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84" w:rsidRDefault="00113484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113484" w:rsidRDefault="00113484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13484" w:rsidRDefault="00113484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484" w:rsidRDefault="00113484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3484" w:rsidRDefault="00113484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484" w:rsidRDefault="00170C5C" w:rsidP="00170C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26.12.2022</w:t>
      </w:r>
      <w:r w:rsidR="00113484" w:rsidRPr="00655BAF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1160                                                                        </w:t>
      </w:r>
      <w:proofErr w:type="gramStart"/>
      <w:r w:rsidR="001134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3484">
        <w:rPr>
          <w:rFonts w:ascii="Times New Roman" w:hAnsi="Times New Roman" w:cs="Times New Roman"/>
          <w:sz w:val="28"/>
          <w:szCs w:val="28"/>
        </w:rPr>
        <w:t>. Смоленское</w:t>
      </w:r>
    </w:p>
    <w:p w:rsidR="00113484" w:rsidRDefault="00113484" w:rsidP="00593C5B">
      <w:pPr>
        <w:rPr>
          <w:rFonts w:ascii="Times New Roman" w:hAnsi="Times New Roman" w:cs="Times New Roman"/>
          <w:sz w:val="28"/>
          <w:szCs w:val="28"/>
        </w:rPr>
      </w:pPr>
    </w:p>
    <w:p w:rsidR="00113484" w:rsidRDefault="00113484" w:rsidP="00281525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593C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14593">
        <w:rPr>
          <w:rFonts w:ascii="Times New Roman" w:hAnsi="Times New Roman" w:cs="Times New Roman"/>
          <w:sz w:val="28"/>
          <w:szCs w:val="28"/>
        </w:rPr>
        <w:t>м</w:t>
      </w:r>
      <w:r w:rsidR="00514593" w:rsidRPr="00593C5B">
        <w:rPr>
          <w:rFonts w:ascii="Times New Roman" w:hAnsi="Times New Roman" w:cs="Times New Roman"/>
          <w:sz w:val="28"/>
          <w:szCs w:val="28"/>
        </w:rPr>
        <w:t>униц</w:t>
      </w:r>
      <w:r w:rsidR="00514593" w:rsidRPr="00593C5B">
        <w:rPr>
          <w:rFonts w:ascii="Times New Roman" w:hAnsi="Times New Roman" w:cs="Times New Roman"/>
          <w:sz w:val="28"/>
          <w:szCs w:val="28"/>
        </w:rPr>
        <w:t>и</w:t>
      </w:r>
      <w:r w:rsidR="00514593" w:rsidRPr="00593C5B">
        <w:rPr>
          <w:rFonts w:ascii="Times New Roman" w:hAnsi="Times New Roman" w:cs="Times New Roman"/>
          <w:sz w:val="28"/>
          <w:szCs w:val="28"/>
        </w:rPr>
        <w:t>пальн</w:t>
      </w:r>
      <w:r w:rsidR="00514593">
        <w:rPr>
          <w:rFonts w:ascii="Times New Roman" w:hAnsi="Times New Roman" w:cs="Times New Roman"/>
          <w:sz w:val="28"/>
          <w:szCs w:val="28"/>
        </w:rPr>
        <w:t>ую</w:t>
      </w:r>
      <w:r w:rsidR="00514593" w:rsidRPr="00593C5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14593">
        <w:rPr>
          <w:rFonts w:ascii="Times New Roman" w:hAnsi="Times New Roman" w:cs="Times New Roman"/>
          <w:sz w:val="28"/>
          <w:szCs w:val="28"/>
        </w:rPr>
        <w:t>у «Развитие мол</w:t>
      </w:r>
      <w:r w:rsidR="00514593">
        <w:rPr>
          <w:rFonts w:ascii="Times New Roman" w:hAnsi="Times New Roman" w:cs="Times New Roman"/>
          <w:sz w:val="28"/>
          <w:szCs w:val="28"/>
        </w:rPr>
        <w:t>о</w:t>
      </w:r>
      <w:r w:rsidR="00514593">
        <w:rPr>
          <w:rFonts w:ascii="Times New Roman" w:hAnsi="Times New Roman" w:cs="Times New Roman"/>
          <w:sz w:val="28"/>
          <w:szCs w:val="28"/>
        </w:rPr>
        <w:t>дежной политики в Смоленском ра</w:t>
      </w:r>
      <w:r w:rsidR="00514593">
        <w:rPr>
          <w:rFonts w:ascii="Times New Roman" w:hAnsi="Times New Roman" w:cs="Times New Roman"/>
          <w:sz w:val="28"/>
          <w:szCs w:val="28"/>
        </w:rPr>
        <w:t>й</w:t>
      </w:r>
      <w:r w:rsidR="00514593">
        <w:rPr>
          <w:rFonts w:ascii="Times New Roman" w:hAnsi="Times New Roman" w:cs="Times New Roman"/>
          <w:sz w:val="28"/>
          <w:szCs w:val="28"/>
        </w:rPr>
        <w:t>оне» на 2018 – 2023 годы утвержде</w:t>
      </w:r>
      <w:r w:rsidR="00514593">
        <w:rPr>
          <w:rFonts w:ascii="Times New Roman" w:hAnsi="Times New Roman" w:cs="Times New Roman"/>
          <w:sz w:val="28"/>
          <w:szCs w:val="28"/>
        </w:rPr>
        <w:t>н</w:t>
      </w:r>
      <w:r w:rsidR="00514593">
        <w:rPr>
          <w:rFonts w:ascii="Times New Roman" w:hAnsi="Times New Roman" w:cs="Times New Roman"/>
          <w:sz w:val="28"/>
          <w:szCs w:val="28"/>
        </w:rPr>
        <w:t>ную</w:t>
      </w:r>
      <w:r w:rsidR="00D94201">
        <w:rPr>
          <w:rFonts w:ascii="Times New Roman" w:hAnsi="Times New Roman" w:cs="Times New Roman"/>
          <w:sz w:val="28"/>
          <w:szCs w:val="28"/>
        </w:rPr>
        <w:t xml:space="preserve"> </w:t>
      </w:r>
      <w:r w:rsidR="00514593" w:rsidRPr="00CE304F">
        <w:rPr>
          <w:rFonts w:ascii="Times New Roman" w:hAnsi="Times New Roman" w:cs="Times New Roman"/>
          <w:sz w:val="28"/>
          <w:szCs w:val="28"/>
        </w:rPr>
        <w:t>постановление</w:t>
      </w:r>
      <w:r w:rsidR="00514593">
        <w:rPr>
          <w:rFonts w:ascii="Times New Roman" w:hAnsi="Times New Roman" w:cs="Times New Roman"/>
          <w:sz w:val="28"/>
          <w:szCs w:val="28"/>
        </w:rPr>
        <w:t>м</w:t>
      </w:r>
      <w:r w:rsidR="00514593" w:rsidRPr="00CE304F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514593" w:rsidRPr="00CE304F">
        <w:rPr>
          <w:rFonts w:ascii="Times New Roman" w:hAnsi="Times New Roman" w:cs="Times New Roman"/>
          <w:sz w:val="28"/>
          <w:szCs w:val="28"/>
        </w:rPr>
        <w:t>а</w:t>
      </w:r>
      <w:r w:rsidR="00514593" w:rsidRPr="00CE304F">
        <w:rPr>
          <w:rFonts w:ascii="Times New Roman" w:hAnsi="Times New Roman" w:cs="Times New Roman"/>
          <w:sz w:val="28"/>
          <w:szCs w:val="28"/>
        </w:rPr>
        <w:t>ции Смоленского района Алта</w:t>
      </w:r>
      <w:r w:rsidR="00514593" w:rsidRPr="00CE304F">
        <w:rPr>
          <w:rFonts w:ascii="Times New Roman" w:hAnsi="Times New Roman" w:cs="Times New Roman"/>
          <w:sz w:val="28"/>
          <w:szCs w:val="28"/>
        </w:rPr>
        <w:t>й</w:t>
      </w:r>
      <w:r w:rsidR="00514593" w:rsidRPr="00CE304F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514593"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="00514593">
        <w:rPr>
          <w:rFonts w:ascii="Times New Roman" w:hAnsi="Times New Roman" w:cs="Times New Roman"/>
          <w:sz w:val="28"/>
          <w:szCs w:val="28"/>
        </w:rPr>
        <w:t>04.09.2018№ 986</w:t>
      </w:r>
    </w:p>
    <w:p w:rsidR="00113484" w:rsidRDefault="00113484">
      <w:pPr>
        <w:rPr>
          <w:rFonts w:ascii="Times New Roman" w:hAnsi="Times New Roman" w:cs="Times New Roman"/>
          <w:sz w:val="28"/>
          <w:szCs w:val="28"/>
        </w:rPr>
      </w:pPr>
    </w:p>
    <w:p w:rsidR="00113484" w:rsidRDefault="00113484">
      <w:pPr>
        <w:rPr>
          <w:rFonts w:ascii="Times New Roman" w:hAnsi="Times New Roman" w:cs="Times New Roman"/>
          <w:sz w:val="28"/>
          <w:szCs w:val="28"/>
        </w:rPr>
      </w:pPr>
    </w:p>
    <w:p w:rsidR="00113484" w:rsidRDefault="00113484" w:rsidP="00CE304F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04F">
        <w:rPr>
          <w:rFonts w:ascii="Times New Roman" w:hAnsi="Times New Roman" w:cs="Times New Roman"/>
          <w:sz w:val="28"/>
          <w:szCs w:val="28"/>
        </w:rPr>
        <w:t xml:space="preserve">В соответствии со ст.179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 w:rsidR="002A61C1">
        <w:rPr>
          <w:rFonts w:ascii="Times New Roman" w:hAnsi="Times New Roman" w:cs="Times New Roman"/>
          <w:sz w:val="28"/>
          <w:szCs w:val="28"/>
        </w:rPr>
        <w:t xml:space="preserve"> П</w:t>
      </w:r>
      <w:r w:rsidR="002A61C1" w:rsidRPr="00CE304F">
        <w:rPr>
          <w:rFonts w:ascii="Times New Roman" w:hAnsi="Times New Roman" w:cs="Times New Roman"/>
          <w:sz w:val="28"/>
          <w:szCs w:val="28"/>
        </w:rPr>
        <w:t>орядк</w:t>
      </w:r>
      <w:r w:rsidR="002A61C1">
        <w:rPr>
          <w:rFonts w:ascii="Times New Roman" w:hAnsi="Times New Roman" w:cs="Times New Roman"/>
          <w:sz w:val="28"/>
          <w:szCs w:val="28"/>
        </w:rPr>
        <w:t>ом</w:t>
      </w:r>
      <w:r w:rsidR="002A61C1" w:rsidRPr="00CE304F">
        <w:rPr>
          <w:rFonts w:ascii="Times New Roman" w:hAnsi="Times New Roman" w:cs="Times New Roman"/>
          <w:sz w:val="28"/>
          <w:szCs w:val="28"/>
        </w:rPr>
        <w:t xml:space="preserve"> разработки, реализации и</w:t>
      </w:r>
      <w:r w:rsidR="002A61C1"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 муниципального образования Смоленский район Алтайского края, утвержденного</w:t>
      </w:r>
      <w:r w:rsidR="002A61C1" w:rsidRPr="00743F71">
        <w:rPr>
          <w:rFonts w:ascii="Times New Roman" w:hAnsi="Times New Roman" w:cs="Times New Roman"/>
          <w:sz w:val="28"/>
          <w:szCs w:val="28"/>
        </w:rPr>
        <w:t xml:space="preserve"> </w:t>
      </w:r>
      <w:r w:rsidR="002A61C1">
        <w:rPr>
          <w:rFonts w:ascii="Times New Roman" w:hAnsi="Times New Roman" w:cs="Times New Roman"/>
          <w:sz w:val="28"/>
          <w:szCs w:val="28"/>
        </w:rPr>
        <w:t>П</w:t>
      </w:r>
      <w:r w:rsidR="002A61C1" w:rsidRPr="00CE304F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</w:t>
      </w:r>
      <w:r w:rsidR="002A61C1">
        <w:rPr>
          <w:rFonts w:ascii="Times New Roman" w:hAnsi="Times New Roman" w:cs="Times New Roman"/>
          <w:sz w:val="28"/>
          <w:szCs w:val="28"/>
        </w:rPr>
        <w:t xml:space="preserve"> Алта</w:t>
      </w:r>
      <w:r w:rsidR="002A61C1">
        <w:rPr>
          <w:rFonts w:ascii="Times New Roman" w:hAnsi="Times New Roman" w:cs="Times New Roman"/>
          <w:sz w:val="28"/>
          <w:szCs w:val="28"/>
        </w:rPr>
        <w:t>й</w:t>
      </w:r>
      <w:r w:rsidR="002A61C1">
        <w:rPr>
          <w:rFonts w:ascii="Times New Roman" w:hAnsi="Times New Roman" w:cs="Times New Roman"/>
          <w:sz w:val="28"/>
          <w:szCs w:val="28"/>
        </w:rPr>
        <w:t>ского края</w:t>
      </w:r>
      <w:r w:rsidR="002A61C1" w:rsidRPr="00CE304F">
        <w:rPr>
          <w:rFonts w:ascii="Times New Roman" w:hAnsi="Times New Roman" w:cs="Times New Roman"/>
          <w:sz w:val="28"/>
          <w:szCs w:val="28"/>
        </w:rPr>
        <w:t xml:space="preserve"> № </w:t>
      </w:r>
      <w:r w:rsidR="002A61C1">
        <w:rPr>
          <w:rFonts w:ascii="Times New Roman" w:hAnsi="Times New Roman" w:cs="Times New Roman"/>
          <w:sz w:val="28"/>
          <w:szCs w:val="28"/>
        </w:rPr>
        <w:t xml:space="preserve">1119  </w:t>
      </w:r>
      <w:r w:rsidR="002A61C1" w:rsidRPr="00CE304F">
        <w:rPr>
          <w:rFonts w:ascii="Times New Roman" w:hAnsi="Times New Roman" w:cs="Times New Roman"/>
          <w:sz w:val="28"/>
          <w:szCs w:val="28"/>
        </w:rPr>
        <w:t xml:space="preserve">от </w:t>
      </w:r>
      <w:r w:rsidR="002A61C1">
        <w:rPr>
          <w:rFonts w:ascii="Times New Roman" w:hAnsi="Times New Roman" w:cs="Times New Roman"/>
          <w:sz w:val="28"/>
          <w:szCs w:val="28"/>
        </w:rPr>
        <w:t>16</w:t>
      </w:r>
      <w:r w:rsidR="002A61C1" w:rsidRPr="00CE304F">
        <w:rPr>
          <w:rFonts w:ascii="Times New Roman" w:hAnsi="Times New Roman" w:cs="Times New Roman"/>
          <w:sz w:val="28"/>
          <w:szCs w:val="28"/>
        </w:rPr>
        <w:t>.</w:t>
      </w:r>
      <w:r w:rsidR="002A61C1">
        <w:rPr>
          <w:rFonts w:ascii="Times New Roman" w:hAnsi="Times New Roman" w:cs="Times New Roman"/>
          <w:sz w:val="28"/>
          <w:szCs w:val="28"/>
        </w:rPr>
        <w:t>12.2022</w:t>
      </w:r>
      <w:r w:rsidR="002A61C1" w:rsidRPr="00CE304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A61C1">
        <w:rPr>
          <w:rFonts w:ascii="Times New Roman" w:hAnsi="Times New Roman" w:cs="Times New Roman"/>
          <w:sz w:val="28"/>
          <w:szCs w:val="28"/>
        </w:rPr>
        <w:t xml:space="preserve">, </w:t>
      </w:r>
      <w:r w:rsidR="002A61C1" w:rsidRPr="0036640D">
        <w:rPr>
          <w:rFonts w:ascii="Times New Roman" w:hAnsi="Times New Roman" w:cs="Times New Roman"/>
          <w:sz w:val="28"/>
          <w:szCs w:val="28"/>
        </w:rPr>
        <w:t>решением Смоленского районного Со</w:t>
      </w:r>
      <w:r w:rsidR="002A61C1" w:rsidRPr="0036640D">
        <w:rPr>
          <w:rFonts w:ascii="Times New Roman" w:hAnsi="Times New Roman" w:cs="Times New Roman"/>
          <w:sz w:val="28"/>
          <w:szCs w:val="28"/>
        </w:rPr>
        <w:t>б</w:t>
      </w:r>
      <w:r w:rsidR="002A61C1" w:rsidRPr="0036640D">
        <w:rPr>
          <w:rFonts w:ascii="Times New Roman" w:hAnsi="Times New Roman" w:cs="Times New Roman"/>
          <w:sz w:val="28"/>
          <w:szCs w:val="28"/>
        </w:rPr>
        <w:t>рания</w:t>
      </w:r>
      <w:proofErr w:type="gramEnd"/>
      <w:r w:rsidR="002A61C1" w:rsidRPr="0036640D">
        <w:rPr>
          <w:rFonts w:ascii="Times New Roman" w:hAnsi="Times New Roman" w:cs="Times New Roman"/>
          <w:sz w:val="28"/>
          <w:szCs w:val="28"/>
        </w:rPr>
        <w:t xml:space="preserve"> депутатов от 1</w:t>
      </w:r>
      <w:r w:rsidR="002A61C1">
        <w:rPr>
          <w:rFonts w:ascii="Times New Roman" w:hAnsi="Times New Roman" w:cs="Times New Roman"/>
          <w:sz w:val="28"/>
          <w:szCs w:val="28"/>
        </w:rPr>
        <w:t>9</w:t>
      </w:r>
      <w:r w:rsidR="002A61C1" w:rsidRPr="0036640D">
        <w:rPr>
          <w:rFonts w:ascii="Times New Roman" w:hAnsi="Times New Roman" w:cs="Times New Roman"/>
          <w:sz w:val="28"/>
          <w:szCs w:val="28"/>
        </w:rPr>
        <w:t>.12.202</w:t>
      </w:r>
      <w:r w:rsidR="002A61C1">
        <w:rPr>
          <w:rFonts w:ascii="Times New Roman" w:hAnsi="Times New Roman" w:cs="Times New Roman"/>
          <w:sz w:val="28"/>
          <w:szCs w:val="28"/>
        </w:rPr>
        <w:t>1 года № 109</w:t>
      </w:r>
      <w:r w:rsidR="002A61C1" w:rsidRPr="0036640D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районного Собрания депутатов «О районном бюджете на 202</w:t>
      </w:r>
      <w:r w:rsidR="002A61C1">
        <w:rPr>
          <w:rFonts w:ascii="Times New Roman" w:hAnsi="Times New Roman" w:cs="Times New Roman"/>
          <w:sz w:val="28"/>
          <w:szCs w:val="28"/>
        </w:rPr>
        <w:t>2</w:t>
      </w:r>
      <w:r w:rsidR="002A61C1" w:rsidRPr="0036640D">
        <w:rPr>
          <w:rFonts w:ascii="Times New Roman" w:hAnsi="Times New Roman" w:cs="Times New Roman"/>
          <w:sz w:val="28"/>
          <w:szCs w:val="28"/>
        </w:rPr>
        <w:t xml:space="preserve"> год и на план</w:t>
      </w:r>
      <w:r w:rsidR="002A61C1" w:rsidRPr="0036640D">
        <w:rPr>
          <w:rFonts w:ascii="Times New Roman" w:hAnsi="Times New Roman" w:cs="Times New Roman"/>
          <w:sz w:val="28"/>
          <w:szCs w:val="28"/>
        </w:rPr>
        <w:t>о</w:t>
      </w:r>
      <w:r w:rsidR="002A61C1" w:rsidRPr="0036640D">
        <w:rPr>
          <w:rFonts w:ascii="Times New Roman" w:hAnsi="Times New Roman" w:cs="Times New Roman"/>
          <w:sz w:val="28"/>
          <w:szCs w:val="28"/>
        </w:rPr>
        <w:t>вый период 202</w:t>
      </w:r>
      <w:r w:rsidR="002A61C1">
        <w:rPr>
          <w:rFonts w:ascii="Times New Roman" w:hAnsi="Times New Roman" w:cs="Times New Roman"/>
          <w:sz w:val="28"/>
          <w:szCs w:val="28"/>
        </w:rPr>
        <w:t>3</w:t>
      </w:r>
      <w:r w:rsidR="002A61C1" w:rsidRPr="0036640D">
        <w:rPr>
          <w:rFonts w:ascii="Times New Roman" w:hAnsi="Times New Roman" w:cs="Times New Roman"/>
          <w:sz w:val="28"/>
          <w:szCs w:val="28"/>
        </w:rPr>
        <w:t xml:space="preserve"> и 202</w:t>
      </w:r>
      <w:r w:rsidR="002A61C1">
        <w:rPr>
          <w:rFonts w:ascii="Times New Roman" w:hAnsi="Times New Roman" w:cs="Times New Roman"/>
          <w:sz w:val="28"/>
          <w:szCs w:val="28"/>
        </w:rPr>
        <w:t>4</w:t>
      </w:r>
      <w:r w:rsidR="002A61C1" w:rsidRPr="0036640D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, Администрация Смоленского района Алтайск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 ПОСТАНОВЛЯЕТ:</w:t>
      </w:r>
    </w:p>
    <w:p w:rsidR="00113484" w:rsidRDefault="00113484" w:rsidP="005F4D5E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14593">
        <w:rPr>
          <w:rFonts w:ascii="Times New Roman" w:hAnsi="Times New Roman" w:cs="Times New Roman"/>
          <w:sz w:val="28"/>
          <w:szCs w:val="28"/>
        </w:rPr>
        <w:t>в м</w:t>
      </w:r>
      <w:r w:rsidR="00514593" w:rsidRPr="00593C5B">
        <w:rPr>
          <w:rFonts w:ascii="Times New Roman" w:hAnsi="Times New Roman" w:cs="Times New Roman"/>
          <w:sz w:val="28"/>
          <w:szCs w:val="28"/>
        </w:rPr>
        <w:t>униципальн</w:t>
      </w:r>
      <w:r w:rsidR="00514593">
        <w:rPr>
          <w:rFonts w:ascii="Times New Roman" w:hAnsi="Times New Roman" w:cs="Times New Roman"/>
          <w:sz w:val="28"/>
          <w:szCs w:val="28"/>
        </w:rPr>
        <w:t>ую</w:t>
      </w:r>
      <w:r w:rsidR="00514593" w:rsidRPr="00593C5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14593">
        <w:rPr>
          <w:rFonts w:ascii="Times New Roman" w:hAnsi="Times New Roman" w:cs="Times New Roman"/>
          <w:sz w:val="28"/>
          <w:szCs w:val="28"/>
        </w:rPr>
        <w:t>у «Развитие молодежной пол</w:t>
      </w:r>
      <w:r w:rsidR="00514593">
        <w:rPr>
          <w:rFonts w:ascii="Times New Roman" w:hAnsi="Times New Roman" w:cs="Times New Roman"/>
          <w:sz w:val="28"/>
          <w:szCs w:val="28"/>
        </w:rPr>
        <w:t>и</w:t>
      </w:r>
      <w:r w:rsidR="00514593">
        <w:rPr>
          <w:rFonts w:ascii="Times New Roman" w:hAnsi="Times New Roman" w:cs="Times New Roman"/>
          <w:sz w:val="28"/>
          <w:szCs w:val="28"/>
        </w:rPr>
        <w:t>тики в Смоленском районе» на 2018 – 2023 годы, утвержденную</w:t>
      </w:r>
      <w:r w:rsidRPr="00CE304F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Pr="00CE304F">
        <w:rPr>
          <w:rFonts w:ascii="Times New Roman" w:hAnsi="Times New Roman" w:cs="Times New Roman"/>
          <w:sz w:val="28"/>
          <w:szCs w:val="28"/>
        </w:rPr>
        <w:t>и</w:t>
      </w:r>
      <w:r w:rsidRPr="00CE304F">
        <w:rPr>
          <w:rFonts w:ascii="Times New Roman" w:hAnsi="Times New Roman" w:cs="Times New Roman"/>
          <w:sz w:val="28"/>
          <w:szCs w:val="28"/>
        </w:rPr>
        <w:t>е</w:t>
      </w:r>
      <w:r w:rsidR="00514593">
        <w:rPr>
          <w:rFonts w:ascii="Times New Roman" w:hAnsi="Times New Roman" w:cs="Times New Roman"/>
          <w:sz w:val="28"/>
          <w:szCs w:val="28"/>
        </w:rPr>
        <w:t>м</w:t>
      </w:r>
      <w:r w:rsidRPr="00CE304F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04.09.2018№ 986 </w:t>
      </w:r>
      <w:r w:rsidRPr="00CE30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13484" w:rsidRPr="000E0A7C" w:rsidRDefault="00113484" w:rsidP="005F4D5E">
      <w:pPr>
        <w:pStyle w:val="a5"/>
        <w:tabs>
          <w:tab w:val="left" w:pos="3404"/>
        </w:tabs>
        <w:spacing w:after="0"/>
        <w:ind w:left="0" w:firstLine="720"/>
        <w:jc w:val="both"/>
        <w:rPr>
          <w:sz w:val="28"/>
          <w:szCs w:val="28"/>
        </w:rPr>
      </w:pPr>
      <w:proofErr w:type="gramStart"/>
      <w:r w:rsidRPr="000E0A7C">
        <w:rPr>
          <w:sz w:val="28"/>
          <w:szCs w:val="28"/>
        </w:rPr>
        <w:t>- в позиции «</w:t>
      </w:r>
      <w:r w:rsidR="00514593">
        <w:rPr>
          <w:sz w:val="28"/>
          <w:szCs w:val="28"/>
        </w:rPr>
        <w:t>О</w:t>
      </w:r>
      <w:r w:rsidR="00514593" w:rsidRPr="00CE0989">
        <w:rPr>
          <w:sz w:val="28"/>
          <w:szCs w:val="28"/>
        </w:rPr>
        <w:t>бщий объем финансирования за счет средств муниципал</w:t>
      </w:r>
      <w:r w:rsidR="00514593" w:rsidRPr="00CE0989">
        <w:rPr>
          <w:sz w:val="28"/>
          <w:szCs w:val="28"/>
        </w:rPr>
        <w:t>ь</w:t>
      </w:r>
      <w:r w:rsidR="00514593" w:rsidRPr="00CE0989">
        <w:rPr>
          <w:sz w:val="28"/>
          <w:szCs w:val="28"/>
        </w:rPr>
        <w:t xml:space="preserve">ного бюджета – </w:t>
      </w:r>
      <w:r w:rsidR="00514593">
        <w:rPr>
          <w:noProof/>
          <w:sz w:val="28"/>
          <w:szCs w:val="28"/>
        </w:rPr>
        <w:t>1200,0</w:t>
      </w:r>
      <w:r w:rsidR="00514593" w:rsidRPr="00CE0989">
        <w:rPr>
          <w:sz w:val="28"/>
          <w:szCs w:val="28"/>
        </w:rPr>
        <w:t xml:space="preserve">тыс. руб., в том числе по годам: 2018 – </w:t>
      </w:r>
      <w:r w:rsidR="00514593" w:rsidRPr="00CE0989">
        <w:rPr>
          <w:noProof/>
          <w:sz w:val="28"/>
          <w:szCs w:val="28"/>
        </w:rPr>
        <w:t xml:space="preserve">119,0 </w:t>
      </w:r>
      <w:r w:rsidR="00514593" w:rsidRPr="00CE0989">
        <w:rPr>
          <w:sz w:val="28"/>
          <w:szCs w:val="28"/>
        </w:rPr>
        <w:t xml:space="preserve">тыс. руб., 2019 – </w:t>
      </w:r>
      <w:r w:rsidR="00514593" w:rsidRPr="00CE0989">
        <w:rPr>
          <w:noProof/>
          <w:sz w:val="28"/>
          <w:szCs w:val="28"/>
        </w:rPr>
        <w:t xml:space="preserve">160,0 </w:t>
      </w:r>
      <w:r w:rsidR="00514593" w:rsidRPr="00CE0989">
        <w:rPr>
          <w:sz w:val="28"/>
          <w:szCs w:val="28"/>
        </w:rPr>
        <w:t xml:space="preserve">тыс. руб., 2020 – </w:t>
      </w:r>
      <w:r w:rsidR="00514593">
        <w:rPr>
          <w:noProof/>
          <w:sz w:val="28"/>
          <w:szCs w:val="28"/>
        </w:rPr>
        <w:t>118</w:t>
      </w:r>
      <w:r w:rsidR="00514593" w:rsidRPr="00CE0989">
        <w:rPr>
          <w:noProof/>
          <w:sz w:val="28"/>
          <w:szCs w:val="28"/>
        </w:rPr>
        <w:t xml:space="preserve">,0 </w:t>
      </w:r>
      <w:r w:rsidR="00514593" w:rsidRPr="00CE0989">
        <w:rPr>
          <w:sz w:val="28"/>
          <w:szCs w:val="28"/>
        </w:rPr>
        <w:t xml:space="preserve">тыс. руб., 2021 – </w:t>
      </w:r>
      <w:r w:rsidR="00514593">
        <w:rPr>
          <w:noProof/>
          <w:sz w:val="28"/>
          <w:szCs w:val="28"/>
        </w:rPr>
        <w:t>308</w:t>
      </w:r>
      <w:r w:rsidR="00514593" w:rsidRPr="00CE0989">
        <w:rPr>
          <w:noProof/>
          <w:sz w:val="28"/>
          <w:szCs w:val="28"/>
        </w:rPr>
        <w:t xml:space="preserve">,0 </w:t>
      </w:r>
      <w:r w:rsidR="00514593" w:rsidRPr="00CE0989">
        <w:rPr>
          <w:sz w:val="28"/>
          <w:szCs w:val="28"/>
        </w:rPr>
        <w:t xml:space="preserve">тыс. руб., 2022 – </w:t>
      </w:r>
      <w:r w:rsidR="00514593">
        <w:rPr>
          <w:noProof/>
          <w:sz w:val="28"/>
          <w:szCs w:val="28"/>
        </w:rPr>
        <w:t>245</w:t>
      </w:r>
      <w:r w:rsidR="00514593" w:rsidRPr="00CE0989">
        <w:rPr>
          <w:noProof/>
          <w:sz w:val="28"/>
          <w:szCs w:val="28"/>
        </w:rPr>
        <w:t xml:space="preserve">,0 </w:t>
      </w:r>
      <w:r w:rsidR="00514593" w:rsidRPr="00CE0989">
        <w:rPr>
          <w:sz w:val="28"/>
          <w:szCs w:val="28"/>
        </w:rPr>
        <w:t xml:space="preserve">тыс. руб., 2023 – </w:t>
      </w:r>
      <w:r w:rsidR="00514593">
        <w:rPr>
          <w:noProof/>
          <w:sz w:val="28"/>
          <w:szCs w:val="28"/>
        </w:rPr>
        <w:t>250,0</w:t>
      </w:r>
      <w:r w:rsidR="00514593" w:rsidRPr="00CE0989">
        <w:rPr>
          <w:sz w:val="28"/>
          <w:szCs w:val="28"/>
        </w:rPr>
        <w:t>тыс. руб</w:t>
      </w:r>
      <w:r w:rsidR="00514593">
        <w:rPr>
          <w:sz w:val="28"/>
          <w:szCs w:val="28"/>
        </w:rPr>
        <w:t xml:space="preserve">.» </w:t>
      </w:r>
      <w:r>
        <w:rPr>
          <w:bCs/>
          <w:sz w:val="28"/>
          <w:szCs w:val="28"/>
        </w:rPr>
        <w:t xml:space="preserve">заменить </w:t>
      </w:r>
      <w:r w:rsidRPr="00CE0989">
        <w:rPr>
          <w:bCs/>
          <w:sz w:val="28"/>
          <w:szCs w:val="28"/>
        </w:rPr>
        <w:t>словами «</w:t>
      </w:r>
      <w:r w:rsidR="00514593">
        <w:rPr>
          <w:sz w:val="28"/>
          <w:szCs w:val="28"/>
        </w:rPr>
        <w:t>О</w:t>
      </w:r>
      <w:r w:rsidRPr="00CE0989">
        <w:rPr>
          <w:sz w:val="28"/>
          <w:szCs w:val="28"/>
        </w:rPr>
        <w:t>бщий объем фина</w:t>
      </w:r>
      <w:r w:rsidRPr="00CE0989">
        <w:rPr>
          <w:sz w:val="28"/>
          <w:szCs w:val="28"/>
        </w:rPr>
        <w:t>н</w:t>
      </w:r>
      <w:r w:rsidRPr="00CE0989">
        <w:rPr>
          <w:sz w:val="28"/>
          <w:szCs w:val="28"/>
        </w:rPr>
        <w:t xml:space="preserve">сирования за счет средств муниципального бюджета – </w:t>
      </w:r>
      <w:r>
        <w:rPr>
          <w:noProof/>
          <w:sz w:val="28"/>
          <w:szCs w:val="28"/>
        </w:rPr>
        <w:t>1</w:t>
      </w:r>
      <w:r w:rsidR="00FF610B">
        <w:rPr>
          <w:noProof/>
          <w:sz w:val="28"/>
          <w:szCs w:val="28"/>
        </w:rPr>
        <w:t>200</w:t>
      </w:r>
      <w:r>
        <w:rPr>
          <w:noProof/>
          <w:sz w:val="28"/>
          <w:szCs w:val="28"/>
        </w:rPr>
        <w:t>,0</w:t>
      </w:r>
      <w:r w:rsidRPr="00CE0989">
        <w:rPr>
          <w:sz w:val="28"/>
          <w:szCs w:val="28"/>
        </w:rPr>
        <w:t>тыс. руб., в том числе по годам</w:t>
      </w:r>
      <w:proofErr w:type="gramEnd"/>
      <w:r w:rsidRPr="00CE0989">
        <w:rPr>
          <w:sz w:val="28"/>
          <w:szCs w:val="28"/>
        </w:rPr>
        <w:t xml:space="preserve">: </w:t>
      </w:r>
      <w:proofErr w:type="gramStart"/>
      <w:r w:rsidRPr="00CE0989">
        <w:rPr>
          <w:sz w:val="28"/>
          <w:szCs w:val="28"/>
        </w:rPr>
        <w:t xml:space="preserve">2018 – </w:t>
      </w:r>
      <w:r w:rsidRPr="00CE0989">
        <w:rPr>
          <w:noProof/>
          <w:sz w:val="28"/>
          <w:szCs w:val="28"/>
        </w:rPr>
        <w:t xml:space="preserve">119,0 </w:t>
      </w:r>
      <w:r w:rsidRPr="00CE0989">
        <w:rPr>
          <w:sz w:val="28"/>
          <w:szCs w:val="28"/>
        </w:rPr>
        <w:t xml:space="preserve">тыс. руб., 2019 – </w:t>
      </w:r>
      <w:r w:rsidRPr="00CE0989">
        <w:rPr>
          <w:noProof/>
          <w:sz w:val="28"/>
          <w:szCs w:val="28"/>
        </w:rPr>
        <w:t xml:space="preserve">160,0 </w:t>
      </w:r>
      <w:r w:rsidRPr="00CE0989">
        <w:rPr>
          <w:sz w:val="28"/>
          <w:szCs w:val="28"/>
        </w:rPr>
        <w:t xml:space="preserve">тыс. руб., 2020 – </w:t>
      </w:r>
      <w:r>
        <w:rPr>
          <w:noProof/>
          <w:sz w:val="28"/>
          <w:szCs w:val="28"/>
        </w:rPr>
        <w:t>118</w:t>
      </w:r>
      <w:r w:rsidRPr="00CE0989">
        <w:rPr>
          <w:noProof/>
          <w:sz w:val="28"/>
          <w:szCs w:val="28"/>
        </w:rPr>
        <w:t xml:space="preserve">,0 </w:t>
      </w:r>
      <w:r w:rsidRPr="00CE0989">
        <w:rPr>
          <w:sz w:val="28"/>
          <w:szCs w:val="28"/>
        </w:rPr>
        <w:t xml:space="preserve">тыс. руб., 2021 – </w:t>
      </w:r>
      <w:r w:rsidR="00FF610B">
        <w:rPr>
          <w:noProof/>
          <w:sz w:val="28"/>
          <w:szCs w:val="28"/>
        </w:rPr>
        <w:t>308</w:t>
      </w:r>
      <w:r w:rsidRPr="00CE0989">
        <w:rPr>
          <w:noProof/>
          <w:sz w:val="28"/>
          <w:szCs w:val="28"/>
        </w:rPr>
        <w:t xml:space="preserve">,0 </w:t>
      </w:r>
      <w:r w:rsidRPr="00CE0989">
        <w:rPr>
          <w:sz w:val="28"/>
          <w:szCs w:val="28"/>
        </w:rPr>
        <w:t xml:space="preserve">тыс. руб., 2022 – </w:t>
      </w:r>
      <w:r w:rsidR="00514593">
        <w:rPr>
          <w:noProof/>
          <w:sz w:val="28"/>
          <w:szCs w:val="28"/>
        </w:rPr>
        <w:t>165</w:t>
      </w:r>
      <w:r w:rsidRPr="00CE0989">
        <w:rPr>
          <w:noProof/>
          <w:sz w:val="28"/>
          <w:szCs w:val="28"/>
        </w:rPr>
        <w:t xml:space="preserve">,0 </w:t>
      </w:r>
      <w:r w:rsidRPr="00CE0989">
        <w:rPr>
          <w:sz w:val="28"/>
          <w:szCs w:val="28"/>
        </w:rPr>
        <w:t xml:space="preserve">тыс. руб., 2023 – </w:t>
      </w:r>
      <w:r>
        <w:rPr>
          <w:noProof/>
          <w:sz w:val="28"/>
          <w:szCs w:val="28"/>
        </w:rPr>
        <w:t>250,0</w:t>
      </w:r>
      <w:r w:rsidRPr="00CE0989">
        <w:rPr>
          <w:sz w:val="28"/>
          <w:szCs w:val="28"/>
        </w:rPr>
        <w:t>тыс. руб.</w:t>
      </w:r>
      <w:r w:rsidRPr="00CE0989">
        <w:rPr>
          <w:bCs/>
          <w:sz w:val="28"/>
          <w:szCs w:val="28"/>
        </w:rPr>
        <w:t>»;</w:t>
      </w:r>
      <w:proofErr w:type="gramEnd"/>
    </w:p>
    <w:p w:rsidR="00113484" w:rsidRDefault="00113484" w:rsidP="005F4D5E">
      <w:pPr>
        <w:pStyle w:val="a5"/>
        <w:tabs>
          <w:tab w:val="left" w:pos="3404"/>
        </w:tabs>
        <w:spacing w:after="0"/>
        <w:ind w:left="0" w:firstLine="720"/>
        <w:jc w:val="both"/>
        <w:rPr>
          <w:bCs/>
          <w:sz w:val="28"/>
          <w:szCs w:val="28"/>
        </w:rPr>
      </w:pPr>
      <w:proofErr w:type="gramStart"/>
      <w:r w:rsidRPr="000E0A7C">
        <w:rPr>
          <w:sz w:val="28"/>
          <w:szCs w:val="28"/>
        </w:rPr>
        <w:t xml:space="preserve">- пункт 4 абзац второй </w:t>
      </w:r>
      <w:r w:rsidRPr="000E0A7C">
        <w:rPr>
          <w:bCs/>
          <w:sz w:val="28"/>
          <w:szCs w:val="28"/>
        </w:rPr>
        <w:t>«</w:t>
      </w:r>
      <w:r w:rsidR="00514593" w:rsidRPr="00C35352">
        <w:rPr>
          <w:sz w:val="28"/>
          <w:szCs w:val="28"/>
        </w:rPr>
        <w:t>Общий объем финансирования Программы из муниципального бюджета составляет</w:t>
      </w:r>
      <w:r w:rsidR="00514593" w:rsidRPr="00CE0989">
        <w:rPr>
          <w:sz w:val="28"/>
          <w:szCs w:val="28"/>
        </w:rPr>
        <w:t xml:space="preserve"> – </w:t>
      </w:r>
      <w:r w:rsidR="00514593">
        <w:rPr>
          <w:noProof/>
          <w:sz w:val="28"/>
          <w:szCs w:val="28"/>
        </w:rPr>
        <w:t>1200,0</w:t>
      </w:r>
      <w:r w:rsidR="00514593" w:rsidRPr="00CE0989">
        <w:rPr>
          <w:sz w:val="28"/>
          <w:szCs w:val="28"/>
        </w:rPr>
        <w:t xml:space="preserve">тыс. руб., в том числепо годам: 2018 – </w:t>
      </w:r>
      <w:r w:rsidR="00514593" w:rsidRPr="00CE0989">
        <w:rPr>
          <w:noProof/>
          <w:sz w:val="28"/>
          <w:szCs w:val="28"/>
        </w:rPr>
        <w:t xml:space="preserve">119,0 </w:t>
      </w:r>
      <w:r w:rsidR="00514593" w:rsidRPr="00CE0989">
        <w:rPr>
          <w:sz w:val="28"/>
          <w:szCs w:val="28"/>
        </w:rPr>
        <w:t xml:space="preserve">тыс. руб., 2019 – </w:t>
      </w:r>
      <w:r w:rsidR="00514593" w:rsidRPr="00CE0989">
        <w:rPr>
          <w:noProof/>
          <w:sz w:val="28"/>
          <w:szCs w:val="28"/>
        </w:rPr>
        <w:t xml:space="preserve">160,0 </w:t>
      </w:r>
      <w:r w:rsidR="00514593" w:rsidRPr="00CE0989">
        <w:rPr>
          <w:sz w:val="28"/>
          <w:szCs w:val="28"/>
        </w:rPr>
        <w:t xml:space="preserve">тыс. руб., 2020 – </w:t>
      </w:r>
      <w:r w:rsidR="00514593">
        <w:rPr>
          <w:noProof/>
          <w:sz w:val="28"/>
          <w:szCs w:val="28"/>
        </w:rPr>
        <w:t>118</w:t>
      </w:r>
      <w:r w:rsidR="00514593" w:rsidRPr="00CE0989">
        <w:rPr>
          <w:noProof/>
          <w:sz w:val="28"/>
          <w:szCs w:val="28"/>
        </w:rPr>
        <w:t xml:space="preserve">,0 </w:t>
      </w:r>
      <w:r w:rsidR="00514593" w:rsidRPr="00CE0989">
        <w:rPr>
          <w:sz w:val="28"/>
          <w:szCs w:val="28"/>
        </w:rPr>
        <w:t xml:space="preserve">тыс. руб., 2021 – </w:t>
      </w:r>
      <w:r w:rsidR="00514593">
        <w:rPr>
          <w:noProof/>
          <w:sz w:val="28"/>
          <w:szCs w:val="28"/>
        </w:rPr>
        <w:t>308</w:t>
      </w:r>
      <w:r w:rsidR="00514593" w:rsidRPr="00CE0989">
        <w:rPr>
          <w:noProof/>
          <w:sz w:val="28"/>
          <w:szCs w:val="28"/>
        </w:rPr>
        <w:t xml:space="preserve">,0 </w:t>
      </w:r>
      <w:r w:rsidR="00514593" w:rsidRPr="00CE0989">
        <w:rPr>
          <w:sz w:val="28"/>
          <w:szCs w:val="28"/>
        </w:rPr>
        <w:t xml:space="preserve">тыс. руб., 2022 – </w:t>
      </w:r>
      <w:r w:rsidR="00514593">
        <w:rPr>
          <w:noProof/>
          <w:sz w:val="28"/>
          <w:szCs w:val="28"/>
        </w:rPr>
        <w:t>245</w:t>
      </w:r>
      <w:r w:rsidR="00514593" w:rsidRPr="00CE0989">
        <w:rPr>
          <w:noProof/>
          <w:sz w:val="28"/>
          <w:szCs w:val="28"/>
        </w:rPr>
        <w:t xml:space="preserve">,0 </w:t>
      </w:r>
      <w:r w:rsidR="00514593" w:rsidRPr="00CE0989">
        <w:rPr>
          <w:sz w:val="28"/>
          <w:szCs w:val="28"/>
        </w:rPr>
        <w:t xml:space="preserve">тыс. руб., 2023 – </w:t>
      </w:r>
      <w:r w:rsidR="00514593">
        <w:rPr>
          <w:noProof/>
          <w:sz w:val="28"/>
          <w:szCs w:val="28"/>
        </w:rPr>
        <w:t>250,0</w:t>
      </w:r>
      <w:r w:rsidR="00514593" w:rsidRPr="00CE0989">
        <w:rPr>
          <w:sz w:val="28"/>
          <w:szCs w:val="28"/>
        </w:rPr>
        <w:t>тыс. руб.</w:t>
      </w:r>
      <w:r>
        <w:rPr>
          <w:bCs/>
          <w:sz w:val="28"/>
          <w:szCs w:val="28"/>
        </w:rPr>
        <w:t xml:space="preserve">», заменить словами </w:t>
      </w:r>
      <w:r w:rsidRPr="00CE0989">
        <w:rPr>
          <w:bCs/>
          <w:sz w:val="28"/>
          <w:szCs w:val="28"/>
        </w:rPr>
        <w:t>«</w:t>
      </w:r>
      <w:r w:rsidRPr="00C35352">
        <w:rPr>
          <w:sz w:val="28"/>
          <w:szCs w:val="28"/>
        </w:rPr>
        <w:t>Общий объем финансирования Программы из муниципального бюджета с</w:t>
      </w:r>
      <w:r w:rsidRPr="00C35352">
        <w:rPr>
          <w:sz w:val="28"/>
          <w:szCs w:val="28"/>
        </w:rPr>
        <w:t>о</w:t>
      </w:r>
      <w:r w:rsidRPr="00C35352">
        <w:rPr>
          <w:sz w:val="28"/>
          <w:szCs w:val="28"/>
        </w:rPr>
        <w:t>ставляет</w:t>
      </w:r>
      <w:r w:rsidRPr="00CE0989">
        <w:rPr>
          <w:sz w:val="28"/>
          <w:szCs w:val="28"/>
        </w:rPr>
        <w:t xml:space="preserve"> – </w:t>
      </w:r>
      <w:r>
        <w:rPr>
          <w:noProof/>
          <w:sz w:val="28"/>
          <w:szCs w:val="28"/>
        </w:rPr>
        <w:t>1</w:t>
      </w:r>
      <w:r w:rsidR="00FF610B">
        <w:rPr>
          <w:noProof/>
          <w:sz w:val="28"/>
          <w:szCs w:val="28"/>
        </w:rPr>
        <w:t>200</w:t>
      </w:r>
      <w:r>
        <w:rPr>
          <w:noProof/>
          <w:sz w:val="28"/>
          <w:szCs w:val="28"/>
        </w:rPr>
        <w:t>,0</w:t>
      </w:r>
      <w:r w:rsidRPr="00CE0989">
        <w:rPr>
          <w:sz w:val="28"/>
          <w:szCs w:val="28"/>
        </w:rPr>
        <w:t>тыс. руб., в том числепо годам</w:t>
      </w:r>
      <w:proofErr w:type="gramEnd"/>
      <w:r w:rsidRPr="00CE0989">
        <w:rPr>
          <w:sz w:val="28"/>
          <w:szCs w:val="28"/>
        </w:rPr>
        <w:t xml:space="preserve">: </w:t>
      </w:r>
      <w:proofErr w:type="gramStart"/>
      <w:r w:rsidRPr="00CE0989">
        <w:rPr>
          <w:sz w:val="28"/>
          <w:szCs w:val="28"/>
        </w:rPr>
        <w:t xml:space="preserve">2018 – </w:t>
      </w:r>
      <w:r w:rsidRPr="00CE0989">
        <w:rPr>
          <w:noProof/>
          <w:sz w:val="28"/>
          <w:szCs w:val="28"/>
        </w:rPr>
        <w:t xml:space="preserve">119,0 </w:t>
      </w:r>
      <w:r w:rsidRPr="00CE0989">
        <w:rPr>
          <w:sz w:val="28"/>
          <w:szCs w:val="28"/>
        </w:rPr>
        <w:t xml:space="preserve">тыс. руб., 2019 – </w:t>
      </w:r>
      <w:r w:rsidRPr="00CE0989">
        <w:rPr>
          <w:noProof/>
          <w:sz w:val="28"/>
          <w:szCs w:val="28"/>
        </w:rPr>
        <w:t xml:space="preserve">160,0 </w:t>
      </w:r>
      <w:r w:rsidRPr="00CE0989">
        <w:rPr>
          <w:sz w:val="28"/>
          <w:szCs w:val="28"/>
        </w:rPr>
        <w:t xml:space="preserve">тыс. руб., 2020 – </w:t>
      </w:r>
      <w:r>
        <w:rPr>
          <w:noProof/>
          <w:sz w:val="28"/>
          <w:szCs w:val="28"/>
        </w:rPr>
        <w:t>118</w:t>
      </w:r>
      <w:r w:rsidRPr="00CE0989">
        <w:rPr>
          <w:noProof/>
          <w:sz w:val="28"/>
          <w:szCs w:val="28"/>
        </w:rPr>
        <w:t xml:space="preserve">,0 </w:t>
      </w:r>
      <w:r w:rsidRPr="00CE0989">
        <w:rPr>
          <w:sz w:val="28"/>
          <w:szCs w:val="28"/>
        </w:rPr>
        <w:t xml:space="preserve">тыс. руб., 2021 – </w:t>
      </w:r>
      <w:r w:rsidR="00FF610B">
        <w:rPr>
          <w:noProof/>
          <w:sz w:val="28"/>
          <w:szCs w:val="28"/>
        </w:rPr>
        <w:t>30</w:t>
      </w:r>
      <w:r>
        <w:rPr>
          <w:noProof/>
          <w:sz w:val="28"/>
          <w:szCs w:val="28"/>
        </w:rPr>
        <w:t>8</w:t>
      </w:r>
      <w:r w:rsidRPr="00CE0989">
        <w:rPr>
          <w:noProof/>
          <w:sz w:val="28"/>
          <w:szCs w:val="28"/>
        </w:rPr>
        <w:t xml:space="preserve">,0 </w:t>
      </w:r>
      <w:r w:rsidRPr="00CE0989">
        <w:rPr>
          <w:sz w:val="28"/>
          <w:szCs w:val="28"/>
        </w:rPr>
        <w:t xml:space="preserve">тыс. руб., 2022 – </w:t>
      </w:r>
      <w:r w:rsidR="00514593">
        <w:rPr>
          <w:noProof/>
          <w:sz w:val="28"/>
          <w:szCs w:val="28"/>
        </w:rPr>
        <w:t>16</w:t>
      </w:r>
      <w:r>
        <w:rPr>
          <w:noProof/>
          <w:sz w:val="28"/>
          <w:szCs w:val="28"/>
        </w:rPr>
        <w:t>5</w:t>
      </w:r>
      <w:r w:rsidRPr="00CE0989">
        <w:rPr>
          <w:noProof/>
          <w:sz w:val="28"/>
          <w:szCs w:val="28"/>
        </w:rPr>
        <w:t xml:space="preserve">,0 </w:t>
      </w:r>
      <w:r w:rsidRPr="00CE0989">
        <w:rPr>
          <w:sz w:val="28"/>
          <w:szCs w:val="28"/>
        </w:rPr>
        <w:t xml:space="preserve">тыс. руб., 2023 – </w:t>
      </w:r>
      <w:r>
        <w:rPr>
          <w:noProof/>
          <w:sz w:val="28"/>
          <w:szCs w:val="28"/>
        </w:rPr>
        <w:t>250,0</w:t>
      </w:r>
      <w:r w:rsidRPr="00CE0989">
        <w:rPr>
          <w:sz w:val="28"/>
          <w:szCs w:val="28"/>
        </w:rPr>
        <w:t>тыс. руб.</w:t>
      </w:r>
      <w:r w:rsidRPr="00CE0989">
        <w:rPr>
          <w:bCs/>
          <w:sz w:val="28"/>
          <w:szCs w:val="28"/>
        </w:rPr>
        <w:t>»;</w:t>
      </w:r>
      <w:proofErr w:type="gramEnd"/>
    </w:p>
    <w:p w:rsidR="00113484" w:rsidRPr="000320FD" w:rsidRDefault="00113484" w:rsidP="005F4D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320FD">
        <w:rPr>
          <w:rFonts w:ascii="Times New Roman" w:hAnsi="Times New Roman" w:cs="Times New Roman"/>
          <w:sz w:val="28"/>
          <w:szCs w:val="28"/>
        </w:rPr>
        <w:lastRenderedPageBreak/>
        <w:t>- приложение 2 «Перечень программных мероприятий к муниципальной программе «Развитие молодежной политики  в Смоленском районе» на 2018 – 2023 годы» и приложение 3 «Общие объемы финансового обеспечения из средств районного бюджета для реализации муниципальной программы» к м</w:t>
      </w:r>
      <w:r w:rsidRPr="000320FD">
        <w:rPr>
          <w:rFonts w:ascii="Times New Roman" w:hAnsi="Times New Roman" w:cs="Times New Roman"/>
          <w:sz w:val="28"/>
          <w:szCs w:val="28"/>
        </w:rPr>
        <w:t>у</w:t>
      </w:r>
      <w:r w:rsidRPr="000320FD">
        <w:rPr>
          <w:rFonts w:ascii="Times New Roman" w:hAnsi="Times New Roman" w:cs="Times New Roman"/>
          <w:sz w:val="28"/>
          <w:szCs w:val="28"/>
        </w:rPr>
        <w:t>ниципальной программе «Развитие молодежной политики в Смоленском ра</w:t>
      </w:r>
      <w:r w:rsidRPr="000320FD">
        <w:rPr>
          <w:rFonts w:ascii="Times New Roman" w:hAnsi="Times New Roman" w:cs="Times New Roman"/>
          <w:sz w:val="28"/>
          <w:szCs w:val="28"/>
        </w:rPr>
        <w:t>й</w:t>
      </w:r>
      <w:r w:rsidRPr="000320FD">
        <w:rPr>
          <w:rFonts w:ascii="Times New Roman" w:hAnsi="Times New Roman" w:cs="Times New Roman"/>
          <w:sz w:val="28"/>
          <w:szCs w:val="28"/>
        </w:rPr>
        <w:t>оне» на 2018 – 2023 годы изложить в новой редакции.</w:t>
      </w:r>
    </w:p>
    <w:p w:rsidR="00113484" w:rsidRPr="00E84B20" w:rsidRDefault="00113484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t xml:space="preserve">2. </w:t>
      </w:r>
      <w:r w:rsidRPr="00E84B20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</w:t>
      </w:r>
      <w:r w:rsidRPr="00E84B20">
        <w:rPr>
          <w:rFonts w:ascii="Times New Roman" w:hAnsi="Times New Roman" w:cs="Times New Roman"/>
          <w:sz w:val="28"/>
          <w:szCs w:val="28"/>
        </w:rPr>
        <w:t>и</w:t>
      </w:r>
      <w:r w:rsidRPr="00E84B20">
        <w:rPr>
          <w:rFonts w:ascii="Times New Roman" w:hAnsi="Times New Roman" w:cs="Times New Roman"/>
          <w:sz w:val="28"/>
          <w:szCs w:val="28"/>
        </w:rPr>
        <w:t>циальном сайте Администрации Смоленского района Алтайского края в и</w:t>
      </w:r>
      <w:r w:rsidRPr="00E84B20">
        <w:rPr>
          <w:rFonts w:ascii="Times New Roman" w:hAnsi="Times New Roman" w:cs="Times New Roman"/>
          <w:sz w:val="28"/>
          <w:szCs w:val="28"/>
        </w:rPr>
        <w:t>н</w:t>
      </w:r>
      <w:r w:rsidRPr="00E84B20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«Интернет».</w:t>
      </w:r>
    </w:p>
    <w:p w:rsidR="00113484" w:rsidRDefault="00113484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B2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278A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</w:t>
      </w:r>
      <w:r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Pr="000E0A7C">
        <w:rPr>
          <w:rFonts w:ascii="Times New Roman" w:hAnsi="Times New Roman" w:cs="Times New Roman"/>
          <w:sz w:val="28"/>
          <w:szCs w:val="28"/>
        </w:rPr>
        <w:t>с</w:t>
      </w:r>
      <w:r w:rsidRPr="000E0A7C">
        <w:rPr>
          <w:rFonts w:ascii="Times New Roman" w:hAnsi="Times New Roman" w:cs="Times New Roman"/>
          <w:sz w:val="28"/>
          <w:szCs w:val="28"/>
        </w:rPr>
        <w:t>о</w:t>
      </w:r>
      <w:r w:rsidRPr="000E0A7C">
        <w:rPr>
          <w:rFonts w:ascii="Times New Roman" w:hAnsi="Times New Roman" w:cs="Times New Roman"/>
          <w:sz w:val="28"/>
          <w:szCs w:val="28"/>
        </w:rPr>
        <w:t>бой.</w:t>
      </w:r>
    </w:p>
    <w:p w:rsidR="00113484" w:rsidRDefault="00113484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484" w:rsidRDefault="00113484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484" w:rsidRPr="002B278A" w:rsidRDefault="00113484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484" w:rsidRDefault="00113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Л.В. Моисеева</w:t>
      </w:r>
    </w:p>
    <w:p w:rsidR="00113484" w:rsidRDefault="00113484">
      <w:pPr>
        <w:rPr>
          <w:rFonts w:ascii="Times New Roman" w:hAnsi="Times New Roman" w:cs="Times New Roman"/>
          <w:sz w:val="28"/>
          <w:szCs w:val="28"/>
        </w:rPr>
        <w:sectPr w:rsidR="00113484" w:rsidSect="0035588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E55E0" w:rsidRPr="00355888" w:rsidRDefault="009E55E0" w:rsidP="009E55E0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lastRenderedPageBreak/>
        <w:t>Приложение  № 2</w:t>
      </w:r>
    </w:p>
    <w:p w:rsidR="009E55E0" w:rsidRDefault="009E55E0" w:rsidP="009E55E0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к постановлению Админис</w:t>
      </w:r>
      <w:r>
        <w:rPr>
          <w:rStyle w:val="FontStyle32"/>
          <w:sz w:val="28"/>
          <w:szCs w:val="28"/>
        </w:rPr>
        <w:t>т</w:t>
      </w:r>
      <w:r>
        <w:rPr>
          <w:rStyle w:val="FontStyle32"/>
          <w:sz w:val="28"/>
          <w:szCs w:val="28"/>
        </w:rPr>
        <w:t>рации Смоленского района Алтайского края</w:t>
      </w:r>
    </w:p>
    <w:p w:rsidR="009E55E0" w:rsidRPr="00355888" w:rsidRDefault="009E55E0" w:rsidP="009E55E0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от 26.12.2022 № 1160</w:t>
      </w:r>
    </w:p>
    <w:p w:rsidR="00D94201" w:rsidRPr="00355888" w:rsidRDefault="00D94201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113484" w:rsidRPr="00355888" w:rsidRDefault="00113484" w:rsidP="00355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>Перечень</w:t>
      </w:r>
    </w:p>
    <w:p w:rsidR="00113484" w:rsidRPr="00355888" w:rsidRDefault="00113484" w:rsidP="00355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 xml:space="preserve"> программных мероприятий к муниципальной программе</w:t>
      </w:r>
    </w:p>
    <w:p w:rsidR="00113484" w:rsidRPr="00355888" w:rsidRDefault="00113484" w:rsidP="00355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>«Развитие молодежной политики  в Смоленском районе» на 2018 – 2023 годы</w:t>
      </w:r>
    </w:p>
    <w:p w:rsidR="00113484" w:rsidRPr="00355888" w:rsidRDefault="00113484" w:rsidP="00355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2428"/>
        <w:gridCol w:w="1056"/>
        <w:gridCol w:w="2213"/>
        <w:gridCol w:w="583"/>
        <w:gridCol w:w="109"/>
        <w:gridCol w:w="228"/>
        <w:gridCol w:w="512"/>
        <w:gridCol w:w="65"/>
        <w:gridCol w:w="109"/>
        <w:gridCol w:w="109"/>
        <w:gridCol w:w="231"/>
        <w:gridCol w:w="577"/>
        <w:gridCol w:w="6"/>
        <w:gridCol w:w="254"/>
        <w:gridCol w:w="535"/>
        <w:gridCol w:w="245"/>
        <w:gridCol w:w="559"/>
        <w:gridCol w:w="127"/>
        <w:gridCol w:w="677"/>
        <w:gridCol w:w="44"/>
        <w:gridCol w:w="9"/>
        <w:gridCol w:w="751"/>
        <w:gridCol w:w="89"/>
        <w:gridCol w:w="210"/>
        <w:gridCol w:w="2357"/>
        <w:gridCol w:w="74"/>
      </w:tblGrid>
      <w:tr w:rsidR="00113484" w:rsidRPr="00CE0989" w:rsidTr="009E55E0">
        <w:tc>
          <w:tcPr>
            <w:tcW w:w="213" w:type="pct"/>
            <w:vMerge w:val="restart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821" w:type="pct"/>
            <w:vMerge w:val="restart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Цель, задача,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357" w:type="pct"/>
            <w:vMerge w:val="restart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748" w:type="pct"/>
            <w:vMerge w:val="restart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2861" w:type="pct"/>
            <w:gridSpan w:val="23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(тыс. руб.)</w:t>
            </w:r>
          </w:p>
        </w:tc>
      </w:tr>
      <w:tr w:rsidR="00113484" w:rsidRPr="00CE0989" w:rsidTr="009E55E0">
        <w:tc>
          <w:tcPr>
            <w:tcW w:w="213" w:type="pct"/>
            <w:vMerge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3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347" w:type="pct"/>
            <w:gridSpan w:val="5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283" w:type="pct"/>
            <w:gridSpan w:val="3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264" w:type="pct"/>
            <w:gridSpan w:val="2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32" w:type="pct"/>
            <w:gridSpan w:val="2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244" w:type="pct"/>
            <w:gridSpan w:val="2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87" w:type="pct"/>
            <w:gridSpan w:val="3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93" w:type="pct"/>
            <w:gridSpan w:val="3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Источники финансир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</w:tr>
      <w:tr w:rsidR="00113484" w:rsidRPr="00CE0989" w:rsidTr="009E55E0">
        <w:tc>
          <w:tcPr>
            <w:tcW w:w="213" w:type="pct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pct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7" w:type="pct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48" w:type="pct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" w:type="pct"/>
            <w:gridSpan w:val="3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7" w:type="pct"/>
            <w:gridSpan w:val="5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" w:type="pct"/>
            <w:gridSpan w:val="3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4" w:type="pct"/>
            <w:gridSpan w:val="2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2" w:type="pct"/>
            <w:gridSpan w:val="2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4" w:type="pct"/>
            <w:gridSpan w:val="2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7" w:type="pct"/>
            <w:gridSpan w:val="3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93" w:type="pct"/>
            <w:gridSpan w:val="3"/>
            <w:vAlign w:val="center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113484" w:rsidRPr="00CE0989" w:rsidTr="009E55E0"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Цель 1. формирование условий для успешн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го развития потенци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ла молодёжи и её э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фективной самореал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зации с последующей ее интеграцией в пр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цессы социально-экономического,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щественно-политического и кул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турного развития ра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образованию, 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министрации сел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советов, районный Совет молодежи,  администрации школ и лицея (по согласованию), КДН и ЗП (по согласов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нию), Управление по социальной защите населения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сованию), организ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ции района (по 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311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347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</w:tc>
        <w:tc>
          <w:tcPr>
            <w:tcW w:w="283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26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7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34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893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trHeight w:val="985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347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</w:tc>
        <w:tc>
          <w:tcPr>
            <w:tcW w:w="283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26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7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34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893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113484" w:rsidRPr="00CE0989" w:rsidTr="009E55E0">
        <w:trPr>
          <w:trHeight w:val="527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Задача 1. Организация работы по занятости молодежи, её профе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сиональной ориент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ции, профессионал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ной подготовке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</w:t>
            </w:r>
          </w:p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с/х</w:t>
            </w:r>
          </w:p>
        </w:tc>
        <w:tc>
          <w:tcPr>
            <w:tcW w:w="311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trHeight w:val="757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347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4,5</w:t>
            </w:r>
          </w:p>
        </w:tc>
        <w:tc>
          <w:tcPr>
            <w:tcW w:w="283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</w:tc>
        <w:tc>
          <w:tcPr>
            <w:tcW w:w="264" w:type="pct"/>
            <w:gridSpan w:val="2"/>
          </w:tcPr>
          <w:p w:rsidR="00113484" w:rsidRPr="00CE0989" w:rsidRDefault="00895D03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</w:t>
            </w:r>
            <w:r w:rsidR="00113484"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7" w:type="pct"/>
            <w:gridSpan w:val="3"/>
          </w:tcPr>
          <w:p w:rsidR="00113484" w:rsidRPr="00CE0989" w:rsidRDefault="00895D03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49</w:t>
            </w:r>
            <w:r w:rsidR="00113484">
              <w:rPr>
                <w:rFonts w:ascii="Times New Roman" w:hAnsi="Times New Roman" w:cs="Times New Roman"/>
                <w:noProof/>
                <w:sz w:val="22"/>
                <w:szCs w:val="22"/>
              </w:rPr>
              <w:t>,5</w:t>
            </w:r>
          </w:p>
        </w:tc>
        <w:tc>
          <w:tcPr>
            <w:tcW w:w="893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1.1. </w:t>
            </w:r>
          </w:p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выполнению Закона РФ «Об образовании» в части обеспечения занятости несове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шеннолетних, ост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вивших учебные зав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дения.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комитеты по образованию Управление по 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циальной защите населения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сованию), админ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страции сельсоветов, районный Совет 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лодежи,  админис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рации школ и лицея (по согласованию), КДН и ЗП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1.2. Уч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стие в работе ярмарок образовательных услуг для выпускников школ и лицея, дне открытых дверей Смоленского лицея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образованию, Управление по 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циальной защите населения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сованию), руковод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тели школ и лицея (по соглас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1.3. </w:t>
            </w:r>
          </w:p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Организация сезонной занятости молодежи, в т.ч. через систему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щественных работ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Управление по 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циальной защите населения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1.4. </w:t>
            </w:r>
          </w:p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Создание рабочих мест для старшеклассников в летний период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Управление по 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циальной защите населения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сованию), комитет по образованию, 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министрации сел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советов, админис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рации школ, орган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зации района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1.5. </w:t>
            </w:r>
          </w:p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Организация шефства-наставничества над 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лодыми рабочими и специалистами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она, организацио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но-правовое упра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ление Администр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ции Смоленского района, руководит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ли  организаций всех форм собственности (по согласов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1.6. </w:t>
            </w:r>
          </w:p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охране труда, те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нике безопасности 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лодежи на предпр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ятиях  и  в организац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ях района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Организационно-правовое управление Администрации Смоленского района, руководители орг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низаций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сованию), админ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страции сельсоветов, совет молодежи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rPr>
          <w:gridAfter w:val="1"/>
          <w:wAfter w:w="25" w:type="pct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1.7. </w:t>
            </w:r>
          </w:p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районного смотра – конкурса «Признание» за звание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лауреатов премий имени знатных людей района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по професс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ям»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образованию,  администрации сельсоветов, рук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водители организ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ций (по согласов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нию)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</w:tc>
        <w:tc>
          <w:tcPr>
            <w:tcW w:w="250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2,5</w:t>
            </w:r>
          </w:p>
        </w:tc>
        <w:tc>
          <w:tcPr>
            <w:tcW w:w="369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272" w:type="pct"/>
            <w:gridSpan w:val="2"/>
          </w:tcPr>
          <w:p w:rsidR="00113484" w:rsidRPr="00CE0989" w:rsidRDefault="008B7C2F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="00113484"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373" w:type="pct"/>
            <w:gridSpan w:val="5"/>
          </w:tcPr>
          <w:p w:rsidR="00113484" w:rsidRPr="00CE0989" w:rsidRDefault="008B7C2F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19</w:t>
            </w:r>
            <w:r w:rsidR="00113484">
              <w:rPr>
                <w:rFonts w:ascii="Times New Roman" w:hAnsi="Times New Roman" w:cs="Times New Roman"/>
                <w:noProof/>
                <w:sz w:val="22"/>
                <w:szCs w:val="22"/>
              </w:rPr>
              <w:t>,5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rPr>
          <w:gridAfter w:val="1"/>
          <w:wAfter w:w="25" w:type="pct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1.8. Уч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стие в молодежных ф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румах и семинарах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</w:t>
            </w:r>
          </w:p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с/х,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министрации школ, организации района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754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250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369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269" w:type="pct"/>
            <w:gridSpan w:val="3"/>
          </w:tcPr>
          <w:p w:rsidR="00113484" w:rsidRPr="00CE0989" w:rsidRDefault="00895D03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</w:t>
            </w:r>
            <w:r w:rsidR="00113484"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8B7C2F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10</w:t>
            </w:r>
            <w:r w:rsidR="00113484"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8B7C2F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30</w:t>
            </w:r>
            <w:r w:rsidR="00113484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rPr>
          <w:gridAfter w:val="1"/>
          <w:wAfter w:w="25" w:type="pct"/>
        </w:trPr>
        <w:tc>
          <w:tcPr>
            <w:tcW w:w="213" w:type="pct"/>
            <w:vMerge w:val="restart"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21" w:type="pct"/>
            <w:vMerge w:val="restart"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Мероприятие 1.9.</w:t>
            </w:r>
          </w:p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Приобретение осно</w:t>
            </w: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ных средств</w:t>
            </w:r>
          </w:p>
        </w:tc>
        <w:tc>
          <w:tcPr>
            <w:tcW w:w="357" w:type="pct"/>
            <w:vMerge w:val="restart"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5F4D5E" w:rsidRDefault="00113484" w:rsidP="005F4D5E">
            <w:pPr>
              <w:rPr>
                <w:rFonts w:ascii="Times New Roman" w:hAnsi="Times New Roman" w:cs="Times New Roman"/>
                <w:noProof/>
              </w:rPr>
            </w:pPr>
            <w:r w:rsidRPr="005F4D5E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 Администрация района</w:t>
            </w:r>
          </w:p>
        </w:tc>
        <w:tc>
          <w:tcPr>
            <w:tcW w:w="234" w:type="pct"/>
            <w:gridSpan w:val="2"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gridSpan w:val="2"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gridSpan w:val="5"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5F4D5E" w:rsidRDefault="00113484" w:rsidP="00E613ED">
            <w:pPr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</w:trPr>
        <w:tc>
          <w:tcPr>
            <w:tcW w:w="213" w:type="pct"/>
            <w:vMerge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" w:type="pct"/>
            <w:gridSpan w:val="2"/>
          </w:tcPr>
          <w:p w:rsidR="00113484" w:rsidRPr="005F4D5E" w:rsidRDefault="00113484" w:rsidP="005F4D5E">
            <w:pPr>
              <w:jc w:val="center"/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50" w:type="pct"/>
            <w:gridSpan w:val="2"/>
          </w:tcPr>
          <w:p w:rsidR="00113484" w:rsidRPr="005F4D5E" w:rsidRDefault="00113484" w:rsidP="005F4D5E">
            <w:pPr>
              <w:jc w:val="center"/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69" w:type="pct"/>
            <w:gridSpan w:val="5"/>
          </w:tcPr>
          <w:p w:rsidR="00113484" w:rsidRPr="005F4D5E" w:rsidRDefault="00113484" w:rsidP="005F4D5E">
            <w:pPr>
              <w:jc w:val="center"/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69" w:type="pct"/>
            <w:gridSpan w:val="3"/>
          </w:tcPr>
          <w:p w:rsidR="00113484" w:rsidRPr="005F4D5E" w:rsidRDefault="00113484" w:rsidP="005F4D5E">
            <w:pPr>
              <w:jc w:val="center"/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272" w:type="pct"/>
            <w:gridSpan w:val="2"/>
          </w:tcPr>
          <w:p w:rsidR="00113484" w:rsidRPr="005F4D5E" w:rsidRDefault="00113484" w:rsidP="005F4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2" w:type="pct"/>
            <w:gridSpan w:val="2"/>
          </w:tcPr>
          <w:p w:rsidR="00113484" w:rsidRPr="005F4D5E" w:rsidRDefault="00113484" w:rsidP="005F4D5E">
            <w:pPr>
              <w:jc w:val="center"/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73" w:type="pct"/>
            <w:gridSpan w:val="5"/>
          </w:tcPr>
          <w:p w:rsidR="00113484" w:rsidRPr="005F4D5E" w:rsidRDefault="00113484" w:rsidP="005F4D5E">
            <w:pPr>
              <w:jc w:val="center"/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797" w:type="pct"/>
          </w:tcPr>
          <w:p w:rsidR="00113484" w:rsidRPr="005F4D5E" w:rsidRDefault="00113484" w:rsidP="00E613ED">
            <w:pPr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</w:trPr>
        <w:tc>
          <w:tcPr>
            <w:tcW w:w="213" w:type="pct"/>
            <w:vMerge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" w:type="pct"/>
            <w:gridSpan w:val="2"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gridSpan w:val="2"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gridSpan w:val="5"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5F4D5E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5F4D5E" w:rsidRDefault="00113484" w:rsidP="00E613ED">
            <w:pPr>
              <w:rPr>
                <w:rFonts w:ascii="Times New Roman" w:hAnsi="Times New Roman" w:cs="Times New Roman"/>
              </w:rPr>
            </w:pP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F4D5E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rPr>
          <w:gridAfter w:val="1"/>
          <w:wAfter w:w="25" w:type="pct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Задача 2.</w:t>
            </w:r>
          </w:p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Воспитание гражда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ского самосознания, патриотизма молод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жи.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Комитет по образованию,</w:t>
            </w:r>
          </w:p>
          <w:p w:rsidR="008B7C2F" w:rsidRPr="00CE0989" w:rsidRDefault="00113484" w:rsidP="009E55E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по культуре, спорту и молодежной политике, Общественные организации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(по 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20,0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0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8,5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9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14,0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  <w:shd w:val="clear" w:color="auto" w:fill="auto"/>
          </w:tcPr>
          <w:p w:rsidR="00113484" w:rsidRPr="00CE0989" w:rsidRDefault="00895D03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95D03">
              <w:rPr>
                <w:rFonts w:ascii="Times New Roman" w:hAnsi="Times New Roman" w:cs="Times New Roman"/>
                <w:noProof/>
                <w:sz w:val="22"/>
                <w:szCs w:val="22"/>
              </w:rPr>
              <w:t>17</w:t>
            </w:r>
            <w:r w:rsidR="00113484" w:rsidRPr="00895D03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15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19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895D03" w:rsidP="00895D0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93</w:t>
            </w:r>
            <w:r w:rsidR="00113484">
              <w:rPr>
                <w:rFonts w:ascii="Times New Roman" w:hAnsi="Times New Roman" w:cs="Times New Roman"/>
                <w:noProof/>
                <w:sz w:val="22"/>
                <w:szCs w:val="22"/>
              </w:rPr>
              <w:t>,5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1174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0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9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rPr>
          <w:gridAfter w:val="1"/>
          <w:wAfter w:w="25" w:type="pct"/>
          <w:trHeight w:val="661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2.1.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ганизация и провед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ние районного меся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ника военно-патриотического во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питания молодежи, посвященного Дню 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щитников Отечества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762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50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369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699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2.2.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ганизация участия 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лодежи и школьников в мероприятиях, п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священных Победе в Великой Отечестве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ной войне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rPr>
          <w:trHeight w:val="2210"/>
        </w:trPr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2.3.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ганизация и провед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ние мероприятий, п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священных юбилеям Алтайского края, ра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она, сел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она, админис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рации сельсоветов,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2.4. Со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дание военно-патриотических, вое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но-спортивных клубов, объединений молод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жи в районе.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Отдел Военного к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миссариата Алта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ского края по г. Б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локурихе и Смоле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н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скому району (по согласованию), к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митет по образов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 xml:space="preserve">нию, </w:t>
            </w:r>
            <w:r w:rsidRPr="00CE0989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, учрежд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ния культуры (по согласованию), С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вет ветеранов Афг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нистана (по соглас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ванию)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2.5.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ганизация и провед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ние торжественных проводов в Росси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скую 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мию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Отдел Военного 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миссариата Алта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ского края по г. Б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локурихе и Смоле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скому району (по согласованию), 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министрации сел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советов, учреждения кул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туры, 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rPr>
          <w:gridAfter w:val="1"/>
          <w:wAfter w:w="25" w:type="pct"/>
          <w:trHeight w:val="1210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2.6. Пр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ведение мероприятий, посвященных истории Российской Армии и флота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Отдел Военного 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миссариата Алта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ского края по г. Б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локурихе и Смоле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скому району (по согласованию), 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митет по образов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нию, учреждения культуры,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совет 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лодежи</w:t>
            </w:r>
          </w:p>
        </w:tc>
        <w:tc>
          <w:tcPr>
            <w:tcW w:w="1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670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701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2.7. Пр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ведение мероприятий с молодежью призывн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го возраста (встречи с ветеранами войны, п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сещение воинских ча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тей, вечера и т.д.).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Отдел Военного 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миссариата Алта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ского края по г. Б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локурихе и Смоле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скому району (по согласованию), 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веты ветеранов (по согласованию), 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митет по образов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админис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рации сельсоветов и Смоленского лицея (по соглас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2.8. Пр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ведение учебно-полевых сборов уч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щихся школ и Смоле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ского лицея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Отдел Военного 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миссариата Алта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ского края по г. Б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локурихе и Смоле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скому району (по согласованию), 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митет по образов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по культуре, спорту и молодежной политике,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рации школ, лицея (по согласов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rPr>
          <w:gridAfter w:val="1"/>
          <w:wAfter w:w="25" w:type="pct"/>
          <w:trHeight w:val="893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2.9.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ганизация работы по благоустройству, ух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ду за памятниками, мемориалами, расп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ложенными на терр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тории района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сельсоветов,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, комитет по образованию 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574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846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9E55E0">
            <w:pPr>
              <w:ind w:right="-246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2.10. Продолжение  работы по увековечиванию памяти земляков, п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гибших в Афганист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не, Чечне и других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рячих точках планеты.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она, администрации сельсоветов, Отдел Военного комисс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риата Алтайского края по г. Белокур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хе и Смоленскому району (по соглас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ванию), Управление по социальной 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щите населения (по согласованию), 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митет по образов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2.11. Проведение меропри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тий, посвященных Дню Памяти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сельсоветов,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комитет по образованию 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rPr>
          <w:gridAfter w:val="1"/>
          <w:wAfter w:w="25" w:type="pct"/>
          <w:trHeight w:val="901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2.12.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ганизация и провед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ние соревнований ср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ди молодежи допр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зывного возраста по военно-прикладным видам спорта «А ну-ка, па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ни»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Отдел Военного 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миссариата Алта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ского края по г. Б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локурихе и Смоле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скому району (по согласованию), 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митет по образов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1520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780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rPr>
          <w:gridAfter w:val="1"/>
          <w:wAfter w:w="25" w:type="pct"/>
          <w:trHeight w:val="780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2.13. Проведение фестиваля патриотической песни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780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780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2.14. Проведение районных научно-практических конференций, круглых столов, встреч по 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енно-патриотическому воспитанию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Советы ветеранов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сованию), Отдел 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енного комиссариата Алтайского края по г. Белокурихе и Смоленскому ра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ону (по согласов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нию), КДН и ЗП (по согласованию)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2.15. Участие в краеведч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ской  и исследовател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ской работе по ист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рии родословной 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мьи, изучение наро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ного творчества,  тр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диций, обрядов и пр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восла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ной культуры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ванию, архив (по согласованию), 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зеи (по согласов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2.16. Изучение прав и об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занностей гражданина. Знакомство с законами государства. 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ванию, учреждения образования, ОМВД РФ по Смоленскому району (по соглас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ванию), КДН и ЗП (по согласованию)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2.17.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ганизация районных слетов, фестивалей, смотров детских и подростковых орган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заций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Дом детского тво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чества (по соглас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</w:tr>
      <w:tr w:rsidR="00113484" w:rsidRPr="00CE0989" w:rsidTr="009E55E0">
        <w:trPr>
          <w:gridAfter w:val="1"/>
          <w:wAfter w:w="25" w:type="pct"/>
          <w:trHeight w:val="966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2.18.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ганизация и провед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ние эколого-туристических слетов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гл. сп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циалист экологич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ского контроля по Смоленскому ра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ону (по согласов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нию)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900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1054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2.19. Создание молодежных клубов в населенных пунктах  района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сельсоветов, СДК 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2.20. Проведение меропри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тий по экологическому воспитанию молодежи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Учреждения образ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вания, культуры, гл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пециалист эк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логического контр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ля по Смоленскому району (по соглас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2.21.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ганизация и провед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ние мероприятий по воспитанию патри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тизма у молодых гр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ждан по отношению к «малой родине»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Учреждения образ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вания, культуры, гл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пециалист эк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логического контр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ля по Смоленскому району (по соглас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ванию), Отдел 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енного комиссариата Алтайского края по г. Белокурихе и Смоленскому ра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ону (по согласов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нию)</w:t>
            </w:r>
          </w:p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rPr>
          <w:gridAfter w:val="1"/>
          <w:wAfter w:w="25" w:type="pct"/>
          <w:trHeight w:val="930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2.22.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ганизация и провед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ние мероприятий, п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священных дню мол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дежи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образованию, КДН и ЗП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569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2,5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24,5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698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rPr>
          <w:trHeight w:val="698"/>
        </w:trPr>
        <w:tc>
          <w:tcPr>
            <w:tcW w:w="213" w:type="pct"/>
          </w:tcPr>
          <w:p w:rsidR="00113484" w:rsidRPr="00CE0989" w:rsidRDefault="00113484" w:rsidP="00781D85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21" w:type="pct"/>
          </w:tcPr>
          <w:p w:rsidR="00113484" w:rsidRPr="00CE0989" w:rsidRDefault="00113484" w:rsidP="00781D8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2.23. Привлечение молод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жи к участию в работе органов местного 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моуправления. Восп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тание молодых изб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рат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лей.</w:t>
            </w:r>
          </w:p>
        </w:tc>
        <w:tc>
          <w:tcPr>
            <w:tcW w:w="357" w:type="pct"/>
          </w:tcPr>
          <w:p w:rsidR="00113484" w:rsidRPr="00CE0989" w:rsidRDefault="00113484" w:rsidP="00781D85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781D8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РСД (по согласов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781D85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rPr>
          <w:trHeight w:val="698"/>
        </w:trPr>
        <w:tc>
          <w:tcPr>
            <w:tcW w:w="213" w:type="pct"/>
          </w:tcPr>
          <w:p w:rsidR="00113484" w:rsidRPr="00CE0989" w:rsidRDefault="00113484" w:rsidP="00781D85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21" w:type="pct"/>
          </w:tcPr>
          <w:p w:rsidR="00113484" w:rsidRPr="00CE0989" w:rsidRDefault="00113484" w:rsidP="00781D8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2.24. Участие в краевых и районных олимпиадах, конкурсах, смотрах экологического 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правления</w:t>
            </w:r>
          </w:p>
        </w:tc>
        <w:tc>
          <w:tcPr>
            <w:tcW w:w="357" w:type="pct"/>
          </w:tcPr>
          <w:p w:rsidR="00113484" w:rsidRPr="00CE0989" w:rsidRDefault="00113484" w:rsidP="00781D85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781D8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Гл. специалист эк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логического контр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ля по Смоленскому району (по соглас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ванию), 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781D85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rPr>
          <w:trHeight w:val="698"/>
        </w:trPr>
        <w:tc>
          <w:tcPr>
            <w:tcW w:w="213" w:type="pct"/>
          </w:tcPr>
          <w:p w:rsidR="00113484" w:rsidRPr="00CE0989" w:rsidRDefault="00113484" w:rsidP="00781D85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21" w:type="pct"/>
          </w:tcPr>
          <w:p w:rsidR="00113484" w:rsidRPr="00CE0989" w:rsidRDefault="00113484" w:rsidP="00781D8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2.25. Способствовать разв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тию молодежного 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ризма в районе</w:t>
            </w:r>
          </w:p>
        </w:tc>
        <w:tc>
          <w:tcPr>
            <w:tcW w:w="357" w:type="pct"/>
          </w:tcPr>
          <w:p w:rsidR="00113484" w:rsidRPr="00CE0989" w:rsidRDefault="00113484" w:rsidP="00781D85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781D8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управл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ние экономики.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781D85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rPr>
          <w:trHeight w:val="235"/>
        </w:trPr>
        <w:tc>
          <w:tcPr>
            <w:tcW w:w="213" w:type="pct"/>
            <w:vMerge w:val="restart"/>
          </w:tcPr>
          <w:p w:rsidR="00113484" w:rsidRPr="00CE0989" w:rsidRDefault="00113484" w:rsidP="00781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781D8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Прочие работы и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ги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781D85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781D8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781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781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gridSpan w:val="4"/>
          </w:tcPr>
          <w:p w:rsidR="00113484" w:rsidRPr="00CE0989" w:rsidRDefault="00113484" w:rsidP="00781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2"/>
          </w:tcPr>
          <w:p w:rsidR="00113484" w:rsidRPr="00CE0989" w:rsidRDefault="00113484" w:rsidP="00781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781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781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781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gridSpan w:val="4"/>
          </w:tcPr>
          <w:p w:rsidR="00113484" w:rsidRPr="00CE0989" w:rsidRDefault="00113484" w:rsidP="00781D85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trHeight w:val="235"/>
        </w:trPr>
        <w:tc>
          <w:tcPr>
            <w:tcW w:w="213" w:type="pct"/>
            <w:vMerge/>
          </w:tcPr>
          <w:p w:rsidR="00113484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781D8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  <w:p w:rsidR="00113484" w:rsidRPr="00CE0989" w:rsidRDefault="00113484" w:rsidP="00781D8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781D8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gridSpan w:val="4"/>
          </w:tcPr>
          <w:p w:rsidR="00113484" w:rsidRPr="00CE0989" w:rsidRDefault="00113484" w:rsidP="00781D8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2"/>
          </w:tcPr>
          <w:p w:rsidR="00113484" w:rsidRPr="00CE0989" w:rsidRDefault="00895D03" w:rsidP="00781D8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11</w:t>
            </w:r>
            <w:r w:rsidR="00113484"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781D8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9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781D8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9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895D03" w:rsidP="001C3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30</w:t>
            </w:r>
            <w:r w:rsidR="00113484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923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trHeight w:val="235"/>
        </w:trPr>
        <w:tc>
          <w:tcPr>
            <w:tcW w:w="213" w:type="pct"/>
            <w:vMerge/>
          </w:tcPr>
          <w:p w:rsidR="00113484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113484" w:rsidRPr="00CE0989" w:rsidTr="009E55E0">
        <w:trPr>
          <w:trHeight w:val="948"/>
        </w:trPr>
        <w:tc>
          <w:tcPr>
            <w:tcW w:w="213" w:type="pct"/>
            <w:vMerge w:val="restart"/>
          </w:tcPr>
          <w:p w:rsidR="00113484" w:rsidRPr="00CE0989" w:rsidRDefault="00113484" w:rsidP="00895D03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95D0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Задача 3</w:t>
            </w:r>
          </w:p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Духовно-нравственное воспитание молодежи, укрепление здорового образа жизни, развитие физкультуры и спорта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Комитет по образованию,</w:t>
            </w:r>
          </w:p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trHeight w:val="795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40,0</w:t>
            </w: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11,0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2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18,0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7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18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20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127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923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trHeight w:val="537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2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7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23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895D03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95D0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3.1. 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тивизация работы по созданию любител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ских молодежных об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единений, кружков, секций, студий на базе клубов и домов кул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туры, библиотек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, комитет по образованию 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895D03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3.2. Пр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влечение детей и 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лодежи к участию в художественной сам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тельности района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rPr>
          <w:gridAfter w:val="1"/>
          <w:wAfter w:w="25" w:type="pct"/>
          <w:trHeight w:val="847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3.3.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ганизация и провед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ние тематических 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ставок, конкурсов, фестивалей, способс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вующих развитию э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тетического вкуса 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лодежи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878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8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699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rPr>
          <w:gridAfter w:val="1"/>
          <w:wAfter w:w="25" w:type="pct"/>
          <w:trHeight w:val="580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3.4. Уч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стие в зональных, краевых конкурсах и фестивалях (Дельфи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ские игры, Юные 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рования Алтая, Зол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тая нота)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697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14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537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3.5. Ра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витие и внедрение 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вых форм работы с молодежью в библи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теках и музеях района</w:t>
            </w:r>
          </w:p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по культуре, спорту и молодежной политике, библиотеки и музеи района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(по соглас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rPr>
          <w:gridAfter w:val="1"/>
          <w:wAfter w:w="25" w:type="pct"/>
          <w:trHeight w:val="533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3.6.  Участие в районных, краевых, зональных соревнованиях по 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дам спорта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, комитет по образованию 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346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10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534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rPr>
          <w:gridAfter w:val="1"/>
          <w:wAfter w:w="25" w:type="pct"/>
          <w:trHeight w:val="681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3.7. По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готовка и проведение соревнований на приз М.С.Евдокимова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она,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381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1,5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15,5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90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rPr>
          <w:gridAfter w:val="1"/>
          <w:wAfter w:w="25" w:type="pct"/>
          <w:trHeight w:val="550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3.8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ганизация и провед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ние фестивалей и 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ций, направленных на пропаганду здорового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раза жизни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550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36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550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rPr>
          <w:trHeight w:val="1365"/>
        </w:trPr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3.9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собствовать возрожд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 шахматных ту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ниров среди молодежи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3.10 Ра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работка плана совм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стных мероприятий комитета по образов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управления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и наркологического кабинета по профила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тике алкоголизма, на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комании и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табакокур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в среде молодежи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КГБУЗ «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Смоленская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ЦРБ» (по согласованию)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3.11 Проведение совмес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ных рейдов по выявл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 взрослых, вовл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кающих несоверше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нолетних в пьянство, наркоманию, и лиц, допускающих продажу алкоголя и других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хоактивных</w:t>
            </w:r>
            <w:proofErr w:type="spell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веществ нес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вершеннолетним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КГБУЗ «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Смоленская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ЦРБ» (по согласованию), ОМВД (по соглас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ванию), КДН и ЗП (по согласованию), совет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предприним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те-лей</w:t>
            </w:r>
            <w:proofErr w:type="spellEnd"/>
          </w:p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rPr>
          <w:gridAfter w:val="1"/>
          <w:wAfter w:w="25" w:type="pct"/>
          <w:trHeight w:val="980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3.12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 П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ринимать активное участие в акциях, п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священных Всемирн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му дню борьбы с на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команией, СПИДом, Международному дню  отказа от курения, Всемирному дню борьбы со СПИДом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админис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рация Смоленского лицея (по согласов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нию), администр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ции школ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1066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4,5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43,5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1100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rPr>
          <w:gridAfter w:val="1"/>
          <w:wAfter w:w="25" w:type="pct"/>
          <w:trHeight w:val="623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Задача 4. Организация работы с молодыми семьями, социальная поддержка молодежи.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699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124,5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370D7">
              <w:rPr>
                <w:rFonts w:ascii="Times New Roman" w:hAnsi="Times New Roman" w:cs="Times New Roman"/>
                <w:noProof/>
                <w:sz w:val="22"/>
                <w:szCs w:val="22"/>
              </w:rPr>
              <w:t>63,0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895D03" w:rsidP="000320F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95D03">
              <w:rPr>
                <w:rFonts w:ascii="Times New Roman" w:hAnsi="Times New Roman" w:cs="Times New Roman"/>
                <w:noProof/>
                <w:sz w:val="22"/>
                <w:szCs w:val="22"/>
              </w:rPr>
              <w:t>233</w:t>
            </w:r>
            <w:r w:rsidR="00113484" w:rsidRPr="00895D03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0320F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14593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514593" w:rsidRPr="00514593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514593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0320F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84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514593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723,5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174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</w:tr>
      <w:tr w:rsidR="00113484" w:rsidRPr="00CE0989" w:rsidTr="009E55E0">
        <w:trPr>
          <w:gridAfter w:val="1"/>
          <w:wAfter w:w="25" w:type="pct"/>
          <w:trHeight w:val="646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4.1.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ганизация и провед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ние районного смотра-конкурса молодых 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мей на лучшую усад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бу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сельсоветов 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567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445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rPr>
          <w:gridAfter w:val="1"/>
          <w:wAfter w:w="25" w:type="pct"/>
          <w:trHeight w:val="733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4.2. Ок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зание адресной соц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альной  помощи мал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обеспеченным мол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дым семьям с детьми на основе программ социальной защиты населения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она, администрации сельсоветов, Упра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ление по 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циальной защите населения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711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1,5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12,5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1018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4.3.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ганизация и провед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ние торжественных регистраций брака, имя наречения нов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рожденных и т.д.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Отдел ЗАГС (по 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гласованию), адм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нистрации сельсов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rPr>
          <w:gridAfter w:val="1"/>
          <w:wAfter w:w="25" w:type="pct"/>
          <w:trHeight w:val="1075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4.4.</w:t>
            </w:r>
          </w:p>
          <w:p w:rsidR="00113484" w:rsidRPr="00CE0989" w:rsidRDefault="00113484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Обеспечение выплаты единовременной меры социальной поддержки молодым специал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стам на селе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2019-2023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 Администрация Смоленского района Алтайского края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gridSpan w:val="3"/>
          </w:tcPr>
          <w:p w:rsidR="00113484" w:rsidRPr="00CE0989" w:rsidRDefault="00113484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347" w:type="pct"/>
            <w:gridSpan w:val="4"/>
          </w:tcPr>
          <w:p w:rsidR="00113484" w:rsidRPr="008370D7" w:rsidRDefault="00113484" w:rsidP="0073365C">
            <w:pPr>
              <w:rPr>
                <w:rFonts w:ascii="Times New Roman" w:hAnsi="Times New Roman" w:cs="Times New Roman"/>
              </w:rPr>
            </w:pPr>
            <w:r w:rsidRPr="008370D7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269" w:type="pct"/>
            <w:gridSpan w:val="3"/>
          </w:tcPr>
          <w:p w:rsidR="00113484" w:rsidRPr="00CE0989" w:rsidRDefault="00895D03" w:rsidP="00733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  <w:r w:rsidR="00113484"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2" w:type="pct"/>
            <w:gridSpan w:val="2"/>
          </w:tcPr>
          <w:p w:rsidR="00113484" w:rsidRPr="00CE0989" w:rsidRDefault="00113484" w:rsidP="00514593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1459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2" w:type="pct"/>
            <w:gridSpan w:val="2"/>
          </w:tcPr>
          <w:p w:rsidR="00113484" w:rsidRPr="00CE0989" w:rsidRDefault="00113484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373" w:type="pct"/>
            <w:gridSpan w:val="5"/>
          </w:tcPr>
          <w:p w:rsidR="00113484" w:rsidRPr="00CE0989" w:rsidRDefault="00514593" w:rsidP="00895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690</w:t>
            </w:r>
            <w:r w:rsidR="00113484"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97" w:type="pct"/>
          </w:tcPr>
          <w:p w:rsidR="00113484" w:rsidRPr="00CE0989" w:rsidRDefault="00113484" w:rsidP="0073365C">
            <w:pPr>
              <w:rPr>
                <w:rFonts w:ascii="Times New Roman" w:hAnsi="Times New Roman" w:cs="Times New Roman"/>
                <w:highlight w:val="yellow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1075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733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347" w:type="pct"/>
            <w:gridSpan w:val="4"/>
          </w:tcPr>
          <w:p w:rsidR="00113484" w:rsidRPr="008370D7" w:rsidRDefault="00113484" w:rsidP="00A43FCF">
            <w:pPr>
              <w:rPr>
                <w:rFonts w:ascii="Times New Roman" w:hAnsi="Times New Roman" w:cs="Times New Roman"/>
              </w:rPr>
            </w:pPr>
            <w:r w:rsidRPr="008370D7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269" w:type="pct"/>
            <w:gridSpan w:val="3"/>
          </w:tcPr>
          <w:p w:rsidR="00113484" w:rsidRPr="00CE0989" w:rsidRDefault="00895D03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  <w:r w:rsidR="00113484"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2" w:type="pct"/>
            <w:gridSpan w:val="2"/>
          </w:tcPr>
          <w:p w:rsidR="00113484" w:rsidRPr="00CE0989" w:rsidRDefault="00113484" w:rsidP="00514593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1459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373" w:type="pct"/>
            <w:gridSpan w:val="5"/>
          </w:tcPr>
          <w:p w:rsidR="00113484" w:rsidRPr="00CE0989" w:rsidRDefault="00514593" w:rsidP="00895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690</w:t>
            </w:r>
            <w:r w:rsidR="00113484"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97" w:type="pct"/>
          </w:tcPr>
          <w:p w:rsidR="00113484" w:rsidRPr="00CE0989" w:rsidRDefault="00113484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1075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733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rPr>
          <w:gridAfter w:val="1"/>
          <w:wAfter w:w="25" w:type="pct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Задача 5. Профилакт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ка безнадзорности и правонарушений среди подростков, организ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ция отдыха молодых граждан.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Комитет по образованию, Управление по культуре, спорту и молодежной политике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</w:t>
            </w:r>
          </w:p>
          <w:p w:rsidR="00113484" w:rsidRPr="00CE0989" w:rsidRDefault="00113484" w:rsidP="00A43FCF">
            <w:pPr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ОМВД РФ по Смоленскому району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(по соглас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ванию)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</w:t>
            </w:r>
          </w:p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Комиссия по делам несовершеннолетних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33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5.1. 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гулярное обновление банка данных о подр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стках, семьях, наход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щихся в социально-опасном положении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ванию, управление социальной защиты населения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сованию), КДН и ЗП (по согласованию), подразделение по делам несоверше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нолетних ОМВД (по согласованию)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rPr>
          <w:gridAfter w:val="1"/>
          <w:wAfter w:w="25" w:type="pct"/>
          <w:trHeight w:val="986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5.2.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ганизация индивид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альной профилактич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ской работы с подр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стками, находящимися в социально-опасном положении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КДН и ЗП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сованию), подразд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ление по делам 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совершеннолетних ОМВД (по соглас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ванию), КГБУЗ «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Смоленская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ЦРБ» (по согласованию), администрации школ, Смоленского лицея (по согласов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нию),</w:t>
            </w:r>
          </w:p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Комплексный центр социального обсл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живания населения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1445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14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1413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5.3.</w:t>
            </w:r>
          </w:p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Организация работы  общественных восп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тателей с подростками, находящимися в соц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ально опасном пол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жении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КДН и ЗП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сованию), подразд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ление по делам 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совершеннолетних ОМВД (по соглас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ванию), комитет по образованию, Ко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плексный центр 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циального обслуж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вания населения (по соглас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5.4. Уч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стие в проведение краевой операции «Подросток» (по отд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лану)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она, администрации сельсоветов, КДН и ЗП (по согласов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нию), подразделение по делам несове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шеннолетних ОМВД (по согласованию)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rPr>
          <w:gridAfter w:val="1"/>
          <w:wAfter w:w="25" w:type="pct"/>
          <w:trHeight w:val="1066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5.5.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ганизация летнего тр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да и отдыха детей и подростков (по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дельному плану)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она, администрации сельсоветов, ком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тет по образованию, КДН и ЗП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сованию), подразд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ление по делам 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совершеннолетних ОМВД (по соглас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ванию), Комплек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ный центр социал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ного обслуживания населения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888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8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2070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5.6. 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действие в трудоус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ройстве (постоянного, временного) нераб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тающих, не учащихся подростков; направл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ние их на учебу в 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цеи, колледжи и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spellEnd"/>
            <w:proofErr w:type="gramEnd"/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она, администрации сельсоветов, ком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ОМВД РФ по Смоленскому району (по соглас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ванию), КДН и ЗП (по согласованию), центр занятости 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селения (по соглас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5.7. Пр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ведение регулярных комплексных рейдов в семьи, находящиеся в социально-опасном положении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она, администрации сельсоветов, КДН и ЗП (по согласов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нию), ОМВД РФ по Смоленскому ра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ону (по согласов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нию), Комплексный центр социального обслуживания нас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ления (по согласов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5.8. 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тивизация работы 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ветов по профилактике правонарушений и других общественных формирований в шк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лах района и Смоле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ском лицее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Комитет по образ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ванию, администр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ции  школ и лицея (по согласованию), ОМВД РФ по См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ленскому району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rPr>
          <w:gridAfter w:val="1"/>
          <w:wAfter w:w="25" w:type="pct"/>
          <w:trHeight w:val="713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5.9.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ганизация индивид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альной работы с по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ростками, осужденн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ми условно (по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дельным планам)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КДН и ЗП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сованию), админ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страции сельсоветов, подразделение по делам несоверше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нолетних ОМВД (по согласованию), 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министрации школ и лицея (по согласов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нию)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1240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1240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5.10.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ганизация  межведо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ственных районных рейдов по предупре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дению безнадзорности, беспризорности детей и подростков</w:t>
            </w: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Администрация ра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она, администрации сельсоветов, КДН и ЗП (по согласов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нию), подразделение по делам несове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шеннолетних ОМВД (по согласованию), Комплексный центр социального обсл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у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живания населения (по согл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сованию)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rPr>
          <w:gridAfter w:val="1"/>
          <w:wAfter w:w="25" w:type="pct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Задача 6. Информац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онное обеспечение подпрограммы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по культуре, спорту и молодежной политике, Средства массовой информациии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14,0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4,5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40,5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7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c>
          <w:tcPr>
            <w:tcW w:w="213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821" w:type="pct"/>
          </w:tcPr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6.1 Пр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доставление информ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ции о работе с мол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дежью</w:t>
            </w:r>
          </w:p>
          <w:p w:rsidR="00113484" w:rsidRPr="00CE0989" w:rsidRDefault="00113484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образованию, 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министрации  школ и лицея (по соглас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ванию)</w:t>
            </w:r>
          </w:p>
        </w:tc>
        <w:tc>
          <w:tcPr>
            <w:tcW w:w="2861" w:type="pct"/>
            <w:gridSpan w:val="2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113484" w:rsidRPr="00CE0989" w:rsidTr="009E55E0">
        <w:trPr>
          <w:gridAfter w:val="1"/>
          <w:wAfter w:w="25" w:type="pct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6.2 Изг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товление социальных рекламных материалов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311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400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1,5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3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502AD6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  <w:r w:rsidR="00113484"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502AD6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  <w:r w:rsidR="00113484"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502AD6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21,5</w:t>
            </w:r>
            <w:bookmarkStart w:id="0" w:name="_GoBack"/>
            <w:bookmarkEnd w:id="0"/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400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3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rPr>
          <w:gridAfter w:val="1"/>
          <w:wAfter w:w="25" w:type="pct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6.3 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формационное обесп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чение в социальных сетях, районной газете «Заря»</w:t>
            </w:r>
          </w:p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311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  <w:trHeight w:val="540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3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502AD6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="00113484"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502AD6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="00113484"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502AD6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19</w:t>
            </w:r>
            <w:r w:rsidR="00113484"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540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4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3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113484" w:rsidRPr="00CE0989" w:rsidTr="009E55E0">
        <w:trPr>
          <w:gridAfter w:val="1"/>
          <w:wAfter w:w="25" w:type="pct"/>
        </w:trPr>
        <w:tc>
          <w:tcPr>
            <w:tcW w:w="213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21" w:type="pct"/>
            <w:vMerge w:val="restart"/>
          </w:tcPr>
          <w:p w:rsidR="00113484" w:rsidRPr="00CE0989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357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 w:val="restar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3"/>
          </w:tcPr>
          <w:p w:rsidR="00113484" w:rsidRPr="00CE0989" w:rsidRDefault="00113484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119</w:t>
            </w:r>
          </w:p>
        </w:tc>
        <w:tc>
          <w:tcPr>
            <w:tcW w:w="269" w:type="pct"/>
            <w:gridSpan w:val="4"/>
          </w:tcPr>
          <w:p w:rsidR="00113484" w:rsidRPr="00CE0989" w:rsidRDefault="00113484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160</w:t>
            </w:r>
          </w:p>
        </w:tc>
        <w:tc>
          <w:tcPr>
            <w:tcW w:w="273" w:type="pct"/>
            <w:gridSpan w:val="2"/>
          </w:tcPr>
          <w:p w:rsidR="00113484" w:rsidRPr="00644624" w:rsidRDefault="00113484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118,0</w:t>
            </w:r>
          </w:p>
        </w:tc>
        <w:tc>
          <w:tcPr>
            <w:tcW w:w="269" w:type="pct"/>
            <w:gridSpan w:val="3"/>
          </w:tcPr>
          <w:p w:rsidR="00113484" w:rsidRPr="00644624" w:rsidRDefault="00FF610B" w:rsidP="005F4D5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308</w:t>
            </w:r>
          </w:p>
        </w:tc>
        <w:tc>
          <w:tcPr>
            <w:tcW w:w="272" w:type="pct"/>
            <w:gridSpan w:val="2"/>
          </w:tcPr>
          <w:p w:rsidR="00113484" w:rsidRPr="00644624" w:rsidRDefault="00514593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165</w:t>
            </w:r>
          </w:p>
        </w:tc>
        <w:tc>
          <w:tcPr>
            <w:tcW w:w="272" w:type="pct"/>
            <w:gridSpan w:val="2"/>
          </w:tcPr>
          <w:p w:rsidR="00113484" w:rsidRPr="00644624" w:rsidRDefault="00113484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250</w:t>
            </w:r>
          </w:p>
        </w:tc>
        <w:tc>
          <w:tcPr>
            <w:tcW w:w="373" w:type="pct"/>
            <w:gridSpan w:val="5"/>
          </w:tcPr>
          <w:p w:rsidR="00113484" w:rsidRPr="00CE0989" w:rsidRDefault="00514593" w:rsidP="00FF610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1120</w:t>
            </w:r>
            <w:r w:rsidR="00113484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113484" w:rsidRPr="00CE0989" w:rsidTr="009E55E0">
        <w:trPr>
          <w:gridAfter w:val="1"/>
          <w:wAfter w:w="25" w:type="pct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3"/>
          </w:tcPr>
          <w:p w:rsidR="00113484" w:rsidRPr="00CE0989" w:rsidRDefault="00113484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119</w:t>
            </w:r>
          </w:p>
        </w:tc>
        <w:tc>
          <w:tcPr>
            <w:tcW w:w="269" w:type="pct"/>
            <w:gridSpan w:val="4"/>
          </w:tcPr>
          <w:p w:rsidR="00113484" w:rsidRPr="00CE0989" w:rsidRDefault="00113484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160</w:t>
            </w:r>
          </w:p>
        </w:tc>
        <w:tc>
          <w:tcPr>
            <w:tcW w:w="273" w:type="pct"/>
            <w:gridSpan w:val="2"/>
          </w:tcPr>
          <w:p w:rsidR="00113484" w:rsidRPr="00644624" w:rsidRDefault="00113484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118,0</w:t>
            </w:r>
          </w:p>
        </w:tc>
        <w:tc>
          <w:tcPr>
            <w:tcW w:w="269" w:type="pct"/>
            <w:gridSpan w:val="3"/>
          </w:tcPr>
          <w:p w:rsidR="00113484" w:rsidRPr="00644624" w:rsidRDefault="00FF610B" w:rsidP="005F4D5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308</w:t>
            </w:r>
          </w:p>
        </w:tc>
        <w:tc>
          <w:tcPr>
            <w:tcW w:w="272" w:type="pct"/>
            <w:gridSpan w:val="2"/>
          </w:tcPr>
          <w:p w:rsidR="00113484" w:rsidRPr="00644624" w:rsidRDefault="00514593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165</w:t>
            </w:r>
          </w:p>
        </w:tc>
        <w:tc>
          <w:tcPr>
            <w:tcW w:w="272" w:type="pct"/>
            <w:gridSpan w:val="2"/>
          </w:tcPr>
          <w:p w:rsidR="00113484" w:rsidRPr="00644624" w:rsidRDefault="00113484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250</w:t>
            </w:r>
          </w:p>
        </w:tc>
        <w:tc>
          <w:tcPr>
            <w:tcW w:w="373" w:type="pct"/>
            <w:gridSpan w:val="5"/>
          </w:tcPr>
          <w:p w:rsidR="00113484" w:rsidRPr="00CE0989" w:rsidRDefault="00514593" w:rsidP="00FF610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1120</w:t>
            </w:r>
            <w:r w:rsidR="00113484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113484" w:rsidRPr="00CE0989" w:rsidTr="009E55E0">
        <w:trPr>
          <w:gridAfter w:val="1"/>
          <w:wAfter w:w="25" w:type="pct"/>
          <w:trHeight w:val="541"/>
        </w:trPr>
        <w:tc>
          <w:tcPr>
            <w:tcW w:w="213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4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2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5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13484" w:rsidRPr="00CE0989" w:rsidRDefault="00113484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ные исто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</w:tbl>
    <w:p w:rsidR="00113484" w:rsidRDefault="00113484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113484" w:rsidRDefault="00113484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113484" w:rsidRDefault="00113484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113484" w:rsidRDefault="00113484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9E55E0" w:rsidRDefault="009E55E0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9E55E0" w:rsidRDefault="009E55E0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9E55E0" w:rsidRDefault="009E55E0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9E55E0" w:rsidRDefault="009E55E0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9E55E0" w:rsidRDefault="009E55E0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9E55E0" w:rsidRDefault="009E55E0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9E55E0" w:rsidRDefault="009E55E0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9E55E0" w:rsidRDefault="009E55E0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9E55E0" w:rsidRDefault="009E55E0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9E55E0" w:rsidRDefault="009E55E0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9E55E0" w:rsidRDefault="009E55E0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113484" w:rsidRPr="00355888" w:rsidRDefault="00113484" w:rsidP="005F4D5E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Приложение  № 3</w:t>
      </w:r>
    </w:p>
    <w:p w:rsidR="00113484" w:rsidRDefault="00D94201" w:rsidP="005F4D5E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к постановлению Админис</w:t>
      </w:r>
      <w:r>
        <w:rPr>
          <w:rStyle w:val="FontStyle32"/>
          <w:sz w:val="28"/>
          <w:szCs w:val="28"/>
        </w:rPr>
        <w:t>т</w:t>
      </w:r>
      <w:r>
        <w:rPr>
          <w:rStyle w:val="FontStyle32"/>
          <w:sz w:val="28"/>
          <w:szCs w:val="28"/>
        </w:rPr>
        <w:t>рации Смоленского района Алтайского края</w:t>
      </w:r>
    </w:p>
    <w:p w:rsidR="00D94201" w:rsidRPr="00355888" w:rsidRDefault="00D94201" w:rsidP="005F4D5E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от 26.12.2022 № 1160</w:t>
      </w:r>
    </w:p>
    <w:p w:rsidR="00113484" w:rsidRPr="00355888" w:rsidRDefault="00113484" w:rsidP="005F4D5E">
      <w:pPr>
        <w:jc w:val="center"/>
        <w:rPr>
          <w:rStyle w:val="FontStyle32"/>
          <w:rFonts w:cs="Times New Roman"/>
          <w:sz w:val="28"/>
          <w:szCs w:val="28"/>
        </w:rPr>
      </w:pPr>
    </w:p>
    <w:p w:rsidR="00113484" w:rsidRPr="00355888" w:rsidRDefault="00113484" w:rsidP="005F4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484" w:rsidRPr="00355888" w:rsidRDefault="00113484" w:rsidP="005F4D5E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>Общие объемы финансового обеспечения из средств районного бюджета для реализации муниципальной программы</w:t>
      </w:r>
    </w:p>
    <w:p w:rsidR="00113484" w:rsidRPr="00355888" w:rsidRDefault="00113484" w:rsidP="005F4D5E">
      <w:pPr>
        <w:pStyle w:val="Style18"/>
        <w:widowControl/>
        <w:spacing w:line="240" w:lineRule="auto"/>
        <w:jc w:val="center"/>
        <w:rPr>
          <w:sz w:val="28"/>
          <w:szCs w:val="28"/>
        </w:rPr>
      </w:pPr>
      <w:r w:rsidRPr="00355888">
        <w:rPr>
          <w:sz w:val="28"/>
          <w:szCs w:val="28"/>
        </w:rPr>
        <w:t>«Развитие молодежной политики  в Смоленском районе» на 2018 – 2023 годы</w:t>
      </w:r>
    </w:p>
    <w:p w:rsidR="00113484" w:rsidRPr="00355888" w:rsidRDefault="00113484" w:rsidP="005F4D5E">
      <w:pPr>
        <w:pStyle w:val="Style18"/>
        <w:widowControl/>
        <w:spacing w:line="240" w:lineRule="auto"/>
        <w:jc w:val="center"/>
        <w:rPr>
          <w:color w:val="000000"/>
          <w:sz w:val="28"/>
          <w:szCs w:val="28"/>
        </w:rPr>
      </w:pPr>
    </w:p>
    <w:tbl>
      <w:tblPr>
        <w:tblW w:w="146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1"/>
        <w:gridCol w:w="1652"/>
        <w:gridCol w:w="1260"/>
        <w:gridCol w:w="1126"/>
        <w:gridCol w:w="1260"/>
        <w:gridCol w:w="1306"/>
        <w:gridCol w:w="1137"/>
        <w:gridCol w:w="1978"/>
      </w:tblGrid>
      <w:tr w:rsidR="00113484" w:rsidRPr="00CE0989" w:rsidTr="00E613ED">
        <w:trPr>
          <w:trHeight w:val="293"/>
        </w:trPr>
        <w:tc>
          <w:tcPr>
            <w:tcW w:w="4921" w:type="dxa"/>
            <w:vMerge w:val="restart"/>
          </w:tcPr>
          <w:p w:rsidR="00113484" w:rsidRPr="00CE0989" w:rsidRDefault="00113484" w:rsidP="00E613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098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113484" w:rsidRPr="00CE0989" w:rsidRDefault="00113484" w:rsidP="00E613E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9719" w:type="dxa"/>
            <w:gridSpan w:val="7"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113484" w:rsidRPr="00CE0989" w:rsidTr="00E613ED">
        <w:trPr>
          <w:trHeight w:val="240"/>
        </w:trPr>
        <w:tc>
          <w:tcPr>
            <w:tcW w:w="4921" w:type="dxa"/>
            <w:vMerge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60" w:type="dxa"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26" w:type="dxa"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60" w:type="dxa"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06" w:type="dxa"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7" w:type="dxa"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78" w:type="dxa"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Всего (тыс. руб.)</w:t>
            </w:r>
          </w:p>
        </w:tc>
      </w:tr>
      <w:tr w:rsidR="00514593" w:rsidRPr="00CE0989" w:rsidTr="00E613ED">
        <w:trPr>
          <w:trHeight w:val="255"/>
        </w:trPr>
        <w:tc>
          <w:tcPr>
            <w:tcW w:w="4921" w:type="dxa"/>
          </w:tcPr>
          <w:p w:rsidR="00514593" w:rsidRPr="00CE0989" w:rsidRDefault="00514593" w:rsidP="00E613ED">
            <w:pPr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 xml:space="preserve">Всего финансовых затрат </w:t>
            </w:r>
          </w:p>
        </w:tc>
        <w:tc>
          <w:tcPr>
            <w:tcW w:w="1652" w:type="dxa"/>
          </w:tcPr>
          <w:p w:rsidR="00514593" w:rsidRPr="00CE0989" w:rsidRDefault="00514593" w:rsidP="0051459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119</w:t>
            </w:r>
          </w:p>
        </w:tc>
        <w:tc>
          <w:tcPr>
            <w:tcW w:w="1260" w:type="dxa"/>
          </w:tcPr>
          <w:p w:rsidR="00514593" w:rsidRPr="00CE0989" w:rsidRDefault="00514593" w:rsidP="0051459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160</w:t>
            </w:r>
          </w:p>
        </w:tc>
        <w:tc>
          <w:tcPr>
            <w:tcW w:w="1126" w:type="dxa"/>
          </w:tcPr>
          <w:p w:rsidR="00514593" w:rsidRPr="00644624" w:rsidRDefault="00514593" w:rsidP="0051459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118,0</w:t>
            </w:r>
          </w:p>
        </w:tc>
        <w:tc>
          <w:tcPr>
            <w:tcW w:w="1260" w:type="dxa"/>
          </w:tcPr>
          <w:p w:rsidR="00514593" w:rsidRPr="00644624" w:rsidRDefault="00514593" w:rsidP="0051459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308</w:t>
            </w:r>
          </w:p>
        </w:tc>
        <w:tc>
          <w:tcPr>
            <w:tcW w:w="1306" w:type="dxa"/>
          </w:tcPr>
          <w:p w:rsidR="00514593" w:rsidRPr="00644624" w:rsidRDefault="00514593" w:rsidP="0051459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165</w:t>
            </w:r>
          </w:p>
        </w:tc>
        <w:tc>
          <w:tcPr>
            <w:tcW w:w="1137" w:type="dxa"/>
          </w:tcPr>
          <w:p w:rsidR="00514593" w:rsidRPr="00644624" w:rsidRDefault="00514593" w:rsidP="0051459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250</w:t>
            </w:r>
          </w:p>
        </w:tc>
        <w:tc>
          <w:tcPr>
            <w:tcW w:w="1978" w:type="dxa"/>
          </w:tcPr>
          <w:p w:rsidR="00514593" w:rsidRPr="00CE0989" w:rsidRDefault="00514593" w:rsidP="0051459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1120,0</w:t>
            </w:r>
          </w:p>
        </w:tc>
      </w:tr>
      <w:tr w:rsidR="00113484" w:rsidRPr="00CE0989" w:rsidTr="00E613ED">
        <w:trPr>
          <w:trHeight w:val="255"/>
        </w:trPr>
        <w:tc>
          <w:tcPr>
            <w:tcW w:w="4921" w:type="dxa"/>
          </w:tcPr>
          <w:p w:rsidR="00113484" w:rsidRPr="00CE0989" w:rsidRDefault="00113484" w:rsidP="00E613ED">
            <w:pPr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652" w:type="dxa"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60" w:type="dxa"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26" w:type="dxa"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60" w:type="dxa"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06" w:type="dxa"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78" w:type="dxa"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</w:tr>
      <w:tr w:rsidR="00514593" w:rsidRPr="00CE0989" w:rsidTr="00E613ED">
        <w:trPr>
          <w:trHeight w:val="255"/>
        </w:trPr>
        <w:tc>
          <w:tcPr>
            <w:tcW w:w="4921" w:type="dxa"/>
          </w:tcPr>
          <w:p w:rsidR="00514593" w:rsidRPr="00CE0989" w:rsidRDefault="00514593" w:rsidP="00E613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0989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</w:t>
            </w:r>
            <w:r w:rsidRPr="00CE098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муниципального образования</w:t>
            </w:r>
          </w:p>
        </w:tc>
        <w:tc>
          <w:tcPr>
            <w:tcW w:w="1652" w:type="dxa"/>
          </w:tcPr>
          <w:p w:rsidR="00514593" w:rsidRPr="00CE0989" w:rsidRDefault="00514593" w:rsidP="0051459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119</w:t>
            </w:r>
          </w:p>
        </w:tc>
        <w:tc>
          <w:tcPr>
            <w:tcW w:w="1260" w:type="dxa"/>
          </w:tcPr>
          <w:p w:rsidR="00514593" w:rsidRPr="00CE0989" w:rsidRDefault="00514593" w:rsidP="0051459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160</w:t>
            </w:r>
          </w:p>
        </w:tc>
        <w:tc>
          <w:tcPr>
            <w:tcW w:w="1126" w:type="dxa"/>
          </w:tcPr>
          <w:p w:rsidR="00514593" w:rsidRPr="00644624" w:rsidRDefault="00514593" w:rsidP="0051459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118,0</w:t>
            </w:r>
          </w:p>
        </w:tc>
        <w:tc>
          <w:tcPr>
            <w:tcW w:w="1260" w:type="dxa"/>
          </w:tcPr>
          <w:p w:rsidR="00514593" w:rsidRPr="00644624" w:rsidRDefault="00514593" w:rsidP="0051459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308</w:t>
            </w:r>
          </w:p>
        </w:tc>
        <w:tc>
          <w:tcPr>
            <w:tcW w:w="1306" w:type="dxa"/>
          </w:tcPr>
          <w:p w:rsidR="00514593" w:rsidRPr="00644624" w:rsidRDefault="00514593" w:rsidP="0051459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165</w:t>
            </w:r>
          </w:p>
        </w:tc>
        <w:tc>
          <w:tcPr>
            <w:tcW w:w="1137" w:type="dxa"/>
          </w:tcPr>
          <w:p w:rsidR="00514593" w:rsidRPr="00644624" w:rsidRDefault="00514593" w:rsidP="0051459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250</w:t>
            </w:r>
          </w:p>
        </w:tc>
        <w:tc>
          <w:tcPr>
            <w:tcW w:w="1978" w:type="dxa"/>
          </w:tcPr>
          <w:p w:rsidR="00514593" w:rsidRPr="00CE0989" w:rsidRDefault="00514593" w:rsidP="0051459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1120,0</w:t>
            </w:r>
          </w:p>
        </w:tc>
      </w:tr>
      <w:tr w:rsidR="00113484" w:rsidRPr="00CE0989" w:rsidTr="00E613ED">
        <w:trPr>
          <w:trHeight w:val="255"/>
        </w:trPr>
        <w:tc>
          <w:tcPr>
            <w:tcW w:w="4921" w:type="dxa"/>
          </w:tcPr>
          <w:p w:rsidR="00113484" w:rsidRPr="00CE0989" w:rsidRDefault="00113484" w:rsidP="00E613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0989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</w:t>
            </w:r>
          </w:p>
        </w:tc>
        <w:tc>
          <w:tcPr>
            <w:tcW w:w="1652" w:type="dxa"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60" w:type="dxa"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26" w:type="dxa"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60" w:type="dxa"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06" w:type="dxa"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78" w:type="dxa"/>
          </w:tcPr>
          <w:p w:rsidR="00113484" w:rsidRPr="00CE0989" w:rsidRDefault="00113484" w:rsidP="00E613E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113484" w:rsidRPr="00355888" w:rsidRDefault="00113484" w:rsidP="005F4D5E">
      <w:pPr>
        <w:rPr>
          <w:rFonts w:ascii="Times New Roman" w:hAnsi="Times New Roman" w:cs="Times New Roman"/>
          <w:sz w:val="28"/>
          <w:szCs w:val="28"/>
        </w:rPr>
      </w:pPr>
    </w:p>
    <w:p w:rsidR="00113484" w:rsidRDefault="00113484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sectPr w:rsidR="00113484" w:rsidSect="005F4D5E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4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5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6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drawingGridHorizontalSpacing w:val="120"/>
  <w:displayHorizontalDrawingGridEvery w:val="2"/>
  <w:characterSpacingControl w:val="doNotCompress"/>
  <w:compat/>
  <w:rsids>
    <w:rsidRoot w:val="00593C5B"/>
    <w:rsid w:val="00000173"/>
    <w:rsid w:val="00024223"/>
    <w:rsid w:val="0002478A"/>
    <w:rsid w:val="00030B91"/>
    <w:rsid w:val="000320FD"/>
    <w:rsid w:val="00057006"/>
    <w:rsid w:val="00061783"/>
    <w:rsid w:val="00076221"/>
    <w:rsid w:val="000A3EF4"/>
    <w:rsid w:val="000D2EA0"/>
    <w:rsid w:val="000E0A7C"/>
    <w:rsid w:val="000F4826"/>
    <w:rsid w:val="00102A30"/>
    <w:rsid w:val="00113484"/>
    <w:rsid w:val="0012214C"/>
    <w:rsid w:val="0013393A"/>
    <w:rsid w:val="00161C3F"/>
    <w:rsid w:val="00170C5C"/>
    <w:rsid w:val="00182ACF"/>
    <w:rsid w:val="001840E9"/>
    <w:rsid w:val="00184642"/>
    <w:rsid w:val="001971C4"/>
    <w:rsid w:val="001B4E2C"/>
    <w:rsid w:val="001C3F46"/>
    <w:rsid w:val="001F17A3"/>
    <w:rsid w:val="00204127"/>
    <w:rsid w:val="002048B1"/>
    <w:rsid w:val="00232905"/>
    <w:rsid w:val="00237257"/>
    <w:rsid w:val="002706CB"/>
    <w:rsid w:val="00281525"/>
    <w:rsid w:val="0028388C"/>
    <w:rsid w:val="002A61C1"/>
    <w:rsid w:val="002B278A"/>
    <w:rsid w:val="002F4847"/>
    <w:rsid w:val="00303F13"/>
    <w:rsid w:val="003320D2"/>
    <w:rsid w:val="003374C6"/>
    <w:rsid w:val="00355888"/>
    <w:rsid w:val="0036570E"/>
    <w:rsid w:val="003A7E8D"/>
    <w:rsid w:val="003B1939"/>
    <w:rsid w:val="00464608"/>
    <w:rsid w:val="00470A4E"/>
    <w:rsid w:val="00471043"/>
    <w:rsid w:val="00477E10"/>
    <w:rsid w:val="0048231A"/>
    <w:rsid w:val="00495DF0"/>
    <w:rsid w:val="0049634F"/>
    <w:rsid w:val="004A6E2E"/>
    <w:rsid w:val="004D3B97"/>
    <w:rsid w:val="004E12EB"/>
    <w:rsid w:val="004E5106"/>
    <w:rsid w:val="00502AD6"/>
    <w:rsid w:val="00514593"/>
    <w:rsid w:val="00542779"/>
    <w:rsid w:val="00555344"/>
    <w:rsid w:val="005579EF"/>
    <w:rsid w:val="00560E72"/>
    <w:rsid w:val="00591B9E"/>
    <w:rsid w:val="00593C5B"/>
    <w:rsid w:val="00596584"/>
    <w:rsid w:val="005A6890"/>
    <w:rsid w:val="005D3583"/>
    <w:rsid w:val="005F4D5E"/>
    <w:rsid w:val="00616B31"/>
    <w:rsid w:val="00620939"/>
    <w:rsid w:val="00644624"/>
    <w:rsid w:val="00655BAF"/>
    <w:rsid w:val="00656E60"/>
    <w:rsid w:val="00694C7F"/>
    <w:rsid w:val="00697676"/>
    <w:rsid w:val="006A429B"/>
    <w:rsid w:val="006B7105"/>
    <w:rsid w:val="006C2765"/>
    <w:rsid w:val="006D0740"/>
    <w:rsid w:val="006D4048"/>
    <w:rsid w:val="006E260D"/>
    <w:rsid w:val="00705335"/>
    <w:rsid w:val="0073365C"/>
    <w:rsid w:val="007420E2"/>
    <w:rsid w:val="00743577"/>
    <w:rsid w:val="00757312"/>
    <w:rsid w:val="00763B07"/>
    <w:rsid w:val="00766853"/>
    <w:rsid w:val="00781D85"/>
    <w:rsid w:val="007A09A7"/>
    <w:rsid w:val="007A6E5D"/>
    <w:rsid w:val="007A7992"/>
    <w:rsid w:val="007B7100"/>
    <w:rsid w:val="007D3970"/>
    <w:rsid w:val="007E4F24"/>
    <w:rsid w:val="00800250"/>
    <w:rsid w:val="00801909"/>
    <w:rsid w:val="008370D7"/>
    <w:rsid w:val="00880DD0"/>
    <w:rsid w:val="00895D03"/>
    <w:rsid w:val="008A3FAF"/>
    <w:rsid w:val="008A413A"/>
    <w:rsid w:val="008B017B"/>
    <w:rsid w:val="008B08F3"/>
    <w:rsid w:val="008B7BC7"/>
    <w:rsid w:val="008B7C2F"/>
    <w:rsid w:val="008F1D78"/>
    <w:rsid w:val="00913DF6"/>
    <w:rsid w:val="00921347"/>
    <w:rsid w:val="009778C8"/>
    <w:rsid w:val="009C0F2B"/>
    <w:rsid w:val="009D041A"/>
    <w:rsid w:val="009E0189"/>
    <w:rsid w:val="009E55E0"/>
    <w:rsid w:val="00A17E2A"/>
    <w:rsid w:val="00A3214B"/>
    <w:rsid w:val="00A42706"/>
    <w:rsid w:val="00A43FCF"/>
    <w:rsid w:val="00A44A85"/>
    <w:rsid w:val="00AA6DA1"/>
    <w:rsid w:val="00AD53F3"/>
    <w:rsid w:val="00AF5B38"/>
    <w:rsid w:val="00B02B6B"/>
    <w:rsid w:val="00B13B9D"/>
    <w:rsid w:val="00B25EC4"/>
    <w:rsid w:val="00B571A6"/>
    <w:rsid w:val="00BD1996"/>
    <w:rsid w:val="00BE6E24"/>
    <w:rsid w:val="00C1006B"/>
    <w:rsid w:val="00C11D00"/>
    <w:rsid w:val="00C22657"/>
    <w:rsid w:val="00C3171A"/>
    <w:rsid w:val="00C33184"/>
    <w:rsid w:val="00C35352"/>
    <w:rsid w:val="00C823F6"/>
    <w:rsid w:val="00C946C1"/>
    <w:rsid w:val="00CA01BA"/>
    <w:rsid w:val="00CA46A7"/>
    <w:rsid w:val="00CA5C7D"/>
    <w:rsid w:val="00CB45C3"/>
    <w:rsid w:val="00CE0989"/>
    <w:rsid w:val="00CE2067"/>
    <w:rsid w:val="00CE304F"/>
    <w:rsid w:val="00CF4C26"/>
    <w:rsid w:val="00D22DFE"/>
    <w:rsid w:val="00D32F0E"/>
    <w:rsid w:val="00D52BE5"/>
    <w:rsid w:val="00D615EE"/>
    <w:rsid w:val="00D76169"/>
    <w:rsid w:val="00D86A0E"/>
    <w:rsid w:val="00D9268D"/>
    <w:rsid w:val="00D94201"/>
    <w:rsid w:val="00DF21FB"/>
    <w:rsid w:val="00E24A32"/>
    <w:rsid w:val="00E36D5C"/>
    <w:rsid w:val="00E40B9D"/>
    <w:rsid w:val="00E54BB6"/>
    <w:rsid w:val="00E613ED"/>
    <w:rsid w:val="00E62117"/>
    <w:rsid w:val="00E635F8"/>
    <w:rsid w:val="00E84B20"/>
    <w:rsid w:val="00EC743E"/>
    <w:rsid w:val="00EE0A22"/>
    <w:rsid w:val="00EF767C"/>
    <w:rsid w:val="00F00429"/>
    <w:rsid w:val="00F071EF"/>
    <w:rsid w:val="00F107C2"/>
    <w:rsid w:val="00F1213D"/>
    <w:rsid w:val="00F3083B"/>
    <w:rsid w:val="00F44C05"/>
    <w:rsid w:val="00F5008F"/>
    <w:rsid w:val="00F96F44"/>
    <w:rsid w:val="00FE0712"/>
    <w:rsid w:val="00FE1028"/>
    <w:rsid w:val="00FE61D4"/>
    <w:rsid w:val="00FF6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b">
    <w:name w:val="Table Grid"/>
    <w:basedOn w:val="a1"/>
    <w:uiPriority w:val="99"/>
    <w:locked/>
    <w:rsid w:val="0035588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b">
    <w:name w:val="Table Grid"/>
    <w:basedOn w:val="a1"/>
    <w:uiPriority w:val="99"/>
    <w:locked/>
    <w:rsid w:val="0035588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8">
    <w:name w:val="Style18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22</Pages>
  <Words>3595</Words>
  <Characters>25418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Reanimator Extreme Edition</Company>
  <LinksUpToDate>false</LinksUpToDate>
  <CharactersWithSpaces>28956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Natalya</dc:creator>
  <cp:lastModifiedBy>User UFK</cp:lastModifiedBy>
  <cp:revision>9</cp:revision>
  <cp:lastPrinted>2022-12-29T08:34:00Z</cp:lastPrinted>
  <dcterms:created xsi:type="dcterms:W3CDTF">2022-12-28T08:23:00Z</dcterms:created>
  <dcterms:modified xsi:type="dcterms:W3CDTF">2022-12-29T08:34:00Z</dcterms:modified>
</cp:coreProperties>
</file>