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СМОЛЕНСКОГО РАЙОНА АЛТАЙСКОГО КРАЯ</w:t>
      </w: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</w:t>
      </w: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084D53" w:rsidP="00084D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19602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24.03.2022</w:t>
      </w:r>
      <w:r w:rsidR="00034546">
        <w:rPr>
          <w:rFonts w:ascii="Times New Roman" w:eastAsia="Times New Roman" w:hAnsi="Times New Roman" w:cs="Times New Roman"/>
          <w:sz w:val="28"/>
          <w:szCs w:val="24"/>
          <w:lang w:eastAsia="ru-RU"/>
        </w:rPr>
        <w:t>__</w:t>
      </w: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__ № __</w:t>
      </w:r>
      <w:r w:rsidR="0019602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221</w:t>
      </w:r>
      <w:r w:rsidR="00FE4932">
        <w:rPr>
          <w:rFonts w:ascii="Times New Roman" w:eastAsia="Times New Roman" w:hAnsi="Times New Roman" w:cs="Times New Roman"/>
          <w:sz w:val="28"/>
          <w:szCs w:val="24"/>
          <w:lang w:eastAsia="ru-RU"/>
        </w:rPr>
        <w:t>___</w:t>
      </w:r>
      <w:r w:rsidR="00933188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034546">
        <w:rPr>
          <w:rFonts w:ascii="Times New Roman" w:eastAsia="Times New Roman" w:hAnsi="Times New Roman" w:cs="Times New Roman"/>
          <w:sz w:val="28"/>
          <w:szCs w:val="24"/>
          <w:lang w:eastAsia="ru-RU"/>
        </w:rPr>
        <w:t>____</w:t>
      </w: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      </w:t>
      </w:r>
      <w:bookmarkStart w:id="0" w:name="_GoBack"/>
      <w:bookmarkEnd w:id="0"/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E61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</w:t>
      </w: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с. Смоленское</w:t>
      </w:r>
    </w:p>
    <w:p w:rsidR="00084D53" w:rsidRPr="00084D53" w:rsidRDefault="00084D53" w:rsidP="00084D53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084D53" w:rsidP="00084D53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публичного сервитута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46FA" w:rsidRPr="00A94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эксплуатации объекта электросетевого хозяйства ЛЭП </w:t>
      </w:r>
      <w:r w:rsidR="007C7D19" w:rsidRPr="007C7D19">
        <w:rPr>
          <w:rFonts w:ascii="Times New Roman" w:hAnsi="Times New Roman" w:cs="Times New Roman"/>
          <w:spacing w:val="-2"/>
          <w:sz w:val="28"/>
          <w:szCs w:val="28"/>
        </w:rPr>
        <w:t>ВЛ 10 кВ</w:t>
      </w:r>
      <w:r w:rsidR="007C7D19" w:rsidRPr="007C7D1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Л-</w:t>
      </w:r>
      <w:r w:rsidR="00333CB6">
        <w:rPr>
          <w:rFonts w:ascii="Times New Roman" w:hAnsi="Times New Roman" w:cs="Times New Roman"/>
          <w:color w:val="000000"/>
          <w:spacing w:val="-2"/>
          <w:sz w:val="28"/>
          <w:szCs w:val="28"/>
        </w:rPr>
        <w:t>3</w:t>
      </w:r>
      <w:r w:rsidR="0063182A">
        <w:rPr>
          <w:rFonts w:ascii="Times New Roman" w:hAnsi="Times New Roman" w:cs="Times New Roman"/>
          <w:color w:val="000000"/>
          <w:spacing w:val="-2"/>
          <w:sz w:val="28"/>
          <w:szCs w:val="28"/>
        </w:rPr>
        <w:t>3</w:t>
      </w:r>
      <w:r w:rsidR="007C7D19" w:rsidRPr="007C7D19">
        <w:rPr>
          <w:rFonts w:ascii="Times New Roman" w:hAnsi="Times New Roman" w:cs="Times New Roman"/>
          <w:color w:val="000000"/>
          <w:spacing w:val="-2"/>
          <w:sz w:val="28"/>
          <w:szCs w:val="28"/>
        </w:rPr>
        <w:t>-</w:t>
      </w:r>
      <w:r w:rsidR="0063182A">
        <w:rPr>
          <w:rFonts w:ascii="Times New Roman" w:hAnsi="Times New Roman" w:cs="Times New Roman"/>
          <w:color w:val="000000"/>
          <w:spacing w:val="-2"/>
          <w:sz w:val="28"/>
          <w:szCs w:val="28"/>
        </w:rPr>
        <w:t>1</w:t>
      </w:r>
      <w:r w:rsidR="0053669B">
        <w:rPr>
          <w:rFonts w:ascii="Times New Roman" w:hAnsi="Times New Roman" w:cs="Times New Roman"/>
          <w:color w:val="000000"/>
          <w:spacing w:val="-2"/>
          <w:sz w:val="28"/>
          <w:szCs w:val="28"/>
        </w:rPr>
        <w:t>8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 ПАО «Россети Сибирь» (Филиал ПАО «Россети Сибирь» - Алтайэнерго») входящую в электросетевой комплекс № Б-2 ПС 33 110/35/10 кВ «Смоленская»</w:t>
      </w:r>
    </w:p>
    <w:p w:rsidR="002C2724" w:rsidRPr="00084D53" w:rsidRDefault="002C2724" w:rsidP="00084D53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724" w:rsidRPr="00084D53" w:rsidRDefault="002C2724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ходатайства 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C7D19" w:rsidRPr="007C7D19">
        <w:rPr>
          <w:rFonts w:ascii="Times New Roman" w:hAnsi="Times New Roman" w:cs="Times New Roman"/>
          <w:sz w:val="28"/>
          <w:szCs w:val="28"/>
        </w:rPr>
        <w:t>ублично</w:t>
      </w:r>
      <w:r w:rsidR="007C7D19">
        <w:rPr>
          <w:rFonts w:ascii="Times New Roman" w:hAnsi="Times New Roman" w:cs="Times New Roman"/>
          <w:sz w:val="28"/>
          <w:szCs w:val="28"/>
        </w:rPr>
        <w:t>го</w:t>
      </w:r>
      <w:r w:rsidR="007C7D19" w:rsidRPr="007C7D19">
        <w:rPr>
          <w:rFonts w:ascii="Times New Roman" w:hAnsi="Times New Roman" w:cs="Times New Roman"/>
          <w:sz w:val="28"/>
          <w:szCs w:val="28"/>
        </w:rPr>
        <w:t xml:space="preserve"> акционерно</w:t>
      </w:r>
      <w:r w:rsidR="007C7D19">
        <w:rPr>
          <w:rFonts w:ascii="Times New Roman" w:hAnsi="Times New Roman" w:cs="Times New Roman"/>
          <w:sz w:val="28"/>
          <w:szCs w:val="28"/>
        </w:rPr>
        <w:t>го</w:t>
      </w:r>
      <w:r w:rsidR="007C7D19" w:rsidRPr="007C7D19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7C7D19">
        <w:rPr>
          <w:rFonts w:ascii="Times New Roman" w:hAnsi="Times New Roman" w:cs="Times New Roman"/>
          <w:sz w:val="28"/>
          <w:szCs w:val="28"/>
        </w:rPr>
        <w:t>а</w:t>
      </w:r>
      <w:r w:rsidR="007C7D19" w:rsidRPr="007C7D19">
        <w:rPr>
          <w:rFonts w:ascii="Times New Roman" w:hAnsi="Times New Roman" w:cs="Times New Roman"/>
          <w:sz w:val="28"/>
          <w:szCs w:val="28"/>
        </w:rPr>
        <w:t xml:space="preserve"> «Россети Сибирь»</w:t>
      </w:r>
      <w:r w:rsidR="007C7D19">
        <w:rPr>
          <w:rFonts w:ascii="Times New Roman" w:hAnsi="Times New Roman" w:cs="Times New Roman"/>
          <w:sz w:val="28"/>
          <w:szCs w:val="28"/>
        </w:rPr>
        <w:t xml:space="preserve"> (ОГРН 1052460054327)</w:t>
      </w:r>
      <w:r w:rsidR="00A8114D" w:rsidRP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ановлении публичного сервитута 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(вх. №</w:t>
      </w:r>
      <w:r w:rsidR="0053669B">
        <w:rPr>
          <w:rFonts w:ascii="Times New Roman" w:eastAsia="Times New Roman" w:hAnsi="Times New Roman" w:cs="Times New Roman"/>
          <w:sz w:val="28"/>
          <w:szCs w:val="28"/>
          <w:lang w:eastAsia="ru-RU"/>
        </w:rPr>
        <w:t>591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б-02-</w:t>
      </w:r>
      <w:r w:rsidR="0053669B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53669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28B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28B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366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B28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г.)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статьей 23,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главой </w:t>
      </w:r>
      <w:r w:rsidR="0041629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41629F" w:rsidRP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F7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A8114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50F7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  <w:r w:rsidR="00A8114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документацией</w:t>
      </w:r>
      <w:r w:rsidR="00E50F7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84D53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Смоленского района Алтайского края ПОСТАНОВЛЯЕТ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7D19" w:rsidRPr="0063182A" w:rsidRDefault="002C2724" w:rsidP="0041629F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E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публичный сервитут сроком на </w:t>
      </w:r>
      <w:r w:rsidR="0065395F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</w:t>
      </w:r>
      <w:r w:rsidR="0041629F" w:rsidRP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эксплуатации объекта электросетевого хозяйства ЛЭП </w:t>
      </w:r>
      <w:r w:rsidR="007C7D19" w:rsidRPr="007C7D19">
        <w:rPr>
          <w:rFonts w:ascii="Times New Roman" w:hAnsi="Times New Roman" w:cs="Times New Roman"/>
          <w:spacing w:val="-2"/>
          <w:sz w:val="28"/>
          <w:szCs w:val="28"/>
        </w:rPr>
        <w:t>ВЛ 10 кВ</w:t>
      </w:r>
      <w:r w:rsidR="007C7D19" w:rsidRPr="007C7D1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Л-</w:t>
      </w:r>
      <w:r w:rsidR="00333CB6">
        <w:rPr>
          <w:rFonts w:ascii="Times New Roman" w:hAnsi="Times New Roman" w:cs="Times New Roman"/>
          <w:color w:val="000000"/>
          <w:spacing w:val="-2"/>
          <w:sz w:val="28"/>
          <w:szCs w:val="28"/>
        </w:rPr>
        <w:t>3</w:t>
      </w:r>
      <w:r w:rsidR="0063182A">
        <w:rPr>
          <w:rFonts w:ascii="Times New Roman" w:hAnsi="Times New Roman" w:cs="Times New Roman"/>
          <w:color w:val="000000"/>
          <w:spacing w:val="-2"/>
          <w:sz w:val="28"/>
          <w:szCs w:val="28"/>
        </w:rPr>
        <w:t>3</w:t>
      </w:r>
      <w:r w:rsidR="007C7D19" w:rsidRPr="007C7D19">
        <w:rPr>
          <w:rFonts w:ascii="Times New Roman" w:hAnsi="Times New Roman" w:cs="Times New Roman"/>
          <w:color w:val="000000"/>
          <w:spacing w:val="-2"/>
          <w:sz w:val="28"/>
          <w:szCs w:val="28"/>
        </w:rPr>
        <w:t>-</w:t>
      </w:r>
      <w:r w:rsidR="0063182A">
        <w:rPr>
          <w:rFonts w:ascii="Times New Roman" w:hAnsi="Times New Roman" w:cs="Times New Roman"/>
          <w:color w:val="000000"/>
          <w:spacing w:val="-2"/>
          <w:sz w:val="28"/>
          <w:szCs w:val="28"/>
        </w:rPr>
        <w:t>1</w:t>
      </w:r>
      <w:r w:rsidR="0053669B">
        <w:rPr>
          <w:rFonts w:ascii="Times New Roman" w:hAnsi="Times New Roman" w:cs="Times New Roman"/>
          <w:color w:val="000000"/>
          <w:spacing w:val="-2"/>
          <w:sz w:val="28"/>
          <w:szCs w:val="28"/>
        </w:rPr>
        <w:t>8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 ПАО «Россети Сибирь» (Филиал ПАО «Россети Сибирь» - Алтайэнерго») входящую в электросетевой комплекс № Б-2 ПС 33 110/35/10 кВ «Смоленская</w:t>
      </w:r>
      <w:r w:rsidR="007C7D19" w:rsidRPr="0063182A">
        <w:rPr>
          <w:rFonts w:ascii="Times New Roman" w:hAnsi="Times New Roman" w:cs="Times New Roman"/>
          <w:noProof/>
          <w:sz w:val="28"/>
          <w:szCs w:val="28"/>
        </w:rPr>
        <w:t xml:space="preserve">» </w:t>
      </w:r>
      <w:r w:rsidR="00352623" w:rsidRPr="0063182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C7D19" w:rsidRPr="00631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29F" w:rsidRPr="006318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</w:t>
      </w:r>
      <w:r w:rsidR="00DB28BA" w:rsidRPr="0063182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3182A" w:rsidRPr="0063182A">
        <w:rPr>
          <w:rFonts w:ascii="Times New Roman" w:hAnsi="Times New Roman" w:cs="Times New Roman"/>
          <w:noProof/>
          <w:sz w:val="28"/>
          <w:szCs w:val="28"/>
        </w:rPr>
        <w:t>земель государственной собственности, до разграничения в границах кадастров</w:t>
      </w:r>
      <w:r w:rsidR="0053669B">
        <w:rPr>
          <w:rFonts w:ascii="Times New Roman" w:hAnsi="Times New Roman" w:cs="Times New Roman"/>
          <w:noProof/>
          <w:sz w:val="28"/>
          <w:szCs w:val="28"/>
        </w:rPr>
        <w:t>ого</w:t>
      </w:r>
      <w:r w:rsidR="0063182A" w:rsidRPr="0063182A">
        <w:rPr>
          <w:rFonts w:ascii="Times New Roman" w:hAnsi="Times New Roman" w:cs="Times New Roman"/>
          <w:noProof/>
          <w:sz w:val="28"/>
          <w:szCs w:val="28"/>
        </w:rPr>
        <w:t xml:space="preserve"> квартал</w:t>
      </w:r>
      <w:r w:rsidR="0053669B">
        <w:rPr>
          <w:rFonts w:ascii="Times New Roman" w:hAnsi="Times New Roman" w:cs="Times New Roman"/>
          <w:noProof/>
          <w:sz w:val="28"/>
          <w:szCs w:val="28"/>
        </w:rPr>
        <w:t>а</w:t>
      </w:r>
      <w:r w:rsidR="0063182A" w:rsidRPr="0063182A">
        <w:rPr>
          <w:rFonts w:ascii="Times New Roman" w:hAnsi="Times New Roman" w:cs="Times New Roman"/>
          <w:noProof/>
          <w:sz w:val="28"/>
          <w:szCs w:val="28"/>
        </w:rPr>
        <w:t>:</w:t>
      </w:r>
      <w:r w:rsidR="0063182A" w:rsidRPr="0063182A">
        <w:rPr>
          <w:rFonts w:ascii="Times New Roman" w:hAnsi="Times New Roman" w:cs="Times New Roman"/>
          <w:sz w:val="28"/>
          <w:szCs w:val="28"/>
        </w:rPr>
        <w:t xml:space="preserve"> 22:41:02</w:t>
      </w:r>
      <w:r w:rsidR="0053669B">
        <w:rPr>
          <w:rFonts w:ascii="Times New Roman" w:hAnsi="Times New Roman" w:cs="Times New Roman"/>
          <w:sz w:val="28"/>
          <w:szCs w:val="28"/>
        </w:rPr>
        <w:t>0</w:t>
      </w:r>
      <w:r w:rsidR="0063182A" w:rsidRPr="0063182A">
        <w:rPr>
          <w:rFonts w:ascii="Times New Roman" w:hAnsi="Times New Roman" w:cs="Times New Roman"/>
          <w:sz w:val="28"/>
          <w:szCs w:val="28"/>
        </w:rPr>
        <w:t xml:space="preserve">301 </w:t>
      </w:r>
      <w:r w:rsidR="0063182A" w:rsidRPr="0063182A">
        <w:rPr>
          <w:rFonts w:ascii="Times New Roman" w:hAnsi="Times New Roman" w:cs="Times New Roman"/>
          <w:noProof/>
          <w:sz w:val="28"/>
          <w:szCs w:val="28"/>
        </w:rPr>
        <w:t xml:space="preserve">в соответствии с прилагаемым описанием местоположения границ и земельных участков в границах </w:t>
      </w:r>
      <w:r w:rsidR="0053669B">
        <w:rPr>
          <w:rFonts w:ascii="Times New Roman" w:hAnsi="Times New Roman" w:cs="Times New Roman"/>
          <w:noProof/>
          <w:sz w:val="28"/>
          <w:szCs w:val="28"/>
        </w:rPr>
        <w:t xml:space="preserve">Ануйского, </w:t>
      </w:r>
      <w:r w:rsidR="0063182A" w:rsidRPr="0063182A">
        <w:rPr>
          <w:rFonts w:ascii="Times New Roman" w:hAnsi="Times New Roman" w:cs="Times New Roman"/>
          <w:noProof/>
          <w:sz w:val="28"/>
          <w:szCs w:val="28"/>
        </w:rPr>
        <w:t>Кировского</w:t>
      </w:r>
      <w:r w:rsidR="0053669B">
        <w:rPr>
          <w:rFonts w:ascii="Times New Roman" w:hAnsi="Times New Roman" w:cs="Times New Roman"/>
          <w:noProof/>
          <w:sz w:val="28"/>
          <w:szCs w:val="28"/>
        </w:rPr>
        <w:t xml:space="preserve">, Линевского, </w:t>
      </w:r>
      <w:r w:rsidR="0063182A" w:rsidRPr="0063182A">
        <w:rPr>
          <w:rFonts w:ascii="Times New Roman" w:hAnsi="Times New Roman" w:cs="Times New Roman"/>
          <w:noProof/>
          <w:sz w:val="28"/>
          <w:szCs w:val="28"/>
        </w:rPr>
        <w:t>Смоленского сельсоветов Смоленского района Алтайского края</w:t>
      </w:r>
      <w:r w:rsidR="0041629F" w:rsidRPr="0063182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268"/>
        <w:gridCol w:w="7230"/>
      </w:tblGrid>
      <w:tr w:rsidR="00744CF9" w:rsidRPr="00493EED" w:rsidTr="00D103CD">
        <w:tc>
          <w:tcPr>
            <w:tcW w:w="675" w:type="dxa"/>
          </w:tcPr>
          <w:p w:rsidR="00744CF9" w:rsidRPr="00933188" w:rsidRDefault="00744CF9" w:rsidP="0093318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33188">
              <w:rPr>
                <w:rFonts w:ascii="Times New Roman" w:hAnsi="Times New Roman" w:cs="Times New Roman"/>
                <w:noProof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744CF9" w:rsidRPr="00933188" w:rsidRDefault="00744CF9" w:rsidP="00DB61C1">
            <w:pPr>
              <w:spacing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33188">
              <w:rPr>
                <w:rFonts w:ascii="Times New Roman" w:hAnsi="Times New Roman" w:cs="Times New Roman"/>
                <w:noProof/>
                <w:sz w:val="24"/>
                <w:szCs w:val="24"/>
              </w:rPr>
              <w:t>Кадастровый номер</w:t>
            </w:r>
          </w:p>
        </w:tc>
        <w:tc>
          <w:tcPr>
            <w:tcW w:w="7230" w:type="dxa"/>
          </w:tcPr>
          <w:p w:rsidR="00744CF9" w:rsidRPr="00933188" w:rsidRDefault="00744CF9" w:rsidP="0093318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33188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22:41:000000:3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Алтайский край, Смоленский район, п. Кировский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22:41:000000:132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правый берег р. Ануй, от северо-западной границы с. Ануйское на север, на землях Ануйского сельсовета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22:41:000000:176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вне населенного пункта на юг 1,0 км от ориентира с. Ануйское, ул. Сибирская, дом 32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22:41:000000:183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с. Ануйское, в 1,4 км, юго-восточнее и 3,2 км, южнее здания администрации Ануйского сельсовета, на землях ЗАО "Буревестник"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22:41:000000:204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Алтайский край, район Смоленский, в 70 м, восточнее от ориентира: с. Старотырышкино, пер. Нагорный, 4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22:41:000000:249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22:41:010501:645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Линёвский сельсовет. Земельный участок расположен в юго-западной части квартала. Лесной участок №40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22:41:010501:1012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Российская Федерация, Алтайский край, район Смоленский, </w:t>
            </w: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Линёвский сельсовет. Земельный участок расположен в юго-западной части квартала. Лесной участок №424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22:41:010501:1013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Линёвский сельсовет. Земельный участок расположен в юго-западной части квартала. Лесной участок №425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22:41:020104:105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 левой стороны от дороги при въезде в с. Старотырышкино со стороны с. Ануйское, в границах МО Ануйский сельсовет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22:41:020215:45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Ануйское, ул. Молодежная, д. 7, кв. 2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22:41:020215:62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с. Ануйское, ул. Школьная, дом 16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22:41:020216:31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Российская Федерация, Алтайский край, район Смоленский, с. Ануйское, ул. Школьная, дом 3.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22:41:020217:67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Ануйское, севернее ул. Алтайская, 1 "а"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22:41:020218:17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Ануйское, ул. Школьная, д. 14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22:41:020220:80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Ануйское, ул. Сибирская, д. 13, кв. 1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22:41:020220:176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МО Ануйский сельсовет, автомобильная дорога "Алейск-Петропавловское-Смоленское", км 213+280-км 216+100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22:41:020220:183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участка.Ориентир здание администрации.Участок находится примерно в 1200 м, по направлению на юго-восток от ориентира. Почтовый адрес ориентира: Российская Федерация, Алтайский край, Смоленский район, Ануйский сельсовет.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22:41:020220:188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384 м от ориентира: Алтайский край, район Смоленский, с Ануйское, ул. Западная,104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22:41:020221:218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Ануйский сельсовет. Земельный участок расположен в северо-западной части квартала. Лесной участок №362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22:41:020301:676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Ануйский сельсовет. Земельный участок расположен в восточной части квартала. Лесной участок №214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22:41:020301:805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Ануйский сельсовет. Земельный участок расположен в северной части квартала. Лесной участок №343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22:41:020301:861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с. Ануйское, вне населенного пункта, 3,5 км на юго-восток от ориентира: здание Администрации Ануйского сельсовета.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182A">
              <w:rPr>
                <w:rFonts w:ascii="Times New Roman" w:hAnsi="Times New Roman" w:cs="Times New Roman"/>
                <w:noProof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22:41:020301:864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Алтайский край, Смоленский район, на полях Ануйского отделения 2, 4, 1св, 2св, 3св - первого севооборота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22:41:020301:868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участка.Ориентир с.Старотырышкино, за рекой Ануй.Участок находится примерно в 6 км, по направлению на запад от ориентира. Почтовый адрес ориентира: Российская Федерация, Алтайский край, Смоленский район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22:41:020301:869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Местоположение установлено относительно ориентира, </w:t>
            </w: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расположенного за пределами участка.Ориентир село.Участок находится примерно в 1,5 км, по направлению на запад от ориентира. Почтовый адрес ориентира: Российская Федерация, Алтайский край, Смоленский район, за рекой Ануй.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22:41:020301:881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западнее с. Старотырышкино, в 5 км., северо-западнее здания администрации Ануйского сельсовета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22:41:020301:889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в 4км, и 6 км, северо-западнее здания администрации Ануйского сельсовета, в районе увала Колыванский, на землях ЗАО "Буревестник"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22:41:020301:892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в 2,8 км южнее здания администрации Ануйского сельсовета, на землях ЗАО «Буревестник»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22:41:020301:895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в границах участка с кадастровый номер 22:41:020301:489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22:41:020607:18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юго-восточнее с. Михайловка, в 2 км юго-восточнее здания Дома культуры п. Кировский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22:41:020607:42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южнее с. Михайловка, в 2.3 км., юго-восточнее здания администрации Кировского сельсовета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22:41:020608:97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п. Кировский, ул. Солнечная, 49.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22:41:020613:63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п. Кировский, ул. 60 лет Октября, дом 3 кв.6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22:41:020901:1103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Кировский сельсовет. Земельный участок расположен в северной части квартала. Лесной участок №4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22:41:020901:1130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Кировский сельсовет. Земельный участок расположен в северо-восточной части квартала. Лесной участок №31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22:41:020901:1131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Кировский сельсовет. Земельный участок расположен в северо-восточной части квартала. Лесной участок №32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22:41:021271:11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Смоленское, ул. Пионерская, 55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22:41:021271:14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с. Смоленское, ул. Пионерская, дом 57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22:41:021271:16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Российская Федерация, Алтайский край, район Смоленский, с. Смоленское, ул. Пионерская, дом 61.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22:41:021271:37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Смоленское, ул. Пионерская, 37 "г"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22:41:021301:1177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с. Смоленское, ул. Октябрьская, строение 182</w:t>
            </w:r>
          </w:p>
        </w:tc>
      </w:tr>
      <w:tr w:rsidR="0053669B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63182A" w:rsidRDefault="0053669B" w:rsidP="006318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22:41:021301:1710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9B" w:rsidRPr="0053669B" w:rsidRDefault="0053669B" w:rsidP="0053669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3669B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в пределах участка 22:41:021301:1611, южнее с. Смоленское, с обеих сторон трассы Бийск-Белокуриха и южнее участка с кадастровым номером 22:41:021301:1659</w:t>
            </w:r>
          </w:p>
        </w:tc>
      </w:tr>
    </w:tbl>
    <w:p w:rsidR="002C2724" w:rsidRPr="00084D53" w:rsidRDefault="002C2724" w:rsidP="0065395F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границы публичного сервитута </w:t>
      </w:r>
      <w:r w:rsidR="003526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</w:t>
      </w:r>
      <w:r w:rsidR="00352623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агаемым графическим описанием местоположения границ публичного сервитута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2724" w:rsidRDefault="002C2724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Считать публичный сервитут установленным со дня внесения сведений о н</w:t>
      </w:r>
      <w:r w:rsidR="00352623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м в Единый государственный реестр недвижимости.</w:t>
      </w:r>
    </w:p>
    <w:p w:rsidR="00DD2AA7" w:rsidRDefault="00EE2CD9" w:rsidP="00DD2AA7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C2724" w:rsidRPr="00C80CC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установления</w:t>
      </w:r>
      <w:r w:rsidR="002C2724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 с особыми условиями использования территорий и содержание ограничений прав на земельные участки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определены 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2.200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160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C2724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2CD9" w:rsidRDefault="00EE2CD9" w:rsidP="00DD2AA7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326E5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E2CD9">
        <w:rPr>
          <w:rFonts w:ascii="Times New Roman" w:hAnsi="Times New Roman" w:cs="Times New Roman"/>
          <w:sz w:val="28"/>
          <w:szCs w:val="28"/>
        </w:rPr>
        <w:t>Плата за публичный сервитут на основании 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2CD9">
        <w:rPr>
          <w:rFonts w:ascii="Times New Roman" w:hAnsi="Times New Roman" w:cs="Times New Roman"/>
          <w:sz w:val="28"/>
          <w:szCs w:val="28"/>
        </w:rPr>
        <w:t>4 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2CD9">
        <w:rPr>
          <w:rFonts w:ascii="Times New Roman" w:hAnsi="Times New Roman" w:cs="Times New Roman"/>
          <w:sz w:val="28"/>
          <w:szCs w:val="28"/>
        </w:rPr>
        <w:t xml:space="preserve"> 3.6 Федерального закона от 25.10.2001 года №137-ФЗ «О введении в действие земельного кодекса Российской Федерации» не устанавливается.</w:t>
      </w:r>
    </w:p>
    <w:p w:rsidR="002C2724" w:rsidRPr="00084D53" w:rsidRDefault="00EE2CD9" w:rsidP="00C4695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C2724" w:rsidRPr="00EE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C7D19">
        <w:rPr>
          <w:rFonts w:ascii="Times New Roman" w:hAnsi="Times New Roman" w:cs="Times New Roman"/>
          <w:sz w:val="28"/>
          <w:szCs w:val="28"/>
        </w:rPr>
        <w:t>ублично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C7D19">
        <w:rPr>
          <w:rFonts w:ascii="Times New Roman" w:hAnsi="Times New Roman" w:cs="Times New Roman"/>
          <w:sz w:val="28"/>
          <w:szCs w:val="28"/>
        </w:rPr>
        <w:t xml:space="preserve"> акционерно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C7D19">
        <w:rPr>
          <w:rFonts w:ascii="Times New Roman" w:hAnsi="Times New Roman" w:cs="Times New Roman"/>
          <w:sz w:val="28"/>
          <w:szCs w:val="28"/>
        </w:rPr>
        <w:t xml:space="preserve"> обществ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C7D19">
        <w:rPr>
          <w:rFonts w:ascii="Times New Roman" w:hAnsi="Times New Roman" w:cs="Times New Roman"/>
          <w:sz w:val="28"/>
          <w:szCs w:val="28"/>
        </w:rPr>
        <w:t xml:space="preserve"> «Россети Сибирь»</w:t>
      </w:r>
      <w:r>
        <w:rPr>
          <w:rFonts w:ascii="Times New Roman" w:hAnsi="Times New Roman" w:cs="Times New Roman"/>
          <w:sz w:val="28"/>
          <w:szCs w:val="28"/>
        </w:rPr>
        <w:t xml:space="preserve"> обязано 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привести земельные участки в состояние, пригодное для их использования в соответствии с разрешенным использованием, в срок не </w:t>
      </w:r>
      <w:r w:rsidR="00352623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позднее,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три месяца после завершения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эксплуатации инженерного сооружения, для размещения которого был установлен публичный сервитут</w:t>
      </w:r>
      <w:r w:rsidR="00E50F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2724" w:rsidRPr="00084D53" w:rsidRDefault="00EE2CD9" w:rsidP="00EE2CD9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EE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азместить </w:t>
      </w:r>
      <w:r w:rsidR="008F1B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B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CB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Смоленского района Алтайского края в информационно-телекоммуникационной сети «Интернет»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2724" w:rsidRDefault="00EE2CD9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084D53" w:rsidRDefault="00084D53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D53" w:rsidRDefault="00084D53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D53" w:rsidRDefault="00084D53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C4C" w:rsidRDefault="001C099D" w:rsidP="00EE2CD9">
      <w:pPr>
        <w:shd w:val="clear" w:color="auto" w:fill="FFFFFF"/>
        <w:spacing w:before="300" w:after="15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10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            </w:t>
      </w:r>
      <w:r w:rsidR="00D10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0A4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505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10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Моисеева</w:t>
      </w:r>
    </w:p>
    <w:sectPr w:rsidR="00147C4C" w:rsidSect="00DD2AA7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E47" w:rsidRDefault="00984E47" w:rsidP="00034546">
      <w:pPr>
        <w:spacing w:after="0" w:line="240" w:lineRule="auto"/>
      </w:pPr>
      <w:r>
        <w:separator/>
      </w:r>
    </w:p>
  </w:endnote>
  <w:endnote w:type="continuationSeparator" w:id="1">
    <w:p w:rsidR="00984E47" w:rsidRDefault="00984E47" w:rsidP="00034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E47" w:rsidRDefault="00984E47" w:rsidP="00034546">
      <w:pPr>
        <w:spacing w:after="0" w:line="240" w:lineRule="auto"/>
      </w:pPr>
      <w:r>
        <w:separator/>
      </w:r>
    </w:p>
  </w:footnote>
  <w:footnote w:type="continuationSeparator" w:id="1">
    <w:p w:rsidR="00984E47" w:rsidRDefault="00984E47" w:rsidP="00034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6498"/>
  </w:hdrShapeDefaults>
  <w:footnotePr>
    <w:footnote w:id="0"/>
    <w:footnote w:id="1"/>
  </w:footnotePr>
  <w:endnotePr>
    <w:endnote w:id="0"/>
    <w:endnote w:id="1"/>
  </w:endnotePr>
  <w:compat/>
  <w:rsids>
    <w:rsidRoot w:val="00BC02AC"/>
    <w:rsid w:val="000139B9"/>
    <w:rsid w:val="00034546"/>
    <w:rsid w:val="00082E79"/>
    <w:rsid w:val="00084D53"/>
    <w:rsid w:val="000A1B98"/>
    <w:rsid w:val="000A492B"/>
    <w:rsid w:val="00134631"/>
    <w:rsid w:val="00145AF2"/>
    <w:rsid w:val="0014764E"/>
    <w:rsid w:val="00147C4C"/>
    <w:rsid w:val="00150AB6"/>
    <w:rsid w:val="00196028"/>
    <w:rsid w:val="001B11E3"/>
    <w:rsid w:val="001C099D"/>
    <w:rsid w:val="001E0E0C"/>
    <w:rsid w:val="001E4014"/>
    <w:rsid w:val="001F3364"/>
    <w:rsid w:val="00217B3D"/>
    <w:rsid w:val="00224573"/>
    <w:rsid w:val="00233EF3"/>
    <w:rsid w:val="002536F2"/>
    <w:rsid w:val="002831AB"/>
    <w:rsid w:val="002C0B17"/>
    <w:rsid w:val="002C1A5A"/>
    <w:rsid w:val="002C2724"/>
    <w:rsid w:val="002C5B85"/>
    <w:rsid w:val="002D5B75"/>
    <w:rsid w:val="003120D5"/>
    <w:rsid w:val="003331AC"/>
    <w:rsid w:val="00333CB6"/>
    <w:rsid w:val="00335079"/>
    <w:rsid w:val="00352623"/>
    <w:rsid w:val="003603CD"/>
    <w:rsid w:val="0036641E"/>
    <w:rsid w:val="00380D73"/>
    <w:rsid w:val="003820B5"/>
    <w:rsid w:val="003A163F"/>
    <w:rsid w:val="003C229B"/>
    <w:rsid w:val="003F4075"/>
    <w:rsid w:val="0040681E"/>
    <w:rsid w:val="0041629F"/>
    <w:rsid w:val="00431504"/>
    <w:rsid w:val="00481DDA"/>
    <w:rsid w:val="004A449B"/>
    <w:rsid w:val="004D32CE"/>
    <w:rsid w:val="005053CE"/>
    <w:rsid w:val="0053669B"/>
    <w:rsid w:val="005525B2"/>
    <w:rsid w:val="00564288"/>
    <w:rsid w:val="0056652F"/>
    <w:rsid w:val="00582EB5"/>
    <w:rsid w:val="005958BB"/>
    <w:rsid w:val="005B2EF9"/>
    <w:rsid w:val="005C4F51"/>
    <w:rsid w:val="005D4A50"/>
    <w:rsid w:val="00600A48"/>
    <w:rsid w:val="0063182A"/>
    <w:rsid w:val="00640B93"/>
    <w:rsid w:val="00646CE9"/>
    <w:rsid w:val="0065395F"/>
    <w:rsid w:val="006703D0"/>
    <w:rsid w:val="0068400C"/>
    <w:rsid w:val="0068631C"/>
    <w:rsid w:val="006D08EC"/>
    <w:rsid w:val="006D5BDB"/>
    <w:rsid w:val="006F2882"/>
    <w:rsid w:val="00710B9C"/>
    <w:rsid w:val="00730CB4"/>
    <w:rsid w:val="00744CF9"/>
    <w:rsid w:val="0077779B"/>
    <w:rsid w:val="00786AE5"/>
    <w:rsid w:val="007B7F7A"/>
    <w:rsid w:val="007C0112"/>
    <w:rsid w:val="007C1A7D"/>
    <w:rsid w:val="007C7D19"/>
    <w:rsid w:val="00812774"/>
    <w:rsid w:val="00820087"/>
    <w:rsid w:val="008207C0"/>
    <w:rsid w:val="00835D33"/>
    <w:rsid w:val="00840649"/>
    <w:rsid w:val="008471F5"/>
    <w:rsid w:val="008A2C7B"/>
    <w:rsid w:val="008C763C"/>
    <w:rsid w:val="008E1689"/>
    <w:rsid w:val="008F1BDF"/>
    <w:rsid w:val="00914256"/>
    <w:rsid w:val="00915DDE"/>
    <w:rsid w:val="009326C7"/>
    <w:rsid w:val="009326E5"/>
    <w:rsid w:val="00933188"/>
    <w:rsid w:val="00936AA4"/>
    <w:rsid w:val="00946E44"/>
    <w:rsid w:val="00963E9B"/>
    <w:rsid w:val="00971B4D"/>
    <w:rsid w:val="00980D26"/>
    <w:rsid w:val="00981E3B"/>
    <w:rsid w:val="00984E47"/>
    <w:rsid w:val="0098759A"/>
    <w:rsid w:val="0099350C"/>
    <w:rsid w:val="009B5180"/>
    <w:rsid w:val="00A40096"/>
    <w:rsid w:val="00A67136"/>
    <w:rsid w:val="00A72AB5"/>
    <w:rsid w:val="00A8114D"/>
    <w:rsid w:val="00A840B6"/>
    <w:rsid w:val="00A946FA"/>
    <w:rsid w:val="00A9713F"/>
    <w:rsid w:val="00AD62E5"/>
    <w:rsid w:val="00AE61F8"/>
    <w:rsid w:val="00B207B7"/>
    <w:rsid w:val="00B54A47"/>
    <w:rsid w:val="00BA282F"/>
    <w:rsid w:val="00BC02AC"/>
    <w:rsid w:val="00BC6A1F"/>
    <w:rsid w:val="00BE6874"/>
    <w:rsid w:val="00BE6915"/>
    <w:rsid w:val="00BF6A32"/>
    <w:rsid w:val="00C01285"/>
    <w:rsid w:val="00C06946"/>
    <w:rsid w:val="00C33581"/>
    <w:rsid w:val="00C45A31"/>
    <w:rsid w:val="00C46953"/>
    <w:rsid w:val="00C80CC5"/>
    <w:rsid w:val="00CC3EB0"/>
    <w:rsid w:val="00D103CD"/>
    <w:rsid w:val="00D13FD8"/>
    <w:rsid w:val="00D14DE3"/>
    <w:rsid w:val="00D21967"/>
    <w:rsid w:val="00D23FE9"/>
    <w:rsid w:val="00D51D42"/>
    <w:rsid w:val="00D62678"/>
    <w:rsid w:val="00D67BC9"/>
    <w:rsid w:val="00DA354F"/>
    <w:rsid w:val="00DB28BA"/>
    <w:rsid w:val="00DB61C1"/>
    <w:rsid w:val="00DD2AA7"/>
    <w:rsid w:val="00DD49DA"/>
    <w:rsid w:val="00DF050B"/>
    <w:rsid w:val="00E039FD"/>
    <w:rsid w:val="00E33165"/>
    <w:rsid w:val="00E50F7D"/>
    <w:rsid w:val="00E53AD9"/>
    <w:rsid w:val="00E678C5"/>
    <w:rsid w:val="00E7313B"/>
    <w:rsid w:val="00E8307B"/>
    <w:rsid w:val="00EB31EA"/>
    <w:rsid w:val="00EC07DC"/>
    <w:rsid w:val="00EE2CD9"/>
    <w:rsid w:val="00EE3385"/>
    <w:rsid w:val="00EF41B2"/>
    <w:rsid w:val="00F44860"/>
    <w:rsid w:val="00F4646A"/>
    <w:rsid w:val="00F57BDB"/>
    <w:rsid w:val="00F6007D"/>
    <w:rsid w:val="00F82C02"/>
    <w:rsid w:val="00FD0524"/>
    <w:rsid w:val="00FD5E14"/>
    <w:rsid w:val="00FE4932"/>
    <w:rsid w:val="00FF1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C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546"/>
  </w:style>
  <w:style w:type="paragraph" w:styleId="a7">
    <w:name w:val="footer"/>
    <w:basedOn w:val="a"/>
    <w:link w:val="a8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546"/>
  </w:style>
  <w:style w:type="table" w:styleId="a9">
    <w:name w:val="Table Grid"/>
    <w:basedOn w:val="a1"/>
    <w:uiPriority w:val="39"/>
    <w:rsid w:val="00147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E2CD9"/>
    <w:pPr>
      <w:ind w:left="720"/>
      <w:contextualSpacing/>
    </w:pPr>
  </w:style>
  <w:style w:type="character" w:customStyle="1" w:styleId="button-search">
    <w:name w:val="button-search"/>
    <w:basedOn w:val="a0"/>
    <w:rsid w:val="006318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C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546"/>
  </w:style>
  <w:style w:type="paragraph" w:styleId="a7">
    <w:name w:val="footer"/>
    <w:basedOn w:val="a"/>
    <w:link w:val="a8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546"/>
  </w:style>
  <w:style w:type="table" w:styleId="a9">
    <w:name w:val="Table Grid"/>
    <w:basedOn w:val="a1"/>
    <w:uiPriority w:val="39"/>
    <w:rsid w:val="00147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6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1</Pages>
  <Words>1491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 UFK</cp:lastModifiedBy>
  <cp:revision>73</cp:revision>
  <cp:lastPrinted>2022-03-23T10:24:00Z</cp:lastPrinted>
  <dcterms:created xsi:type="dcterms:W3CDTF">2019-03-05T09:35:00Z</dcterms:created>
  <dcterms:modified xsi:type="dcterms:W3CDTF">2022-03-25T05:06:00Z</dcterms:modified>
</cp:coreProperties>
</file>