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A4" w:rsidRPr="00927DA4" w:rsidRDefault="00927DA4" w:rsidP="00927D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7DA4">
        <w:rPr>
          <w:rFonts w:ascii="Times New Roman" w:hAnsi="Times New Roman"/>
          <w:sz w:val="28"/>
          <w:szCs w:val="28"/>
          <w:lang w:val="ru-RU"/>
        </w:rPr>
        <w:t>АДМИНИСТРАЦИЯ СМОЛЕНСКОГО РАЙОНА</w:t>
      </w:r>
    </w:p>
    <w:p w:rsidR="00927DA4" w:rsidRPr="00927DA4" w:rsidRDefault="00927DA4" w:rsidP="00927DA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7DA4">
        <w:rPr>
          <w:rFonts w:ascii="Times New Roman" w:hAnsi="Times New Roman"/>
          <w:sz w:val="28"/>
          <w:szCs w:val="28"/>
          <w:lang w:val="ru-RU"/>
        </w:rPr>
        <w:t>АЛТАЙСКОГО КРАЯ</w:t>
      </w:r>
    </w:p>
    <w:p w:rsidR="00927DA4" w:rsidRPr="00927DA4" w:rsidRDefault="00927DA4" w:rsidP="00927DA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7DA4" w:rsidRPr="00927DA4" w:rsidRDefault="00927DA4" w:rsidP="00C741C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27DA4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927DA4" w:rsidRPr="00C741CA" w:rsidRDefault="00685950" w:rsidP="00927DA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26.04.2022</w:t>
      </w:r>
      <w:r w:rsidR="00927DA4" w:rsidRPr="009734D9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 xml:space="preserve">321          </w:t>
      </w:r>
      <w:r w:rsidR="00927DA4" w:rsidRPr="009734D9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C741CA" w:rsidRPr="009734D9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927DA4" w:rsidRPr="009734D9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F5402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27DA4" w:rsidRPr="009734D9">
        <w:rPr>
          <w:rFonts w:ascii="Times New Roman" w:hAnsi="Times New Roman"/>
          <w:sz w:val="28"/>
          <w:szCs w:val="28"/>
          <w:lang w:val="ru-RU"/>
        </w:rPr>
        <w:t>с.</w:t>
      </w:r>
      <w:r w:rsidR="00C741CA">
        <w:rPr>
          <w:rFonts w:ascii="Times New Roman" w:hAnsi="Times New Roman"/>
          <w:sz w:val="28"/>
          <w:szCs w:val="28"/>
          <w:lang w:val="ru-RU"/>
        </w:rPr>
        <w:t xml:space="preserve"> Смоле</w:t>
      </w:r>
      <w:r w:rsidR="00C741CA">
        <w:rPr>
          <w:rFonts w:ascii="Times New Roman" w:hAnsi="Times New Roman"/>
          <w:sz w:val="28"/>
          <w:szCs w:val="28"/>
          <w:lang w:val="ru-RU"/>
        </w:rPr>
        <w:t>н</w:t>
      </w:r>
      <w:r w:rsidR="00C741CA">
        <w:rPr>
          <w:rFonts w:ascii="Times New Roman" w:hAnsi="Times New Roman"/>
          <w:sz w:val="28"/>
          <w:szCs w:val="28"/>
          <w:lang w:val="ru-RU"/>
        </w:rPr>
        <w:t>ское</w:t>
      </w:r>
    </w:p>
    <w:p w:rsidR="00927DA4" w:rsidRPr="009734D9" w:rsidRDefault="00927DA4" w:rsidP="00927DA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5211"/>
      </w:tblGrid>
      <w:tr w:rsidR="00927DA4" w:rsidRPr="00685950" w:rsidTr="00C741CA">
        <w:trPr>
          <w:trHeight w:val="1345"/>
        </w:trPr>
        <w:tc>
          <w:tcPr>
            <w:tcW w:w="5211" w:type="dxa"/>
          </w:tcPr>
          <w:p w:rsidR="00927DA4" w:rsidRPr="00D13173" w:rsidRDefault="00D13173" w:rsidP="00A06206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A1F7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 комиссии по предупреждению и ли</w:t>
            </w:r>
            <w:r w:rsidRPr="006A1F7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</w:t>
            </w:r>
            <w:r w:rsidRPr="006A1F7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видации чрезвычайных ситуаций и обе</w:t>
            </w:r>
            <w:r w:rsidRPr="006A1F7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 w:rsidRPr="006A1F7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печению пожарной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См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ленского района</w:t>
            </w:r>
            <w:r w:rsidR="00997A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6A1F7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Алтайского края</w:t>
            </w:r>
          </w:p>
        </w:tc>
      </w:tr>
    </w:tbl>
    <w:p w:rsidR="00DB7AB7" w:rsidRPr="00DB7AB7" w:rsidRDefault="00DB7AB7" w:rsidP="00DB7AB7">
      <w:pPr>
        <w:jc w:val="center"/>
        <w:rPr>
          <w:rFonts w:ascii="Times New Roman" w:hAnsi="Times New Roman"/>
          <w:highlight w:val="yellow"/>
          <w:lang w:val="ru-RU" w:eastAsia="ru-RU"/>
        </w:rPr>
      </w:pPr>
    </w:p>
    <w:p w:rsidR="00741B38" w:rsidRPr="00741B38" w:rsidRDefault="00741B38" w:rsidP="00741B38">
      <w:pPr>
        <w:jc w:val="center"/>
        <w:rPr>
          <w:rFonts w:ascii="Times New Roman" w:hAnsi="Times New Roman"/>
          <w:highlight w:val="yellow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</w:t>
      </w:r>
      <w:hyperlink r:id="rId8" w:history="1">
        <w:r w:rsidR="00D1317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п</w:t>
        </w:r>
        <w:r w:rsidRPr="00D1317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остановлением</w:t>
        </w:r>
      </w:hyperlink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 Правительства Российской Федерации от 30.12.2003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794 «О единой государственной системе предупреждения и ликв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дации </w:t>
      </w:r>
      <w:r w:rsidR="00D13173">
        <w:rPr>
          <w:rFonts w:ascii="Times New Roman" w:hAnsi="Times New Roman"/>
          <w:sz w:val="28"/>
          <w:szCs w:val="28"/>
          <w:lang w:val="ru-RU" w:eastAsia="ru-RU"/>
        </w:rPr>
        <w:t xml:space="preserve">чрезвычайных ситуаций»,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в целях предупреждения и ликвидации чрезв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чайных ситуаций природного и техногенного характера и обеспечения пожарной безопасности на территории </w:t>
      </w:r>
      <w:r w:rsidR="00D13173">
        <w:rPr>
          <w:rFonts w:ascii="Times New Roman" w:hAnsi="Times New Roman"/>
          <w:sz w:val="28"/>
          <w:szCs w:val="28"/>
          <w:lang w:val="ru-RU" w:eastAsia="ru-RU"/>
        </w:rPr>
        <w:t>Смоленского района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 Алтайского края Администр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ция </w:t>
      </w:r>
      <w:r w:rsidR="00D13173">
        <w:rPr>
          <w:rFonts w:ascii="Times New Roman" w:hAnsi="Times New Roman"/>
          <w:sz w:val="28"/>
          <w:szCs w:val="28"/>
          <w:lang w:val="ru-RU" w:eastAsia="ru-RU"/>
        </w:rPr>
        <w:t>Смоленского района</w:t>
      </w:r>
      <w:r w:rsidR="00D13173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Алтайского края </w:t>
      </w:r>
      <w:r w:rsidR="00D13173">
        <w:rPr>
          <w:rFonts w:ascii="Times New Roman" w:hAnsi="Times New Roman"/>
          <w:sz w:val="28"/>
          <w:szCs w:val="28"/>
          <w:lang w:val="ru-RU" w:eastAsia="ru-RU"/>
        </w:rPr>
        <w:t>ПОСТАНОВЛЯЕТ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6A1F75" w:rsidRPr="006A1F75" w:rsidRDefault="006A1F75" w:rsidP="006A1F75">
      <w:pPr>
        <w:jc w:val="center"/>
        <w:rPr>
          <w:rFonts w:ascii="Times New Roman" w:hAnsi="Times New Roman"/>
          <w:highlight w:val="yellow"/>
          <w:lang w:val="ru-RU" w:eastAsia="ru-RU"/>
        </w:rPr>
      </w:pPr>
    </w:p>
    <w:p w:rsidR="006A1F75" w:rsidRPr="00D13173" w:rsidRDefault="006A1F75" w:rsidP="00D13173">
      <w:pPr>
        <w:keepNext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173">
        <w:rPr>
          <w:rFonts w:ascii="Times New Roman" w:hAnsi="Times New Roman"/>
          <w:sz w:val="28"/>
          <w:szCs w:val="28"/>
          <w:lang w:val="ru-RU" w:eastAsia="ru-RU"/>
        </w:rPr>
        <w:t>1.</w:t>
      </w:r>
      <w:r w:rsidRPr="00D13173">
        <w:rPr>
          <w:rFonts w:ascii="Times New Roman" w:hAnsi="Times New Roman"/>
          <w:sz w:val="28"/>
          <w:szCs w:val="28"/>
          <w:lang w:eastAsia="ru-RU"/>
        </w:rPr>
        <w:t> </w:t>
      </w:r>
      <w:r w:rsidRPr="00D13173">
        <w:rPr>
          <w:rFonts w:ascii="Times New Roman" w:hAnsi="Times New Roman"/>
          <w:sz w:val="28"/>
          <w:szCs w:val="28"/>
          <w:lang w:val="ru-RU" w:eastAsia="ru-RU"/>
        </w:rPr>
        <w:t>Создать комиссию по предупреждению и ликвидации чрезвычайных с</w:t>
      </w:r>
      <w:r w:rsidRPr="00D13173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D13173">
        <w:rPr>
          <w:rFonts w:ascii="Times New Roman" w:hAnsi="Times New Roman"/>
          <w:sz w:val="28"/>
          <w:szCs w:val="28"/>
          <w:lang w:val="ru-RU" w:eastAsia="ru-RU"/>
        </w:rPr>
        <w:t xml:space="preserve">туаций и обеспечению пожарной безопасности </w:t>
      </w:r>
      <w:r w:rsidR="00D13173" w:rsidRPr="00D13173">
        <w:rPr>
          <w:rFonts w:ascii="Times New Roman" w:hAnsi="Times New Roman"/>
          <w:sz w:val="28"/>
          <w:szCs w:val="28"/>
          <w:lang w:val="ru-RU" w:eastAsia="ru-RU"/>
        </w:rPr>
        <w:t xml:space="preserve">Смоленского района </w:t>
      </w:r>
      <w:r w:rsidRPr="00D13173">
        <w:rPr>
          <w:rFonts w:ascii="Times New Roman" w:hAnsi="Times New Roman"/>
          <w:sz w:val="28"/>
          <w:szCs w:val="28"/>
          <w:lang w:val="ru-RU" w:eastAsia="ru-RU"/>
        </w:rPr>
        <w:t>Алтайского края.</w:t>
      </w:r>
    </w:p>
    <w:p w:rsidR="00D13173" w:rsidRPr="00D13173" w:rsidRDefault="006A1F75" w:rsidP="00D13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173">
        <w:rPr>
          <w:rFonts w:ascii="Times New Roman" w:hAnsi="Times New Roman"/>
          <w:sz w:val="28"/>
          <w:szCs w:val="28"/>
          <w:lang w:val="ru-RU" w:eastAsia="ru-RU"/>
        </w:rPr>
        <w:t>2.</w:t>
      </w:r>
      <w:r w:rsidRPr="00D13173">
        <w:rPr>
          <w:rFonts w:ascii="Times New Roman" w:hAnsi="Times New Roman"/>
          <w:sz w:val="28"/>
          <w:szCs w:val="28"/>
          <w:lang w:eastAsia="ru-RU"/>
        </w:rPr>
        <w:t> </w:t>
      </w:r>
      <w:r w:rsidRPr="00D13173">
        <w:rPr>
          <w:rFonts w:ascii="Times New Roman" w:hAnsi="Times New Roman"/>
          <w:sz w:val="28"/>
          <w:szCs w:val="28"/>
          <w:lang w:val="ru-RU" w:eastAsia="ru-RU"/>
        </w:rPr>
        <w:t xml:space="preserve">Утвердить </w:t>
      </w:r>
      <w:hyperlink r:id="rId9" w:history="1">
        <w:r w:rsidRPr="00D1317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Положение</w:t>
        </w:r>
      </w:hyperlink>
      <w:r w:rsidRPr="00D13173">
        <w:rPr>
          <w:rFonts w:ascii="Times New Roman" w:hAnsi="Times New Roman"/>
          <w:sz w:val="28"/>
          <w:szCs w:val="28"/>
          <w:lang w:val="ru-RU" w:eastAsia="ru-RU"/>
        </w:rPr>
        <w:t xml:space="preserve"> о комиссии по предупреждению и ликвидации чрезвычайных ситуаций и обеспечению пожарной безопасности </w:t>
      </w:r>
      <w:r w:rsidR="00D13173" w:rsidRPr="00D13173">
        <w:rPr>
          <w:rFonts w:ascii="Times New Roman" w:hAnsi="Times New Roman"/>
          <w:sz w:val="28"/>
          <w:szCs w:val="28"/>
          <w:lang w:val="ru-RU" w:eastAsia="ru-RU"/>
        </w:rPr>
        <w:t xml:space="preserve">Смоленского района </w:t>
      </w:r>
      <w:r w:rsidRPr="00D13173">
        <w:rPr>
          <w:rFonts w:ascii="Times New Roman" w:hAnsi="Times New Roman"/>
          <w:sz w:val="28"/>
          <w:szCs w:val="28"/>
          <w:lang w:val="ru-RU" w:eastAsia="ru-RU"/>
        </w:rPr>
        <w:t>Алтайского края</w:t>
      </w:r>
      <w:r w:rsidR="00D13173" w:rsidRPr="00D13173">
        <w:rPr>
          <w:rFonts w:ascii="Times New Roman" w:hAnsi="Times New Roman"/>
          <w:sz w:val="28"/>
          <w:szCs w:val="28"/>
          <w:lang w:val="ru-RU" w:eastAsia="ru-RU"/>
        </w:rPr>
        <w:t xml:space="preserve"> (приложение 1).</w:t>
      </w:r>
    </w:p>
    <w:p w:rsidR="006A1F75" w:rsidRPr="00D13173" w:rsidRDefault="00D13173" w:rsidP="00D13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173">
        <w:rPr>
          <w:rFonts w:ascii="Times New Roman" w:hAnsi="Times New Roman"/>
          <w:sz w:val="28"/>
          <w:szCs w:val="28"/>
          <w:lang w:val="ru-RU" w:eastAsia="ru-RU"/>
        </w:rPr>
        <w:t>3. Утвердить</w:t>
      </w:r>
      <w:r w:rsidR="006A1F75" w:rsidRPr="00D1317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hyperlink r:id="rId10" w:history="1">
        <w:r w:rsidR="006A1F75" w:rsidRPr="00D13173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состав</w:t>
        </w:r>
      </w:hyperlink>
      <w:r w:rsidR="006A1F75" w:rsidRPr="00D13173">
        <w:rPr>
          <w:rFonts w:ascii="Times New Roman" w:hAnsi="Times New Roman"/>
          <w:sz w:val="28"/>
          <w:szCs w:val="28"/>
          <w:lang w:val="ru-RU" w:eastAsia="ru-RU"/>
        </w:rPr>
        <w:t xml:space="preserve"> комиссии по предупреждению и ликвидации чрезв</w:t>
      </w:r>
      <w:r w:rsidR="006A1F75" w:rsidRPr="00D13173">
        <w:rPr>
          <w:rFonts w:ascii="Times New Roman" w:hAnsi="Times New Roman"/>
          <w:sz w:val="28"/>
          <w:szCs w:val="28"/>
          <w:lang w:val="ru-RU" w:eastAsia="ru-RU"/>
        </w:rPr>
        <w:t>ы</w:t>
      </w:r>
      <w:r w:rsidR="006A1F75" w:rsidRPr="00D13173">
        <w:rPr>
          <w:rFonts w:ascii="Times New Roman" w:hAnsi="Times New Roman"/>
          <w:sz w:val="28"/>
          <w:szCs w:val="28"/>
          <w:lang w:val="ru-RU" w:eastAsia="ru-RU"/>
        </w:rPr>
        <w:t xml:space="preserve">чайных ситуаций и обеспечению пожарной безопасности </w:t>
      </w:r>
      <w:r w:rsidRPr="00D13173">
        <w:rPr>
          <w:rFonts w:ascii="Times New Roman" w:hAnsi="Times New Roman"/>
          <w:sz w:val="28"/>
          <w:szCs w:val="28"/>
          <w:lang w:val="ru-RU" w:eastAsia="ru-RU"/>
        </w:rPr>
        <w:t xml:space="preserve">Смоленского района </w:t>
      </w:r>
      <w:r w:rsidR="006A1F75" w:rsidRPr="00D13173">
        <w:rPr>
          <w:rFonts w:ascii="Times New Roman" w:hAnsi="Times New Roman"/>
          <w:sz w:val="28"/>
          <w:szCs w:val="28"/>
          <w:lang w:val="ru-RU" w:eastAsia="ru-RU"/>
        </w:rPr>
        <w:t>Алтайского края</w:t>
      </w:r>
      <w:r w:rsidRPr="00D13173">
        <w:rPr>
          <w:rFonts w:ascii="Times New Roman" w:hAnsi="Times New Roman"/>
          <w:sz w:val="28"/>
          <w:szCs w:val="28"/>
          <w:lang w:val="ru-RU" w:eastAsia="ru-RU"/>
        </w:rPr>
        <w:t xml:space="preserve"> (приложение 2)</w:t>
      </w:r>
      <w:r w:rsidR="006A1F75" w:rsidRPr="00D13173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A1F75" w:rsidRPr="00D13173" w:rsidRDefault="00D13173" w:rsidP="00D13173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173">
        <w:rPr>
          <w:rFonts w:ascii="Times New Roman" w:hAnsi="Times New Roman"/>
          <w:sz w:val="28"/>
          <w:szCs w:val="28"/>
          <w:lang w:val="ru-RU" w:eastAsia="ru-RU"/>
        </w:rPr>
        <w:t>4</w:t>
      </w:r>
      <w:r w:rsidR="006A1F75" w:rsidRPr="00D13173">
        <w:rPr>
          <w:rFonts w:ascii="Times New Roman" w:hAnsi="Times New Roman"/>
          <w:sz w:val="28"/>
          <w:szCs w:val="28"/>
          <w:lang w:val="ru-RU" w:eastAsia="ru-RU"/>
        </w:rPr>
        <w:t>.</w:t>
      </w:r>
      <w:r w:rsidR="006A1F75" w:rsidRPr="00D13173">
        <w:rPr>
          <w:rFonts w:ascii="Times New Roman" w:hAnsi="Times New Roman"/>
          <w:sz w:val="28"/>
          <w:szCs w:val="28"/>
          <w:lang w:eastAsia="ru-RU"/>
        </w:rPr>
        <w:t> </w:t>
      </w:r>
      <w:r w:rsidR="006A1F75" w:rsidRPr="00D13173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 Администрации </w:t>
      </w:r>
      <w:r w:rsidRPr="00D13173">
        <w:rPr>
          <w:rFonts w:ascii="Times New Roman" w:hAnsi="Times New Roman"/>
          <w:sz w:val="28"/>
          <w:szCs w:val="28"/>
          <w:lang w:val="ru-RU" w:eastAsia="ru-RU"/>
        </w:rPr>
        <w:t xml:space="preserve">района от </w:t>
      </w:r>
      <w:r w:rsidR="006B79F2">
        <w:rPr>
          <w:rFonts w:ascii="Times New Roman" w:hAnsi="Times New Roman"/>
          <w:sz w:val="28"/>
          <w:szCs w:val="28"/>
          <w:lang w:val="ru-RU"/>
        </w:rPr>
        <w:t>09.06.2021</w:t>
      </w:r>
      <w:r w:rsidR="006B79F2" w:rsidRPr="009734D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B79F2">
        <w:rPr>
          <w:rFonts w:ascii="Times New Roman" w:hAnsi="Times New Roman"/>
          <w:sz w:val="28"/>
          <w:szCs w:val="28"/>
          <w:lang w:val="ru-RU"/>
        </w:rPr>
        <w:t>424</w:t>
      </w:r>
      <w:r w:rsidRPr="00D13173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="006B79F2" w:rsidRPr="006A1F75">
        <w:rPr>
          <w:rFonts w:ascii="Times New Roman" w:hAnsi="Times New Roman"/>
          <w:sz w:val="28"/>
          <w:szCs w:val="28"/>
          <w:lang w:val="ru-RU" w:eastAsia="ru-RU"/>
        </w:rPr>
        <w:t>О комиссии по предупреждению и ликвидации чрезвычайных ситуаций и обеспечению п</w:t>
      </w:r>
      <w:r w:rsidR="006B79F2" w:rsidRPr="006A1F75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6B79F2" w:rsidRPr="006A1F75">
        <w:rPr>
          <w:rFonts w:ascii="Times New Roman" w:hAnsi="Times New Roman"/>
          <w:sz w:val="28"/>
          <w:szCs w:val="28"/>
          <w:lang w:val="ru-RU" w:eastAsia="ru-RU"/>
        </w:rPr>
        <w:t>жарной безопасности</w:t>
      </w:r>
      <w:r w:rsidR="006B79F2">
        <w:rPr>
          <w:rFonts w:ascii="Times New Roman" w:hAnsi="Times New Roman"/>
          <w:sz w:val="28"/>
          <w:szCs w:val="28"/>
          <w:lang w:val="ru-RU" w:eastAsia="ru-RU"/>
        </w:rPr>
        <w:t xml:space="preserve"> Смоленского района </w:t>
      </w:r>
      <w:r w:rsidR="006B79F2"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</w:t>
      </w:r>
      <w:r w:rsidR="006B79F2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6A1F75" w:rsidRPr="00D13173">
        <w:rPr>
          <w:rFonts w:ascii="Times New Roman" w:hAnsi="Times New Roman"/>
          <w:sz w:val="28"/>
          <w:szCs w:val="28"/>
          <w:lang w:val="ru-RU" w:eastAsia="ru-RU"/>
        </w:rPr>
        <w:t xml:space="preserve"> признать утрати</w:t>
      </w:r>
      <w:r w:rsidR="006A1F75" w:rsidRPr="00D13173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6A1F75" w:rsidRPr="00D13173">
        <w:rPr>
          <w:rFonts w:ascii="Times New Roman" w:hAnsi="Times New Roman"/>
          <w:sz w:val="28"/>
          <w:szCs w:val="28"/>
          <w:lang w:val="ru-RU" w:eastAsia="ru-RU"/>
        </w:rPr>
        <w:t>шим силу.</w:t>
      </w:r>
    </w:p>
    <w:p w:rsidR="00D13173" w:rsidRPr="00D13173" w:rsidRDefault="00D13173" w:rsidP="00D1317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3173">
        <w:rPr>
          <w:rFonts w:ascii="Times New Roman" w:hAnsi="Times New Roman"/>
          <w:sz w:val="28"/>
          <w:szCs w:val="28"/>
          <w:lang w:val="ru-RU"/>
        </w:rPr>
        <w:t>5. Настоящее постановление обнародовать путем его размещения на офиц</w:t>
      </w:r>
      <w:r w:rsidRPr="00D13173">
        <w:rPr>
          <w:rFonts w:ascii="Times New Roman" w:hAnsi="Times New Roman"/>
          <w:sz w:val="28"/>
          <w:szCs w:val="28"/>
          <w:lang w:val="ru-RU"/>
        </w:rPr>
        <w:t>и</w:t>
      </w:r>
      <w:r w:rsidRPr="00D13173">
        <w:rPr>
          <w:rFonts w:ascii="Times New Roman" w:hAnsi="Times New Roman"/>
          <w:sz w:val="28"/>
          <w:szCs w:val="28"/>
          <w:lang w:val="ru-RU"/>
        </w:rPr>
        <w:t>альном сайте Администрации Смоленского района Алтайского края в информ</w:t>
      </w:r>
      <w:r w:rsidRPr="00D13173">
        <w:rPr>
          <w:rFonts w:ascii="Times New Roman" w:hAnsi="Times New Roman"/>
          <w:sz w:val="28"/>
          <w:szCs w:val="28"/>
          <w:lang w:val="ru-RU"/>
        </w:rPr>
        <w:t>а</w:t>
      </w:r>
      <w:r w:rsidRPr="00D13173">
        <w:rPr>
          <w:rFonts w:ascii="Times New Roman" w:hAnsi="Times New Roman"/>
          <w:sz w:val="28"/>
          <w:szCs w:val="28"/>
          <w:lang w:val="ru-RU"/>
        </w:rPr>
        <w:t>ционно-телекоммуникационной сети «Интернет».</w:t>
      </w:r>
    </w:p>
    <w:p w:rsidR="00D13173" w:rsidRPr="00D13173" w:rsidRDefault="00D13173" w:rsidP="00D1317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3173">
        <w:rPr>
          <w:rFonts w:ascii="Times New Roman" w:hAnsi="Times New Roman"/>
          <w:sz w:val="28"/>
          <w:szCs w:val="28"/>
          <w:lang w:val="ru-RU"/>
        </w:rPr>
        <w:t>6. Контроль за исполнением настоящего постановления оставляю за собой.</w:t>
      </w:r>
    </w:p>
    <w:p w:rsidR="00D13173" w:rsidRPr="00D13173" w:rsidRDefault="00D13173" w:rsidP="00D131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13173" w:rsidRPr="00D13173" w:rsidRDefault="00D13173" w:rsidP="00D1317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3173" w:rsidRPr="00BD76E8" w:rsidRDefault="00BD76E8" w:rsidP="006B79F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76E8">
        <w:rPr>
          <w:rFonts w:ascii="Times New Roman" w:hAnsi="Times New Roman"/>
          <w:sz w:val="28"/>
          <w:szCs w:val="28"/>
          <w:lang w:val="ru-RU"/>
        </w:rPr>
        <w:t xml:space="preserve">Глава района              </w:t>
      </w:r>
      <w:r w:rsidR="00D13173" w:rsidRPr="00BD76E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6B79F2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13173" w:rsidRPr="00BD76E8">
        <w:rPr>
          <w:rFonts w:ascii="Times New Roman" w:hAnsi="Times New Roman"/>
          <w:sz w:val="28"/>
          <w:szCs w:val="28"/>
          <w:lang w:val="ru-RU"/>
        </w:rPr>
        <w:t xml:space="preserve">   Л.В. Моисеева</w:t>
      </w:r>
    </w:p>
    <w:p w:rsidR="006A1F75" w:rsidRDefault="006A1F75" w:rsidP="006A1F7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D76E8" w:rsidRDefault="00BD76E8" w:rsidP="006A1F7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D76E8" w:rsidRDefault="00BD76E8" w:rsidP="006A1F7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D76E8" w:rsidRDefault="00BD76E8" w:rsidP="006A1F7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D76E8" w:rsidRDefault="00BD76E8" w:rsidP="006A1F7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D76E8" w:rsidRDefault="00BD76E8" w:rsidP="006A1F7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D76E8" w:rsidRDefault="00BD76E8" w:rsidP="006A1F7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B79F2" w:rsidRDefault="006B79F2" w:rsidP="006A1F7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D76E8" w:rsidRDefault="00BD76E8" w:rsidP="006A1F7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D76E8" w:rsidRPr="006A1F75" w:rsidRDefault="00BD76E8" w:rsidP="006A1F75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E0226" w:rsidRDefault="003E0226" w:rsidP="006A1F75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1</w:t>
      </w:r>
    </w:p>
    <w:p w:rsidR="003E0226" w:rsidRDefault="006A1F75" w:rsidP="00BD76E8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Утверждено</w:t>
      </w:r>
      <w:r w:rsidR="003E022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постановлением </w:t>
      </w:r>
    </w:p>
    <w:p w:rsidR="00BD76E8" w:rsidRDefault="006A1F75" w:rsidP="00BD76E8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Администрации</w:t>
      </w:r>
      <w:r w:rsidR="003E022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A1F75" w:rsidRPr="006A1F75" w:rsidRDefault="006A1F75" w:rsidP="00BD76E8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от « ___» ________ 202__ г. № ___</w:t>
      </w:r>
    </w:p>
    <w:p w:rsidR="006A1F75" w:rsidRPr="006A1F75" w:rsidRDefault="006A1F75" w:rsidP="006A1F75">
      <w:pPr>
        <w:jc w:val="center"/>
        <w:rPr>
          <w:rFonts w:ascii="Times New Roman" w:hAnsi="Times New Roman"/>
          <w:highlight w:val="yellow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jc w:val="right"/>
        <w:rPr>
          <w:rFonts w:ascii="Times New Roman" w:hAnsi="Times New Roman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</w:p>
    <w:p w:rsidR="006A1F75" w:rsidRPr="006A1F75" w:rsidRDefault="00D57C00" w:rsidP="006A1F7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hyperlink r:id="rId11" w:history="1">
        <w:r w:rsidR="006A1F75" w:rsidRPr="00BD76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Положение</w:t>
        </w:r>
      </w:hyperlink>
      <w:r w:rsidR="006A1F75" w:rsidRPr="006A1F75">
        <w:rPr>
          <w:rFonts w:ascii="Times New Roman" w:hAnsi="Times New Roman"/>
          <w:sz w:val="28"/>
          <w:szCs w:val="28"/>
          <w:lang w:val="ru-RU" w:eastAsia="ru-RU"/>
        </w:rPr>
        <w:t xml:space="preserve"> о комиссии по предупреждению и ликвидации чрезвычайных с</w:t>
      </w:r>
      <w:r w:rsidR="006A1F75" w:rsidRPr="006A1F75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6A1F75" w:rsidRPr="006A1F75">
        <w:rPr>
          <w:rFonts w:ascii="Times New Roman" w:hAnsi="Times New Roman"/>
          <w:sz w:val="28"/>
          <w:szCs w:val="28"/>
          <w:lang w:val="ru-RU" w:eastAsia="ru-RU"/>
        </w:rPr>
        <w:t xml:space="preserve">туаций и обеспечению пожарной безопасности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6A1F75" w:rsidRPr="006A1F75">
        <w:rPr>
          <w:rFonts w:ascii="Times New Roman" w:hAnsi="Times New Roman"/>
          <w:sz w:val="28"/>
          <w:szCs w:val="28"/>
          <w:lang w:val="ru-RU" w:eastAsia="ru-RU"/>
        </w:rPr>
        <w:t xml:space="preserve"> Алтайского края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Общие положения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 (д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лее - комиссия) является координационным органом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</w:t>
      </w:r>
      <w:r w:rsidR="00BD76E8">
        <w:rPr>
          <w:rFonts w:ascii="Times New Roman" w:hAnsi="Times New Roman"/>
          <w:sz w:val="28"/>
          <w:szCs w:val="28"/>
          <w:lang w:val="ru-RU"/>
        </w:rPr>
        <w:t>ного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iCs/>
          <w:sz w:val="28"/>
          <w:szCs w:val="28"/>
          <w:lang w:val="ru-RU" w:eastAsia="ru-RU"/>
        </w:rPr>
        <w:t>м</w:t>
      </w:r>
      <w:r w:rsidRPr="006A1F75">
        <w:rPr>
          <w:rFonts w:ascii="Times New Roman" w:hAnsi="Times New Roman"/>
          <w:iCs/>
          <w:sz w:val="28"/>
          <w:szCs w:val="28"/>
          <w:lang w:val="ru-RU" w:eastAsia="ru-RU"/>
        </w:rPr>
        <w:t>у</w:t>
      </w:r>
      <w:r w:rsidRPr="006A1F75">
        <w:rPr>
          <w:rFonts w:ascii="Times New Roman" w:hAnsi="Times New Roman"/>
          <w:iCs/>
          <w:sz w:val="28"/>
          <w:szCs w:val="28"/>
          <w:lang w:val="ru-RU" w:eastAsia="ru-RU"/>
        </w:rPr>
        <w:t>ниципального</w:t>
      </w:r>
      <w:r w:rsidR="00BD76E8"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звена Алтайской территориальной подсистемы единой государс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венной системы предупреждения и ликвидации чрезвычайных ситуаций (далее - муниципальное звено Алтайской ТП РСЧС).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Комиссия руководствуется в своей деятельности </w:t>
      </w:r>
      <w:hyperlink r:id="rId12" w:history="1">
        <w:r w:rsidRPr="00BD76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Конституцией</w:t>
        </w:r>
      </w:hyperlink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 Росси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й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ской Федерации, федеральными конституционными законами, федеральными з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конами, указами и распоряжениями Президента Российской Федерации, пост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новлениями и распоряжениями Правительства Российской Федерации, нормати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ными правовыми актами Алтайского края, нормативными правовыми актами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края, а также настоящим Положением.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Комиссия осуществляет свою деятельность во взаимодействии с фед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ральными органами исполнительной власти, органами исполнительной власти Алтайского края, органами местного самоуправления, заинтересованными орг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низациями.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Основные задачи и функции комиссии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Основными задачами комиссии являются: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разработка предложений по реализации государственной политики в обла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ти защиты населения и территорий от чрезвычайных ситуаций;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координация деятельности органов управления и сил муниципального звена Алтайской ТП РСЧС;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обеспечение согласованности действий федеральных органов исполнител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ной власти, органов исполнительной власти Алтайского края, Администрации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женерной инфраструктуры, поврежденных и разрушенных в результате чрезв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чайных ситуаций;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законодательством РФ;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lastRenderedPageBreak/>
        <w:t>рассмотрение вопросов об организации оповещения и информирования н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селения о чрезвычайных ситуациях.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Комиссия в целях выполнения возложенных на нее задач осуществляет следующие функции: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рассматривает в пределах своей компетенции вопросы в области предупр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ждения и ликвидации чрезвычайных ситуаций и обеспечения пожарной безопа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ности и вносит в установленном порядке соответствующие предложения главе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 Алтайского края;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разрабатывает предложения по совершенствованию муниципальных прав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вых актов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 в области предупреждения и л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квидации чрезвычайных ситуаций и обеспечения пожарной безопасности;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рассматривает прогнозы возможных чрезвычайных ситуаций на территории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 Алтайского края, организует разработку и реализацию мер, направленных на предупреждение и ликвидацию чрезвычайных ситуаций и обе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печение пожарной безопасности;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разрабатывает предложения по развитию и обеспечению функционирования муниципального звена Алтайской ТП РСЧС;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разрабатывает предложения по ликвидации чрезвычайных ситуаций на те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ритории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края;</w:t>
      </w:r>
    </w:p>
    <w:p w:rsid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организует работу по подготовке предложений и аналитических материалов для главы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 по вопросам защиты населения и территории от чрезвычайных ситуаций, обеспечения пожарной безопасности и безопа</w:t>
      </w:r>
      <w:r w:rsidR="00501FCA">
        <w:rPr>
          <w:rFonts w:ascii="Times New Roman" w:hAnsi="Times New Roman"/>
          <w:sz w:val="28"/>
          <w:szCs w:val="28"/>
          <w:lang w:val="ru-RU" w:eastAsia="ru-RU"/>
        </w:rPr>
        <w:t>сности людей на водных объектах;</w:t>
      </w:r>
    </w:p>
    <w:p w:rsidR="00501FCA" w:rsidRPr="00501FCA" w:rsidRDefault="00501FCA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01FCA">
        <w:rPr>
          <w:rFonts w:ascii="Times New Roman" w:hAnsi="Times New Roman"/>
          <w:bCs/>
          <w:sz w:val="28"/>
          <w:szCs w:val="28"/>
          <w:lang w:val="ru-RU" w:eastAsia="ru-RU" w:bidi="ru-RU"/>
        </w:rPr>
        <w:t>принимает решение о проведении эвакуационных мероприятий при угрозе возникновения или возникновении чрезвычайных ситуаций  муниципального х</w:t>
      </w:r>
      <w:r w:rsidRPr="00501FCA">
        <w:rPr>
          <w:rFonts w:ascii="Times New Roman" w:hAnsi="Times New Roman"/>
          <w:bCs/>
          <w:sz w:val="28"/>
          <w:szCs w:val="28"/>
          <w:lang w:val="ru-RU" w:eastAsia="ru-RU" w:bidi="ru-RU"/>
        </w:rPr>
        <w:t>а</w:t>
      </w:r>
      <w:r w:rsidRPr="00501FCA">
        <w:rPr>
          <w:rFonts w:ascii="Times New Roman" w:hAnsi="Times New Roman"/>
          <w:bCs/>
          <w:sz w:val="28"/>
          <w:szCs w:val="28"/>
          <w:lang w:val="ru-RU" w:eastAsia="ru-RU" w:bidi="ru-RU"/>
        </w:rPr>
        <w:t>рактера</w:t>
      </w:r>
      <w:r>
        <w:rPr>
          <w:rFonts w:ascii="Times New Roman" w:hAnsi="Times New Roman"/>
          <w:bCs/>
          <w:sz w:val="28"/>
          <w:szCs w:val="28"/>
          <w:lang w:val="ru-RU" w:eastAsia="ru-RU" w:bidi="ru-RU"/>
        </w:rPr>
        <w:t>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III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Права комиссии</w:t>
      </w:r>
    </w:p>
    <w:p w:rsidR="006A1F75" w:rsidRPr="006A1F75" w:rsidRDefault="006A1F75" w:rsidP="006A1F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Комиссия в пределах своей компетенции имеет право: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запрашивать у федеральных органов исполнительной власти, исполнител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ных органов государственной власти Алтайского края, структурных подраздел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ний Администрации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края, организаций и общ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ственных объединений необходимые материалы и информацию;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заслушивать на своих заседаниях представителей структурных подраздел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ний Администрации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 Алтайского края, организаций и общ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ственных объединений;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привлекать для участия в работе комиссии представителей федеральных о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ганов исполнительной власти, исполнительных органов государственной власти Алтайского края, структурных подразделений Администрации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й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края, организаций и общественных объединений - по согласов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нию с руководителями указанных органов, организаций и общественных объед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нений;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создавать рабочие группы по направлениям деятельности комиссии, опр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делять полномочия и порядок работы этих групп;</w:t>
      </w:r>
    </w:p>
    <w:p w:rsidR="006A1F75" w:rsidRDefault="00501FCA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01FCA">
        <w:rPr>
          <w:rFonts w:ascii="Times New Roman" w:hAnsi="Times New Roman"/>
          <w:bCs/>
          <w:sz w:val="28"/>
          <w:szCs w:val="28"/>
          <w:lang w:val="ru-RU" w:eastAsia="ru-RU"/>
        </w:rPr>
        <w:t>направляет в установленном порядке в Администрацию района  предло</w:t>
      </w:r>
      <w:r w:rsidRPr="00501FCA">
        <w:rPr>
          <w:rFonts w:ascii="Times New Roman" w:hAnsi="Times New Roman"/>
          <w:bCs/>
          <w:sz w:val="28"/>
          <w:szCs w:val="28"/>
          <w:lang w:val="ru-RU" w:eastAsia="ru-RU"/>
        </w:rPr>
        <w:softHyphen/>
        <w:t>жения по вопросам, требующим решения главы района</w:t>
      </w:r>
      <w:r w:rsidR="006A1F75" w:rsidRPr="006A1F7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D76E8" w:rsidRPr="006A1F75" w:rsidRDefault="00BD76E8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IV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Организация деятельности комиссии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Состав комиссии утверждается постановлением Администрации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н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Председателем комиссии является глава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края, который руководит деятельностью комиссии и несет ответственность за в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полнение возложенных на нее задач.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9.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Заседания комиссии проводятся по мере необходимости, но не реже о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ного раза в квартал. При возникновении необходимости безотлагательного ра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смотрения вопросов, относящихся к компетенции комиссии, председатель коми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сии принимает решение о проведении и сроке проведения внеплановых заседаний комиссии.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11.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Заседания комиссии проводит ее председатель или по его поручению его заместитель.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12.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Заседание комиссии считается правомочным, если на нем присутствуют не менее половины ее членов.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13.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Решения комиссии принимаются простым большинством голосов пр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сутствующих на заседании членов комиссии. В случае равенства голосов реша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щим является голос председателя комиссии или его заместителя, председательс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вующего на заседании.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14.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Заседания комиссии оформляются протоколом, который подписывается председателем комиссии (в его отсутствие - заместителем председателя коми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сии) и секретарем комиссии.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15.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16.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По решению председателя комиссии на заседания комиссии могут быть приглашены председатели комиссий по предупреждению и ликвидации чрезв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чайных ситуаций и обеспечению пожарной безопасности организаций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н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17.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Секретарь комиссии: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формирует повестку и материалы очередного заседания комиссии;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не позднее чем за 10 дней до планового заседания комиссии представляет повестку заседания (далее - повестка) на утверждение председателю комиссии;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не позднее чем за 3 дня до планового заседания комиссии направляет пов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стку членам комиссии для ознакомления и материалы очередного заседания к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миссии;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ведет протоколы заседаний комиссии;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осуществляет взаимодействие с комиссиями по предупреждению и ликв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дации чрезвычайных ситуаций и обеспечению пожарной безопасности организ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ций.</w:t>
      </w:r>
    </w:p>
    <w:p w:rsidR="006A1F75" w:rsidRPr="006A1F75" w:rsidRDefault="006B79F2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="006A1F75" w:rsidRPr="006A1F75">
        <w:rPr>
          <w:rFonts w:ascii="Times New Roman" w:hAnsi="Times New Roman"/>
          <w:sz w:val="28"/>
          <w:szCs w:val="28"/>
          <w:lang w:val="ru-RU" w:eastAsia="ru-RU"/>
        </w:rPr>
        <w:t>о запросу комиссии руководители структурных подразделений Админис</w:t>
      </w:r>
      <w:r w:rsidR="006A1F75" w:rsidRPr="006A1F75">
        <w:rPr>
          <w:rFonts w:ascii="Times New Roman" w:hAnsi="Times New Roman"/>
          <w:sz w:val="28"/>
          <w:szCs w:val="28"/>
          <w:lang w:val="ru-RU" w:eastAsia="ru-RU"/>
        </w:rPr>
        <w:t>т</w:t>
      </w:r>
      <w:r w:rsidR="006A1F75" w:rsidRPr="006A1F75">
        <w:rPr>
          <w:rFonts w:ascii="Times New Roman" w:hAnsi="Times New Roman"/>
          <w:sz w:val="28"/>
          <w:szCs w:val="28"/>
          <w:lang w:val="ru-RU" w:eastAsia="ru-RU"/>
        </w:rPr>
        <w:t xml:space="preserve">рации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A1F75"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 и организаций, к сфере ведения к</w:t>
      </w:r>
      <w:r w:rsidR="006A1F75" w:rsidRPr="006A1F75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6A1F75" w:rsidRPr="006A1F75">
        <w:rPr>
          <w:rFonts w:ascii="Times New Roman" w:hAnsi="Times New Roman"/>
          <w:sz w:val="28"/>
          <w:szCs w:val="28"/>
          <w:lang w:val="ru-RU" w:eastAsia="ru-RU"/>
        </w:rPr>
        <w:t>торых относятся вопросы, включенные в повестку, представляют запрашиваемые материалы не позднее чем за 5 дней до даты проведения планового заседания.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19.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На основании решений комиссии, принимаемых в соответствии с ее компетенцией, комиссия готовит проекты муниципальных правовых актов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о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lastRenderedPageBreak/>
        <w:t>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Алтайского края, обязательных для организаций, расположенных на территории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="00BD76E8"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Алтайского края.</w:t>
      </w:r>
    </w:p>
    <w:p w:rsidR="006A1F75" w:rsidRPr="006A1F75" w:rsidRDefault="006A1F75" w:rsidP="006A1F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20.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Организационно-техническое обеспечение деятельности комиссии ос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ществляет Администрация </w:t>
      </w:r>
      <w:r w:rsidR="00BD76E8"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 Алтайского края.</w:t>
      </w:r>
    </w:p>
    <w:p w:rsidR="008D330F" w:rsidRDefault="008D330F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0226" w:rsidRDefault="003E0226" w:rsidP="003E0226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2</w:t>
      </w:r>
    </w:p>
    <w:p w:rsidR="003E0226" w:rsidRDefault="003E0226" w:rsidP="003E0226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Утверждено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постановлением </w:t>
      </w:r>
    </w:p>
    <w:p w:rsidR="003E0226" w:rsidRDefault="003E0226" w:rsidP="003E0226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13173">
        <w:rPr>
          <w:rFonts w:ascii="Times New Roman" w:hAnsi="Times New Roman"/>
          <w:sz w:val="28"/>
          <w:szCs w:val="28"/>
          <w:lang w:val="ru-RU"/>
        </w:rPr>
        <w:t>Смоленского района</w:t>
      </w:r>
      <w:r w:rsidRPr="006A1F7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E0226" w:rsidRPr="006A1F75" w:rsidRDefault="003E0226" w:rsidP="003E0226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A1F75">
        <w:rPr>
          <w:rFonts w:ascii="Times New Roman" w:hAnsi="Times New Roman"/>
          <w:sz w:val="28"/>
          <w:szCs w:val="28"/>
          <w:lang w:val="ru-RU" w:eastAsia="ru-RU"/>
        </w:rPr>
        <w:t>от « ___» ________ 202__ г. № ___</w:t>
      </w:r>
    </w:p>
    <w:p w:rsidR="003E0226" w:rsidRDefault="003E0226" w:rsidP="003E022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0226" w:rsidRDefault="003E0226" w:rsidP="003E022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E0226" w:rsidRDefault="003E0226" w:rsidP="003E0226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 </w:t>
      </w:r>
      <w:r w:rsidRPr="00D13173">
        <w:rPr>
          <w:rFonts w:ascii="Times New Roman" w:hAnsi="Times New Roman"/>
          <w:sz w:val="28"/>
          <w:szCs w:val="28"/>
          <w:lang w:val="ru-RU" w:eastAsia="ru-RU"/>
        </w:rPr>
        <w:t>комиссии по предупреждению и ликвидации чрезвычайных ситуаций и обеспечению пожарной безопасности Смоленского района Алтайского края</w:t>
      </w:r>
    </w:p>
    <w:p w:rsidR="003E0226" w:rsidRPr="003E0226" w:rsidRDefault="003E0226" w:rsidP="003E0226">
      <w:pPr>
        <w:pStyle w:val="2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Look w:val="0000"/>
      </w:tblPr>
      <w:tblGrid>
        <w:gridCol w:w="2802"/>
        <w:gridCol w:w="6945"/>
      </w:tblGrid>
      <w:tr w:rsidR="003E0226" w:rsidRPr="003E0226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Моисеева Людмила Васильевна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- глава района, председатель комиссии;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Корогод Светлана Владимировна</w:t>
            </w:r>
          </w:p>
        </w:tc>
        <w:tc>
          <w:tcPr>
            <w:tcW w:w="6945" w:type="dxa"/>
          </w:tcPr>
          <w:p w:rsidR="003E0226" w:rsidRPr="003E0226" w:rsidRDefault="003E0226" w:rsidP="003E02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перв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ый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главы Администрации района, первый заместитель председателя комиссии;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Пелих Александр Владимирович</w:t>
            </w:r>
          </w:p>
        </w:tc>
        <w:tc>
          <w:tcPr>
            <w:tcW w:w="6945" w:type="dxa"/>
          </w:tcPr>
          <w:p w:rsidR="003E0226" w:rsidRPr="003E0226" w:rsidRDefault="003E0226" w:rsidP="004B0F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начальник 48 ПСЧ </w:t>
            </w:r>
            <w:r w:rsidR="004B0F8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 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ПС</w:t>
            </w:r>
            <w:r w:rsidR="004B0F8F">
              <w:rPr>
                <w:rFonts w:ascii="Times New Roman" w:hAnsi="Times New Roman"/>
                <w:sz w:val="28"/>
                <w:szCs w:val="28"/>
                <w:lang w:val="ru-RU"/>
              </w:rPr>
              <w:t>О ФПС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ГПС ГУ </w:t>
            </w:r>
            <w:r w:rsidR="004B0F8F">
              <w:rPr>
                <w:rFonts w:ascii="Times New Roman" w:hAnsi="Times New Roman"/>
                <w:sz w:val="28"/>
                <w:szCs w:val="28"/>
                <w:lang w:val="ru-RU"/>
              </w:rPr>
              <w:t>МЧС России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Алтай</w:t>
            </w:r>
            <w:r w:rsidR="004B0F8F">
              <w:rPr>
                <w:rFonts w:ascii="Times New Roman" w:hAnsi="Times New Roman"/>
                <w:sz w:val="28"/>
                <w:szCs w:val="28"/>
                <w:lang w:val="ru-RU"/>
              </w:rPr>
              <w:t>скому краю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, заместитель председателя коми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сии (по согласованию);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Евсеенков Сергей Илларионович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отдела ГОЧС, бронирования и мобилиз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ционной работы Администрации района, секретарь к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миссии;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Алмаев Василий Николаевич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управления ЖКХ, строительства, архите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туры и газификации Администрации района; </w:t>
            </w:r>
          </w:p>
        </w:tc>
      </w:tr>
      <w:tr w:rsidR="003E0226" w:rsidRPr="003E0226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Малец Сергей Владимирович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- управляющий делами Администрации района;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 xml:space="preserve">Щигрев Виктор Андреевич 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заместитель главы Администрации района по вопр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сам ЖКХ, строительства, архитектуры и газификации;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Калиниченко Владимир Петрович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ind w:left="34" w:hanging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председатель комитета по образованию Смоленского района;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Булгакова Наталья Петровна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председатель комитета администрации Смоленского района по финансам, налоговой и кредитной политике;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Шипунов Сергей Николаевич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директор КМП «Баланс» Смоленского района;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6B79F2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Васильева Наталия Владимировна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управления социальной защиты населения по Смоленскому и Быстроистокскому районам (по с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гласованию);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Камынин Алексей Геннадьевич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ОМВД России по Смоленскому району (по согласованию);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Плотников Алексей Иванович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ПАО «МРСК Сибири», - «Алтайэнерго» производственное отделение Белокурихинские ЭС, Смоленский РЭС (по согласованию);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Хамрилов Алексей Константинович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главный врач  КГБУЗ «Смоленская ЦРБ» (по соглас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ванию);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226">
              <w:rPr>
                <w:rFonts w:ascii="Times New Roman" w:hAnsi="Times New Roman"/>
                <w:sz w:val="28"/>
                <w:szCs w:val="28"/>
              </w:rPr>
              <w:t>Новгородова Елена Сергеевна</w:t>
            </w:r>
          </w:p>
        </w:tc>
        <w:tc>
          <w:tcPr>
            <w:tcW w:w="6945" w:type="dxa"/>
          </w:tcPr>
          <w:p w:rsidR="003E0226" w:rsidRPr="003E0226" w:rsidRDefault="003E0226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«филиала Смоленский» ГУП ДХ АК «Юго-Восточное ДСУ» (по согласованию);</w:t>
            </w:r>
          </w:p>
        </w:tc>
      </w:tr>
      <w:tr w:rsidR="003E0226" w:rsidRPr="00685950" w:rsidTr="00501FCA">
        <w:tc>
          <w:tcPr>
            <w:tcW w:w="2802" w:type="dxa"/>
          </w:tcPr>
          <w:p w:rsidR="003E0226" w:rsidRPr="00D239ED" w:rsidRDefault="006B79F2" w:rsidP="002C3FF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Давыдова Мария Вла</w:t>
            </w:r>
            <w:r w:rsidR="00D239ED">
              <w:rPr>
                <w:rFonts w:ascii="Times New Roman" w:hAnsi="Times New Roman"/>
                <w:sz w:val="28"/>
                <w:szCs w:val="28"/>
                <w:lang w:val="ru-RU"/>
              </w:rPr>
              <w:t>димировна</w:t>
            </w:r>
          </w:p>
        </w:tc>
        <w:tc>
          <w:tcPr>
            <w:tcW w:w="6945" w:type="dxa"/>
          </w:tcPr>
          <w:p w:rsidR="003E0226" w:rsidRPr="003E0226" w:rsidRDefault="003E0226" w:rsidP="00D239E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D239ED">
              <w:rPr>
                <w:rFonts w:ascii="Times New Roman" w:hAnsi="Times New Roman"/>
                <w:sz w:val="28"/>
                <w:szCs w:val="28"/>
                <w:lang w:val="ru-RU"/>
              </w:rPr>
              <w:t>инженер группы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эксплуатации </w:t>
            </w:r>
            <w:r w:rsidR="00D239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Сервисный центр 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г. Белокури</w:t>
            </w:r>
            <w:r w:rsidR="00D239ED">
              <w:rPr>
                <w:rFonts w:ascii="Times New Roman" w:hAnsi="Times New Roman"/>
                <w:sz w:val="28"/>
                <w:szCs w:val="28"/>
                <w:lang w:val="ru-RU"/>
              </w:rPr>
              <w:t>ха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239ED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илиал ПАО «Ростелеком» (по согласов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E0226">
              <w:rPr>
                <w:rFonts w:ascii="Times New Roman" w:hAnsi="Times New Roman"/>
                <w:sz w:val="28"/>
                <w:szCs w:val="28"/>
                <w:lang w:val="ru-RU"/>
              </w:rPr>
              <w:t>нию)</w:t>
            </w:r>
            <w:r w:rsidR="006B79F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3E0226" w:rsidRPr="003E0226" w:rsidRDefault="003E0226" w:rsidP="00BD76E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3E0226" w:rsidRPr="003E0226" w:rsidSect="00C741CA">
      <w:headerReference w:type="even" r:id="rId13"/>
      <w:pgSz w:w="11906" w:h="16838"/>
      <w:pgMar w:top="567" w:right="851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90D" w:rsidRDefault="008D590D">
      <w:r>
        <w:separator/>
      </w:r>
    </w:p>
  </w:endnote>
  <w:endnote w:type="continuationSeparator" w:id="1">
    <w:p w:rsidR="008D590D" w:rsidRDefault="008D5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90D" w:rsidRDefault="008D590D">
      <w:r>
        <w:separator/>
      </w:r>
    </w:p>
  </w:footnote>
  <w:footnote w:type="continuationSeparator" w:id="1">
    <w:p w:rsidR="008D590D" w:rsidRDefault="008D5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38" w:rsidRDefault="00D57C00" w:rsidP="008D330F">
    <w:pPr>
      <w:pStyle w:val="afc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BF0A38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F0A38" w:rsidRDefault="00BF0A38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5597B"/>
    <w:multiLevelType w:val="multilevel"/>
    <w:tmpl w:val="0E36A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1FC"/>
    <w:rsid w:val="00015F9D"/>
    <w:rsid w:val="00052FE6"/>
    <w:rsid w:val="00084983"/>
    <w:rsid w:val="0008736A"/>
    <w:rsid w:val="000C23A9"/>
    <w:rsid w:val="000C29A6"/>
    <w:rsid w:val="000C5A90"/>
    <w:rsid w:val="000F7768"/>
    <w:rsid w:val="0011191A"/>
    <w:rsid w:val="001339CE"/>
    <w:rsid w:val="001431A9"/>
    <w:rsid w:val="00146641"/>
    <w:rsid w:val="001714F5"/>
    <w:rsid w:val="001724C7"/>
    <w:rsid w:val="00187B45"/>
    <w:rsid w:val="001A7FBC"/>
    <w:rsid w:val="001B75E4"/>
    <w:rsid w:val="001E59FA"/>
    <w:rsid w:val="00205366"/>
    <w:rsid w:val="00206A0F"/>
    <w:rsid w:val="00237CB3"/>
    <w:rsid w:val="0025344F"/>
    <w:rsid w:val="002D6359"/>
    <w:rsid w:val="003261D0"/>
    <w:rsid w:val="00327CE5"/>
    <w:rsid w:val="003526E7"/>
    <w:rsid w:val="00362DB8"/>
    <w:rsid w:val="00364BDA"/>
    <w:rsid w:val="003A391E"/>
    <w:rsid w:val="003C090E"/>
    <w:rsid w:val="003D5270"/>
    <w:rsid w:val="003D7883"/>
    <w:rsid w:val="003E0226"/>
    <w:rsid w:val="003E6049"/>
    <w:rsid w:val="003F14AA"/>
    <w:rsid w:val="0042403E"/>
    <w:rsid w:val="00435A40"/>
    <w:rsid w:val="00455CEA"/>
    <w:rsid w:val="00460425"/>
    <w:rsid w:val="00471FD4"/>
    <w:rsid w:val="004830F2"/>
    <w:rsid w:val="004B0F8F"/>
    <w:rsid w:val="004C4516"/>
    <w:rsid w:val="004C5582"/>
    <w:rsid w:val="00501FCA"/>
    <w:rsid w:val="00506C7A"/>
    <w:rsid w:val="00516031"/>
    <w:rsid w:val="00532497"/>
    <w:rsid w:val="0055136F"/>
    <w:rsid w:val="005529FD"/>
    <w:rsid w:val="0056021F"/>
    <w:rsid w:val="00587F07"/>
    <w:rsid w:val="005F2DC8"/>
    <w:rsid w:val="00600841"/>
    <w:rsid w:val="006155F6"/>
    <w:rsid w:val="00632B9A"/>
    <w:rsid w:val="0065108A"/>
    <w:rsid w:val="00657FC4"/>
    <w:rsid w:val="00665EC9"/>
    <w:rsid w:val="00685950"/>
    <w:rsid w:val="006A1F75"/>
    <w:rsid w:val="006A6E67"/>
    <w:rsid w:val="006B6346"/>
    <w:rsid w:val="006B79F2"/>
    <w:rsid w:val="006C79D3"/>
    <w:rsid w:val="006D08B6"/>
    <w:rsid w:val="006D2A71"/>
    <w:rsid w:val="006D2FDC"/>
    <w:rsid w:val="006E11E3"/>
    <w:rsid w:val="00700AC9"/>
    <w:rsid w:val="00706B77"/>
    <w:rsid w:val="00737E72"/>
    <w:rsid w:val="00741B38"/>
    <w:rsid w:val="00744424"/>
    <w:rsid w:val="0075046A"/>
    <w:rsid w:val="00752FFE"/>
    <w:rsid w:val="00754D2D"/>
    <w:rsid w:val="00761FBF"/>
    <w:rsid w:val="0079352C"/>
    <w:rsid w:val="00797A3F"/>
    <w:rsid w:val="007B71B3"/>
    <w:rsid w:val="007C3F3C"/>
    <w:rsid w:val="007E5F11"/>
    <w:rsid w:val="00831561"/>
    <w:rsid w:val="0085707E"/>
    <w:rsid w:val="0086422A"/>
    <w:rsid w:val="008B23E1"/>
    <w:rsid w:val="008D330F"/>
    <w:rsid w:val="008D590D"/>
    <w:rsid w:val="008E47D9"/>
    <w:rsid w:val="008F5984"/>
    <w:rsid w:val="009046D3"/>
    <w:rsid w:val="00922B92"/>
    <w:rsid w:val="00927DA4"/>
    <w:rsid w:val="00927E90"/>
    <w:rsid w:val="00940212"/>
    <w:rsid w:val="00960640"/>
    <w:rsid w:val="00960D38"/>
    <w:rsid w:val="00966A65"/>
    <w:rsid w:val="009734D9"/>
    <w:rsid w:val="00995C51"/>
    <w:rsid w:val="00997A9F"/>
    <w:rsid w:val="009A5A14"/>
    <w:rsid w:val="009B39D2"/>
    <w:rsid w:val="009C6BE5"/>
    <w:rsid w:val="009D16F3"/>
    <w:rsid w:val="009D2303"/>
    <w:rsid w:val="009E22EF"/>
    <w:rsid w:val="009E2591"/>
    <w:rsid w:val="009F1525"/>
    <w:rsid w:val="009F595C"/>
    <w:rsid w:val="00A018A9"/>
    <w:rsid w:val="00A06206"/>
    <w:rsid w:val="00A330D2"/>
    <w:rsid w:val="00A6259B"/>
    <w:rsid w:val="00A7762A"/>
    <w:rsid w:val="00A858BE"/>
    <w:rsid w:val="00AA1561"/>
    <w:rsid w:val="00AD36BE"/>
    <w:rsid w:val="00AD527B"/>
    <w:rsid w:val="00AF6D88"/>
    <w:rsid w:val="00B178F7"/>
    <w:rsid w:val="00B21CB8"/>
    <w:rsid w:val="00B41118"/>
    <w:rsid w:val="00B422F3"/>
    <w:rsid w:val="00B46DDA"/>
    <w:rsid w:val="00B7338D"/>
    <w:rsid w:val="00BC2F60"/>
    <w:rsid w:val="00BD5BED"/>
    <w:rsid w:val="00BD76E8"/>
    <w:rsid w:val="00BF0A38"/>
    <w:rsid w:val="00C33446"/>
    <w:rsid w:val="00C52069"/>
    <w:rsid w:val="00C630FF"/>
    <w:rsid w:val="00C741CA"/>
    <w:rsid w:val="00C87ADF"/>
    <w:rsid w:val="00CA43EC"/>
    <w:rsid w:val="00CA5976"/>
    <w:rsid w:val="00CA5CCB"/>
    <w:rsid w:val="00CB3268"/>
    <w:rsid w:val="00CB6B96"/>
    <w:rsid w:val="00CB7B73"/>
    <w:rsid w:val="00CC18F2"/>
    <w:rsid w:val="00CC3740"/>
    <w:rsid w:val="00CF7952"/>
    <w:rsid w:val="00D05870"/>
    <w:rsid w:val="00D0684A"/>
    <w:rsid w:val="00D06B10"/>
    <w:rsid w:val="00D13173"/>
    <w:rsid w:val="00D239ED"/>
    <w:rsid w:val="00D36716"/>
    <w:rsid w:val="00D42B47"/>
    <w:rsid w:val="00D57C00"/>
    <w:rsid w:val="00DA1B9B"/>
    <w:rsid w:val="00DB7AB7"/>
    <w:rsid w:val="00DC7F75"/>
    <w:rsid w:val="00DD74BE"/>
    <w:rsid w:val="00DE4001"/>
    <w:rsid w:val="00E1597E"/>
    <w:rsid w:val="00E241FC"/>
    <w:rsid w:val="00E35C1E"/>
    <w:rsid w:val="00E4016E"/>
    <w:rsid w:val="00E60C31"/>
    <w:rsid w:val="00E610E9"/>
    <w:rsid w:val="00E670B2"/>
    <w:rsid w:val="00E94675"/>
    <w:rsid w:val="00EB6DC3"/>
    <w:rsid w:val="00EC0E01"/>
    <w:rsid w:val="00ED4567"/>
    <w:rsid w:val="00EE26E0"/>
    <w:rsid w:val="00F12C09"/>
    <w:rsid w:val="00F2706E"/>
    <w:rsid w:val="00F36978"/>
    <w:rsid w:val="00F4127E"/>
    <w:rsid w:val="00F5402F"/>
    <w:rsid w:val="00F553C0"/>
    <w:rsid w:val="00F60CE7"/>
    <w:rsid w:val="00F72E24"/>
    <w:rsid w:val="00F7566A"/>
    <w:rsid w:val="00F756A8"/>
    <w:rsid w:val="00F9173C"/>
    <w:rsid w:val="00FB13CB"/>
    <w:rsid w:val="00FD10A5"/>
    <w:rsid w:val="00FD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52F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F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FFE"/>
    <w:rPr>
      <w:rFonts w:ascii="Cambria" w:eastAsia="Times New Roman" w:hAnsi="Cambria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241FC"/>
    <w:rPr>
      <w:color w:val="0000FF"/>
      <w:u w:val="single"/>
    </w:rPr>
  </w:style>
  <w:style w:type="paragraph" w:customStyle="1" w:styleId="articleinfo">
    <w:name w:val="articleinfo"/>
    <w:basedOn w:val="a"/>
    <w:rsid w:val="00E241F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reated">
    <w:name w:val="created"/>
    <w:basedOn w:val="a0"/>
    <w:rsid w:val="00E241FC"/>
  </w:style>
  <w:style w:type="paragraph" w:styleId="a4">
    <w:name w:val="Normal (Web)"/>
    <w:basedOn w:val="a"/>
    <w:uiPriority w:val="99"/>
    <w:unhideWhenUsed/>
    <w:rsid w:val="00E241F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752F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4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1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52F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FF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2F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2F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2F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2F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2F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2FFE"/>
    <w:rPr>
      <w:rFonts w:ascii="Cambria" w:eastAsia="Times New Roman" w:hAnsi="Cambria"/>
    </w:rPr>
  </w:style>
  <w:style w:type="paragraph" w:styleId="a8">
    <w:name w:val="Title"/>
    <w:basedOn w:val="a"/>
    <w:next w:val="a"/>
    <w:link w:val="a9"/>
    <w:uiPriority w:val="10"/>
    <w:qFormat/>
    <w:rsid w:val="00752F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52FFE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52FFE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752FFE"/>
    <w:rPr>
      <w:rFonts w:ascii="Cambria" w:eastAsia="Times New Roman" w:hAnsi="Cambria"/>
      <w:sz w:val="24"/>
      <w:szCs w:val="24"/>
    </w:rPr>
  </w:style>
  <w:style w:type="character" w:styleId="ac">
    <w:name w:val="Emphasis"/>
    <w:basedOn w:val="a0"/>
    <w:uiPriority w:val="20"/>
    <w:qFormat/>
    <w:rsid w:val="00752FFE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752FFE"/>
    <w:rPr>
      <w:szCs w:val="32"/>
    </w:rPr>
  </w:style>
  <w:style w:type="paragraph" w:styleId="ae">
    <w:name w:val="List Paragraph"/>
    <w:basedOn w:val="a"/>
    <w:uiPriority w:val="34"/>
    <w:qFormat/>
    <w:rsid w:val="00752F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FFE"/>
    <w:rPr>
      <w:i/>
    </w:rPr>
  </w:style>
  <w:style w:type="character" w:customStyle="1" w:styleId="22">
    <w:name w:val="Цитата 2 Знак"/>
    <w:basedOn w:val="a0"/>
    <w:link w:val="21"/>
    <w:uiPriority w:val="29"/>
    <w:rsid w:val="00752FF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52FF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52FFE"/>
    <w:rPr>
      <w:b/>
      <w:i/>
      <w:sz w:val="24"/>
    </w:rPr>
  </w:style>
  <w:style w:type="character" w:styleId="af1">
    <w:name w:val="Subtle Emphasis"/>
    <w:uiPriority w:val="19"/>
    <w:qFormat/>
    <w:rsid w:val="00752FFE"/>
    <w:rPr>
      <w:i/>
      <w:color w:val="5A5A5A"/>
    </w:rPr>
  </w:style>
  <w:style w:type="character" w:styleId="af2">
    <w:name w:val="Intense Emphasis"/>
    <w:basedOn w:val="a0"/>
    <w:uiPriority w:val="21"/>
    <w:qFormat/>
    <w:rsid w:val="00752FF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52FF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52FF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52FFE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52FFE"/>
    <w:pPr>
      <w:outlineLvl w:val="9"/>
    </w:pPr>
  </w:style>
  <w:style w:type="character" w:customStyle="1" w:styleId="af7">
    <w:name w:val="Основной текст_"/>
    <w:basedOn w:val="a0"/>
    <w:link w:val="31"/>
    <w:rsid w:val="009D16F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rsid w:val="009D16F3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styleId="af8">
    <w:name w:val="Body Text"/>
    <w:basedOn w:val="a"/>
    <w:link w:val="af9"/>
    <w:rsid w:val="00F756A8"/>
    <w:pPr>
      <w:jc w:val="both"/>
    </w:pPr>
    <w:rPr>
      <w:rFonts w:ascii="Times New Roman" w:hAnsi="Times New Roman"/>
      <w:color w:val="1F497D"/>
      <w:sz w:val="22"/>
      <w:szCs w:val="22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F756A8"/>
    <w:rPr>
      <w:rFonts w:ascii="Times New Roman" w:hAnsi="Times New Roman"/>
      <w:color w:val="1F497D"/>
      <w:sz w:val="22"/>
      <w:szCs w:val="22"/>
    </w:rPr>
  </w:style>
  <w:style w:type="paragraph" w:customStyle="1" w:styleId="11">
    <w:name w:val="Основной текст1"/>
    <w:basedOn w:val="a"/>
    <w:rsid w:val="00F756A8"/>
    <w:pPr>
      <w:shd w:val="clear" w:color="auto" w:fill="FFFFFF"/>
      <w:spacing w:line="0" w:lineRule="atLeast"/>
      <w:ind w:hanging="320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afa">
    <w:name w:val="Body Text Indent"/>
    <w:basedOn w:val="a"/>
    <w:link w:val="afb"/>
    <w:uiPriority w:val="99"/>
    <w:semiHidden/>
    <w:unhideWhenUsed/>
    <w:rsid w:val="00922B9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922B92"/>
    <w:rPr>
      <w:sz w:val="24"/>
      <w:szCs w:val="24"/>
      <w:lang w:val="en-US" w:eastAsia="en-US" w:bidi="en-US"/>
    </w:rPr>
  </w:style>
  <w:style w:type="paragraph" w:styleId="afc">
    <w:name w:val="header"/>
    <w:basedOn w:val="a"/>
    <w:link w:val="afd"/>
    <w:rsid w:val="008D330F"/>
    <w:pPr>
      <w:tabs>
        <w:tab w:val="center" w:pos="4536"/>
        <w:tab w:val="right" w:pos="9072"/>
      </w:tabs>
    </w:pPr>
    <w:rPr>
      <w:rFonts w:ascii="Times New Roman" w:hAnsi="Times New Roman"/>
      <w:szCs w:val="20"/>
      <w:lang w:val="ru-RU" w:eastAsia="ar-SA" w:bidi="ar-SA"/>
    </w:rPr>
  </w:style>
  <w:style w:type="character" w:customStyle="1" w:styleId="afd">
    <w:name w:val="Верхний колонтитул Знак"/>
    <w:basedOn w:val="a0"/>
    <w:link w:val="afc"/>
    <w:rsid w:val="008D330F"/>
    <w:rPr>
      <w:rFonts w:ascii="Times New Roman" w:hAnsi="Times New Roman"/>
      <w:sz w:val="24"/>
      <w:lang w:eastAsia="ar-SA"/>
    </w:rPr>
  </w:style>
  <w:style w:type="character" w:styleId="afe">
    <w:name w:val="page number"/>
    <w:basedOn w:val="a0"/>
    <w:rsid w:val="008D330F"/>
  </w:style>
  <w:style w:type="paragraph" w:customStyle="1" w:styleId="ConsPlusTitle">
    <w:name w:val="ConsPlusTitle"/>
    <w:uiPriority w:val="99"/>
    <w:rsid w:val="008D33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D33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">
    <w:name w:val="Table Grid"/>
    <w:basedOn w:val="a1"/>
    <w:rsid w:val="00927DA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er"/>
    <w:basedOn w:val="a"/>
    <w:link w:val="aff1"/>
    <w:uiPriority w:val="99"/>
    <w:semiHidden/>
    <w:unhideWhenUsed/>
    <w:rsid w:val="00D0684A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D0684A"/>
    <w:rPr>
      <w:sz w:val="24"/>
      <w:szCs w:val="24"/>
      <w:lang w:val="en-US" w:eastAsia="en-US" w:bidi="en-US"/>
    </w:rPr>
  </w:style>
  <w:style w:type="character" w:customStyle="1" w:styleId="aff2">
    <w:name w:val="Гипертекстовая ссылка"/>
    <w:basedOn w:val="a0"/>
    <w:rsid w:val="00D13173"/>
    <w:rPr>
      <w:rFonts w:cs="Times New Roman"/>
      <w:b/>
      <w:bCs/>
      <w:color w:val="106BBE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3E02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0226"/>
    <w:rPr>
      <w:sz w:val="24"/>
      <w:szCs w:val="24"/>
      <w:lang w:val="en-US" w:eastAsia="en-US" w:bidi="en-US"/>
    </w:rPr>
  </w:style>
  <w:style w:type="character" w:customStyle="1" w:styleId="aff3">
    <w:name w:val="Цветовое выделение"/>
    <w:rsid w:val="003E0226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9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17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8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9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89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16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3AE2F001F448B34A018E47D76383E96A5E26E0FE7256CCB762AE3514B7CFFC0C1F12ECBD61CF4GC49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823B67044EED15A854386EBA6CE8B791B479C32619EFD78DE9E172J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7E9B6085F28D8ECEA16B2ACD56EC97D3FA34EA70B13893D5D8F526203E1800FD892ACE832893262A9B48ABi779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7E9B6085F28D8ECEA16B2ACD56EC97D3FA34EA70B13893D5D8F526203E1800FD892ACE832893262A9B48ADi77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E9B6085F28D8ECEA16B2ACD56EC97D3FA34EA70B13893D5D8F526203E1800FD892ACE832893262A9B48ABi77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96EA-8AAE-4EF2-BF64-AF305365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2022-05-04T02:33:00Z</cp:lastPrinted>
  <dcterms:created xsi:type="dcterms:W3CDTF">2022-05-04T02:34:00Z</dcterms:created>
  <dcterms:modified xsi:type="dcterms:W3CDTF">2022-05-13T05:12:00Z</dcterms:modified>
</cp:coreProperties>
</file>