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C7" w:rsidRDefault="008312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СМОЛЕНСКОГО РАЙОНА АЛТАЙСКОГО КРАЯ</w:t>
      </w:r>
    </w:p>
    <w:p w:rsidR="00CD3BC7" w:rsidRDefault="00CD3BC7">
      <w:pPr>
        <w:jc w:val="center"/>
        <w:rPr>
          <w:color w:val="000000"/>
          <w:sz w:val="28"/>
          <w:szCs w:val="28"/>
        </w:rPr>
      </w:pPr>
    </w:p>
    <w:p w:rsidR="00CD3BC7" w:rsidRDefault="008312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CD3BC7" w:rsidRDefault="00CD3BC7">
      <w:pPr>
        <w:rPr>
          <w:color w:val="000000"/>
          <w:sz w:val="28"/>
          <w:szCs w:val="28"/>
        </w:rPr>
      </w:pPr>
    </w:p>
    <w:p w:rsidR="00CD3BC7" w:rsidRDefault="00850902">
      <w:pPr>
        <w:tabs>
          <w:tab w:val="right" w:pos="9923"/>
        </w:tabs>
        <w:rPr>
          <w:color w:val="000000"/>
          <w:sz w:val="28"/>
          <w:szCs w:val="28"/>
        </w:rPr>
      </w:pPr>
      <w:r w:rsidRPr="00850902">
        <w:rPr>
          <w:color w:val="000000"/>
          <w:sz w:val="28"/>
          <w:szCs w:val="28"/>
        </w:rPr>
        <w:t>10.10.2022</w:t>
      </w:r>
      <w:r w:rsidR="008312B2">
        <w:rPr>
          <w:color w:val="000000"/>
          <w:sz w:val="28"/>
          <w:szCs w:val="28"/>
        </w:rPr>
        <w:t xml:space="preserve">  № 839</w:t>
      </w:r>
      <w:r w:rsidR="008312B2">
        <w:rPr>
          <w:color w:val="000000"/>
          <w:sz w:val="28"/>
          <w:szCs w:val="28"/>
        </w:rPr>
        <w:tab/>
        <w:t>с.Смоленское</w:t>
      </w:r>
    </w:p>
    <w:p w:rsidR="00CD3BC7" w:rsidRDefault="00CD3BC7">
      <w:pPr>
        <w:tabs>
          <w:tab w:val="left" w:pos="4560"/>
        </w:tabs>
        <w:rPr>
          <w:rFonts w:ascii="Arial" w:hAnsi="Arial"/>
          <w:color w:val="000000"/>
          <w:szCs w:val="28"/>
        </w:rPr>
      </w:pPr>
    </w:p>
    <w:p w:rsidR="00CD3BC7" w:rsidRDefault="008312B2">
      <w:pPr>
        <w:widowControl w:val="0"/>
        <w:ind w:right="502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softHyphen/>
        <w:t xml:space="preserve">ную программу </w:t>
      </w:r>
      <w:r>
        <w:rPr>
          <w:bCs/>
          <w:color w:val="000000"/>
          <w:sz w:val="28"/>
          <w:szCs w:val="28"/>
        </w:rPr>
        <w:t>«Информати</w:t>
      </w:r>
      <w:r>
        <w:rPr>
          <w:bCs/>
          <w:color w:val="000000"/>
          <w:sz w:val="28"/>
          <w:szCs w:val="28"/>
        </w:rPr>
        <w:softHyphen/>
        <w:t>за</w:t>
      </w:r>
      <w:r>
        <w:rPr>
          <w:bCs/>
          <w:color w:val="000000"/>
          <w:sz w:val="28"/>
          <w:szCs w:val="28"/>
        </w:rPr>
        <w:softHyphen/>
        <w:t>ция органов мест</w:t>
      </w:r>
      <w:r>
        <w:rPr>
          <w:bCs/>
          <w:color w:val="000000"/>
          <w:sz w:val="28"/>
          <w:szCs w:val="28"/>
        </w:rPr>
        <w:softHyphen/>
        <w:t>ного са</w:t>
      </w:r>
      <w:r>
        <w:rPr>
          <w:bCs/>
          <w:color w:val="000000"/>
          <w:sz w:val="28"/>
          <w:szCs w:val="28"/>
        </w:rPr>
        <w:softHyphen/>
        <w:t xml:space="preserve">моуправления </w:t>
      </w:r>
      <w:r>
        <w:rPr>
          <w:sz w:val="28"/>
          <w:szCs w:val="28"/>
        </w:rPr>
        <w:t>Смо</w:t>
      </w:r>
      <w:r>
        <w:rPr>
          <w:sz w:val="28"/>
          <w:szCs w:val="28"/>
        </w:rPr>
        <w:softHyphen/>
        <w:t>ленского рай</w:t>
      </w:r>
      <w:r>
        <w:rPr>
          <w:sz w:val="28"/>
          <w:szCs w:val="28"/>
        </w:rPr>
        <w:softHyphen/>
        <w:t>она» на 2018 – 2022 годы</w:t>
      </w:r>
      <w:r>
        <w:rPr>
          <w:bCs/>
          <w:color w:val="000000"/>
          <w:sz w:val="28"/>
          <w:szCs w:val="28"/>
        </w:rPr>
        <w:t xml:space="preserve">, утвержденную постановлением </w:t>
      </w:r>
      <w:r>
        <w:rPr>
          <w:sz w:val="28"/>
          <w:szCs w:val="28"/>
        </w:rPr>
        <w:t>Адми</w:t>
      </w:r>
      <w:r>
        <w:rPr>
          <w:sz w:val="28"/>
          <w:szCs w:val="28"/>
        </w:rPr>
        <w:softHyphen/>
        <w:t xml:space="preserve">нистрации Смоленского района Алтайского края от </w:t>
      </w:r>
      <w:r>
        <w:rPr>
          <w:color w:val="000000"/>
          <w:sz w:val="28"/>
          <w:szCs w:val="28"/>
        </w:rPr>
        <w:t>18.06.2018 № 597</w:t>
      </w:r>
    </w:p>
    <w:p w:rsidR="00CD3BC7" w:rsidRDefault="00CD3BC7">
      <w:pPr>
        <w:widowControl w:val="0"/>
        <w:ind w:firstLine="540"/>
        <w:jc w:val="both"/>
        <w:rPr>
          <w:rFonts w:ascii="Arial" w:hAnsi="Arial"/>
          <w:color w:val="000000"/>
          <w:szCs w:val="28"/>
        </w:rPr>
      </w:pPr>
    </w:p>
    <w:p w:rsidR="00CD3BC7" w:rsidRDefault="00CD3BC7">
      <w:pPr>
        <w:widowControl w:val="0"/>
        <w:ind w:firstLine="540"/>
        <w:jc w:val="both"/>
        <w:rPr>
          <w:rFonts w:ascii="Arial" w:hAnsi="Arial"/>
          <w:color w:val="000000"/>
          <w:szCs w:val="28"/>
        </w:rPr>
      </w:pPr>
    </w:p>
    <w:p w:rsidR="00CD3BC7" w:rsidRDefault="008312B2">
      <w:pPr>
        <w:widowControl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Во исполнение Указа Президента Российской Федерации от 09.05.2017 № 203 «О Стратегии развития информационного общества в Российской Федерации на 2017–2030 годы», в соответствии с постановлением Правительства Алтайского края от 07.01.2020 № 12 «Об утверждении государственной программы Алтайского края «Совершенствование государственного и муниципального управления и противодействие коррупции в Алтайском крае»</w:t>
      </w:r>
      <w:r>
        <w:rPr>
          <w:color w:val="000000"/>
          <w:sz w:val="28"/>
          <w:szCs w:val="28"/>
        </w:rPr>
        <w:t xml:space="preserve">, Администрация Смоленского района Алтайского </w:t>
      </w:r>
      <w:proofErr w:type="spellStart"/>
      <w:r>
        <w:rPr>
          <w:color w:val="000000"/>
          <w:sz w:val="28"/>
          <w:szCs w:val="28"/>
        </w:rPr>
        <w:t>краяПОСТАНОВЛЯЕТ</w:t>
      </w:r>
      <w:proofErr w:type="spellEnd"/>
      <w:r>
        <w:rPr>
          <w:color w:val="000000"/>
          <w:sz w:val="28"/>
          <w:szCs w:val="28"/>
        </w:rPr>
        <w:t>:</w:t>
      </w:r>
      <w:proofErr w:type="gramEnd"/>
    </w:p>
    <w:p w:rsidR="00CD3BC7" w:rsidRDefault="008312B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Смоленского района Алтайского края от </w:t>
      </w:r>
      <w:r>
        <w:rPr>
          <w:color w:val="000000"/>
          <w:sz w:val="28"/>
          <w:szCs w:val="28"/>
        </w:rPr>
        <w:t xml:space="preserve">18.06.2018 № 597 «Об утверждении </w:t>
      </w:r>
      <w:r>
        <w:rPr>
          <w:sz w:val="28"/>
          <w:szCs w:val="28"/>
        </w:rPr>
        <w:t xml:space="preserve">муниципальной </w:t>
      </w:r>
      <w:proofErr w:type="gramStart"/>
      <w:r>
        <w:rPr>
          <w:sz w:val="28"/>
          <w:szCs w:val="28"/>
        </w:rPr>
        <w:t>про</w:t>
      </w:r>
      <w:r>
        <w:rPr>
          <w:sz w:val="28"/>
          <w:szCs w:val="28"/>
        </w:rPr>
        <w:softHyphen/>
      </w:r>
      <w:proofErr w:type="gramEnd"/>
      <w:r>
        <w:rPr>
          <w:sz w:val="28"/>
          <w:szCs w:val="28"/>
        </w:rPr>
        <w:t>граммы</w:t>
      </w:r>
      <w:proofErr w:type="gramStart"/>
      <w:r>
        <w:rPr>
          <w:bCs/>
          <w:color w:val="000000"/>
          <w:sz w:val="28"/>
          <w:szCs w:val="28"/>
        </w:rPr>
        <w:t>«И</w:t>
      </w:r>
      <w:proofErr w:type="gramEnd"/>
      <w:r>
        <w:rPr>
          <w:bCs/>
          <w:color w:val="000000"/>
          <w:sz w:val="28"/>
          <w:szCs w:val="28"/>
        </w:rPr>
        <w:t>нформатизация органов мест</w:t>
      </w:r>
      <w:r>
        <w:rPr>
          <w:bCs/>
          <w:color w:val="000000"/>
          <w:sz w:val="28"/>
          <w:szCs w:val="28"/>
        </w:rPr>
        <w:softHyphen/>
        <w:t xml:space="preserve">ного самоуправления </w:t>
      </w:r>
      <w:r>
        <w:rPr>
          <w:sz w:val="28"/>
          <w:szCs w:val="28"/>
        </w:rPr>
        <w:t>Смоленского рай</w:t>
      </w:r>
      <w:r>
        <w:rPr>
          <w:sz w:val="28"/>
          <w:szCs w:val="28"/>
        </w:rPr>
        <w:softHyphen/>
        <w:t xml:space="preserve">она»на 2018 – 2022 годы», </w:t>
      </w:r>
      <w:r>
        <w:rPr>
          <w:color w:val="000000"/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CD3BC7" w:rsidRDefault="008312B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2 «Перечень мероприятий муниципальной программы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>зложить согласно приложению 1 к настоящему постановлению.</w:t>
      </w:r>
    </w:p>
    <w:p w:rsidR="00CD3BC7" w:rsidRDefault="008312B2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Смоленского района Алтайского края в </w:t>
      </w:r>
      <w:r>
        <w:rPr>
          <w:sz w:val="28"/>
          <w:szCs w:val="28"/>
        </w:rPr>
        <w:t>информационно-телекоммуникационной сети «Интернет».</w:t>
      </w:r>
    </w:p>
    <w:p w:rsidR="00CD3BC7" w:rsidRDefault="00CD3BC7">
      <w:pPr>
        <w:widowControl w:val="0"/>
        <w:jc w:val="both"/>
        <w:rPr>
          <w:color w:val="000000"/>
          <w:sz w:val="28"/>
          <w:szCs w:val="28"/>
        </w:rPr>
      </w:pPr>
    </w:p>
    <w:p w:rsidR="00CD3BC7" w:rsidRDefault="00CD3BC7">
      <w:pPr>
        <w:widowControl w:val="0"/>
        <w:jc w:val="both"/>
        <w:rPr>
          <w:color w:val="000000"/>
          <w:sz w:val="28"/>
          <w:szCs w:val="28"/>
        </w:rPr>
      </w:pPr>
    </w:p>
    <w:p w:rsidR="00CD3BC7" w:rsidRDefault="00CD3BC7">
      <w:pPr>
        <w:widowControl w:val="0"/>
        <w:jc w:val="both"/>
        <w:rPr>
          <w:color w:val="000000"/>
          <w:sz w:val="28"/>
          <w:szCs w:val="28"/>
        </w:rPr>
      </w:pPr>
    </w:p>
    <w:p w:rsidR="00CD3BC7" w:rsidRDefault="008312B2">
      <w:pPr>
        <w:widowControl w:val="0"/>
        <w:tabs>
          <w:tab w:val="right" w:pos="992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  <w:t>Л.В. Моисеева</w:t>
      </w:r>
    </w:p>
    <w:p w:rsidR="00CD3BC7" w:rsidRDefault="00CD3BC7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  <w:sectPr w:rsidR="008312B2" w:rsidSect="00CD3BC7">
          <w:pgSz w:w="11906" w:h="16838"/>
          <w:pgMar w:top="1134" w:right="709" w:bottom="1134" w:left="1276" w:header="0" w:footer="0" w:gutter="0"/>
          <w:cols w:space="720"/>
        </w:sectPr>
      </w:pPr>
    </w:p>
    <w:p w:rsidR="008312B2" w:rsidRDefault="008312B2" w:rsidP="008312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312B2" w:rsidRDefault="008312B2" w:rsidP="00831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312B2" w:rsidRDefault="008312B2" w:rsidP="00831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«Информатизация органов местного</w:t>
      </w:r>
    </w:p>
    <w:p w:rsidR="008312B2" w:rsidRDefault="008312B2" w:rsidP="00831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района»</w:t>
      </w:r>
    </w:p>
    <w:p w:rsidR="008312B2" w:rsidRDefault="008312B2" w:rsidP="00831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2018 - 2022 годы</w:t>
      </w:r>
    </w:p>
    <w:p w:rsidR="008312B2" w:rsidRDefault="008312B2" w:rsidP="00831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2B2" w:rsidRDefault="008312B2" w:rsidP="008312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6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8312B2" w:rsidRDefault="008312B2" w:rsidP="008312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8312B2" w:rsidRDefault="008312B2" w:rsidP="00831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1055" w:type="dxa"/>
        <w:tblLook w:val="04A0"/>
      </w:tblPr>
      <w:tblGrid>
        <w:gridCol w:w="4999"/>
        <w:gridCol w:w="1292"/>
        <w:gridCol w:w="2184"/>
        <w:gridCol w:w="668"/>
        <w:gridCol w:w="668"/>
        <w:gridCol w:w="668"/>
        <w:gridCol w:w="763"/>
        <w:gridCol w:w="668"/>
        <w:gridCol w:w="714"/>
        <w:gridCol w:w="1834"/>
      </w:tblGrid>
      <w:tr w:rsidR="008312B2" w:rsidTr="005C2EFB">
        <w:trPr>
          <w:cantSplit/>
        </w:trPr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8312B2" w:rsidTr="005C2EFB">
        <w:trPr>
          <w:cantSplit/>
        </w:trPr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B2" w:rsidTr="005C2EFB">
        <w:trPr>
          <w:cantSplit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12B2" w:rsidTr="005C2EFB">
        <w:trPr>
          <w:cantSplit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современной информационно-технологической инфраструктуры органов местного самоуправления Смоленского района, обеспечение ее надежного функционирования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2018 -2022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12B2" w:rsidTr="005C2EFB">
        <w:trPr>
          <w:cantSplit/>
        </w:trPr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Развитие единой системы межведомственного электронного взаимодействия и единой системы электронного документооборота Алтайского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8312B2" w:rsidTr="005C2EFB">
        <w:trPr>
          <w:cantSplit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1.1:</w:t>
            </w:r>
          </w:p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программныхсредств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 для обеспечения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доступа рабочих мест глав администраций сельских поселений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единой системе межведомственного электронного взаимодействия и к единой системы электронного документооборота Алтайского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12B2" w:rsidTr="005C2EFB">
        <w:trPr>
          <w:cantSplit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1.2:</w:t>
            </w:r>
          </w:p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2019 - 2022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B2" w:rsidTr="005C2EFB">
        <w:trPr>
          <w:cantSplit/>
        </w:trPr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2: Модернизация сети передачи данных, парка компьютерной и офисной техники органов местного самоуправления</w:t>
            </w:r>
          </w:p>
        </w:tc>
      </w:tr>
      <w:tr w:rsidR="008312B2" w:rsidTr="005C2EFB">
        <w:trPr>
          <w:cantSplit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2.1:</w:t>
            </w:r>
          </w:p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2018 - 2022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12B2" w:rsidTr="005C2EFB">
        <w:trPr>
          <w:cantSplit/>
        </w:trPr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 Совершенствование систем защиты информации и персональных данных</w:t>
            </w:r>
          </w:p>
        </w:tc>
      </w:tr>
      <w:tr w:rsidR="008312B2" w:rsidTr="005C2EFB">
        <w:trPr>
          <w:cantSplit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3.1:</w:t>
            </w:r>
          </w:p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2020 - 2022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12B2" w:rsidTr="005C2EFB">
        <w:trPr>
          <w:cantSplit/>
        </w:trPr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4: Совершенствование доступа к информации о деятельности органов местного самоуправления на официальном сайте Администрации Смоленского района Алтайского края</w:t>
            </w:r>
          </w:p>
        </w:tc>
      </w:tr>
      <w:tr w:rsidR="008312B2" w:rsidTr="005C2EFB">
        <w:trPr>
          <w:cantSplit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4.1:</w:t>
            </w:r>
          </w:p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модернизации официального сайта Администрации района, формирование задания на разработку сайта, реализация проекта (закупка у разработчика)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B2" w:rsidRDefault="008312B2" w:rsidP="005C2E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8312B2" w:rsidRDefault="008312B2" w:rsidP="008312B2"/>
    <w:p w:rsidR="008312B2" w:rsidRDefault="008312B2" w:rsidP="008312B2">
      <w:pPr>
        <w:pStyle w:val="ConsPlusNormal"/>
        <w:outlineLvl w:val="1"/>
        <w:rPr>
          <w:rFonts w:ascii="Arial" w:hAnsi="Arial"/>
          <w:color w:val="000000"/>
          <w:szCs w:val="25"/>
        </w:rPr>
      </w:pPr>
    </w:p>
    <w:p w:rsidR="008312B2" w:rsidRDefault="008312B2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sectPr w:rsidR="008312B2" w:rsidSect="00EA4359">
      <w:pgSz w:w="16838" w:h="11905" w:orient="landscape"/>
      <w:pgMar w:top="1134" w:right="567" w:bottom="56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20"/>
  <w:drawingGridVerticalSpacing w:val="283"/>
  <w:characterSpacingControl w:val="doNotCompress"/>
  <w:compat/>
  <w:rsids>
    <w:rsidRoot w:val="00CD3BC7"/>
    <w:rsid w:val="008312B2"/>
    <w:rsid w:val="00850902"/>
    <w:rsid w:val="008F4BFD"/>
    <w:rsid w:val="00CD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CD3BC7"/>
    <w:pPr>
      <w:widowControl w:val="0"/>
    </w:pPr>
    <w:rPr>
      <w:rFonts w:ascii="Courier New" w:hAnsi="Courier New" w:cs="Courier New"/>
    </w:rPr>
  </w:style>
  <w:style w:type="paragraph" w:styleId="a3">
    <w:name w:val="List Paragraph"/>
    <w:basedOn w:val="a"/>
    <w:qFormat/>
    <w:rsid w:val="00CD3BC7"/>
    <w:pPr>
      <w:ind w:left="720"/>
      <w:contextualSpacing/>
    </w:pPr>
  </w:style>
  <w:style w:type="table" w:styleId="a4">
    <w:name w:val="Table Grid"/>
    <w:basedOn w:val="a1"/>
    <w:uiPriority w:val="59"/>
    <w:rsid w:val="00CD3B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312B2"/>
    <w:pPr>
      <w:widowControl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 w:customStyle="1">
    <w:name w:val="ConsPlusNonformat"/>
    <w:qFormat/>
    <w:pPr>
      <w:widowControl w:val="0"/>
    </w:pPr>
    <w:rPr>
      <w:rFonts w:ascii="Courier New" w:hAnsi="Courier New" w:cs="Courier New"/>
      <w:lang w:val="ru-ru" w:eastAsia="ru-ru" w:bidi="ar-sa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user</dc:creator>
  <cp:lastModifiedBy>user</cp:lastModifiedBy>
  <cp:revision>3</cp:revision>
  <dcterms:created xsi:type="dcterms:W3CDTF">2022-10-25T05:36:00Z</dcterms:created>
  <dcterms:modified xsi:type="dcterms:W3CDTF">2022-10-26T05:30:00Z</dcterms:modified>
</cp:coreProperties>
</file>