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724994" w:rsidP="004B5021">
      <w:pPr>
        <w:rPr>
          <w:szCs w:val="28"/>
        </w:rPr>
      </w:pPr>
      <w:r>
        <w:rPr>
          <w:szCs w:val="28"/>
        </w:rPr>
        <w:t>19.12.2022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108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64EDD" w:rsidRDefault="00364EDD" w:rsidP="00602339">
            <w:pPr>
              <w:jc w:val="both"/>
            </w:pPr>
            <w:r>
              <w:t>Об избрании главы Смоленского ра</w:t>
            </w:r>
            <w:r>
              <w:t>й</w:t>
            </w:r>
            <w:r>
              <w:t>она Алтайского края</w:t>
            </w:r>
          </w:p>
          <w:p w:rsidR="00412FD9" w:rsidRPr="00BB2D23" w:rsidRDefault="00412FD9" w:rsidP="00364E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CD5DE7" w:rsidRDefault="00CD5DE7" w:rsidP="00CD5DE7">
      <w:pPr>
        <w:pStyle w:val="ac"/>
        <w:ind w:firstLine="700"/>
        <w:rPr>
          <w:szCs w:val="28"/>
        </w:rPr>
      </w:pPr>
      <w:r>
        <w:rPr>
          <w:szCs w:val="28"/>
        </w:rPr>
        <w:t xml:space="preserve">В соответствии со </w:t>
      </w:r>
      <w:r>
        <w:rPr>
          <w:b/>
          <w:szCs w:val="28"/>
        </w:rPr>
        <w:t>с</w:t>
      </w:r>
      <w:r>
        <w:rPr>
          <w:szCs w:val="28"/>
        </w:rPr>
        <w:t>татьей 36 Устава муниципального образования  См</w:t>
      </w:r>
      <w:r>
        <w:rPr>
          <w:szCs w:val="28"/>
        </w:rPr>
        <w:t>о</w:t>
      </w:r>
      <w:r>
        <w:rPr>
          <w:szCs w:val="28"/>
        </w:rPr>
        <w:t>ленский  район Алтайского края, статьей 30  Регламента Смоленского районн</w:t>
      </w:r>
      <w:r>
        <w:rPr>
          <w:szCs w:val="28"/>
        </w:rPr>
        <w:t>о</w:t>
      </w:r>
      <w:r>
        <w:rPr>
          <w:szCs w:val="28"/>
        </w:rPr>
        <w:t>го Собрания депутатов, Смоленское  районное Собрание депутатов РЕШИЛО:</w:t>
      </w:r>
    </w:p>
    <w:p w:rsidR="00CD5DE7" w:rsidRDefault="00CD5DE7" w:rsidP="00CD5DE7">
      <w:pPr>
        <w:pStyle w:val="ac"/>
        <w:ind w:firstLine="700"/>
        <w:rPr>
          <w:szCs w:val="28"/>
        </w:rPr>
      </w:pPr>
    </w:p>
    <w:p w:rsidR="00CD5DE7" w:rsidRDefault="00CD5DE7" w:rsidP="00CD5DE7">
      <w:pPr>
        <w:pStyle w:val="af"/>
        <w:ind w:firstLine="720"/>
        <w:jc w:val="both"/>
        <w:rPr>
          <w:b w:val="0"/>
        </w:rPr>
      </w:pPr>
      <w:r>
        <w:rPr>
          <w:b w:val="0"/>
          <w:szCs w:val="28"/>
        </w:rPr>
        <w:t xml:space="preserve">1. Утвердить протокол </w:t>
      </w:r>
      <w:r>
        <w:rPr>
          <w:b w:val="0"/>
        </w:rPr>
        <w:t>№ 3 заседания счетной комиссии по вопросу «Об избрании главы Смоленского района Алтайского края».</w:t>
      </w:r>
    </w:p>
    <w:p w:rsidR="00CD5DE7" w:rsidRDefault="00CD5DE7" w:rsidP="00CD5DE7">
      <w:pPr>
        <w:pStyle w:val="af"/>
        <w:ind w:firstLine="720"/>
        <w:jc w:val="both"/>
        <w:rPr>
          <w:b w:val="0"/>
        </w:rPr>
      </w:pPr>
    </w:p>
    <w:p w:rsidR="00CD5DE7" w:rsidRDefault="00CD5DE7" w:rsidP="00CD5DE7">
      <w:pPr>
        <w:pStyle w:val="ac"/>
        <w:ind w:firstLine="700"/>
        <w:rPr>
          <w:szCs w:val="28"/>
        </w:rPr>
      </w:pPr>
      <w:r>
        <w:rPr>
          <w:szCs w:val="28"/>
        </w:rPr>
        <w:t>2.По результатам тайного голосования считать избранным главой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края» на пятилетний срок полномочий</w:t>
      </w:r>
      <w:r w:rsidR="0061658F">
        <w:rPr>
          <w:szCs w:val="28"/>
        </w:rPr>
        <w:t>,</w:t>
      </w:r>
      <w:r>
        <w:rPr>
          <w:szCs w:val="28"/>
        </w:rPr>
        <w:t xml:space="preserve"> на пост</w:t>
      </w:r>
      <w:r>
        <w:rPr>
          <w:szCs w:val="28"/>
        </w:rPr>
        <w:t>о</w:t>
      </w:r>
      <w:r>
        <w:rPr>
          <w:szCs w:val="28"/>
        </w:rPr>
        <w:t>янной основе Моисееву Людмилу Васильевну.</w:t>
      </w:r>
    </w:p>
    <w:p w:rsidR="00CD5DE7" w:rsidRDefault="00CD5DE7" w:rsidP="00CD5DE7">
      <w:pPr>
        <w:pStyle w:val="ac"/>
        <w:ind w:firstLine="700"/>
        <w:rPr>
          <w:szCs w:val="28"/>
        </w:rPr>
      </w:pPr>
    </w:p>
    <w:p w:rsidR="00CD5DE7" w:rsidRDefault="00CD5DE7" w:rsidP="00CD5DE7">
      <w:pPr>
        <w:widowControl w:val="0"/>
        <w:autoSpaceDE w:val="0"/>
        <w:autoSpaceDN w:val="0"/>
        <w:adjustRightInd w:val="0"/>
        <w:ind w:firstLine="697"/>
        <w:jc w:val="both"/>
        <w:rPr>
          <w:szCs w:val="28"/>
        </w:rPr>
      </w:pPr>
      <w:r>
        <w:t>3.Избранный глава района  обязан представить сведения о доходах, им</w:t>
      </w:r>
      <w:r>
        <w:t>у</w:t>
      </w:r>
      <w:r>
        <w:t>ществе и обязательствах имущественного характера Губернатору Алтайского края в соответствии с законом Алтайского края от 03.06.2010 № 46-ЗС «О пр</w:t>
      </w:r>
      <w:r>
        <w:t>о</w:t>
      </w:r>
      <w:r>
        <w:t>тиводействии коррупции в Алтайском крае».</w:t>
      </w:r>
    </w:p>
    <w:p w:rsidR="00CD5DE7" w:rsidRDefault="00CD5DE7" w:rsidP="00CD5DE7">
      <w:pPr>
        <w:widowControl w:val="0"/>
        <w:autoSpaceDE w:val="0"/>
        <w:autoSpaceDN w:val="0"/>
        <w:adjustRightInd w:val="0"/>
        <w:ind w:firstLine="697"/>
        <w:jc w:val="both"/>
        <w:rPr>
          <w:lang w:eastAsia="en-US"/>
        </w:rPr>
      </w:pPr>
    </w:p>
    <w:p w:rsidR="00CD5DE7" w:rsidRDefault="00CD5DE7" w:rsidP="00CD5DE7">
      <w:pPr>
        <w:pStyle w:val="ac"/>
        <w:tabs>
          <w:tab w:val="left" w:pos="700"/>
        </w:tabs>
        <w:ind w:firstLine="700"/>
        <w:rPr>
          <w:szCs w:val="28"/>
        </w:rPr>
      </w:pPr>
      <w:r>
        <w:rPr>
          <w:szCs w:val="28"/>
        </w:rPr>
        <w:t>4. Настоящее решение вступает в силу с момента его принятия.</w:t>
      </w:r>
    </w:p>
    <w:p w:rsidR="00CD5DE7" w:rsidRDefault="00CD5DE7" w:rsidP="00CD5DE7">
      <w:pPr>
        <w:tabs>
          <w:tab w:val="left" w:pos="700"/>
        </w:tabs>
        <w:ind w:firstLine="700"/>
        <w:jc w:val="both"/>
        <w:rPr>
          <w:szCs w:val="28"/>
        </w:rPr>
      </w:pPr>
    </w:p>
    <w:p w:rsidR="00CD5DE7" w:rsidRDefault="00CD5DE7" w:rsidP="00CD5DE7">
      <w:pPr>
        <w:ind w:firstLine="700"/>
        <w:jc w:val="both"/>
      </w:pPr>
      <w:r>
        <w:t>5. Опубликовать настоящее решение в районной газете «Заря» и  обнар</w:t>
      </w:r>
      <w:r>
        <w:t>о</w:t>
      </w:r>
      <w:r>
        <w:t>довать на официальном сайте Администрации Смоленского района в информ</w:t>
      </w:r>
      <w:r>
        <w:t>а</w:t>
      </w:r>
      <w:r>
        <w:t>ционно-телекоммуникационной сети «Интернет».</w:t>
      </w:r>
    </w:p>
    <w:p w:rsidR="00CD5DE7" w:rsidRDefault="00CD5DE7" w:rsidP="00CD5DE7">
      <w:pPr>
        <w:ind w:firstLine="700"/>
        <w:jc w:val="both"/>
      </w:pPr>
    </w:p>
    <w:p w:rsidR="00CD5DE7" w:rsidRDefault="00CD5DE7" w:rsidP="00CD5DE7">
      <w:pPr>
        <w:pStyle w:val="4"/>
        <w:spacing w:before="0"/>
        <w:rPr>
          <w:b w:val="0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1C" w:rsidRDefault="005F761C" w:rsidP="00CB49DE">
      <w:r>
        <w:separator/>
      </w:r>
    </w:p>
  </w:endnote>
  <w:endnote w:type="continuationSeparator" w:id="1">
    <w:p w:rsidR="005F761C" w:rsidRDefault="005F761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1C" w:rsidRDefault="005F761C" w:rsidP="00CB49DE">
      <w:r>
        <w:separator/>
      </w:r>
    </w:p>
  </w:footnote>
  <w:footnote w:type="continuationSeparator" w:id="1">
    <w:p w:rsidR="005F761C" w:rsidRDefault="005F761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D676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676C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64EDD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5F761C"/>
    <w:rsid w:val="00602339"/>
    <w:rsid w:val="006041AD"/>
    <w:rsid w:val="00604BA8"/>
    <w:rsid w:val="0061658F"/>
    <w:rsid w:val="00625D21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4994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B3CB0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2FCD"/>
    <w:rsid w:val="00917FD6"/>
    <w:rsid w:val="00920AD7"/>
    <w:rsid w:val="00920D75"/>
    <w:rsid w:val="00943E0F"/>
    <w:rsid w:val="00954701"/>
    <w:rsid w:val="00955A6B"/>
    <w:rsid w:val="0096572D"/>
    <w:rsid w:val="00966852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28E9"/>
    <w:rsid w:val="00A43705"/>
    <w:rsid w:val="00A54244"/>
    <w:rsid w:val="00A566D4"/>
    <w:rsid w:val="00A6785A"/>
    <w:rsid w:val="00AB7FD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5DE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D5DE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CD5DE7"/>
    <w:pPr>
      <w:jc w:val="center"/>
    </w:pPr>
    <w:rPr>
      <w:b/>
    </w:rPr>
  </w:style>
  <w:style w:type="character" w:customStyle="1" w:styleId="af0">
    <w:name w:val="Название Знак"/>
    <w:basedOn w:val="a0"/>
    <w:link w:val="af"/>
    <w:rsid w:val="00CD5DE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2022-12-15T01:40:00Z</cp:lastPrinted>
  <dcterms:created xsi:type="dcterms:W3CDTF">2021-12-08T01:50:00Z</dcterms:created>
  <dcterms:modified xsi:type="dcterms:W3CDTF">2022-12-20T01:46:00Z</dcterms:modified>
</cp:coreProperties>
</file>