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401E42" w:rsidRDefault="004B5021" w:rsidP="00FF4349">
      <w:pPr>
        <w:jc w:val="center"/>
        <w:rPr>
          <w:szCs w:val="28"/>
        </w:rPr>
      </w:pPr>
      <w:r w:rsidRPr="00401E42">
        <w:rPr>
          <w:szCs w:val="28"/>
        </w:rPr>
        <w:t>СМОЛЕНСКОЕ РАЙОННОЕ СОБРАНИЕ ДЕПУТАТОВ</w:t>
      </w:r>
    </w:p>
    <w:p w:rsidR="004B5021" w:rsidRPr="00401E42" w:rsidRDefault="004B5021" w:rsidP="004B5021">
      <w:pPr>
        <w:jc w:val="center"/>
        <w:rPr>
          <w:szCs w:val="28"/>
        </w:rPr>
      </w:pPr>
      <w:r w:rsidRPr="00401E42">
        <w:rPr>
          <w:szCs w:val="28"/>
        </w:rPr>
        <w:t>АЛТАЙСКОГО КРАЯ</w:t>
      </w:r>
    </w:p>
    <w:p w:rsidR="004B5021" w:rsidRPr="00401E42" w:rsidRDefault="004B5021" w:rsidP="004B5021">
      <w:pPr>
        <w:jc w:val="center"/>
        <w:rPr>
          <w:szCs w:val="28"/>
        </w:rPr>
      </w:pPr>
    </w:p>
    <w:p w:rsidR="004B5021" w:rsidRPr="00401E42" w:rsidRDefault="004B5021" w:rsidP="004B5021">
      <w:pPr>
        <w:jc w:val="center"/>
        <w:rPr>
          <w:szCs w:val="28"/>
        </w:rPr>
      </w:pPr>
      <w:r w:rsidRPr="00401E42">
        <w:rPr>
          <w:szCs w:val="28"/>
        </w:rPr>
        <w:t>РЕШЕНИЕ</w:t>
      </w:r>
    </w:p>
    <w:p w:rsidR="004B5021" w:rsidRPr="00401E42" w:rsidRDefault="004B5021" w:rsidP="004B5021">
      <w:pPr>
        <w:rPr>
          <w:szCs w:val="28"/>
        </w:rPr>
      </w:pPr>
    </w:p>
    <w:p w:rsidR="004B5021" w:rsidRPr="00401E42" w:rsidRDefault="00CC38A4" w:rsidP="004B5021">
      <w:pPr>
        <w:rPr>
          <w:szCs w:val="28"/>
        </w:rPr>
      </w:pPr>
      <w:r>
        <w:rPr>
          <w:szCs w:val="28"/>
        </w:rPr>
        <w:t>19.12.2022</w:t>
      </w:r>
      <w:r w:rsidR="004B5021" w:rsidRPr="00401E42">
        <w:rPr>
          <w:szCs w:val="28"/>
        </w:rPr>
        <w:t xml:space="preserve">                                   </w:t>
      </w:r>
      <w:r w:rsidR="00507816" w:rsidRPr="00401E42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№ 115</w:t>
      </w:r>
    </w:p>
    <w:p w:rsidR="00A11CD5" w:rsidRPr="00401E42" w:rsidRDefault="0065325D" w:rsidP="0065325D">
      <w:pPr>
        <w:jc w:val="center"/>
        <w:rPr>
          <w:szCs w:val="28"/>
        </w:rPr>
      </w:pPr>
      <w:r w:rsidRPr="00401E42">
        <w:rPr>
          <w:szCs w:val="28"/>
        </w:rPr>
        <w:t>с. Смоленское</w:t>
      </w:r>
    </w:p>
    <w:p w:rsidR="0065325D" w:rsidRPr="00401E42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401E42" w:rsidTr="004A0C49">
        <w:tc>
          <w:tcPr>
            <w:tcW w:w="4928" w:type="dxa"/>
          </w:tcPr>
          <w:p w:rsidR="009B257A" w:rsidRPr="00401E42" w:rsidRDefault="009B257A" w:rsidP="00602339">
            <w:pPr>
              <w:jc w:val="both"/>
              <w:rPr>
                <w:szCs w:val="28"/>
              </w:rPr>
            </w:pPr>
            <w:r w:rsidRPr="00401E42">
              <w:rPr>
                <w:szCs w:val="28"/>
              </w:rPr>
              <w:t>О ходе выполнения муниципальной  программы «Противодействие экстр</w:t>
            </w:r>
            <w:r w:rsidRPr="00401E42">
              <w:rPr>
                <w:szCs w:val="28"/>
              </w:rPr>
              <w:t>е</w:t>
            </w:r>
            <w:r w:rsidRPr="00401E42">
              <w:rPr>
                <w:szCs w:val="28"/>
              </w:rPr>
              <w:t>мизму и идеологии терроризма на те</w:t>
            </w:r>
            <w:r w:rsidRPr="00401E42">
              <w:rPr>
                <w:szCs w:val="28"/>
              </w:rPr>
              <w:t>р</w:t>
            </w:r>
            <w:r w:rsidRPr="00401E42">
              <w:rPr>
                <w:szCs w:val="28"/>
              </w:rPr>
              <w:t>ритории Смоленского района Алта</w:t>
            </w:r>
            <w:r w:rsidRPr="00401E42">
              <w:rPr>
                <w:szCs w:val="28"/>
              </w:rPr>
              <w:t>й</w:t>
            </w:r>
            <w:r w:rsidRPr="00401E42">
              <w:rPr>
                <w:szCs w:val="28"/>
              </w:rPr>
              <w:t>ского края»</w:t>
            </w:r>
          </w:p>
          <w:p w:rsidR="00412FD9" w:rsidRPr="00401E42" w:rsidRDefault="00412FD9" w:rsidP="009B257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401E42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401E42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401E42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2D5A9C" w:rsidRPr="00401E42" w:rsidRDefault="002D5A9C" w:rsidP="002D5A9C">
      <w:pPr>
        <w:jc w:val="both"/>
        <w:rPr>
          <w:szCs w:val="28"/>
        </w:rPr>
      </w:pPr>
      <w:r w:rsidRPr="00401E42">
        <w:rPr>
          <w:szCs w:val="28"/>
        </w:rPr>
        <w:t>Заслушав информацию первого заместителя главы Администрации района К</w:t>
      </w:r>
      <w:r w:rsidRPr="00401E42">
        <w:rPr>
          <w:szCs w:val="28"/>
        </w:rPr>
        <w:t>о</w:t>
      </w:r>
      <w:r w:rsidRPr="00401E42">
        <w:rPr>
          <w:szCs w:val="28"/>
        </w:rPr>
        <w:t xml:space="preserve">рогод С.В. о </w:t>
      </w:r>
      <w:r w:rsidRPr="00401E42">
        <w:t>ходе выполнения муниципальной программы «</w:t>
      </w:r>
      <w:r w:rsidRPr="00401E42">
        <w:rPr>
          <w:szCs w:val="28"/>
        </w:rPr>
        <w:t>Противодействие экстремизму и идеологии терроризма на территории Смоленского района А</w:t>
      </w:r>
      <w:r w:rsidRPr="00401E42">
        <w:rPr>
          <w:szCs w:val="28"/>
        </w:rPr>
        <w:t>л</w:t>
      </w:r>
      <w:r w:rsidRPr="00401E42">
        <w:rPr>
          <w:szCs w:val="28"/>
        </w:rPr>
        <w:t>тайского края»</w:t>
      </w:r>
      <w:r w:rsidRPr="00401E42">
        <w:t>,</w:t>
      </w:r>
      <w:r w:rsidRPr="00401E42">
        <w:rPr>
          <w:szCs w:val="28"/>
        </w:rPr>
        <w:t xml:space="preserve"> Смоленское районное Собрание депутатов РЕШИЛО:</w:t>
      </w:r>
    </w:p>
    <w:p w:rsidR="002D5A9C" w:rsidRPr="00401E42" w:rsidRDefault="002D5A9C" w:rsidP="002D5A9C">
      <w:pPr>
        <w:jc w:val="both"/>
        <w:rPr>
          <w:szCs w:val="28"/>
        </w:rPr>
      </w:pPr>
    </w:p>
    <w:p w:rsidR="002D5A9C" w:rsidRPr="00401E42" w:rsidRDefault="002D5A9C" w:rsidP="002D5A9C">
      <w:pPr>
        <w:ind w:firstLine="349"/>
        <w:jc w:val="both"/>
        <w:rPr>
          <w:szCs w:val="28"/>
        </w:rPr>
      </w:pPr>
      <w:r w:rsidRPr="00401E42">
        <w:rPr>
          <w:szCs w:val="28"/>
        </w:rPr>
        <w:t xml:space="preserve">1. Информацию о </w:t>
      </w:r>
      <w:r w:rsidRPr="00401E42">
        <w:t xml:space="preserve">ходе выполнения муниципальной программы </w:t>
      </w:r>
      <w:r w:rsidRPr="00401E42">
        <w:rPr>
          <w:szCs w:val="28"/>
        </w:rPr>
        <w:t>«Против</w:t>
      </w:r>
      <w:r w:rsidRPr="00401E42">
        <w:rPr>
          <w:szCs w:val="28"/>
        </w:rPr>
        <w:t>о</w:t>
      </w:r>
      <w:r w:rsidRPr="00401E42">
        <w:rPr>
          <w:szCs w:val="28"/>
        </w:rPr>
        <w:t>действие экстремизму и идеологии терроризма на территории Смоленского района Алтайского края»</w:t>
      </w:r>
      <w:r w:rsidRPr="00401E42">
        <w:t xml:space="preserve"> </w:t>
      </w:r>
      <w:r w:rsidRPr="00401E42">
        <w:rPr>
          <w:szCs w:val="28"/>
        </w:rPr>
        <w:t>принять к сведению (прилагается).</w:t>
      </w:r>
    </w:p>
    <w:p w:rsidR="002D5A9C" w:rsidRPr="00401E42" w:rsidRDefault="002D5A9C" w:rsidP="002D5A9C">
      <w:pPr>
        <w:ind w:firstLine="349"/>
        <w:jc w:val="both"/>
        <w:rPr>
          <w:szCs w:val="28"/>
        </w:rPr>
      </w:pPr>
    </w:p>
    <w:p w:rsidR="002D5A9C" w:rsidRPr="00401E42" w:rsidRDefault="002D5A9C" w:rsidP="002D5A9C">
      <w:pPr>
        <w:ind w:firstLine="349"/>
        <w:jc w:val="both"/>
        <w:rPr>
          <w:szCs w:val="28"/>
        </w:rPr>
      </w:pPr>
      <w:r w:rsidRPr="00401E42">
        <w:rPr>
          <w:szCs w:val="28"/>
        </w:rPr>
        <w:t>2.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 w:rsidRPr="00401E42">
        <w:rPr>
          <w:szCs w:val="28"/>
        </w:rPr>
        <w:t>р</w:t>
      </w:r>
      <w:r w:rsidRPr="00401E42">
        <w:rPr>
          <w:szCs w:val="28"/>
        </w:rPr>
        <w:t>нет».</w:t>
      </w:r>
    </w:p>
    <w:p w:rsidR="002D5A9C" w:rsidRPr="00401E42" w:rsidRDefault="002D5A9C" w:rsidP="002D5A9C">
      <w:pPr>
        <w:jc w:val="both"/>
        <w:rPr>
          <w:szCs w:val="28"/>
        </w:rPr>
      </w:pPr>
    </w:p>
    <w:p w:rsidR="00DB4C78" w:rsidRPr="00401E42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401E42" w:rsidRDefault="00DB4C78" w:rsidP="00DB4C78">
      <w:pPr>
        <w:rPr>
          <w:szCs w:val="28"/>
        </w:rPr>
      </w:pPr>
      <w:r w:rsidRPr="00401E42">
        <w:rPr>
          <w:szCs w:val="28"/>
        </w:rPr>
        <w:t>Председатель районного</w:t>
      </w:r>
    </w:p>
    <w:p w:rsidR="00DB4C78" w:rsidRPr="00401E42" w:rsidRDefault="00DB4C78" w:rsidP="00DB4C78">
      <w:pPr>
        <w:rPr>
          <w:szCs w:val="28"/>
        </w:rPr>
      </w:pPr>
      <w:r w:rsidRPr="00401E42">
        <w:rPr>
          <w:szCs w:val="28"/>
        </w:rPr>
        <w:t>Собрания депутатов                                                                         А.А.Герасименко</w:t>
      </w:r>
    </w:p>
    <w:p w:rsidR="00373EBE" w:rsidRPr="00401E42" w:rsidRDefault="00373EBE" w:rsidP="00DB4C78">
      <w:pPr>
        <w:rPr>
          <w:szCs w:val="28"/>
        </w:rPr>
      </w:pPr>
    </w:p>
    <w:p w:rsidR="00373EBE" w:rsidRPr="00401E42" w:rsidRDefault="00373EBE" w:rsidP="00DB4C78">
      <w:pPr>
        <w:rPr>
          <w:szCs w:val="28"/>
        </w:rPr>
      </w:pPr>
    </w:p>
    <w:p w:rsidR="00373EBE" w:rsidRPr="00401E42" w:rsidRDefault="00373EBE" w:rsidP="00DB4C78">
      <w:pPr>
        <w:rPr>
          <w:szCs w:val="28"/>
        </w:rPr>
      </w:pPr>
    </w:p>
    <w:p w:rsidR="00373EBE" w:rsidRPr="00401E42" w:rsidRDefault="00373EBE" w:rsidP="00DB4C78">
      <w:pPr>
        <w:rPr>
          <w:szCs w:val="28"/>
        </w:rPr>
      </w:pPr>
    </w:p>
    <w:p w:rsidR="00373EBE" w:rsidRPr="00401E42" w:rsidRDefault="00373EBE" w:rsidP="00DB4C78">
      <w:pPr>
        <w:rPr>
          <w:szCs w:val="28"/>
        </w:rPr>
      </w:pPr>
    </w:p>
    <w:p w:rsidR="00373EBE" w:rsidRPr="00401E42" w:rsidRDefault="00373EBE" w:rsidP="00DB4C78">
      <w:pPr>
        <w:rPr>
          <w:szCs w:val="28"/>
        </w:rPr>
      </w:pPr>
    </w:p>
    <w:p w:rsidR="00373EBE" w:rsidRPr="00401E42" w:rsidRDefault="00373EBE" w:rsidP="00DB4C78">
      <w:pPr>
        <w:rPr>
          <w:szCs w:val="28"/>
        </w:rPr>
      </w:pPr>
    </w:p>
    <w:p w:rsidR="00373EBE" w:rsidRPr="00401E42" w:rsidRDefault="00373EBE" w:rsidP="00DB4C78">
      <w:pPr>
        <w:rPr>
          <w:szCs w:val="28"/>
        </w:rPr>
      </w:pPr>
    </w:p>
    <w:p w:rsidR="00373EBE" w:rsidRPr="00401E42" w:rsidRDefault="00373EBE" w:rsidP="00DB4C78">
      <w:pPr>
        <w:rPr>
          <w:szCs w:val="28"/>
        </w:rPr>
      </w:pPr>
    </w:p>
    <w:p w:rsidR="00DB4C78" w:rsidRPr="00401E42" w:rsidRDefault="00DB4C78" w:rsidP="00DB4C78">
      <w:pPr>
        <w:rPr>
          <w:strike/>
          <w:szCs w:val="28"/>
        </w:rPr>
      </w:pPr>
    </w:p>
    <w:p w:rsidR="00401E42" w:rsidRPr="00401E42" w:rsidRDefault="00401E42" w:rsidP="00DB4C78">
      <w:pPr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4608"/>
        <w:gridCol w:w="5245"/>
      </w:tblGrid>
      <w:tr w:rsidR="00373EBE" w:rsidRPr="00401E42" w:rsidTr="00373EBE">
        <w:trPr>
          <w:trHeight w:val="1078"/>
        </w:trPr>
        <w:tc>
          <w:tcPr>
            <w:tcW w:w="4608" w:type="dxa"/>
          </w:tcPr>
          <w:p w:rsidR="00373EBE" w:rsidRPr="00401E42" w:rsidRDefault="00373EB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szCs w:val="28"/>
              </w:rPr>
            </w:pPr>
          </w:p>
        </w:tc>
        <w:tc>
          <w:tcPr>
            <w:tcW w:w="5245" w:type="dxa"/>
            <w:hideMark/>
          </w:tcPr>
          <w:p w:rsidR="00373EBE" w:rsidRPr="00401E42" w:rsidRDefault="00373EBE">
            <w:pPr>
              <w:rPr>
                <w:szCs w:val="28"/>
              </w:rPr>
            </w:pPr>
            <w:r w:rsidRPr="00401E42">
              <w:rPr>
                <w:szCs w:val="28"/>
              </w:rPr>
              <w:t xml:space="preserve">          ПРИЛОЖЕНИЕ</w:t>
            </w:r>
          </w:p>
          <w:p w:rsidR="00373EBE" w:rsidRPr="00401E42" w:rsidRDefault="00373EBE">
            <w:pPr>
              <w:rPr>
                <w:szCs w:val="28"/>
              </w:rPr>
            </w:pPr>
            <w:r w:rsidRPr="00401E42">
              <w:rPr>
                <w:szCs w:val="28"/>
              </w:rPr>
              <w:t xml:space="preserve">          к решению Смоленского районного </w:t>
            </w:r>
          </w:p>
          <w:p w:rsidR="00373EBE" w:rsidRPr="00401E42" w:rsidRDefault="00373EBE">
            <w:pPr>
              <w:rPr>
                <w:szCs w:val="28"/>
              </w:rPr>
            </w:pPr>
            <w:r w:rsidRPr="00401E42">
              <w:rPr>
                <w:szCs w:val="28"/>
              </w:rPr>
              <w:t xml:space="preserve">          Собрания депутатов</w:t>
            </w:r>
          </w:p>
          <w:p w:rsidR="00373EBE" w:rsidRPr="00401E42" w:rsidRDefault="00CC38A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от  19.12.2022 № 115</w:t>
            </w:r>
            <w:r w:rsidR="00373EBE" w:rsidRPr="00401E42">
              <w:rPr>
                <w:szCs w:val="28"/>
              </w:rPr>
              <w:t xml:space="preserve">       </w:t>
            </w:r>
          </w:p>
        </w:tc>
      </w:tr>
    </w:tbl>
    <w:p w:rsidR="00373EBE" w:rsidRPr="00401E42" w:rsidRDefault="00373EBE" w:rsidP="00373EBE">
      <w:pPr>
        <w:jc w:val="center"/>
      </w:pPr>
    </w:p>
    <w:p w:rsidR="00373EBE" w:rsidRPr="00401E42" w:rsidRDefault="00373EBE" w:rsidP="00373EBE">
      <w:pPr>
        <w:jc w:val="center"/>
      </w:pPr>
    </w:p>
    <w:p w:rsidR="00373EBE" w:rsidRPr="00401E42" w:rsidRDefault="00373EBE" w:rsidP="00373EBE">
      <w:pPr>
        <w:jc w:val="center"/>
        <w:rPr>
          <w:szCs w:val="28"/>
        </w:rPr>
      </w:pPr>
      <w:r w:rsidRPr="00401E42">
        <w:rPr>
          <w:szCs w:val="28"/>
        </w:rPr>
        <w:t>ИНФОРМАЦИЯ</w:t>
      </w:r>
    </w:p>
    <w:p w:rsidR="00373EBE" w:rsidRPr="00401E42" w:rsidRDefault="00373EBE" w:rsidP="00373EBE">
      <w:pPr>
        <w:jc w:val="center"/>
        <w:rPr>
          <w:szCs w:val="28"/>
        </w:rPr>
      </w:pPr>
      <w:r w:rsidRPr="00401E42">
        <w:rPr>
          <w:szCs w:val="28"/>
        </w:rPr>
        <w:t xml:space="preserve">о ходе выполнения муниципальной программы «Противодействие экстремизму и идеологии терроризма на территории Смоленского района Алтайского края» </w:t>
      </w:r>
    </w:p>
    <w:p w:rsidR="00373EBE" w:rsidRPr="00401E42" w:rsidRDefault="00373EBE" w:rsidP="00373EBE">
      <w:pPr>
        <w:jc w:val="center"/>
        <w:rPr>
          <w:szCs w:val="28"/>
        </w:rPr>
      </w:pP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Программа утверждена Постановлением Администрации района от 23.10.2020 года № 802 «Об утверждении муниципальной программы Смоле</w:t>
      </w:r>
      <w:r w:rsidRPr="00401E42">
        <w:rPr>
          <w:szCs w:val="28"/>
        </w:rPr>
        <w:t>н</w:t>
      </w:r>
      <w:r w:rsidRPr="00401E42">
        <w:rPr>
          <w:szCs w:val="28"/>
        </w:rPr>
        <w:t>ского района Алтайского края «Противодействие экстремизму и идеологии терроризма в Смоленском районе Алтайского края» (далее Программа).</w:t>
      </w:r>
    </w:p>
    <w:p w:rsidR="00373EBE" w:rsidRPr="00401E42" w:rsidRDefault="00373EBE" w:rsidP="00373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1E42">
        <w:rPr>
          <w:szCs w:val="28"/>
        </w:rPr>
        <w:t>Целью Программы является организация эффективной системы мер ант</w:t>
      </w:r>
      <w:r w:rsidRPr="00401E42">
        <w:rPr>
          <w:szCs w:val="28"/>
        </w:rPr>
        <w:t>и</w:t>
      </w:r>
      <w:r w:rsidRPr="00401E42">
        <w:rPr>
          <w:szCs w:val="28"/>
        </w:rPr>
        <w:t>экстремистской направленности для профилактики угроз распространения р</w:t>
      </w:r>
      <w:r w:rsidRPr="00401E42">
        <w:rPr>
          <w:szCs w:val="28"/>
        </w:rPr>
        <w:t>а</w:t>
      </w:r>
      <w:r w:rsidRPr="00401E42">
        <w:rPr>
          <w:szCs w:val="28"/>
        </w:rPr>
        <w:t>дикальных идеологий, в том числе идеологии терроризма и мотивированной конфликтности на территории Смоленского района Алтайского края.</w:t>
      </w:r>
    </w:p>
    <w:p w:rsidR="00373EBE" w:rsidRPr="00401E42" w:rsidRDefault="00373EBE" w:rsidP="00373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1E42">
        <w:rPr>
          <w:szCs w:val="28"/>
        </w:rPr>
        <w:t>Программа предусматривает решение следующих задач:</w:t>
      </w:r>
    </w:p>
    <w:p w:rsidR="00373EBE" w:rsidRPr="00401E42" w:rsidRDefault="00373EBE" w:rsidP="00373E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E42"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органов местного с</w:t>
      </w:r>
      <w:r w:rsidRPr="00401E42">
        <w:rPr>
          <w:rFonts w:ascii="Times New Roman" w:hAnsi="Times New Roman" w:cs="Times New Roman"/>
          <w:sz w:val="28"/>
          <w:szCs w:val="28"/>
        </w:rPr>
        <w:t>а</w:t>
      </w:r>
      <w:r w:rsidRPr="00401E42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в сфере противодействия экстр</w:t>
      </w:r>
      <w:r w:rsidRPr="00401E42">
        <w:rPr>
          <w:rFonts w:ascii="Times New Roman" w:hAnsi="Times New Roman" w:cs="Times New Roman"/>
          <w:sz w:val="28"/>
          <w:szCs w:val="28"/>
        </w:rPr>
        <w:t>е</w:t>
      </w:r>
      <w:r w:rsidRPr="00401E42">
        <w:rPr>
          <w:rFonts w:ascii="Times New Roman" w:hAnsi="Times New Roman" w:cs="Times New Roman"/>
          <w:sz w:val="28"/>
          <w:szCs w:val="28"/>
        </w:rPr>
        <w:t>мизму и идеологии терроризма, профилактики конфликтности этнической, н</w:t>
      </w:r>
      <w:r w:rsidRPr="00401E42">
        <w:rPr>
          <w:rFonts w:ascii="Times New Roman" w:hAnsi="Times New Roman" w:cs="Times New Roman"/>
          <w:sz w:val="28"/>
          <w:szCs w:val="28"/>
        </w:rPr>
        <w:t>а</w:t>
      </w:r>
      <w:r w:rsidRPr="00401E42">
        <w:rPr>
          <w:rFonts w:ascii="Times New Roman" w:hAnsi="Times New Roman" w:cs="Times New Roman"/>
          <w:sz w:val="28"/>
          <w:szCs w:val="28"/>
        </w:rPr>
        <w:t>циональной и религиозной направленностей.</w:t>
      </w:r>
    </w:p>
    <w:p w:rsidR="00373EBE" w:rsidRPr="00401E42" w:rsidRDefault="00373EBE" w:rsidP="00373E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E42">
        <w:rPr>
          <w:rFonts w:ascii="Times New Roman" w:hAnsi="Times New Roman" w:cs="Times New Roman"/>
          <w:sz w:val="28"/>
          <w:szCs w:val="28"/>
        </w:rPr>
        <w:t>Профилактика распространения экстремизма и радикальных идеологий, в том числе идеологии терроризма, в этноконфессиональной среде района.</w:t>
      </w:r>
    </w:p>
    <w:p w:rsidR="00373EBE" w:rsidRPr="00401E42" w:rsidRDefault="00373EBE" w:rsidP="00373E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E42">
        <w:rPr>
          <w:rFonts w:ascii="Times New Roman" w:hAnsi="Times New Roman" w:cs="Times New Roman"/>
          <w:sz w:val="28"/>
          <w:szCs w:val="28"/>
        </w:rPr>
        <w:t>Профилактика распространения экстремизма и радикальных идеологий, в том числе идеологии терроризма, в миграционной среде региона.</w:t>
      </w:r>
    </w:p>
    <w:p w:rsidR="00373EBE" w:rsidRPr="00401E42" w:rsidRDefault="00373EBE" w:rsidP="00373E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E42">
        <w:rPr>
          <w:rFonts w:ascii="Times New Roman" w:hAnsi="Times New Roman" w:cs="Times New Roman"/>
          <w:sz w:val="28"/>
          <w:szCs w:val="28"/>
        </w:rPr>
        <w:t>Реализация информационной политики антиэкстремистской направленности.</w:t>
      </w:r>
    </w:p>
    <w:p w:rsidR="00373EBE" w:rsidRPr="00401E42" w:rsidRDefault="00373EBE" w:rsidP="00373E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E42">
        <w:rPr>
          <w:rFonts w:ascii="Times New Roman" w:hAnsi="Times New Roman" w:cs="Times New Roman"/>
          <w:sz w:val="28"/>
          <w:szCs w:val="28"/>
        </w:rPr>
        <w:t>Формирование в молодежной среде неприятия экстремизма и радикальных идеологий, в том числе идеологии терроризма.</w:t>
      </w: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Методическое обеспечение учреждений образования, реализующих м</w:t>
      </w:r>
      <w:r w:rsidRPr="00401E42">
        <w:rPr>
          <w:szCs w:val="28"/>
        </w:rPr>
        <w:t>е</w:t>
      </w:r>
      <w:r w:rsidRPr="00401E42">
        <w:rPr>
          <w:szCs w:val="28"/>
        </w:rPr>
        <w:t>роприятия в области противодействия экстремизму и идеологии терроризма.</w:t>
      </w: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Работа межведомственной комиссии по противодействию терроризму и экстремизму ведется в рамках программы, на основе решений антитеррорист</w:t>
      </w:r>
      <w:r w:rsidRPr="00401E42">
        <w:rPr>
          <w:szCs w:val="28"/>
        </w:rPr>
        <w:t>и</w:t>
      </w:r>
      <w:r w:rsidRPr="00401E42">
        <w:rPr>
          <w:szCs w:val="28"/>
        </w:rPr>
        <w:t>ческой комиссии Алтайского края, плана работы на год и выполнении решений межведомственной комиссии района.</w:t>
      </w: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В ходе выполнения Программы, решений антитеррористической коми</w:t>
      </w:r>
      <w:r w:rsidRPr="00401E42">
        <w:rPr>
          <w:szCs w:val="28"/>
        </w:rPr>
        <w:t>с</w:t>
      </w:r>
      <w:r w:rsidRPr="00401E42">
        <w:rPr>
          <w:szCs w:val="28"/>
        </w:rPr>
        <w:t>сии Алтайского края, решений районной комиссии проделана следующая  р</w:t>
      </w:r>
      <w:r w:rsidRPr="00401E42">
        <w:rPr>
          <w:szCs w:val="28"/>
        </w:rPr>
        <w:t>а</w:t>
      </w:r>
      <w:r w:rsidRPr="00401E42">
        <w:rPr>
          <w:szCs w:val="28"/>
        </w:rPr>
        <w:t>бота:</w:t>
      </w:r>
    </w:p>
    <w:p w:rsidR="00373EBE" w:rsidRPr="00401E42" w:rsidRDefault="00373EBE" w:rsidP="00373EBE">
      <w:pPr>
        <w:ind w:firstLine="709"/>
        <w:jc w:val="both"/>
        <w:rPr>
          <w:snapToGrid w:val="0"/>
          <w:szCs w:val="28"/>
        </w:rPr>
      </w:pPr>
      <w:r w:rsidRPr="00401E42">
        <w:rPr>
          <w:szCs w:val="28"/>
        </w:rPr>
        <w:t>- постановлением Администрации района</w:t>
      </w:r>
      <w:r w:rsidRPr="00401E42">
        <w:rPr>
          <w:snapToGrid w:val="0"/>
          <w:szCs w:val="28"/>
        </w:rPr>
        <w:t xml:space="preserve"> </w:t>
      </w:r>
      <w:r w:rsidRPr="00401E42">
        <w:rPr>
          <w:szCs w:val="28"/>
        </w:rPr>
        <w:t>от 25.10.2018 № 1215 «О созд</w:t>
      </w:r>
      <w:r w:rsidRPr="00401E42">
        <w:rPr>
          <w:szCs w:val="28"/>
        </w:rPr>
        <w:t>а</w:t>
      </w:r>
      <w:r w:rsidRPr="00401E42">
        <w:rPr>
          <w:szCs w:val="28"/>
        </w:rPr>
        <w:t>нии антитеррористической комиссии Смоленского района» утвержден состав комиссии</w:t>
      </w:r>
      <w:r w:rsidRPr="00401E42">
        <w:rPr>
          <w:snapToGrid w:val="0"/>
          <w:szCs w:val="28"/>
        </w:rPr>
        <w:t>;</w:t>
      </w:r>
    </w:p>
    <w:p w:rsidR="00373EBE" w:rsidRPr="00401E42" w:rsidRDefault="00373EBE" w:rsidP="00373EBE">
      <w:pPr>
        <w:ind w:left="720"/>
        <w:jc w:val="both"/>
        <w:rPr>
          <w:szCs w:val="28"/>
        </w:rPr>
      </w:pPr>
      <w:r w:rsidRPr="00401E42">
        <w:rPr>
          <w:snapToGrid w:val="0"/>
          <w:szCs w:val="28"/>
        </w:rPr>
        <w:t xml:space="preserve">- </w:t>
      </w:r>
      <w:r w:rsidRPr="00401E42">
        <w:rPr>
          <w:szCs w:val="28"/>
        </w:rPr>
        <w:t>определены объекты, подлежащие антитеррористической защите, это</w:t>
      </w:r>
    </w:p>
    <w:p w:rsidR="00373EBE" w:rsidRPr="00401E42" w:rsidRDefault="00373EBE" w:rsidP="00373EBE">
      <w:pPr>
        <w:jc w:val="both"/>
        <w:rPr>
          <w:szCs w:val="28"/>
        </w:rPr>
      </w:pPr>
      <w:r w:rsidRPr="00401E42">
        <w:rPr>
          <w:szCs w:val="28"/>
        </w:rPr>
        <w:t>- ПАО «МРСК Сибири», - «Алтайэнерго» производственное отделение Белок</w:t>
      </w:r>
      <w:r w:rsidRPr="00401E42">
        <w:rPr>
          <w:szCs w:val="28"/>
        </w:rPr>
        <w:t>у</w:t>
      </w:r>
      <w:r w:rsidRPr="00401E42">
        <w:rPr>
          <w:szCs w:val="28"/>
        </w:rPr>
        <w:t>рихинские ЭС, Смоленский РЭС.</w:t>
      </w:r>
    </w:p>
    <w:p w:rsidR="00373EBE" w:rsidRPr="00401E42" w:rsidRDefault="00373EBE" w:rsidP="00373EBE">
      <w:pPr>
        <w:jc w:val="both"/>
        <w:rPr>
          <w:szCs w:val="28"/>
        </w:rPr>
      </w:pPr>
      <w:r w:rsidRPr="00401E42">
        <w:rPr>
          <w:szCs w:val="28"/>
        </w:rPr>
        <w:lastRenderedPageBreak/>
        <w:t>- Мост через реку Катунь (с. Катунское Смоленского района).</w:t>
      </w:r>
    </w:p>
    <w:p w:rsidR="00373EBE" w:rsidRPr="00401E42" w:rsidRDefault="00373EBE" w:rsidP="00373EBE">
      <w:pPr>
        <w:jc w:val="both"/>
        <w:rPr>
          <w:szCs w:val="28"/>
        </w:rPr>
      </w:pPr>
      <w:r w:rsidRPr="00401E42">
        <w:rPr>
          <w:szCs w:val="28"/>
        </w:rPr>
        <w:t>- МБОУ «Смоленская средняя общеобразовательная школа № 1 им. Ожогина Е.П.».</w:t>
      </w:r>
    </w:p>
    <w:p w:rsidR="00373EBE" w:rsidRPr="00401E42" w:rsidRDefault="00373EBE" w:rsidP="00373EBE">
      <w:pPr>
        <w:jc w:val="both"/>
        <w:rPr>
          <w:szCs w:val="28"/>
        </w:rPr>
      </w:pPr>
      <w:r w:rsidRPr="00401E42">
        <w:rPr>
          <w:szCs w:val="28"/>
        </w:rPr>
        <w:t>- МБОУ «Смоленская средняя общеобразовательная школа № 2».</w:t>
      </w:r>
    </w:p>
    <w:p w:rsidR="00373EBE" w:rsidRPr="00401E42" w:rsidRDefault="00373EBE" w:rsidP="00373EBE">
      <w:pPr>
        <w:jc w:val="both"/>
        <w:rPr>
          <w:szCs w:val="28"/>
        </w:rPr>
      </w:pPr>
      <w:r w:rsidRPr="00401E42">
        <w:rPr>
          <w:szCs w:val="28"/>
        </w:rPr>
        <w:t>- КГБУЗ «Смоленская ЦРБ».</w:t>
      </w:r>
    </w:p>
    <w:p w:rsidR="00373EBE" w:rsidRPr="00401E42" w:rsidRDefault="00373EBE" w:rsidP="00373EBE">
      <w:pPr>
        <w:jc w:val="both"/>
        <w:rPr>
          <w:szCs w:val="28"/>
        </w:rPr>
      </w:pPr>
      <w:r w:rsidRPr="00401E42">
        <w:rPr>
          <w:szCs w:val="28"/>
        </w:rPr>
        <w:t>- Водозабор ООО «Водоканал», с. Новотырышкино, ул. Советская, д. 130.</w:t>
      </w:r>
    </w:p>
    <w:p w:rsidR="00373EBE" w:rsidRPr="00401E42" w:rsidRDefault="00373EBE" w:rsidP="00373EBE">
      <w:pPr>
        <w:jc w:val="both"/>
        <w:rPr>
          <w:szCs w:val="28"/>
        </w:rPr>
      </w:pPr>
      <w:r w:rsidRPr="00401E42">
        <w:rPr>
          <w:szCs w:val="28"/>
        </w:rPr>
        <w:t>- Территория, непосредственно прилегающая к зданию по адресу: Смоленский район, с. Смоленское, ул. Соболева, д.11.</w:t>
      </w: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На всех объектах, подлежащих антитеррористической защите, имеются антитеррористические паспорта. Паспорта антитеррористической защиты ра</w:t>
      </w:r>
      <w:r w:rsidRPr="00401E42">
        <w:rPr>
          <w:szCs w:val="28"/>
        </w:rPr>
        <w:t>з</w:t>
      </w:r>
      <w:r w:rsidRPr="00401E42">
        <w:rPr>
          <w:szCs w:val="28"/>
        </w:rPr>
        <w:t>работаны на все объекты культуры, спорта, здравоохранения и общеобразов</w:t>
      </w:r>
      <w:r w:rsidRPr="00401E42">
        <w:rPr>
          <w:szCs w:val="28"/>
        </w:rPr>
        <w:t>а</w:t>
      </w:r>
      <w:r w:rsidRPr="00401E42">
        <w:rPr>
          <w:szCs w:val="28"/>
        </w:rPr>
        <w:t>тельные учреждения района.</w:t>
      </w: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Разработаны и направлены в образовательные организации памятки по противодействию терроризму.</w:t>
      </w: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В 2022 году проведено 4 заседания антитеррористической комиссии, на которых рассмотрены вопросы и приняты решения:</w:t>
      </w: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О ходе реализации требований к АТЗ объектов образования, здравоохр</w:t>
      </w:r>
      <w:r w:rsidRPr="00401E42">
        <w:rPr>
          <w:szCs w:val="28"/>
        </w:rPr>
        <w:t>а</w:t>
      </w:r>
      <w:r w:rsidRPr="00401E42">
        <w:rPr>
          <w:szCs w:val="28"/>
        </w:rPr>
        <w:t>нения, культуры и спорта.</w:t>
      </w: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Оценка состояния профилактической работы в среде трудовых мигра</w:t>
      </w:r>
      <w:r w:rsidRPr="00401E42">
        <w:rPr>
          <w:szCs w:val="28"/>
        </w:rPr>
        <w:t>н</w:t>
      </w:r>
      <w:r w:rsidRPr="00401E42">
        <w:rPr>
          <w:szCs w:val="28"/>
        </w:rPr>
        <w:t>тов.</w:t>
      </w: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Анализ результатов мониторинга политических, социально-экономических и иных процессов, оказывающих влияние на ситуацию в обла</w:t>
      </w:r>
      <w:r w:rsidRPr="00401E42">
        <w:rPr>
          <w:szCs w:val="28"/>
        </w:rPr>
        <w:t>с</w:t>
      </w:r>
      <w:r w:rsidRPr="00401E42">
        <w:rPr>
          <w:szCs w:val="28"/>
        </w:rPr>
        <w:t>ти противодействия терроризму на территории района, выработка дополн</w:t>
      </w:r>
      <w:r w:rsidRPr="00401E42">
        <w:rPr>
          <w:szCs w:val="28"/>
        </w:rPr>
        <w:t>и</w:t>
      </w:r>
      <w:r w:rsidRPr="00401E42">
        <w:rPr>
          <w:szCs w:val="28"/>
        </w:rPr>
        <w:t>тельных мер по учету его результатов при организации деятельности по прот</w:t>
      </w:r>
      <w:r w:rsidRPr="00401E42">
        <w:rPr>
          <w:szCs w:val="28"/>
        </w:rPr>
        <w:t>и</w:t>
      </w:r>
      <w:r w:rsidRPr="00401E42">
        <w:rPr>
          <w:szCs w:val="28"/>
        </w:rPr>
        <w:t>водействию терроризму.</w:t>
      </w: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Отчет о работе AТK в МО по противодействию терроризму за первое п</w:t>
      </w:r>
      <w:r w:rsidRPr="00401E42">
        <w:rPr>
          <w:szCs w:val="28"/>
        </w:rPr>
        <w:t>о</w:t>
      </w:r>
      <w:r w:rsidRPr="00401E42">
        <w:rPr>
          <w:szCs w:val="28"/>
        </w:rPr>
        <w:t>лугодие 2022 года.</w:t>
      </w: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О ходе реализации требований к АТЗ объектов образования, здравоохр</w:t>
      </w:r>
      <w:r w:rsidRPr="00401E42">
        <w:rPr>
          <w:szCs w:val="28"/>
        </w:rPr>
        <w:t>а</w:t>
      </w:r>
      <w:r w:rsidRPr="00401E42">
        <w:rPr>
          <w:szCs w:val="28"/>
        </w:rPr>
        <w:t>нения, культуры и спорта.</w:t>
      </w: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О противодействии распространению среди мигрантов идеологии терр</w:t>
      </w:r>
      <w:r w:rsidRPr="00401E42">
        <w:rPr>
          <w:szCs w:val="28"/>
        </w:rPr>
        <w:t>о</w:t>
      </w:r>
      <w:r w:rsidRPr="00401E42">
        <w:rPr>
          <w:szCs w:val="28"/>
        </w:rPr>
        <w:t>ризма, организация и проведение профилактической работы с мигрантами, пл</w:t>
      </w:r>
      <w:r w:rsidRPr="00401E42">
        <w:rPr>
          <w:szCs w:val="28"/>
        </w:rPr>
        <w:t>а</w:t>
      </w:r>
      <w:r w:rsidRPr="00401E42">
        <w:rPr>
          <w:szCs w:val="28"/>
        </w:rPr>
        <w:t>нирование и реализация контроля миграционной деятельности в районе.</w:t>
      </w: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Оценка результатов антитеррористических тренировок под руководством руководителя ОГ (оперативной группы) в 2022 году.</w:t>
      </w: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Анализ и оценка результатов мониторинга политических, социально-экономических и иных процессов, оказывающих влияние на ситуацию в обла</w:t>
      </w:r>
      <w:r w:rsidRPr="00401E42">
        <w:rPr>
          <w:szCs w:val="28"/>
        </w:rPr>
        <w:t>с</w:t>
      </w:r>
      <w:r w:rsidRPr="00401E42">
        <w:rPr>
          <w:szCs w:val="28"/>
        </w:rPr>
        <w:t>ти противодействия терроризму на территории Алтайского края, выработка д</w:t>
      </w:r>
      <w:r w:rsidRPr="00401E42">
        <w:rPr>
          <w:szCs w:val="28"/>
        </w:rPr>
        <w:t>о</w:t>
      </w:r>
      <w:r w:rsidRPr="00401E42">
        <w:rPr>
          <w:szCs w:val="28"/>
        </w:rPr>
        <w:t>полнительных мер по учету его результатов при организации деятельности по противодействию терроризму (с заслушиванием объектов мониторинга).</w:t>
      </w:r>
    </w:p>
    <w:p w:rsidR="00373EBE" w:rsidRPr="00401E42" w:rsidRDefault="00373EBE" w:rsidP="00373EBE">
      <w:pPr>
        <w:ind w:firstLine="709"/>
        <w:jc w:val="both"/>
        <w:rPr>
          <w:szCs w:val="28"/>
        </w:rPr>
      </w:pPr>
      <w:r w:rsidRPr="00401E42">
        <w:rPr>
          <w:szCs w:val="28"/>
        </w:rPr>
        <w:t>Об итогах деятельности АТК в 2022 году. Исполнение поручений АТК Алтайского края и собственных решений Комиссии. Реализация ранее прин</w:t>
      </w:r>
      <w:r w:rsidRPr="00401E42">
        <w:rPr>
          <w:szCs w:val="28"/>
        </w:rPr>
        <w:t>я</w:t>
      </w:r>
      <w:r w:rsidRPr="00401E42">
        <w:rPr>
          <w:szCs w:val="28"/>
        </w:rPr>
        <w:t>тых решений АТК по вопросам АТЗ потенциальных объектов террористич</w:t>
      </w:r>
      <w:r w:rsidRPr="00401E42">
        <w:rPr>
          <w:szCs w:val="28"/>
        </w:rPr>
        <w:t>е</w:t>
      </w:r>
      <w:r w:rsidRPr="00401E42">
        <w:rPr>
          <w:szCs w:val="28"/>
        </w:rPr>
        <w:t>ских посягательств и мест массового пребывания людей, актуализация пере</w:t>
      </w:r>
      <w:r w:rsidRPr="00401E42">
        <w:rPr>
          <w:szCs w:val="28"/>
        </w:rPr>
        <w:t>ч</w:t>
      </w:r>
      <w:r w:rsidRPr="00401E42">
        <w:rPr>
          <w:szCs w:val="28"/>
        </w:rPr>
        <w:t>ней. Утверждение плана работы на 2023 год.</w:t>
      </w:r>
    </w:p>
    <w:p w:rsidR="00373EBE" w:rsidRPr="00401E42" w:rsidRDefault="00373EBE" w:rsidP="00373EBE">
      <w:pPr>
        <w:tabs>
          <w:tab w:val="left" w:pos="720"/>
        </w:tabs>
        <w:autoSpaceDE w:val="0"/>
        <w:autoSpaceDN w:val="0"/>
        <w:adjustRightInd w:val="0"/>
        <w:jc w:val="center"/>
        <w:rPr>
          <w:szCs w:val="28"/>
        </w:rPr>
      </w:pPr>
    </w:p>
    <w:p w:rsidR="00401E42" w:rsidRPr="00401E42" w:rsidRDefault="00373EBE" w:rsidP="00373EBE">
      <w:pPr>
        <w:tabs>
          <w:tab w:val="left" w:pos="720"/>
        </w:tabs>
        <w:autoSpaceDE w:val="0"/>
        <w:autoSpaceDN w:val="0"/>
        <w:adjustRightInd w:val="0"/>
        <w:jc w:val="center"/>
      </w:pPr>
      <w:r w:rsidRPr="00401E42">
        <w:lastRenderedPageBreak/>
        <w:t xml:space="preserve">Оценка эффективности муниципальной программы </w:t>
      </w:r>
      <w:r w:rsidRPr="00401E42">
        <w:rPr>
          <w:bCs/>
          <w:color w:val="000000"/>
        </w:rPr>
        <w:t>«</w:t>
      </w:r>
      <w:r w:rsidRPr="00401E42">
        <w:t>Противодействие экстр</w:t>
      </w:r>
      <w:r w:rsidRPr="00401E42">
        <w:t>е</w:t>
      </w:r>
      <w:r w:rsidRPr="00401E42">
        <w:t>мизму и идеологии терроризма в Смоленском районе Алтайского края</w:t>
      </w:r>
      <w:r w:rsidRPr="00401E42">
        <w:rPr>
          <w:bCs/>
          <w:color w:val="000000"/>
        </w:rPr>
        <w:t>»</w:t>
      </w:r>
      <w:r w:rsidRPr="00401E42">
        <w:t xml:space="preserve"> </w:t>
      </w:r>
    </w:p>
    <w:p w:rsidR="00373EBE" w:rsidRPr="00401E42" w:rsidRDefault="00373EBE" w:rsidP="00373EBE">
      <w:pPr>
        <w:tabs>
          <w:tab w:val="left" w:pos="720"/>
        </w:tabs>
        <w:autoSpaceDE w:val="0"/>
        <w:autoSpaceDN w:val="0"/>
        <w:adjustRightInd w:val="0"/>
        <w:jc w:val="center"/>
      </w:pPr>
      <w:r w:rsidRPr="00401E42">
        <w:t>за 2022 год</w:t>
      </w:r>
    </w:p>
    <w:p w:rsidR="00373EBE" w:rsidRPr="00401E42" w:rsidRDefault="00373EBE" w:rsidP="00373EBE">
      <w:pPr>
        <w:tabs>
          <w:tab w:val="left" w:pos="720"/>
        </w:tabs>
        <w:autoSpaceDE w:val="0"/>
        <w:autoSpaceDN w:val="0"/>
        <w:adjustRightInd w:val="0"/>
        <w:ind w:firstLine="709"/>
        <w:jc w:val="center"/>
      </w:pPr>
    </w:p>
    <w:p w:rsidR="00373EBE" w:rsidRPr="00401E42" w:rsidRDefault="00373EBE" w:rsidP="00401E42">
      <w:pPr>
        <w:tabs>
          <w:tab w:val="left" w:pos="720"/>
        </w:tabs>
        <w:autoSpaceDE w:val="0"/>
        <w:autoSpaceDN w:val="0"/>
        <w:adjustRightInd w:val="0"/>
        <w:jc w:val="center"/>
      </w:pPr>
      <w:r w:rsidRPr="00401E42">
        <w:t>Оценка степени достижения, цели значений индикаторов МП – 100 %.</w:t>
      </w:r>
    </w:p>
    <w:tbl>
      <w:tblPr>
        <w:tblW w:w="94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5005"/>
        <w:gridCol w:w="1024"/>
        <w:gridCol w:w="850"/>
        <w:gridCol w:w="1924"/>
      </w:tblGrid>
      <w:tr w:rsidR="00373EBE" w:rsidRPr="00401E42" w:rsidTr="00373EBE">
        <w:trPr>
          <w:trHeight w:val="58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№ п/п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Индикативный показатель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план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Оценка зн</w:t>
            </w:r>
            <w:r w:rsidRPr="00401E42">
              <w:rPr>
                <w:color w:val="000000"/>
              </w:rPr>
              <w:t>а</w:t>
            </w:r>
            <w:r w:rsidRPr="00401E42">
              <w:rPr>
                <w:color w:val="000000"/>
              </w:rPr>
              <w:t>чения инд</w:t>
            </w:r>
            <w:r w:rsidRPr="00401E42">
              <w:rPr>
                <w:color w:val="000000"/>
              </w:rPr>
              <w:t>и</w:t>
            </w:r>
            <w:r w:rsidRPr="00401E42">
              <w:rPr>
                <w:color w:val="000000"/>
              </w:rPr>
              <w:t>катора, S</w:t>
            </w:r>
          </w:p>
        </w:tc>
      </w:tr>
      <w:tr w:rsidR="00373EBE" w:rsidRPr="00401E42" w:rsidTr="00373EBE">
        <w:trPr>
          <w:trHeight w:val="58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мероприятий, н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правленных на укрепление межнациональных отношений;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100</w:t>
            </w:r>
          </w:p>
        </w:tc>
      </w:tr>
      <w:tr w:rsidR="00373EBE" w:rsidRPr="00401E42" w:rsidTr="00373EBE">
        <w:trPr>
          <w:trHeight w:val="58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Число информационных сообщений (публ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каций, заметок, статей, в том числе на офиц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альном сайте администрации района) с целью информирования населения о мерах, прин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маемых территориальными органами фед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ральных органов государственной власти, о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ганами местного самоуправления Смоленск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го района Алтайского края в сфере против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действия терроризму и идеологии экстреми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100</w:t>
            </w:r>
          </w:p>
        </w:tc>
      </w:tr>
    </w:tbl>
    <w:p w:rsidR="00373EBE" w:rsidRPr="00401E42" w:rsidRDefault="00373EBE" w:rsidP="00373EBE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</w:p>
    <w:p w:rsidR="00373EBE" w:rsidRPr="00401E42" w:rsidRDefault="00373EBE" w:rsidP="00373EBE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  <w:r w:rsidRPr="00401E42">
        <w:rPr>
          <w:szCs w:val="28"/>
        </w:rPr>
        <w:t>Оценка степени финансирования МП – 100%.</w:t>
      </w:r>
    </w:p>
    <w:tbl>
      <w:tblPr>
        <w:tblW w:w="94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1"/>
        <w:gridCol w:w="806"/>
        <w:gridCol w:w="806"/>
        <w:gridCol w:w="2350"/>
      </w:tblGrid>
      <w:tr w:rsidR="00373EBE" w:rsidRPr="00401E42" w:rsidTr="00373EBE">
        <w:trPr>
          <w:trHeight w:val="636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Показатель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факт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план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BE" w:rsidRPr="00401E42" w:rsidRDefault="00373E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01E42">
              <w:rPr>
                <w:bCs/>
                <w:color w:val="000000"/>
              </w:rPr>
              <w:t>Уровень фина</w:t>
            </w:r>
            <w:r w:rsidRPr="00401E42">
              <w:rPr>
                <w:bCs/>
                <w:color w:val="000000"/>
              </w:rPr>
              <w:t>н</w:t>
            </w:r>
            <w:r w:rsidRPr="00401E42">
              <w:rPr>
                <w:bCs/>
                <w:color w:val="000000"/>
              </w:rPr>
              <w:t>сирования реал</w:t>
            </w:r>
            <w:r w:rsidRPr="00401E42">
              <w:rPr>
                <w:bCs/>
                <w:color w:val="000000"/>
              </w:rPr>
              <w:t>и</w:t>
            </w:r>
            <w:r w:rsidRPr="00401E42">
              <w:rPr>
                <w:bCs/>
                <w:color w:val="000000"/>
              </w:rPr>
              <w:t>зации меропри</w:t>
            </w:r>
            <w:r w:rsidRPr="00401E42">
              <w:rPr>
                <w:bCs/>
                <w:color w:val="000000"/>
              </w:rPr>
              <w:t>я</w:t>
            </w:r>
            <w:r w:rsidRPr="00401E42">
              <w:rPr>
                <w:bCs/>
                <w:color w:val="000000"/>
              </w:rPr>
              <w:t>тий МП</w:t>
            </w:r>
          </w:p>
        </w:tc>
      </w:tr>
      <w:tr w:rsidR="00373EBE" w:rsidRPr="00401E42" w:rsidTr="00373EBE">
        <w:trPr>
          <w:trHeight w:val="311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EBE" w:rsidRPr="00401E42" w:rsidRDefault="00373EBE">
            <w:pPr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Объем финансовых ресурсов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4,0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4,0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1E42">
              <w:rPr>
                <w:b/>
                <w:bCs/>
                <w:color w:val="000000"/>
              </w:rPr>
              <w:t>100</w:t>
            </w:r>
          </w:p>
        </w:tc>
      </w:tr>
    </w:tbl>
    <w:p w:rsidR="00373EBE" w:rsidRPr="00401E42" w:rsidRDefault="00373EBE" w:rsidP="00373EBE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</w:p>
    <w:p w:rsidR="00373EBE" w:rsidRPr="00401E42" w:rsidRDefault="00373EBE" w:rsidP="00373EBE">
      <w:pPr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401E42">
        <w:rPr>
          <w:szCs w:val="28"/>
        </w:rPr>
        <w:t>Оценка степени реализации мероприятий МП – 100%.</w:t>
      </w:r>
    </w:p>
    <w:tbl>
      <w:tblPr>
        <w:tblW w:w="96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6787"/>
        <w:gridCol w:w="2236"/>
      </w:tblGrid>
      <w:tr w:rsidR="00373EBE" w:rsidRPr="00401E42" w:rsidTr="00373EBE">
        <w:trPr>
          <w:trHeight w:val="34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EBE" w:rsidRPr="00401E42" w:rsidRDefault="00373EBE">
            <w:pPr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 № п/п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Мероприятия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Достижение р</w:t>
            </w:r>
            <w:r w:rsidRPr="00401E42">
              <w:rPr>
                <w:color w:val="000000"/>
              </w:rPr>
              <w:t>е</w:t>
            </w:r>
            <w:r w:rsidRPr="00401E42">
              <w:rPr>
                <w:color w:val="000000"/>
              </w:rPr>
              <w:t>зультата, R</w:t>
            </w:r>
          </w:p>
        </w:tc>
      </w:tr>
      <w:tr w:rsidR="00373EBE" w:rsidRPr="00401E42" w:rsidTr="00373EBE">
        <w:trPr>
          <w:trHeight w:val="47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ведомственных семинаров-совещаний правоохранительных и надзорных органов, входящих в состав антитеррористической комиссии Смоленского района и коми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сии Администрации Смоленского района по противодействию экстремизму, посвященных перспективным методам против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действия экстремизму и радикальным идеологиям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2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(по полугодиям) этноконфессионал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ной ситуации, проявлений ксенофобии, конфликтности и эк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тремизма (в том числе в молодежной, этноконфессиональной средах, в миграционном пространстве района). Взаимный о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мен информацией о выявленных угрозах между ведомствами противодействия экстремизму и обеспечение своевременного информирования Главы района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3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семинара-практикума для руковод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телей и представителей религиозных объединений (централ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зованных и местных) по вопросам антитеррористической з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щищенности культовых объектов, профилактики распростр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 экстремизма, радикальных идеологий, в том числе иде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логии терроризма, в этноконфессиональном пространстве ра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lastRenderedPageBreak/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lastRenderedPageBreak/>
              <w:t>4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Международного дня толерантности (16 ноября)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5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(по полугодиям) динамики специф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ки миграционной ситуации в Смоленском районе с учетом данных о незаконной миграции, преступлениях, совершенных иностранными гражданами (далее - "ИГ") и лицами без гра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данства (далее - "ЛБГ"), а также в отношении ИГ и ЛБГ, угр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зообразущих факторах распространения экстремизма и рад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кальных идеологий в миграционной среде района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6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среди учащихся общеобразовательных организаций с целью разъя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нения ответственности за заведомо ложные сообщения об у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розе совершения террористических актов и распространение экстремистских материалов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7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Style w:val="22"/>
                <w:rFonts w:eastAsia="Calibri"/>
                <w:sz w:val="24"/>
                <w:szCs w:val="24"/>
              </w:rPr>
              <w:t>Проведение с членами семей лиц, причастных к террористич</w:t>
            </w:r>
            <w:r w:rsidRPr="00401E42">
              <w:rPr>
                <w:rStyle w:val="22"/>
                <w:rFonts w:eastAsia="Calibri"/>
                <w:sz w:val="24"/>
                <w:szCs w:val="24"/>
              </w:rPr>
              <w:t>е</w:t>
            </w:r>
            <w:r w:rsidRPr="00401E42">
              <w:rPr>
                <w:rStyle w:val="22"/>
                <w:rFonts w:eastAsia="Calibri"/>
                <w:sz w:val="24"/>
                <w:szCs w:val="24"/>
              </w:rPr>
              <w:t>ской деятельности (действующих, осужденных, нейтрализ</w:t>
            </w:r>
            <w:r w:rsidRPr="00401E42">
              <w:rPr>
                <w:rStyle w:val="22"/>
                <w:rFonts w:eastAsia="Calibri"/>
                <w:sz w:val="24"/>
                <w:szCs w:val="24"/>
              </w:rPr>
              <w:t>о</w:t>
            </w:r>
            <w:r w:rsidRPr="00401E42">
              <w:rPr>
                <w:rStyle w:val="22"/>
                <w:rFonts w:eastAsia="Calibri"/>
                <w:sz w:val="24"/>
                <w:szCs w:val="24"/>
              </w:rPr>
              <w:t>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</w:t>
            </w:r>
            <w:r w:rsidRPr="00401E42">
              <w:rPr>
                <w:rStyle w:val="22"/>
                <w:rFonts w:eastAsia="Calibri"/>
                <w:sz w:val="24"/>
                <w:szCs w:val="24"/>
              </w:rPr>
              <w:t>и</w:t>
            </w:r>
            <w:r w:rsidRPr="00401E42">
              <w:rPr>
                <w:rStyle w:val="22"/>
                <w:rFonts w:eastAsia="Calibri"/>
                <w:sz w:val="24"/>
                <w:szCs w:val="24"/>
              </w:rPr>
              <w:t>телей религиозных и общественных организаций, психологов.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8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jc w:val="both"/>
              <w:rPr>
                <w:sz w:val="24"/>
                <w:szCs w:val="24"/>
              </w:rPr>
            </w:pPr>
            <w:r w:rsidRPr="00401E42">
              <w:rPr>
                <w:rStyle w:val="22"/>
                <w:sz w:val="24"/>
                <w:szCs w:val="24"/>
              </w:rPr>
              <w:t>Проведение с лицами, прибывающими на территорию Смоле</w:t>
            </w:r>
            <w:r w:rsidRPr="00401E42">
              <w:rPr>
                <w:rStyle w:val="22"/>
                <w:sz w:val="24"/>
                <w:szCs w:val="24"/>
              </w:rPr>
              <w:t>н</w:t>
            </w:r>
            <w:r w:rsidRPr="00401E42">
              <w:rPr>
                <w:rStyle w:val="22"/>
                <w:sz w:val="24"/>
                <w:szCs w:val="24"/>
              </w:rPr>
              <w:t>ского района из стран с повышенной террористической акти</w:t>
            </w:r>
            <w:r w:rsidRPr="00401E42">
              <w:rPr>
                <w:rStyle w:val="22"/>
                <w:sz w:val="24"/>
                <w:szCs w:val="24"/>
              </w:rPr>
              <w:t>в</w:t>
            </w:r>
            <w:r w:rsidRPr="00401E42">
              <w:rPr>
                <w:rStyle w:val="22"/>
                <w:sz w:val="24"/>
                <w:szCs w:val="24"/>
              </w:rPr>
              <w:t>ностью для обучения на базе общеобразовательных организ</w:t>
            </w:r>
            <w:r w:rsidRPr="00401E42">
              <w:rPr>
                <w:rStyle w:val="22"/>
                <w:sz w:val="24"/>
                <w:szCs w:val="24"/>
              </w:rPr>
              <w:t>а</w:t>
            </w:r>
            <w:r w:rsidRPr="00401E42">
              <w:rPr>
                <w:rStyle w:val="22"/>
                <w:sz w:val="24"/>
                <w:szCs w:val="24"/>
              </w:rPr>
              <w:t>ций, в том числе среднего профессионального образования, мероприятий (в том числе при участии представителей религ</w:t>
            </w:r>
            <w:r w:rsidRPr="00401E42">
              <w:rPr>
                <w:rStyle w:val="22"/>
                <w:sz w:val="24"/>
                <w:szCs w:val="24"/>
              </w:rPr>
              <w:t>и</w:t>
            </w:r>
            <w:r w:rsidRPr="00401E42">
              <w:rPr>
                <w:rStyle w:val="22"/>
                <w:sz w:val="24"/>
                <w:szCs w:val="24"/>
              </w:rPr>
              <w:t>озных и общественных организаций, психологов) в форме и</w:t>
            </w:r>
            <w:r w:rsidRPr="00401E42">
              <w:rPr>
                <w:rStyle w:val="22"/>
                <w:sz w:val="24"/>
                <w:szCs w:val="24"/>
              </w:rPr>
              <w:t>н</w:t>
            </w:r>
            <w:r w:rsidRPr="00401E42">
              <w:rPr>
                <w:rStyle w:val="22"/>
                <w:sz w:val="24"/>
                <w:szCs w:val="24"/>
              </w:rPr>
              <w:t>дивидуальных или групповых бесед по доведению норм зак</w:t>
            </w:r>
            <w:r w:rsidRPr="00401E42">
              <w:rPr>
                <w:rStyle w:val="22"/>
                <w:sz w:val="24"/>
                <w:szCs w:val="24"/>
              </w:rPr>
              <w:t>о</w:t>
            </w:r>
            <w:r w:rsidRPr="00401E42">
              <w:rPr>
                <w:rStyle w:val="22"/>
                <w:sz w:val="24"/>
                <w:szCs w:val="24"/>
              </w:rPr>
              <w:t>нодательства, устанавливающих ответственность за участие и содействие террористической деятельности, разжигании соц</w:t>
            </w:r>
            <w:r w:rsidRPr="00401E42">
              <w:rPr>
                <w:rStyle w:val="22"/>
                <w:sz w:val="24"/>
                <w:szCs w:val="24"/>
              </w:rPr>
              <w:t>и</w:t>
            </w:r>
            <w:r w:rsidRPr="00401E42">
              <w:rPr>
                <w:rStyle w:val="22"/>
                <w:sz w:val="24"/>
                <w:szCs w:val="24"/>
              </w:rPr>
              <w:t>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9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Style w:val="22"/>
                <w:rFonts w:eastAsia="Calibri"/>
                <w:sz w:val="24"/>
                <w:szCs w:val="24"/>
              </w:rPr>
              <w:t>Организация работы по изучению лицами, получившими рел</w:t>
            </w:r>
            <w:r w:rsidRPr="00401E42">
              <w:rPr>
                <w:rStyle w:val="22"/>
                <w:rFonts w:eastAsia="Calibri"/>
                <w:sz w:val="24"/>
                <w:szCs w:val="24"/>
              </w:rPr>
              <w:t>и</w:t>
            </w:r>
            <w:r w:rsidRPr="00401E42">
              <w:rPr>
                <w:rStyle w:val="22"/>
                <w:rFonts w:eastAsia="Calibri"/>
                <w:sz w:val="24"/>
                <w:szCs w:val="24"/>
              </w:rPr>
              <w:t>гиозное образование за рубежом и имеющими намерения з</w:t>
            </w:r>
            <w:r w:rsidRPr="00401E42">
              <w:rPr>
                <w:rStyle w:val="22"/>
                <w:rFonts w:eastAsia="Calibri"/>
                <w:sz w:val="24"/>
                <w:szCs w:val="24"/>
              </w:rPr>
              <w:t>а</w:t>
            </w:r>
            <w:r w:rsidRPr="00401E42">
              <w:rPr>
                <w:rStyle w:val="22"/>
                <w:rFonts w:eastAsia="Calibri"/>
                <w:sz w:val="24"/>
                <w:szCs w:val="24"/>
              </w:rPr>
              <w:t>ниматься религиозной деятельностью на территории Смоле</w:t>
            </w:r>
            <w:r w:rsidRPr="00401E42">
              <w:rPr>
                <w:rStyle w:val="22"/>
                <w:rFonts w:eastAsia="Calibri"/>
                <w:sz w:val="24"/>
                <w:szCs w:val="24"/>
              </w:rPr>
              <w:t>н</w:t>
            </w:r>
            <w:r w:rsidRPr="00401E42">
              <w:rPr>
                <w:rStyle w:val="22"/>
                <w:rFonts w:eastAsia="Calibri"/>
                <w:sz w:val="24"/>
                <w:szCs w:val="24"/>
              </w:rPr>
              <w:t>ского района, норм законодательства Российской Федерации, устанавливающих ответственность за участие и содействие террористической деятельности традиционных российских д</w:t>
            </w:r>
            <w:r w:rsidRPr="00401E42">
              <w:rPr>
                <w:rStyle w:val="22"/>
                <w:rFonts w:eastAsia="Calibri"/>
                <w:sz w:val="24"/>
                <w:szCs w:val="24"/>
              </w:rPr>
              <w:t>у</w:t>
            </w:r>
            <w:r w:rsidRPr="00401E42">
              <w:rPr>
                <w:rStyle w:val="22"/>
                <w:rFonts w:eastAsia="Calibri"/>
                <w:sz w:val="24"/>
                <w:szCs w:val="24"/>
              </w:rPr>
              <w:t>ховно-нравственных ценностей и современной религиозной ситуации в районе.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10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«Из нас слагается народ» - мероприятия к всероссийской акции Библионочь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11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общеобразовательных организаций, в которых получают образование иностранные граждане, к проведению мероприятий для иностранных граждан, направленных на их 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о нормах поведения, культурах и религио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ных ценностях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lastRenderedPageBreak/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lastRenderedPageBreak/>
              <w:t>12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Мониторинг функционирования специализированных инфо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мационных ресурсов на базе образовательных организаций и профессиональных образовательных организаций по пробл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мам профилактики распространения экстремизма и радикал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ных идеологий среди молодежи (с учетом рекомендаций с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трудников правоохранительных органов и общественных орг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низаций)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13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В целях развития у населения, прежде всего молодежи, акти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ной гражданской позиции, направленной на неприятие идеол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гии терроризма, проводить общественно-политические, кул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турные и спортивные мероприятия, посвященные Дню сол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терроризмом. Обеспечить максимальный охват участников из различных категорий населения с привл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чением федеральных и региональных политических деятелей, представителей общественных и религиозных организаций, науки, культуры и спорта.</w:t>
            </w:r>
          </w:p>
          <w:p w:rsidR="00373EBE" w:rsidRPr="00401E42" w:rsidRDefault="00373E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E42">
              <w:rPr>
                <w:sz w:val="24"/>
                <w:szCs w:val="24"/>
              </w:rPr>
              <w:t>24 мая - День славянской письменности и культуры</w:t>
            </w:r>
          </w:p>
          <w:p w:rsidR="00373EBE" w:rsidRPr="00401E42" w:rsidRDefault="00373E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E42">
              <w:rPr>
                <w:sz w:val="24"/>
                <w:szCs w:val="24"/>
              </w:rPr>
              <w:t>12 июня - День России;</w:t>
            </w:r>
          </w:p>
          <w:p w:rsidR="00373EBE" w:rsidRPr="00401E42" w:rsidRDefault="00373E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E42">
              <w:rPr>
                <w:sz w:val="24"/>
                <w:szCs w:val="24"/>
              </w:rPr>
              <w:t>22 августа - День Государственного флага Российской Федер</w:t>
            </w:r>
            <w:r w:rsidRPr="00401E42">
              <w:rPr>
                <w:sz w:val="24"/>
                <w:szCs w:val="24"/>
              </w:rPr>
              <w:t>а</w:t>
            </w:r>
            <w:r w:rsidRPr="00401E42">
              <w:rPr>
                <w:sz w:val="24"/>
                <w:szCs w:val="24"/>
              </w:rPr>
              <w:t>ции</w:t>
            </w:r>
          </w:p>
          <w:p w:rsidR="00373EBE" w:rsidRPr="00401E42" w:rsidRDefault="00373E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E42">
              <w:rPr>
                <w:sz w:val="24"/>
                <w:szCs w:val="24"/>
              </w:rPr>
              <w:t>1 сентября - День памяти жертв Бесланской трагедии;</w:t>
            </w:r>
          </w:p>
          <w:p w:rsidR="00373EBE" w:rsidRPr="00401E42" w:rsidRDefault="00373E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E42">
              <w:rPr>
                <w:sz w:val="24"/>
                <w:szCs w:val="24"/>
              </w:rPr>
              <w:t>3 сентября – День солидарности в борьбе с терроризмом</w:t>
            </w:r>
          </w:p>
          <w:p w:rsidR="00373EBE" w:rsidRPr="00401E42" w:rsidRDefault="00373E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E42">
              <w:rPr>
                <w:sz w:val="24"/>
                <w:szCs w:val="24"/>
              </w:rPr>
              <w:t>4 ноября - День народного Единства;</w:t>
            </w:r>
          </w:p>
          <w:p w:rsidR="00373EBE" w:rsidRPr="00401E42" w:rsidRDefault="00373E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E42">
              <w:rPr>
                <w:sz w:val="24"/>
                <w:szCs w:val="24"/>
              </w:rPr>
              <w:t>16 ноября - Международный День толерантности;</w:t>
            </w:r>
          </w:p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12 декабря - День Конституции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14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tabs>
                <w:tab w:val="left" w:pos="1532"/>
              </w:tabs>
              <w:ind w:right="98"/>
              <w:jc w:val="both"/>
              <w:rPr>
                <w:sz w:val="24"/>
                <w:szCs w:val="24"/>
              </w:rPr>
            </w:pPr>
            <w:r w:rsidRPr="00401E42">
              <w:rPr>
                <w:sz w:val="24"/>
                <w:szCs w:val="24"/>
              </w:rPr>
              <w:t>Проводить на базе образовательных организаций (в том числе с участием представителей религиозных и общественных о</w:t>
            </w:r>
            <w:r w:rsidRPr="00401E42">
              <w:rPr>
                <w:sz w:val="24"/>
                <w:szCs w:val="24"/>
              </w:rPr>
              <w:t>р</w:t>
            </w:r>
            <w:r w:rsidRPr="00401E42">
              <w:rPr>
                <w:sz w:val="24"/>
                <w:szCs w:val="24"/>
              </w:rPr>
              <w:t>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</w:t>
            </w:r>
            <w:r w:rsidRPr="00401E42">
              <w:rPr>
                <w:sz w:val="24"/>
                <w:szCs w:val="24"/>
              </w:rPr>
              <w:t>з</w:t>
            </w:r>
            <w:r w:rsidRPr="00401E42">
              <w:rPr>
                <w:sz w:val="24"/>
                <w:szCs w:val="24"/>
              </w:rPr>
              <w:t>ма и привитие им традиционных российских духовно-нравственных ценностей.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15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«Законодательство Российской Федер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 xml:space="preserve">ции в сфере противодействия экстремизму» среди учащихся 9-11 классов образовательных организаций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16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продукции: листовок, плакатов, бр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шюр, календарей антитеррористической и экстремистской н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E42">
              <w:rPr>
                <w:rFonts w:ascii="Times New Roman" w:hAnsi="Times New Roman" w:cs="Times New Roman"/>
                <w:sz w:val="24"/>
                <w:szCs w:val="24"/>
              </w:rPr>
              <w:t>правленности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</w:tr>
      <w:tr w:rsidR="00373EBE" w:rsidRPr="00401E42" w:rsidTr="00373EBE">
        <w:trPr>
          <w:trHeight w:val="46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17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E" w:rsidRPr="00401E42" w:rsidRDefault="00373EBE">
            <w:pPr>
              <w:tabs>
                <w:tab w:val="left" w:pos="1542"/>
              </w:tabs>
              <w:ind w:right="98"/>
              <w:jc w:val="both"/>
              <w:rPr>
                <w:sz w:val="24"/>
                <w:szCs w:val="24"/>
              </w:rPr>
            </w:pPr>
            <w:r w:rsidRPr="00401E42">
              <w:rPr>
                <w:sz w:val="24"/>
                <w:szCs w:val="24"/>
              </w:rPr>
              <w:t>Организовывать с привлечением лидеров общественного мн</w:t>
            </w:r>
            <w:r w:rsidRPr="00401E42">
              <w:rPr>
                <w:sz w:val="24"/>
                <w:szCs w:val="24"/>
              </w:rPr>
              <w:t>е</w:t>
            </w:r>
            <w:r w:rsidRPr="00401E42">
              <w:rPr>
                <w:sz w:val="24"/>
                <w:szCs w:val="24"/>
              </w:rPr>
              <w:t>ния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</w:t>
            </w:r>
            <w:r w:rsidRPr="00401E42">
              <w:rPr>
                <w:sz w:val="24"/>
                <w:szCs w:val="24"/>
              </w:rPr>
              <w:t>о</w:t>
            </w:r>
            <w:r w:rsidRPr="00401E42">
              <w:rPr>
                <w:sz w:val="24"/>
                <w:szCs w:val="24"/>
              </w:rPr>
              <w:t>ризма, в том числе основанных на обращениях (призывах) лиц, отказавшихся от террористической деятельности, а также их родственников.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EBE" w:rsidRPr="00401E42" w:rsidRDefault="00373EBE">
            <w:pPr>
              <w:jc w:val="center"/>
              <w:rPr>
                <w:color w:val="000000"/>
                <w:sz w:val="24"/>
                <w:szCs w:val="24"/>
              </w:rPr>
            </w:pPr>
            <w:r w:rsidRPr="00401E42">
              <w:rPr>
                <w:color w:val="000000"/>
              </w:rPr>
              <w:t>1</w:t>
            </w:r>
          </w:p>
        </w:tc>
      </w:tr>
    </w:tbl>
    <w:p w:rsidR="00373EBE" w:rsidRPr="00401E42" w:rsidRDefault="00373EBE" w:rsidP="00373EBE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</w:p>
    <w:p w:rsidR="00373EBE" w:rsidRPr="00401E42" w:rsidRDefault="00373EBE" w:rsidP="00373EBE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  <w:r w:rsidRPr="00401E42">
        <w:rPr>
          <w:szCs w:val="28"/>
        </w:rPr>
        <w:t>Комплексная оценка эффективности реализации МП –100 %.</w:t>
      </w:r>
    </w:p>
    <w:p w:rsidR="00373EBE" w:rsidRPr="00401E42" w:rsidRDefault="00373EBE" w:rsidP="00373EBE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  <w:r w:rsidRPr="00401E42">
        <w:rPr>
          <w:szCs w:val="28"/>
        </w:rPr>
        <w:t>Уровень эффективности – высокий.</w:t>
      </w:r>
    </w:p>
    <w:p w:rsidR="00373EBE" w:rsidRPr="00401E42" w:rsidRDefault="00373EBE" w:rsidP="00373EBE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sectPr w:rsidR="00373EBE" w:rsidRPr="00401E42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2E8" w:rsidRDefault="00A442E8" w:rsidP="00CB49DE">
      <w:r>
        <w:separator/>
      </w:r>
    </w:p>
  </w:endnote>
  <w:endnote w:type="continuationSeparator" w:id="1">
    <w:p w:rsidR="00A442E8" w:rsidRDefault="00A442E8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2E8" w:rsidRDefault="00A442E8" w:rsidP="00CB49DE">
      <w:r>
        <w:separator/>
      </w:r>
    </w:p>
  </w:footnote>
  <w:footnote w:type="continuationSeparator" w:id="1">
    <w:p w:rsidR="00A442E8" w:rsidRDefault="00A442E8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B31415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C5174"/>
    <w:rsid w:val="000D1755"/>
    <w:rsid w:val="000E4B95"/>
    <w:rsid w:val="000F4004"/>
    <w:rsid w:val="000F61AC"/>
    <w:rsid w:val="001034E7"/>
    <w:rsid w:val="0011797B"/>
    <w:rsid w:val="0012265D"/>
    <w:rsid w:val="0013040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137AB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D5A9C"/>
    <w:rsid w:val="002F038B"/>
    <w:rsid w:val="0030178A"/>
    <w:rsid w:val="00306A70"/>
    <w:rsid w:val="0032643E"/>
    <w:rsid w:val="00350AF1"/>
    <w:rsid w:val="003729B9"/>
    <w:rsid w:val="00373EBE"/>
    <w:rsid w:val="00376668"/>
    <w:rsid w:val="00392B2A"/>
    <w:rsid w:val="003C209C"/>
    <w:rsid w:val="003D5BDA"/>
    <w:rsid w:val="003E0D44"/>
    <w:rsid w:val="003E29C0"/>
    <w:rsid w:val="003E3C19"/>
    <w:rsid w:val="00401E42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B244A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184D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B257A"/>
    <w:rsid w:val="009D20D1"/>
    <w:rsid w:val="009E44F5"/>
    <w:rsid w:val="009F25CF"/>
    <w:rsid w:val="009F7A2F"/>
    <w:rsid w:val="00A010F8"/>
    <w:rsid w:val="00A029DA"/>
    <w:rsid w:val="00A11CD5"/>
    <w:rsid w:val="00A16EC1"/>
    <w:rsid w:val="00A21A43"/>
    <w:rsid w:val="00A30982"/>
    <w:rsid w:val="00A32DF0"/>
    <w:rsid w:val="00A37CA7"/>
    <w:rsid w:val="00A43705"/>
    <w:rsid w:val="00A442E8"/>
    <w:rsid w:val="00A54244"/>
    <w:rsid w:val="00A566D4"/>
    <w:rsid w:val="00A6785A"/>
    <w:rsid w:val="00AC5707"/>
    <w:rsid w:val="00AD3BE8"/>
    <w:rsid w:val="00AD7284"/>
    <w:rsid w:val="00AE0AE8"/>
    <w:rsid w:val="00AF320A"/>
    <w:rsid w:val="00B00B76"/>
    <w:rsid w:val="00B02568"/>
    <w:rsid w:val="00B070C1"/>
    <w:rsid w:val="00B31415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38A4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A6879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7314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2">
    <w:name w:val="Основной текст (2)"/>
    <w:basedOn w:val="a0"/>
    <w:rsid w:val="00373E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373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ШПИ</cp:lastModifiedBy>
  <cp:revision>55</cp:revision>
  <cp:lastPrinted>2022-12-15T02:01:00Z</cp:lastPrinted>
  <dcterms:created xsi:type="dcterms:W3CDTF">2021-12-08T01:50:00Z</dcterms:created>
  <dcterms:modified xsi:type="dcterms:W3CDTF">2022-12-20T03:23:00Z</dcterms:modified>
</cp:coreProperties>
</file>