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B52966" w:rsidP="004B5021">
      <w:pPr>
        <w:rPr>
          <w:szCs w:val="28"/>
        </w:rPr>
      </w:pPr>
      <w:r>
        <w:rPr>
          <w:szCs w:val="28"/>
        </w:rPr>
        <w:t>25.08.2022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59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6E0E63" w:rsidRDefault="00585548" w:rsidP="006E0E63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E0E63">
              <w:rPr>
                <w:szCs w:val="28"/>
              </w:rPr>
              <w:t xml:space="preserve"> подготовке к отопительному сезону 2022-2023 годов объ</w:t>
            </w:r>
            <w:r>
              <w:rPr>
                <w:szCs w:val="28"/>
              </w:rPr>
              <w:t xml:space="preserve">ектов </w:t>
            </w:r>
            <w:r w:rsidR="006E0E63">
              <w:rPr>
                <w:szCs w:val="28"/>
              </w:rPr>
              <w:t>коммунал</w:t>
            </w:r>
            <w:r w:rsidR="006E0E63">
              <w:rPr>
                <w:szCs w:val="28"/>
              </w:rPr>
              <w:t>ь</w:t>
            </w:r>
            <w:r w:rsidR="006E0E63">
              <w:rPr>
                <w:szCs w:val="28"/>
              </w:rPr>
              <w:t>ного хозяйства района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B435E8" w:rsidRDefault="00B435E8" w:rsidP="00B435E8">
      <w:pPr>
        <w:ind w:firstLine="708"/>
        <w:jc w:val="both"/>
        <w:rPr>
          <w:szCs w:val="28"/>
        </w:rPr>
      </w:pPr>
      <w:r>
        <w:rPr>
          <w:szCs w:val="28"/>
        </w:rPr>
        <w:t>Заслушав информацию Щигрева В.А., заместителя главы Администрации  района по вопросам жилищно-коммунального хозяйства, строительства, арх</w:t>
      </w:r>
      <w:r>
        <w:rPr>
          <w:szCs w:val="28"/>
        </w:rPr>
        <w:t>и</w:t>
      </w:r>
      <w:r>
        <w:rPr>
          <w:szCs w:val="28"/>
        </w:rPr>
        <w:t>тектуры и газификации о подготовке к отопительному сезону 2022-2023 годов объектов коммунального хозяйства района, Смоленское районное Собрание д</w:t>
      </w:r>
      <w:r>
        <w:rPr>
          <w:szCs w:val="28"/>
        </w:rPr>
        <w:t>е</w:t>
      </w:r>
      <w:r>
        <w:rPr>
          <w:szCs w:val="28"/>
        </w:rPr>
        <w:t>путатов РЕШИЛО:</w:t>
      </w:r>
    </w:p>
    <w:p w:rsidR="00B435E8" w:rsidRDefault="00B435E8" w:rsidP="00B435E8">
      <w:pPr>
        <w:jc w:val="both"/>
        <w:rPr>
          <w:szCs w:val="28"/>
        </w:rPr>
      </w:pPr>
    </w:p>
    <w:p w:rsidR="00432441" w:rsidRDefault="00B435E8" w:rsidP="00432441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432441">
        <w:rPr>
          <w:szCs w:val="28"/>
        </w:rPr>
        <w:t>1.Информацию заместителя главы Администрации района по вопросам жилищно-коммунального хозяйства, строительства, архитектуры и газифик</w:t>
      </w:r>
      <w:r w:rsidR="00432441">
        <w:rPr>
          <w:szCs w:val="28"/>
        </w:rPr>
        <w:t>а</w:t>
      </w:r>
      <w:r w:rsidR="00432441">
        <w:rPr>
          <w:szCs w:val="28"/>
        </w:rPr>
        <w:t>ции Щигрева В.А.  о подготовке к отопительному сезону 2022-2023 годов об</w:t>
      </w:r>
      <w:r w:rsidR="00432441">
        <w:rPr>
          <w:szCs w:val="28"/>
        </w:rPr>
        <w:t>ъ</w:t>
      </w:r>
      <w:r w:rsidR="00432441">
        <w:rPr>
          <w:szCs w:val="28"/>
        </w:rPr>
        <w:t>ектов коммунального хозяйства района принять к сведению (прилагается).</w:t>
      </w:r>
    </w:p>
    <w:p w:rsidR="00432441" w:rsidRDefault="00432441" w:rsidP="00432441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432441" w:rsidRDefault="00432441" w:rsidP="00432441">
      <w:pPr>
        <w:jc w:val="both"/>
        <w:rPr>
          <w:szCs w:val="28"/>
        </w:rPr>
      </w:pPr>
      <w:r>
        <w:rPr>
          <w:szCs w:val="28"/>
        </w:rPr>
        <w:t xml:space="preserve">          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 xml:space="preserve">тернет». </w:t>
      </w:r>
    </w:p>
    <w:p w:rsidR="00432441" w:rsidRDefault="00432441" w:rsidP="00432441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B435E8" w:rsidRDefault="00B435E8" w:rsidP="00B435E8">
      <w:pPr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160B76" w:rsidRDefault="00FA44FB" w:rsidP="00160B76">
      <w:pPr>
        <w:shd w:val="clear" w:color="auto" w:fill="FFFFFF"/>
        <w:ind w:right="-1"/>
        <w:jc w:val="both"/>
        <w:rPr>
          <w:color w:val="000000"/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</w:t>
      </w:r>
      <w:r w:rsidR="00507816">
        <w:rPr>
          <w:szCs w:val="28"/>
        </w:rPr>
        <w:t xml:space="preserve"> </w:t>
      </w:r>
      <w:r w:rsidR="00160B76" w:rsidRPr="00507816">
        <w:rPr>
          <w:color w:val="000000"/>
          <w:szCs w:val="28"/>
        </w:rPr>
        <w:t>А.</w:t>
      </w:r>
      <w:r>
        <w:rPr>
          <w:color w:val="000000"/>
          <w:szCs w:val="28"/>
        </w:rPr>
        <w:t>К. Хамрилов</w:t>
      </w:r>
    </w:p>
    <w:p w:rsidR="0096174D" w:rsidRDefault="0096174D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96174D" w:rsidRDefault="0096174D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96174D" w:rsidRDefault="0096174D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96174D" w:rsidRDefault="0096174D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96174D" w:rsidRDefault="0096174D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96174D" w:rsidRDefault="0096174D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96174D" w:rsidRDefault="0096174D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96174D" w:rsidRDefault="0096174D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96174D" w:rsidRDefault="0096174D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432441" w:rsidRDefault="00432441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96174D" w:rsidRDefault="0096174D" w:rsidP="00160B76">
      <w:pPr>
        <w:shd w:val="clear" w:color="auto" w:fill="FFFFFF"/>
        <w:ind w:right="-1"/>
        <w:jc w:val="both"/>
        <w:rPr>
          <w:color w:val="000000"/>
          <w:szCs w:val="28"/>
        </w:rPr>
      </w:pPr>
    </w:p>
    <w:p w:rsidR="0096174D" w:rsidRPr="00507816" w:rsidRDefault="0096174D" w:rsidP="00160B76">
      <w:pPr>
        <w:shd w:val="clear" w:color="auto" w:fill="FFFFFF"/>
        <w:ind w:right="-1"/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96174D" w:rsidTr="0096174D">
        <w:tc>
          <w:tcPr>
            <w:tcW w:w="4885" w:type="dxa"/>
          </w:tcPr>
          <w:p w:rsidR="0096174D" w:rsidRDefault="0096174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</w:tcPr>
          <w:p w:rsidR="0096174D" w:rsidRDefault="0096174D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ПРИЛОЖЕНИЕ</w:t>
            </w:r>
          </w:p>
          <w:p w:rsidR="0096174D" w:rsidRDefault="0096174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bCs/>
                <w:i/>
                <w:szCs w:val="28"/>
              </w:rPr>
            </w:pPr>
            <w:r>
              <w:rPr>
                <w:szCs w:val="28"/>
              </w:rPr>
              <w:t>к решению Смоленского районного Собрания депутатов</w:t>
            </w:r>
          </w:p>
          <w:p w:rsidR="0096174D" w:rsidRDefault="0096174D">
            <w:pPr>
              <w:rPr>
                <w:szCs w:val="28"/>
              </w:rPr>
            </w:pPr>
            <w:r>
              <w:rPr>
                <w:bCs/>
                <w:szCs w:val="28"/>
              </w:rPr>
              <w:t>от</w:t>
            </w:r>
            <w:bookmarkStart w:id="1" w:name="Par30"/>
            <w:bookmarkEnd w:id="1"/>
            <w:r w:rsidR="00B52966">
              <w:rPr>
                <w:szCs w:val="28"/>
              </w:rPr>
              <w:t xml:space="preserve"> 25.08.2022 № 59</w:t>
            </w:r>
            <w:r>
              <w:rPr>
                <w:szCs w:val="28"/>
              </w:rPr>
              <w:t xml:space="preserve">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96174D" w:rsidRDefault="0096174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Cs w:val="28"/>
              </w:rPr>
            </w:pPr>
          </w:p>
          <w:p w:rsidR="0096174D" w:rsidRDefault="0096174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Cs w:val="28"/>
              </w:rPr>
            </w:pPr>
          </w:p>
          <w:p w:rsidR="0096174D" w:rsidRDefault="0096174D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</w:tbl>
    <w:p w:rsidR="0096174D" w:rsidRDefault="0096174D" w:rsidP="0096174D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96174D" w:rsidRDefault="0096174D" w:rsidP="0096174D">
      <w:pPr>
        <w:jc w:val="center"/>
        <w:rPr>
          <w:szCs w:val="28"/>
        </w:rPr>
      </w:pPr>
      <w:r>
        <w:rPr>
          <w:szCs w:val="28"/>
        </w:rPr>
        <w:t>о  подготовке к отопительному сезону 2022-2023 годов объектов</w:t>
      </w:r>
    </w:p>
    <w:p w:rsidR="00160B76" w:rsidRDefault="0096174D" w:rsidP="00973B54">
      <w:pPr>
        <w:jc w:val="center"/>
        <w:rPr>
          <w:szCs w:val="28"/>
        </w:rPr>
      </w:pPr>
      <w:r>
        <w:rPr>
          <w:szCs w:val="28"/>
        </w:rPr>
        <w:t xml:space="preserve"> коммунального хозяйства района</w:t>
      </w:r>
    </w:p>
    <w:p w:rsidR="00973B54" w:rsidRDefault="00973B54" w:rsidP="00995C62">
      <w:pPr>
        <w:shd w:val="clear" w:color="auto" w:fill="FFFFFF"/>
        <w:jc w:val="both"/>
        <w:rPr>
          <w:szCs w:val="28"/>
        </w:rPr>
      </w:pP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</w:t>
      </w:r>
      <w:r>
        <w:rPr>
          <w:szCs w:val="28"/>
        </w:rPr>
        <w:t>е</w:t>
      </w:r>
      <w:r>
        <w:rPr>
          <w:szCs w:val="28"/>
        </w:rPr>
        <w:t>рации» к вопросам местного значения относится организация в границах пос</w:t>
      </w:r>
      <w:r>
        <w:rPr>
          <w:szCs w:val="28"/>
        </w:rPr>
        <w:t>е</w:t>
      </w:r>
      <w:r>
        <w:rPr>
          <w:szCs w:val="28"/>
        </w:rPr>
        <w:t>ления теплоснабжения населения в пределах полномочий, установленных зак</w:t>
      </w:r>
      <w:r>
        <w:rPr>
          <w:szCs w:val="28"/>
        </w:rPr>
        <w:t>о</w:t>
      </w:r>
      <w:r>
        <w:rPr>
          <w:szCs w:val="28"/>
        </w:rPr>
        <w:t>нодательством Российской Федерации.</w:t>
      </w:r>
    </w:p>
    <w:p w:rsidR="00973B54" w:rsidRDefault="00973B54" w:rsidP="00973B54">
      <w:pPr>
        <w:ind w:firstLine="851"/>
        <w:jc w:val="both"/>
        <w:rPr>
          <w:b/>
          <w:szCs w:val="28"/>
        </w:rPr>
      </w:pPr>
      <w:r>
        <w:rPr>
          <w:szCs w:val="28"/>
        </w:rPr>
        <w:t>В Смоленском районе эксплуатируются 9 котельных, отапливающих жилой фонд, юридических лиц, объекты культуры, объекты здравоохранения.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В Смоленском районе основными поставщиками тепловой энергии я</w:t>
      </w:r>
      <w:r>
        <w:rPr>
          <w:szCs w:val="28"/>
        </w:rPr>
        <w:t>в</w:t>
      </w:r>
      <w:r>
        <w:rPr>
          <w:szCs w:val="28"/>
        </w:rPr>
        <w:t>ляются предприятия: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КМП «Баланс», которое эксплуатирует 7 угольных котельных, 1 газ</w:t>
      </w:r>
      <w:r>
        <w:rPr>
          <w:szCs w:val="28"/>
        </w:rPr>
        <w:t>о</w:t>
      </w:r>
      <w:r>
        <w:rPr>
          <w:szCs w:val="28"/>
        </w:rPr>
        <w:t>вую котельную;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МУП «Тепло» на территории Новотырышкинского сельского совета, которое эксплуатирует 1 угольную котельную.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 xml:space="preserve">Все котельные подключены к электроэнергии и готовы к ОЗП. Запасов угля на котельных хватит на 45 суток. 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В КМП «Баланс» отсутствует задолженность за электроэнергию перед поставщиками.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На сегодняшний день предприятием КМП «Баланс» ведется подготовка документации для проведения электронного аукциона в соответствие с Фед</w:t>
      </w:r>
      <w:r>
        <w:rPr>
          <w:szCs w:val="28"/>
        </w:rPr>
        <w:t>е</w:t>
      </w:r>
      <w:r>
        <w:rPr>
          <w:szCs w:val="28"/>
        </w:rPr>
        <w:t>ральным законом от 5 апреля 2013 г. N 44-ФЗ на поставку угля бурого на от</w:t>
      </w:r>
      <w:r>
        <w:rPr>
          <w:szCs w:val="28"/>
        </w:rPr>
        <w:t>о</w:t>
      </w:r>
      <w:r>
        <w:rPr>
          <w:szCs w:val="28"/>
        </w:rPr>
        <w:t>пительный период 2022-2023 на объем 2600 тонн.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За счет поддержки Правительства Алтайского края и Минстроя Алта</w:t>
      </w:r>
      <w:r>
        <w:rPr>
          <w:szCs w:val="28"/>
        </w:rPr>
        <w:t>й</w:t>
      </w:r>
      <w:r>
        <w:rPr>
          <w:szCs w:val="28"/>
        </w:rPr>
        <w:t>ского края выделены 11 711 53 рублей на поставку угля для создания 45-суточного нормативного запаса на отопительный период 2022-2023 годов.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01.08.2022 заключен муниципальный контракт на рублей на поставку угля для создания 45-суточного нормативного запаса в объеме 3013 тонн. П</w:t>
      </w:r>
      <w:r>
        <w:rPr>
          <w:szCs w:val="28"/>
        </w:rPr>
        <w:t>о</w:t>
      </w:r>
      <w:r>
        <w:rPr>
          <w:szCs w:val="28"/>
        </w:rPr>
        <w:t>ставка угля планируется до 15 сентября 2022 года.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Предприятие МУП «Тепло» провели торги в соответствии с 44-ФЗ на поставку 900 тонн каменного угля. Поставщик ООО «Углеснаб».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выполнен ремонт дымососов;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установлены ограждения зольной ямы;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установлен комплексон (хим.подготовка воды);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разм</w:t>
      </w:r>
      <w:r w:rsidR="00C8643E">
        <w:rPr>
          <w:szCs w:val="28"/>
        </w:rPr>
        <w:t>ещены указатели движения теплоно</w:t>
      </w:r>
      <w:r>
        <w:rPr>
          <w:szCs w:val="28"/>
        </w:rPr>
        <w:t>сителя по трубопроводам к</w:t>
      </w:r>
      <w:r>
        <w:rPr>
          <w:szCs w:val="28"/>
        </w:rPr>
        <w:t>о</w:t>
      </w:r>
      <w:r>
        <w:rPr>
          <w:szCs w:val="28"/>
        </w:rPr>
        <w:t>тельной;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 установлены таблички закрытия и открытия кранов;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размещена схема трубопровода и тепловых агрегатов;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выполнены работы по оштукатуриванию цоколя, гидроизоляции фу</w:t>
      </w:r>
      <w:r>
        <w:rPr>
          <w:szCs w:val="28"/>
        </w:rPr>
        <w:t>н</w:t>
      </w:r>
      <w:r>
        <w:rPr>
          <w:szCs w:val="28"/>
        </w:rPr>
        <w:t>дамента трубы, восстановление антикоррозийного покрытия основания дым</w:t>
      </w:r>
      <w:r>
        <w:rPr>
          <w:szCs w:val="28"/>
        </w:rPr>
        <w:t>о</w:t>
      </w:r>
      <w:r>
        <w:rPr>
          <w:szCs w:val="28"/>
        </w:rPr>
        <w:t>вой трубы, установка смотрового окна в дымовую трубу.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ремонт отмостки здания котельной.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Мероприятия по подготовке объектов жилищно-коммунального хозя</w:t>
      </w:r>
      <w:r>
        <w:rPr>
          <w:szCs w:val="28"/>
        </w:rPr>
        <w:t>й</w:t>
      </w:r>
      <w:r>
        <w:rPr>
          <w:szCs w:val="28"/>
        </w:rPr>
        <w:t>ства к отопительному сезону 2022-2023 выполняются согласно Постановлению Администрации Смоленского района «Об утверждении плана мероприятий по подготовке объектов жилищно-коммунального хозяйства к отопительному с</w:t>
      </w:r>
      <w:r>
        <w:rPr>
          <w:szCs w:val="28"/>
        </w:rPr>
        <w:t>е</w:t>
      </w:r>
      <w:r>
        <w:rPr>
          <w:szCs w:val="28"/>
        </w:rPr>
        <w:t>зону 2022-2023гг.»</w:t>
      </w:r>
    </w:p>
    <w:p w:rsidR="00973B54" w:rsidRPr="00973B54" w:rsidRDefault="00973B54" w:rsidP="00973B54">
      <w:pPr>
        <w:ind w:firstLine="851"/>
        <w:jc w:val="both"/>
        <w:rPr>
          <w:szCs w:val="28"/>
        </w:rPr>
      </w:pPr>
      <w:r w:rsidRPr="00973B54">
        <w:rPr>
          <w:szCs w:val="28"/>
        </w:rPr>
        <w:t>Силами КМП «Баланс»</w:t>
      </w:r>
      <w:r>
        <w:rPr>
          <w:szCs w:val="28"/>
        </w:rPr>
        <w:t xml:space="preserve"> выполнены работы</w:t>
      </w:r>
      <w:r w:rsidRPr="00973B54">
        <w:rPr>
          <w:szCs w:val="28"/>
        </w:rPr>
        <w:t>: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по установке нового котла в Центральную котельную в с.Смоленское;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-по установке нового котла в Первомайскую котельную в с.Первомайское;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по установке нового котла в угольную котельную п. Усть-Катунь;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по капитальному ремонту транспортера углеподачи в Центральной к</w:t>
      </w:r>
      <w:r>
        <w:rPr>
          <w:szCs w:val="28"/>
        </w:rPr>
        <w:t>о</w:t>
      </w:r>
      <w:r>
        <w:rPr>
          <w:szCs w:val="28"/>
        </w:rPr>
        <w:t>тельной в с.Смоленское;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по ремонту задвижек на теплотрассах и котельных, ремонт дымососов, ремонт циркуляционных насосов, ремонт обратных клапанов, ремонт и исп</w:t>
      </w:r>
      <w:r>
        <w:rPr>
          <w:szCs w:val="28"/>
        </w:rPr>
        <w:t>ы</w:t>
      </w:r>
      <w:r>
        <w:rPr>
          <w:szCs w:val="28"/>
        </w:rPr>
        <w:t>тания предохранительных клапанов, ревизия запорной арматуры, ревизия осв</w:t>
      </w:r>
      <w:r>
        <w:rPr>
          <w:szCs w:val="28"/>
        </w:rPr>
        <w:t>е</w:t>
      </w:r>
      <w:r>
        <w:rPr>
          <w:szCs w:val="28"/>
        </w:rPr>
        <w:t>тительной арматуры, ревизия электродвигателя циркуляционного насоса и д</w:t>
      </w:r>
      <w:r>
        <w:rPr>
          <w:szCs w:val="28"/>
        </w:rPr>
        <w:t>ы</w:t>
      </w:r>
      <w:r>
        <w:rPr>
          <w:szCs w:val="28"/>
        </w:rPr>
        <w:t>мососов, ревизия котлов, чистка котлов и дымоходов.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 xml:space="preserve"> -по ремонту фундамента дымовой трубы в угольной котельной пос. Усть-Катунь;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по ремонту фундамента дымовой трубы в угольной котельной СОШ №1;</w:t>
      </w:r>
    </w:p>
    <w:p w:rsidR="00973B54" w:rsidRDefault="00973B54" w:rsidP="00973B54">
      <w:pPr>
        <w:ind w:firstLine="851"/>
        <w:jc w:val="both"/>
        <w:rPr>
          <w:szCs w:val="28"/>
        </w:rPr>
      </w:pPr>
      <w:r>
        <w:rPr>
          <w:szCs w:val="28"/>
        </w:rPr>
        <w:t>- по ремонту фундамента дымовой трубы в угольной котельной «Це</w:t>
      </w:r>
      <w:r>
        <w:rPr>
          <w:szCs w:val="28"/>
        </w:rPr>
        <w:t>н</w:t>
      </w:r>
      <w:r>
        <w:rPr>
          <w:szCs w:val="28"/>
        </w:rPr>
        <w:t>тральная».</w:t>
      </w:r>
    </w:p>
    <w:p w:rsidR="00973B54" w:rsidRDefault="00C8643E" w:rsidP="00C8643E">
      <w:pPr>
        <w:ind w:firstLine="851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="00973B54">
        <w:rPr>
          <w:szCs w:val="28"/>
        </w:rPr>
        <w:t>постановления Правительства Алтайского края от 31.07.2019 № 297 "Об утверждении государственной программы Алтайского края "Обеспечение населения Алтайского края жилищно-коммунальными усл</w:t>
      </w:r>
      <w:r w:rsidR="00973B54">
        <w:rPr>
          <w:szCs w:val="28"/>
        </w:rPr>
        <w:t>у</w:t>
      </w:r>
      <w:r w:rsidR="00973B54">
        <w:rPr>
          <w:szCs w:val="28"/>
        </w:rPr>
        <w:t>гами" Администра</w:t>
      </w:r>
      <w:r>
        <w:rPr>
          <w:szCs w:val="28"/>
        </w:rPr>
        <w:t xml:space="preserve">ции </w:t>
      </w:r>
      <w:r w:rsidR="00973B54">
        <w:rPr>
          <w:szCs w:val="28"/>
        </w:rPr>
        <w:t xml:space="preserve"> района выделено 19 980 тыс. рублей на поставку бло</w:t>
      </w:r>
      <w:r w:rsidR="00973B54">
        <w:rPr>
          <w:szCs w:val="28"/>
        </w:rPr>
        <w:t>ч</w:t>
      </w:r>
      <w:r w:rsidR="00973B54">
        <w:rPr>
          <w:szCs w:val="28"/>
        </w:rPr>
        <w:t>но-модульной котельной установки мощностью 2,5 МВт на территорию угол</w:t>
      </w:r>
      <w:r w:rsidR="00973B54">
        <w:rPr>
          <w:szCs w:val="28"/>
        </w:rPr>
        <w:t>ь</w:t>
      </w:r>
      <w:r w:rsidR="00973B54">
        <w:rPr>
          <w:szCs w:val="28"/>
        </w:rPr>
        <w:t>ной котельной в пос. Верх-Обский.</w:t>
      </w:r>
      <w:r>
        <w:rPr>
          <w:szCs w:val="28"/>
        </w:rPr>
        <w:t xml:space="preserve"> В настоящее время </w:t>
      </w:r>
      <w:r w:rsidR="00973B54">
        <w:rPr>
          <w:szCs w:val="28"/>
        </w:rPr>
        <w:t>проводится процедура торгов в соответствии с законодательством.</w:t>
      </w:r>
    </w:p>
    <w:p w:rsidR="00973B54" w:rsidRDefault="00973B54" w:rsidP="00973B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73B54" w:rsidRDefault="00973B54" w:rsidP="00973B54">
      <w:pPr>
        <w:rPr>
          <w:sz w:val="24"/>
          <w:szCs w:val="24"/>
        </w:rPr>
      </w:pPr>
    </w:p>
    <w:p w:rsidR="00973B54" w:rsidRPr="00507816" w:rsidRDefault="00973B54" w:rsidP="00995C62">
      <w:pPr>
        <w:shd w:val="clear" w:color="auto" w:fill="FFFFFF"/>
        <w:jc w:val="both"/>
        <w:rPr>
          <w:szCs w:val="28"/>
        </w:rPr>
      </w:pPr>
    </w:p>
    <w:sectPr w:rsidR="00973B54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D4" w:rsidRDefault="009367D4" w:rsidP="00CB49DE">
      <w:r>
        <w:separator/>
      </w:r>
    </w:p>
  </w:endnote>
  <w:endnote w:type="continuationSeparator" w:id="1">
    <w:p w:rsidR="009367D4" w:rsidRDefault="009367D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D4" w:rsidRDefault="009367D4" w:rsidP="00CB49DE">
      <w:r>
        <w:separator/>
      </w:r>
    </w:p>
  </w:footnote>
  <w:footnote w:type="continuationSeparator" w:id="1">
    <w:p w:rsidR="009367D4" w:rsidRDefault="009367D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8B368E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11F95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B0F6B"/>
    <w:rsid w:val="002D57BC"/>
    <w:rsid w:val="002F038B"/>
    <w:rsid w:val="0030178A"/>
    <w:rsid w:val="0032643E"/>
    <w:rsid w:val="00350AF1"/>
    <w:rsid w:val="00365D18"/>
    <w:rsid w:val="00376668"/>
    <w:rsid w:val="003C209C"/>
    <w:rsid w:val="003D5BDA"/>
    <w:rsid w:val="003E0D44"/>
    <w:rsid w:val="003E29C0"/>
    <w:rsid w:val="003F1525"/>
    <w:rsid w:val="004074BC"/>
    <w:rsid w:val="00412FD9"/>
    <w:rsid w:val="00424067"/>
    <w:rsid w:val="00432441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57F8"/>
    <w:rsid w:val="00516428"/>
    <w:rsid w:val="00524C9E"/>
    <w:rsid w:val="00533B40"/>
    <w:rsid w:val="005371E6"/>
    <w:rsid w:val="00542409"/>
    <w:rsid w:val="00575331"/>
    <w:rsid w:val="00585548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187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8658D"/>
    <w:rsid w:val="0069135E"/>
    <w:rsid w:val="006A35E4"/>
    <w:rsid w:val="006B29E5"/>
    <w:rsid w:val="006B31D4"/>
    <w:rsid w:val="006D294A"/>
    <w:rsid w:val="006E0E63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0970"/>
    <w:rsid w:val="00873AC7"/>
    <w:rsid w:val="00876889"/>
    <w:rsid w:val="00895DCD"/>
    <w:rsid w:val="008970FE"/>
    <w:rsid w:val="008B0AC8"/>
    <w:rsid w:val="008B1B3C"/>
    <w:rsid w:val="008B368E"/>
    <w:rsid w:val="008E23FE"/>
    <w:rsid w:val="00917FD6"/>
    <w:rsid w:val="00920AD7"/>
    <w:rsid w:val="00920D75"/>
    <w:rsid w:val="009367D4"/>
    <w:rsid w:val="00943E0F"/>
    <w:rsid w:val="00954701"/>
    <w:rsid w:val="00955A6B"/>
    <w:rsid w:val="0096174D"/>
    <w:rsid w:val="0096572D"/>
    <w:rsid w:val="00967B2E"/>
    <w:rsid w:val="00972467"/>
    <w:rsid w:val="0097336A"/>
    <w:rsid w:val="00973B54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35E8"/>
    <w:rsid w:val="00B4417F"/>
    <w:rsid w:val="00B52966"/>
    <w:rsid w:val="00B66DFE"/>
    <w:rsid w:val="00B71A8B"/>
    <w:rsid w:val="00B839AE"/>
    <w:rsid w:val="00B85153"/>
    <w:rsid w:val="00B930CA"/>
    <w:rsid w:val="00B9415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3A1F"/>
    <w:rsid w:val="00C14C20"/>
    <w:rsid w:val="00C214E9"/>
    <w:rsid w:val="00C335A5"/>
    <w:rsid w:val="00C46731"/>
    <w:rsid w:val="00C741E7"/>
    <w:rsid w:val="00C819F3"/>
    <w:rsid w:val="00C8643E"/>
    <w:rsid w:val="00C90396"/>
    <w:rsid w:val="00C9273B"/>
    <w:rsid w:val="00C9674D"/>
    <w:rsid w:val="00CA3475"/>
    <w:rsid w:val="00CB3C8C"/>
    <w:rsid w:val="00CB49DE"/>
    <w:rsid w:val="00CC1981"/>
    <w:rsid w:val="00CC7E95"/>
    <w:rsid w:val="00CF601B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A7106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c">
    <w:name w:val="Текст в заданном формате"/>
    <w:basedOn w:val="a"/>
    <w:rsid w:val="00973B54"/>
    <w:pPr>
      <w:widowControl w:val="0"/>
      <w:suppressAutoHyphens/>
    </w:pPr>
    <w:rPr>
      <w:rFonts w:ascii="Liberation Mono" w:eastAsia="Courier New" w:hAnsi="Liberation Mono" w:cs="Liberation Mon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46</cp:revision>
  <cp:lastPrinted>2021-10-12T08:19:00Z</cp:lastPrinted>
  <dcterms:created xsi:type="dcterms:W3CDTF">2021-12-08T01:50:00Z</dcterms:created>
  <dcterms:modified xsi:type="dcterms:W3CDTF">2022-08-25T08:31:00Z</dcterms:modified>
</cp:coreProperties>
</file>