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57" w:rsidRPr="00F74657" w:rsidRDefault="00F74657" w:rsidP="00F7465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F74657" w:rsidRPr="00F74657" w:rsidRDefault="00F74657" w:rsidP="00F7465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F74657" w:rsidRPr="00F74657" w:rsidRDefault="00F74657" w:rsidP="00F7465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5"/>
        <w:gridCol w:w="3100"/>
      </w:tblGrid>
      <w:tr w:rsidR="00F74657" w:rsidRPr="00F74657" w:rsidTr="00F74657">
        <w:tc>
          <w:tcPr>
            <w:tcW w:w="6405" w:type="dxa"/>
            <w:shd w:val="clear" w:color="auto" w:fill="FFFFFF"/>
            <w:hideMark/>
          </w:tcPr>
          <w:p w:rsidR="00F74657" w:rsidRPr="00F74657" w:rsidRDefault="00F74657" w:rsidP="00F746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 13.12.2013 </w:t>
            </w:r>
            <w:r w:rsidRPr="00F7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№ </w:t>
            </w:r>
            <w:r w:rsidRPr="00F7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81</w:t>
            </w:r>
          </w:p>
        </w:tc>
        <w:tc>
          <w:tcPr>
            <w:tcW w:w="3165" w:type="dxa"/>
            <w:shd w:val="clear" w:color="auto" w:fill="FFFFFF"/>
            <w:hideMark/>
          </w:tcPr>
          <w:p w:rsidR="00F74657" w:rsidRPr="00F74657" w:rsidRDefault="00F74657" w:rsidP="00F7465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7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7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Смоленское</w:t>
            </w:r>
          </w:p>
        </w:tc>
      </w:tr>
    </w:tbl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 О внесении изменений в решение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районного Собрания депутатов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«О районном бюджете на 2013 год»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со статьей  24 Устава муниципального образования Смоленский район Смоленское  районное Собрание депутатов РЕШИЛО: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Статья 1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Внести  в решение  районного Собрания депутатов от 14.12.2012 года № 110 «О районном бюджете на 2013 год» следующие изменения: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         в части 1 статьи 1 слова «261973,4  тыс. рублей,  в том числе объем межбюджетных трансфертов, получаемых из краевого бюджета в сумме 184971,4 тыс. рублей, собственных доходов- 77002,0 тыс. рублей» заменить словами « 335793,05  тыс. рублей, в том числе объем межбюджетных трансфертов, получаемых из краевого бюджета в сумме  259068,6  тыс. рублей,  собственных доходов 77002,0 тыс. рублей»</w:t>
      </w:r>
      <w:proofErr w:type="gramEnd"/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         в части 2 статьи 1 цифры «264634,9» заменить цифрами «341818,36»;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3)  в части 4 статьи 1 цифры «2661,5» заменить цифрами «6025,31»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4)  в части 4 статьи 5 слова «утвердить общий объем бюджетных ассигнований на исполнение публичных нормативных обязательств на 2013 год в сумме 32238,8 тыс. рублей», заменить словами «утвердить общий объем бюджетных ассигнований на исполнение публичных нормативных обязательств на 2013 год в сумме 51814,94тыс. рублей»</w:t>
      </w:r>
    </w:p>
    <w:p w:rsidR="00F74657" w:rsidRPr="00F74657" w:rsidRDefault="00F74657" w:rsidP="00F746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57">
        <w:rPr>
          <w:rFonts w:ascii="Times New Roman" w:eastAsia="Times New Roman" w:hAnsi="Times New Roman" w:cs="Times New Roman"/>
          <w:color w:val="000000"/>
          <w:sz w:val="24"/>
          <w:szCs w:val="24"/>
        </w:rPr>
        <w:t>5) статью 4 дополнить пунктом 6 следующего содержания: «Утвердить распределение субсидий на проведение мероприятий по благоустройству кладбищ» согласно  приложению 17...</w:t>
      </w:r>
    </w:p>
    <w:p w:rsidR="0089487A" w:rsidRPr="00F74657" w:rsidRDefault="0089487A" w:rsidP="00F74657">
      <w:pPr>
        <w:rPr>
          <w:rFonts w:ascii="Times New Roman" w:hAnsi="Times New Roman" w:cs="Times New Roman"/>
        </w:rPr>
      </w:pPr>
    </w:p>
    <w:sectPr w:rsidR="0089487A" w:rsidRPr="00F7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4657"/>
    <w:rsid w:val="0089487A"/>
    <w:rsid w:val="00F7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F7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UFK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2022-03-23T07:39:00Z</dcterms:created>
  <dcterms:modified xsi:type="dcterms:W3CDTF">2022-03-23T07:40:00Z</dcterms:modified>
</cp:coreProperties>
</file>