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E7" w:rsidRDefault="007347E7" w:rsidP="007347E7">
      <w:pPr>
        <w:pStyle w:val="Heading30"/>
        <w:keepNext/>
        <w:keepLines/>
        <w:shd w:val="clear" w:color="auto" w:fill="auto"/>
        <w:ind w:left="220" w:firstLine="0"/>
        <w:jc w:val="right"/>
      </w:pPr>
      <w:bookmarkStart w:id="0" w:name="bookmark3"/>
      <w:r>
        <w:t>ПРОЕКТ</w:t>
      </w:r>
    </w:p>
    <w:p w:rsidR="007347E7" w:rsidRDefault="007347E7" w:rsidP="007347E7">
      <w:pPr>
        <w:pStyle w:val="Heading30"/>
        <w:keepNext/>
        <w:keepLines/>
        <w:shd w:val="clear" w:color="auto" w:fill="auto"/>
        <w:ind w:left="220" w:firstLine="0"/>
        <w:jc w:val="right"/>
      </w:pPr>
    </w:p>
    <w:p w:rsidR="00865CD8" w:rsidRDefault="00865CD8">
      <w:pPr>
        <w:pStyle w:val="Heading30"/>
        <w:keepNext/>
        <w:keepLines/>
        <w:shd w:val="clear" w:color="auto" w:fill="auto"/>
        <w:ind w:left="220" w:firstLine="0"/>
      </w:pPr>
      <w:r>
        <w:t>Паспорт</w:t>
      </w:r>
      <w:bookmarkEnd w:id="0"/>
    </w:p>
    <w:p w:rsidR="00DB69F4" w:rsidRDefault="00865CD8">
      <w:pPr>
        <w:pStyle w:val="Bodytext0"/>
        <w:shd w:val="clear" w:color="auto" w:fill="auto"/>
        <w:spacing w:before="0" w:line="322" w:lineRule="exact"/>
        <w:ind w:left="220"/>
        <w:jc w:val="center"/>
      </w:pPr>
      <w:r>
        <w:t xml:space="preserve">муниципальной программы </w:t>
      </w:r>
    </w:p>
    <w:p w:rsidR="00AC41BB" w:rsidRDefault="00865CD8">
      <w:pPr>
        <w:pStyle w:val="Bodytext0"/>
        <w:shd w:val="clear" w:color="auto" w:fill="auto"/>
        <w:spacing w:before="0" w:line="322" w:lineRule="exact"/>
        <w:ind w:left="220"/>
        <w:jc w:val="center"/>
      </w:pPr>
      <w:r>
        <w:t xml:space="preserve">«Социальная поддержка </w:t>
      </w:r>
      <w:r w:rsidR="00DB69F4">
        <w:t>отдельных категорий граждан муниципального образования</w:t>
      </w:r>
      <w:r>
        <w:t xml:space="preserve"> </w:t>
      </w:r>
    </w:p>
    <w:p w:rsidR="00865CD8" w:rsidRDefault="00DD2D90" w:rsidP="00DB69F4">
      <w:pPr>
        <w:pStyle w:val="Bodytext0"/>
        <w:shd w:val="clear" w:color="auto" w:fill="auto"/>
        <w:spacing w:before="0" w:line="322" w:lineRule="exact"/>
        <w:ind w:left="220"/>
        <w:jc w:val="center"/>
      </w:pPr>
      <w:r>
        <w:t>Смоленск</w:t>
      </w:r>
      <w:r w:rsidR="00DB69F4">
        <w:t>ий</w:t>
      </w:r>
      <w:r>
        <w:t xml:space="preserve"> район Ал</w:t>
      </w:r>
      <w:r w:rsidR="00DB69F4">
        <w:t xml:space="preserve">тайского края»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7874"/>
      </w:tblGrid>
      <w:tr w:rsidR="003E4E01" w:rsidTr="00817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Ответ</w:t>
            </w:r>
            <w:r>
              <w:softHyphen/>
              <w:t>ственный</w:t>
            </w:r>
          </w:p>
          <w:p w:rsidR="003E4E01" w:rsidRDefault="003E4E01" w:rsidP="00417436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исполнитель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AC41BB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Администрация Смоленского района Алтайского края</w:t>
            </w:r>
          </w:p>
        </w:tc>
      </w:tr>
      <w:tr w:rsidR="00417436" w:rsidTr="003E4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36" w:rsidRDefault="00417436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</w:p>
        </w:tc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36" w:rsidRDefault="00417436" w:rsidP="003042C2">
            <w:pPr>
              <w:framePr w:wrap="notBeside" w:vAnchor="text" w:hAnchor="text" w:xAlign="center" w:y="1"/>
              <w:contextualSpacing/>
              <w:rPr>
                <w:color w:val="auto"/>
                <w:sz w:val="10"/>
                <w:szCs w:val="10"/>
              </w:rPr>
            </w:pPr>
          </w:p>
        </w:tc>
      </w:tr>
      <w:tr w:rsidR="003E4E01" w:rsidTr="003E4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Координатор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E01" w:rsidRDefault="003E4E01" w:rsidP="003E4E01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Первый заместитель главы Администрации Смоленского района Алтайского края</w:t>
            </w:r>
          </w:p>
        </w:tc>
      </w:tr>
      <w:tr w:rsidR="00865CD8" w:rsidTr="0041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Участники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D90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 xml:space="preserve">Органы </w:t>
            </w:r>
            <w:r w:rsidR="00DD2D90">
              <w:t>А</w:t>
            </w:r>
            <w:r>
              <w:t xml:space="preserve">дминистрации </w:t>
            </w:r>
            <w:r w:rsidR="00DD2D90">
              <w:t>Смоленск</w:t>
            </w:r>
            <w:r w:rsidR="00AC41BB">
              <w:t>ого</w:t>
            </w:r>
            <w:r w:rsidR="00DD2D90">
              <w:t xml:space="preserve"> район</w:t>
            </w:r>
            <w:r w:rsidR="00AC41BB">
              <w:t>а</w:t>
            </w:r>
            <w:r w:rsidR="00DD2D90">
              <w:t xml:space="preserve"> Алтайского края</w:t>
            </w:r>
            <w:r>
              <w:t xml:space="preserve">, </w:t>
            </w:r>
          </w:p>
          <w:p w:rsidR="00B665B2" w:rsidRPr="00EA4B6B" w:rsidRDefault="00417436" w:rsidP="00B665B2">
            <w:pPr>
              <w:pStyle w:val="ConsPlusCell"/>
              <w:framePr w:wrap="notBeside" w:vAnchor="text" w:hAnchor="text" w:xAlign="center" w:y="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665B2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Смоленского района</w:t>
            </w:r>
            <w:r w:rsidR="00B665B2" w:rsidRPr="00B665B2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="00B665B2" w:rsidRPr="00B665B2">
              <w:rPr>
                <w:rFonts w:ascii="Times New Roman" w:hAnsi="Times New Roman" w:cs="Times New Roman"/>
                <w:sz w:val="28"/>
                <w:szCs w:val="28"/>
              </w:rPr>
              <w:softHyphen/>
              <w:t>тай</w:t>
            </w:r>
            <w:r w:rsidR="00B665B2" w:rsidRPr="00EA4B6B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B665B2" w:rsidRPr="00EA4B6B" w:rsidRDefault="00B665B2" w:rsidP="00B665B2">
            <w:pPr>
              <w:pStyle w:val="ConsPlusCell"/>
              <w:framePr w:wrap="notBeside" w:vAnchor="text" w:hAnchor="text" w:xAlign="center" w:y="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4B6B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молоде</w:t>
            </w:r>
            <w:r w:rsidRPr="00EA4B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A4B6B">
              <w:rPr>
                <w:rFonts w:ascii="Times New Roman" w:hAnsi="Times New Roman" w:cs="Times New Roman"/>
                <w:sz w:val="28"/>
                <w:szCs w:val="28"/>
              </w:rPr>
              <w:t>ной политике;</w:t>
            </w:r>
          </w:p>
          <w:p w:rsidR="00DD2D90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Общественные организации</w:t>
            </w:r>
            <w:r w:rsidR="00DD2D90">
              <w:t xml:space="preserve"> (по согласованию)</w:t>
            </w:r>
            <w:r>
              <w:t>,</w:t>
            </w:r>
          </w:p>
          <w:p w:rsidR="00865CD8" w:rsidRDefault="00DD2D90" w:rsidP="007347E7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Социально ориентированные некоммерческие организации (по с</w:t>
            </w:r>
            <w:r>
              <w:t>о</w:t>
            </w:r>
            <w:r w:rsidR="007347E7">
              <w:t>гласованию)</w:t>
            </w:r>
          </w:p>
        </w:tc>
      </w:tr>
      <w:tr w:rsidR="00B665B2" w:rsidTr="00B91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B2" w:rsidRDefault="00B665B2" w:rsidP="00B665B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Програм</w:t>
            </w:r>
            <w:r>
              <w:t>м</w:t>
            </w:r>
            <w:r>
              <w:t>но-целевые и</w:t>
            </w:r>
            <w:r>
              <w:t>н</w:t>
            </w:r>
            <w:r>
              <w:t>струменты программы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B2" w:rsidRDefault="00B665B2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spacing w:val="-7"/>
                <w:sz w:val="28"/>
                <w:szCs w:val="28"/>
              </w:rPr>
            </w:pPr>
            <w:r>
              <w:t xml:space="preserve">  </w:t>
            </w:r>
            <w:r w:rsidR="003B74A9">
              <w:rPr>
                <w:spacing w:val="-7"/>
                <w:sz w:val="28"/>
                <w:szCs w:val="28"/>
              </w:rPr>
              <w:t xml:space="preserve"> Стратегия</w:t>
            </w:r>
            <w:r w:rsidR="003B74A9" w:rsidRPr="00065290">
              <w:rPr>
                <w:spacing w:val="-7"/>
                <w:sz w:val="28"/>
                <w:szCs w:val="28"/>
              </w:rPr>
              <w:t xml:space="preserve"> социально-экономического развития муниципального о</w:t>
            </w:r>
            <w:r w:rsidR="003B74A9" w:rsidRPr="00065290">
              <w:rPr>
                <w:spacing w:val="-7"/>
                <w:sz w:val="28"/>
                <w:szCs w:val="28"/>
              </w:rPr>
              <w:t>б</w:t>
            </w:r>
            <w:r w:rsidR="003B74A9" w:rsidRPr="00065290">
              <w:rPr>
                <w:spacing w:val="-7"/>
                <w:sz w:val="28"/>
                <w:szCs w:val="28"/>
              </w:rPr>
              <w:t xml:space="preserve">разования Смоленский район </w:t>
            </w:r>
            <w:r w:rsidR="003B74A9">
              <w:rPr>
                <w:spacing w:val="-7"/>
                <w:sz w:val="28"/>
                <w:szCs w:val="28"/>
              </w:rPr>
              <w:t xml:space="preserve">Алтайского края до 2035 </w:t>
            </w:r>
            <w:r w:rsidR="003B74A9" w:rsidRPr="00065290">
              <w:rPr>
                <w:spacing w:val="-7"/>
                <w:sz w:val="28"/>
                <w:szCs w:val="28"/>
              </w:rPr>
              <w:t>год</w:t>
            </w:r>
            <w:r w:rsidR="003B74A9">
              <w:rPr>
                <w:spacing w:val="-7"/>
                <w:sz w:val="28"/>
                <w:szCs w:val="28"/>
              </w:rPr>
              <w:t>а</w:t>
            </w:r>
            <w:r w:rsidR="003B74A9" w:rsidRPr="003B74A9">
              <w:rPr>
                <w:spacing w:val="-7"/>
                <w:sz w:val="28"/>
                <w:szCs w:val="28"/>
              </w:rPr>
              <w:t>;</w:t>
            </w:r>
          </w:p>
          <w:p w:rsidR="007347E7" w:rsidRDefault="007347E7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spacing w:val="-7"/>
                <w:sz w:val="28"/>
                <w:szCs w:val="28"/>
              </w:rPr>
            </w:pPr>
          </w:p>
          <w:p w:rsidR="003B74A9" w:rsidRDefault="003B74A9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Указ Президента Российской Федерации  «О национальных целях развития  Российской Федерации  на период до 2030 года и на пе</w:t>
            </w:r>
            <w:r>
              <w:t>р</w:t>
            </w:r>
            <w:r>
              <w:t>спективу до 2036 года»</w:t>
            </w:r>
          </w:p>
          <w:p w:rsidR="007347E7" w:rsidRPr="003B74A9" w:rsidRDefault="007347E7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</w:p>
        </w:tc>
      </w:tr>
      <w:tr w:rsidR="00B91069" w:rsidTr="0061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69" w:rsidRDefault="00B91069" w:rsidP="00B665B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Цель програ</w:t>
            </w:r>
            <w:r>
              <w:t>м</w:t>
            </w:r>
            <w:r>
              <w:t>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069" w:rsidRDefault="00B13C62" w:rsidP="00B13C6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Повышение социальной защищенности отдельных</w:t>
            </w:r>
            <w:r w:rsidR="007347E7">
              <w:t xml:space="preserve"> категорий</w:t>
            </w:r>
            <w:r w:rsidR="00B91069">
              <w:t xml:space="preserve"> гр</w:t>
            </w:r>
            <w:r w:rsidR="00B91069">
              <w:t>а</w:t>
            </w:r>
            <w:r w:rsidR="00B91069">
              <w:t>ждан</w:t>
            </w:r>
            <w:r>
              <w:t xml:space="preserve"> муниципального образования</w:t>
            </w:r>
            <w:r w:rsidR="00B91069">
              <w:t xml:space="preserve"> Смоленск</w:t>
            </w:r>
            <w:r>
              <w:t>ий</w:t>
            </w:r>
            <w:r w:rsidR="00B91069">
              <w:t xml:space="preserve"> район Алта</w:t>
            </w:r>
            <w:r w:rsidR="00B91069">
              <w:t>й</w:t>
            </w:r>
            <w:r w:rsidR="00B91069">
              <w:t>ского края</w:t>
            </w:r>
          </w:p>
        </w:tc>
      </w:tr>
      <w:tr w:rsidR="00617F62" w:rsidTr="0061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F62" w:rsidRDefault="00617F62" w:rsidP="00617F6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Задачи про</w:t>
            </w:r>
            <w:r>
              <w:softHyphen/>
              <w:t>граммы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F62" w:rsidRDefault="00617F62" w:rsidP="00617F62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854"/>
              </w:tabs>
              <w:spacing w:before="0" w:line="240" w:lineRule="auto"/>
              <w:contextualSpacing/>
            </w:pPr>
            <w:r>
              <w:t>1.Оказание адресной финансовой поддержки отдельным категориям граждан  муниципального образования Смоленский район Алта</w:t>
            </w:r>
            <w:r>
              <w:t>й</w:t>
            </w:r>
            <w:r>
              <w:t>ского края.</w:t>
            </w:r>
          </w:p>
          <w:p w:rsidR="00617F62" w:rsidRDefault="00617F62" w:rsidP="00617F62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854"/>
              </w:tabs>
              <w:spacing w:before="0" w:line="240" w:lineRule="auto"/>
              <w:contextualSpacing/>
              <w:rPr>
                <w:sz w:val="28"/>
                <w:szCs w:val="28"/>
              </w:rPr>
            </w:pPr>
            <w:r>
              <w:t>2</w:t>
            </w:r>
            <w:r w:rsidRPr="00C13144">
              <w:rPr>
                <w:sz w:val="28"/>
                <w:szCs w:val="28"/>
              </w:rPr>
              <w:t>. Привлечение внимания общества к решению социальных проблем</w:t>
            </w:r>
            <w:r>
              <w:rPr>
                <w:sz w:val="28"/>
                <w:szCs w:val="28"/>
              </w:rPr>
              <w:t>.</w:t>
            </w:r>
          </w:p>
          <w:p w:rsidR="00617F62" w:rsidRDefault="00770C85" w:rsidP="00770C85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854"/>
              </w:tabs>
              <w:spacing w:before="0" w:line="240" w:lineRule="auto"/>
              <w:contextualSpacing/>
            </w:pPr>
            <w:r>
              <w:rPr>
                <w:sz w:val="28"/>
                <w:szCs w:val="28"/>
              </w:rPr>
              <w:t>3.Забота и поддержка лиц</w:t>
            </w:r>
            <w:r w:rsidR="0080056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замещавших должности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службы органов местного самоуправления</w:t>
            </w:r>
          </w:p>
        </w:tc>
      </w:tr>
    </w:tbl>
    <w:p w:rsidR="00865CD8" w:rsidRDefault="00865CD8" w:rsidP="003042C2">
      <w:pPr>
        <w:contextualSpacing/>
        <w:rPr>
          <w:color w:val="auto"/>
          <w:sz w:val="2"/>
          <w:szCs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33"/>
        <w:gridCol w:w="7974"/>
      </w:tblGrid>
      <w:tr w:rsidR="00865CD8" w:rsidTr="00617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lastRenderedPageBreak/>
              <w:t>Целевые</w:t>
            </w:r>
          </w:p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показатели пр</w:t>
            </w:r>
            <w:r>
              <w:t>о</w:t>
            </w:r>
            <w:r>
              <w:t>граммы</w:t>
            </w:r>
            <w:r w:rsidR="004F1408">
              <w:t xml:space="preserve"> (инд</w:t>
            </w:r>
            <w:r w:rsidR="004F1408">
              <w:t>и</w:t>
            </w:r>
            <w:r w:rsidR="004F1408">
              <w:t>каторы)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Pr="00C13144" w:rsidRDefault="00865CD8" w:rsidP="00C13144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13144">
              <w:rPr>
                <w:sz w:val="28"/>
                <w:szCs w:val="28"/>
              </w:rPr>
              <w:t>1</w:t>
            </w:r>
            <w:r w:rsidR="00C13144">
              <w:rPr>
                <w:sz w:val="28"/>
                <w:szCs w:val="28"/>
              </w:rPr>
              <w:t>.</w:t>
            </w:r>
            <w:r w:rsidR="00C13144" w:rsidRPr="00C13144">
              <w:rPr>
                <w:bCs/>
                <w:sz w:val="28"/>
                <w:szCs w:val="28"/>
              </w:rPr>
              <w:t>Количество получателей материальной помощи в муниципал</w:t>
            </w:r>
            <w:r w:rsidR="00C13144" w:rsidRPr="00C13144">
              <w:rPr>
                <w:bCs/>
                <w:sz w:val="28"/>
                <w:szCs w:val="28"/>
              </w:rPr>
              <w:t>ь</w:t>
            </w:r>
            <w:r w:rsidR="00C13144" w:rsidRPr="00C13144">
              <w:rPr>
                <w:bCs/>
                <w:sz w:val="28"/>
                <w:szCs w:val="28"/>
              </w:rPr>
              <w:t>ном образов</w:t>
            </w:r>
            <w:r w:rsidR="00C13144" w:rsidRPr="00C13144">
              <w:rPr>
                <w:bCs/>
                <w:sz w:val="28"/>
                <w:szCs w:val="28"/>
              </w:rPr>
              <w:t>а</w:t>
            </w:r>
            <w:r w:rsidR="00C13144" w:rsidRPr="00C13144">
              <w:rPr>
                <w:bCs/>
                <w:sz w:val="28"/>
                <w:szCs w:val="28"/>
              </w:rPr>
              <w:t>нии Смоленский район Алтайского края.</w:t>
            </w:r>
          </w:p>
          <w:p w:rsidR="00C13144" w:rsidRDefault="00C13144" w:rsidP="00C13144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 w:rsidRPr="00C13144">
              <w:rPr>
                <w:bCs/>
                <w:sz w:val="28"/>
                <w:szCs w:val="28"/>
              </w:rPr>
              <w:t>2.Количество организованных мероприятий социального хара</w:t>
            </w:r>
            <w:r w:rsidRPr="00C13144">
              <w:rPr>
                <w:bCs/>
                <w:sz w:val="28"/>
                <w:szCs w:val="28"/>
              </w:rPr>
              <w:t>к</w:t>
            </w:r>
            <w:r w:rsidRPr="00C13144">
              <w:rPr>
                <w:bCs/>
                <w:sz w:val="28"/>
                <w:szCs w:val="28"/>
              </w:rPr>
              <w:t>тера</w:t>
            </w:r>
          </w:p>
        </w:tc>
      </w:tr>
      <w:tr w:rsidR="00865CD8" w:rsidTr="00E6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3042C2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contextualSpacing/>
            </w:pPr>
            <w:r>
              <w:t>Сроки и этапы реа</w:t>
            </w:r>
            <w:r>
              <w:softHyphen/>
              <w:t>лизации пр</w:t>
            </w:r>
            <w:r>
              <w:t>о</w:t>
            </w:r>
            <w:r>
              <w:t>граммы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D8" w:rsidRDefault="00865CD8" w:rsidP="0016606E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t>202</w:t>
            </w:r>
            <w:r w:rsidR="002E1B85">
              <w:t>5</w:t>
            </w:r>
            <w:r>
              <w:t>-202</w:t>
            </w:r>
            <w:r w:rsidR="0016606E">
              <w:t>8</w:t>
            </w:r>
            <w:r>
              <w:t xml:space="preserve"> годы</w:t>
            </w:r>
          </w:p>
        </w:tc>
      </w:tr>
      <w:tr w:rsidR="003042C2" w:rsidTr="00E6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C2" w:rsidRPr="00257A41" w:rsidRDefault="003042C2" w:rsidP="003042C2">
            <w:pPr>
              <w:framePr w:wrap="notBeside" w:vAnchor="text" w:hAnchor="text" w:xAlign="center" w:y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A41">
              <w:rPr>
                <w:rFonts w:ascii="Times New Roman" w:hAnsi="Times New Roman"/>
                <w:sz w:val="28"/>
                <w:szCs w:val="28"/>
              </w:rPr>
              <w:t>Объ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е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мы финан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си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ро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ва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ния про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9C9" w:rsidRPr="002949C9" w:rsidRDefault="002949C9" w:rsidP="002949C9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Всего объем финансир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на период 2025-2028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составит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 086,4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2949C9" w:rsidRPr="002949C9" w:rsidRDefault="002949C9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  <w:r w:rsidR="003E2D6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949C9" w:rsidRPr="002949C9" w:rsidRDefault="002949C9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396,6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D6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949C9" w:rsidRDefault="002949C9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  <w:r w:rsidR="003E2D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E2D6F" w:rsidRPr="002949C9" w:rsidRDefault="003E2D6F" w:rsidP="003E2D6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2028г. – </w:t>
            </w:r>
            <w:r w:rsidR="00F6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C24">
              <w:rPr>
                <w:rFonts w:ascii="Times New Roman" w:hAnsi="Times New Roman" w:cs="Times New Roman"/>
                <w:sz w:val="28"/>
                <w:szCs w:val="28"/>
              </w:rPr>
              <w:t>397,6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949C9" w:rsidRPr="002949C9" w:rsidRDefault="002949C9" w:rsidP="002949C9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уточняться ежегодно при фо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>мировании бюджета муниципального образования Смоленский район  на соответствующий финансовый год</w:t>
            </w:r>
          </w:p>
          <w:p w:rsidR="003042C2" w:rsidRPr="002949C9" w:rsidRDefault="00602BD0" w:rsidP="002949C9">
            <w:pPr>
              <w:framePr w:wrap="notBeside" w:vAnchor="text" w:hAnchor="text" w:xAlign="center" w:y="1"/>
              <w:shd w:val="clear" w:color="auto" w:fill="FCFDFD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42C2" w:rsidTr="00E63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2C2" w:rsidRPr="00257A41" w:rsidRDefault="003042C2" w:rsidP="00E63FD7">
            <w:pPr>
              <w:framePr w:wrap="notBeside" w:vAnchor="text" w:hAnchor="text" w:xAlign="center" w:y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t>Ожи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да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мые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зуль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та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ты ре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ли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>за</w:t>
            </w:r>
            <w:r w:rsidRPr="00257A41">
              <w:rPr>
                <w:rFonts w:ascii="Times New Roman" w:hAnsi="Times New Roman"/>
                <w:spacing w:val="-12"/>
                <w:sz w:val="28"/>
                <w:szCs w:val="28"/>
              </w:rPr>
              <w:softHyphen/>
              <w:t xml:space="preserve">ции </w:t>
            </w:r>
            <w:r w:rsidRPr="00257A41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грам</w:t>
            </w:r>
            <w:r w:rsidRPr="00257A41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2E4" w:rsidRDefault="00E63FD7" w:rsidP="00E63FD7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t xml:space="preserve">- снижение социальной напряженности в </w:t>
            </w:r>
            <w:r w:rsidRPr="00C13144">
              <w:rPr>
                <w:bCs/>
                <w:sz w:val="28"/>
                <w:szCs w:val="28"/>
              </w:rPr>
              <w:t xml:space="preserve"> муниципальном образ</w:t>
            </w:r>
            <w:r w:rsidRPr="00C13144">
              <w:rPr>
                <w:bCs/>
                <w:sz w:val="28"/>
                <w:szCs w:val="28"/>
              </w:rPr>
              <w:t>о</w:t>
            </w:r>
            <w:r w:rsidRPr="00C13144">
              <w:rPr>
                <w:bCs/>
                <w:sz w:val="28"/>
                <w:szCs w:val="28"/>
              </w:rPr>
              <w:t>вании Смоленский район Алтайского края</w:t>
            </w:r>
            <w:r w:rsidRPr="00E63FD7">
              <w:rPr>
                <w:bCs/>
                <w:sz w:val="28"/>
                <w:szCs w:val="28"/>
              </w:rPr>
              <w:t>;</w:t>
            </w:r>
          </w:p>
          <w:p w:rsidR="00E63FD7" w:rsidRPr="00E63FD7" w:rsidRDefault="00E63FD7" w:rsidP="00E63FD7">
            <w:pPr>
              <w:pStyle w:val="Bodytext0"/>
              <w:framePr w:wrap="notBeside" w:vAnchor="text" w:hAnchor="text" w:xAlign="center" w:y="1"/>
              <w:shd w:val="clear" w:color="auto" w:fill="auto"/>
              <w:spacing w:before="0" w:line="240" w:lineRule="auto"/>
              <w:contextualSpacing/>
              <w:jc w:val="both"/>
            </w:pPr>
            <w:r>
              <w:rPr>
                <w:bCs/>
                <w:sz w:val="28"/>
                <w:szCs w:val="28"/>
              </w:rPr>
              <w:t xml:space="preserve">- повышение уровня социальной адаптации граждан </w:t>
            </w:r>
            <w:r w:rsidRPr="00C13144">
              <w:rPr>
                <w:bCs/>
                <w:sz w:val="28"/>
                <w:szCs w:val="28"/>
              </w:rPr>
              <w:t xml:space="preserve"> муниц</w:t>
            </w:r>
            <w:r w:rsidRPr="00C13144">
              <w:rPr>
                <w:bCs/>
                <w:sz w:val="28"/>
                <w:szCs w:val="28"/>
              </w:rPr>
              <w:t>и</w:t>
            </w:r>
            <w:r w:rsidRPr="00C13144">
              <w:rPr>
                <w:bCs/>
                <w:sz w:val="28"/>
                <w:szCs w:val="28"/>
              </w:rPr>
              <w:t>паль</w:t>
            </w:r>
            <w:r>
              <w:rPr>
                <w:bCs/>
                <w:sz w:val="28"/>
                <w:szCs w:val="28"/>
              </w:rPr>
              <w:t>ного</w:t>
            </w:r>
            <w:r w:rsidRPr="00C13144">
              <w:rPr>
                <w:bCs/>
                <w:sz w:val="28"/>
                <w:szCs w:val="28"/>
              </w:rPr>
              <w:t xml:space="preserve"> образ</w:t>
            </w:r>
            <w:r w:rsidRPr="00C13144">
              <w:rPr>
                <w:bCs/>
                <w:sz w:val="28"/>
                <w:szCs w:val="28"/>
              </w:rPr>
              <w:t>о</w:t>
            </w:r>
            <w:r w:rsidRPr="00C13144">
              <w:rPr>
                <w:bCs/>
                <w:sz w:val="28"/>
                <w:szCs w:val="28"/>
              </w:rPr>
              <w:t>вани</w:t>
            </w:r>
            <w:r>
              <w:rPr>
                <w:bCs/>
                <w:sz w:val="28"/>
                <w:szCs w:val="28"/>
              </w:rPr>
              <w:t>я</w:t>
            </w:r>
            <w:r w:rsidRPr="00C13144">
              <w:rPr>
                <w:bCs/>
                <w:sz w:val="28"/>
                <w:szCs w:val="28"/>
              </w:rPr>
              <w:t xml:space="preserve"> Смоленский район Алтайского края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865CD8" w:rsidRDefault="00865CD8" w:rsidP="003042C2">
      <w:pPr>
        <w:contextualSpacing/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Pr="007163AE" w:rsidRDefault="00865CD8" w:rsidP="007163AE">
      <w:pPr>
        <w:pStyle w:val="Heading30"/>
        <w:keepNext/>
        <w:keepLines/>
        <w:shd w:val="clear" w:color="auto" w:fill="auto"/>
        <w:spacing w:before="304" w:after="53" w:line="317" w:lineRule="exact"/>
        <w:ind w:right="680" w:firstLine="0"/>
        <w:rPr>
          <w:sz w:val="28"/>
          <w:szCs w:val="28"/>
        </w:rPr>
      </w:pPr>
      <w:bookmarkStart w:id="1" w:name="bookmark4"/>
      <w:r w:rsidRPr="007163AE">
        <w:rPr>
          <w:sz w:val="28"/>
          <w:szCs w:val="28"/>
        </w:rPr>
        <w:t>1. Общая характеристика сферы реализации муниципальной программы</w:t>
      </w:r>
      <w:bookmarkEnd w:id="1"/>
    </w:p>
    <w:p w:rsidR="002436E7" w:rsidRPr="007163AE" w:rsidRDefault="002436E7" w:rsidP="002436E7">
      <w:pPr>
        <w:pStyle w:val="Bodytext0"/>
        <w:shd w:val="clear" w:color="auto" w:fill="auto"/>
        <w:spacing w:before="0" w:line="326" w:lineRule="exact"/>
        <w:ind w:left="60" w:right="160" w:firstLine="760"/>
        <w:jc w:val="both"/>
        <w:rPr>
          <w:sz w:val="28"/>
          <w:szCs w:val="28"/>
        </w:rPr>
      </w:pPr>
    </w:p>
    <w:p w:rsidR="00B62F68" w:rsidRPr="007163AE" w:rsidRDefault="007163AE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="00817143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 настоящее время направления деятельности государства в сфере социальной политики определены 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Указах Президента Российской Федерации, Стратегии с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циально-экономического развития Смоленского района до 2035 года.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 соответствии со Стратегией социально-экономического развития См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ленского района до 2035 года стратегическими приоритетами развития является в том числе обеспечение нуждающихся граждан необходимым и достаточным уровнем до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тупности вариантных форм и видов социальной поддержки и социального обсл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у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живания.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Одним из критериев оценки степени социальности государства является обесп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чение стандартов достойной жизни для большинства граждан, 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ресная поддержка наиболее уязвимых групп населения.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Существенно меняются подходы к социальному обеспечению граждан на р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гиональном и муниципальном уровне. Система адресной социальной поддержки граждан в регионах непрерывно совершенствуется расширяется,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существенным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образом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дополняя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федеральные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социальн</w:t>
      </w:r>
      <w:r w:rsidR="00EC32C1">
        <w:rPr>
          <w:rFonts w:ascii="Times New Roman" w:hAnsi="Times New Roman" w:cs="Times New Roman"/>
          <w:color w:val="1A1A1A"/>
          <w:sz w:val="28"/>
          <w:szCs w:val="28"/>
        </w:rPr>
        <w:t>ые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поддержки отдельных категорий гр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ждан.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Несмотря на то, что вопросы социальной защиты находятся в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совместном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вед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е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нии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и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субъектов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Федерации, органы местного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lastRenderedPageBreak/>
        <w:t>самоуправления в соответствии с частью 5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статьи 20 Федерального закона от 6 о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к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тября 2003 г. № 131-ФЗ «Об общих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принципах организации местного самоупра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ления в Российской Федерации»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вправе устанавливать за счет средств бюджета муниципального образования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(за исключением финансовых средств, передаваемых местному бюджету на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осуществление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целевых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расходов)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д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ополнительные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меры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социальной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поддержки и социальной помощи для отдельных категорий граждан вне</w:t>
      </w:r>
    </w:p>
    <w:p w:rsidR="00B62F68" w:rsidRPr="007163AE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з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ависимости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наличия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федеральных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законах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положений,</w:t>
      </w:r>
      <w:r w:rsidR="00A36275" w:rsidRPr="007163A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7163AE">
        <w:rPr>
          <w:rFonts w:ascii="Times New Roman" w:hAnsi="Times New Roman" w:cs="Times New Roman"/>
          <w:color w:val="1A1A1A"/>
          <w:sz w:val="28"/>
          <w:szCs w:val="28"/>
        </w:rPr>
        <w:t>устанавливающих указанное право.</w:t>
      </w:r>
    </w:p>
    <w:p w:rsidR="00B62F68" w:rsidRPr="00EA611C" w:rsidRDefault="00817143" w:rsidP="00B62F68">
      <w:pPr>
        <w:shd w:val="clear" w:color="auto" w:fill="FFFFFF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="0098619C"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Реализация мероприятий муниципальной программы «Социальная</w:t>
      </w:r>
      <w:r w:rsidR="00A36275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поддержка отдельных категорий граждан муниципального образования</w:t>
      </w:r>
      <w:r w:rsidR="00A36275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Смоленский район Алтайского края»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способствует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достижению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цели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Стратегии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социал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ь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но-экономического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муниципального образования 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Смоленский район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» до 203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года по сохранению,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воспроизводству и развитию человеческого капитала и решению задачи по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обеспечению равных социальных возможностей лицам с особым социальным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статусом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особыми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потребностями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(неполные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семьи,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семьи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мобил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зованных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военнослужащих,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участники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специальной</w:t>
      </w:r>
      <w:r w:rsid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военной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операции на террит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риях Донецкой и Луганской Народных республик,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Херсонской и Запорожской о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б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ластей и Украины (далее – специальная</w:t>
      </w:r>
      <w:r w:rsidRPr="00EA611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2F68" w:rsidRPr="00EA611C">
        <w:rPr>
          <w:rFonts w:ascii="Times New Roman" w:hAnsi="Times New Roman" w:cs="Times New Roman"/>
          <w:color w:val="1A1A1A"/>
          <w:sz w:val="28"/>
          <w:szCs w:val="28"/>
        </w:rPr>
        <w:t>военная операция), инвалиды, пожилые люди, дети-сироты, молодежь).</w:t>
      </w:r>
    </w:p>
    <w:p w:rsidR="00865CD8" w:rsidRDefault="00B62F68" w:rsidP="00B62F68">
      <w:pPr>
        <w:pStyle w:val="Bodytext0"/>
        <w:shd w:val="clear" w:color="auto" w:fill="auto"/>
        <w:spacing w:before="0" w:line="326" w:lineRule="exact"/>
        <w:ind w:left="60" w:right="160" w:firstLine="760"/>
        <w:jc w:val="both"/>
      </w:pPr>
      <w:r>
        <w:t xml:space="preserve"> </w:t>
      </w:r>
      <w:r w:rsidR="00865CD8">
        <w:t>Настоящая программа регулирует вопросы предоставления малоимущим гражданам, малоимущим семьям с детьми, гражданам, попавшим в трудную</w:t>
      </w:r>
      <w:r w:rsidR="002436E7">
        <w:t xml:space="preserve"> </w:t>
      </w:r>
      <w:r w:rsidR="00865CD8">
        <w:t>жи</w:t>
      </w:r>
      <w:r w:rsidR="00865CD8">
        <w:t>з</w:t>
      </w:r>
      <w:r w:rsidR="00865CD8">
        <w:t xml:space="preserve">ненную ситуацию, почетным гражданам, пенсионерам социальной поддержки; </w:t>
      </w:r>
      <w:r w:rsidR="00190843">
        <w:t>п</w:t>
      </w:r>
      <w:r w:rsidR="00190843">
        <w:t>о</w:t>
      </w:r>
      <w:r w:rsidR="00190843">
        <w:t>ощрения деятельности общественных и социально ориентированных некоммерч</w:t>
      </w:r>
      <w:r w:rsidR="00190843">
        <w:t>е</w:t>
      </w:r>
      <w:r w:rsidR="00190843">
        <w:t xml:space="preserve">ских организаций и отдельных граждан за активное решение социальных проблем. </w:t>
      </w:r>
    </w:p>
    <w:p w:rsidR="00865CD8" w:rsidRDefault="00865CD8" w:rsidP="002436E7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t>Реализация программы позволит снизит</w:t>
      </w:r>
      <w:r w:rsidR="002F52E4">
        <w:t>ь</w:t>
      </w:r>
      <w:r>
        <w:t xml:space="preserve"> социальную напряженность среди м</w:t>
      </w:r>
      <w:r>
        <w:t>а</w:t>
      </w:r>
      <w:r>
        <w:t>лоимущих слоев населения, позволит за счет индивидуального подхода экономно распределять средства местного бюджета и обеспечит доступность со</w:t>
      </w:r>
      <w:r w:rsidR="00B64622">
        <w:t>циальной по</w:t>
      </w:r>
      <w:r w:rsidR="00B64622">
        <w:t>д</w:t>
      </w:r>
      <w:r w:rsidR="00B64622">
        <w:t>держки для граждан.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Администрацией района оказывается финансовая помощь жителям района при возникновении трудных жизненных ситуаций. Так, за 2023 год финансовая помощь оказана 25 семьям на сумму 256,05 тыс. рублей по следующим направл</w:t>
      </w:r>
      <w:r w:rsidRPr="00310E58">
        <w:rPr>
          <w:rFonts w:ascii="Times New Roman" w:hAnsi="Times New Roman" w:cs="Times New Roman"/>
          <w:sz w:val="28"/>
          <w:szCs w:val="28"/>
        </w:rPr>
        <w:t>е</w:t>
      </w:r>
      <w:r w:rsidRPr="00310E58">
        <w:rPr>
          <w:rFonts w:ascii="Times New Roman" w:hAnsi="Times New Roman" w:cs="Times New Roman"/>
          <w:sz w:val="28"/>
          <w:szCs w:val="28"/>
        </w:rPr>
        <w:t xml:space="preserve">ниям: 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ремонт кровли, поврежденной ураганом, жилья - 9 семей на сумму 54,05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поездка на соревнования детей – 5 семей на сумму 37,0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помощь семьям, участникам СВО для поездки в госпиталь, приобретения топлива  – 3 семьи на сумму 25, 0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- выплаты семьям погибших участников СВО - 5 семей на сумму 115,0 тыс. рублей;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 xml:space="preserve">- другие выплаты – 3 чел на сумму 25,0 тыс. руб.   </w:t>
      </w:r>
    </w:p>
    <w:p w:rsidR="00310E58" w:rsidRPr="00310E58" w:rsidRDefault="00310E58" w:rsidP="00310E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E58">
        <w:rPr>
          <w:rFonts w:ascii="Times New Roman" w:hAnsi="Times New Roman" w:cs="Times New Roman"/>
          <w:sz w:val="28"/>
          <w:szCs w:val="28"/>
        </w:rPr>
        <w:t>В 2023 году были вручены поздравления 10 юбилярам в связи с 95 - летием и 2 в связи со 100 – летием, 88 жителям Смоленского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58">
        <w:rPr>
          <w:rFonts w:ascii="Times New Roman" w:hAnsi="Times New Roman" w:cs="Times New Roman"/>
          <w:sz w:val="28"/>
          <w:szCs w:val="28"/>
        </w:rPr>
        <w:t>являющиеся тружениками тыла и 24 вдовам участников ВОВ, вручены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58">
        <w:rPr>
          <w:rFonts w:ascii="Times New Roman" w:hAnsi="Times New Roman" w:cs="Times New Roman"/>
          <w:sz w:val="28"/>
          <w:szCs w:val="28"/>
        </w:rPr>
        <w:t>поздравительные именные открытки Президента РФ,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58">
        <w:rPr>
          <w:rFonts w:ascii="Times New Roman" w:hAnsi="Times New Roman" w:cs="Times New Roman"/>
          <w:sz w:val="28"/>
          <w:szCs w:val="28"/>
        </w:rPr>
        <w:t xml:space="preserve">Алтайского края и главы Смоленского района. </w:t>
      </w:r>
    </w:p>
    <w:p w:rsidR="00310E58" w:rsidRDefault="00310E58" w:rsidP="002436E7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</w:p>
    <w:p w:rsidR="00B64622" w:rsidRDefault="0098619C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lastRenderedPageBreak/>
        <w:t>За 1-ое полугодие 2024 года социальную поддержку получили 47 граждан м</w:t>
      </w:r>
      <w:r>
        <w:t>у</w:t>
      </w:r>
      <w:r>
        <w:t>ниципального образования на общую сумму 676,0 тыс. руб.</w:t>
      </w:r>
    </w:p>
    <w:p w:rsidR="0098619C" w:rsidRDefault="0098619C">
      <w:pPr>
        <w:pStyle w:val="Bodytext0"/>
        <w:shd w:val="clear" w:color="auto" w:fill="auto"/>
        <w:spacing w:before="0" w:line="322" w:lineRule="exact"/>
        <w:ind w:left="20" w:right="20" w:firstLine="700"/>
        <w:jc w:val="both"/>
      </w:pPr>
      <w:r>
        <w:t>27 граждан получают п</w:t>
      </w:r>
      <w:r w:rsidRPr="0098619C">
        <w:t>енси</w:t>
      </w:r>
      <w:r>
        <w:t>ю</w:t>
      </w:r>
      <w:r w:rsidRPr="0098619C">
        <w:t xml:space="preserve"> за выслугу лет лицам, замещавшим должности муниципальной службы</w:t>
      </w:r>
      <w:r>
        <w:t>, за  1-ое полугодие 2024 года сумма выплат составила 490,0 тыс. руб.</w:t>
      </w:r>
    </w:p>
    <w:p w:rsidR="0098619C" w:rsidRDefault="0098619C">
      <w:pPr>
        <w:pStyle w:val="Bodytext0"/>
        <w:shd w:val="clear" w:color="auto" w:fill="auto"/>
        <w:spacing w:before="0" w:line="322" w:lineRule="exact"/>
        <w:ind w:left="20" w:right="20" w:firstLine="700"/>
        <w:jc w:val="both"/>
        <w:rPr>
          <w:bCs/>
          <w:sz w:val="28"/>
          <w:szCs w:val="28"/>
        </w:rPr>
      </w:pPr>
      <w:r w:rsidRPr="0043124D">
        <w:rPr>
          <w:bCs/>
          <w:sz w:val="28"/>
          <w:szCs w:val="28"/>
        </w:rPr>
        <w:t xml:space="preserve">В 1-м полугодие 2024 года Администрацией района  </w:t>
      </w:r>
      <w:r w:rsidR="0043124D" w:rsidRPr="0043124D">
        <w:rPr>
          <w:bCs/>
          <w:sz w:val="28"/>
          <w:szCs w:val="28"/>
        </w:rPr>
        <w:t xml:space="preserve">было организованное и </w:t>
      </w:r>
      <w:r w:rsidR="0043124D" w:rsidRPr="0043124D">
        <w:rPr>
          <w:sz w:val="28"/>
          <w:szCs w:val="28"/>
        </w:rPr>
        <w:t xml:space="preserve">проведено </w:t>
      </w:r>
      <w:r w:rsidR="00A711D1">
        <w:rPr>
          <w:sz w:val="28"/>
          <w:szCs w:val="28"/>
        </w:rPr>
        <w:t>23</w:t>
      </w:r>
      <w:r w:rsidR="0043124D" w:rsidRPr="0043124D">
        <w:rPr>
          <w:sz w:val="28"/>
          <w:szCs w:val="28"/>
        </w:rPr>
        <w:t xml:space="preserve"> мероприяти</w:t>
      </w:r>
      <w:r w:rsidR="00A711D1">
        <w:rPr>
          <w:sz w:val="28"/>
          <w:szCs w:val="28"/>
        </w:rPr>
        <w:t>я</w:t>
      </w:r>
      <w:r w:rsidR="0043124D" w:rsidRPr="0043124D">
        <w:rPr>
          <w:sz w:val="28"/>
          <w:szCs w:val="28"/>
        </w:rPr>
        <w:t xml:space="preserve"> социального характера</w:t>
      </w:r>
      <w:r w:rsidR="00A711D1">
        <w:rPr>
          <w:sz w:val="28"/>
          <w:szCs w:val="28"/>
        </w:rPr>
        <w:t xml:space="preserve"> совместно с</w:t>
      </w:r>
      <w:r w:rsidR="0043124D" w:rsidRPr="0043124D">
        <w:rPr>
          <w:sz w:val="28"/>
          <w:szCs w:val="28"/>
        </w:rPr>
        <w:t xml:space="preserve"> общественны</w:t>
      </w:r>
      <w:r w:rsidR="00A711D1">
        <w:rPr>
          <w:sz w:val="28"/>
          <w:szCs w:val="28"/>
        </w:rPr>
        <w:t>ми</w:t>
      </w:r>
      <w:r w:rsidR="0043124D" w:rsidRPr="0043124D">
        <w:rPr>
          <w:sz w:val="28"/>
          <w:szCs w:val="28"/>
        </w:rPr>
        <w:t xml:space="preserve"> организаци</w:t>
      </w:r>
      <w:r w:rsidR="00A711D1">
        <w:rPr>
          <w:sz w:val="28"/>
          <w:szCs w:val="28"/>
        </w:rPr>
        <w:t>ями</w:t>
      </w:r>
      <w:r w:rsidR="0043124D" w:rsidRPr="0043124D">
        <w:rPr>
          <w:sz w:val="28"/>
          <w:szCs w:val="28"/>
        </w:rPr>
        <w:t>, национально - культурны</w:t>
      </w:r>
      <w:r w:rsidR="00A711D1">
        <w:rPr>
          <w:sz w:val="28"/>
          <w:szCs w:val="28"/>
        </w:rPr>
        <w:t>ми объединениями</w:t>
      </w:r>
      <w:r w:rsidR="0043124D" w:rsidRPr="0043124D">
        <w:rPr>
          <w:sz w:val="28"/>
          <w:szCs w:val="28"/>
        </w:rPr>
        <w:t xml:space="preserve"> и формировани</w:t>
      </w:r>
      <w:r w:rsidR="00A711D1">
        <w:rPr>
          <w:sz w:val="28"/>
          <w:szCs w:val="28"/>
        </w:rPr>
        <w:t>ями</w:t>
      </w:r>
      <w:r w:rsidR="0043124D" w:rsidRPr="0043124D">
        <w:rPr>
          <w:sz w:val="28"/>
          <w:szCs w:val="28"/>
        </w:rPr>
        <w:t>, Совет</w:t>
      </w:r>
      <w:r w:rsidR="00A711D1">
        <w:rPr>
          <w:sz w:val="28"/>
          <w:szCs w:val="28"/>
        </w:rPr>
        <w:t>ом</w:t>
      </w:r>
      <w:r w:rsidR="0043124D" w:rsidRPr="0043124D">
        <w:rPr>
          <w:sz w:val="28"/>
          <w:szCs w:val="28"/>
        </w:rPr>
        <w:t xml:space="preserve"> женщин, Совет</w:t>
      </w:r>
      <w:r w:rsidR="00A711D1">
        <w:rPr>
          <w:sz w:val="28"/>
          <w:szCs w:val="28"/>
        </w:rPr>
        <w:t>ом отцов, Советом</w:t>
      </w:r>
      <w:r w:rsidR="0043124D" w:rsidRPr="0043124D">
        <w:rPr>
          <w:sz w:val="28"/>
          <w:szCs w:val="28"/>
        </w:rPr>
        <w:t xml:space="preserve"> ветеранов, Союз</w:t>
      </w:r>
      <w:r w:rsidR="00A711D1">
        <w:rPr>
          <w:sz w:val="28"/>
          <w:szCs w:val="28"/>
        </w:rPr>
        <w:t>ом</w:t>
      </w:r>
      <w:r w:rsidR="0043124D" w:rsidRPr="0043124D">
        <w:rPr>
          <w:sz w:val="28"/>
          <w:szCs w:val="28"/>
        </w:rPr>
        <w:t xml:space="preserve"> ветеранов</w:t>
      </w:r>
      <w:r w:rsidR="0043124D" w:rsidRPr="0043124D">
        <w:rPr>
          <w:bCs/>
          <w:sz w:val="28"/>
          <w:szCs w:val="28"/>
        </w:rPr>
        <w:t>.</w:t>
      </w:r>
    </w:p>
    <w:p w:rsidR="0043124D" w:rsidRDefault="0043124D">
      <w:pPr>
        <w:pStyle w:val="Bodytext0"/>
        <w:shd w:val="clear" w:color="auto" w:fill="auto"/>
        <w:spacing w:before="0" w:line="322" w:lineRule="exact"/>
        <w:ind w:left="20" w:right="20" w:firstLine="700"/>
        <w:jc w:val="both"/>
        <w:rPr>
          <w:bCs/>
          <w:sz w:val="28"/>
          <w:szCs w:val="28"/>
        </w:rPr>
      </w:pPr>
    </w:p>
    <w:p w:rsidR="00865CD8" w:rsidRDefault="00587E1A">
      <w:pPr>
        <w:pStyle w:val="Heading30"/>
        <w:keepNext/>
        <w:keepLines/>
        <w:shd w:val="clear" w:color="auto" w:fill="auto"/>
        <w:spacing w:after="240"/>
        <w:ind w:left="400" w:right="20" w:firstLine="1000"/>
        <w:jc w:val="left"/>
      </w:pPr>
      <w:bookmarkStart w:id="2" w:name="bookmark5"/>
      <w:r>
        <w:t xml:space="preserve">2. Цели, </w:t>
      </w:r>
      <w:r w:rsidR="00865CD8">
        <w:t>задачи, описание основных ожидаемых конечных результ</w:t>
      </w:r>
      <w:r w:rsidR="00865CD8">
        <w:t>а</w:t>
      </w:r>
      <w:r w:rsidR="00865CD8">
        <w:t>тов муниципальной программы, срок</w:t>
      </w:r>
      <w:r>
        <w:t>и</w:t>
      </w:r>
      <w:r w:rsidR="00865CD8">
        <w:t xml:space="preserve"> её реализации</w:t>
      </w:r>
      <w:bookmarkEnd w:id="2"/>
    </w:p>
    <w:p w:rsidR="00865CD8" w:rsidRPr="0083547F" w:rsidRDefault="00800566" w:rsidP="00800566">
      <w:pPr>
        <w:pStyle w:val="Heading30"/>
        <w:keepNext/>
        <w:keepLines/>
        <w:shd w:val="clear" w:color="auto" w:fill="auto"/>
        <w:spacing w:after="116" w:line="270" w:lineRule="exact"/>
        <w:ind w:firstLine="0"/>
        <w:jc w:val="left"/>
        <w:rPr>
          <w:b w:val="0"/>
          <w:sz w:val="28"/>
          <w:szCs w:val="28"/>
        </w:rPr>
      </w:pPr>
      <w:bookmarkStart w:id="3" w:name="bookmark7"/>
      <w:r>
        <w:rPr>
          <w:b w:val="0"/>
          <w:sz w:val="28"/>
          <w:szCs w:val="28"/>
        </w:rPr>
        <w:t xml:space="preserve">          </w:t>
      </w:r>
      <w:r w:rsidR="00865CD8" w:rsidRPr="0083547F">
        <w:rPr>
          <w:b w:val="0"/>
          <w:sz w:val="28"/>
          <w:szCs w:val="28"/>
        </w:rPr>
        <w:t>2.</w:t>
      </w:r>
      <w:r w:rsidR="00E155B4" w:rsidRPr="0083547F">
        <w:rPr>
          <w:b w:val="0"/>
          <w:sz w:val="28"/>
          <w:szCs w:val="28"/>
        </w:rPr>
        <w:t>1</w:t>
      </w:r>
      <w:r w:rsidR="00865CD8" w:rsidRPr="0083547F">
        <w:rPr>
          <w:b w:val="0"/>
          <w:sz w:val="28"/>
          <w:szCs w:val="28"/>
        </w:rPr>
        <w:t>. Цели и задачи</w:t>
      </w:r>
      <w:bookmarkEnd w:id="3"/>
    </w:p>
    <w:p w:rsidR="00865CD8" w:rsidRDefault="0083547F">
      <w:pPr>
        <w:pStyle w:val="Bodytext0"/>
        <w:shd w:val="clear" w:color="auto" w:fill="auto"/>
        <w:spacing w:before="0" w:line="322" w:lineRule="exact"/>
        <w:ind w:left="20" w:firstLine="720"/>
        <w:jc w:val="both"/>
      </w:pPr>
      <w:r>
        <w:t>Целью</w:t>
      </w:r>
      <w:r w:rsidR="00865CD8">
        <w:t xml:space="preserve"> муниципальной программы явля</w:t>
      </w:r>
      <w:r>
        <w:t>е</w:t>
      </w:r>
      <w:r w:rsidR="00865CD8">
        <w:t>тся:</w:t>
      </w:r>
    </w:p>
    <w:p w:rsidR="00865CD8" w:rsidRDefault="00E155B4">
      <w:pPr>
        <w:pStyle w:val="Bodytext0"/>
        <w:numPr>
          <w:ilvl w:val="1"/>
          <w:numId w:val="5"/>
        </w:numPr>
        <w:shd w:val="clear" w:color="auto" w:fill="auto"/>
        <w:tabs>
          <w:tab w:val="left" w:pos="1484"/>
        </w:tabs>
        <w:spacing w:before="0" w:line="322" w:lineRule="exact"/>
        <w:ind w:left="20" w:firstLine="720"/>
        <w:jc w:val="both"/>
      </w:pPr>
      <w:r>
        <w:t>Повышение социальной защищенности отдельных</w:t>
      </w:r>
      <w:r w:rsidR="00EC32C1">
        <w:t xml:space="preserve"> категорий</w:t>
      </w:r>
      <w:r>
        <w:t xml:space="preserve"> граждан муниципального образования С</w:t>
      </w:r>
      <w:r w:rsidR="0083547F">
        <w:t>моленский район Алтайского края</w:t>
      </w:r>
      <w:r w:rsidR="00865CD8">
        <w:t>.</w:t>
      </w:r>
    </w:p>
    <w:p w:rsidR="00B64622" w:rsidRDefault="00B64622" w:rsidP="00E155B4">
      <w:pPr>
        <w:pStyle w:val="Bodytext0"/>
        <w:shd w:val="clear" w:color="auto" w:fill="auto"/>
        <w:spacing w:before="0" w:line="322" w:lineRule="exact"/>
        <w:ind w:left="20"/>
        <w:jc w:val="both"/>
      </w:pPr>
    </w:p>
    <w:p w:rsidR="00865CD8" w:rsidRDefault="00865CD8">
      <w:pPr>
        <w:pStyle w:val="Bodytext0"/>
        <w:shd w:val="clear" w:color="auto" w:fill="auto"/>
        <w:spacing w:before="0" w:line="322" w:lineRule="exact"/>
        <w:ind w:left="20" w:firstLine="720"/>
        <w:jc w:val="both"/>
      </w:pPr>
      <w:r>
        <w:t>Для достижения поставленных целей необходимо решение следующих</w:t>
      </w:r>
    </w:p>
    <w:p w:rsidR="00865CD8" w:rsidRDefault="00865CD8">
      <w:pPr>
        <w:pStyle w:val="Bodytext0"/>
        <w:shd w:val="clear" w:color="auto" w:fill="auto"/>
        <w:spacing w:before="0" w:line="322" w:lineRule="exact"/>
        <w:ind w:left="20"/>
        <w:jc w:val="both"/>
      </w:pPr>
      <w:r>
        <w:t>задач:</w:t>
      </w:r>
    </w:p>
    <w:p w:rsidR="0083547F" w:rsidRDefault="0083547F" w:rsidP="0083547F">
      <w:pPr>
        <w:pStyle w:val="Bodytext0"/>
        <w:framePr w:wrap="notBeside" w:vAnchor="text" w:hAnchor="text" w:xAlign="center" w:y="1"/>
        <w:shd w:val="clear" w:color="auto" w:fill="auto"/>
        <w:tabs>
          <w:tab w:val="left" w:pos="854"/>
        </w:tabs>
        <w:spacing w:before="0" w:line="240" w:lineRule="auto"/>
        <w:contextualSpacing/>
      </w:pPr>
      <w:r>
        <w:t xml:space="preserve">      1.Оказание адресной финансовой поддержки отдельным категориям граждан  м</w:t>
      </w:r>
      <w:r>
        <w:t>у</w:t>
      </w:r>
      <w:r>
        <w:t>ниципального образования Смоленский район Алта</w:t>
      </w:r>
      <w:r>
        <w:t>й</w:t>
      </w:r>
      <w:r>
        <w:t>ского края.</w:t>
      </w:r>
    </w:p>
    <w:p w:rsidR="0083547F" w:rsidRDefault="0083547F" w:rsidP="0083547F">
      <w:pPr>
        <w:pStyle w:val="Bodytext0"/>
        <w:framePr w:wrap="notBeside" w:vAnchor="text" w:hAnchor="text" w:xAlign="center" w:y="1"/>
        <w:shd w:val="clear" w:color="auto" w:fill="auto"/>
        <w:tabs>
          <w:tab w:val="left" w:pos="854"/>
        </w:tabs>
        <w:spacing w:before="0" w:line="240" w:lineRule="auto"/>
        <w:contextualSpacing/>
        <w:rPr>
          <w:sz w:val="28"/>
          <w:szCs w:val="28"/>
        </w:rPr>
      </w:pPr>
      <w:r>
        <w:t xml:space="preserve">      2</w:t>
      </w:r>
      <w:r w:rsidRPr="00C13144">
        <w:rPr>
          <w:sz w:val="28"/>
          <w:szCs w:val="28"/>
        </w:rPr>
        <w:t>. Привлечение внимания общества к решению социальных проблем</w:t>
      </w:r>
      <w:r>
        <w:rPr>
          <w:sz w:val="28"/>
          <w:szCs w:val="28"/>
        </w:rPr>
        <w:t>.</w:t>
      </w:r>
    </w:p>
    <w:p w:rsidR="00800566" w:rsidRDefault="0083547F" w:rsidP="0083547F">
      <w:pPr>
        <w:pStyle w:val="Bodytext0"/>
        <w:shd w:val="clear" w:color="auto" w:fill="auto"/>
        <w:tabs>
          <w:tab w:val="left" w:pos="1446"/>
        </w:tabs>
        <w:spacing w:before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3.Забота и поддержка </w:t>
      </w:r>
      <w:r w:rsidR="00800566">
        <w:rPr>
          <w:sz w:val="28"/>
          <w:szCs w:val="28"/>
        </w:rPr>
        <w:t>лиц, замещавших должности муниципальной службы о</w:t>
      </w:r>
      <w:r w:rsidR="00800566">
        <w:rPr>
          <w:sz w:val="28"/>
          <w:szCs w:val="28"/>
        </w:rPr>
        <w:t>р</w:t>
      </w:r>
      <w:r w:rsidR="00800566">
        <w:rPr>
          <w:sz w:val="28"/>
          <w:szCs w:val="28"/>
        </w:rPr>
        <w:t>ганов местного самоуправления.</w:t>
      </w:r>
    </w:p>
    <w:p w:rsidR="00800566" w:rsidRDefault="00800566" w:rsidP="0083547F">
      <w:pPr>
        <w:pStyle w:val="Bodytext0"/>
        <w:shd w:val="clear" w:color="auto" w:fill="auto"/>
        <w:tabs>
          <w:tab w:val="left" w:pos="1446"/>
        </w:tabs>
        <w:spacing w:before="0" w:line="322" w:lineRule="exact"/>
        <w:ind w:right="20"/>
        <w:jc w:val="both"/>
      </w:pPr>
      <w:r>
        <w:rPr>
          <w:sz w:val="28"/>
          <w:szCs w:val="28"/>
        </w:rPr>
        <w:t xml:space="preserve">    </w:t>
      </w:r>
      <w:r w:rsidR="0083547F">
        <w:t xml:space="preserve"> </w:t>
      </w:r>
      <w:bookmarkStart w:id="4" w:name="bookmark8"/>
      <w:r>
        <w:t xml:space="preserve">   </w:t>
      </w:r>
    </w:p>
    <w:p w:rsidR="00865CD8" w:rsidRDefault="00800566" w:rsidP="0083547F">
      <w:pPr>
        <w:pStyle w:val="Bodytext0"/>
        <w:shd w:val="clear" w:color="auto" w:fill="auto"/>
        <w:tabs>
          <w:tab w:val="left" w:pos="1446"/>
        </w:tabs>
        <w:spacing w:before="0" w:line="322" w:lineRule="exact"/>
        <w:ind w:right="20"/>
        <w:jc w:val="both"/>
      </w:pPr>
      <w:r>
        <w:t xml:space="preserve">       </w:t>
      </w:r>
      <w:r w:rsidR="00865CD8">
        <w:t>2.3. Ожидаемые конечные результаты реализ</w:t>
      </w:r>
      <w:r w:rsidR="00865CD8">
        <w:t>а</w:t>
      </w:r>
      <w:r w:rsidR="00865CD8">
        <w:t>ции муниципальной про</w:t>
      </w:r>
      <w:r w:rsidR="00865CD8">
        <w:softHyphen/>
        <w:t>граммы</w:t>
      </w:r>
      <w:bookmarkEnd w:id="4"/>
    </w:p>
    <w:p w:rsidR="0083547F" w:rsidRDefault="0083547F">
      <w:pPr>
        <w:pStyle w:val="Bodytext0"/>
        <w:shd w:val="clear" w:color="auto" w:fill="auto"/>
        <w:spacing w:before="0" w:line="317" w:lineRule="exact"/>
        <w:ind w:left="20" w:firstLine="720"/>
        <w:jc w:val="both"/>
      </w:pPr>
    </w:p>
    <w:p w:rsidR="00865CD8" w:rsidRDefault="0083547F">
      <w:pPr>
        <w:pStyle w:val="Bodytext0"/>
        <w:shd w:val="clear" w:color="auto" w:fill="auto"/>
        <w:spacing w:before="0" w:line="317" w:lineRule="exact"/>
        <w:ind w:left="20" w:firstLine="720"/>
        <w:jc w:val="both"/>
      </w:pPr>
      <w:r>
        <w:t>2.2.</w:t>
      </w:r>
      <w:r w:rsidR="00865CD8">
        <w:t>В результате реализации программы ожидается:</w:t>
      </w:r>
    </w:p>
    <w:p w:rsidR="0083547F" w:rsidRDefault="0083547F" w:rsidP="0083547F">
      <w:pPr>
        <w:pStyle w:val="Bodytext0"/>
        <w:framePr w:wrap="notBeside" w:vAnchor="text" w:hAnchor="text" w:xAlign="center" w:y="1"/>
        <w:shd w:val="clear" w:color="auto" w:fill="auto"/>
        <w:spacing w:before="0" w:line="240" w:lineRule="auto"/>
        <w:contextualSpacing/>
        <w:jc w:val="both"/>
        <w:rPr>
          <w:bCs/>
          <w:sz w:val="28"/>
          <w:szCs w:val="28"/>
        </w:rPr>
      </w:pPr>
      <w:r>
        <w:t xml:space="preserve">- снижение социальной напряженности в </w:t>
      </w:r>
      <w:r w:rsidRPr="00C13144">
        <w:rPr>
          <w:bCs/>
          <w:sz w:val="28"/>
          <w:szCs w:val="28"/>
        </w:rPr>
        <w:t xml:space="preserve"> муниципальном образ</w:t>
      </w:r>
      <w:r w:rsidRPr="00C13144">
        <w:rPr>
          <w:bCs/>
          <w:sz w:val="28"/>
          <w:szCs w:val="28"/>
        </w:rPr>
        <w:t>о</w:t>
      </w:r>
      <w:r w:rsidRPr="00C13144">
        <w:rPr>
          <w:bCs/>
          <w:sz w:val="28"/>
          <w:szCs w:val="28"/>
        </w:rPr>
        <w:t>вании Смоленский район Алтайского края</w:t>
      </w:r>
      <w:r w:rsidRPr="00E63FD7">
        <w:rPr>
          <w:bCs/>
          <w:sz w:val="28"/>
          <w:szCs w:val="28"/>
        </w:rPr>
        <w:t>;</w:t>
      </w:r>
    </w:p>
    <w:p w:rsidR="0083547F" w:rsidRDefault="0083547F" w:rsidP="0083547F">
      <w:pPr>
        <w:pStyle w:val="Bodytext0"/>
        <w:shd w:val="clear" w:color="auto" w:fill="auto"/>
        <w:spacing w:before="0" w:line="317" w:lineRule="exact"/>
        <w:ind w:left="2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повышение уровня социальной адаптации граждан </w:t>
      </w:r>
      <w:r w:rsidRPr="00C13144">
        <w:rPr>
          <w:bCs/>
          <w:sz w:val="28"/>
          <w:szCs w:val="28"/>
        </w:rPr>
        <w:t xml:space="preserve"> муниципаль</w:t>
      </w:r>
      <w:r>
        <w:rPr>
          <w:bCs/>
          <w:sz w:val="28"/>
          <w:szCs w:val="28"/>
        </w:rPr>
        <w:t>ного</w:t>
      </w:r>
      <w:r w:rsidRPr="00C13144">
        <w:rPr>
          <w:bCs/>
          <w:sz w:val="28"/>
          <w:szCs w:val="28"/>
        </w:rPr>
        <w:t xml:space="preserve"> обр</w:t>
      </w:r>
      <w:r w:rsidRPr="00C13144">
        <w:rPr>
          <w:bCs/>
          <w:sz w:val="28"/>
          <w:szCs w:val="28"/>
        </w:rPr>
        <w:t>а</w:t>
      </w:r>
      <w:r w:rsidRPr="00C13144">
        <w:rPr>
          <w:bCs/>
          <w:sz w:val="28"/>
          <w:szCs w:val="28"/>
        </w:rPr>
        <w:t>зовани</w:t>
      </w:r>
      <w:r>
        <w:rPr>
          <w:bCs/>
          <w:sz w:val="28"/>
          <w:szCs w:val="28"/>
        </w:rPr>
        <w:t>я</w:t>
      </w:r>
      <w:r w:rsidRPr="00C13144">
        <w:rPr>
          <w:bCs/>
          <w:sz w:val="28"/>
          <w:szCs w:val="28"/>
        </w:rPr>
        <w:t xml:space="preserve"> Смоленский район Алтайского края</w:t>
      </w:r>
      <w:r>
        <w:rPr>
          <w:bCs/>
          <w:sz w:val="28"/>
          <w:szCs w:val="28"/>
        </w:rPr>
        <w:t>.</w:t>
      </w:r>
    </w:p>
    <w:p w:rsidR="0083547F" w:rsidRDefault="0083547F" w:rsidP="0083547F">
      <w:pPr>
        <w:pStyle w:val="Bodytext0"/>
        <w:shd w:val="clear" w:color="auto" w:fill="auto"/>
        <w:spacing w:before="0" w:line="317" w:lineRule="exact"/>
        <w:ind w:left="20" w:firstLine="720"/>
        <w:jc w:val="both"/>
      </w:pPr>
    </w:p>
    <w:p w:rsidR="00865CD8" w:rsidRDefault="00865CD8">
      <w:pPr>
        <w:pStyle w:val="Heading30"/>
        <w:keepNext/>
        <w:keepLines/>
        <w:shd w:val="clear" w:color="auto" w:fill="auto"/>
        <w:spacing w:after="102" w:line="270" w:lineRule="exact"/>
        <w:ind w:firstLine="0"/>
      </w:pPr>
      <w:bookmarkStart w:id="5" w:name="bookmark9"/>
      <w:r>
        <w:t>2.</w:t>
      </w:r>
      <w:r w:rsidR="0083547F">
        <w:t>3</w:t>
      </w:r>
      <w:r>
        <w:t>. Сроки и этапы реализации муниципальной программы</w:t>
      </w:r>
      <w:bookmarkEnd w:id="5"/>
    </w:p>
    <w:p w:rsidR="00865CD8" w:rsidRDefault="00865CD8">
      <w:pPr>
        <w:pStyle w:val="Bodytext0"/>
        <w:shd w:val="clear" w:color="auto" w:fill="auto"/>
        <w:spacing w:before="0" w:after="306" w:line="270" w:lineRule="exact"/>
        <w:ind w:left="20" w:firstLine="720"/>
        <w:jc w:val="both"/>
      </w:pPr>
      <w:r>
        <w:t>Программа реализуется в течение 202</w:t>
      </w:r>
      <w:r w:rsidR="00216723">
        <w:t>5 - 202</w:t>
      </w:r>
      <w:r w:rsidR="00AD6858">
        <w:t>8</w:t>
      </w:r>
      <w:r>
        <w:t xml:space="preserve"> г.</w:t>
      </w:r>
    </w:p>
    <w:p w:rsidR="00865CD8" w:rsidRDefault="0083547F">
      <w:pPr>
        <w:pStyle w:val="Heading30"/>
        <w:keepNext/>
        <w:keepLines/>
        <w:shd w:val="clear" w:color="auto" w:fill="auto"/>
        <w:ind w:left="4320" w:right="40"/>
        <w:jc w:val="left"/>
      </w:pPr>
      <w:bookmarkStart w:id="6" w:name="bookmark10"/>
      <w:r>
        <w:t>3</w:t>
      </w:r>
      <w:r w:rsidR="00865CD8">
        <w:t>. Обобщённая характеристика мероприятий муниципальной про</w:t>
      </w:r>
      <w:r w:rsidR="00865CD8">
        <w:softHyphen/>
        <w:t>граммы</w:t>
      </w:r>
      <w:bookmarkEnd w:id="6"/>
    </w:p>
    <w:p w:rsidR="00865CD8" w:rsidRDefault="00865CD8">
      <w:pPr>
        <w:pStyle w:val="Bodytext0"/>
        <w:shd w:val="clear" w:color="auto" w:fill="auto"/>
        <w:spacing w:before="0" w:line="322" w:lineRule="exact"/>
        <w:ind w:left="20" w:right="40" w:firstLine="720"/>
        <w:jc w:val="both"/>
      </w:pPr>
      <w:r>
        <w:t>В Программу включены мероприятия, которые являются существенными для</w:t>
      </w:r>
      <w:r w:rsidR="002F52E4">
        <w:t xml:space="preserve"> </w:t>
      </w:r>
      <w:r w:rsidR="00AD6858">
        <w:t xml:space="preserve">муниципального образования  Смоленский </w:t>
      </w:r>
      <w:r w:rsidR="002F52E4">
        <w:t xml:space="preserve"> район </w:t>
      </w:r>
      <w:r>
        <w:t xml:space="preserve"> Алтайского края.</w:t>
      </w:r>
    </w:p>
    <w:p w:rsidR="00865CD8" w:rsidRDefault="00865CD8">
      <w:pPr>
        <w:pStyle w:val="Bodytext0"/>
        <w:shd w:val="clear" w:color="auto" w:fill="auto"/>
        <w:spacing w:before="0" w:line="322" w:lineRule="exact"/>
        <w:ind w:left="20" w:right="40" w:firstLine="720"/>
        <w:jc w:val="both"/>
      </w:pPr>
      <w:r>
        <w:t>Достижение поставленной цели и решение задач программы планируется ос</w:t>
      </w:r>
      <w:r>
        <w:t>у</w:t>
      </w:r>
      <w:r>
        <w:t>ществлять путем реализации мероприятий программы.</w:t>
      </w:r>
    </w:p>
    <w:p w:rsidR="00AD6858" w:rsidRDefault="0083547F" w:rsidP="0083547F">
      <w:pPr>
        <w:pStyle w:val="Bodytext0"/>
        <w:shd w:val="clear" w:color="auto" w:fill="auto"/>
        <w:spacing w:before="0" w:line="322" w:lineRule="exact"/>
        <w:ind w:right="40"/>
        <w:jc w:val="both"/>
      </w:pPr>
      <w:r>
        <w:rPr>
          <w:sz w:val="28"/>
          <w:szCs w:val="28"/>
        </w:rPr>
        <w:t xml:space="preserve">          </w:t>
      </w:r>
      <w:r w:rsidR="00AD6858">
        <w:rPr>
          <w:sz w:val="28"/>
          <w:szCs w:val="28"/>
        </w:rPr>
        <w:t>Перечень мероприятий приведен в Таблице 2 к настоящей Программе</w:t>
      </w:r>
    </w:p>
    <w:p w:rsidR="0083547F" w:rsidRDefault="0083547F">
      <w:pPr>
        <w:pStyle w:val="Heading30"/>
        <w:keepNext/>
        <w:keepLines/>
        <w:shd w:val="clear" w:color="auto" w:fill="auto"/>
        <w:spacing w:line="270" w:lineRule="exact"/>
        <w:ind w:left="20" w:firstLine="720"/>
        <w:jc w:val="both"/>
      </w:pPr>
      <w:bookmarkStart w:id="7" w:name="bookmark11"/>
    </w:p>
    <w:p w:rsidR="00865CD8" w:rsidRDefault="0083547F">
      <w:pPr>
        <w:pStyle w:val="Heading30"/>
        <w:keepNext/>
        <w:keepLines/>
        <w:shd w:val="clear" w:color="auto" w:fill="auto"/>
        <w:spacing w:line="270" w:lineRule="exact"/>
        <w:ind w:left="20" w:firstLine="720"/>
        <w:jc w:val="both"/>
      </w:pPr>
      <w:r>
        <w:t>4</w:t>
      </w:r>
      <w:r w:rsidR="00865CD8">
        <w:t>. Общий объем финансовых ресурсов, необходимых для реализации</w:t>
      </w:r>
      <w:bookmarkEnd w:id="7"/>
    </w:p>
    <w:p w:rsidR="00865CD8" w:rsidRDefault="00865CD8">
      <w:pPr>
        <w:pStyle w:val="Heading30"/>
        <w:keepNext/>
        <w:keepLines/>
        <w:shd w:val="clear" w:color="auto" w:fill="auto"/>
        <w:spacing w:line="270" w:lineRule="exact"/>
        <w:ind w:left="3320" w:firstLine="0"/>
        <w:jc w:val="left"/>
      </w:pPr>
      <w:bookmarkStart w:id="8" w:name="bookmark12"/>
      <w:r>
        <w:t>муниципальной программы</w:t>
      </w:r>
      <w:bookmarkEnd w:id="8"/>
    </w:p>
    <w:p w:rsidR="0083547F" w:rsidRDefault="0083547F">
      <w:pPr>
        <w:pStyle w:val="Heading30"/>
        <w:keepNext/>
        <w:keepLines/>
        <w:shd w:val="clear" w:color="auto" w:fill="auto"/>
        <w:spacing w:line="270" w:lineRule="exact"/>
        <w:ind w:left="3320" w:firstLine="0"/>
        <w:jc w:val="left"/>
      </w:pPr>
    </w:p>
    <w:p w:rsidR="00602BD0" w:rsidRDefault="00602BD0" w:rsidP="00602BD0">
      <w:pPr>
        <w:shd w:val="clear" w:color="auto" w:fill="FCFDFD"/>
        <w:ind w:firstLine="709"/>
        <w:jc w:val="both"/>
        <w:rPr>
          <w:rFonts w:ascii="Times New Roman" w:hAnsi="Times New Roman"/>
          <w:sz w:val="28"/>
          <w:szCs w:val="28"/>
        </w:rPr>
      </w:pPr>
      <w:r w:rsidRPr="00D93D75">
        <w:rPr>
          <w:rFonts w:ascii="Times New Roman" w:hAnsi="Times New Roman"/>
          <w:sz w:val="28"/>
          <w:szCs w:val="28"/>
        </w:rPr>
        <w:t>Об</w:t>
      </w:r>
      <w:r w:rsidRPr="00D93D75">
        <w:rPr>
          <w:rFonts w:ascii="Times New Roman" w:hAnsi="Times New Roman"/>
          <w:sz w:val="28"/>
          <w:szCs w:val="28"/>
        </w:rPr>
        <w:softHyphen/>
        <w:t>щий объ</w:t>
      </w:r>
      <w:r w:rsidRPr="00D93D75">
        <w:rPr>
          <w:rFonts w:ascii="Times New Roman" w:hAnsi="Times New Roman"/>
          <w:sz w:val="28"/>
          <w:szCs w:val="28"/>
        </w:rPr>
        <w:softHyphen/>
        <w:t>ем средств, не</w:t>
      </w:r>
      <w:r w:rsidRPr="00D93D75">
        <w:rPr>
          <w:rFonts w:ascii="Times New Roman" w:hAnsi="Times New Roman"/>
          <w:sz w:val="28"/>
          <w:szCs w:val="28"/>
        </w:rPr>
        <w:softHyphen/>
        <w:t>об</w:t>
      </w:r>
      <w:r w:rsidRPr="00D93D75">
        <w:rPr>
          <w:rFonts w:ascii="Times New Roman" w:hAnsi="Times New Roman"/>
          <w:sz w:val="28"/>
          <w:szCs w:val="28"/>
        </w:rPr>
        <w:softHyphen/>
        <w:t>хо</w:t>
      </w:r>
      <w:r w:rsidRPr="00D93D75">
        <w:rPr>
          <w:rFonts w:ascii="Times New Roman" w:hAnsi="Times New Roman"/>
          <w:sz w:val="28"/>
          <w:szCs w:val="28"/>
        </w:rPr>
        <w:softHyphen/>
        <w:t>ди</w:t>
      </w:r>
      <w:r w:rsidRPr="00D93D75">
        <w:rPr>
          <w:rFonts w:ascii="Times New Roman" w:hAnsi="Times New Roman"/>
          <w:sz w:val="28"/>
          <w:szCs w:val="28"/>
        </w:rPr>
        <w:softHyphen/>
        <w:t>мых для ре</w:t>
      </w:r>
      <w:r w:rsidRPr="00D93D75">
        <w:rPr>
          <w:rFonts w:ascii="Times New Roman" w:hAnsi="Times New Roman"/>
          <w:sz w:val="28"/>
          <w:szCs w:val="28"/>
        </w:rPr>
        <w:softHyphen/>
        <w:t>а</w:t>
      </w:r>
      <w:r w:rsidRPr="00D93D75">
        <w:rPr>
          <w:rFonts w:ascii="Times New Roman" w:hAnsi="Times New Roman"/>
          <w:sz w:val="28"/>
          <w:szCs w:val="28"/>
        </w:rPr>
        <w:softHyphen/>
        <w:t>ли</w:t>
      </w:r>
      <w:r w:rsidRPr="00D93D75">
        <w:rPr>
          <w:rFonts w:ascii="Times New Roman" w:hAnsi="Times New Roman"/>
          <w:sz w:val="28"/>
          <w:szCs w:val="28"/>
        </w:rPr>
        <w:softHyphen/>
        <w:t>за</w:t>
      </w:r>
      <w:r w:rsidRPr="00D93D75">
        <w:rPr>
          <w:rFonts w:ascii="Times New Roman" w:hAnsi="Times New Roman"/>
          <w:sz w:val="28"/>
          <w:szCs w:val="28"/>
        </w:rPr>
        <w:softHyphen/>
        <w:t>ции му</w:t>
      </w:r>
      <w:r w:rsidRPr="00D93D75">
        <w:rPr>
          <w:rFonts w:ascii="Times New Roman" w:hAnsi="Times New Roman"/>
          <w:sz w:val="28"/>
          <w:szCs w:val="28"/>
        </w:rPr>
        <w:softHyphen/>
        <w:t>ни</w:t>
      </w:r>
      <w:r w:rsidRPr="00D93D75">
        <w:rPr>
          <w:rFonts w:ascii="Times New Roman" w:hAnsi="Times New Roman"/>
          <w:sz w:val="28"/>
          <w:szCs w:val="28"/>
        </w:rPr>
        <w:softHyphen/>
        <w:t>ци</w:t>
      </w:r>
      <w:r w:rsidRPr="00D93D75">
        <w:rPr>
          <w:rFonts w:ascii="Times New Roman" w:hAnsi="Times New Roman"/>
          <w:sz w:val="28"/>
          <w:szCs w:val="28"/>
        </w:rPr>
        <w:softHyphen/>
        <w:t>паль</w:t>
      </w:r>
      <w:r w:rsidRPr="00D93D75">
        <w:rPr>
          <w:rFonts w:ascii="Times New Roman" w:hAnsi="Times New Roman"/>
          <w:sz w:val="28"/>
          <w:szCs w:val="28"/>
        </w:rPr>
        <w:softHyphen/>
        <w:t>ной про</w:t>
      </w:r>
      <w:r w:rsidRPr="00D93D75">
        <w:rPr>
          <w:rFonts w:ascii="Times New Roman" w:hAnsi="Times New Roman"/>
          <w:sz w:val="28"/>
          <w:szCs w:val="28"/>
        </w:rPr>
        <w:softHyphen/>
        <w:t>грам</w:t>
      </w:r>
      <w:r w:rsidRPr="00D93D75">
        <w:rPr>
          <w:rFonts w:ascii="Times New Roman" w:hAnsi="Times New Roman"/>
          <w:sz w:val="28"/>
          <w:szCs w:val="28"/>
        </w:rPr>
        <w:softHyphen/>
        <w:t>мы за счет средств мест</w:t>
      </w:r>
      <w:r w:rsidRPr="00D93D75">
        <w:rPr>
          <w:rFonts w:ascii="Times New Roman" w:hAnsi="Times New Roman"/>
          <w:sz w:val="28"/>
          <w:szCs w:val="28"/>
        </w:rPr>
        <w:softHyphen/>
        <w:t>но</w:t>
      </w:r>
      <w:r w:rsidRPr="00D93D75">
        <w:rPr>
          <w:rFonts w:ascii="Times New Roman" w:hAnsi="Times New Roman"/>
          <w:sz w:val="28"/>
          <w:szCs w:val="28"/>
        </w:rPr>
        <w:softHyphen/>
        <w:t>го бюд</w:t>
      </w:r>
      <w:r w:rsidRPr="00D93D75">
        <w:rPr>
          <w:rFonts w:ascii="Times New Roman" w:hAnsi="Times New Roman"/>
          <w:sz w:val="28"/>
          <w:szCs w:val="28"/>
        </w:rPr>
        <w:softHyphen/>
        <w:t>же</w:t>
      </w:r>
      <w:r w:rsidRPr="00D93D75">
        <w:rPr>
          <w:rFonts w:ascii="Times New Roman" w:hAnsi="Times New Roman"/>
          <w:sz w:val="28"/>
          <w:szCs w:val="28"/>
        </w:rPr>
        <w:softHyphen/>
        <w:t>та со</w:t>
      </w:r>
      <w:r w:rsidRPr="00D93D75">
        <w:rPr>
          <w:rFonts w:ascii="Times New Roman" w:hAnsi="Times New Roman"/>
          <w:sz w:val="28"/>
          <w:szCs w:val="28"/>
        </w:rPr>
        <w:softHyphen/>
        <w:t>став</w:t>
      </w:r>
      <w:r w:rsidRPr="00D93D75">
        <w:rPr>
          <w:rFonts w:ascii="Times New Roman" w:hAnsi="Times New Roman"/>
          <w:sz w:val="28"/>
          <w:szCs w:val="28"/>
        </w:rPr>
        <w:softHyphen/>
        <w:t>ля</w:t>
      </w:r>
      <w:r w:rsidRPr="00D93D75">
        <w:rPr>
          <w:rFonts w:ascii="Times New Roman" w:hAnsi="Times New Roman"/>
          <w:sz w:val="28"/>
          <w:szCs w:val="28"/>
        </w:rPr>
        <w:softHyphen/>
        <w:t xml:space="preserve">ет –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F7D8F">
        <w:rPr>
          <w:rFonts w:ascii="Times New Roman" w:hAnsi="Times New Roman"/>
          <w:sz w:val="28"/>
          <w:szCs w:val="28"/>
        </w:rPr>
        <w:t>6</w:t>
      </w:r>
      <w:r w:rsidR="00A37014">
        <w:rPr>
          <w:rFonts w:ascii="Times New Roman" w:hAnsi="Times New Roman"/>
          <w:sz w:val="28"/>
          <w:szCs w:val="28"/>
        </w:rPr>
        <w:t> 086,4</w:t>
      </w:r>
      <w:r w:rsidRPr="00F94624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реализации:</w:t>
      </w:r>
    </w:p>
    <w:p w:rsidR="00A37014" w:rsidRPr="002949C9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49C9">
        <w:rPr>
          <w:rFonts w:ascii="Times New Roman" w:hAnsi="Times New Roman" w:cs="Times New Roman"/>
          <w:sz w:val="28"/>
          <w:szCs w:val="28"/>
        </w:rPr>
        <w:t>г. –</w:t>
      </w:r>
      <w:r>
        <w:rPr>
          <w:rFonts w:ascii="Times New Roman" w:hAnsi="Times New Roman" w:cs="Times New Roman"/>
          <w:sz w:val="28"/>
          <w:szCs w:val="28"/>
        </w:rPr>
        <w:t>1894,6тыс. руб.,</w:t>
      </w:r>
    </w:p>
    <w:p w:rsidR="00A37014" w:rsidRPr="002949C9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49C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1396,6</w:t>
      </w:r>
      <w:r w:rsidRPr="0029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</w:p>
    <w:p w:rsidR="00A37014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9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49C9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1397,6 тыс. руб.,</w:t>
      </w:r>
    </w:p>
    <w:p w:rsidR="00A37014" w:rsidRPr="002949C9" w:rsidRDefault="00A37014" w:rsidP="00A370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2028г. – 1397,6 тыс. руб.</w:t>
      </w:r>
    </w:p>
    <w:p w:rsidR="00A37014" w:rsidRPr="00F94624" w:rsidRDefault="00A37014" w:rsidP="00602BD0">
      <w:pPr>
        <w:shd w:val="clear" w:color="auto" w:fill="FCFDF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BD0" w:rsidRPr="00D933DF" w:rsidRDefault="00602BD0" w:rsidP="00602BD0">
      <w:pPr>
        <w:pStyle w:val="a5"/>
        <w:ind w:firstLine="720"/>
        <w:rPr>
          <w:szCs w:val="28"/>
        </w:rPr>
      </w:pPr>
      <w:r w:rsidRPr="00D933DF">
        <w:rPr>
          <w:szCs w:val="28"/>
        </w:rPr>
        <w:t xml:space="preserve">Объем финансирования Программы подлежит ежегодному уточнению при формировании </w:t>
      </w:r>
      <w:r>
        <w:rPr>
          <w:szCs w:val="28"/>
        </w:rPr>
        <w:t xml:space="preserve">районного </w:t>
      </w:r>
      <w:r w:rsidRPr="00D933DF">
        <w:rPr>
          <w:szCs w:val="28"/>
        </w:rPr>
        <w:t>бюджета на очередной финансовый год и на плановый период.</w:t>
      </w:r>
    </w:p>
    <w:p w:rsidR="00602BD0" w:rsidRPr="00D933DF" w:rsidRDefault="00602BD0" w:rsidP="00602BD0">
      <w:pPr>
        <w:pStyle w:val="a5"/>
        <w:ind w:firstLine="720"/>
        <w:rPr>
          <w:szCs w:val="28"/>
        </w:rPr>
      </w:pPr>
      <w:r w:rsidRPr="00D933DF">
        <w:rPr>
          <w:szCs w:val="28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</w:t>
      </w:r>
      <w:r w:rsidRPr="00D933DF">
        <w:rPr>
          <w:szCs w:val="28"/>
        </w:rPr>
        <w:t>е</w:t>
      </w:r>
      <w:r w:rsidRPr="00D933DF">
        <w:rPr>
          <w:szCs w:val="28"/>
        </w:rPr>
        <w:t>мов финансирования, утвержденных в муниципальном бюджете на соотве</w:t>
      </w:r>
      <w:r w:rsidRPr="00D933DF">
        <w:rPr>
          <w:szCs w:val="28"/>
        </w:rPr>
        <w:t>т</w:t>
      </w:r>
      <w:r w:rsidRPr="00D933DF">
        <w:rPr>
          <w:szCs w:val="28"/>
        </w:rPr>
        <w:t>ствующий год и на плановый период.</w:t>
      </w:r>
    </w:p>
    <w:p w:rsidR="00602BD0" w:rsidRPr="001663B2" w:rsidRDefault="00602BD0" w:rsidP="00602BD0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73A"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представлены в приложении № 3.</w:t>
      </w:r>
    </w:p>
    <w:p w:rsidR="00602BD0" w:rsidRDefault="00602BD0">
      <w:pPr>
        <w:pStyle w:val="Heading30"/>
        <w:keepNext/>
        <w:keepLines/>
        <w:shd w:val="clear" w:color="auto" w:fill="auto"/>
        <w:spacing w:line="270" w:lineRule="exact"/>
        <w:ind w:left="80" w:firstLine="600"/>
        <w:jc w:val="both"/>
      </w:pPr>
      <w:bookmarkStart w:id="9" w:name="bookmark13"/>
    </w:p>
    <w:p w:rsidR="00865CD8" w:rsidRDefault="0083547F">
      <w:pPr>
        <w:pStyle w:val="Heading30"/>
        <w:keepNext/>
        <w:keepLines/>
        <w:shd w:val="clear" w:color="auto" w:fill="auto"/>
        <w:spacing w:line="270" w:lineRule="exact"/>
        <w:ind w:left="80" w:firstLine="600"/>
        <w:jc w:val="both"/>
      </w:pPr>
      <w:r>
        <w:t>5</w:t>
      </w:r>
      <w:r w:rsidR="00865CD8">
        <w:t>. Анализ рисков реализации Программы и описание мер управления</w:t>
      </w:r>
      <w:bookmarkEnd w:id="9"/>
    </w:p>
    <w:p w:rsidR="00865CD8" w:rsidRDefault="00865CD8">
      <w:pPr>
        <w:pStyle w:val="Heading30"/>
        <w:keepNext/>
        <w:keepLines/>
        <w:shd w:val="clear" w:color="auto" w:fill="auto"/>
        <w:spacing w:after="296" w:line="270" w:lineRule="exact"/>
        <w:ind w:left="2980" w:firstLine="0"/>
        <w:jc w:val="left"/>
      </w:pPr>
      <w:bookmarkStart w:id="10" w:name="bookmark14"/>
      <w:r>
        <w:t>рисками реализации Программы</w:t>
      </w:r>
      <w:bookmarkEnd w:id="10"/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>Возможные риски, связанные с реализацией муниципальной программы, опр</w:t>
      </w:r>
      <w:r>
        <w:t>е</w:t>
      </w:r>
      <w:r>
        <w:t xml:space="preserve">деляются следующими факторами: </w:t>
      </w:r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 xml:space="preserve">- ограниченность источников финансирования; </w:t>
      </w:r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 xml:space="preserve">- рост инфляции выше прогнозного уровня; </w:t>
      </w:r>
    </w:p>
    <w:p w:rsidR="00AD6858" w:rsidRDefault="009967C8">
      <w:pPr>
        <w:pStyle w:val="Bodytext0"/>
        <w:shd w:val="clear" w:color="auto" w:fill="auto"/>
        <w:spacing w:before="0" w:line="322" w:lineRule="exact"/>
        <w:ind w:left="80" w:right="20" w:firstLine="600"/>
        <w:jc w:val="both"/>
      </w:pPr>
      <w:r>
        <w:t xml:space="preserve">- форс-мажорные обстоятельства. </w:t>
      </w:r>
    </w:p>
    <w:p w:rsidR="00865CD8" w:rsidRDefault="00AD6858" w:rsidP="00AD6858">
      <w:pPr>
        <w:pStyle w:val="Bodytext0"/>
        <w:shd w:val="clear" w:color="auto" w:fill="auto"/>
        <w:spacing w:before="0" w:line="322" w:lineRule="exact"/>
        <w:ind w:left="80" w:right="20"/>
        <w:jc w:val="both"/>
      </w:pPr>
      <w:r>
        <w:t xml:space="preserve"> </w:t>
      </w:r>
      <w:r w:rsidR="009967C8">
        <w:t>Минимизация рисков возможна в результате координации действий участников м</w:t>
      </w:r>
      <w:r w:rsidR="009967C8">
        <w:t>у</w:t>
      </w:r>
      <w:r w:rsidR="009967C8">
        <w:t>ниципальной программы, регулярного мониторинга реализации муниципальной пр</w:t>
      </w:r>
      <w:r w:rsidR="009967C8">
        <w:t>о</w:t>
      </w:r>
      <w:r w:rsidR="009967C8">
        <w:t>граммы, своевременной корректировки перечня основных мероприятий и показ</w:t>
      </w:r>
      <w:r w:rsidR="009967C8">
        <w:t>а</w:t>
      </w:r>
      <w:r w:rsidR="009967C8">
        <w:t>телей муниципальной программы.</w:t>
      </w:r>
    </w:p>
    <w:p w:rsidR="00602BD0" w:rsidRDefault="00602BD0" w:rsidP="00602BD0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11" w:name="bookmark15"/>
    </w:p>
    <w:p w:rsidR="00602BD0" w:rsidRPr="00602BD0" w:rsidRDefault="0083547F" w:rsidP="00602B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602BD0" w:rsidRPr="00602BD0">
        <w:rPr>
          <w:rFonts w:ascii="Times New Roman" w:hAnsi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602BD0" w:rsidRPr="007D3D0B" w:rsidRDefault="00602BD0" w:rsidP="00602BD0">
      <w:pPr>
        <w:pStyle w:val="1"/>
        <w:spacing w:line="240" w:lineRule="auto"/>
        <w:ind w:left="360"/>
        <w:contextualSpacing/>
        <w:jc w:val="both"/>
        <w:rPr>
          <w:rFonts w:ascii="Times New Roman" w:hAnsi="Times New Roman"/>
          <w:b w:val="0"/>
          <w:color w:val="auto"/>
        </w:rPr>
      </w:pPr>
      <w:r w:rsidRPr="007D3D0B">
        <w:rPr>
          <w:rFonts w:ascii="Times New Roman" w:hAnsi="Times New Roman"/>
          <w:b w:val="0"/>
          <w:color w:val="auto"/>
        </w:rPr>
        <w:t>Исполнителем Муниципальной программы  является Администраци</w:t>
      </w:r>
      <w:r w:rsidR="009967C8">
        <w:rPr>
          <w:rFonts w:ascii="Times New Roman" w:hAnsi="Times New Roman"/>
          <w:b w:val="0"/>
          <w:color w:val="auto"/>
        </w:rPr>
        <w:t>я</w:t>
      </w:r>
      <w:r w:rsidRPr="007D3D0B">
        <w:rPr>
          <w:rFonts w:ascii="Times New Roman" w:hAnsi="Times New Roman"/>
          <w:b w:val="0"/>
          <w:color w:val="auto"/>
        </w:rPr>
        <w:t xml:space="preserve"> Смоле</w:t>
      </w:r>
      <w:r w:rsidRPr="007D3D0B">
        <w:rPr>
          <w:rFonts w:ascii="Times New Roman" w:hAnsi="Times New Roman"/>
          <w:b w:val="0"/>
          <w:color w:val="auto"/>
        </w:rPr>
        <w:t>н</w:t>
      </w:r>
      <w:r w:rsidRPr="007D3D0B">
        <w:rPr>
          <w:rFonts w:ascii="Times New Roman" w:hAnsi="Times New Roman"/>
          <w:b w:val="0"/>
          <w:color w:val="auto"/>
        </w:rPr>
        <w:t>ского района Алта</w:t>
      </w:r>
      <w:r w:rsidRPr="007D3D0B">
        <w:rPr>
          <w:rFonts w:ascii="Times New Roman" w:hAnsi="Times New Roman"/>
          <w:b w:val="0"/>
          <w:color w:val="auto"/>
        </w:rPr>
        <w:t>й</w:t>
      </w:r>
      <w:r w:rsidRPr="007D3D0B">
        <w:rPr>
          <w:rFonts w:ascii="Times New Roman" w:hAnsi="Times New Roman"/>
          <w:b w:val="0"/>
          <w:color w:val="auto"/>
        </w:rPr>
        <w:t>ского края.</w:t>
      </w:r>
    </w:p>
    <w:p w:rsidR="00602BD0" w:rsidRPr="007D3D0B" w:rsidRDefault="00602BD0" w:rsidP="00602BD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 xml:space="preserve">Исполнитель Программы: </w:t>
      </w:r>
    </w:p>
    <w:p w:rsidR="00602BD0" w:rsidRPr="007D3D0B" w:rsidRDefault="00602BD0" w:rsidP="00602BD0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7D3D0B">
        <w:rPr>
          <w:rFonts w:ascii="Times New Roman" w:hAnsi="Times New Roman"/>
          <w:sz w:val="28"/>
          <w:szCs w:val="28"/>
        </w:rPr>
        <w:t>несет ответственность за реализацию и конечные результаты Программы, р</w:t>
      </w:r>
      <w:r w:rsidRPr="007D3D0B">
        <w:rPr>
          <w:rFonts w:ascii="Times New Roman" w:hAnsi="Times New Roman"/>
          <w:sz w:val="28"/>
          <w:szCs w:val="28"/>
        </w:rPr>
        <w:t>а</w:t>
      </w:r>
      <w:r w:rsidRPr="007D3D0B">
        <w:rPr>
          <w:rFonts w:ascii="Times New Roman" w:hAnsi="Times New Roman"/>
          <w:sz w:val="28"/>
          <w:szCs w:val="28"/>
        </w:rPr>
        <w:t>циональное использование выделяемых на ее выполнение финансовых средств;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формы и методы управления реализацией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осуществляет текущее управление реализацией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lastRenderedPageBreak/>
        <w:t>определяет формирование организационно-финансового плана реализации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ежегодно уточняет с учетом выделяемых на реализацию Программы фина</w:t>
      </w:r>
      <w:r w:rsidRPr="007D3D0B">
        <w:rPr>
          <w:rFonts w:ascii="Times New Roman" w:hAnsi="Times New Roman"/>
          <w:sz w:val="28"/>
          <w:szCs w:val="28"/>
        </w:rPr>
        <w:t>н</w:t>
      </w:r>
      <w:r w:rsidRPr="007D3D0B">
        <w:rPr>
          <w:rFonts w:ascii="Times New Roman" w:hAnsi="Times New Roman"/>
          <w:sz w:val="28"/>
          <w:szCs w:val="28"/>
        </w:rPr>
        <w:t>совых средств, индикативные показатели ожидаемых результатов мероприятий Программы, затраты по программным мероприятиям, механизм реализации Пр</w:t>
      </w:r>
      <w:r w:rsidRPr="007D3D0B">
        <w:rPr>
          <w:rFonts w:ascii="Times New Roman" w:hAnsi="Times New Roman"/>
          <w:sz w:val="28"/>
          <w:szCs w:val="28"/>
        </w:rPr>
        <w:t>о</w:t>
      </w:r>
      <w:r w:rsidRPr="007D3D0B">
        <w:rPr>
          <w:rFonts w:ascii="Times New Roman" w:hAnsi="Times New Roman"/>
          <w:sz w:val="28"/>
          <w:szCs w:val="28"/>
        </w:rPr>
        <w:t>граммы, состав исполнителей;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механизм корректировки программных мероприятий и их р</w:t>
      </w:r>
      <w:r w:rsidRPr="007D3D0B">
        <w:rPr>
          <w:rFonts w:ascii="Times New Roman" w:hAnsi="Times New Roman"/>
          <w:sz w:val="28"/>
          <w:szCs w:val="28"/>
        </w:rPr>
        <w:t>е</w:t>
      </w:r>
      <w:r w:rsidRPr="007D3D0B">
        <w:rPr>
          <w:rFonts w:ascii="Times New Roman" w:hAnsi="Times New Roman"/>
          <w:sz w:val="28"/>
          <w:szCs w:val="28"/>
        </w:rPr>
        <w:t>сурсное обеспечение в ходе реализации Программы;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определяет процедуры обеспечения публичности информации о значениях индикаторов и показателей, результатах мониторинга реализации Программы, программных мероприятиях и об условиях участия в них исполн</w:t>
      </w:r>
      <w:r w:rsidRPr="007D3D0B">
        <w:rPr>
          <w:rFonts w:ascii="Times New Roman" w:hAnsi="Times New Roman"/>
          <w:sz w:val="28"/>
          <w:szCs w:val="28"/>
        </w:rPr>
        <w:t>и</w:t>
      </w:r>
      <w:r w:rsidRPr="007D3D0B">
        <w:rPr>
          <w:rFonts w:ascii="Times New Roman" w:hAnsi="Times New Roman"/>
          <w:sz w:val="28"/>
          <w:szCs w:val="28"/>
        </w:rPr>
        <w:t xml:space="preserve">телей, </w:t>
      </w:r>
    </w:p>
    <w:p w:rsidR="00602BD0" w:rsidRPr="007D3D0B" w:rsidRDefault="00602BD0" w:rsidP="00602BD0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несет ответственность за своевременную и качественную подготовку и ре</w:t>
      </w:r>
      <w:r w:rsidRPr="007D3D0B">
        <w:rPr>
          <w:rFonts w:ascii="Times New Roman" w:hAnsi="Times New Roman"/>
          <w:sz w:val="28"/>
          <w:szCs w:val="28"/>
        </w:rPr>
        <w:t>а</w:t>
      </w:r>
      <w:r w:rsidRPr="007D3D0B">
        <w:rPr>
          <w:rFonts w:ascii="Times New Roman" w:hAnsi="Times New Roman"/>
          <w:sz w:val="28"/>
          <w:szCs w:val="28"/>
        </w:rPr>
        <w:t>лизацию Программы, обеспечивает эффективное целевое использование бюдже</w:t>
      </w:r>
      <w:r w:rsidRPr="007D3D0B">
        <w:rPr>
          <w:rFonts w:ascii="Times New Roman" w:hAnsi="Times New Roman"/>
          <w:sz w:val="28"/>
          <w:szCs w:val="28"/>
        </w:rPr>
        <w:t>т</w:t>
      </w:r>
      <w:r w:rsidRPr="007D3D0B">
        <w:rPr>
          <w:rFonts w:ascii="Times New Roman" w:hAnsi="Times New Roman"/>
          <w:sz w:val="28"/>
          <w:szCs w:val="28"/>
        </w:rPr>
        <w:t>ных средств;</w:t>
      </w:r>
    </w:p>
    <w:p w:rsidR="00602BD0" w:rsidRPr="007D3D0B" w:rsidRDefault="00602BD0" w:rsidP="00602BD0">
      <w:pPr>
        <w:widowControl w:val="0"/>
        <w:numPr>
          <w:ilvl w:val="1"/>
          <w:numId w:val="21"/>
        </w:numPr>
        <w:autoSpaceDE w:val="0"/>
        <w:autoSpaceDN w:val="0"/>
        <w:adjustRightInd w:val="0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D3D0B">
        <w:rPr>
          <w:rFonts w:ascii="Times New Roman" w:hAnsi="Times New Roman"/>
          <w:sz w:val="28"/>
          <w:szCs w:val="28"/>
        </w:rPr>
        <w:t>внесение изменений в действующую Программу осуществляется в порядке, установленном для разработки  программы.</w:t>
      </w:r>
    </w:p>
    <w:p w:rsidR="00602BD0" w:rsidRDefault="00602BD0">
      <w:pPr>
        <w:pStyle w:val="Heading30"/>
        <w:keepNext/>
        <w:keepLines/>
        <w:shd w:val="clear" w:color="auto" w:fill="auto"/>
        <w:spacing w:after="302" w:line="270" w:lineRule="exact"/>
        <w:ind w:firstLine="620"/>
        <w:jc w:val="both"/>
      </w:pPr>
    </w:p>
    <w:p w:rsidR="00865CD8" w:rsidRDefault="0083547F">
      <w:pPr>
        <w:pStyle w:val="Heading30"/>
        <w:keepNext/>
        <w:keepLines/>
        <w:shd w:val="clear" w:color="auto" w:fill="auto"/>
        <w:spacing w:after="302" w:line="270" w:lineRule="exact"/>
        <w:ind w:firstLine="620"/>
        <w:jc w:val="both"/>
      </w:pPr>
      <w:r>
        <w:t>7</w:t>
      </w:r>
      <w:r w:rsidR="00865CD8">
        <w:t>. Методика оценки эффективности муниципальной программы</w:t>
      </w:r>
      <w:bookmarkEnd w:id="11"/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1. Комплексная оценка эффективности реализации муниципальной про</w:t>
      </w:r>
      <w:r>
        <w:softHyphen/>
        <w:t>граммы и входящих в нее подпрограмм проводится на основе оценок по трем критериям:</w:t>
      </w:r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степени достижения целей и решения задач муниципальной программы (по</w:t>
      </w:r>
      <w:r>
        <w:t>д</w:t>
      </w:r>
      <w:r>
        <w:t>программы);</w:t>
      </w:r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оценки кассового исполнения муниципальной программы (подпрограм</w:t>
      </w:r>
      <w:r>
        <w:softHyphen/>
        <w:t>мы) в о</w:t>
      </w:r>
      <w:r>
        <w:t>т</w:t>
      </w:r>
      <w:r>
        <w:t>чётном году;</w:t>
      </w:r>
    </w:p>
    <w:p w:rsidR="00865CD8" w:rsidRDefault="00865CD8">
      <w:pPr>
        <w:pStyle w:val="Bodytext0"/>
        <w:shd w:val="clear" w:color="auto" w:fill="auto"/>
        <w:spacing w:before="0" w:line="326" w:lineRule="exact"/>
        <w:ind w:right="20" w:firstLine="620"/>
        <w:jc w:val="both"/>
      </w:pPr>
      <w:r>
        <w:t>оценки деятельности ответственных исполнителей в части, касающейся разр</w:t>
      </w:r>
      <w:r>
        <w:t>а</w:t>
      </w:r>
      <w:r>
        <w:t>ботки и реализации муниципальных программ.</w:t>
      </w:r>
    </w:p>
    <w:p w:rsidR="00865CD8" w:rsidRDefault="00865CD8" w:rsidP="0043124D">
      <w:pPr>
        <w:pStyle w:val="Bodytext0"/>
        <w:shd w:val="clear" w:color="auto" w:fill="auto"/>
        <w:spacing w:before="0" w:after="261" w:line="240" w:lineRule="auto"/>
        <w:ind w:right="20" w:firstLine="620"/>
        <w:jc w:val="both"/>
      </w:pPr>
      <w:r>
        <w:t>1.1. Оценка степени достижения целей и решения задач муниципальной пр</w:t>
      </w:r>
      <w:r>
        <w:t>о</w:t>
      </w:r>
      <w:r>
        <w:t>граммы (подпрограммы) производится путем сопоставления фактически до</w:t>
      </w:r>
      <w:r>
        <w:softHyphen/>
        <w:t>стигнутых значений индикаторов муниципальной программы (подпрограммы) и их плановых значений по формуле:</w:t>
      </w:r>
    </w:p>
    <w:p w:rsidR="00865CD8" w:rsidRPr="00DD2D90" w:rsidRDefault="00865CD8" w:rsidP="0043124D">
      <w:pPr>
        <w:pStyle w:val="Bodytext40"/>
        <w:shd w:val="clear" w:color="auto" w:fill="auto"/>
        <w:spacing w:line="240" w:lineRule="auto"/>
        <w:ind w:left="5280"/>
        <w:rPr>
          <w:lang w:val="en-US"/>
        </w:rPr>
      </w:pPr>
      <w:r>
        <w:rPr>
          <w:lang w:val="en-US" w:eastAsia="en-US"/>
        </w:rPr>
        <w:t>m</w:t>
      </w:r>
    </w:p>
    <w:p w:rsidR="00865CD8" w:rsidRPr="00DD2D90" w:rsidRDefault="00865CD8" w:rsidP="0043124D">
      <w:pPr>
        <w:pStyle w:val="Bodytext0"/>
        <w:shd w:val="clear" w:color="auto" w:fill="auto"/>
        <w:spacing w:before="0" w:line="240" w:lineRule="auto"/>
        <w:ind w:left="3680"/>
        <w:rPr>
          <w:lang w:val="en-US"/>
        </w:rPr>
      </w:pPr>
      <w:r>
        <w:rPr>
          <w:lang w:val="en-US" w:eastAsia="en-US"/>
        </w:rPr>
        <w:t xml:space="preserve">Cel </w:t>
      </w:r>
      <w:r w:rsidRPr="00DD2D90">
        <w:rPr>
          <w:lang w:val="en-US"/>
        </w:rPr>
        <w:t xml:space="preserve">= </w:t>
      </w:r>
      <w:r>
        <w:rPr>
          <w:lang w:val="en-US" w:eastAsia="en-US"/>
        </w:rPr>
        <w:t xml:space="preserve">(1/m) </w:t>
      </w:r>
      <w:r w:rsidRPr="00DD2D90">
        <w:rPr>
          <w:lang w:val="en-US"/>
        </w:rPr>
        <w:t xml:space="preserve">* </w:t>
      </w:r>
      <w:r>
        <w:rPr>
          <w:lang w:val="en-US" w:eastAsia="en-US"/>
        </w:rPr>
        <w:t>I(S</w:t>
      </w:r>
      <w:r>
        <w:rPr>
          <w:rStyle w:val="Bodytext10pt"/>
        </w:rPr>
        <w:t>i),</w:t>
      </w:r>
    </w:p>
    <w:p w:rsidR="00865CD8" w:rsidRPr="00DD2D90" w:rsidRDefault="00865CD8" w:rsidP="0043124D">
      <w:pPr>
        <w:pStyle w:val="Bodytext40"/>
        <w:shd w:val="clear" w:color="auto" w:fill="auto"/>
        <w:spacing w:line="240" w:lineRule="auto"/>
        <w:ind w:left="5280"/>
        <w:rPr>
          <w:lang w:val="en-US"/>
        </w:rPr>
      </w:pPr>
      <w:r>
        <w:rPr>
          <w:lang w:val="en-US" w:eastAsia="en-US"/>
        </w:rPr>
        <w:t>i=1</w:t>
      </w:r>
    </w:p>
    <w:p w:rsidR="00865CD8" w:rsidRPr="00DD2D90" w:rsidRDefault="00865CD8" w:rsidP="0043124D">
      <w:pPr>
        <w:pStyle w:val="Bodytext0"/>
        <w:shd w:val="clear" w:color="auto" w:fill="auto"/>
        <w:spacing w:before="0" w:line="240" w:lineRule="auto"/>
        <w:rPr>
          <w:lang w:val="en-US"/>
        </w:rPr>
      </w:pPr>
      <w:r>
        <w:t>где</w:t>
      </w:r>
      <w:r w:rsidRPr="00DD2D90">
        <w:rPr>
          <w:lang w:val="en-US"/>
        </w:rPr>
        <w:t>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Cel</w:t>
      </w:r>
      <w:r w:rsidRPr="00DD2D90">
        <w:rPr>
          <w:lang w:eastAsia="en-US"/>
        </w:rPr>
        <w:t xml:space="preserve"> </w:t>
      </w:r>
      <w:r>
        <w:t>- оценка степени достижения цели, решения задачи муниципальной пр</w:t>
      </w:r>
      <w:r>
        <w:t>о</w:t>
      </w:r>
      <w:r>
        <w:t>граммы (подпрограммы);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S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- оценка значения </w:t>
      </w:r>
      <w:r>
        <w:rPr>
          <w:lang w:val="en-US" w:eastAsia="en-US"/>
        </w:rPr>
        <w:t>i</w:t>
      </w:r>
      <w:r>
        <w:t>-го индикатора (показателя) выполнения муници</w:t>
      </w:r>
      <w:r>
        <w:softHyphen/>
        <w:t>пальной программы (подпрограммы), отражающего степень достижения цели, решения соо</w:t>
      </w:r>
      <w:r>
        <w:t>т</w:t>
      </w:r>
      <w:r>
        <w:t>ветствующей задачи;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m</w:t>
      </w:r>
      <w:r w:rsidRPr="00DD2D90">
        <w:rPr>
          <w:lang w:eastAsia="en-US"/>
        </w:rPr>
        <w:t xml:space="preserve"> </w:t>
      </w:r>
      <w:r>
        <w:t>- число показателей, характеризующих степень достижения цели, реше</w:t>
      </w:r>
      <w:r>
        <w:softHyphen/>
        <w:t>ния з</w:t>
      </w:r>
      <w:r>
        <w:t>а</w:t>
      </w:r>
      <w:r>
        <w:t>дачи муниципальной программы (подпрограммы);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firstLine="620"/>
        <w:jc w:val="both"/>
      </w:pPr>
      <w:r>
        <w:t>X - сумма значений.</w:t>
      </w:r>
    </w:p>
    <w:p w:rsidR="00865CD8" w:rsidRDefault="00865CD8" w:rsidP="0043124D">
      <w:pPr>
        <w:pStyle w:val="Bodytext0"/>
        <w:shd w:val="clear" w:color="auto" w:fill="auto"/>
        <w:spacing w:before="0" w:after="308" w:line="240" w:lineRule="auto"/>
        <w:ind w:right="20" w:firstLine="620"/>
        <w:jc w:val="both"/>
      </w:pPr>
      <w:r>
        <w:t xml:space="preserve">Оценка значения </w:t>
      </w:r>
      <w:r>
        <w:rPr>
          <w:lang w:val="en-US" w:eastAsia="en-US"/>
        </w:rPr>
        <w:t>i</w:t>
      </w:r>
      <w:r>
        <w:t>-го индикатора (показателя) муниципальной программы (по</w:t>
      </w:r>
      <w:r>
        <w:t>д</w:t>
      </w:r>
      <w:r>
        <w:t>программы) производится по формуле: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4060"/>
      </w:pPr>
      <w:r>
        <w:rPr>
          <w:lang w:val="en-US" w:eastAsia="en-US"/>
        </w:rPr>
        <w:lastRenderedPageBreak/>
        <w:t>S</w:t>
      </w:r>
      <w:r>
        <w:rPr>
          <w:rStyle w:val="Bodytext10pt"/>
        </w:rPr>
        <w:t>i</w:t>
      </w:r>
      <w:r w:rsidRPr="00DD2D90">
        <w:rPr>
          <w:lang w:eastAsia="en-US"/>
        </w:rPr>
        <w:t xml:space="preserve"> </w:t>
      </w:r>
      <w:r>
        <w:t xml:space="preserve">= </w:t>
      </w:r>
      <w:r w:rsidRPr="00DD2D90">
        <w:rPr>
          <w:lang w:eastAsia="en-US"/>
        </w:rPr>
        <w:t>(</w:t>
      </w:r>
      <w:r>
        <w:rPr>
          <w:lang w:val="en-US" w:eastAsia="en-US"/>
        </w:rPr>
        <w:t>F</w:t>
      </w:r>
      <w:r>
        <w:rPr>
          <w:rStyle w:val="Bodytext10pt"/>
        </w:rPr>
        <w:t>i</w:t>
      </w:r>
      <w:r w:rsidRPr="00DD2D90">
        <w:rPr>
          <w:lang w:eastAsia="en-US"/>
        </w:rPr>
        <w:t xml:space="preserve"> /</w:t>
      </w:r>
      <w:r>
        <w:rPr>
          <w:lang w:val="en-US" w:eastAsia="en-US"/>
        </w:rPr>
        <w:t>P</w:t>
      </w:r>
      <w:r>
        <w:rPr>
          <w:rStyle w:val="Bodytext10pt"/>
        </w:rPr>
        <w:t>i</w:t>
      </w:r>
      <w:r w:rsidRPr="00DD2D90">
        <w:rPr>
          <w:lang w:eastAsia="en-US"/>
        </w:rPr>
        <w:t>)*100%,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</w:pPr>
      <w:r>
        <w:t>где: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F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- фактическое значение </w:t>
      </w:r>
      <w:r>
        <w:rPr>
          <w:lang w:val="en-US" w:eastAsia="en-US"/>
        </w:rPr>
        <w:t>i</w:t>
      </w:r>
      <w:r>
        <w:t>-го индикатора (показателя) муниципальной пр</w:t>
      </w:r>
      <w:r>
        <w:t>о</w:t>
      </w:r>
      <w:r>
        <w:t>граммы;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rPr>
          <w:lang w:val="en-US" w:eastAsia="en-US"/>
        </w:rPr>
        <w:t>P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- плановое значение </w:t>
      </w:r>
      <w:r>
        <w:rPr>
          <w:lang w:val="en-US" w:eastAsia="en-US"/>
        </w:rPr>
        <w:t>i</w:t>
      </w:r>
      <w:r>
        <w:t>-го индикатора (показателя) муниципальной про</w:t>
      </w:r>
      <w:r>
        <w:softHyphen/>
        <w:t>граммы (для индикаторов (показателей), желаемой тенденцией развития кото</w:t>
      </w:r>
      <w:r>
        <w:softHyphen/>
        <w:t xml:space="preserve">рых является рост значений) или: </w:t>
      </w:r>
      <w:r>
        <w:rPr>
          <w:lang w:val="en-US" w:eastAsia="en-US"/>
        </w:rPr>
        <w:t>S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= </w:t>
      </w:r>
      <w:r w:rsidRPr="00DD2D90">
        <w:rPr>
          <w:lang w:eastAsia="en-US"/>
        </w:rPr>
        <w:t>(</w:t>
      </w:r>
      <w:r>
        <w:rPr>
          <w:lang w:val="en-US" w:eastAsia="en-US"/>
        </w:rPr>
        <w:t>P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 </w:t>
      </w:r>
      <w:r>
        <w:t xml:space="preserve">/ </w:t>
      </w:r>
      <w:r>
        <w:rPr>
          <w:lang w:val="en-US" w:eastAsia="en-US"/>
        </w:rPr>
        <w:t>F</w:t>
      </w:r>
      <w:r>
        <w:rPr>
          <w:vertAlign w:val="subscript"/>
          <w:lang w:val="en-US" w:eastAsia="en-US"/>
        </w:rPr>
        <w:t>i</w:t>
      </w:r>
      <w:r w:rsidRPr="00DD2D90">
        <w:rPr>
          <w:lang w:eastAsia="en-US"/>
        </w:rPr>
        <w:t xml:space="preserve">) </w:t>
      </w:r>
      <w:r>
        <w:t>*100% (для индикаторов (показа</w:t>
      </w:r>
      <w:r>
        <w:softHyphen/>
        <w:t>телей), желаемой тенде</w:t>
      </w:r>
      <w:r>
        <w:t>н</w:t>
      </w:r>
      <w:r>
        <w:t>цией развития которых является снижение значений).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right="20" w:firstLine="620"/>
        <w:jc w:val="both"/>
      </w:pPr>
      <w:r>
        <w:t>В случае превышения 100% выполнения расчетного значения показателя знач</w:t>
      </w:r>
      <w:r>
        <w:t>е</w:t>
      </w:r>
      <w:r>
        <w:t>ние показателя принимается равным 100%.</w:t>
      </w:r>
    </w:p>
    <w:p w:rsidR="00865CD8" w:rsidRDefault="00865CD8" w:rsidP="0043124D">
      <w:pPr>
        <w:pStyle w:val="Bodytext0"/>
        <w:shd w:val="clear" w:color="auto" w:fill="auto"/>
        <w:spacing w:before="0" w:after="338" w:line="240" w:lineRule="auto"/>
        <w:ind w:right="20" w:firstLine="620"/>
        <w:jc w:val="both"/>
      </w:pPr>
      <w:r>
        <w:t>1.2. Оценка кассового исполнения муниципальной программы (подпро</w:t>
      </w:r>
      <w:r>
        <w:softHyphen/>
        <w:t>граммы) в отчётном году определяется по формуле: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4060"/>
      </w:pPr>
      <w:r>
        <w:rPr>
          <w:lang w:val="en-US" w:eastAsia="en-US"/>
        </w:rPr>
        <w:t>Fin</w:t>
      </w:r>
      <w:r w:rsidRPr="00DD2D90">
        <w:rPr>
          <w:lang w:eastAsia="en-US"/>
        </w:rPr>
        <w:t xml:space="preserve"> </w:t>
      </w:r>
      <w:r>
        <w:t xml:space="preserve">= </w:t>
      </w:r>
      <w:r>
        <w:rPr>
          <w:lang w:val="en-US" w:eastAsia="en-US"/>
        </w:rPr>
        <w:t>K</w:t>
      </w:r>
      <w:r w:rsidRPr="00DD2D90">
        <w:rPr>
          <w:lang w:eastAsia="en-US"/>
        </w:rPr>
        <w:t xml:space="preserve"> </w:t>
      </w:r>
      <w:r>
        <w:t xml:space="preserve">/ </w:t>
      </w:r>
      <w:r>
        <w:rPr>
          <w:lang w:val="en-US" w:eastAsia="en-US"/>
        </w:rPr>
        <w:t>L</w:t>
      </w:r>
      <w:r w:rsidRPr="00DD2D90">
        <w:rPr>
          <w:lang w:eastAsia="en-US"/>
        </w:rPr>
        <w:t>*100%,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где: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  <w:jc w:val="both"/>
      </w:pPr>
      <w:r>
        <w:rPr>
          <w:lang w:val="en-US" w:eastAsia="en-US"/>
        </w:rPr>
        <w:t>Fin</w:t>
      </w:r>
      <w:r w:rsidRPr="00DD2D90">
        <w:rPr>
          <w:lang w:eastAsia="en-US"/>
        </w:rPr>
        <w:t xml:space="preserve"> </w:t>
      </w:r>
      <w:r>
        <w:t>- уровень финансирования реализации мероприятий муниципальной пр</w:t>
      </w:r>
      <w:r>
        <w:t>о</w:t>
      </w:r>
      <w:r>
        <w:t>граммы (подпрограммы);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  <w:jc w:val="both"/>
      </w:pPr>
      <w:r>
        <w:rPr>
          <w:lang w:val="en-US" w:eastAsia="en-US"/>
        </w:rPr>
        <w:t>K</w:t>
      </w:r>
      <w:r w:rsidRPr="00DD2D90">
        <w:rPr>
          <w:lang w:eastAsia="en-US"/>
        </w:rPr>
        <w:t xml:space="preserve"> </w:t>
      </w:r>
      <w:r>
        <w:t>- фактический объем финансовых ресурсов, направленный на реализа</w:t>
      </w:r>
      <w:r>
        <w:softHyphen/>
        <w:t>цию м</w:t>
      </w:r>
      <w:r>
        <w:t>е</w:t>
      </w:r>
      <w:r>
        <w:t>роприятий муниципальной программы (подпрограммы) из федерально</w:t>
      </w:r>
      <w:r>
        <w:softHyphen/>
        <w:t>го, краевого и муниципального бюджетов;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  <w:jc w:val="both"/>
      </w:pPr>
      <w:r>
        <w:rPr>
          <w:lang w:val="en-US" w:eastAsia="en-US"/>
        </w:rPr>
        <w:t>L</w:t>
      </w:r>
      <w:r w:rsidRPr="00DD2D90">
        <w:rPr>
          <w:lang w:eastAsia="en-US"/>
        </w:rPr>
        <w:t xml:space="preserve"> </w:t>
      </w:r>
      <w:r>
        <w:t>- объём бюджетных ассигнований согласно сводной бюджетной росписи по состоянию на 31 декабря отчётного года.</w:t>
      </w:r>
    </w:p>
    <w:p w:rsidR="00865CD8" w:rsidRDefault="00865CD8" w:rsidP="0043124D">
      <w:pPr>
        <w:pStyle w:val="Bodytext0"/>
        <w:numPr>
          <w:ilvl w:val="0"/>
          <w:numId w:val="6"/>
        </w:numPr>
        <w:shd w:val="clear" w:color="auto" w:fill="auto"/>
        <w:tabs>
          <w:tab w:val="left" w:pos="1057"/>
        </w:tabs>
        <w:spacing w:before="0" w:line="240" w:lineRule="auto"/>
        <w:ind w:left="20" w:right="80" w:firstLine="540"/>
        <w:jc w:val="both"/>
      </w:pPr>
      <w:r>
        <w:t>Оценка деятельности ответственных исполнителей в части, касающей</w:t>
      </w:r>
      <w:r>
        <w:softHyphen/>
        <w:t>ся разработки и реализации муниципальных программ, определяется по следу</w:t>
      </w:r>
      <w:r>
        <w:softHyphen/>
        <w:t>ющей формуле:</w:t>
      </w:r>
    </w:p>
    <w:p w:rsidR="00865CD8" w:rsidRPr="00DD2D90" w:rsidRDefault="00865CD8" w:rsidP="0043124D">
      <w:pPr>
        <w:pStyle w:val="Bodytext0"/>
        <w:shd w:val="clear" w:color="auto" w:fill="auto"/>
        <w:spacing w:before="0" w:after="341" w:line="240" w:lineRule="auto"/>
        <w:ind w:left="3220"/>
        <w:rPr>
          <w:lang w:val="en-US"/>
        </w:rPr>
      </w:pPr>
      <w:r>
        <w:rPr>
          <w:lang w:val="en-US" w:eastAsia="en-US"/>
        </w:rPr>
        <w:t xml:space="preserve">Mer </w:t>
      </w:r>
      <w:r w:rsidRPr="00DD2D90">
        <w:rPr>
          <w:lang w:val="en-US"/>
        </w:rPr>
        <w:t xml:space="preserve">= </w:t>
      </w:r>
      <w:r>
        <w:rPr>
          <w:lang w:val="en-US" w:eastAsia="en-US"/>
        </w:rPr>
        <w:t xml:space="preserve">Mf </w:t>
      </w:r>
      <w:r w:rsidRPr="00DD2D90">
        <w:rPr>
          <w:lang w:val="en-US"/>
        </w:rPr>
        <w:t xml:space="preserve">/ </w:t>
      </w:r>
      <w:r>
        <w:rPr>
          <w:lang w:val="en-US" w:eastAsia="en-US"/>
        </w:rPr>
        <w:t xml:space="preserve">Mp x kl x </w:t>
      </w:r>
      <w:r w:rsidRPr="00DD2D90">
        <w:rPr>
          <w:lang w:val="en-US"/>
        </w:rPr>
        <w:t>100%,</w:t>
      </w:r>
    </w:p>
    <w:p w:rsidR="00865CD8" w:rsidRDefault="00865CD8" w:rsidP="0043124D">
      <w:pPr>
        <w:pStyle w:val="Bodytext0"/>
        <w:shd w:val="clear" w:color="auto" w:fill="auto"/>
        <w:spacing w:before="0" w:after="176" w:line="240" w:lineRule="auto"/>
        <w:ind w:left="20"/>
      </w:pPr>
      <w:r>
        <w:t>где: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</w:pPr>
      <w:r>
        <w:rPr>
          <w:lang w:val="en-US" w:eastAsia="en-US"/>
        </w:rPr>
        <w:t>Mer</w:t>
      </w:r>
      <w:r w:rsidRPr="00DD2D90">
        <w:rPr>
          <w:lang w:eastAsia="en-US"/>
        </w:rPr>
        <w:t xml:space="preserve"> - </w:t>
      </w:r>
      <w:r>
        <w:t>оценка деятельности ответственных исполнителей в части, касаю</w:t>
      </w:r>
      <w:r>
        <w:softHyphen/>
        <w:t>щейся разработки и реализации муниципальных программ;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  <w:jc w:val="both"/>
      </w:pPr>
      <w:r>
        <w:rPr>
          <w:lang w:val="en-US" w:eastAsia="en-US"/>
        </w:rPr>
        <w:t>Mf</w:t>
      </w:r>
      <w:r w:rsidRPr="00DD2D90">
        <w:rPr>
          <w:lang w:eastAsia="en-US"/>
        </w:rPr>
        <w:t xml:space="preserve"> - </w:t>
      </w:r>
      <w:r>
        <w:t>количество мероприятий, по которым осуществлялось финансирова</w:t>
      </w:r>
      <w:r>
        <w:softHyphen/>
        <w:t>ние за счет всех источников в отчетном периоде;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</w:pPr>
      <w:r>
        <w:rPr>
          <w:lang w:val="en-US" w:eastAsia="en-US"/>
        </w:rPr>
        <w:t>Mp</w:t>
      </w:r>
      <w:r w:rsidRPr="00DD2D90">
        <w:rPr>
          <w:lang w:eastAsia="en-US"/>
        </w:rPr>
        <w:t xml:space="preserve"> - </w:t>
      </w:r>
      <w:r>
        <w:t>количество мероприятий, запланированных к финансированию за счет всех источников на соответствующий отчетный период;</w:t>
      </w:r>
    </w:p>
    <w:p w:rsidR="00865CD8" w:rsidRDefault="00865CD8" w:rsidP="0043124D">
      <w:pPr>
        <w:pStyle w:val="Bodytext0"/>
        <w:shd w:val="clear" w:color="auto" w:fill="auto"/>
        <w:spacing w:before="0" w:after="180" w:line="240" w:lineRule="auto"/>
        <w:ind w:left="20" w:right="80" w:firstLine="540"/>
      </w:pPr>
      <w:r>
        <w:rPr>
          <w:lang w:val="en-US" w:eastAsia="en-US"/>
        </w:rPr>
        <w:t>kl</w:t>
      </w:r>
      <w:r w:rsidRPr="00DD2D90">
        <w:rPr>
          <w:lang w:eastAsia="en-US"/>
        </w:rPr>
        <w:t xml:space="preserve"> </w:t>
      </w:r>
      <w:r>
        <w:t>= 1, если плановый объем финансовых ресурсов муниципальной про</w:t>
      </w:r>
      <w:r>
        <w:softHyphen/>
        <w:t>граммы (подпрограммы) на отчётный приведен в соответствие с решением о бюджете в уст</w:t>
      </w:r>
      <w:r>
        <w:t>а</w:t>
      </w:r>
      <w:r>
        <w:t>новленные статьей 179 Бюджетного кодекса Российской Феде</w:t>
      </w:r>
      <w:r>
        <w:softHyphen/>
        <w:t>рации сроки;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right="80" w:firstLine="540"/>
      </w:pPr>
      <w:r>
        <w:rPr>
          <w:lang w:val="en-US" w:eastAsia="en-US"/>
        </w:rPr>
        <w:t>kl</w:t>
      </w:r>
      <w:r w:rsidRPr="00DD2D90">
        <w:rPr>
          <w:lang w:eastAsia="en-US"/>
        </w:rPr>
        <w:t xml:space="preserve"> </w:t>
      </w:r>
      <w:r>
        <w:t>= 0,9, если плановый объем финансовых ресурсов муниципальной про</w:t>
      </w:r>
      <w:r>
        <w:softHyphen/>
        <w:t>граммы (подпрограммы) на отчетный год не приведен в соответствие с решени</w:t>
      </w:r>
      <w:r>
        <w:softHyphen/>
        <w:t>ем о бюджете в установленные статьей 179 Бюджетного кодекса Российской Федерации сроки.</w:t>
      </w:r>
    </w:p>
    <w:p w:rsidR="00865CD8" w:rsidRDefault="00865CD8" w:rsidP="0043124D">
      <w:pPr>
        <w:pStyle w:val="Bodytext0"/>
        <w:numPr>
          <w:ilvl w:val="0"/>
          <w:numId w:val="6"/>
        </w:numPr>
        <w:shd w:val="clear" w:color="auto" w:fill="auto"/>
        <w:tabs>
          <w:tab w:val="left" w:pos="1047"/>
        </w:tabs>
        <w:spacing w:before="0" w:line="240" w:lineRule="auto"/>
        <w:ind w:left="20" w:right="80" w:firstLine="540"/>
        <w:jc w:val="both"/>
      </w:pPr>
      <w:r>
        <w:t>Комплексная оценка эффективности реализации муниципальной про</w:t>
      </w:r>
      <w:r>
        <w:softHyphen/>
        <w:t>граммы (далее - «комплексная оценка») производится по следующей формуле:</w:t>
      </w:r>
    </w:p>
    <w:p w:rsidR="00865CD8" w:rsidRPr="00DD2D90" w:rsidRDefault="00865CD8" w:rsidP="0043124D">
      <w:pPr>
        <w:pStyle w:val="Bodytext0"/>
        <w:shd w:val="clear" w:color="auto" w:fill="auto"/>
        <w:spacing w:before="0" w:line="240" w:lineRule="auto"/>
        <w:ind w:left="2540"/>
        <w:rPr>
          <w:lang w:val="en-US"/>
        </w:rPr>
      </w:pPr>
      <w:r>
        <w:rPr>
          <w:lang w:val="en-US" w:eastAsia="en-US"/>
        </w:rPr>
        <w:t xml:space="preserve">O </w:t>
      </w:r>
      <w:r w:rsidRPr="00DD2D90">
        <w:rPr>
          <w:lang w:val="en-US"/>
        </w:rPr>
        <w:t xml:space="preserve">= </w:t>
      </w:r>
      <w:r>
        <w:rPr>
          <w:lang w:val="en-US" w:eastAsia="en-US"/>
        </w:rPr>
        <w:t xml:space="preserve">Cel x </w:t>
      </w:r>
      <w:r w:rsidRPr="00DD2D90">
        <w:rPr>
          <w:lang w:val="en-US"/>
        </w:rPr>
        <w:t xml:space="preserve">0,5 + </w:t>
      </w:r>
      <w:r>
        <w:rPr>
          <w:lang w:val="en-US" w:eastAsia="en-US"/>
        </w:rPr>
        <w:t xml:space="preserve">Fin x </w:t>
      </w:r>
      <w:r w:rsidRPr="00DD2D90">
        <w:rPr>
          <w:lang w:val="en-US"/>
        </w:rPr>
        <w:t xml:space="preserve">0,25 + </w:t>
      </w:r>
      <w:r>
        <w:rPr>
          <w:lang w:val="en-US" w:eastAsia="en-US"/>
        </w:rPr>
        <w:t xml:space="preserve">Mer x </w:t>
      </w:r>
      <w:r w:rsidRPr="00DD2D90">
        <w:rPr>
          <w:lang w:val="en-US"/>
        </w:rPr>
        <w:t>0,25,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lastRenderedPageBreak/>
        <w:t>где: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rPr>
          <w:lang w:val="en-US" w:eastAsia="en-US"/>
        </w:rPr>
        <w:t xml:space="preserve">O </w:t>
      </w:r>
      <w:r>
        <w:t>- комплексная оценка.</w:t>
      </w:r>
    </w:p>
    <w:p w:rsidR="00865CD8" w:rsidRDefault="00865CD8" w:rsidP="0043124D">
      <w:pPr>
        <w:pStyle w:val="Bodytext0"/>
        <w:numPr>
          <w:ilvl w:val="1"/>
          <w:numId w:val="6"/>
        </w:numPr>
        <w:shd w:val="clear" w:color="auto" w:fill="auto"/>
        <w:tabs>
          <w:tab w:val="left" w:pos="838"/>
        </w:tabs>
        <w:spacing w:before="0" w:line="240" w:lineRule="auto"/>
        <w:ind w:left="20" w:firstLine="540"/>
        <w:jc w:val="both"/>
      </w:pPr>
      <w:r>
        <w:t>Реализация муниципальной программы может характеризоваться: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высоким уровнем эффективности;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средним уровнем эффективности;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20" w:firstLine="540"/>
        <w:jc w:val="both"/>
      </w:pPr>
      <w:r>
        <w:t>низким уровнем эффективности.</w:t>
      </w:r>
    </w:p>
    <w:p w:rsidR="00865CD8" w:rsidRDefault="00865CD8" w:rsidP="0043124D">
      <w:pPr>
        <w:pStyle w:val="Bodytext0"/>
        <w:numPr>
          <w:ilvl w:val="1"/>
          <w:numId w:val="6"/>
        </w:numPr>
        <w:shd w:val="clear" w:color="auto" w:fill="auto"/>
        <w:tabs>
          <w:tab w:val="left" w:pos="841"/>
        </w:tabs>
        <w:spacing w:before="0" w:line="240" w:lineRule="auto"/>
        <w:ind w:left="20" w:right="80" w:firstLine="540"/>
      </w:pPr>
      <w:r>
        <w:t>Муниципальная программа считается реализуемой с высоким уровнем э</w:t>
      </w:r>
      <w:r>
        <w:t>ф</w:t>
      </w:r>
      <w:r>
        <w:t>фективности, если комплексная оценка составляет 90% и более.</w:t>
      </w:r>
    </w:p>
    <w:p w:rsidR="00865CD8" w:rsidRDefault="00865CD8" w:rsidP="0043124D">
      <w:pPr>
        <w:pStyle w:val="Bodytext0"/>
        <w:shd w:val="clear" w:color="auto" w:fill="auto"/>
        <w:spacing w:before="0" w:line="240" w:lineRule="auto"/>
        <w:ind w:left="100" w:right="800" w:firstLine="560"/>
        <w:jc w:val="both"/>
      </w:pPr>
      <w: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865CD8" w:rsidRDefault="00865CD8" w:rsidP="0043124D">
      <w:pPr>
        <w:pStyle w:val="Bodytext0"/>
        <w:shd w:val="clear" w:color="auto" w:fill="auto"/>
        <w:spacing w:before="0" w:after="1860" w:line="240" w:lineRule="auto"/>
        <w:ind w:left="100" w:right="400" w:firstLine="560"/>
      </w:pPr>
      <w: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2F52E4" w:rsidRDefault="002F52E4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43124D" w:rsidRDefault="0043124D" w:rsidP="0030590D">
      <w:pPr>
        <w:pStyle w:val="Bodytext0"/>
        <w:shd w:val="clear" w:color="auto" w:fill="auto"/>
        <w:spacing w:before="0" w:line="322" w:lineRule="exact"/>
        <w:ind w:left="6140" w:right="400"/>
      </w:pPr>
    </w:p>
    <w:p w:rsidR="00AB0F7D" w:rsidRDefault="00865CD8" w:rsidP="0030590D">
      <w:pPr>
        <w:pStyle w:val="Bodytext0"/>
        <w:shd w:val="clear" w:color="auto" w:fill="auto"/>
        <w:spacing w:before="0" w:line="322" w:lineRule="exact"/>
        <w:ind w:left="6140" w:right="400"/>
      </w:pPr>
      <w:r>
        <w:lastRenderedPageBreak/>
        <w:t>Приложение 1</w:t>
      </w:r>
    </w:p>
    <w:p w:rsidR="00865CD8" w:rsidRDefault="00AC41BB" w:rsidP="0030590D">
      <w:pPr>
        <w:pStyle w:val="Bodytext0"/>
        <w:shd w:val="clear" w:color="auto" w:fill="auto"/>
        <w:spacing w:before="0" w:line="322" w:lineRule="exact"/>
        <w:ind w:left="6140" w:right="400"/>
      </w:pPr>
      <w:r>
        <w:t>к</w:t>
      </w:r>
      <w:r w:rsidR="00865CD8">
        <w:t xml:space="preserve"> муниципал</w:t>
      </w:r>
      <w:r w:rsidR="00865CD8">
        <w:t>ь</w:t>
      </w:r>
      <w:r w:rsidR="00865CD8">
        <w:t>ной программ</w:t>
      </w:r>
      <w:r>
        <w:t>е</w:t>
      </w:r>
      <w:r w:rsidR="00865CD8">
        <w:t xml:space="preserve"> </w:t>
      </w:r>
    </w:p>
    <w:p w:rsidR="00865CD8" w:rsidRDefault="00865CD8">
      <w:pPr>
        <w:pStyle w:val="Heading30"/>
        <w:keepNext/>
        <w:keepLines/>
        <w:shd w:val="clear" w:color="auto" w:fill="auto"/>
        <w:ind w:left="4240" w:firstLine="0"/>
        <w:jc w:val="left"/>
      </w:pPr>
      <w:bookmarkStart w:id="12" w:name="bookmark16"/>
      <w:r>
        <w:t>Сведения</w:t>
      </w:r>
      <w:bookmarkEnd w:id="12"/>
    </w:p>
    <w:p w:rsidR="00865CD8" w:rsidRDefault="00865CD8" w:rsidP="0030590D">
      <w:pPr>
        <w:pStyle w:val="Heading30"/>
        <w:keepNext/>
        <w:keepLines/>
        <w:shd w:val="clear" w:color="auto" w:fill="auto"/>
        <w:ind w:left="1140" w:right="400" w:firstLine="960"/>
        <w:jc w:val="left"/>
      </w:pPr>
      <w:bookmarkStart w:id="13" w:name="bookmark17"/>
      <w:r>
        <w:t>об индикаторах муниципальной программы</w:t>
      </w:r>
      <w:bookmarkEnd w:id="13"/>
    </w:p>
    <w:p w:rsidR="0033640B" w:rsidRDefault="0033640B" w:rsidP="0030590D">
      <w:pPr>
        <w:pStyle w:val="Heading30"/>
        <w:keepNext/>
        <w:keepLines/>
        <w:shd w:val="clear" w:color="auto" w:fill="auto"/>
        <w:ind w:left="1140" w:right="400" w:firstLine="960"/>
        <w:jc w:val="left"/>
      </w:pPr>
    </w:p>
    <w:tbl>
      <w:tblPr>
        <w:tblW w:w="1007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4"/>
        <w:gridCol w:w="1292"/>
        <w:gridCol w:w="1050"/>
        <w:gridCol w:w="1251"/>
        <w:gridCol w:w="1149"/>
        <w:gridCol w:w="1234"/>
        <w:gridCol w:w="1239"/>
      </w:tblGrid>
      <w:tr w:rsidR="0030590D" w:rsidRPr="0030590D" w:rsidTr="0033640B">
        <w:trPr>
          <w:jc w:val="center"/>
        </w:trPr>
        <w:tc>
          <w:tcPr>
            <w:tcW w:w="2968" w:type="dxa"/>
            <w:vMerge w:val="restart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индикатор</w:t>
            </w:r>
          </w:p>
        </w:tc>
        <w:tc>
          <w:tcPr>
            <w:tcW w:w="1094" w:type="dxa"/>
            <w:vMerge w:val="restart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6017" w:type="dxa"/>
            <w:gridSpan w:val="5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индикатора по годам</w:t>
            </w:r>
          </w:p>
        </w:tc>
      </w:tr>
      <w:tr w:rsidR="0030590D" w:rsidRPr="0030590D" w:rsidTr="0033640B">
        <w:trPr>
          <w:jc w:val="center"/>
        </w:trPr>
        <w:tc>
          <w:tcPr>
            <w:tcW w:w="2968" w:type="dxa"/>
            <w:vMerge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275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  <w:tc>
          <w:tcPr>
            <w:tcW w:w="1162" w:type="dxa"/>
          </w:tcPr>
          <w:p w:rsidR="0030590D" w:rsidRPr="0030590D" w:rsidRDefault="0030590D" w:rsidP="00CB69C0">
            <w:pPr>
              <w:rPr>
                <w:rFonts w:ascii="Times New Roman" w:eastAsia="NSimSun" w:hAnsi="Times New Roman" w:cs="Times New Roman"/>
                <w:bCs/>
              </w:rPr>
            </w:pPr>
            <w:r>
              <w:rPr>
                <w:rFonts w:ascii="Times New Roman" w:eastAsia="NSimSun" w:hAnsi="Times New Roman" w:cs="Times New Roman"/>
                <w:bCs/>
              </w:rPr>
              <w:t>2026</w:t>
            </w:r>
          </w:p>
          <w:p w:rsidR="0030590D" w:rsidRPr="0030590D" w:rsidRDefault="0030590D" w:rsidP="00CB69C0">
            <w:pPr>
              <w:rPr>
                <w:rFonts w:ascii="Times New Roman" w:hAnsi="Times New Roman" w:cs="Times New Roman"/>
                <w:bCs/>
              </w:rPr>
            </w:pPr>
            <w:r w:rsidRPr="0030590D">
              <w:rPr>
                <w:rFonts w:ascii="Times New Roman" w:eastAsia="NSimSun" w:hAnsi="Times New Roman" w:cs="Times New Roman"/>
                <w:bCs/>
              </w:rPr>
              <w:t>прогноз</w:t>
            </w:r>
          </w:p>
        </w:tc>
        <w:tc>
          <w:tcPr>
            <w:tcW w:w="1256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  <w:tc>
          <w:tcPr>
            <w:tcW w:w="1261" w:type="dxa"/>
          </w:tcPr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30590D" w:rsidRPr="0030590D" w:rsidRDefault="0030590D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90D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</w:t>
            </w:r>
          </w:p>
        </w:tc>
      </w:tr>
      <w:tr w:rsidR="0030590D" w:rsidRPr="0030590D" w:rsidTr="0033640B">
        <w:trPr>
          <w:jc w:val="center"/>
        </w:trPr>
        <w:tc>
          <w:tcPr>
            <w:tcW w:w="2968" w:type="dxa"/>
          </w:tcPr>
          <w:p w:rsidR="0030590D" w:rsidRPr="0030590D" w:rsidRDefault="006F3102" w:rsidP="00CB69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получателей материальной помощи в муниципальном образовании Смоленский район</w:t>
            </w:r>
            <w:r w:rsidR="00C13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094" w:type="dxa"/>
          </w:tcPr>
          <w:p w:rsidR="0030590D" w:rsidRPr="0030590D" w:rsidRDefault="006F3102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063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5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162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61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0590D" w:rsidRPr="0030590D" w:rsidTr="0033640B">
        <w:trPr>
          <w:jc w:val="center"/>
        </w:trPr>
        <w:tc>
          <w:tcPr>
            <w:tcW w:w="2968" w:type="dxa"/>
          </w:tcPr>
          <w:p w:rsidR="0030590D" w:rsidRPr="0030590D" w:rsidRDefault="00164CDE" w:rsidP="00CB69C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организованных мероприятий социального характера</w:t>
            </w:r>
          </w:p>
        </w:tc>
        <w:tc>
          <w:tcPr>
            <w:tcW w:w="1094" w:type="dxa"/>
          </w:tcPr>
          <w:p w:rsidR="0030590D" w:rsidRPr="0030590D" w:rsidRDefault="006F3102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063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62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61" w:type="dxa"/>
          </w:tcPr>
          <w:p w:rsidR="0030590D" w:rsidRPr="0030590D" w:rsidRDefault="00BF2ED7" w:rsidP="00CB69C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</w:tbl>
    <w:p w:rsidR="0030590D" w:rsidRDefault="0030590D">
      <w:pPr>
        <w:pStyle w:val="Heading30"/>
        <w:keepNext/>
        <w:keepLines/>
        <w:shd w:val="clear" w:color="auto" w:fill="auto"/>
        <w:spacing w:after="236"/>
        <w:ind w:left="4240" w:firstLine="0"/>
        <w:jc w:val="left"/>
      </w:pPr>
    </w:p>
    <w:p w:rsidR="0030590D" w:rsidRDefault="0030590D">
      <w:pPr>
        <w:pStyle w:val="Heading30"/>
        <w:keepNext/>
        <w:keepLines/>
        <w:shd w:val="clear" w:color="auto" w:fill="auto"/>
        <w:spacing w:after="236"/>
        <w:ind w:left="4240" w:firstLine="0"/>
        <w:jc w:val="left"/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  <w:sectPr w:rsidR="00865CD8">
          <w:type w:val="continuous"/>
          <w:pgSz w:w="11905" w:h="16837"/>
          <w:pgMar w:top="988" w:right="656" w:bottom="1251" w:left="1152" w:header="0" w:footer="3" w:gutter="0"/>
          <w:cols w:space="720"/>
          <w:noEndnote/>
          <w:docGrid w:linePitch="360"/>
        </w:sect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D323E5" w:rsidRDefault="00D323E5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</w:p>
    <w:p w:rsidR="00E05405" w:rsidRDefault="00865CD8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 w:rsidRPr="000A57C3">
        <w:rPr>
          <w:sz w:val="24"/>
          <w:szCs w:val="24"/>
        </w:rPr>
        <w:lastRenderedPageBreak/>
        <w:t xml:space="preserve">Приложение 2 </w:t>
      </w:r>
    </w:p>
    <w:p w:rsidR="00865CD8" w:rsidRPr="000A57C3" w:rsidRDefault="001F0779" w:rsidP="000A57C3">
      <w:pPr>
        <w:pStyle w:val="Bodytext0"/>
        <w:shd w:val="clear" w:color="auto" w:fill="auto"/>
        <w:spacing w:before="0" w:line="240" w:lineRule="auto"/>
        <w:ind w:left="9877" w:right="6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65CD8" w:rsidRPr="000A57C3">
        <w:rPr>
          <w:sz w:val="24"/>
          <w:szCs w:val="24"/>
        </w:rPr>
        <w:t>муниципальной пр</w:t>
      </w:r>
      <w:r w:rsidR="00865CD8" w:rsidRPr="000A57C3">
        <w:rPr>
          <w:sz w:val="24"/>
          <w:szCs w:val="24"/>
        </w:rPr>
        <w:t>о</w:t>
      </w:r>
      <w:r w:rsidR="00865CD8" w:rsidRPr="000A57C3">
        <w:rPr>
          <w:sz w:val="24"/>
          <w:szCs w:val="24"/>
        </w:rPr>
        <w:t>грамм</w:t>
      </w:r>
      <w:r>
        <w:rPr>
          <w:sz w:val="24"/>
          <w:szCs w:val="24"/>
        </w:rPr>
        <w:t>е</w:t>
      </w:r>
      <w:r w:rsidR="00865CD8" w:rsidRPr="000A57C3">
        <w:rPr>
          <w:sz w:val="24"/>
          <w:szCs w:val="24"/>
        </w:rPr>
        <w:t xml:space="preserve"> </w:t>
      </w:r>
    </w:p>
    <w:p w:rsidR="00865CD8" w:rsidRPr="004F1408" w:rsidRDefault="00865CD8" w:rsidP="00006EE7">
      <w:pPr>
        <w:pStyle w:val="Bodytext70"/>
        <w:shd w:val="clear" w:color="auto" w:fill="auto"/>
        <w:spacing w:line="240" w:lineRule="auto"/>
        <w:ind w:left="79"/>
        <w:contextualSpacing/>
        <w:rPr>
          <w:b w:val="0"/>
          <w:sz w:val="24"/>
          <w:szCs w:val="24"/>
        </w:rPr>
      </w:pPr>
      <w:r w:rsidRPr="004F1408">
        <w:rPr>
          <w:b w:val="0"/>
          <w:sz w:val="24"/>
          <w:szCs w:val="24"/>
        </w:rPr>
        <w:t>Перечень</w:t>
      </w:r>
    </w:p>
    <w:p w:rsidR="00006EE7" w:rsidRPr="004F1408" w:rsidRDefault="00865CD8" w:rsidP="00006EE7">
      <w:pPr>
        <w:pStyle w:val="Bodytext70"/>
        <w:shd w:val="clear" w:color="auto" w:fill="auto"/>
        <w:spacing w:line="240" w:lineRule="auto"/>
        <w:ind w:left="79"/>
        <w:contextualSpacing/>
        <w:rPr>
          <w:b w:val="0"/>
          <w:sz w:val="24"/>
          <w:szCs w:val="24"/>
        </w:rPr>
      </w:pPr>
      <w:r w:rsidRPr="004F1408">
        <w:rPr>
          <w:b w:val="0"/>
          <w:sz w:val="24"/>
          <w:szCs w:val="24"/>
        </w:rPr>
        <w:t xml:space="preserve">мероприятий муниципальной программы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9"/>
        <w:gridCol w:w="3582"/>
        <w:gridCol w:w="797"/>
        <w:gridCol w:w="1819"/>
        <w:gridCol w:w="1130"/>
        <w:gridCol w:w="1110"/>
        <w:gridCol w:w="1110"/>
        <w:gridCol w:w="1110"/>
        <w:gridCol w:w="1130"/>
        <w:gridCol w:w="2565"/>
      </w:tblGrid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Срок реали</w:t>
            </w:r>
            <w:r w:rsidRPr="00EB2E75">
              <w:rPr>
                <w:sz w:val="24"/>
                <w:szCs w:val="24"/>
              </w:rPr>
              <w:softHyphen/>
              <w:t>зации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ind w:left="1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Участник про</w:t>
            </w:r>
            <w:r w:rsidRPr="00EB2E75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2026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2027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2028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ind w:left="22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Источники финанс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рова</w:t>
            </w:r>
            <w:r w:rsidRPr="00EB2E75">
              <w:rPr>
                <w:sz w:val="24"/>
                <w:szCs w:val="24"/>
              </w:rPr>
              <w:softHyphen/>
              <w:t>ния</w:t>
            </w:r>
          </w:p>
        </w:tc>
      </w:tr>
      <w:tr w:rsidR="00A37014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A70986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 xml:space="preserve">Цель - Повышение социальной защищенности отдельных 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тегорий </w:t>
            </w:r>
            <w:r w:rsidRPr="001F0779">
              <w:rPr>
                <w:b/>
                <w:sz w:val="24"/>
                <w:szCs w:val="24"/>
              </w:rPr>
              <w:t xml:space="preserve">граждан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0779">
              <w:rPr>
                <w:b/>
                <w:sz w:val="24"/>
                <w:szCs w:val="24"/>
              </w:rPr>
              <w:t>муниципал</w:t>
            </w:r>
            <w:r w:rsidRPr="001F0779">
              <w:rPr>
                <w:b/>
                <w:sz w:val="24"/>
                <w:szCs w:val="24"/>
              </w:rPr>
              <w:t>ь</w:t>
            </w:r>
            <w:r w:rsidRPr="001F0779">
              <w:rPr>
                <w:b/>
                <w:sz w:val="24"/>
                <w:szCs w:val="24"/>
              </w:rPr>
              <w:t>ного образования Смоленский район А</w:t>
            </w:r>
            <w:r w:rsidRPr="001F0779">
              <w:rPr>
                <w:b/>
                <w:sz w:val="24"/>
                <w:szCs w:val="24"/>
              </w:rPr>
              <w:t>л</w:t>
            </w:r>
            <w:r w:rsidRPr="001F0779">
              <w:rPr>
                <w:b/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2025</w:t>
            </w:r>
            <w:r w:rsidRPr="001F0779">
              <w:rPr>
                <w:b/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562C87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Администрация Смоленского района Алта</w:t>
            </w:r>
            <w:r w:rsidRPr="001F0779">
              <w:rPr>
                <w:b/>
                <w:sz w:val="24"/>
                <w:szCs w:val="24"/>
              </w:rPr>
              <w:t>й</w:t>
            </w:r>
            <w:r w:rsidRPr="001F0779">
              <w:rPr>
                <w:b/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126AE0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1F0779" w:rsidRDefault="00A37014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1F0779" w:rsidRDefault="00006EE7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A37014" w:rsidP="002949C9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78" w:rsidRPr="001F0779" w:rsidRDefault="00192D78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 w:rsidRPr="001F0779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A37014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4F1408">
            <w:pPr>
              <w:pStyle w:val="Bodytext30"/>
              <w:shd w:val="clear" w:color="auto" w:fill="auto"/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Задача 1. Оказание адресной финансовой поддержки о</w:t>
            </w:r>
            <w:r w:rsidRPr="00480CD0">
              <w:rPr>
                <w:b/>
                <w:sz w:val="24"/>
                <w:szCs w:val="24"/>
              </w:rPr>
              <w:t>т</w:t>
            </w:r>
            <w:r w:rsidRPr="00480CD0">
              <w:rPr>
                <w:b/>
                <w:sz w:val="24"/>
                <w:szCs w:val="24"/>
              </w:rPr>
              <w:t>дельным категориям граждан муниципал</w:t>
            </w:r>
            <w:r w:rsidRPr="00480CD0">
              <w:rPr>
                <w:b/>
                <w:sz w:val="24"/>
                <w:szCs w:val="24"/>
              </w:rPr>
              <w:t>ь</w:t>
            </w:r>
            <w:r w:rsidRPr="00480CD0">
              <w:rPr>
                <w:b/>
                <w:sz w:val="24"/>
                <w:szCs w:val="24"/>
              </w:rPr>
              <w:t>ного образования Смоленский район Алтайского края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2025</w:t>
            </w:r>
            <w:r w:rsidRPr="00480CD0">
              <w:rPr>
                <w:b/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Администрация Смоленского района Алта</w:t>
            </w:r>
            <w:r w:rsidRPr="00480CD0">
              <w:rPr>
                <w:b/>
                <w:sz w:val="24"/>
                <w:szCs w:val="24"/>
              </w:rPr>
              <w:t>й</w:t>
            </w:r>
            <w:r w:rsidRPr="00480CD0">
              <w:rPr>
                <w:b/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14" w:rsidRPr="00480CD0" w:rsidRDefault="00A37014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11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480CD0" w:rsidRDefault="00006EE7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70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A37014" w:rsidP="002949C9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480CD0" w:rsidRDefault="00697503" w:rsidP="00006EE7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 w:rsidRPr="00480CD0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1.1. </w:t>
            </w:r>
            <w:r w:rsidR="00014386" w:rsidRPr="00EB2E75">
              <w:rPr>
                <w:sz w:val="24"/>
                <w:szCs w:val="24"/>
              </w:rPr>
              <w:t>П</w:t>
            </w:r>
            <w:r w:rsidRPr="00EB2E75">
              <w:rPr>
                <w:sz w:val="24"/>
                <w:szCs w:val="24"/>
              </w:rPr>
              <w:t>оощрения п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чётны</w:t>
            </w:r>
            <w:r w:rsidR="00014386" w:rsidRPr="00EB2E75">
              <w:rPr>
                <w:sz w:val="24"/>
                <w:szCs w:val="24"/>
              </w:rPr>
              <w:t>х</w:t>
            </w:r>
            <w:r w:rsidRPr="00EB2E75">
              <w:rPr>
                <w:sz w:val="24"/>
                <w:szCs w:val="24"/>
              </w:rPr>
              <w:t xml:space="preserve"> граждан МО, прочи</w:t>
            </w:r>
            <w:r w:rsidR="00014386" w:rsidRPr="00EB2E75">
              <w:rPr>
                <w:sz w:val="24"/>
                <w:szCs w:val="24"/>
              </w:rPr>
              <w:t>х</w:t>
            </w:r>
            <w:r w:rsidRPr="00EB2E75">
              <w:rPr>
                <w:sz w:val="24"/>
                <w:szCs w:val="24"/>
              </w:rPr>
              <w:t xml:space="preserve"> гр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ждан</w:t>
            </w:r>
            <w:r w:rsidR="00014386" w:rsidRPr="00EB2E75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562C8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386" w:rsidRPr="00EB2E75" w:rsidRDefault="00014386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1.2. Оказание </w:t>
            </w:r>
            <w:r w:rsidR="00EB2E75" w:rsidRPr="00EB2E75">
              <w:rPr>
                <w:sz w:val="24"/>
                <w:szCs w:val="24"/>
              </w:rPr>
              <w:t>а</w:t>
            </w:r>
            <w:r w:rsidR="00EB2E75" w:rsidRPr="00EB2E75">
              <w:rPr>
                <w:sz w:val="24"/>
                <w:szCs w:val="24"/>
              </w:rPr>
              <w:t>д</w:t>
            </w:r>
            <w:r w:rsidR="00EB2E75" w:rsidRPr="00EB2E75">
              <w:rPr>
                <w:sz w:val="24"/>
                <w:szCs w:val="24"/>
              </w:rPr>
              <w:t>ресной финансовой</w:t>
            </w:r>
            <w:r w:rsidRPr="00EB2E75">
              <w:rPr>
                <w:sz w:val="24"/>
                <w:szCs w:val="24"/>
              </w:rPr>
              <w:t xml:space="preserve"> помощи бе</w:t>
            </w:r>
            <w:r w:rsidRPr="00EB2E75">
              <w:rPr>
                <w:sz w:val="24"/>
                <w:szCs w:val="24"/>
              </w:rPr>
              <w:t>з</w:t>
            </w:r>
            <w:r w:rsidRPr="00EB2E75">
              <w:rPr>
                <w:sz w:val="24"/>
                <w:szCs w:val="24"/>
              </w:rPr>
              <w:t>домным, временно наход</w:t>
            </w:r>
            <w:r w:rsidRPr="00EB2E75">
              <w:rPr>
                <w:sz w:val="24"/>
                <w:szCs w:val="24"/>
              </w:rPr>
              <w:t>я</w:t>
            </w:r>
            <w:r w:rsidRPr="00EB2E75">
              <w:rPr>
                <w:sz w:val="24"/>
                <w:szCs w:val="24"/>
              </w:rPr>
              <w:t>щимся в МО без прописки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562C8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0DB" w:rsidRPr="00EB2E75" w:rsidRDefault="003E70DB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807D2B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121" w:rsidRPr="00EB2E75" w:rsidRDefault="00562C87" w:rsidP="00807D2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1.3.Оказания п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мощи семьям в подготовке детей к  учебному году, на проведение межведомственной краевой акции "Соберем детей в школу" на пр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обретение канцелярских товаров и школьных принадлежностей для оказания адресной помощи детям из малообеспеченных, многоде</w:t>
            </w:r>
            <w:r w:rsidRPr="00EB2E75">
              <w:rPr>
                <w:sz w:val="24"/>
                <w:szCs w:val="24"/>
              </w:rPr>
              <w:t>т</w:t>
            </w:r>
            <w:r w:rsidRPr="00EB2E75">
              <w:rPr>
                <w:sz w:val="24"/>
                <w:szCs w:val="24"/>
              </w:rPr>
              <w:lastRenderedPageBreak/>
              <w:t>ных, опекунских, неблагополу</w:t>
            </w:r>
            <w:r w:rsidR="00EB2E75" w:rsidRPr="00EB2E75">
              <w:rPr>
                <w:sz w:val="24"/>
                <w:szCs w:val="24"/>
              </w:rPr>
              <w:t>ч</w:t>
            </w:r>
            <w:r w:rsidRPr="00EB2E75">
              <w:rPr>
                <w:sz w:val="24"/>
                <w:szCs w:val="24"/>
              </w:rPr>
              <w:t>ных семей</w:t>
            </w:r>
          </w:p>
          <w:p w:rsidR="00B01121" w:rsidRPr="00EB2E75" w:rsidRDefault="00B01121" w:rsidP="00807D2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Комитет по о</w:t>
            </w:r>
            <w:r w:rsidRPr="00EB2E75">
              <w:rPr>
                <w:sz w:val="24"/>
                <w:szCs w:val="24"/>
              </w:rPr>
              <w:t>б</w:t>
            </w:r>
            <w:r w:rsidRPr="00EB2E75">
              <w:rPr>
                <w:sz w:val="24"/>
                <w:szCs w:val="24"/>
              </w:rPr>
              <w:t>разованию См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D2B" w:rsidRPr="00EB2E75" w:rsidRDefault="00807D2B" w:rsidP="00B0015C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562C8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C87" w:rsidRPr="00EB2E75" w:rsidRDefault="00562C87" w:rsidP="00B0015C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07D2B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EB2E75">
            <w:pPr>
              <w:pStyle w:val="Bodytext30"/>
              <w:shd w:val="clear" w:color="auto" w:fill="auto"/>
              <w:spacing w:line="226" w:lineRule="exact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</w:t>
            </w:r>
            <w:r w:rsidR="00106A06" w:rsidRPr="00EB2E75">
              <w:rPr>
                <w:sz w:val="24"/>
                <w:szCs w:val="24"/>
              </w:rPr>
              <w:t>1.4</w:t>
            </w:r>
            <w:r w:rsidRPr="00EB2E75">
              <w:rPr>
                <w:sz w:val="24"/>
                <w:szCs w:val="24"/>
              </w:rPr>
              <w:t xml:space="preserve">. </w:t>
            </w:r>
            <w:r w:rsidR="00EB2E75">
              <w:rPr>
                <w:sz w:val="24"/>
                <w:szCs w:val="24"/>
              </w:rPr>
              <w:t>Приобретение подарков с целью п</w:t>
            </w:r>
            <w:r w:rsidR="00562C87" w:rsidRPr="00EB2E75">
              <w:rPr>
                <w:sz w:val="24"/>
                <w:szCs w:val="24"/>
              </w:rPr>
              <w:t>оздравлени</w:t>
            </w:r>
            <w:r w:rsidR="00EB2E75">
              <w:rPr>
                <w:sz w:val="24"/>
                <w:szCs w:val="24"/>
              </w:rPr>
              <w:t xml:space="preserve">я </w:t>
            </w:r>
            <w:r w:rsidR="00562C87" w:rsidRPr="00EB2E75">
              <w:rPr>
                <w:sz w:val="24"/>
                <w:szCs w:val="24"/>
              </w:rPr>
              <w:t xml:space="preserve"> </w:t>
            </w:r>
            <w:r w:rsidR="00EA333B" w:rsidRPr="00EB2E75">
              <w:rPr>
                <w:sz w:val="24"/>
                <w:szCs w:val="24"/>
              </w:rPr>
              <w:t>детей из отдельных категорий с</w:t>
            </w:r>
            <w:r w:rsidR="00EA333B" w:rsidRPr="00EB2E75">
              <w:rPr>
                <w:sz w:val="24"/>
                <w:szCs w:val="24"/>
              </w:rPr>
              <w:t>е</w:t>
            </w:r>
            <w:r w:rsidR="00EA333B" w:rsidRPr="00EB2E75">
              <w:rPr>
                <w:sz w:val="24"/>
                <w:szCs w:val="24"/>
              </w:rPr>
              <w:t>мей</w:t>
            </w:r>
            <w:r w:rsidR="00807D2B" w:rsidRPr="00EB2E75">
              <w:rPr>
                <w:sz w:val="24"/>
                <w:szCs w:val="24"/>
              </w:rPr>
              <w:t xml:space="preserve"> </w:t>
            </w:r>
            <w:r w:rsidR="00EA333B" w:rsidRPr="00EB2E75">
              <w:rPr>
                <w:sz w:val="24"/>
                <w:szCs w:val="24"/>
              </w:rPr>
              <w:t xml:space="preserve"> с праздничными датами (Новый год, 8 марта, 23 февраля, 1 июня и т.п.)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Комитет по о</w:t>
            </w:r>
            <w:r w:rsidRPr="00EB2E75">
              <w:rPr>
                <w:sz w:val="24"/>
                <w:szCs w:val="24"/>
              </w:rPr>
              <w:t>б</w:t>
            </w:r>
            <w:r w:rsidRPr="00EB2E75">
              <w:rPr>
                <w:sz w:val="24"/>
                <w:szCs w:val="24"/>
              </w:rPr>
              <w:t>разованию См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>ленского района Алтайского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BF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том числе</w:t>
            </w:r>
          </w:p>
        </w:tc>
      </w:tr>
      <w:tr w:rsidR="00C74B61" w:rsidRPr="00EB2E75" w:rsidTr="00BF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  <w:p w:rsidR="00455B78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8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EB2E75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1.5. </w:t>
            </w:r>
            <w:r w:rsidR="00EB2E75">
              <w:rPr>
                <w:sz w:val="24"/>
                <w:szCs w:val="24"/>
              </w:rPr>
              <w:t>Приобретение подарков с целью п</w:t>
            </w:r>
            <w:r w:rsidRPr="00EB2E75">
              <w:rPr>
                <w:sz w:val="24"/>
                <w:szCs w:val="24"/>
              </w:rPr>
              <w:t>оздравлени</w:t>
            </w:r>
            <w:r w:rsidR="00EB2E75">
              <w:rPr>
                <w:sz w:val="24"/>
                <w:szCs w:val="24"/>
              </w:rPr>
              <w:t>я</w:t>
            </w:r>
            <w:r w:rsidRPr="00EB2E75">
              <w:rPr>
                <w:sz w:val="24"/>
                <w:szCs w:val="24"/>
              </w:rPr>
              <w:t xml:space="preserve"> членов семей участников СВО с праздничными датами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240,0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  <w:p w:rsidR="000C1807" w:rsidRPr="00EB2E75" w:rsidRDefault="000C1807" w:rsidP="00B01121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455B78" w:rsidP="00006EE7">
            <w:pPr>
              <w:pStyle w:val="Bodytext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9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</w:t>
            </w:r>
            <w:r w:rsidR="00455B78" w:rsidRPr="00EB2E75">
              <w:rPr>
                <w:sz w:val="24"/>
                <w:szCs w:val="24"/>
              </w:rPr>
              <w:t>6</w:t>
            </w:r>
            <w:r w:rsidRPr="00EB2E75">
              <w:rPr>
                <w:sz w:val="24"/>
                <w:szCs w:val="24"/>
              </w:rPr>
              <w:t>. Предоставление до</w:t>
            </w:r>
            <w:r w:rsidRPr="00EB2E75">
              <w:rPr>
                <w:sz w:val="24"/>
                <w:szCs w:val="24"/>
              </w:rPr>
              <w:softHyphen/>
              <w:t>полнительных мер соц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альной под</w:t>
            </w:r>
            <w:r w:rsidRPr="00EB2E75">
              <w:rPr>
                <w:sz w:val="24"/>
                <w:szCs w:val="24"/>
              </w:rPr>
              <w:softHyphen/>
              <w:t>держки отдельным категориям граждан</w:t>
            </w:r>
          </w:p>
          <w:p w:rsidR="00006EE7" w:rsidRPr="00EB2E75" w:rsidRDefault="00006EE7" w:rsidP="00006EE7">
            <w:pPr>
              <w:pStyle w:val="Bodytext30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</w:t>
            </w:r>
            <w:r w:rsidR="00006EE7" w:rsidRPr="00EB2E75">
              <w:rPr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</w:t>
            </w:r>
            <w:r w:rsidR="00006EE7" w:rsidRPr="00EB2E75">
              <w:rPr>
                <w:sz w:val="24"/>
                <w:szCs w:val="24"/>
              </w:rPr>
              <w:t>0</w:t>
            </w:r>
            <w:r w:rsidRPr="00EB2E75">
              <w:rPr>
                <w:sz w:val="24"/>
                <w:szCs w:val="24"/>
              </w:rPr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EE7" w:rsidRPr="00EB2E75" w:rsidRDefault="00006EE7" w:rsidP="00006EE7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64" w:rsidRPr="00EB2E75" w:rsidRDefault="00892664" w:rsidP="00006EE7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10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552E5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1.7. Оказание мат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>риальной помощи  на погребение погибшего в зоне проведения специальной военной оп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7727C3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2025</w:t>
            </w:r>
            <w:r w:rsidRPr="00EB2E75">
              <w:rPr>
                <w:sz w:val="24"/>
                <w:szCs w:val="24"/>
              </w:rPr>
              <w:softHyphen/>
              <w:t>2028гг.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7727C3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500,0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7C3" w:rsidRPr="00EB2E75" w:rsidRDefault="007727C3" w:rsidP="00456274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DA3370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EB2E75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Задача 2 Привлечение внимания общества к решению социал</w:t>
            </w:r>
            <w:r w:rsidRPr="00697503">
              <w:rPr>
                <w:b/>
                <w:sz w:val="24"/>
                <w:szCs w:val="24"/>
              </w:rPr>
              <w:t>ь</w:t>
            </w:r>
            <w:r w:rsidRPr="00697503">
              <w:rPr>
                <w:b/>
                <w:sz w:val="24"/>
                <w:szCs w:val="24"/>
              </w:rPr>
              <w:t>ных проблем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2025-</w:t>
            </w:r>
          </w:p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691FAC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Администрация Смоленского района Алта</w:t>
            </w:r>
            <w:r w:rsidRPr="00697503">
              <w:rPr>
                <w:b/>
                <w:sz w:val="24"/>
                <w:szCs w:val="24"/>
              </w:rPr>
              <w:t>й</w:t>
            </w:r>
            <w:r w:rsidRPr="00697503">
              <w:rPr>
                <w:b/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503" w:rsidRPr="00697503" w:rsidRDefault="00697503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A3370" w:rsidP="00DA3370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12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2.1. Финансовая поддержка мероприятий общес</w:t>
            </w:r>
            <w:r w:rsidRPr="00EB2E75">
              <w:rPr>
                <w:sz w:val="24"/>
                <w:szCs w:val="24"/>
              </w:rPr>
              <w:t>т</w:t>
            </w:r>
            <w:r w:rsidRPr="00EB2E75">
              <w:rPr>
                <w:sz w:val="24"/>
                <w:szCs w:val="24"/>
              </w:rPr>
              <w:t xml:space="preserve">венных организаций, национально - культурных объединений и </w:t>
            </w:r>
            <w:r w:rsidRPr="00EB2E75">
              <w:rPr>
                <w:sz w:val="24"/>
                <w:szCs w:val="24"/>
              </w:rPr>
              <w:lastRenderedPageBreak/>
              <w:t>формирований, Совета женщин, Совета отцов, Совета вет</w:t>
            </w:r>
            <w:r w:rsidRPr="00EB2E75">
              <w:rPr>
                <w:sz w:val="24"/>
                <w:szCs w:val="24"/>
              </w:rPr>
              <w:t>е</w:t>
            </w:r>
            <w:r w:rsidRPr="00EB2E75">
              <w:rPr>
                <w:sz w:val="24"/>
                <w:szCs w:val="24"/>
              </w:rPr>
              <w:t>ранов, Союза ветеранов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2025-</w:t>
            </w:r>
          </w:p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2028гг.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456274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A3370" w:rsidP="00DA3370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C6246E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2.2. </w:t>
            </w:r>
            <w:r w:rsidR="00C6246E">
              <w:rPr>
                <w:sz w:val="24"/>
                <w:szCs w:val="24"/>
              </w:rPr>
              <w:t>Информацио</w:t>
            </w:r>
            <w:r w:rsidR="00C6246E">
              <w:rPr>
                <w:sz w:val="24"/>
                <w:szCs w:val="24"/>
              </w:rPr>
              <w:t>н</w:t>
            </w:r>
            <w:r w:rsidR="00C6246E">
              <w:rPr>
                <w:sz w:val="24"/>
                <w:szCs w:val="24"/>
              </w:rPr>
              <w:t>ная п</w:t>
            </w:r>
            <w:r w:rsidR="00EB2E75">
              <w:rPr>
                <w:sz w:val="24"/>
                <w:szCs w:val="24"/>
              </w:rPr>
              <w:t xml:space="preserve">омощь в проведении </w:t>
            </w:r>
            <w:r w:rsidRPr="00EB2E75">
              <w:rPr>
                <w:sz w:val="24"/>
                <w:szCs w:val="24"/>
              </w:rPr>
              <w:t>мер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 xml:space="preserve">приятий </w:t>
            </w:r>
            <w:r w:rsidR="00EB2E75">
              <w:rPr>
                <w:sz w:val="24"/>
                <w:szCs w:val="24"/>
              </w:rPr>
              <w:t xml:space="preserve">социального характера </w:t>
            </w:r>
            <w:r w:rsidRPr="00EB2E75">
              <w:rPr>
                <w:sz w:val="24"/>
                <w:szCs w:val="24"/>
              </w:rPr>
              <w:t>общественных организаций, н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ционально - культурных объед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нений и формирований, Совета женщин, Совета отцов, Совета ветеранов, Союза ветер</w:t>
            </w:r>
            <w:r w:rsidRPr="00EB2E75">
              <w:rPr>
                <w:sz w:val="24"/>
                <w:szCs w:val="24"/>
              </w:rPr>
              <w:t>а</w:t>
            </w:r>
            <w:r w:rsidRPr="00EB2E75">
              <w:rPr>
                <w:sz w:val="24"/>
                <w:szCs w:val="24"/>
              </w:rPr>
              <w:t>нов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   2025-</w:t>
            </w:r>
          </w:p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    2028гг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6761E6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D76DA5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B01121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1E6" w:rsidRPr="00EB2E75" w:rsidRDefault="006761E6" w:rsidP="00F13842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A5" w:rsidRPr="00EB2E75" w:rsidRDefault="00D76DA5" w:rsidP="00F13842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476C8F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754A6B" w:rsidRDefault="00476C8F" w:rsidP="0014782F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 xml:space="preserve">Задача 3. Забота и поддержка </w:t>
            </w:r>
            <w:r w:rsidRPr="00754A6B">
              <w:rPr>
                <w:b/>
                <w:sz w:val="24"/>
                <w:szCs w:val="24"/>
              </w:rPr>
              <w:t>лиц, замещавших должности муниципальной службы органов местного самоупра</w:t>
            </w:r>
            <w:r w:rsidRPr="00754A6B">
              <w:rPr>
                <w:b/>
                <w:sz w:val="24"/>
                <w:szCs w:val="24"/>
              </w:rPr>
              <w:t>в</w:t>
            </w:r>
            <w:r w:rsidRPr="00754A6B">
              <w:rPr>
                <w:b/>
                <w:sz w:val="24"/>
                <w:szCs w:val="24"/>
              </w:rPr>
              <w:t xml:space="preserve">ления </w:t>
            </w:r>
          </w:p>
          <w:p w:rsidR="00476C8F" w:rsidRPr="00697503" w:rsidRDefault="00476C8F" w:rsidP="00F13842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Default="00476C8F" w:rsidP="00C74B61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476C8F" w:rsidRPr="00697503" w:rsidRDefault="00476C8F" w:rsidP="00C74B61">
            <w:pPr>
              <w:pStyle w:val="Bodytext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697503" w:rsidRDefault="00476C8F" w:rsidP="002949C9">
            <w:pPr>
              <w:pStyle w:val="Bodytext30"/>
              <w:shd w:val="clear" w:color="auto" w:fill="auto"/>
              <w:spacing w:line="240" w:lineRule="auto"/>
              <w:ind w:left="106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2949C9">
            <w:pPr>
              <w:pStyle w:val="Bodytext30"/>
              <w:shd w:val="clear" w:color="auto" w:fill="auto"/>
              <w:spacing w:line="240" w:lineRule="auto"/>
              <w:ind w:left="78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1029,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</w:t>
            </w:r>
            <w:r w:rsidR="00476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E11272" w:rsidP="00476C8F">
            <w:pPr>
              <w:pStyle w:val="Bodytext30"/>
              <w:shd w:val="clear" w:color="auto" w:fill="auto"/>
              <w:spacing w:line="240" w:lineRule="auto"/>
              <w:ind w:lef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412</w:t>
            </w:r>
            <w:r w:rsidR="00476C8F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697503" w:rsidRDefault="002310F7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697503">
              <w:rPr>
                <w:b/>
                <w:sz w:val="24"/>
                <w:szCs w:val="24"/>
              </w:rPr>
              <w:t>муниципальный бюджет</w:t>
            </w:r>
          </w:p>
        </w:tc>
      </w:tr>
      <w:tr w:rsidR="00476C8F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 xml:space="preserve">Мероприятие 3.1. Осуществление доплаты к пенсии </w:t>
            </w:r>
            <w:r w:rsidRPr="00754A6B">
              <w:rPr>
                <w:sz w:val="24"/>
                <w:szCs w:val="24"/>
              </w:rPr>
              <w:t>лицам, зам</w:t>
            </w:r>
            <w:r w:rsidRPr="00754A6B">
              <w:rPr>
                <w:sz w:val="24"/>
                <w:szCs w:val="24"/>
              </w:rPr>
              <w:t>е</w:t>
            </w:r>
            <w:r w:rsidRPr="00754A6B">
              <w:rPr>
                <w:sz w:val="24"/>
                <w:szCs w:val="24"/>
              </w:rPr>
              <w:t>щавших должности муниципал</w:t>
            </w:r>
            <w:r w:rsidRPr="00754A6B">
              <w:rPr>
                <w:sz w:val="24"/>
                <w:szCs w:val="24"/>
              </w:rPr>
              <w:t>ь</w:t>
            </w:r>
            <w:r w:rsidRPr="00754A6B">
              <w:rPr>
                <w:sz w:val="24"/>
                <w:szCs w:val="24"/>
              </w:rPr>
              <w:t>ной службы органов местного с</w:t>
            </w:r>
            <w:r w:rsidRPr="00754A6B">
              <w:rPr>
                <w:sz w:val="24"/>
                <w:szCs w:val="24"/>
              </w:rPr>
              <w:t>а</w:t>
            </w:r>
            <w:r w:rsidRPr="00754A6B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Default="00476C8F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476C8F" w:rsidRPr="00EB2E75" w:rsidRDefault="00476C8F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126AE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C8F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B1E70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476C8F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8C" w:rsidRPr="00EB2E75" w:rsidRDefault="00CB718C" w:rsidP="00CB1E7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8334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Мероприятие 3.2. Предоставление материальной помощи в связи со смертью родственника сотрудн</w:t>
            </w:r>
            <w:r w:rsidRPr="00EB2E75">
              <w:rPr>
                <w:sz w:val="24"/>
                <w:szCs w:val="24"/>
              </w:rPr>
              <w:t>и</w:t>
            </w:r>
            <w:r w:rsidRPr="00EB2E75">
              <w:rPr>
                <w:sz w:val="24"/>
                <w:szCs w:val="24"/>
              </w:rPr>
              <w:t>кам всех органов Администрации, ранее работавшим с</w:t>
            </w:r>
            <w:r w:rsidRPr="00EB2E75">
              <w:rPr>
                <w:sz w:val="24"/>
                <w:szCs w:val="24"/>
              </w:rPr>
              <w:t>о</w:t>
            </w:r>
            <w:r w:rsidRPr="00EB2E75">
              <w:rPr>
                <w:sz w:val="24"/>
                <w:szCs w:val="24"/>
              </w:rPr>
              <w:t xml:space="preserve">трудникам, обслуживающему персоналу 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40,0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160,0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341" w:rsidRPr="00EB2E75" w:rsidRDefault="00083341" w:rsidP="00CB1E7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92D78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3.3. Приобретение подарков в целях поздравления </w:t>
            </w:r>
            <w:r w:rsidR="00754A6B" w:rsidRPr="00754A6B">
              <w:rPr>
                <w:sz w:val="24"/>
                <w:szCs w:val="24"/>
              </w:rPr>
              <w:t>лиц, замещавших должности м</w:t>
            </w:r>
            <w:r w:rsidR="00754A6B" w:rsidRPr="00754A6B">
              <w:rPr>
                <w:sz w:val="24"/>
                <w:szCs w:val="24"/>
              </w:rPr>
              <w:t>у</w:t>
            </w:r>
            <w:r w:rsidR="00754A6B" w:rsidRPr="00754A6B">
              <w:rPr>
                <w:sz w:val="24"/>
                <w:szCs w:val="24"/>
              </w:rPr>
              <w:t>ниципальной службы органов м</w:t>
            </w:r>
            <w:r w:rsidR="00754A6B" w:rsidRPr="00754A6B">
              <w:rPr>
                <w:sz w:val="24"/>
                <w:szCs w:val="24"/>
              </w:rPr>
              <w:t>е</w:t>
            </w:r>
            <w:r w:rsidR="00754A6B" w:rsidRPr="00754A6B">
              <w:rPr>
                <w:sz w:val="24"/>
                <w:szCs w:val="24"/>
              </w:rPr>
              <w:t>стного самоуправления</w:t>
            </w:r>
            <w:r w:rsidR="00754A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 праз</w:t>
            </w:r>
            <w:r>
              <w:rPr>
                <w:sz w:val="24"/>
                <w:szCs w:val="24"/>
              </w:rPr>
              <w:t>д</w:t>
            </w:r>
            <w:r w:rsidR="00D61C71">
              <w:rPr>
                <w:sz w:val="24"/>
                <w:szCs w:val="24"/>
              </w:rPr>
              <w:t>ничными д</w:t>
            </w:r>
            <w:r w:rsidR="00D61C71">
              <w:rPr>
                <w:sz w:val="24"/>
                <w:szCs w:val="24"/>
              </w:rPr>
              <w:t>а</w:t>
            </w:r>
            <w:r w:rsidR="00D61C71">
              <w:rPr>
                <w:sz w:val="24"/>
                <w:szCs w:val="24"/>
              </w:rPr>
              <w:t>тами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0F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10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106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F13842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C74B61">
            <w:pPr>
              <w:pStyle w:val="Bodytext30"/>
              <w:shd w:val="clear" w:color="auto" w:fill="auto"/>
              <w:spacing w:line="240" w:lineRule="auto"/>
              <w:ind w:left="580"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310F7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0F7" w:rsidRPr="00EB2E75" w:rsidRDefault="002310F7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  <w:tr w:rsidR="00C74B61" w:rsidRPr="00EB2E75" w:rsidTr="00C74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192D78" w:rsidP="00192D78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754A6B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 Организация прохождения медосмотра</w:t>
            </w:r>
            <w:r w:rsidR="00754A6B">
              <w:rPr>
                <w:sz w:val="28"/>
                <w:szCs w:val="28"/>
              </w:rPr>
              <w:t xml:space="preserve"> </w:t>
            </w:r>
            <w:r w:rsidR="00754A6B" w:rsidRPr="00754A6B">
              <w:rPr>
                <w:sz w:val="24"/>
                <w:szCs w:val="24"/>
              </w:rPr>
              <w:t>лиц, замещавших должности муниц</w:t>
            </w:r>
            <w:r w:rsidR="00754A6B" w:rsidRPr="00754A6B">
              <w:rPr>
                <w:sz w:val="24"/>
                <w:szCs w:val="24"/>
              </w:rPr>
              <w:t>и</w:t>
            </w:r>
            <w:r w:rsidR="00754A6B" w:rsidRPr="00754A6B">
              <w:rPr>
                <w:sz w:val="24"/>
                <w:szCs w:val="24"/>
              </w:rPr>
              <w:t>пальной службы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C74B61" w:rsidRPr="00EB2E75" w:rsidRDefault="00C74B61" w:rsidP="00C74B61">
            <w:pPr>
              <w:pStyle w:val="Bodytext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C74B61" w:rsidP="00C74B61">
            <w:pPr>
              <w:pStyle w:val="Bodytext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Администрация Смоленского района Алта</w:t>
            </w:r>
            <w:r w:rsidRPr="00EB2E75">
              <w:rPr>
                <w:sz w:val="24"/>
                <w:szCs w:val="24"/>
              </w:rPr>
              <w:t>й</w:t>
            </w:r>
            <w:r w:rsidRPr="00EB2E75">
              <w:rPr>
                <w:sz w:val="24"/>
                <w:szCs w:val="24"/>
              </w:rPr>
              <w:t>ского края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74B61" w:rsidRPr="00EB2E75" w:rsidTr="00A95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в том числе</w:t>
            </w:r>
          </w:p>
        </w:tc>
      </w:tr>
      <w:tr w:rsidR="00C74B61" w:rsidRPr="00EB2E75" w:rsidTr="002B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006EE7">
            <w:pPr>
              <w:pStyle w:val="Bodytext30"/>
              <w:shd w:val="clear" w:color="auto" w:fill="auto"/>
              <w:spacing w:line="240" w:lineRule="auto"/>
              <w:ind w:left="580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F3C" w:rsidRPr="00EB2E75" w:rsidRDefault="00A95F3C" w:rsidP="002949C9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EB2E75">
              <w:rPr>
                <w:sz w:val="24"/>
                <w:szCs w:val="24"/>
              </w:rPr>
              <w:t>муниципальный бю</w:t>
            </w:r>
            <w:r w:rsidRPr="00EB2E75">
              <w:rPr>
                <w:sz w:val="24"/>
                <w:szCs w:val="24"/>
              </w:rPr>
              <w:t>д</w:t>
            </w:r>
            <w:r w:rsidRPr="00EB2E75">
              <w:rPr>
                <w:sz w:val="24"/>
                <w:szCs w:val="24"/>
              </w:rPr>
              <w:t>жет</w:t>
            </w:r>
          </w:p>
        </w:tc>
      </w:tr>
    </w:tbl>
    <w:p w:rsidR="00865CD8" w:rsidRDefault="00865CD8">
      <w:pPr>
        <w:pStyle w:val="Bodytext70"/>
        <w:shd w:val="clear" w:color="auto" w:fill="auto"/>
        <w:spacing w:after="296"/>
        <w:ind w:left="80"/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</w:pPr>
    </w:p>
    <w:p w:rsidR="00865CD8" w:rsidRDefault="00865CD8">
      <w:pPr>
        <w:rPr>
          <w:color w:val="auto"/>
          <w:sz w:val="2"/>
          <w:szCs w:val="2"/>
        </w:rPr>
        <w:sectPr w:rsidR="00865CD8" w:rsidSect="00CB69C0">
          <w:pgSz w:w="16837" w:h="11905" w:orient="landscape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3F4209" w:rsidRDefault="003F4209">
      <w:pPr>
        <w:pStyle w:val="Bodytext0"/>
        <w:shd w:val="clear" w:color="auto" w:fill="auto"/>
        <w:spacing w:before="0" w:after="304" w:line="322" w:lineRule="exact"/>
        <w:ind w:left="9880" w:right="400"/>
      </w:pPr>
    </w:p>
    <w:p w:rsidR="00EC32C1" w:rsidRDefault="003F4209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  <w:r>
        <w:lastRenderedPageBreak/>
        <w:t>П</w:t>
      </w:r>
      <w:r w:rsidR="00865CD8">
        <w:t>риложение 3</w:t>
      </w:r>
    </w:p>
    <w:p w:rsidR="00865CD8" w:rsidRDefault="0033640B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  <w:r>
        <w:t>к</w:t>
      </w:r>
      <w:r w:rsidR="00865CD8">
        <w:t xml:space="preserve"> муниципальной пр</w:t>
      </w:r>
      <w:r w:rsidR="00865CD8">
        <w:t>о</w:t>
      </w:r>
      <w:r w:rsidR="00865CD8">
        <w:t>грамм</w:t>
      </w:r>
      <w:r>
        <w:t>е</w:t>
      </w:r>
      <w:r w:rsidR="00865CD8">
        <w:t xml:space="preserve"> </w:t>
      </w:r>
    </w:p>
    <w:p w:rsidR="00D323E5" w:rsidRDefault="00D323E5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</w:p>
    <w:p w:rsidR="00D323E5" w:rsidRDefault="00D323E5" w:rsidP="00EC32C1">
      <w:pPr>
        <w:pStyle w:val="Bodytext0"/>
        <w:shd w:val="clear" w:color="auto" w:fill="auto"/>
        <w:spacing w:before="0" w:line="240" w:lineRule="auto"/>
        <w:ind w:left="9877" w:right="403"/>
        <w:contextualSpacing/>
      </w:pPr>
    </w:p>
    <w:p w:rsidR="00E05405" w:rsidRPr="00E05405" w:rsidRDefault="00865CD8" w:rsidP="00E05405">
      <w:pPr>
        <w:pStyle w:val="Bodytext70"/>
        <w:shd w:val="clear" w:color="auto" w:fill="auto"/>
        <w:spacing w:line="317" w:lineRule="exact"/>
        <w:ind w:left="1000" w:right="1300" w:firstLine="2520"/>
        <w:rPr>
          <w:b w:val="0"/>
        </w:rPr>
      </w:pPr>
      <w:r w:rsidRPr="00E05405">
        <w:rPr>
          <w:b w:val="0"/>
        </w:rPr>
        <w:t>Объем финансовых ресурсов,</w:t>
      </w:r>
    </w:p>
    <w:p w:rsidR="00865CD8" w:rsidRPr="00E05405" w:rsidRDefault="00865CD8" w:rsidP="00E05405">
      <w:pPr>
        <w:pStyle w:val="Bodytext70"/>
        <w:shd w:val="clear" w:color="auto" w:fill="auto"/>
        <w:spacing w:line="317" w:lineRule="exact"/>
        <w:ind w:left="1000" w:right="1300" w:firstLine="2520"/>
        <w:rPr>
          <w:b w:val="0"/>
        </w:rPr>
      </w:pPr>
      <w:r w:rsidRPr="00E05405">
        <w:rPr>
          <w:b w:val="0"/>
        </w:rPr>
        <w:t>необходимых для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13"/>
        <w:gridCol w:w="1688"/>
        <w:gridCol w:w="1742"/>
        <w:gridCol w:w="1682"/>
        <w:gridCol w:w="1739"/>
        <w:gridCol w:w="1853"/>
      </w:tblGrid>
      <w:tr w:rsidR="00E05405" w:rsidRPr="0027585E" w:rsidTr="00E05405">
        <w:tc>
          <w:tcPr>
            <w:tcW w:w="2102" w:type="pct"/>
            <w:vMerge w:val="restar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2898" w:type="pct"/>
            <w:gridSpan w:val="5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05405" w:rsidRPr="0027585E" w:rsidTr="00E05405">
        <w:tc>
          <w:tcPr>
            <w:tcW w:w="2102" w:type="pct"/>
            <w:vMerge/>
          </w:tcPr>
          <w:p w:rsidR="00E05405" w:rsidRPr="0027585E" w:rsidRDefault="00E05405" w:rsidP="00996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80" w:type="pct"/>
          </w:tcPr>
          <w:p w:rsidR="00E05405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560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579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617" w:type="pct"/>
          </w:tcPr>
          <w:p w:rsidR="00E05405" w:rsidRPr="0027585E" w:rsidRDefault="00E05405" w:rsidP="00996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36B9" w:rsidRPr="0027585E" w:rsidTr="00E05405">
        <w:tc>
          <w:tcPr>
            <w:tcW w:w="2102" w:type="pct"/>
          </w:tcPr>
          <w:p w:rsidR="004036B9" w:rsidRPr="001A48B9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B9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562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1894,6</w:t>
            </w:r>
          </w:p>
        </w:tc>
        <w:tc>
          <w:tcPr>
            <w:tcW w:w="580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1396,6</w:t>
            </w:r>
          </w:p>
        </w:tc>
        <w:tc>
          <w:tcPr>
            <w:tcW w:w="560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579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1397,6</w:t>
            </w:r>
          </w:p>
        </w:tc>
        <w:tc>
          <w:tcPr>
            <w:tcW w:w="617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6086,4</w:t>
            </w:r>
          </w:p>
        </w:tc>
      </w:tr>
      <w:tr w:rsidR="004036B9" w:rsidRPr="0027585E" w:rsidTr="00E05405">
        <w:tc>
          <w:tcPr>
            <w:tcW w:w="2102" w:type="pct"/>
          </w:tcPr>
          <w:p w:rsidR="004036B9" w:rsidRPr="0027585E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2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0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0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79" w:type="pct"/>
          </w:tcPr>
          <w:p w:rsidR="004036B9" w:rsidRPr="001F0779" w:rsidRDefault="004036B9" w:rsidP="00126AE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17" w:type="pct"/>
          </w:tcPr>
          <w:p w:rsidR="004036B9" w:rsidRPr="001F0779" w:rsidRDefault="004036B9" w:rsidP="00126AE0">
            <w:pPr>
              <w:pStyle w:val="Bodytext30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</w:p>
        </w:tc>
      </w:tr>
      <w:tr w:rsidR="004036B9" w:rsidRPr="0027585E" w:rsidTr="00E05405">
        <w:tc>
          <w:tcPr>
            <w:tcW w:w="2102" w:type="pct"/>
          </w:tcPr>
          <w:p w:rsidR="004036B9" w:rsidRPr="0027585E" w:rsidRDefault="004036B9" w:rsidP="00996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>из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585E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2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1894,6</w:t>
            </w:r>
          </w:p>
        </w:tc>
        <w:tc>
          <w:tcPr>
            <w:tcW w:w="580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1396,6</w:t>
            </w:r>
          </w:p>
        </w:tc>
        <w:tc>
          <w:tcPr>
            <w:tcW w:w="560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1397,6</w:t>
            </w:r>
          </w:p>
        </w:tc>
        <w:tc>
          <w:tcPr>
            <w:tcW w:w="579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1397,6</w:t>
            </w:r>
          </w:p>
        </w:tc>
        <w:tc>
          <w:tcPr>
            <w:tcW w:w="617" w:type="pct"/>
          </w:tcPr>
          <w:p w:rsidR="004036B9" w:rsidRPr="004036B9" w:rsidRDefault="004036B9" w:rsidP="00126AE0">
            <w:pPr>
              <w:pStyle w:val="Bodytext3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4036B9">
              <w:rPr>
                <w:sz w:val="24"/>
                <w:szCs w:val="24"/>
              </w:rPr>
              <w:t>6086,4</w:t>
            </w:r>
          </w:p>
        </w:tc>
      </w:tr>
    </w:tbl>
    <w:p w:rsidR="00865CD8" w:rsidRDefault="00865CD8" w:rsidP="00E05405">
      <w:pPr>
        <w:jc w:val="center"/>
        <w:rPr>
          <w:color w:val="auto"/>
          <w:sz w:val="2"/>
          <w:szCs w:val="2"/>
        </w:rPr>
      </w:pPr>
    </w:p>
    <w:p w:rsidR="00E05405" w:rsidRDefault="00E05405" w:rsidP="00E05405">
      <w:pPr>
        <w:jc w:val="center"/>
        <w:rPr>
          <w:color w:val="auto"/>
          <w:sz w:val="2"/>
          <w:szCs w:val="2"/>
        </w:rPr>
        <w:sectPr w:rsidR="00E05405">
          <w:type w:val="continuous"/>
          <w:pgSz w:w="16837" w:h="11905" w:orient="landscape"/>
          <w:pgMar w:top="1481" w:right="821" w:bottom="996" w:left="1123" w:header="0" w:footer="3" w:gutter="0"/>
          <w:cols w:space="720"/>
          <w:noEndnote/>
          <w:docGrid w:linePitch="360"/>
        </w:sectPr>
      </w:pPr>
    </w:p>
    <w:p w:rsidR="00865CD8" w:rsidRDefault="00865CD8" w:rsidP="008A7273">
      <w:pPr>
        <w:pStyle w:val="Bodytext0"/>
        <w:shd w:val="clear" w:color="auto" w:fill="auto"/>
        <w:spacing w:before="0" w:after="304" w:line="322" w:lineRule="exact"/>
        <w:ind w:left="4680" w:right="620"/>
      </w:pPr>
    </w:p>
    <w:sectPr w:rsidR="00865CD8" w:rsidSect="0043124D">
      <w:type w:val="continuous"/>
      <w:pgSz w:w="16837" w:h="11905" w:orient="landscape"/>
      <w:pgMar w:top="1503" w:right="1111" w:bottom="828" w:left="11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9C" w:rsidRDefault="0098619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98619C" w:rsidRDefault="0098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9C" w:rsidRDefault="0098619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98619C" w:rsidRDefault="0098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20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B"/>
    <w:multiLevelType w:val="multilevel"/>
    <w:tmpl w:val="0000001A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00000023"/>
    <w:multiLevelType w:val="multilevel"/>
    <w:tmpl w:val="00000022"/>
    <w:lvl w:ilvl="0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B6137"/>
    <w:multiLevelType w:val="hybridMultilevel"/>
    <w:tmpl w:val="2C12F3B2"/>
    <w:lvl w:ilvl="0" w:tplc="44DCF99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2D90"/>
    <w:rsid w:val="0000099E"/>
    <w:rsid w:val="00006EE7"/>
    <w:rsid w:val="00014386"/>
    <w:rsid w:val="00065290"/>
    <w:rsid w:val="00083341"/>
    <w:rsid w:val="000A57C3"/>
    <w:rsid w:val="000C1807"/>
    <w:rsid w:val="00106A06"/>
    <w:rsid w:val="00126AE0"/>
    <w:rsid w:val="0014782F"/>
    <w:rsid w:val="00164CDE"/>
    <w:rsid w:val="0016606E"/>
    <w:rsid w:val="001663B2"/>
    <w:rsid w:val="00190843"/>
    <w:rsid w:val="00192D78"/>
    <w:rsid w:val="001A48B9"/>
    <w:rsid w:val="001F0779"/>
    <w:rsid w:val="00216723"/>
    <w:rsid w:val="002310F7"/>
    <w:rsid w:val="002436E7"/>
    <w:rsid w:val="00244520"/>
    <w:rsid w:val="00257A41"/>
    <w:rsid w:val="0027585E"/>
    <w:rsid w:val="002949C9"/>
    <w:rsid w:val="002B0215"/>
    <w:rsid w:val="002B2345"/>
    <w:rsid w:val="002E1B85"/>
    <w:rsid w:val="002F52E4"/>
    <w:rsid w:val="003042C2"/>
    <w:rsid w:val="0030590D"/>
    <w:rsid w:val="00305C63"/>
    <w:rsid w:val="00310E58"/>
    <w:rsid w:val="0033640B"/>
    <w:rsid w:val="003424D0"/>
    <w:rsid w:val="0038310D"/>
    <w:rsid w:val="003B74A9"/>
    <w:rsid w:val="003C515E"/>
    <w:rsid w:val="003E2D6F"/>
    <w:rsid w:val="003E4E01"/>
    <w:rsid w:val="003E70DB"/>
    <w:rsid w:val="003F4209"/>
    <w:rsid w:val="004036B9"/>
    <w:rsid w:val="004075DD"/>
    <w:rsid w:val="00417436"/>
    <w:rsid w:val="0043124D"/>
    <w:rsid w:val="00455B78"/>
    <w:rsid w:val="00456274"/>
    <w:rsid w:val="00476C8F"/>
    <w:rsid w:val="004773BC"/>
    <w:rsid w:val="00480CD0"/>
    <w:rsid w:val="004D7B84"/>
    <w:rsid w:val="004F1408"/>
    <w:rsid w:val="005176F0"/>
    <w:rsid w:val="00531919"/>
    <w:rsid w:val="00552E54"/>
    <w:rsid w:val="00562C87"/>
    <w:rsid w:val="00587E1A"/>
    <w:rsid w:val="00602BD0"/>
    <w:rsid w:val="00617F62"/>
    <w:rsid w:val="00672A8E"/>
    <w:rsid w:val="006761E6"/>
    <w:rsid w:val="00691FAC"/>
    <w:rsid w:val="006937EB"/>
    <w:rsid w:val="00697503"/>
    <w:rsid w:val="006A4D0D"/>
    <w:rsid w:val="006E71D1"/>
    <w:rsid w:val="006F3102"/>
    <w:rsid w:val="007163AE"/>
    <w:rsid w:val="007347E7"/>
    <w:rsid w:val="00736156"/>
    <w:rsid w:val="00754A6B"/>
    <w:rsid w:val="00770C85"/>
    <w:rsid w:val="007727C3"/>
    <w:rsid w:val="007B1FBF"/>
    <w:rsid w:val="007D3D0B"/>
    <w:rsid w:val="00800566"/>
    <w:rsid w:val="00801233"/>
    <w:rsid w:val="00807D2B"/>
    <w:rsid w:val="0081173A"/>
    <w:rsid w:val="00817143"/>
    <w:rsid w:val="0083547F"/>
    <w:rsid w:val="00865CD8"/>
    <w:rsid w:val="00880AEF"/>
    <w:rsid w:val="00892664"/>
    <w:rsid w:val="008A7273"/>
    <w:rsid w:val="00902285"/>
    <w:rsid w:val="00902BD5"/>
    <w:rsid w:val="0098619C"/>
    <w:rsid w:val="009967C8"/>
    <w:rsid w:val="009F7D8F"/>
    <w:rsid w:val="00A013E4"/>
    <w:rsid w:val="00A20DB3"/>
    <w:rsid w:val="00A36275"/>
    <w:rsid w:val="00A37014"/>
    <w:rsid w:val="00A446F2"/>
    <w:rsid w:val="00A70986"/>
    <w:rsid w:val="00A711D1"/>
    <w:rsid w:val="00A843F6"/>
    <w:rsid w:val="00A95F3C"/>
    <w:rsid w:val="00AB0F7D"/>
    <w:rsid w:val="00AC41BB"/>
    <w:rsid w:val="00AD6858"/>
    <w:rsid w:val="00B0015C"/>
    <w:rsid w:val="00B01121"/>
    <w:rsid w:val="00B13C62"/>
    <w:rsid w:val="00B62F68"/>
    <w:rsid w:val="00B64622"/>
    <w:rsid w:val="00B665B2"/>
    <w:rsid w:val="00B91069"/>
    <w:rsid w:val="00BA3889"/>
    <w:rsid w:val="00BF2ED7"/>
    <w:rsid w:val="00BF7E8E"/>
    <w:rsid w:val="00C13144"/>
    <w:rsid w:val="00C6246E"/>
    <w:rsid w:val="00C74B61"/>
    <w:rsid w:val="00CB1E70"/>
    <w:rsid w:val="00CB5C24"/>
    <w:rsid w:val="00CB69C0"/>
    <w:rsid w:val="00CB718C"/>
    <w:rsid w:val="00D311D3"/>
    <w:rsid w:val="00D323E5"/>
    <w:rsid w:val="00D61C71"/>
    <w:rsid w:val="00D76DA5"/>
    <w:rsid w:val="00D933DF"/>
    <w:rsid w:val="00D93D75"/>
    <w:rsid w:val="00DA3370"/>
    <w:rsid w:val="00DB2C87"/>
    <w:rsid w:val="00DB69F4"/>
    <w:rsid w:val="00DD2D90"/>
    <w:rsid w:val="00DD5CA7"/>
    <w:rsid w:val="00E05405"/>
    <w:rsid w:val="00E07CE6"/>
    <w:rsid w:val="00E11272"/>
    <w:rsid w:val="00E155B4"/>
    <w:rsid w:val="00E20F87"/>
    <w:rsid w:val="00E55309"/>
    <w:rsid w:val="00E63FD7"/>
    <w:rsid w:val="00E72775"/>
    <w:rsid w:val="00EA333B"/>
    <w:rsid w:val="00EA4B6B"/>
    <w:rsid w:val="00EA611C"/>
    <w:rsid w:val="00EB2E75"/>
    <w:rsid w:val="00EB4495"/>
    <w:rsid w:val="00EC32C1"/>
    <w:rsid w:val="00F13842"/>
    <w:rsid w:val="00F534D2"/>
    <w:rsid w:val="00F6261F"/>
    <w:rsid w:val="00F94624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602BD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BD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basedOn w:val="a0"/>
    <w:link w:val="Footnote20"/>
    <w:uiPriority w:val="99"/>
    <w:locked/>
    <w:rPr>
      <w:rFonts w:cs="Times New Roman"/>
      <w:spacing w:val="0"/>
      <w:sz w:val="21"/>
      <w:szCs w:val="21"/>
    </w:rPr>
  </w:style>
  <w:style w:type="character" w:customStyle="1" w:styleId="Footnote">
    <w:name w:val="Footnote_"/>
    <w:basedOn w:val="a0"/>
    <w:link w:val="Footnote0"/>
    <w:uiPriority w:val="99"/>
    <w:locked/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basedOn w:val="a0"/>
    <w:link w:val="Bodytext0"/>
    <w:uiPriority w:val="99"/>
    <w:locked/>
    <w:rPr>
      <w:rFonts w:ascii="Times New Roman" w:hAnsi="Times New Roman" w:cs="Times New Roman"/>
      <w:sz w:val="27"/>
      <w:szCs w:val="27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Times New Roman" w:hAnsi="Times New Roman" w:cs="Times New Roman"/>
      <w:i/>
      <w:iCs/>
      <w:noProof/>
      <w:sz w:val="255"/>
      <w:szCs w:val="255"/>
    </w:rPr>
  </w:style>
  <w:style w:type="character" w:customStyle="1" w:styleId="Bodytext20">
    <w:name w:val="Body text (2)"/>
    <w:basedOn w:val="Bodytext2"/>
    <w:uiPriority w:val="99"/>
  </w:style>
  <w:style w:type="character" w:customStyle="1" w:styleId="Heading2">
    <w:name w:val="Heading #2_"/>
    <w:basedOn w:val="a0"/>
    <w:link w:val="Heading20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character" w:customStyle="1" w:styleId="Heading1">
    <w:name w:val="Heading #1_"/>
    <w:basedOn w:val="a0"/>
    <w:link w:val="Heading10"/>
    <w:uiPriority w:val="99"/>
    <w:locked/>
    <w:rPr>
      <w:rFonts w:cs="Times New Roman"/>
      <w:b/>
      <w:bCs/>
      <w:spacing w:val="90"/>
      <w:sz w:val="35"/>
      <w:szCs w:val="35"/>
    </w:rPr>
  </w:style>
  <w:style w:type="character" w:customStyle="1" w:styleId="Heading3">
    <w:name w:val="Heading #3_"/>
    <w:basedOn w:val="a0"/>
    <w:link w:val="Heading3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spacing w:val="0"/>
      <w:sz w:val="15"/>
      <w:szCs w:val="15"/>
    </w:rPr>
  </w:style>
  <w:style w:type="character" w:customStyle="1" w:styleId="Bodytext10pt">
    <w:name w:val="Body text + 10 pt"/>
    <w:basedOn w:val="Bodytext"/>
    <w:uiPriority w:val="99"/>
    <w:rPr>
      <w:spacing w:val="0"/>
      <w:sz w:val="20"/>
      <w:szCs w:val="20"/>
      <w:lang w:val="en-US" w:eastAsia="en-US"/>
    </w:rPr>
  </w:style>
  <w:style w:type="character" w:customStyle="1" w:styleId="Bodytext6">
    <w:name w:val="Body text (6)_"/>
    <w:basedOn w:val="a0"/>
    <w:link w:val="Bodytext6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311pt">
    <w:name w:val="Body text (3) + 11 pt"/>
    <w:basedOn w:val="Bodytext3"/>
    <w:uiPriority w:val="99"/>
    <w:rPr>
      <w:sz w:val="22"/>
      <w:szCs w:val="22"/>
    </w:rPr>
  </w:style>
  <w:style w:type="character" w:customStyle="1" w:styleId="Bodytext7">
    <w:name w:val="Body text (7)_"/>
    <w:basedOn w:val="a0"/>
    <w:link w:val="Bodytext7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Tablecaption">
    <w:name w:val="Table caption_"/>
    <w:basedOn w:val="a0"/>
    <w:link w:val="Tablecaption0"/>
    <w:uiPriority w:val="99"/>
    <w:locked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8">
    <w:name w:val="Body text (8)_"/>
    <w:basedOn w:val="a0"/>
    <w:link w:val="Bodytext8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Bodytext11pt">
    <w:name w:val="Body text + 11 pt"/>
    <w:basedOn w:val="Bodytext"/>
    <w:uiPriority w:val="99"/>
    <w:rPr>
      <w:spacing w:val="0"/>
      <w:sz w:val="22"/>
      <w:szCs w:val="22"/>
    </w:rPr>
  </w:style>
  <w:style w:type="character" w:customStyle="1" w:styleId="Bodytext9">
    <w:name w:val="Body text (9)_"/>
    <w:basedOn w:val="a0"/>
    <w:link w:val="Bodytext90"/>
    <w:uiPriority w:val="99"/>
    <w:locked/>
    <w:rPr>
      <w:rFonts w:ascii="Times New Roman" w:hAnsi="Times New Roman" w:cs="Times New Roman"/>
      <w:spacing w:val="0"/>
      <w:sz w:val="10"/>
      <w:szCs w:val="10"/>
    </w:rPr>
  </w:style>
  <w:style w:type="character" w:customStyle="1" w:styleId="Bodytext10">
    <w:name w:val="Body text (10)_"/>
    <w:basedOn w:val="a0"/>
    <w:link w:val="Bodytext100"/>
    <w:uiPriority w:val="99"/>
    <w:locked/>
    <w:rPr>
      <w:rFonts w:ascii="Franklin Gothic Book" w:hAnsi="Franklin Gothic Book" w:cs="Franklin Gothic Book"/>
      <w:spacing w:val="0"/>
      <w:sz w:val="10"/>
      <w:szCs w:val="10"/>
    </w:rPr>
  </w:style>
  <w:style w:type="paragraph" w:customStyle="1" w:styleId="Footnote20">
    <w:name w:val="Footnote (2)"/>
    <w:basedOn w:val="a"/>
    <w:link w:val="Footnote2"/>
    <w:uiPriority w:val="99"/>
    <w:pPr>
      <w:shd w:val="clear" w:color="auto" w:fill="FFFFFF"/>
      <w:spacing w:after="420" w:line="240" w:lineRule="atLeast"/>
    </w:pPr>
    <w:rPr>
      <w:color w:val="auto"/>
      <w:sz w:val="21"/>
      <w:szCs w:val="21"/>
    </w:rPr>
  </w:style>
  <w:style w:type="paragraph" w:customStyle="1" w:styleId="Footnote0">
    <w:name w:val="Footnote"/>
    <w:basedOn w:val="a"/>
    <w:link w:val="Footnote"/>
    <w:uiPriority w:val="99"/>
    <w:pPr>
      <w:shd w:val="clear" w:color="auto" w:fill="FFFFFF"/>
      <w:spacing w:before="420" w:after="300" w:line="326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0">
    <w:name w:val="Body text"/>
    <w:basedOn w:val="a"/>
    <w:link w:val="Bodytext"/>
    <w:uiPriority w:val="99"/>
    <w:pPr>
      <w:shd w:val="clear" w:color="auto" w:fill="FFFFFF"/>
      <w:spacing w:before="54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noProof/>
      <w:color w:val="auto"/>
      <w:sz w:val="255"/>
      <w:szCs w:val="255"/>
    </w:rPr>
  </w:style>
  <w:style w:type="paragraph" w:customStyle="1" w:styleId="Heading20">
    <w:name w:val="Heading #2"/>
    <w:basedOn w:val="a"/>
    <w:link w:val="Heading2"/>
    <w:uiPriority w:val="99"/>
    <w:pPr>
      <w:shd w:val="clear" w:color="auto" w:fill="FFFFFF"/>
      <w:spacing w:before="300" w:after="120" w:line="240" w:lineRule="atLeast"/>
      <w:outlineLvl w:val="1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before="300" w:after="540" w:line="240" w:lineRule="atLeast"/>
      <w:outlineLvl w:val="0"/>
    </w:pPr>
    <w:rPr>
      <w:b/>
      <w:bCs/>
      <w:color w:val="auto"/>
      <w:spacing w:val="90"/>
      <w:sz w:val="35"/>
      <w:szCs w:val="35"/>
    </w:rPr>
  </w:style>
  <w:style w:type="paragraph" w:customStyle="1" w:styleId="Heading30">
    <w:name w:val="Heading #3"/>
    <w:basedOn w:val="a"/>
    <w:link w:val="Heading3"/>
    <w:uiPriority w:val="99"/>
    <w:pPr>
      <w:shd w:val="clear" w:color="auto" w:fill="FFFFFF"/>
      <w:spacing w:line="322" w:lineRule="exact"/>
      <w:ind w:hanging="3580"/>
      <w:jc w:val="center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50">
    <w:name w:val="Body text (5)"/>
    <w:basedOn w:val="a"/>
    <w:link w:val="Bodytext5"/>
    <w:uiPriority w:val="99"/>
    <w:pPr>
      <w:shd w:val="clear" w:color="auto" w:fill="FFFFFF"/>
      <w:spacing w:line="182" w:lineRule="exac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Bodytext60">
    <w:name w:val="Body text (6)"/>
    <w:basedOn w:val="a"/>
    <w:link w:val="Bodytext6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Bodytext70">
    <w:name w:val="Body text (7)"/>
    <w:basedOn w:val="a"/>
    <w:link w:val="Bodytext7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ablecaption0">
    <w:name w:val="Table caption"/>
    <w:basedOn w:val="a"/>
    <w:link w:val="Tablecaption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80">
    <w:name w:val="Body text (8)"/>
    <w:basedOn w:val="a"/>
    <w:link w:val="Bodytext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Bodytext90">
    <w:name w:val="Body text (9)"/>
    <w:basedOn w:val="a"/>
    <w:link w:val="Bodytext9"/>
    <w:uiPriority w:val="99"/>
    <w:pPr>
      <w:shd w:val="clear" w:color="auto" w:fill="FFFFFF"/>
      <w:spacing w:line="240" w:lineRule="atLeast"/>
      <w:ind w:hanging="220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Bodytext100">
    <w:name w:val="Body text (10)"/>
    <w:basedOn w:val="a"/>
    <w:link w:val="Bodytext10"/>
    <w:uiPriority w:val="99"/>
    <w:pPr>
      <w:shd w:val="clear" w:color="auto" w:fill="FFFFFF"/>
      <w:spacing w:line="240" w:lineRule="atLeast"/>
    </w:pPr>
    <w:rPr>
      <w:rFonts w:ascii="Franklin Gothic Book" w:hAnsi="Franklin Gothic Book" w:cs="Franklin Gothic Book"/>
      <w:color w:val="auto"/>
      <w:sz w:val="10"/>
      <w:szCs w:val="10"/>
    </w:rPr>
  </w:style>
  <w:style w:type="paragraph" w:customStyle="1" w:styleId="a4">
    <w:name w:val="Текст в заданном формате"/>
    <w:basedOn w:val="a"/>
    <w:rsid w:val="0030590D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rsid w:val="00602BD0"/>
    <w:pPr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02BD0"/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B665B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qFormat/>
    <w:rsid w:val="00E0540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E05405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2621</Words>
  <Characters>19290</Characters>
  <Application>Microsoft Office Word</Application>
  <DocSecurity>0</DocSecurity>
  <Lines>160</Lines>
  <Paragraphs>43</Paragraphs>
  <ScaleCrop>false</ScaleCrop>
  <Company>UFK</Company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74 от 31.01.2024</dc:title>
  <dc:creator>admin</dc:creator>
  <cp:lastModifiedBy>Tema</cp:lastModifiedBy>
  <cp:revision>2</cp:revision>
  <cp:lastPrinted>2024-11-25T03:22:00Z</cp:lastPrinted>
  <dcterms:created xsi:type="dcterms:W3CDTF">2024-11-26T02:34:00Z</dcterms:created>
  <dcterms:modified xsi:type="dcterms:W3CDTF">2024-11-26T02:34:00Z</dcterms:modified>
</cp:coreProperties>
</file>