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3B72D0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</w:p>
    <w:p w:rsidR="00C8424D" w:rsidRDefault="004C3D8A" w:rsidP="009B20DA">
      <w:pPr>
        <w:jc w:val="center"/>
        <w:rPr>
          <w:sz w:val="28"/>
          <w:szCs w:val="28"/>
        </w:rPr>
      </w:pPr>
      <w:r w:rsidRPr="004C3D8A">
        <w:rPr>
          <w:sz w:val="28"/>
          <w:szCs w:val="28"/>
        </w:rPr>
        <w:t xml:space="preserve">реализации </w:t>
      </w:r>
      <w:r w:rsidR="005323BB">
        <w:rPr>
          <w:sz w:val="28"/>
          <w:szCs w:val="28"/>
        </w:rPr>
        <w:t>муниципальных программ</w:t>
      </w:r>
      <w:r w:rsidR="00804CFF">
        <w:rPr>
          <w:sz w:val="28"/>
          <w:szCs w:val="28"/>
        </w:rPr>
        <w:t xml:space="preserve"> в муниципальном образовании</w:t>
      </w:r>
    </w:p>
    <w:p w:rsidR="004C3D8A" w:rsidRPr="004C3D8A" w:rsidRDefault="00804CFF" w:rsidP="009B2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ленский район Алтайского края за 1</w:t>
      </w:r>
      <w:r w:rsidR="00C8424D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2019 года</w:t>
      </w:r>
      <w:r w:rsidR="003D0432">
        <w:rPr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1B5177" w:rsidRDefault="009140DD" w:rsidP="001B5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</w:t>
      </w:r>
      <w:r w:rsidR="001B5177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2019 года в районе действовало </w:t>
      </w:r>
      <w:r w:rsidR="00CB6001">
        <w:rPr>
          <w:sz w:val="28"/>
          <w:szCs w:val="28"/>
        </w:rPr>
        <w:t>1</w:t>
      </w:r>
      <w:r w:rsidR="00AB3BB5">
        <w:rPr>
          <w:sz w:val="28"/>
          <w:szCs w:val="28"/>
        </w:rPr>
        <w:t>8</w:t>
      </w:r>
      <w:r w:rsidR="00CB6001">
        <w:rPr>
          <w:sz w:val="28"/>
          <w:szCs w:val="28"/>
        </w:rPr>
        <w:t xml:space="preserve"> муниципальных пр</w:t>
      </w:r>
      <w:r w:rsidR="00CB6001">
        <w:rPr>
          <w:sz w:val="28"/>
          <w:szCs w:val="28"/>
        </w:rPr>
        <w:t>о</w:t>
      </w:r>
      <w:r w:rsidR="00CB6001">
        <w:rPr>
          <w:sz w:val="28"/>
          <w:szCs w:val="28"/>
        </w:rPr>
        <w:t>грамм</w:t>
      </w:r>
      <w:r>
        <w:rPr>
          <w:sz w:val="28"/>
          <w:szCs w:val="28"/>
        </w:rPr>
        <w:t xml:space="preserve">. На </w:t>
      </w:r>
      <w:r w:rsidR="005747C6">
        <w:rPr>
          <w:sz w:val="28"/>
          <w:szCs w:val="28"/>
        </w:rPr>
        <w:t>реализацию</w:t>
      </w:r>
      <w:r w:rsidR="00CB6001">
        <w:rPr>
          <w:sz w:val="28"/>
          <w:szCs w:val="28"/>
        </w:rPr>
        <w:t xml:space="preserve"> </w:t>
      </w:r>
      <w:r w:rsidR="00EF261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="00EF261E">
        <w:rPr>
          <w:sz w:val="28"/>
          <w:szCs w:val="28"/>
        </w:rPr>
        <w:t>запланировано</w:t>
      </w:r>
      <w:r w:rsidR="00B94316">
        <w:rPr>
          <w:sz w:val="28"/>
          <w:szCs w:val="28"/>
        </w:rPr>
        <w:t xml:space="preserve"> финанс</w:t>
      </w:r>
      <w:r w:rsidR="00B94316">
        <w:rPr>
          <w:sz w:val="28"/>
          <w:szCs w:val="28"/>
        </w:rPr>
        <w:t>и</w:t>
      </w:r>
      <w:r w:rsidR="00B94316">
        <w:rPr>
          <w:sz w:val="28"/>
          <w:szCs w:val="28"/>
        </w:rPr>
        <w:t xml:space="preserve">рование </w:t>
      </w:r>
      <w:r>
        <w:rPr>
          <w:sz w:val="28"/>
          <w:szCs w:val="28"/>
        </w:rPr>
        <w:t xml:space="preserve">из бюджетов разных уровней </w:t>
      </w:r>
      <w:r w:rsidR="00EF261E">
        <w:rPr>
          <w:sz w:val="28"/>
          <w:szCs w:val="28"/>
        </w:rPr>
        <w:t xml:space="preserve">в сумме </w:t>
      </w:r>
      <w:r w:rsidR="00B94316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D63183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D6318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63183">
        <w:rPr>
          <w:sz w:val="28"/>
          <w:szCs w:val="28"/>
        </w:rPr>
        <w:t>млн</w:t>
      </w:r>
      <w:r>
        <w:rPr>
          <w:sz w:val="28"/>
          <w:szCs w:val="28"/>
        </w:rPr>
        <w:t>. рублей,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ле: софинансирование из федерального бюджета – 18</w:t>
      </w:r>
      <w:r w:rsidR="00D63183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D6318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63183">
        <w:rPr>
          <w:sz w:val="28"/>
          <w:szCs w:val="28"/>
        </w:rPr>
        <w:t>млн</w:t>
      </w:r>
      <w:r>
        <w:rPr>
          <w:sz w:val="28"/>
          <w:szCs w:val="28"/>
        </w:rPr>
        <w:t>. рублей, из краевого бюджета – 4</w:t>
      </w:r>
      <w:r w:rsidR="00D6318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D63183">
        <w:rPr>
          <w:sz w:val="28"/>
          <w:szCs w:val="28"/>
        </w:rPr>
        <w:t>1 млн</w:t>
      </w:r>
      <w:r>
        <w:rPr>
          <w:sz w:val="28"/>
          <w:szCs w:val="28"/>
        </w:rPr>
        <w:t>. рублей, из местного бюджета – 13</w:t>
      </w:r>
      <w:r w:rsidR="00D63183">
        <w:rPr>
          <w:sz w:val="28"/>
          <w:szCs w:val="28"/>
        </w:rPr>
        <w:t>,</w:t>
      </w:r>
      <w:r>
        <w:rPr>
          <w:sz w:val="28"/>
          <w:szCs w:val="28"/>
        </w:rPr>
        <w:t xml:space="preserve">49 </w:t>
      </w:r>
      <w:r w:rsidR="00D63183">
        <w:rPr>
          <w:sz w:val="28"/>
          <w:szCs w:val="28"/>
        </w:rPr>
        <w:t>млн</w:t>
      </w:r>
      <w:r>
        <w:rPr>
          <w:sz w:val="28"/>
          <w:szCs w:val="28"/>
        </w:rPr>
        <w:t>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лей. Фактически </w:t>
      </w:r>
      <w:r w:rsidR="001B5177">
        <w:rPr>
          <w:sz w:val="28"/>
          <w:szCs w:val="28"/>
        </w:rPr>
        <w:t>финансирование мероприятий программ за январь-июнь 2019 года составило 27,51 млн. рублей, в том числе: 18,21 млн. рублей из ф</w:t>
      </w:r>
      <w:r w:rsidR="001B5177">
        <w:rPr>
          <w:sz w:val="28"/>
          <w:szCs w:val="28"/>
        </w:rPr>
        <w:t>е</w:t>
      </w:r>
      <w:r w:rsidR="001B5177">
        <w:rPr>
          <w:sz w:val="28"/>
          <w:szCs w:val="28"/>
        </w:rPr>
        <w:t>дерального бюджета, 2,85 млн. рублей из краевого бюджета, 6,45 млн. рублей из местного бюдж</w:t>
      </w:r>
      <w:r w:rsidR="001B5177">
        <w:rPr>
          <w:sz w:val="28"/>
          <w:szCs w:val="28"/>
        </w:rPr>
        <w:t>е</w:t>
      </w:r>
      <w:r w:rsidR="001B5177">
        <w:rPr>
          <w:sz w:val="28"/>
          <w:szCs w:val="28"/>
        </w:rPr>
        <w:t>та.</w:t>
      </w:r>
    </w:p>
    <w:p w:rsidR="001B5177" w:rsidRDefault="001B5177" w:rsidP="001B5177">
      <w:pPr>
        <w:ind w:firstLine="709"/>
        <w:jc w:val="both"/>
        <w:rPr>
          <w:sz w:val="28"/>
          <w:szCs w:val="28"/>
        </w:rPr>
      </w:pPr>
    </w:p>
    <w:p w:rsidR="00801D64" w:rsidRDefault="00801D64" w:rsidP="00D76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индикаторов </w:t>
      </w:r>
      <w:r w:rsidR="00632021">
        <w:rPr>
          <w:sz w:val="28"/>
          <w:szCs w:val="28"/>
        </w:rPr>
        <w:t xml:space="preserve">муниципальных программ </w:t>
      </w:r>
      <w:r w:rsidR="00CA69E3">
        <w:rPr>
          <w:sz w:val="28"/>
          <w:szCs w:val="28"/>
        </w:rPr>
        <w:t xml:space="preserve">за 1 полугодие 2019 года </w:t>
      </w:r>
      <w:r w:rsidR="00632021">
        <w:rPr>
          <w:sz w:val="28"/>
          <w:szCs w:val="28"/>
        </w:rPr>
        <w:t>приведено в таблице:</w:t>
      </w:r>
    </w:p>
    <w:p w:rsidR="00CA69E3" w:rsidRDefault="00CA69E3" w:rsidP="00D768B0">
      <w:pPr>
        <w:ind w:firstLine="709"/>
        <w:jc w:val="both"/>
        <w:rPr>
          <w:sz w:val="28"/>
          <w:szCs w:val="28"/>
        </w:rPr>
      </w:pPr>
    </w:p>
    <w:tbl>
      <w:tblPr>
        <w:tblW w:w="9500" w:type="dxa"/>
        <w:tblInd w:w="95" w:type="dxa"/>
        <w:tblLook w:val="04A0"/>
      </w:tblPr>
      <w:tblGrid>
        <w:gridCol w:w="592"/>
        <w:gridCol w:w="4053"/>
        <w:gridCol w:w="1362"/>
        <w:gridCol w:w="1320"/>
        <w:gridCol w:w="1086"/>
        <w:gridCol w:w="1087"/>
      </w:tblGrid>
      <w:tr w:rsidR="00D63183" w:rsidRPr="00D63183" w:rsidTr="00D63183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№ п/п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Единица измерения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План по программе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Факт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Факт к плану, %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1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"Обеспечение жильем молодых семей в Смоленском районе" на 2016-2020 г</w:t>
            </w:r>
            <w:r w:rsidRPr="00D63183">
              <w:rPr>
                <w:b/>
                <w:bCs/>
                <w:color w:val="000000"/>
              </w:rPr>
              <w:t>о</w:t>
            </w:r>
            <w:r w:rsidRPr="00D63183">
              <w:rPr>
                <w:b/>
                <w:bCs/>
                <w:color w:val="000000"/>
              </w:rPr>
              <w:t>ды"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1.количество молодых семей, улу</w:t>
            </w:r>
            <w:r w:rsidRPr="00D63183">
              <w:rPr>
                <w:color w:val="000000"/>
              </w:rPr>
              <w:t>ч</w:t>
            </w:r>
            <w:r w:rsidRPr="00D63183">
              <w:rPr>
                <w:color w:val="000000"/>
              </w:rPr>
              <w:t>шивших жилищные условия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2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"Повышение безопасности дорожного движения в Смоленском районе" на 2018-2020 годы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1.снижение числа погибших в сра</w:t>
            </w:r>
            <w:r w:rsidRPr="00D63183">
              <w:rPr>
                <w:color w:val="000000"/>
              </w:rPr>
              <w:t>в</w:t>
            </w:r>
            <w:r w:rsidRPr="00D63183">
              <w:rPr>
                <w:color w:val="000000"/>
              </w:rPr>
              <w:t>нении с 2017 годом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2.снижение числа детей, раненых в ДТП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3.тяжесть последствий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число п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гибших на 100 тыс.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3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"Поддержка и развитие малого и среднего предпринимательства в Смоле</w:t>
            </w:r>
            <w:r w:rsidRPr="00D63183">
              <w:rPr>
                <w:b/>
                <w:bCs/>
                <w:color w:val="000000"/>
              </w:rPr>
              <w:t>н</w:t>
            </w:r>
            <w:r w:rsidRPr="00D63183">
              <w:rPr>
                <w:b/>
                <w:bCs/>
                <w:color w:val="000000"/>
              </w:rPr>
              <w:t>ском районе" на 2018-2022 годы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1.количество зарегистрированных на территории района СМСП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90,8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2.среднемесячная начисленная зар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ботная плата работников у СМСП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92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3.объем налоговых поступлений в бюджет района от СМСП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млн.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26,9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4.количество СМСП, получивших финансовую поддержку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"Противодействие экстремизму и идеологии терроризма в Смоленском районе Ал-тайского края на 2016 – 2020 годы"</w:t>
            </w:r>
          </w:p>
        </w:tc>
      </w:tr>
      <w:tr w:rsidR="00D63183" w:rsidRPr="00D63183" w:rsidTr="00D6318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1.Число муниципальных служащих, прошедших повышение квалифик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ции по вопросам противодействия терроризму и идеологии экстреми</w:t>
            </w:r>
            <w:r w:rsidRPr="00D63183">
              <w:rPr>
                <w:color w:val="000000"/>
              </w:rPr>
              <w:t>з</w:t>
            </w:r>
            <w:r w:rsidRPr="00D63183">
              <w:rPr>
                <w:color w:val="000000"/>
              </w:rPr>
              <w:t>ма, реализации этнокультурной и миграционной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50</w:t>
            </w:r>
          </w:p>
        </w:tc>
      </w:tr>
      <w:tr w:rsidR="00D63183" w:rsidRPr="00D63183" w:rsidTr="00D63183">
        <w:trPr>
          <w:trHeight w:val="3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2.Число тематических семинаров-совещаний по вопросам противоде</w:t>
            </w:r>
            <w:r w:rsidRPr="00D63183">
              <w:rPr>
                <w:color w:val="000000"/>
              </w:rPr>
              <w:t>й</w:t>
            </w:r>
            <w:r w:rsidRPr="00D63183">
              <w:rPr>
                <w:color w:val="000000"/>
              </w:rPr>
              <w:t>ствия терроризму и идеологии эк</w:t>
            </w:r>
            <w:r w:rsidRPr="00D63183">
              <w:rPr>
                <w:color w:val="000000"/>
              </w:rPr>
              <w:t>с</w:t>
            </w:r>
            <w:r w:rsidRPr="00D63183">
              <w:rPr>
                <w:color w:val="000000"/>
              </w:rPr>
              <w:t>тремизма, межнациональной ко</w:t>
            </w:r>
            <w:r w:rsidRPr="00D63183">
              <w:rPr>
                <w:color w:val="000000"/>
              </w:rPr>
              <w:t>н</w:t>
            </w:r>
            <w:r w:rsidRPr="00D63183">
              <w:rPr>
                <w:color w:val="000000"/>
              </w:rPr>
              <w:t>фликтности и незаконной миграции, с участием членов межведомстве</w:t>
            </w:r>
            <w:r w:rsidRPr="00D63183">
              <w:rPr>
                <w:color w:val="000000"/>
              </w:rPr>
              <w:t>н</w:t>
            </w:r>
            <w:r w:rsidRPr="00D63183">
              <w:rPr>
                <w:color w:val="000000"/>
              </w:rPr>
              <w:t>ной комиссии Смоленского района Алтайского края по противодейс</w:t>
            </w:r>
            <w:r w:rsidRPr="00D63183">
              <w:rPr>
                <w:color w:val="000000"/>
              </w:rPr>
              <w:t>т</w:t>
            </w:r>
            <w:r w:rsidRPr="00D63183">
              <w:rPr>
                <w:color w:val="000000"/>
              </w:rPr>
              <w:t>вию терроризму и экстремизму, уч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ствовавших в указанных совещаниях в рамках своей компетенции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семинаров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3.Число специалистов, работников образования и культуры района, принявших участие в семинарах, тренингах по современным формам работы с молодежью по профила</w:t>
            </w:r>
            <w:r w:rsidRPr="00D63183">
              <w:rPr>
                <w:color w:val="000000"/>
              </w:rPr>
              <w:t>к</w:t>
            </w:r>
            <w:r w:rsidRPr="00D63183">
              <w:rPr>
                <w:color w:val="000000"/>
              </w:rPr>
              <w:t>тике терроризма и идеологии эк</w:t>
            </w:r>
            <w:r w:rsidRPr="00D63183">
              <w:rPr>
                <w:color w:val="000000"/>
              </w:rPr>
              <w:t>с</w:t>
            </w:r>
            <w:r w:rsidRPr="00D63183">
              <w:rPr>
                <w:color w:val="000000"/>
              </w:rPr>
              <w:t>тремизма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133,3</w:t>
            </w:r>
          </w:p>
        </w:tc>
      </w:tr>
      <w:tr w:rsidR="00D63183" w:rsidRPr="00D63183" w:rsidTr="00D63183">
        <w:trPr>
          <w:trHeight w:val="3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4.Число информационных сообщ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ний (публикаций, заметок, статей, в том числе на официальном сайте а</w:t>
            </w:r>
            <w:r w:rsidRPr="00D63183">
              <w:rPr>
                <w:color w:val="000000"/>
              </w:rPr>
              <w:t>д</w:t>
            </w:r>
            <w:r w:rsidRPr="00D63183">
              <w:rPr>
                <w:color w:val="000000"/>
              </w:rPr>
              <w:t>министрации района) с целью и</w:t>
            </w:r>
            <w:r w:rsidRPr="00D63183">
              <w:rPr>
                <w:color w:val="000000"/>
              </w:rPr>
              <w:t>н</w:t>
            </w:r>
            <w:r w:rsidRPr="00D63183">
              <w:rPr>
                <w:color w:val="000000"/>
              </w:rPr>
              <w:t>формирования населения о мерах, принимаемых территориальными органами федеральных органов г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сударственной власти, органами м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стного самоуправления Смоленского района Алтайского края в сфере противодействия терроризму и идеологии экстремизма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сообщений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42,9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5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"Профилактика наркомании и токсикомании на территории Смоленского района" на 2015-2020 годы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1.количество лиц, состоящих на уч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те у врача нарколога (всего)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28,2</w:t>
            </w:r>
          </w:p>
        </w:tc>
      </w:tr>
      <w:tr w:rsidR="00D63183" w:rsidRPr="00D63183" w:rsidTr="00D6318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2.количество мероприятий, пров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денных в целях профилактики на</w:t>
            </w:r>
            <w:r w:rsidRPr="00D63183">
              <w:rPr>
                <w:color w:val="000000"/>
              </w:rPr>
              <w:t>р</w:t>
            </w:r>
            <w:r w:rsidRPr="00D63183">
              <w:rPr>
                <w:color w:val="000000"/>
              </w:rPr>
              <w:t>комании и токсикомании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"Профилактика преступлений и иных правонарушений в Смоленском районе на 2016 - 2020 годы"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1.Уровень преступно-сти в расчете на 10 тыс.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98,6</w:t>
            </w:r>
          </w:p>
        </w:tc>
      </w:tr>
      <w:tr w:rsidR="00D63183" w:rsidRPr="00D63183" w:rsidTr="00D6318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2.Число лиц, привле-ченных за с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верше-ние административ-ных пр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вонаруше-ний компетенции органов внутренних дел в расчете на 10 тыс. населения (кроме нарушений ПДД)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23,2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7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"Развитие культуры в Смоленском районе на 2015-2020 годы"</w:t>
            </w:r>
          </w:p>
        </w:tc>
      </w:tr>
      <w:tr w:rsidR="00D63183" w:rsidRPr="00D63183" w:rsidTr="00D6318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1.Увеличение численности участн</w:t>
            </w:r>
            <w:r w:rsidRPr="00D63183">
              <w:rPr>
                <w:color w:val="000000"/>
              </w:rPr>
              <w:t>и</w:t>
            </w:r>
            <w:r w:rsidRPr="00D63183">
              <w:rPr>
                <w:color w:val="000000"/>
              </w:rPr>
              <w:t>ков культурно-досуговых меропри</w:t>
            </w:r>
            <w:r w:rsidRPr="00D63183">
              <w:rPr>
                <w:color w:val="000000"/>
              </w:rPr>
              <w:t>я</w:t>
            </w:r>
            <w:r w:rsidRPr="00D63183">
              <w:rPr>
                <w:color w:val="000000"/>
              </w:rPr>
              <w:t>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112,7</w:t>
            </w:r>
          </w:p>
        </w:tc>
      </w:tr>
      <w:tr w:rsidR="00D63183" w:rsidRPr="00D63183" w:rsidTr="00D6318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2.Доля детей, обучающихся в де</w:t>
            </w:r>
            <w:r w:rsidRPr="00D63183">
              <w:rPr>
                <w:color w:val="000000"/>
              </w:rPr>
              <w:t>т</w:t>
            </w:r>
            <w:r w:rsidRPr="00D63183">
              <w:rPr>
                <w:color w:val="000000"/>
              </w:rPr>
              <w:t>ской школе искусств, в общей чи</w:t>
            </w:r>
            <w:r w:rsidRPr="00D63183">
              <w:rPr>
                <w:color w:val="000000"/>
              </w:rPr>
              <w:t>с</w:t>
            </w:r>
            <w:r w:rsidRPr="00D63183">
              <w:rPr>
                <w:color w:val="000000"/>
              </w:rPr>
              <w:t>ленности учащихся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67,6</w:t>
            </w:r>
          </w:p>
        </w:tc>
      </w:tr>
      <w:tr w:rsidR="00D63183" w:rsidRPr="00D63183" w:rsidTr="00D6318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3.Соотношение средней заработной платы работников учреждений кул</w:t>
            </w:r>
            <w:r w:rsidRPr="00D63183">
              <w:rPr>
                <w:color w:val="000000"/>
              </w:rPr>
              <w:t>ь</w:t>
            </w:r>
            <w:r w:rsidRPr="00D63183">
              <w:rPr>
                <w:color w:val="000000"/>
              </w:rPr>
              <w:t>туры Алтайского края и средней з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работной платы в Алтайском крае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91,8</w:t>
            </w:r>
          </w:p>
        </w:tc>
      </w:tr>
      <w:tr w:rsidR="00D63183" w:rsidRPr="00D63183" w:rsidTr="00D6318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4.Увеличение количества библи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графических записей в электронном каталоге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42,9</w:t>
            </w:r>
          </w:p>
        </w:tc>
      </w:tr>
      <w:tr w:rsidR="00D63183" w:rsidRPr="00D63183" w:rsidTr="00D6318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5.Уровень комплектования книжных фондов библиотек по сравнению с установленным нормативом (на 1 тыс. жителей)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35</w:t>
            </w:r>
          </w:p>
        </w:tc>
      </w:tr>
      <w:tr w:rsidR="00D63183" w:rsidRPr="00D63183" w:rsidTr="00D6318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6.Доля участников творческих ко</w:t>
            </w:r>
            <w:r w:rsidRPr="00D63183">
              <w:rPr>
                <w:color w:val="000000"/>
              </w:rPr>
              <w:t>л</w:t>
            </w:r>
            <w:r w:rsidRPr="00D63183">
              <w:rPr>
                <w:color w:val="000000"/>
              </w:rPr>
              <w:t>лективов в учреждениях культуры от общего числа жителей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116,9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8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"Развитие сельского хозяйства Смоленского района" на 2018-2020 годы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1.производство зерновых культур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2.производство подсолнечника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3.поголовье КРС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голов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10889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84,4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4.поголовье молочных коров во всех категориях хозяйств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голов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77,6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5.производство молока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48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6.производство мяса на убой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893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21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7.средний удой на 1 корову в год в сельхозпредприятиях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98,6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8.количество приобретенной сел</w:t>
            </w:r>
            <w:r w:rsidRPr="00D63183">
              <w:rPr>
                <w:color w:val="000000"/>
              </w:rPr>
              <w:t>ь</w:t>
            </w:r>
            <w:r w:rsidRPr="00D63183">
              <w:rPr>
                <w:color w:val="000000"/>
              </w:rPr>
              <w:t>хозтехники и оборудования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9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"Развитие туризма в Смоленском районе Алтайского края на 2017-2020 годы"</w:t>
            </w:r>
          </w:p>
        </w:tc>
      </w:tr>
      <w:tr w:rsidR="00D63183" w:rsidRPr="00D63183" w:rsidTr="00D6318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1.количество объектов, оказыва</w:t>
            </w:r>
            <w:r w:rsidRPr="00D63183">
              <w:rPr>
                <w:color w:val="000000"/>
              </w:rPr>
              <w:t>ю</w:t>
            </w:r>
            <w:r w:rsidRPr="00D63183">
              <w:rPr>
                <w:color w:val="000000"/>
              </w:rPr>
              <w:t>щих туристические и санаторно о</w:t>
            </w:r>
            <w:r w:rsidRPr="00D63183">
              <w:rPr>
                <w:color w:val="000000"/>
              </w:rPr>
              <w:t>з</w:t>
            </w:r>
            <w:r w:rsidRPr="00D63183">
              <w:rPr>
                <w:color w:val="000000"/>
              </w:rPr>
              <w:t>доровительные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166,7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2.темп роста туристического потока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76,3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3.темп роста численности занятых в сфере туризма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97,8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4.темп роста налоговых поступлений от оказания туристических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21,5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10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"Развитие физической культуры и спорта в Смоленском районе на 2015-2020 годы"</w:t>
            </w:r>
          </w:p>
        </w:tc>
      </w:tr>
      <w:tr w:rsidR="00D63183" w:rsidRPr="00D63183" w:rsidTr="00D63183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1.доля населения района систимат</w:t>
            </w:r>
            <w:r w:rsidRPr="00D63183">
              <w:rPr>
                <w:color w:val="000000"/>
              </w:rPr>
              <w:t>и</w:t>
            </w:r>
            <w:r w:rsidRPr="00D63183">
              <w:rPr>
                <w:color w:val="000000"/>
              </w:rPr>
              <w:t>чески занимающегося физической культурой и спортом, в общей чи</w:t>
            </w:r>
            <w:r w:rsidRPr="00D63183">
              <w:rPr>
                <w:color w:val="000000"/>
              </w:rPr>
              <w:t>с</w:t>
            </w:r>
            <w:r w:rsidRPr="00D63183">
              <w:rPr>
                <w:color w:val="000000"/>
              </w:rPr>
              <w:t>ленности населения в возрасте от 3 до 79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96</w:t>
            </w:r>
          </w:p>
        </w:tc>
      </w:tr>
      <w:tr w:rsidR="00D63183" w:rsidRPr="00D63183" w:rsidTr="00D6318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2.уровень обеспеченности населения спортивными сооружениями исходя из единовременной пропускной сп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собности объектов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98,1</w:t>
            </w:r>
          </w:p>
        </w:tc>
      </w:tr>
      <w:tr w:rsidR="00D63183" w:rsidRPr="00D63183" w:rsidTr="00D63183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3.доля населения района, занятого в экономике, занимающегося физич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ской культурой и спортом, в общей численности населения, занятого в экономике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77,5</w:t>
            </w:r>
          </w:p>
        </w:tc>
      </w:tr>
      <w:tr w:rsidR="00D63183" w:rsidRPr="00D63183" w:rsidTr="00D63183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4.доля учащихся и студентов, сист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матически занимающихся физич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ской культурой и спортом, в общей численности учащихся и студентов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90,1</w:t>
            </w:r>
          </w:p>
        </w:tc>
      </w:tr>
      <w:tr w:rsidR="00D63183" w:rsidRPr="00D63183" w:rsidTr="00D6318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5.доля лиц с ограниченными во</w:t>
            </w:r>
            <w:r w:rsidRPr="00D63183">
              <w:rPr>
                <w:color w:val="000000"/>
              </w:rPr>
              <w:t>з</w:t>
            </w:r>
            <w:r w:rsidRPr="00D63183">
              <w:rPr>
                <w:color w:val="000000"/>
              </w:rPr>
              <w:t>можностями здоровья и инвалидов, систематически занимающихся ф</w:t>
            </w:r>
            <w:r w:rsidRPr="00D63183">
              <w:rPr>
                <w:color w:val="000000"/>
              </w:rPr>
              <w:t>и</w:t>
            </w:r>
            <w:r w:rsidRPr="00D63183">
              <w:rPr>
                <w:color w:val="000000"/>
              </w:rPr>
              <w:t>зической культурой и спортм, в о</w:t>
            </w:r>
            <w:r w:rsidRPr="00D63183">
              <w:rPr>
                <w:color w:val="000000"/>
              </w:rPr>
              <w:t>б</w:t>
            </w:r>
            <w:r w:rsidRPr="00D63183">
              <w:rPr>
                <w:color w:val="000000"/>
              </w:rPr>
              <w:t>щей численности указанной катег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рии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48,3</w:t>
            </w:r>
          </w:p>
        </w:tc>
      </w:tr>
      <w:tr w:rsidR="00D63183" w:rsidRPr="00D63183" w:rsidTr="00D63183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6.Доля населения Смоленского ра</w:t>
            </w:r>
            <w:r w:rsidRPr="00D63183">
              <w:rPr>
                <w:color w:val="000000"/>
              </w:rPr>
              <w:t>й</w:t>
            </w:r>
            <w:r w:rsidRPr="00D63183">
              <w:rPr>
                <w:color w:val="000000"/>
              </w:rPr>
              <w:t>она, выполнившего нормативы и</w:t>
            </w:r>
            <w:r w:rsidRPr="00D63183">
              <w:rPr>
                <w:color w:val="000000"/>
              </w:rPr>
              <w:t>с</w:t>
            </w:r>
            <w:r w:rsidRPr="00D63183">
              <w:rPr>
                <w:color w:val="000000"/>
              </w:rPr>
              <w:t>пытаний (тестов) Всероссийского физкультурноспортивного компле</w:t>
            </w:r>
            <w:r w:rsidRPr="00D63183">
              <w:rPr>
                <w:color w:val="000000"/>
              </w:rPr>
              <w:t>к</w:t>
            </w:r>
            <w:r w:rsidRPr="00D63183">
              <w:rPr>
                <w:color w:val="000000"/>
              </w:rPr>
              <w:t>са "Готов к труду и обороне" (ГТО), в общей численности населения, принявшего участие в выполнении нормативов испытаний (тестов) ГТО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197,8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7.эффективность использования объектов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68,3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"Формирование законопослушного поведения участников дорожного движ</w:t>
            </w:r>
            <w:r w:rsidRPr="00D63183">
              <w:rPr>
                <w:b/>
                <w:bCs/>
                <w:color w:val="000000"/>
              </w:rPr>
              <w:t>е</w:t>
            </w:r>
            <w:r w:rsidRPr="00D63183">
              <w:rPr>
                <w:b/>
                <w:bCs/>
                <w:color w:val="000000"/>
              </w:rPr>
              <w:t>ния в муниципальном образовании Смоленский район" на 2018-2021 годы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1.количество ДТП с участием нес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вершеннолетних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2.число детей, погибших в ДТП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3.доля учащихся задействованных в мероприятиях по профилактике ДТП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85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12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Газификация Смоленского района на 2019-2021 годы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1.увеличение протяженности труб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провода природного газа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км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2.увеличение количества котельных на природном газе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3.увеличение количества газифиц</w:t>
            </w:r>
            <w:r w:rsidRPr="00D63183">
              <w:rPr>
                <w:color w:val="000000"/>
              </w:rPr>
              <w:t>и</w:t>
            </w:r>
            <w:r w:rsidRPr="00D63183">
              <w:rPr>
                <w:color w:val="000000"/>
              </w:rPr>
              <w:t>рованных квартир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13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Информатизация органов местного самоуправления Смоленского района на 2018-2022 годы</w:t>
            </w:r>
          </w:p>
        </w:tc>
      </w:tr>
      <w:tr w:rsidR="00D63183" w:rsidRPr="00D63183" w:rsidTr="00D6318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1.Доля обеспечения структурных подразделений Администрации ра</w:t>
            </w:r>
            <w:r w:rsidRPr="00D63183">
              <w:rPr>
                <w:color w:val="000000"/>
              </w:rPr>
              <w:t>й</w:t>
            </w:r>
            <w:r w:rsidRPr="00D63183">
              <w:rPr>
                <w:color w:val="000000"/>
              </w:rPr>
              <w:t>она и глав администраций сельских поселений компьютерами со сроком эксплуатации более 5 лет в общем объеме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120</w:t>
            </w:r>
          </w:p>
        </w:tc>
      </w:tr>
      <w:tr w:rsidR="00D63183" w:rsidRPr="00D63183" w:rsidTr="00D6318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2.Доля рабочих мест, подключенных к единой системе межведомственн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го электронного взаимодействия от общего количества рабочих мест о</w:t>
            </w:r>
            <w:r w:rsidRPr="00D63183">
              <w:rPr>
                <w:color w:val="000000"/>
              </w:rPr>
              <w:t>р</w:t>
            </w:r>
            <w:r w:rsidRPr="00D63183">
              <w:rPr>
                <w:color w:val="000000"/>
              </w:rPr>
              <w:t>ганов местного самоуправления Смоленского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57,1</w:t>
            </w:r>
          </w:p>
        </w:tc>
      </w:tr>
      <w:tr w:rsidR="00D63183" w:rsidRPr="00D63183" w:rsidTr="00D63183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3.Доля муниципальных услуг, ок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зываемых в электронном виде, в том числе приведенных к типовым ре</w:t>
            </w:r>
            <w:r w:rsidRPr="00D63183">
              <w:rPr>
                <w:color w:val="000000"/>
              </w:rPr>
              <w:t>г</w:t>
            </w:r>
            <w:r w:rsidRPr="00D63183">
              <w:rPr>
                <w:color w:val="000000"/>
              </w:rPr>
              <w:t>ламентам, в общем количестве м</w:t>
            </w:r>
            <w:r w:rsidRPr="00D63183">
              <w:rPr>
                <w:color w:val="000000"/>
              </w:rPr>
              <w:t>у</w:t>
            </w:r>
            <w:r w:rsidRPr="00D63183">
              <w:rPr>
                <w:color w:val="000000"/>
              </w:rPr>
              <w:t>ниципальных услуг структурных подразделений Администрации ра</w:t>
            </w:r>
            <w:r w:rsidRPr="00D63183">
              <w:rPr>
                <w:color w:val="000000"/>
              </w:rPr>
              <w:t>й</w:t>
            </w:r>
            <w:r w:rsidRPr="00D63183">
              <w:rPr>
                <w:color w:val="000000"/>
              </w:rPr>
              <w:t>она и других органов местного с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моуправления Смоленского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115,8</w:t>
            </w:r>
          </w:p>
        </w:tc>
      </w:tr>
      <w:tr w:rsidR="00D63183" w:rsidRPr="00D63183" w:rsidTr="00D6318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4.Доля обращений по услугам, пер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веденным в электронный вид, от общего числа обращений за муниц</w:t>
            </w:r>
            <w:r w:rsidRPr="00D63183">
              <w:rPr>
                <w:color w:val="000000"/>
              </w:rPr>
              <w:t>и</w:t>
            </w:r>
            <w:r w:rsidRPr="00D63183">
              <w:rPr>
                <w:color w:val="000000"/>
              </w:rPr>
              <w:t>пальными услугами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1,8</w:t>
            </w:r>
          </w:p>
        </w:tc>
      </w:tr>
      <w:tr w:rsidR="00D63183" w:rsidRPr="00D63183" w:rsidTr="00D63183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5.Модернизация официального сайта органов местного самоуправления Смоленского района для реализации унифицированной электронной формы обращения граждан и орг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низаций в органы местного сам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14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Модернизация жилищно-коммунального комплекса Смоленского района А</w:t>
            </w:r>
            <w:r w:rsidRPr="00D63183">
              <w:rPr>
                <w:b/>
                <w:bCs/>
                <w:color w:val="000000"/>
              </w:rPr>
              <w:t>л</w:t>
            </w:r>
            <w:r w:rsidRPr="00D63183">
              <w:rPr>
                <w:b/>
                <w:bCs/>
                <w:color w:val="000000"/>
              </w:rPr>
              <w:t>тайского края на 2019-2021 годы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1.число аварий на системах тепл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снабжения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85,7</w:t>
            </w:r>
          </w:p>
        </w:tc>
      </w:tr>
      <w:tr w:rsidR="00D63183" w:rsidRPr="00D63183" w:rsidTr="00D63183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2.число аварий на системах вод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снабжения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31,6</w:t>
            </w:r>
          </w:p>
        </w:tc>
      </w:tr>
      <w:tr w:rsidR="00D63183" w:rsidRPr="00D63183" w:rsidTr="00D6318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3.снижение потерь тепловой энергии в процессе производства и транспо</w:t>
            </w:r>
            <w:r w:rsidRPr="00D63183">
              <w:rPr>
                <w:color w:val="000000"/>
              </w:rPr>
              <w:t>р</w:t>
            </w:r>
            <w:r w:rsidRPr="00D63183">
              <w:rPr>
                <w:color w:val="000000"/>
              </w:rPr>
              <w:t>тировки до потребителей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15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Муниципальная адресная инвестиционная программа</w:t>
            </w:r>
          </w:p>
        </w:tc>
      </w:tr>
      <w:tr w:rsidR="00D63183" w:rsidRPr="00D63183" w:rsidTr="00D63183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1.сумма инвестиций в основной к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питал за счет средств местного бю</w:t>
            </w:r>
            <w:r w:rsidRPr="00D63183">
              <w:rPr>
                <w:color w:val="000000"/>
              </w:rPr>
              <w:t>д</w:t>
            </w:r>
            <w:r w:rsidRPr="00D63183">
              <w:rPr>
                <w:color w:val="000000"/>
              </w:rPr>
              <w:t>жета в % к общему объему инвест</w:t>
            </w:r>
            <w:r w:rsidRPr="00D63183">
              <w:rPr>
                <w:color w:val="000000"/>
              </w:rPr>
              <w:t>и</w:t>
            </w:r>
            <w:r w:rsidRPr="00D63183">
              <w:rPr>
                <w:color w:val="000000"/>
              </w:rPr>
              <w:t>ций в основной капитал по всем и</w:t>
            </w:r>
            <w:r w:rsidRPr="00D63183">
              <w:rPr>
                <w:color w:val="000000"/>
              </w:rPr>
              <w:t>с</w:t>
            </w:r>
            <w:r w:rsidRPr="00D63183">
              <w:rPr>
                <w:color w:val="000000"/>
              </w:rPr>
              <w:t>точникам финансирования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45,3</w:t>
            </w:r>
          </w:p>
        </w:tc>
      </w:tr>
      <w:tr w:rsidR="00D63183" w:rsidRPr="00D63183" w:rsidTr="00D6318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2.объем инвестиций в основной к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питал на душу населения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рубли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178,86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16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Развитие молодежной политики в Смоленском районе на 2018-2023 годы</w:t>
            </w:r>
          </w:p>
        </w:tc>
      </w:tr>
      <w:tr w:rsidR="00D63183" w:rsidRPr="00D63183" w:rsidTr="00D63183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1.Доля молодых людей в возрасте от 14 до 30 лет, вовлеченных в реал</w:t>
            </w:r>
            <w:r w:rsidRPr="00D63183">
              <w:rPr>
                <w:color w:val="000000"/>
              </w:rPr>
              <w:t>и</w:t>
            </w:r>
            <w:r w:rsidRPr="00D63183">
              <w:rPr>
                <w:color w:val="000000"/>
              </w:rPr>
              <w:t>зуемые органами исполнительной власти района проекты и программы в сфере молодежной политики, в общей численности молодежи в во</w:t>
            </w:r>
            <w:r w:rsidRPr="00D63183">
              <w:rPr>
                <w:color w:val="000000"/>
              </w:rPr>
              <w:t>з</w:t>
            </w:r>
            <w:r w:rsidRPr="00D63183">
              <w:rPr>
                <w:color w:val="000000"/>
              </w:rPr>
              <w:t>расте от 14 до 30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2.Удельный вес численности мол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дых людей в возрасте от 14 до 30 лет, принимающих участие в добр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вольческой деятельности, в общей численности молодежи в возрасте от 14 до 30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3.Удельный вес численности мол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дых людей в возрасте от 14 до 30 лет, вовлеченных в реализуемые о</w:t>
            </w:r>
            <w:r w:rsidRPr="00D63183">
              <w:rPr>
                <w:color w:val="000000"/>
              </w:rPr>
              <w:t>р</w:t>
            </w:r>
            <w:r w:rsidRPr="00D63183">
              <w:rPr>
                <w:color w:val="000000"/>
              </w:rPr>
              <w:t>ганами исполнительной власти пр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екты и программы в сфере поддер</w:t>
            </w:r>
            <w:r w:rsidRPr="00D63183">
              <w:rPr>
                <w:color w:val="000000"/>
              </w:rPr>
              <w:t>ж</w:t>
            </w:r>
            <w:r w:rsidRPr="00D63183">
              <w:rPr>
                <w:color w:val="000000"/>
              </w:rPr>
              <w:t>ки талантливой молодежи, в общем количестве молодежи в возрасте от 14 до 30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98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17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Развитие образования в Смоленском районе на 2019-2025 годы</w:t>
            </w:r>
          </w:p>
        </w:tc>
      </w:tr>
      <w:tr w:rsidR="00D63183" w:rsidRPr="00D63183" w:rsidTr="00D63183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1.доступность дошкольного образ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вания (отношение численности д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тей от 3 до 7 лет, которым предо</w:t>
            </w:r>
            <w:r w:rsidRPr="00D63183">
              <w:rPr>
                <w:color w:val="000000"/>
              </w:rPr>
              <w:t>с</w:t>
            </w:r>
            <w:r w:rsidRPr="00D63183">
              <w:rPr>
                <w:color w:val="000000"/>
              </w:rPr>
              <w:t>тавлена возможностьполучать усл</w:t>
            </w:r>
            <w:r w:rsidRPr="00D63183">
              <w:rPr>
                <w:color w:val="000000"/>
              </w:rPr>
              <w:t>у</w:t>
            </w:r>
            <w:r w:rsidRPr="00D63183">
              <w:rPr>
                <w:color w:val="000000"/>
              </w:rPr>
              <w:t>ги дошкольного образования, к о</w:t>
            </w:r>
            <w:r w:rsidRPr="00D63183">
              <w:rPr>
                <w:color w:val="000000"/>
              </w:rPr>
              <w:t>б</w:t>
            </w:r>
            <w:r w:rsidRPr="00D63183">
              <w:rPr>
                <w:color w:val="000000"/>
              </w:rPr>
              <w:t>щей численности детей в возрасте от 3 до 7 лет)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2.доля обучающихся муниципал</w:t>
            </w:r>
            <w:r w:rsidRPr="00D63183">
              <w:rPr>
                <w:color w:val="000000"/>
              </w:rPr>
              <w:t>ь</w:t>
            </w:r>
            <w:r w:rsidRPr="00D63183">
              <w:rPr>
                <w:color w:val="000000"/>
              </w:rPr>
              <w:t>ных общеобразовательных орган</w:t>
            </w:r>
            <w:r w:rsidRPr="00D63183">
              <w:rPr>
                <w:color w:val="000000"/>
              </w:rPr>
              <w:t>и</w:t>
            </w:r>
            <w:r w:rsidRPr="00D63183">
              <w:rPr>
                <w:color w:val="000000"/>
              </w:rPr>
              <w:t>заций, которым предоставлена во</w:t>
            </w:r>
            <w:r w:rsidRPr="00D63183">
              <w:rPr>
                <w:color w:val="000000"/>
              </w:rPr>
              <w:t>з</w:t>
            </w:r>
            <w:r w:rsidRPr="00D63183">
              <w:rPr>
                <w:color w:val="000000"/>
              </w:rPr>
              <w:t>можность обучаться в современных условиях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28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3.отношение среднего балла единого государственного экзаменна (в ра</w:t>
            </w:r>
            <w:r w:rsidRPr="00D63183">
              <w:rPr>
                <w:color w:val="000000"/>
              </w:rPr>
              <w:t>с</w:t>
            </w:r>
            <w:r w:rsidRPr="00D63183">
              <w:rPr>
                <w:color w:val="000000"/>
              </w:rPr>
              <w:t>чете на 1 предмет) в 10 % школ с лучшими результатами единого г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сударственного экзаменна к средему баллу единого государственного э</w:t>
            </w:r>
            <w:r w:rsidRPr="00D63183">
              <w:rPr>
                <w:color w:val="000000"/>
              </w:rPr>
              <w:t>к</w:t>
            </w:r>
            <w:r w:rsidRPr="00D63183">
              <w:rPr>
                <w:color w:val="000000"/>
              </w:rPr>
              <w:t>замена (в расчете на 1 предмет) в 10% школ с худшими результатами единого государственного экзамена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107,1</w:t>
            </w:r>
          </w:p>
        </w:tc>
      </w:tr>
      <w:tr w:rsidR="00D63183" w:rsidRPr="00D63183" w:rsidTr="00D63183">
        <w:trPr>
          <w:trHeight w:val="3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4.удельный вес численности руков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дителей муниципальных организ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ций дошкольного образования, о</w:t>
            </w:r>
            <w:r w:rsidRPr="00D63183">
              <w:rPr>
                <w:color w:val="000000"/>
              </w:rPr>
              <w:t>б</w:t>
            </w:r>
            <w:r w:rsidRPr="00D63183">
              <w:rPr>
                <w:color w:val="000000"/>
              </w:rPr>
              <w:t>щеобразовательных организаций и организаций дополнительного обр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зованиядетей, прошедших в течение 3 летповышение квалификации или профессиональную переподготовку, в общей численностируководителей организаций дошкольного, общего, дополнительногообразования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5.доля молодых людей в возрасте от 14 до 18 лет, вовлеченных в реал</w:t>
            </w:r>
            <w:r w:rsidRPr="00D63183">
              <w:rPr>
                <w:color w:val="000000"/>
              </w:rPr>
              <w:t>и</w:t>
            </w:r>
            <w:r w:rsidRPr="00D63183">
              <w:rPr>
                <w:color w:val="000000"/>
              </w:rPr>
              <w:t>зуемые органами исполнительной власти района проекты и программы в сфере молодежной политики, в общей численности молодежи в во</w:t>
            </w:r>
            <w:r w:rsidRPr="00D63183">
              <w:rPr>
                <w:color w:val="000000"/>
              </w:rPr>
              <w:t>з</w:t>
            </w:r>
            <w:r w:rsidRPr="00D63183">
              <w:rPr>
                <w:color w:val="000000"/>
              </w:rPr>
              <w:t>расте от 14 до 18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6.доля детей, воспитывающихся в отвечающих современным требов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ниям дошкольных образовательных учреждениях, в общем числе дошк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льников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7.удельный вес численности детей в возрасте от 0 до 3 лет, охваченных программами поддержки раннего развития, в общей численности д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тей соответствующего возраста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28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8.доступность предшкольного обр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зования (отношение численности детей от 5 до 7 лет, которым предо</w:t>
            </w:r>
            <w:r w:rsidRPr="00D63183">
              <w:rPr>
                <w:color w:val="000000"/>
              </w:rPr>
              <w:t>с</w:t>
            </w:r>
            <w:r w:rsidRPr="00D63183">
              <w:rPr>
                <w:color w:val="000000"/>
              </w:rPr>
              <w:t>тавлена возможность получать усл</w:t>
            </w:r>
            <w:r w:rsidRPr="00D63183">
              <w:rPr>
                <w:color w:val="000000"/>
              </w:rPr>
              <w:t>у</w:t>
            </w:r>
            <w:r w:rsidRPr="00D63183">
              <w:rPr>
                <w:color w:val="000000"/>
              </w:rPr>
              <w:t>ги дошкольного образования, к о</w:t>
            </w:r>
            <w:r w:rsidRPr="00D63183">
              <w:rPr>
                <w:color w:val="000000"/>
              </w:rPr>
              <w:t>б</w:t>
            </w:r>
            <w:r w:rsidRPr="00D63183">
              <w:rPr>
                <w:color w:val="000000"/>
              </w:rPr>
              <w:t>щей численности детей в возрасте от 5 до 7 лет, скоректированной на чи</w:t>
            </w:r>
            <w:r w:rsidRPr="00D63183">
              <w:rPr>
                <w:color w:val="000000"/>
              </w:rPr>
              <w:t>с</w:t>
            </w:r>
            <w:r w:rsidRPr="00D63183">
              <w:rPr>
                <w:color w:val="000000"/>
              </w:rPr>
              <w:t>ленность детей в возрасте от 5 до 7 лет, обучающихся в школе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9.доля детей по категориям мест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жительства, социального и имущес</w:t>
            </w:r>
            <w:r w:rsidRPr="00D63183">
              <w:rPr>
                <w:color w:val="000000"/>
              </w:rPr>
              <w:t>т</w:t>
            </w:r>
            <w:r w:rsidRPr="00D63183">
              <w:rPr>
                <w:color w:val="000000"/>
              </w:rPr>
              <w:t>венного статуса, состояния здоровья, охваченных моделями и программ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ми социализации, в общем колич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стве детей по указанным категориям в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10.число детей-инвалидов, обуча</w:t>
            </w:r>
            <w:r w:rsidRPr="00D63183">
              <w:rPr>
                <w:color w:val="000000"/>
              </w:rPr>
              <w:t>ю</w:t>
            </w:r>
            <w:r w:rsidRPr="00D63183">
              <w:rPr>
                <w:color w:val="000000"/>
              </w:rPr>
              <w:t>щихся по программам общего обр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зования на дому с использованием дистанционных образовательных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чел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</w:t>
            </w:r>
          </w:p>
        </w:tc>
      </w:tr>
      <w:tr w:rsidR="00D63183" w:rsidRPr="00D63183" w:rsidTr="00D6318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11.доля обучающихся по новым ф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деральным государственным обр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зовательным стандартам общего о</w:t>
            </w:r>
            <w:r w:rsidRPr="00D63183">
              <w:rPr>
                <w:color w:val="000000"/>
              </w:rPr>
              <w:t>б</w:t>
            </w:r>
            <w:r w:rsidRPr="00D63183">
              <w:rPr>
                <w:color w:val="000000"/>
              </w:rPr>
              <w:t>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12.доля обучающихся по програ</w:t>
            </w:r>
            <w:r w:rsidRPr="00D63183">
              <w:rPr>
                <w:color w:val="000000"/>
              </w:rPr>
              <w:t>м</w:t>
            </w:r>
            <w:r w:rsidRPr="00D63183">
              <w:rPr>
                <w:color w:val="000000"/>
              </w:rPr>
              <w:t>мам общего образования, участву</w:t>
            </w:r>
            <w:r w:rsidRPr="00D63183">
              <w:rPr>
                <w:color w:val="000000"/>
              </w:rPr>
              <w:t>ю</w:t>
            </w:r>
            <w:r w:rsidRPr="00D63183">
              <w:rPr>
                <w:color w:val="000000"/>
              </w:rPr>
              <w:t>щих в олимпиадах и конкурсах ра</w:t>
            </w:r>
            <w:r w:rsidRPr="00D63183">
              <w:rPr>
                <w:color w:val="000000"/>
              </w:rPr>
              <w:t>з</w:t>
            </w:r>
            <w:r w:rsidRPr="00D63183">
              <w:rPr>
                <w:color w:val="000000"/>
              </w:rPr>
              <w:t>личного уровня, в общей численн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сти обучающихся по программам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13.охват детей в возрасте от 5 до 18 лет программами дополнительного образования (удельный вес числе</w:t>
            </w:r>
            <w:r w:rsidRPr="00D63183">
              <w:rPr>
                <w:color w:val="000000"/>
              </w:rPr>
              <w:t>н</w:t>
            </w:r>
            <w:r w:rsidRPr="00D63183">
              <w:rPr>
                <w:color w:val="000000"/>
              </w:rPr>
              <w:t>ности детей, получающих услуги дополнительного образования, в о</w:t>
            </w:r>
            <w:r w:rsidRPr="00D63183">
              <w:rPr>
                <w:color w:val="000000"/>
              </w:rPr>
              <w:t>б</w:t>
            </w:r>
            <w:r w:rsidRPr="00D63183">
              <w:rPr>
                <w:color w:val="000000"/>
              </w:rPr>
              <w:t>щей численности детей в возрасте от 5 до 18 лет)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31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14.доля руководящих и педагогич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ских работниковмуниципальных общеобразовательных организаций, своевременно прошедших повыш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ние квалификации или професси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нальную переподготовку, в общей численностируководящих и педаг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гических работников организаций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98,8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15.доля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16.количество педагогических р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ботников организаций образования, прошедших лечение в санаторно-курортных организациях распол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женных на территории Алтайского края, за счет средств краевого и м</w:t>
            </w:r>
            <w:r w:rsidRPr="00D63183">
              <w:rPr>
                <w:color w:val="000000"/>
              </w:rPr>
              <w:t>е</w:t>
            </w:r>
            <w:r w:rsidRPr="00D63183">
              <w:rPr>
                <w:color w:val="000000"/>
              </w:rPr>
              <w:t>стного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17.доля детей, отдохнувших в де</w:t>
            </w:r>
            <w:r w:rsidRPr="00D63183">
              <w:rPr>
                <w:color w:val="000000"/>
              </w:rPr>
              <w:t>т</w:t>
            </w:r>
            <w:r w:rsidRPr="00D63183">
              <w:rPr>
                <w:color w:val="000000"/>
              </w:rPr>
              <w:t>ских оздоровительных организациях различного типа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64,5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64,5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18.удельный вес численности мол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дых людей в возрасте от 14 до 18 лет, принимающих участие в добр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вольческой деятельности, в общей численности молодежи в возрасте от 14 до 18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19.удельный вес численности мол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дых людей в возрасте от 14 до 18 лет, вовлеченных в реализуемые о</w:t>
            </w:r>
            <w:r w:rsidRPr="00D63183">
              <w:rPr>
                <w:color w:val="000000"/>
              </w:rPr>
              <w:t>р</w:t>
            </w:r>
            <w:r w:rsidRPr="00D63183">
              <w:rPr>
                <w:color w:val="000000"/>
              </w:rPr>
              <w:t>ганами исполнительной власти пр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екты и программы в сфере поддер</w:t>
            </w:r>
            <w:r w:rsidRPr="00D63183">
              <w:rPr>
                <w:color w:val="000000"/>
              </w:rPr>
              <w:t>ж</w:t>
            </w:r>
            <w:r w:rsidRPr="00D63183">
              <w:rPr>
                <w:color w:val="000000"/>
              </w:rPr>
              <w:t>ки талантливой молодежи, в общем количестве молодежи в возрасте от 14 до 18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20.число уровней образования, на которых реализуются механизмы внешней оценки качества образов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21.доля образовательных организ</w:t>
            </w:r>
            <w:r w:rsidRPr="00D63183">
              <w:rPr>
                <w:color w:val="000000"/>
              </w:rPr>
              <w:t>а</w:t>
            </w:r>
            <w:r w:rsidRPr="00D63183">
              <w:rPr>
                <w:color w:val="000000"/>
              </w:rPr>
              <w:t>ций, обеспечивающая потребителям доступ к информации о своей де</w:t>
            </w:r>
            <w:r w:rsidRPr="00D63183">
              <w:rPr>
                <w:color w:val="000000"/>
              </w:rPr>
              <w:t>я</w:t>
            </w:r>
            <w:r w:rsidRPr="00D63183">
              <w:rPr>
                <w:color w:val="000000"/>
              </w:rPr>
              <w:t>тельности на официальных сайтах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  <w:tr w:rsidR="00D63183" w:rsidRPr="00D63183" w:rsidTr="00D6318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22.доля выпускников муниципал</w:t>
            </w:r>
            <w:r w:rsidRPr="00D63183">
              <w:rPr>
                <w:color w:val="000000"/>
              </w:rPr>
              <w:t>ь</w:t>
            </w:r>
            <w:r w:rsidRPr="00D63183">
              <w:rPr>
                <w:color w:val="000000"/>
              </w:rPr>
              <w:t>ных общеобразовательных орган</w:t>
            </w:r>
            <w:r w:rsidRPr="00D63183">
              <w:rPr>
                <w:color w:val="000000"/>
              </w:rPr>
              <w:t>и</w:t>
            </w:r>
            <w:r w:rsidRPr="00D63183">
              <w:rPr>
                <w:color w:val="000000"/>
              </w:rPr>
              <w:t>заций несдавших единый государс</w:t>
            </w:r>
            <w:r w:rsidRPr="00D63183">
              <w:rPr>
                <w:color w:val="000000"/>
              </w:rPr>
              <w:t>т</w:t>
            </w:r>
            <w:r w:rsidRPr="00D63183">
              <w:rPr>
                <w:color w:val="000000"/>
              </w:rPr>
              <w:t>венный экзамен, в общей численн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сти выпускников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71,3</w:t>
            </w:r>
          </w:p>
        </w:tc>
      </w:tr>
      <w:tr w:rsidR="00D63183" w:rsidRPr="00D63183" w:rsidTr="00D63183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23.доля обучающихся 9 классов, не прошедших государственную (ит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говую) аттестацию в форме ГИА - 9, в общей численности обучающихся 9 классов муниципальных общео</w:t>
            </w:r>
            <w:r w:rsidRPr="00D63183">
              <w:rPr>
                <w:color w:val="000000"/>
              </w:rPr>
              <w:t>б</w:t>
            </w:r>
            <w:r w:rsidRPr="00D63183">
              <w:rPr>
                <w:color w:val="000000"/>
              </w:rPr>
              <w:t>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30</w:t>
            </w:r>
          </w:p>
        </w:tc>
      </w:tr>
      <w:tr w:rsidR="00D63183" w:rsidRPr="00D63183" w:rsidTr="00D6318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18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b/>
                <w:bCs/>
                <w:color w:val="000000"/>
              </w:rPr>
            </w:pPr>
            <w:r w:rsidRPr="00D63183">
              <w:rPr>
                <w:b/>
                <w:bCs/>
                <w:color w:val="000000"/>
              </w:rPr>
              <w:t>Устойчивое развитие поселений Смоленского района Алтайского края на 2018-2020 годы</w:t>
            </w:r>
          </w:p>
        </w:tc>
      </w:tr>
      <w:tr w:rsidR="00D63183" w:rsidRPr="00D63183" w:rsidTr="00D6318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rPr>
                <w:color w:val="000000"/>
              </w:rPr>
            </w:pPr>
            <w:r w:rsidRPr="00D63183">
              <w:rPr>
                <w:color w:val="000000"/>
              </w:rPr>
              <w:t>1.количество семей, участников пр</w:t>
            </w:r>
            <w:r w:rsidRPr="00D63183">
              <w:rPr>
                <w:color w:val="000000"/>
              </w:rPr>
              <w:t>о</w:t>
            </w:r>
            <w:r w:rsidRPr="00D63183">
              <w:rPr>
                <w:color w:val="000000"/>
              </w:rPr>
              <w:t>граммы, получивших социальные выплаты на приобретение или строительства жилья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center"/>
              <w:rPr>
                <w:color w:val="000000"/>
              </w:rPr>
            </w:pPr>
            <w:r w:rsidRPr="00D63183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183" w:rsidRPr="00D63183" w:rsidRDefault="00D63183" w:rsidP="00D63183">
            <w:pPr>
              <w:jc w:val="right"/>
              <w:rPr>
                <w:color w:val="000000"/>
              </w:rPr>
            </w:pPr>
            <w:r w:rsidRPr="00D63183">
              <w:rPr>
                <w:color w:val="000000"/>
              </w:rPr>
              <w:t>100</w:t>
            </w:r>
          </w:p>
        </w:tc>
      </w:tr>
    </w:tbl>
    <w:p w:rsidR="00F42D0A" w:rsidRDefault="00F42D0A" w:rsidP="00D768B0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Корогод С.В.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48" w:rsidRDefault="00160648" w:rsidP="00F83AB6">
      <w:r>
        <w:separator/>
      </w:r>
    </w:p>
  </w:endnote>
  <w:endnote w:type="continuationSeparator" w:id="1">
    <w:p w:rsidR="00160648" w:rsidRDefault="00160648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21" w:rsidRDefault="00632021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632021" w:rsidRDefault="0063202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48" w:rsidRDefault="00160648" w:rsidP="00F83AB6">
      <w:r>
        <w:separator/>
      </w:r>
    </w:p>
  </w:footnote>
  <w:footnote w:type="continuationSeparator" w:id="1">
    <w:p w:rsidR="00160648" w:rsidRDefault="00160648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5F51"/>
    <w:rsid w:val="0002210E"/>
    <w:rsid w:val="00041C7D"/>
    <w:rsid w:val="00051C97"/>
    <w:rsid w:val="00053F7C"/>
    <w:rsid w:val="00062859"/>
    <w:rsid w:val="000704F5"/>
    <w:rsid w:val="000736A5"/>
    <w:rsid w:val="00073789"/>
    <w:rsid w:val="0007791D"/>
    <w:rsid w:val="0008007F"/>
    <w:rsid w:val="000A5484"/>
    <w:rsid w:val="000B4657"/>
    <w:rsid w:val="000B54A1"/>
    <w:rsid w:val="000B73E3"/>
    <w:rsid w:val="000C035F"/>
    <w:rsid w:val="000C064E"/>
    <w:rsid w:val="000C08A3"/>
    <w:rsid w:val="000C2BCD"/>
    <w:rsid w:val="000D7073"/>
    <w:rsid w:val="00101636"/>
    <w:rsid w:val="00104E44"/>
    <w:rsid w:val="00107E01"/>
    <w:rsid w:val="001136FA"/>
    <w:rsid w:val="001217C7"/>
    <w:rsid w:val="00126E28"/>
    <w:rsid w:val="00143E09"/>
    <w:rsid w:val="0015104A"/>
    <w:rsid w:val="00152E6D"/>
    <w:rsid w:val="0015774F"/>
    <w:rsid w:val="00160648"/>
    <w:rsid w:val="00172BAA"/>
    <w:rsid w:val="00182913"/>
    <w:rsid w:val="001943E4"/>
    <w:rsid w:val="00196199"/>
    <w:rsid w:val="001A396C"/>
    <w:rsid w:val="001A3D83"/>
    <w:rsid w:val="001A52BE"/>
    <w:rsid w:val="001B2C4C"/>
    <w:rsid w:val="001B5177"/>
    <w:rsid w:val="001C041F"/>
    <w:rsid w:val="001D44BE"/>
    <w:rsid w:val="001F0FE7"/>
    <w:rsid w:val="001F7BA3"/>
    <w:rsid w:val="00203AEB"/>
    <w:rsid w:val="00207B3B"/>
    <w:rsid w:val="00225DE2"/>
    <w:rsid w:val="00226A84"/>
    <w:rsid w:val="00232186"/>
    <w:rsid w:val="00235D74"/>
    <w:rsid w:val="002546DA"/>
    <w:rsid w:val="002547AE"/>
    <w:rsid w:val="002717D4"/>
    <w:rsid w:val="00276CB7"/>
    <w:rsid w:val="00287AEC"/>
    <w:rsid w:val="00297CA2"/>
    <w:rsid w:val="002A0F9C"/>
    <w:rsid w:val="002A5223"/>
    <w:rsid w:val="002A6632"/>
    <w:rsid w:val="002A75F4"/>
    <w:rsid w:val="002B47A0"/>
    <w:rsid w:val="002D147C"/>
    <w:rsid w:val="002D3C9A"/>
    <w:rsid w:val="002D40B6"/>
    <w:rsid w:val="002D7B6B"/>
    <w:rsid w:val="002F2448"/>
    <w:rsid w:val="002F33DC"/>
    <w:rsid w:val="002F5536"/>
    <w:rsid w:val="00300718"/>
    <w:rsid w:val="00305983"/>
    <w:rsid w:val="00317EC8"/>
    <w:rsid w:val="00324C43"/>
    <w:rsid w:val="00331D33"/>
    <w:rsid w:val="003664E9"/>
    <w:rsid w:val="00371248"/>
    <w:rsid w:val="00376C6B"/>
    <w:rsid w:val="00384B39"/>
    <w:rsid w:val="003A415D"/>
    <w:rsid w:val="003A42BE"/>
    <w:rsid w:val="003B0431"/>
    <w:rsid w:val="003B72D0"/>
    <w:rsid w:val="003C195C"/>
    <w:rsid w:val="003C3E7E"/>
    <w:rsid w:val="003D0432"/>
    <w:rsid w:val="003E4B6D"/>
    <w:rsid w:val="003E5B51"/>
    <w:rsid w:val="003F021C"/>
    <w:rsid w:val="003F62B8"/>
    <w:rsid w:val="003F70BF"/>
    <w:rsid w:val="00413AB4"/>
    <w:rsid w:val="00421898"/>
    <w:rsid w:val="00421CA5"/>
    <w:rsid w:val="00447B12"/>
    <w:rsid w:val="004537F2"/>
    <w:rsid w:val="00454723"/>
    <w:rsid w:val="0045522D"/>
    <w:rsid w:val="004612C4"/>
    <w:rsid w:val="00463C2A"/>
    <w:rsid w:val="00470589"/>
    <w:rsid w:val="004717D7"/>
    <w:rsid w:val="00473DF4"/>
    <w:rsid w:val="0047623E"/>
    <w:rsid w:val="00492556"/>
    <w:rsid w:val="0049395D"/>
    <w:rsid w:val="004B3E53"/>
    <w:rsid w:val="004C3D8A"/>
    <w:rsid w:val="004C7AC7"/>
    <w:rsid w:val="004D53B2"/>
    <w:rsid w:val="004D65DF"/>
    <w:rsid w:val="004F2D99"/>
    <w:rsid w:val="004F2FAF"/>
    <w:rsid w:val="0050165F"/>
    <w:rsid w:val="005143A9"/>
    <w:rsid w:val="0052270F"/>
    <w:rsid w:val="0052387D"/>
    <w:rsid w:val="005276D1"/>
    <w:rsid w:val="00530A92"/>
    <w:rsid w:val="005323BB"/>
    <w:rsid w:val="00532B34"/>
    <w:rsid w:val="0053493C"/>
    <w:rsid w:val="0053565E"/>
    <w:rsid w:val="005414FE"/>
    <w:rsid w:val="00551609"/>
    <w:rsid w:val="00552796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A4093"/>
    <w:rsid w:val="005A71D0"/>
    <w:rsid w:val="005B442F"/>
    <w:rsid w:val="005B4514"/>
    <w:rsid w:val="005D7D04"/>
    <w:rsid w:val="005E799E"/>
    <w:rsid w:val="006021CB"/>
    <w:rsid w:val="00617753"/>
    <w:rsid w:val="006178AD"/>
    <w:rsid w:val="006242BE"/>
    <w:rsid w:val="00626DB7"/>
    <w:rsid w:val="006316DE"/>
    <w:rsid w:val="00632021"/>
    <w:rsid w:val="00636844"/>
    <w:rsid w:val="00637317"/>
    <w:rsid w:val="006416B8"/>
    <w:rsid w:val="00641B06"/>
    <w:rsid w:val="006742D8"/>
    <w:rsid w:val="00696833"/>
    <w:rsid w:val="006B1D49"/>
    <w:rsid w:val="006B2217"/>
    <w:rsid w:val="006B3DD9"/>
    <w:rsid w:val="006B47A2"/>
    <w:rsid w:val="006C5049"/>
    <w:rsid w:val="006D5E55"/>
    <w:rsid w:val="006E0281"/>
    <w:rsid w:val="006E21FA"/>
    <w:rsid w:val="006E30F6"/>
    <w:rsid w:val="00711A00"/>
    <w:rsid w:val="007204BE"/>
    <w:rsid w:val="00724E24"/>
    <w:rsid w:val="00724F60"/>
    <w:rsid w:val="00735231"/>
    <w:rsid w:val="00735269"/>
    <w:rsid w:val="00747898"/>
    <w:rsid w:val="00762790"/>
    <w:rsid w:val="00763532"/>
    <w:rsid w:val="00764653"/>
    <w:rsid w:val="007705F3"/>
    <w:rsid w:val="0079075D"/>
    <w:rsid w:val="00793785"/>
    <w:rsid w:val="00794BB4"/>
    <w:rsid w:val="007A5AC9"/>
    <w:rsid w:val="007B3455"/>
    <w:rsid w:val="007B3EBE"/>
    <w:rsid w:val="007B5081"/>
    <w:rsid w:val="007C64C8"/>
    <w:rsid w:val="007E1180"/>
    <w:rsid w:val="007E449F"/>
    <w:rsid w:val="007E559A"/>
    <w:rsid w:val="007F3F36"/>
    <w:rsid w:val="007F650C"/>
    <w:rsid w:val="007F6524"/>
    <w:rsid w:val="00801D64"/>
    <w:rsid w:val="00804CFF"/>
    <w:rsid w:val="00805E45"/>
    <w:rsid w:val="0081157E"/>
    <w:rsid w:val="00835F06"/>
    <w:rsid w:val="0084662C"/>
    <w:rsid w:val="0085141A"/>
    <w:rsid w:val="008565E1"/>
    <w:rsid w:val="00863AC5"/>
    <w:rsid w:val="008644C2"/>
    <w:rsid w:val="00870C78"/>
    <w:rsid w:val="00870DFD"/>
    <w:rsid w:val="008716C8"/>
    <w:rsid w:val="00872860"/>
    <w:rsid w:val="008817A1"/>
    <w:rsid w:val="008902FB"/>
    <w:rsid w:val="008A050F"/>
    <w:rsid w:val="008C3F5B"/>
    <w:rsid w:val="008C652F"/>
    <w:rsid w:val="008D1DC4"/>
    <w:rsid w:val="008D6A18"/>
    <w:rsid w:val="008F56F0"/>
    <w:rsid w:val="009054E9"/>
    <w:rsid w:val="009140DD"/>
    <w:rsid w:val="009216E7"/>
    <w:rsid w:val="0092413E"/>
    <w:rsid w:val="009244E3"/>
    <w:rsid w:val="00933BA6"/>
    <w:rsid w:val="009365F0"/>
    <w:rsid w:val="009368E4"/>
    <w:rsid w:val="00942ECA"/>
    <w:rsid w:val="00953B08"/>
    <w:rsid w:val="00961DC9"/>
    <w:rsid w:val="00965190"/>
    <w:rsid w:val="0096580C"/>
    <w:rsid w:val="00974D35"/>
    <w:rsid w:val="00976836"/>
    <w:rsid w:val="00990D95"/>
    <w:rsid w:val="00994B97"/>
    <w:rsid w:val="009A353C"/>
    <w:rsid w:val="009B20DA"/>
    <w:rsid w:val="009C1476"/>
    <w:rsid w:val="009C3893"/>
    <w:rsid w:val="009D0FD3"/>
    <w:rsid w:val="009D6E20"/>
    <w:rsid w:val="009E3DF2"/>
    <w:rsid w:val="009F0839"/>
    <w:rsid w:val="009F0856"/>
    <w:rsid w:val="009F1DC0"/>
    <w:rsid w:val="009F4920"/>
    <w:rsid w:val="009F4A3D"/>
    <w:rsid w:val="009F5C34"/>
    <w:rsid w:val="00A134FB"/>
    <w:rsid w:val="00A1763B"/>
    <w:rsid w:val="00A255CF"/>
    <w:rsid w:val="00A265B4"/>
    <w:rsid w:val="00A27D3A"/>
    <w:rsid w:val="00A31283"/>
    <w:rsid w:val="00A35E26"/>
    <w:rsid w:val="00A45328"/>
    <w:rsid w:val="00A51252"/>
    <w:rsid w:val="00A557A1"/>
    <w:rsid w:val="00A5699C"/>
    <w:rsid w:val="00A63D32"/>
    <w:rsid w:val="00A64E15"/>
    <w:rsid w:val="00A677E8"/>
    <w:rsid w:val="00A73664"/>
    <w:rsid w:val="00A74CC4"/>
    <w:rsid w:val="00AA183C"/>
    <w:rsid w:val="00AB3BB5"/>
    <w:rsid w:val="00AC2B07"/>
    <w:rsid w:val="00AD3D0F"/>
    <w:rsid w:val="00AD7B8C"/>
    <w:rsid w:val="00AE0D78"/>
    <w:rsid w:val="00AE1ADD"/>
    <w:rsid w:val="00AE4DAE"/>
    <w:rsid w:val="00AF67C9"/>
    <w:rsid w:val="00AF6BA2"/>
    <w:rsid w:val="00B063C4"/>
    <w:rsid w:val="00B12C1F"/>
    <w:rsid w:val="00B17F27"/>
    <w:rsid w:val="00B21D10"/>
    <w:rsid w:val="00B24C5A"/>
    <w:rsid w:val="00B30AD2"/>
    <w:rsid w:val="00B41407"/>
    <w:rsid w:val="00B54C2F"/>
    <w:rsid w:val="00B7412A"/>
    <w:rsid w:val="00B94316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4080"/>
    <w:rsid w:val="00C06C21"/>
    <w:rsid w:val="00C07C7B"/>
    <w:rsid w:val="00C17D67"/>
    <w:rsid w:val="00C30301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8424D"/>
    <w:rsid w:val="00C90A8B"/>
    <w:rsid w:val="00CA69E3"/>
    <w:rsid w:val="00CB6001"/>
    <w:rsid w:val="00CD5F4B"/>
    <w:rsid w:val="00CF5E0A"/>
    <w:rsid w:val="00D076BC"/>
    <w:rsid w:val="00D17C08"/>
    <w:rsid w:val="00D3747C"/>
    <w:rsid w:val="00D44113"/>
    <w:rsid w:val="00D460CE"/>
    <w:rsid w:val="00D63183"/>
    <w:rsid w:val="00D70528"/>
    <w:rsid w:val="00D743F2"/>
    <w:rsid w:val="00D768B0"/>
    <w:rsid w:val="00D8084C"/>
    <w:rsid w:val="00D83916"/>
    <w:rsid w:val="00D85F86"/>
    <w:rsid w:val="00D87F2E"/>
    <w:rsid w:val="00D9053D"/>
    <w:rsid w:val="00D97A5D"/>
    <w:rsid w:val="00DA1F7B"/>
    <w:rsid w:val="00DA69D6"/>
    <w:rsid w:val="00DB178D"/>
    <w:rsid w:val="00DC3260"/>
    <w:rsid w:val="00DC7601"/>
    <w:rsid w:val="00DD57FC"/>
    <w:rsid w:val="00DE1BAD"/>
    <w:rsid w:val="00DE4E44"/>
    <w:rsid w:val="00DE627B"/>
    <w:rsid w:val="00DF0B92"/>
    <w:rsid w:val="00DF137C"/>
    <w:rsid w:val="00E07566"/>
    <w:rsid w:val="00E16C16"/>
    <w:rsid w:val="00E31E8B"/>
    <w:rsid w:val="00E46844"/>
    <w:rsid w:val="00E506EE"/>
    <w:rsid w:val="00E72827"/>
    <w:rsid w:val="00E75125"/>
    <w:rsid w:val="00E82E87"/>
    <w:rsid w:val="00E94085"/>
    <w:rsid w:val="00EA26CC"/>
    <w:rsid w:val="00EB2126"/>
    <w:rsid w:val="00EB6EEB"/>
    <w:rsid w:val="00ED7035"/>
    <w:rsid w:val="00EE0B51"/>
    <w:rsid w:val="00EE14B7"/>
    <w:rsid w:val="00EE30E9"/>
    <w:rsid w:val="00EF261E"/>
    <w:rsid w:val="00EF2C62"/>
    <w:rsid w:val="00EF4999"/>
    <w:rsid w:val="00F0067F"/>
    <w:rsid w:val="00F019D8"/>
    <w:rsid w:val="00F024DC"/>
    <w:rsid w:val="00F0316B"/>
    <w:rsid w:val="00F11284"/>
    <w:rsid w:val="00F11E47"/>
    <w:rsid w:val="00F13278"/>
    <w:rsid w:val="00F24A87"/>
    <w:rsid w:val="00F250FC"/>
    <w:rsid w:val="00F274F9"/>
    <w:rsid w:val="00F31A30"/>
    <w:rsid w:val="00F36A66"/>
    <w:rsid w:val="00F4021D"/>
    <w:rsid w:val="00F42D0A"/>
    <w:rsid w:val="00F56AED"/>
    <w:rsid w:val="00F63E61"/>
    <w:rsid w:val="00F6525A"/>
    <w:rsid w:val="00F6722B"/>
    <w:rsid w:val="00F80424"/>
    <w:rsid w:val="00F83AB6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C6826"/>
    <w:rsid w:val="00FD197A"/>
    <w:rsid w:val="00FD2819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42B9-D26C-498D-AF0C-234CECAC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6</cp:revision>
  <cp:lastPrinted>2019-05-23T08:57:00Z</cp:lastPrinted>
  <dcterms:created xsi:type="dcterms:W3CDTF">2019-09-23T01:46:00Z</dcterms:created>
  <dcterms:modified xsi:type="dcterms:W3CDTF">2019-09-23T01:57:00Z</dcterms:modified>
</cp:coreProperties>
</file>