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D5C42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A4F01" w:rsidTr="002D5C42">
        <w:trPr>
          <w:trHeight w:val="317"/>
        </w:trPr>
        <w:tc>
          <w:tcPr>
            <w:tcW w:w="10490" w:type="dxa"/>
          </w:tcPr>
          <w:p w:rsidR="004A04E9" w:rsidRPr="00596269" w:rsidRDefault="004A04E9" w:rsidP="0059626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A664A" w:rsidP="004A04E9">
      <w:pPr>
        <w:spacing w:after="0"/>
        <w:rPr>
          <w:rFonts w:ascii="Times New Roman" w:hAnsi="Times New Roman" w:cs="Times New Roman"/>
          <w:lang w:val="en-US"/>
        </w:rPr>
      </w:pPr>
      <w:r w:rsidRPr="001A664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A4F01" w:rsidTr="002D5C42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A4F01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7A4F01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№ </w:t>
      </w:r>
      <w:r w:rsidR="007A4F01">
        <w:rPr>
          <w:b/>
          <w:sz w:val="28"/>
          <w:szCs w:val="28"/>
        </w:rPr>
        <w:t>26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A4F01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A4F01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и 202</w:t>
      </w:r>
      <w:r w:rsidR="007A4F01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0ECA">
        <w:rPr>
          <w:rFonts w:ascii="Times New Roman" w:hAnsi="Times New Roman" w:cs="Times New Roman"/>
          <w:sz w:val="28"/>
          <w:szCs w:val="28"/>
        </w:rPr>
        <w:t xml:space="preserve">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7A4F01">
        <w:rPr>
          <w:rFonts w:ascii="Times New Roman" w:hAnsi="Times New Roman" w:cs="Times New Roman"/>
          <w:sz w:val="28"/>
          <w:szCs w:val="28"/>
        </w:rPr>
        <w:t>19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4E0ECA">
        <w:rPr>
          <w:rFonts w:ascii="Times New Roman" w:hAnsi="Times New Roman" w:cs="Times New Roman"/>
          <w:sz w:val="28"/>
          <w:szCs w:val="28"/>
        </w:rPr>
        <w:t>марта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A4F01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4F0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4A1" w:rsidRPr="00BF30E4" w:rsidRDefault="007914A1" w:rsidP="00791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 наименование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23.12.2024 № 26: «О бюджете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 сельсовет Смоленского района Алтайского края на 2025 год и на плановый период 2026 и 2027 годов».</w:t>
      </w:r>
    </w:p>
    <w:p w:rsidR="00AD7BFB" w:rsidRPr="00BF30E4" w:rsidRDefault="007914A1" w:rsidP="007914A1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F62A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62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F62A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+ 3</w:t>
            </w:r>
            <w:r w:rsidR="00F62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134,9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F62A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62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4 134,9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F62A2D" w:rsidP="00F62A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+ 1 000,0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134,9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7 015,6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2 784,9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569%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3 274,6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4 134,9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015,6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1 000,0 тыс. руб. или на 100%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1 00</w:t>
      </w:r>
      <w:r w:rsidR="004E0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62A2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62A2D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62A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62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62A2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7 015,6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62A2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8 015,6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62A2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- 1 000,0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6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269">
        <w:rPr>
          <w:rFonts w:ascii="Times New Roman" w:hAnsi="Times New Roman" w:cs="Times New Roman"/>
          <w:bCs/>
          <w:sz w:val="28"/>
          <w:szCs w:val="28"/>
        </w:rPr>
        <w:t xml:space="preserve">увеличатся </w:t>
      </w:r>
      <w:r w:rsidR="00D520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62A2D">
        <w:rPr>
          <w:rFonts w:ascii="Times New Roman" w:hAnsi="Times New Roman" w:cs="Times New Roman"/>
          <w:bCs/>
          <w:sz w:val="28"/>
          <w:szCs w:val="28"/>
        </w:rPr>
        <w:t>350,0 тыс. руб. (прочие неналоговые доходы (инициативные платежи</w:t>
      </w:r>
      <w:r w:rsidR="00427DD4">
        <w:rPr>
          <w:rFonts w:ascii="Times New Roman" w:hAnsi="Times New Roman" w:cs="Times New Roman"/>
          <w:bCs/>
          <w:sz w:val="28"/>
          <w:szCs w:val="28"/>
        </w:rPr>
        <w:t>)</w:t>
      </w:r>
      <w:r w:rsidR="00F62A2D">
        <w:rPr>
          <w:rFonts w:ascii="Times New Roman" w:hAnsi="Times New Roman" w:cs="Times New Roman"/>
          <w:bCs/>
          <w:sz w:val="28"/>
          <w:szCs w:val="28"/>
        </w:rPr>
        <w:t>)</w:t>
      </w:r>
      <w:r w:rsidR="009E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F62A2D" w:rsidRPr="00F62A2D">
        <w:rPr>
          <w:rFonts w:ascii="Times New Roman" w:hAnsi="Times New Roman" w:cs="Times New Roman"/>
          <w:b/>
          <w:bCs/>
          <w:sz w:val="28"/>
          <w:szCs w:val="28"/>
        </w:rPr>
        <w:t>3 741,0</w:t>
      </w:r>
      <w:r w:rsidR="00477A26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2 784,9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567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27DD4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3 274,6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134D0D" w:rsidRDefault="00134D0D" w:rsidP="00134D0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Субсидии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27DD4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1 500,0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4D0D" w:rsidRDefault="00134D0D" w:rsidP="00134D0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бюджетам сельских поселений, увеличатся на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1 500,0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27DD4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1 500,0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4092" w:rsidRDefault="00477A26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1 284,9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34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1 284,9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2C4092" w:rsidRDefault="002C4092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ежбюджетные трансферты, передаваемые бюджетам сельских поселений из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соглашениями,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1 284,9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27DD4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1 284,9</w:t>
      </w:r>
      <w:r w:rsidR="003E1906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 369,6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дорожного фонда на содержание и ремонт дорог; 8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руб. 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организацию и содержание мест захоронения</w:t>
      </w:r>
      <w:r w:rsidR="0042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24,0 тыс. руб. - на сбор и удаление твердых отходов; 808,3 тыс. руб. – на реализацию инициативных проектов развития общественной инфраструктуры муниципальных образований (благоустройство кладбищ</w:t>
      </w:r>
      <w:r w:rsidR="00BA3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с. Степное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3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D969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величится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969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4 134,9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бюджета + </w:t>
      </w:r>
      <w:r w:rsidR="00D969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1 500,0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D969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1 284,9</w:t>
      </w:r>
      <w:r w:rsidR="00C749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собственные средства </w:t>
      </w:r>
      <w:r w:rsidR="00D969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1 3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C1023" w:rsidRPr="009C102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</w:t>
      </w:r>
      <w:r w:rsidR="00D969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015,6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4E0ECA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9C102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9C1023">
        <w:rPr>
          <w:rFonts w:ascii="Times New Roman" w:eastAsia="Arial Unicode MS" w:hAnsi="Times New Roman" w:cs="Times New Roman"/>
          <w:sz w:val="28"/>
          <w:szCs w:val="28"/>
          <w:lang w:eastAsia="ru-RU"/>
        </w:rPr>
        <w:t>369,6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>100 %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9C1023" w:rsidRPr="009C10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369,6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 w:rsidR="004E0EC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9C1023" w:rsidRDefault="004E0EC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(дорожный фонд)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+ 369,6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102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счет средств дорожного фонда на содержание и ремонт автомобильных дорог.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765,3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943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C1023" w:rsidRP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D969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164,5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D969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765,3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 w:rsidRP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</w:t>
      </w:r>
      <w:r w:rsidR="00B94101" w:rsidRP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C1023" w:rsidRP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9C1023" w:rsidRP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мест захоронения; + 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24,0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сбор и удаление твердых отходов; + 250,0 тыс. руб. на уличное освещение; + 29,0 тыс. руб. на мероприятия по благоустройству; + 808,3 тыс. руб.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реализацию инициативных проектов общественной инфраструктуры (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благоустройство </w:t>
      </w:r>
      <w:r w:rsidR="00D96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кладбища с. Степное); + 2 571,0 тыс. руб. </w:t>
      </w:r>
      <w:r w:rsidR="007914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инициативных проектов общественной инфраструктуры (уличное освещение п. Кировский). </w:t>
      </w:r>
    </w:p>
    <w:p w:rsidR="00E6400F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1 000,0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1 000,0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4A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7914A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7914A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14A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14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7606AA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914A1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E4" w:rsidRDefault="00B812E4" w:rsidP="006E3D13">
      <w:pPr>
        <w:spacing w:after="0" w:line="240" w:lineRule="auto"/>
      </w:pPr>
      <w:r>
        <w:separator/>
      </w:r>
    </w:p>
  </w:endnote>
  <w:endnote w:type="continuationSeparator" w:id="1">
    <w:p w:rsidR="00B812E4" w:rsidRDefault="00B812E4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5047"/>
      <w:docPartObj>
        <w:docPartGallery w:val="Page Numbers (Bottom of Page)"/>
        <w:docPartUnique/>
      </w:docPartObj>
    </w:sdtPr>
    <w:sdtContent>
      <w:p w:rsidR="007914A1" w:rsidRDefault="007914A1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914A1" w:rsidRDefault="007914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E4" w:rsidRDefault="00B812E4" w:rsidP="006E3D13">
      <w:pPr>
        <w:spacing w:after="0" w:line="240" w:lineRule="auto"/>
      </w:pPr>
      <w:r>
        <w:separator/>
      </w:r>
    </w:p>
  </w:footnote>
  <w:footnote w:type="continuationSeparator" w:id="1">
    <w:p w:rsidR="00B812E4" w:rsidRDefault="00B812E4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F85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5BC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2CDA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4D0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A664A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092"/>
    <w:rsid w:val="002C4B55"/>
    <w:rsid w:val="002C654E"/>
    <w:rsid w:val="002C79C4"/>
    <w:rsid w:val="002C7F05"/>
    <w:rsid w:val="002D5C42"/>
    <w:rsid w:val="002E0084"/>
    <w:rsid w:val="002E07D4"/>
    <w:rsid w:val="002E40AB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2D12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906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DD4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E0ECA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9626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13A0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6AA"/>
    <w:rsid w:val="00760E12"/>
    <w:rsid w:val="007614F1"/>
    <w:rsid w:val="00763230"/>
    <w:rsid w:val="0076513D"/>
    <w:rsid w:val="00781658"/>
    <w:rsid w:val="00782440"/>
    <w:rsid w:val="00784FA2"/>
    <w:rsid w:val="007914A1"/>
    <w:rsid w:val="007920E7"/>
    <w:rsid w:val="007970F0"/>
    <w:rsid w:val="00797F58"/>
    <w:rsid w:val="007A1080"/>
    <w:rsid w:val="007A4B6B"/>
    <w:rsid w:val="007A4F01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C7AE1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FAD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06D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4F2E"/>
    <w:rsid w:val="009B6530"/>
    <w:rsid w:val="009B76CB"/>
    <w:rsid w:val="009C1023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756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451EC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434A"/>
    <w:rsid w:val="00AF72D0"/>
    <w:rsid w:val="00B03543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57"/>
    <w:rsid w:val="00B461AC"/>
    <w:rsid w:val="00B500E1"/>
    <w:rsid w:val="00B504F5"/>
    <w:rsid w:val="00B659CA"/>
    <w:rsid w:val="00B65B03"/>
    <w:rsid w:val="00B7390E"/>
    <w:rsid w:val="00B812E4"/>
    <w:rsid w:val="00B82EA1"/>
    <w:rsid w:val="00B849CF"/>
    <w:rsid w:val="00B905CB"/>
    <w:rsid w:val="00B94101"/>
    <w:rsid w:val="00B94D51"/>
    <w:rsid w:val="00B9500F"/>
    <w:rsid w:val="00B974FC"/>
    <w:rsid w:val="00BA0C27"/>
    <w:rsid w:val="00BA382F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4989"/>
    <w:rsid w:val="00C76001"/>
    <w:rsid w:val="00C76823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0B9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209F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693D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400F"/>
    <w:rsid w:val="00E71C9F"/>
    <w:rsid w:val="00E75A03"/>
    <w:rsid w:val="00E802BE"/>
    <w:rsid w:val="00E81C53"/>
    <w:rsid w:val="00E82A50"/>
    <w:rsid w:val="00EA0D9B"/>
    <w:rsid w:val="00EA20BA"/>
    <w:rsid w:val="00EA6F5D"/>
    <w:rsid w:val="00EB283F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6BD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317B"/>
    <w:rsid w:val="00F54C50"/>
    <w:rsid w:val="00F611CD"/>
    <w:rsid w:val="00F62A20"/>
    <w:rsid w:val="00F62A2D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58F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13</cp:revision>
  <cp:lastPrinted>2023-02-21T09:30:00Z</cp:lastPrinted>
  <dcterms:created xsi:type="dcterms:W3CDTF">2023-09-25T04:13:00Z</dcterms:created>
  <dcterms:modified xsi:type="dcterms:W3CDTF">2025-03-19T07:40:00Z</dcterms:modified>
</cp:coreProperties>
</file>