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F067CA" w:rsidTr="00A178EC">
        <w:trPr>
          <w:trHeight w:val="317"/>
        </w:trPr>
        <w:tc>
          <w:tcPr>
            <w:tcW w:w="10490" w:type="dxa"/>
          </w:tcPr>
          <w:p w:rsidR="00A178EC" w:rsidRPr="00B55A39" w:rsidRDefault="00A178EC" w:rsidP="00B55A39">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xml:space="preserve">) </w:t>
            </w:r>
            <w:r w:rsidR="00B55A39" w:rsidRPr="00B55A39">
              <w:rPr>
                <w:lang w:val="en-US"/>
              </w:rPr>
              <w:t>21</w:t>
            </w:r>
            <w:r w:rsidRPr="007959D6">
              <w:rPr>
                <w:lang w:val="en-US"/>
              </w:rPr>
              <w:t>-</w:t>
            </w:r>
            <w:r w:rsidR="00B55A39" w:rsidRPr="00B55A39">
              <w:rPr>
                <w:lang w:val="en-US"/>
              </w:rPr>
              <w:t>5</w:t>
            </w:r>
            <w:r w:rsidRPr="007959D6">
              <w:rPr>
                <w:lang w:val="en-US"/>
              </w:rPr>
              <w:t>-</w:t>
            </w:r>
            <w:r w:rsidR="00B55A39" w:rsidRPr="00B55A39">
              <w:rPr>
                <w:lang w:val="en-US"/>
              </w:rPr>
              <w:t>10</w:t>
            </w:r>
          </w:p>
        </w:tc>
        <w:tc>
          <w:tcPr>
            <w:tcW w:w="3055" w:type="dxa"/>
          </w:tcPr>
          <w:p w:rsidR="00A178EC" w:rsidRPr="00955A73" w:rsidRDefault="00A178EC" w:rsidP="00A178EC">
            <w:pPr>
              <w:jc w:val="right"/>
              <w:rPr>
                <w:lang w:val="en-US"/>
              </w:rPr>
            </w:pPr>
          </w:p>
        </w:tc>
      </w:tr>
    </w:tbl>
    <w:p w:rsidR="00A178EC" w:rsidRPr="00955A73" w:rsidRDefault="00620526" w:rsidP="00A178EC">
      <w:pPr>
        <w:rPr>
          <w:lang w:val="en-US"/>
        </w:rPr>
      </w:pPr>
      <w:r w:rsidRPr="00620526">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F067CA"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864047" w:rsidP="00514E89">
      <w:pPr>
        <w:jc w:val="center"/>
        <w:rPr>
          <w:b/>
          <w:sz w:val="28"/>
          <w:szCs w:val="28"/>
        </w:rPr>
      </w:pPr>
      <w:r w:rsidRPr="00864047">
        <w:rPr>
          <w:b/>
          <w:sz w:val="28"/>
          <w:szCs w:val="28"/>
        </w:rPr>
        <w:t>ЗАКЛЮЧЕНИЕ</w:t>
      </w:r>
    </w:p>
    <w:p w:rsidR="007B1F41" w:rsidRDefault="00864047" w:rsidP="00514E89">
      <w:pPr>
        <w:tabs>
          <w:tab w:val="left" w:pos="709"/>
        </w:tabs>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7B1F41">
        <w:rPr>
          <w:b/>
          <w:sz w:val="28"/>
          <w:szCs w:val="28"/>
        </w:rPr>
        <w:t xml:space="preserve"> муниципального образования </w:t>
      </w:r>
      <w:r w:rsidR="00635704">
        <w:rPr>
          <w:b/>
          <w:sz w:val="28"/>
          <w:szCs w:val="28"/>
        </w:rPr>
        <w:t>Сычёвского</w:t>
      </w:r>
      <w:r w:rsidR="007008EF">
        <w:rPr>
          <w:b/>
          <w:sz w:val="28"/>
          <w:szCs w:val="28"/>
        </w:rPr>
        <w:t xml:space="preserve"> </w:t>
      </w:r>
      <w:r w:rsidR="008907BA">
        <w:rPr>
          <w:b/>
          <w:sz w:val="28"/>
          <w:szCs w:val="28"/>
        </w:rPr>
        <w:t>сельсовета</w:t>
      </w:r>
      <w:r w:rsidR="007B1F41">
        <w:rPr>
          <w:b/>
          <w:sz w:val="28"/>
          <w:szCs w:val="28"/>
        </w:rPr>
        <w:t xml:space="preserve"> Смоленского района Алтайского края</w:t>
      </w:r>
    </w:p>
    <w:p w:rsidR="00864047" w:rsidRPr="00864047" w:rsidRDefault="00864047" w:rsidP="00514E89">
      <w:pPr>
        <w:jc w:val="center"/>
        <w:rPr>
          <w:b/>
          <w:sz w:val="28"/>
          <w:szCs w:val="28"/>
        </w:rPr>
      </w:pPr>
      <w:r w:rsidRPr="00864047">
        <w:rPr>
          <w:b/>
          <w:sz w:val="28"/>
          <w:szCs w:val="28"/>
        </w:rPr>
        <w:t>за 202</w:t>
      </w:r>
      <w:r w:rsidR="0082297C">
        <w:rPr>
          <w:b/>
          <w:sz w:val="28"/>
          <w:szCs w:val="28"/>
        </w:rPr>
        <w:t>4</w:t>
      </w:r>
      <w:r w:rsidR="007B1F41">
        <w:rPr>
          <w:b/>
          <w:sz w:val="28"/>
          <w:szCs w:val="28"/>
        </w:rPr>
        <w:t xml:space="preserve"> </w:t>
      </w:r>
      <w:r w:rsidRPr="00864047">
        <w:rPr>
          <w:b/>
          <w:sz w:val="28"/>
          <w:szCs w:val="28"/>
        </w:rPr>
        <w:t>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82297C">
        <w:rPr>
          <w:sz w:val="28"/>
          <w:szCs w:val="28"/>
        </w:rPr>
        <w:t xml:space="preserve"> </w:t>
      </w:r>
      <w:r w:rsidRPr="00864047">
        <w:rPr>
          <w:sz w:val="28"/>
          <w:szCs w:val="28"/>
        </w:rPr>
        <w:t xml:space="preserve">  </w:t>
      </w:r>
      <w:r w:rsidR="008907BA">
        <w:rPr>
          <w:sz w:val="28"/>
          <w:szCs w:val="28"/>
        </w:rPr>
        <w:t xml:space="preserve"> </w:t>
      </w:r>
      <w:r w:rsidR="00A6244A">
        <w:rPr>
          <w:sz w:val="28"/>
          <w:szCs w:val="28"/>
        </w:rPr>
        <w:t>2</w:t>
      </w:r>
      <w:r w:rsidR="0082297C">
        <w:rPr>
          <w:sz w:val="28"/>
          <w:szCs w:val="28"/>
        </w:rPr>
        <w:t>7</w:t>
      </w:r>
      <w:r w:rsidR="0004350E">
        <w:rPr>
          <w:sz w:val="28"/>
          <w:szCs w:val="28"/>
        </w:rPr>
        <w:t xml:space="preserve"> </w:t>
      </w:r>
      <w:r w:rsidR="007B1F41">
        <w:rPr>
          <w:sz w:val="28"/>
          <w:szCs w:val="28"/>
        </w:rPr>
        <w:t>марта</w:t>
      </w:r>
      <w:r w:rsidR="0004350E">
        <w:rPr>
          <w:sz w:val="28"/>
          <w:szCs w:val="28"/>
        </w:rPr>
        <w:t xml:space="preserve"> </w:t>
      </w:r>
      <w:r w:rsidRPr="00864047">
        <w:rPr>
          <w:sz w:val="28"/>
          <w:szCs w:val="28"/>
        </w:rPr>
        <w:t>202</w:t>
      </w:r>
      <w:r w:rsidR="0082297C">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7B1F41">
        <w:rPr>
          <w:rFonts w:eastAsia="Calibri"/>
          <w:b w:val="0"/>
          <w:szCs w:val="28"/>
        </w:rPr>
        <w:t xml:space="preserve"> муниципального образования</w:t>
      </w:r>
      <w:r w:rsidR="00FE4F2B">
        <w:rPr>
          <w:rFonts w:eastAsia="Calibri"/>
          <w:b w:val="0"/>
          <w:szCs w:val="28"/>
        </w:rPr>
        <w:t xml:space="preserve"> </w:t>
      </w:r>
      <w:r w:rsidR="00635704">
        <w:rPr>
          <w:rFonts w:eastAsia="Calibri"/>
          <w:b w:val="0"/>
          <w:szCs w:val="28"/>
        </w:rPr>
        <w:t>Сычёвского</w:t>
      </w:r>
      <w:r w:rsidR="00B66E48">
        <w:rPr>
          <w:rFonts w:eastAsia="Calibri"/>
          <w:b w:val="0"/>
          <w:szCs w:val="28"/>
        </w:rPr>
        <w:t xml:space="preserve"> </w:t>
      </w:r>
      <w:r w:rsidR="00FE4F2B">
        <w:rPr>
          <w:rFonts w:eastAsia="Calibri"/>
          <w:b w:val="0"/>
          <w:szCs w:val="28"/>
        </w:rPr>
        <w:t>сельсовета</w:t>
      </w:r>
      <w:r w:rsidR="007B1F41">
        <w:rPr>
          <w:rFonts w:eastAsia="Calibri"/>
          <w:b w:val="0"/>
          <w:szCs w:val="28"/>
        </w:rPr>
        <w:t xml:space="preserve"> Смоленского района Алтайского края</w:t>
      </w:r>
      <w:r w:rsidRPr="00864047">
        <w:rPr>
          <w:rFonts w:eastAsia="Calibri"/>
          <w:b w:val="0"/>
          <w:szCs w:val="28"/>
        </w:rPr>
        <w:t xml:space="preserve"> за 202</w:t>
      </w:r>
      <w:r w:rsidR="0082297C">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B55A39">
        <w:rPr>
          <w:rFonts w:eastAsia="Calibri"/>
          <w:b w:val="0"/>
          <w:szCs w:val="28"/>
        </w:rPr>
        <w:t>,</w:t>
      </w:r>
      <w:r w:rsidRPr="00864047">
        <w:rPr>
          <w:rFonts w:eastAsia="Calibri"/>
          <w:b w:val="0"/>
          <w:szCs w:val="28"/>
        </w:rPr>
        <w:t xml:space="preserve"> </w:t>
      </w:r>
      <w:r w:rsidR="0082297C">
        <w:rPr>
          <w:rFonts w:eastAsia="Calibri"/>
          <w:b w:val="0"/>
          <w:szCs w:val="28"/>
        </w:rPr>
        <w:t>ф</w:t>
      </w:r>
      <w:r w:rsidR="00B55A39">
        <w:rPr>
          <w:rFonts w:eastAsia="Calibri"/>
          <w:b w:val="0"/>
          <w:szCs w:val="28"/>
        </w:rPr>
        <w:t xml:space="preserve">едеральных территорий </w:t>
      </w:r>
      <w:r w:rsidRPr="00864047">
        <w:rPr>
          <w:rFonts w:eastAsia="Calibri"/>
          <w:b w:val="0"/>
          <w:szCs w:val="28"/>
        </w:rPr>
        <w:t xml:space="preserve">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635704">
        <w:rPr>
          <w:b w:val="0"/>
          <w:color w:val="000000"/>
          <w:szCs w:val="28"/>
        </w:rPr>
        <w:t>Сычёвский</w:t>
      </w:r>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635704">
        <w:rPr>
          <w:b w:val="0"/>
          <w:color w:val="000000" w:themeColor="text1"/>
          <w:szCs w:val="28"/>
        </w:rPr>
        <w:t>Сычёвского</w:t>
      </w:r>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35704">
        <w:rPr>
          <w:b w:val="0"/>
          <w:color w:val="000000" w:themeColor="text1"/>
          <w:szCs w:val="28"/>
        </w:rPr>
        <w:t>2</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35704">
        <w:rPr>
          <w:b w:val="0"/>
          <w:color w:val="000000" w:themeColor="text1"/>
          <w:szCs w:val="28"/>
        </w:rPr>
        <w:t>38</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635704">
        <w:rPr>
          <w:b w:val="0"/>
          <w:color w:val="000000" w:themeColor="text1"/>
          <w:szCs w:val="28"/>
        </w:rPr>
        <w:t xml:space="preserve">Сычёвского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82297C">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B1F41">
        <w:rPr>
          <w:rFonts w:eastAsia="Calibri"/>
          <w:b w:val="0"/>
          <w:szCs w:val="28"/>
        </w:rPr>
        <w:t>27.12</w:t>
      </w:r>
      <w:r w:rsidR="00D5161C">
        <w:rPr>
          <w:rFonts w:eastAsia="Calibri"/>
          <w:b w:val="0"/>
          <w:szCs w:val="28"/>
        </w:rPr>
        <w:t>.202</w:t>
      </w:r>
      <w:r w:rsidR="0082297C">
        <w:rPr>
          <w:rFonts w:eastAsia="Calibri"/>
          <w:b w:val="0"/>
          <w:szCs w:val="28"/>
        </w:rPr>
        <w:t>4</w:t>
      </w:r>
      <w:r w:rsidR="00B55A39">
        <w:rPr>
          <w:rFonts w:eastAsia="Calibri"/>
          <w:b w:val="0"/>
          <w:szCs w:val="28"/>
        </w:rPr>
        <w:t xml:space="preserve"> </w:t>
      </w:r>
      <w:r w:rsidR="00D5161C">
        <w:rPr>
          <w:rFonts w:eastAsia="Calibri"/>
          <w:b w:val="0"/>
          <w:szCs w:val="28"/>
        </w:rPr>
        <w:t xml:space="preserve">№ </w:t>
      </w:r>
      <w:r w:rsidR="00B55A39">
        <w:rPr>
          <w:rFonts w:eastAsia="Calibri"/>
          <w:b w:val="0"/>
          <w:szCs w:val="28"/>
        </w:rPr>
        <w:t>9</w:t>
      </w:r>
      <w:r w:rsidR="0082297C">
        <w:rPr>
          <w:rFonts w:eastAsia="Calibri"/>
          <w:b w:val="0"/>
          <w:szCs w:val="28"/>
        </w:rPr>
        <w:t>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7B1F41">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r w:rsidR="00635704">
        <w:rPr>
          <w:rFonts w:eastAsia="Calibri"/>
          <w:sz w:val="28"/>
          <w:szCs w:val="28"/>
          <w:lang w:eastAsia="en-US"/>
        </w:rPr>
        <w:t>Сычёвского</w:t>
      </w:r>
      <w:r w:rsidR="00B66E48">
        <w:rPr>
          <w:rFonts w:eastAsia="Calibri"/>
          <w:sz w:val="28"/>
          <w:szCs w:val="28"/>
          <w:lang w:eastAsia="en-US"/>
        </w:rPr>
        <w:t xml:space="preserve"> </w:t>
      </w:r>
      <w:r w:rsidR="0007722F">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82297C">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r w:rsidR="00635704">
        <w:rPr>
          <w:rFonts w:eastAsia="Calibri"/>
          <w:sz w:val="28"/>
          <w:szCs w:val="28"/>
          <w:lang w:eastAsia="en-US"/>
        </w:rPr>
        <w:t>Сычёвского</w:t>
      </w:r>
      <w:r w:rsidR="007B1F41">
        <w:rPr>
          <w:rFonts w:eastAsia="Calibri"/>
          <w:sz w:val="28"/>
          <w:szCs w:val="28"/>
          <w:lang w:eastAsia="en-US"/>
        </w:rPr>
        <w:t xml:space="preserve"> сельсовета Смоленского района Алтайского края</w:t>
      </w:r>
      <w:r w:rsidR="00B66E48">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82297C">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514E89">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r w:rsidR="00635704">
        <w:rPr>
          <w:rFonts w:eastAsia="Calibri"/>
          <w:sz w:val="28"/>
          <w:szCs w:val="28"/>
          <w:lang w:eastAsia="en-US"/>
        </w:rPr>
        <w:t>Сычёвского</w:t>
      </w:r>
      <w:r w:rsidR="00B66E48">
        <w:rPr>
          <w:rFonts w:eastAsia="Calibri"/>
          <w:sz w:val="28"/>
          <w:szCs w:val="28"/>
          <w:lang w:eastAsia="en-US"/>
        </w:rPr>
        <w:t xml:space="preserve"> </w:t>
      </w:r>
      <w:r w:rsidR="000C27C7">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82297C">
        <w:rPr>
          <w:rFonts w:eastAsia="Calibri"/>
          <w:sz w:val="28"/>
          <w:szCs w:val="28"/>
          <w:lang w:eastAsia="en-US"/>
        </w:rPr>
        <w:t>4</w:t>
      </w:r>
      <w:r w:rsidR="00514E89">
        <w:rPr>
          <w:rFonts w:eastAsia="Calibri"/>
          <w:sz w:val="28"/>
          <w:szCs w:val="28"/>
          <w:lang w:eastAsia="en-US"/>
        </w:rPr>
        <w:t xml:space="preserve">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B55A39">
        <w:rPr>
          <w:rFonts w:eastAsia="Calibri"/>
          <w:sz w:val="28"/>
          <w:szCs w:val="28"/>
          <w:lang w:eastAsia="en-US"/>
        </w:rPr>
        <w:t>8.02.202</w:t>
      </w:r>
      <w:r w:rsidR="0082297C">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7B1F41">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7B1F41">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635704">
        <w:rPr>
          <w:sz w:val="28"/>
          <w:szCs w:val="28"/>
        </w:rPr>
        <w:t>Сычёвский</w:t>
      </w:r>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35704">
        <w:rPr>
          <w:rFonts w:eastAsia="Calibri"/>
          <w:sz w:val="28"/>
          <w:szCs w:val="28"/>
          <w:lang w:eastAsia="en-US"/>
        </w:rPr>
        <w:t>Сычёвского</w:t>
      </w:r>
      <w:r w:rsidR="00B66E4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5704">
        <w:rPr>
          <w:rFonts w:eastAsia="Calibri"/>
          <w:sz w:val="28"/>
          <w:szCs w:val="28"/>
          <w:lang w:eastAsia="en-US"/>
        </w:rPr>
        <w:t>2</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5704">
        <w:rPr>
          <w:rFonts w:eastAsia="Calibri"/>
          <w:sz w:val="28"/>
          <w:szCs w:val="28"/>
          <w:lang w:eastAsia="en-US"/>
        </w:rPr>
        <w:t>38</w:t>
      </w:r>
      <w:r w:rsidR="0063743A">
        <w:rPr>
          <w:rFonts w:eastAsia="Calibri"/>
          <w:sz w:val="28"/>
          <w:szCs w:val="28"/>
          <w:lang w:eastAsia="en-US"/>
        </w:rPr>
        <w:t xml:space="preserve"> </w:t>
      </w:r>
      <w:r w:rsidR="00ED7CA3">
        <w:rPr>
          <w:rFonts w:eastAsia="Calibri"/>
          <w:sz w:val="28"/>
          <w:szCs w:val="28"/>
          <w:lang w:eastAsia="en-US"/>
        </w:rPr>
        <w:t xml:space="preserve">(далее по тексту </w:t>
      </w:r>
      <w:r w:rsidRPr="00864047">
        <w:rPr>
          <w:rFonts w:eastAsia="Calibri"/>
          <w:sz w:val="28"/>
          <w:szCs w:val="28"/>
          <w:lang w:eastAsia="en-US"/>
        </w:rPr>
        <w:t xml:space="preserve">–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635704">
        <w:rPr>
          <w:sz w:val="28"/>
          <w:szCs w:val="28"/>
        </w:rPr>
        <w:t>Сычёвский</w:t>
      </w:r>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635704">
        <w:rPr>
          <w:sz w:val="28"/>
          <w:szCs w:val="28"/>
        </w:rPr>
        <w:t>Сычёвский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E811A5" w:rsidRPr="00F067CA" w:rsidRDefault="00864047" w:rsidP="00EF0A3A">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5C5392">
        <w:rPr>
          <w:rFonts w:eastAsia="Calibri"/>
          <w:b/>
          <w:color w:val="000000"/>
          <w:sz w:val="28"/>
          <w:szCs w:val="28"/>
          <w:lang w:eastAsia="en-US"/>
        </w:rPr>
        <w:t xml:space="preserve"> муниципального образования </w:t>
      </w:r>
      <w:r w:rsidR="009F60E5">
        <w:rPr>
          <w:rFonts w:eastAsia="Calibri"/>
          <w:b/>
          <w:color w:val="000000"/>
          <w:sz w:val="28"/>
          <w:szCs w:val="28"/>
          <w:lang w:eastAsia="en-US"/>
        </w:rPr>
        <w:t xml:space="preserve"> </w:t>
      </w:r>
      <w:r w:rsidR="00635704">
        <w:rPr>
          <w:rFonts w:eastAsia="Calibri"/>
          <w:b/>
          <w:color w:val="000000"/>
          <w:sz w:val="28"/>
          <w:szCs w:val="28"/>
          <w:lang w:eastAsia="en-US"/>
        </w:rPr>
        <w:t>Сычёвского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82297C">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635704">
        <w:rPr>
          <w:rFonts w:eastAsia="Calibri"/>
          <w:color w:val="000000"/>
          <w:sz w:val="28"/>
          <w:szCs w:val="28"/>
          <w:lang w:eastAsia="en-US"/>
        </w:rPr>
        <w:t xml:space="preserve">Сычёвского </w:t>
      </w:r>
      <w:r w:rsidR="009F60E5">
        <w:rPr>
          <w:rFonts w:eastAsia="Calibri"/>
          <w:color w:val="000000"/>
          <w:sz w:val="28"/>
          <w:szCs w:val="28"/>
          <w:lang w:eastAsia="en-US"/>
        </w:rPr>
        <w:t xml:space="preserve">сельсовета Смоленского района Алтайского края от </w:t>
      </w:r>
      <w:r w:rsidR="0082297C">
        <w:rPr>
          <w:rFonts w:eastAsia="Calibri"/>
          <w:color w:val="000000"/>
          <w:sz w:val="28"/>
          <w:szCs w:val="28"/>
          <w:lang w:eastAsia="en-US"/>
        </w:rPr>
        <w:t>19</w:t>
      </w:r>
      <w:r w:rsidR="00B55A39">
        <w:rPr>
          <w:rFonts w:eastAsia="Calibri"/>
          <w:color w:val="000000"/>
          <w:sz w:val="28"/>
          <w:szCs w:val="28"/>
          <w:lang w:eastAsia="en-US"/>
        </w:rPr>
        <w:t>.12.202</w:t>
      </w:r>
      <w:r w:rsidR="0082297C">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82297C">
        <w:rPr>
          <w:rFonts w:eastAsia="Calibri"/>
          <w:color w:val="000000"/>
          <w:sz w:val="28"/>
          <w:szCs w:val="28"/>
          <w:lang w:eastAsia="en-US"/>
        </w:rPr>
        <w:t>24</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82297C">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35704">
        <w:rPr>
          <w:rFonts w:eastAsia="Calibri"/>
          <w:color w:val="000000"/>
          <w:sz w:val="28"/>
          <w:szCs w:val="28"/>
          <w:lang w:eastAsia="en-US"/>
        </w:rPr>
        <w:t>Сычёвск</w:t>
      </w:r>
      <w:r w:rsidR="00514E89">
        <w:rPr>
          <w:rFonts w:eastAsia="Calibri"/>
          <w:color w:val="000000"/>
          <w:sz w:val="28"/>
          <w:szCs w:val="28"/>
          <w:lang w:eastAsia="en-US"/>
        </w:rPr>
        <w:t>ого</w:t>
      </w:r>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514E89">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B55A39">
        <w:rPr>
          <w:rFonts w:eastAsia="Calibri"/>
          <w:color w:val="000000"/>
          <w:sz w:val="28"/>
          <w:szCs w:val="28"/>
          <w:lang w:eastAsia="en-US"/>
        </w:rPr>
        <w:t>3</w:t>
      </w:r>
      <w:r w:rsidR="0082297C">
        <w:rPr>
          <w:rFonts w:eastAsia="Calibri"/>
          <w:color w:val="000000"/>
          <w:sz w:val="28"/>
          <w:szCs w:val="28"/>
          <w:lang w:eastAsia="en-US"/>
        </w:rPr>
        <w:t> </w:t>
      </w:r>
      <w:r w:rsidR="00B55A39">
        <w:rPr>
          <w:rFonts w:eastAsia="Calibri"/>
          <w:color w:val="000000"/>
          <w:sz w:val="28"/>
          <w:szCs w:val="28"/>
          <w:lang w:eastAsia="en-US"/>
        </w:rPr>
        <w:t>6</w:t>
      </w:r>
      <w:r w:rsidR="0082297C">
        <w:rPr>
          <w:rFonts w:eastAsia="Calibri"/>
          <w:color w:val="000000"/>
          <w:sz w:val="28"/>
          <w:szCs w:val="28"/>
          <w:lang w:eastAsia="en-US"/>
        </w:rPr>
        <w:t>19,0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5C5392">
        <w:rPr>
          <w:rFonts w:eastAsia="Calibri"/>
          <w:color w:val="000000"/>
          <w:sz w:val="28"/>
          <w:szCs w:val="28"/>
          <w:lang w:eastAsia="en-US"/>
        </w:rPr>
        <w:t>3</w:t>
      </w:r>
      <w:r w:rsidR="0082297C">
        <w:rPr>
          <w:rFonts w:eastAsia="Calibri"/>
          <w:color w:val="000000"/>
          <w:sz w:val="28"/>
          <w:szCs w:val="28"/>
          <w:lang w:eastAsia="en-US"/>
        </w:rPr>
        <w:t> </w:t>
      </w:r>
      <w:r w:rsidR="00B55A39">
        <w:rPr>
          <w:rFonts w:eastAsia="Calibri"/>
          <w:color w:val="000000"/>
          <w:sz w:val="28"/>
          <w:szCs w:val="28"/>
          <w:lang w:eastAsia="en-US"/>
        </w:rPr>
        <w:t>6</w:t>
      </w:r>
      <w:r w:rsidR="0082297C">
        <w:rPr>
          <w:rFonts w:eastAsia="Calibri"/>
          <w:color w:val="000000"/>
          <w:sz w:val="28"/>
          <w:szCs w:val="28"/>
          <w:lang w:eastAsia="en-US"/>
        </w:rPr>
        <w:t xml:space="preserve">19,0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A6244A">
        <w:rPr>
          <w:rFonts w:eastAsia="Calibri"/>
          <w:sz w:val="28"/>
          <w:szCs w:val="28"/>
          <w:lang w:eastAsia="en-US"/>
        </w:rPr>
        <w:t>показателей налоговых</w:t>
      </w:r>
      <w:r w:rsidR="00D54B71" w:rsidRPr="00A6244A">
        <w:rPr>
          <w:rFonts w:eastAsia="Calibri"/>
          <w:sz w:val="28"/>
          <w:szCs w:val="28"/>
          <w:lang w:eastAsia="en-US"/>
        </w:rPr>
        <w:t xml:space="preserve"> и</w:t>
      </w:r>
      <w:r w:rsidR="000460AB" w:rsidRPr="00A6244A">
        <w:rPr>
          <w:rFonts w:eastAsia="Calibri"/>
          <w:sz w:val="28"/>
          <w:szCs w:val="28"/>
          <w:lang w:eastAsia="en-US"/>
        </w:rPr>
        <w:t xml:space="preserve"> неналоговых </w:t>
      </w:r>
      <w:r w:rsidRPr="00A6244A">
        <w:rPr>
          <w:rFonts w:eastAsia="Calibri"/>
          <w:sz w:val="28"/>
          <w:szCs w:val="28"/>
          <w:lang w:eastAsia="en-US"/>
        </w:rPr>
        <w:t>доходов</w:t>
      </w:r>
      <w:r w:rsidR="00D54B71" w:rsidRPr="00A6244A">
        <w:rPr>
          <w:rFonts w:eastAsia="Calibri"/>
          <w:sz w:val="28"/>
          <w:szCs w:val="28"/>
          <w:lang w:eastAsia="en-US"/>
        </w:rPr>
        <w:t xml:space="preserve">, </w:t>
      </w:r>
      <w:r w:rsidRPr="00A6244A">
        <w:rPr>
          <w:rFonts w:eastAsia="Calibri"/>
          <w:sz w:val="28"/>
          <w:szCs w:val="28"/>
          <w:lang w:eastAsia="en-US"/>
        </w:rPr>
        <w:t>безвозмездных поступлений</w:t>
      </w:r>
      <w:r w:rsidR="00D54B71" w:rsidRPr="00A6244A">
        <w:rPr>
          <w:rFonts w:eastAsia="Calibri"/>
          <w:sz w:val="28"/>
          <w:szCs w:val="28"/>
          <w:lang w:eastAsia="en-US"/>
        </w:rPr>
        <w:t xml:space="preserve"> и </w:t>
      </w:r>
      <w:r w:rsidR="00D54B71" w:rsidRPr="0020381B">
        <w:rPr>
          <w:rFonts w:eastAsia="Calibri"/>
          <w:sz w:val="28"/>
          <w:szCs w:val="28"/>
          <w:lang w:eastAsia="en-US"/>
        </w:rPr>
        <w:t>источников финансирования дефицита бюджета</w:t>
      </w:r>
      <w:r w:rsidRPr="00A6244A">
        <w:rPr>
          <w:rFonts w:eastAsia="Calibri"/>
          <w:sz w:val="28"/>
          <w:szCs w:val="28"/>
          <w:lang w:eastAsia="en-US"/>
        </w:rPr>
        <w:t xml:space="preserve"> в решение</w:t>
      </w:r>
      <w:r w:rsidRPr="0029152C">
        <w:rPr>
          <w:rFonts w:eastAsia="Calibri"/>
          <w:sz w:val="28"/>
          <w:szCs w:val="28"/>
          <w:lang w:eastAsia="en-US"/>
        </w:rPr>
        <w:t xml:space="preserve">  от </w:t>
      </w:r>
      <w:r w:rsidR="0082297C">
        <w:rPr>
          <w:rFonts w:eastAsia="Calibri"/>
          <w:sz w:val="28"/>
          <w:szCs w:val="28"/>
          <w:lang w:eastAsia="en-US"/>
        </w:rPr>
        <w:t>19</w:t>
      </w:r>
      <w:r w:rsidR="005C5392">
        <w:rPr>
          <w:rFonts w:eastAsia="Calibri"/>
          <w:sz w:val="28"/>
          <w:szCs w:val="28"/>
          <w:lang w:eastAsia="en-US"/>
        </w:rPr>
        <w:t>.12.202</w:t>
      </w:r>
      <w:r w:rsidR="0082297C">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82297C">
        <w:rPr>
          <w:rFonts w:eastAsia="Calibri"/>
          <w:sz w:val="28"/>
          <w:szCs w:val="28"/>
          <w:lang w:eastAsia="en-US"/>
        </w:rPr>
        <w:t>24</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635704">
        <w:rPr>
          <w:rFonts w:eastAsia="Calibri"/>
          <w:sz w:val="28"/>
          <w:szCs w:val="28"/>
          <w:lang w:eastAsia="en-US"/>
        </w:rPr>
        <w:t>Сычёвского</w:t>
      </w:r>
      <w:r w:rsidR="0065757E">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131689">
        <w:rPr>
          <w:rFonts w:eastAsia="Calibri"/>
          <w:sz w:val="28"/>
          <w:szCs w:val="28"/>
          <w:lang w:eastAsia="en-US"/>
        </w:rPr>
        <w:t xml:space="preserve">от </w:t>
      </w:r>
      <w:r w:rsidR="00B55A39">
        <w:rPr>
          <w:rFonts w:eastAsia="Calibri"/>
          <w:sz w:val="28"/>
          <w:szCs w:val="28"/>
          <w:lang w:eastAsia="en-US"/>
        </w:rPr>
        <w:t>28</w:t>
      </w:r>
      <w:r w:rsidR="0065757E" w:rsidRPr="00131689">
        <w:rPr>
          <w:rFonts w:eastAsia="Calibri"/>
          <w:sz w:val="28"/>
          <w:szCs w:val="28"/>
          <w:lang w:eastAsia="en-US"/>
        </w:rPr>
        <w:t>.</w:t>
      </w:r>
      <w:r w:rsidR="00AC65AB" w:rsidRPr="00131689">
        <w:rPr>
          <w:rFonts w:eastAsia="Calibri"/>
          <w:sz w:val="28"/>
          <w:szCs w:val="28"/>
          <w:lang w:eastAsia="en-US"/>
        </w:rPr>
        <w:t>0</w:t>
      </w:r>
      <w:r w:rsidR="0082297C">
        <w:rPr>
          <w:rFonts w:eastAsia="Calibri"/>
          <w:sz w:val="28"/>
          <w:szCs w:val="28"/>
          <w:lang w:eastAsia="en-US"/>
        </w:rPr>
        <w:t>3</w:t>
      </w:r>
      <w:r w:rsidR="00AC65AB" w:rsidRPr="00131689">
        <w:rPr>
          <w:rFonts w:eastAsia="Calibri"/>
          <w:sz w:val="28"/>
          <w:szCs w:val="28"/>
          <w:lang w:eastAsia="en-US"/>
        </w:rPr>
        <w:t>.202</w:t>
      </w:r>
      <w:r w:rsidR="0082297C">
        <w:rPr>
          <w:rFonts w:eastAsia="Calibri"/>
          <w:sz w:val="28"/>
          <w:szCs w:val="28"/>
          <w:lang w:eastAsia="en-US"/>
        </w:rPr>
        <w:t>4</w:t>
      </w:r>
      <w:r w:rsidR="00AC65AB" w:rsidRPr="00131689">
        <w:rPr>
          <w:rFonts w:eastAsia="Calibri"/>
          <w:sz w:val="28"/>
          <w:szCs w:val="28"/>
          <w:lang w:eastAsia="en-US"/>
        </w:rPr>
        <w:t xml:space="preserve"> № </w:t>
      </w:r>
      <w:r w:rsidR="0082297C">
        <w:rPr>
          <w:rFonts w:eastAsia="Calibri"/>
          <w:sz w:val="28"/>
          <w:szCs w:val="28"/>
          <w:lang w:eastAsia="en-US"/>
        </w:rPr>
        <w:t>3</w:t>
      </w:r>
      <w:r w:rsidR="00AC65AB" w:rsidRPr="00131689">
        <w:rPr>
          <w:rFonts w:eastAsia="Calibri"/>
          <w:sz w:val="28"/>
          <w:szCs w:val="28"/>
          <w:lang w:eastAsia="en-US"/>
        </w:rPr>
        <w:t xml:space="preserve">; </w:t>
      </w:r>
      <w:r w:rsidR="00131689" w:rsidRPr="00131689">
        <w:rPr>
          <w:rFonts w:eastAsia="Calibri"/>
          <w:sz w:val="28"/>
          <w:szCs w:val="28"/>
          <w:lang w:eastAsia="en-US"/>
        </w:rPr>
        <w:t xml:space="preserve">от </w:t>
      </w:r>
      <w:r w:rsidR="0082297C">
        <w:rPr>
          <w:rFonts w:eastAsia="Calibri"/>
          <w:sz w:val="28"/>
          <w:szCs w:val="28"/>
          <w:lang w:eastAsia="en-US"/>
        </w:rPr>
        <w:t>2</w:t>
      </w:r>
      <w:r w:rsidR="00B55A39">
        <w:rPr>
          <w:rFonts w:eastAsia="Calibri"/>
          <w:sz w:val="28"/>
          <w:szCs w:val="28"/>
          <w:lang w:eastAsia="en-US"/>
        </w:rPr>
        <w:t>7</w:t>
      </w:r>
      <w:r w:rsidR="00131689" w:rsidRPr="00131689">
        <w:rPr>
          <w:rFonts w:eastAsia="Calibri"/>
          <w:sz w:val="28"/>
          <w:szCs w:val="28"/>
          <w:lang w:eastAsia="en-US"/>
        </w:rPr>
        <w:t>.</w:t>
      </w:r>
      <w:r w:rsidR="0082297C">
        <w:rPr>
          <w:rFonts w:eastAsia="Calibri"/>
          <w:sz w:val="28"/>
          <w:szCs w:val="28"/>
          <w:lang w:eastAsia="en-US"/>
        </w:rPr>
        <w:t>06</w:t>
      </w:r>
      <w:r w:rsidR="00131689" w:rsidRPr="00131689">
        <w:rPr>
          <w:rFonts w:eastAsia="Calibri"/>
          <w:sz w:val="28"/>
          <w:szCs w:val="28"/>
          <w:lang w:eastAsia="en-US"/>
        </w:rPr>
        <w:t>.202</w:t>
      </w:r>
      <w:r w:rsidR="0082297C">
        <w:rPr>
          <w:rFonts w:eastAsia="Calibri"/>
          <w:sz w:val="28"/>
          <w:szCs w:val="28"/>
          <w:lang w:eastAsia="en-US"/>
        </w:rPr>
        <w:t>4</w:t>
      </w:r>
      <w:r w:rsidR="00B55A39">
        <w:rPr>
          <w:rFonts w:eastAsia="Calibri"/>
          <w:sz w:val="28"/>
          <w:szCs w:val="28"/>
          <w:lang w:eastAsia="en-US"/>
        </w:rPr>
        <w:t xml:space="preserve"> № 1</w:t>
      </w:r>
      <w:r w:rsidR="0082297C">
        <w:rPr>
          <w:rFonts w:eastAsia="Calibri"/>
          <w:sz w:val="28"/>
          <w:szCs w:val="28"/>
          <w:lang w:eastAsia="en-US"/>
        </w:rPr>
        <w:t>6</w:t>
      </w:r>
      <w:r w:rsidR="00131689" w:rsidRPr="00131689">
        <w:rPr>
          <w:rFonts w:eastAsia="Calibri"/>
          <w:sz w:val="28"/>
          <w:szCs w:val="28"/>
          <w:lang w:eastAsia="en-US"/>
        </w:rPr>
        <w:t xml:space="preserve">; от </w:t>
      </w:r>
      <w:r w:rsidR="0082297C">
        <w:rPr>
          <w:rFonts w:eastAsia="Calibri"/>
          <w:sz w:val="28"/>
          <w:szCs w:val="28"/>
          <w:lang w:eastAsia="en-US"/>
        </w:rPr>
        <w:t>30.09.2024 № 18; от 25</w:t>
      </w:r>
      <w:r w:rsidR="00131689" w:rsidRPr="00131689">
        <w:rPr>
          <w:rFonts w:eastAsia="Calibri"/>
          <w:sz w:val="28"/>
          <w:szCs w:val="28"/>
          <w:lang w:eastAsia="en-US"/>
        </w:rPr>
        <w:t>.</w:t>
      </w:r>
      <w:r w:rsidR="005C5392">
        <w:rPr>
          <w:rFonts w:eastAsia="Calibri"/>
          <w:sz w:val="28"/>
          <w:szCs w:val="28"/>
          <w:lang w:eastAsia="en-US"/>
        </w:rPr>
        <w:t>12</w:t>
      </w:r>
      <w:r w:rsidR="00131689" w:rsidRPr="00131689">
        <w:rPr>
          <w:rFonts w:eastAsia="Calibri"/>
          <w:sz w:val="28"/>
          <w:szCs w:val="28"/>
          <w:lang w:eastAsia="en-US"/>
        </w:rPr>
        <w:t>.202</w:t>
      </w:r>
      <w:r w:rsidR="0082297C">
        <w:rPr>
          <w:rFonts w:eastAsia="Calibri"/>
          <w:sz w:val="28"/>
          <w:szCs w:val="28"/>
          <w:lang w:eastAsia="en-US"/>
        </w:rPr>
        <w:t>4</w:t>
      </w:r>
      <w:r w:rsidR="00131689" w:rsidRPr="00131689">
        <w:rPr>
          <w:rFonts w:eastAsia="Calibri"/>
          <w:sz w:val="28"/>
          <w:szCs w:val="28"/>
          <w:lang w:eastAsia="en-US"/>
        </w:rPr>
        <w:t xml:space="preserve"> № </w:t>
      </w:r>
      <w:r w:rsidR="00B55A39">
        <w:rPr>
          <w:rFonts w:eastAsia="Calibri"/>
          <w:sz w:val="28"/>
          <w:szCs w:val="28"/>
          <w:lang w:eastAsia="en-US"/>
        </w:rPr>
        <w:t>2</w:t>
      </w:r>
      <w:r w:rsidR="0082297C">
        <w:rPr>
          <w:rFonts w:eastAsia="Calibri"/>
          <w:sz w:val="28"/>
          <w:szCs w:val="28"/>
          <w:lang w:eastAsia="en-US"/>
        </w:rPr>
        <w:t>5</w:t>
      </w:r>
      <w:r w:rsidR="00131689" w:rsidRPr="00131689">
        <w:rPr>
          <w:rFonts w:eastAsia="Calibri"/>
          <w:sz w:val="28"/>
          <w:szCs w:val="28"/>
          <w:lang w:eastAsia="en-US"/>
        </w:rPr>
        <w:t>,</w:t>
      </w:r>
      <w:r w:rsidRPr="00131689">
        <w:rPr>
          <w:rFonts w:eastAsia="Calibri"/>
          <w:sz w:val="28"/>
          <w:szCs w:val="28"/>
          <w:lang w:eastAsia="en-US"/>
        </w:rPr>
        <w:t xml:space="preserve"> которые  повлияли на основные параметры бюджета</w:t>
      </w:r>
      <w:r w:rsidR="005C5392">
        <w:rPr>
          <w:rFonts w:eastAsia="Calibri"/>
          <w:sz w:val="28"/>
          <w:szCs w:val="28"/>
          <w:lang w:eastAsia="en-US"/>
        </w:rPr>
        <w:t xml:space="preserve"> муниципального образования</w:t>
      </w:r>
      <w:r w:rsidR="0029152C" w:rsidRPr="00131689">
        <w:rPr>
          <w:rFonts w:eastAsia="Calibri"/>
          <w:sz w:val="28"/>
          <w:szCs w:val="28"/>
          <w:lang w:eastAsia="en-US"/>
        </w:rPr>
        <w:t xml:space="preserve"> </w:t>
      </w:r>
      <w:r w:rsidR="00131689" w:rsidRPr="00131689">
        <w:rPr>
          <w:rFonts w:eastAsia="Calibri"/>
          <w:sz w:val="28"/>
          <w:szCs w:val="28"/>
          <w:lang w:eastAsia="en-US"/>
        </w:rPr>
        <w:t xml:space="preserve">Сычёвского </w:t>
      </w:r>
      <w:r w:rsidR="0029152C" w:rsidRPr="00131689">
        <w:rPr>
          <w:rFonts w:eastAsia="Calibri"/>
          <w:sz w:val="28"/>
          <w:szCs w:val="28"/>
          <w:lang w:eastAsia="en-US"/>
        </w:rPr>
        <w:t>сельсовета</w:t>
      </w:r>
      <w:r w:rsidRPr="00131689">
        <w:rPr>
          <w:rFonts w:eastAsia="Calibri"/>
          <w:sz w:val="28"/>
          <w:szCs w:val="28"/>
          <w:lang w:eastAsia="en-US"/>
        </w:rPr>
        <w:t xml:space="preserve"> на 20</w:t>
      </w:r>
      <w:r w:rsidR="009E2D77" w:rsidRPr="00131689">
        <w:rPr>
          <w:rFonts w:eastAsia="Calibri"/>
          <w:sz w:val="28"/>
          <w:szCs w:val="28"/>
          <w:lang w:eastAsia="en-US"/>
        </w:rPr>
        <w:t>2</w:t>
      </w:r>
      <w:r w:rsidR="0082297C">
        <w:rPr>
          <w:rFonts w:eastAsia="Calibri"/>
          <w:sz w:val="28"/>
          <w:szCs w:val="28"/>
          <w:lang w:eastAsia="en-US"/>
        </w:rPr>
        <w:t>4</w:t>
      </w:r>
      <w:r w:rsidRPr="00131689">
        <w:rPr>
          <w:rFonts w:eastAsia="Calibri"/>
          <w:sz w:val="28"/>
          <w:szCs w:val="28"/>
          <w:lang w:eastAsia="en-US"/>
        </w:rPr>
        <w:t xml:space="preserve"> год</w:t>
      </w:r>
      <w:r w:rsidR="003A1ED0" w:rsidRPr="00131689">
        <w:rPr>
          <w:rFonts w:eastAsia="Calibri"/>
          <w:sz w:val="28"/>
          <w:szCs w:val="28"/>
          <w:lang w:eastAsia="en-US"/>
        </w:rPr>
        <w:t>:</w:t>
      </w:r>
      <w:r w:rsidR="008153ED">
        <w:rPr>
          <w:rFonts w:eastAsia="Calibri"/>
          <w:color w:val="FF0000"/>
          <w:sz w:val="28"/>
          <w:szCs w:val="28"/>
          <w:lang w:eastAsia="en-US"/>
        </w:rPr>
        <w:t xml:space="preserve"> </w:t>
      </w:r>
      <w:r w:rsidR="003A1ED0" w:rsidRPr="008153ED">
        <w:rPr>
          <w:rFonts w:eastAsia="Calibri"/>
          <w:sz w:val="28"/>
          <w:szCs w:val="28"/>
          <w:lang w:eastAsia="en-US"/>
        </w:rPr>
        <w:t>увеличены доходы  бюджета</w:t>
      </w:r>
      <w:r w:rsidR="0029152C" w:rsidRPr="008153ED">
        <w:rPr>
          <w:rFonts w:eastAsia="Calibri"/>
          <w:sz w:val="28"/>
          <w:szCs w:val="28"/>
          <w:lang w:eastAsia="en-US"/>
        </w:rPr>
        <w:t xml:space="preserve"> поселения</w:t>
      </w:r>
      <w:r w:rsidR="003A1ED0" w:rsidRPr="008153ED">
        <w:rPr>
          <w:rFonts w:eastAsia="Calibri"/>
          <w:sz w:val="28"/>
          <w:szCs w:val="28"/>
          <w:lang w:eastAsia="en-US"/>
        </w:rPr>
        <w:t xml:space="preserve"> на </w:t>
      </w:r>
      <w:r w:rsidR="0082297C">
        <w:rPr>
          <w:rFonts w:eastAsia="Calibri"/>
          <w:sz w:val="28"/>
          <w:szCs w:val="28"/>
          <w:lang w:eastAsia="en-US"/>
        </w:rPr>
        <w:t>6 259,3</w:t>
      </w:r>
      <w:r w:rsidR="0040269B" w:rsidRPr="008153ED">
        <w:rPr>
          <w:rFonts w:eastAsia="Calibri"/>
          <w:sz w:val="28"/>
          <w:szCs w:val="28"/>
          <w:lang w:eastAsia="en-US"/>
        </w:rPr>
        <w:t xml:space="preserve"> </w:t>
      </w:r>
      <w:r w:rsidR="003A1ED0" w:rsidRPr="008153ED">
        <w:rPr>
          <w:rFonts w:eastAsia="Calibri"/>
          <w:sz w:val="28"/>
          <w:szCs w:val="28"/>
          <w:lang w:eastAsia="en-US"/>
        </w:rPr>
        <w:t>тыс. руб</w:t>
      </w:r>
      <w:r w:rsidR="00B43661" w:rsidRPr="008153ED">
        <w:rPr>
          <w:rFonts w:eastAsia="Calibri"/>
          <w:sz w:val="28"/>
          <w:szCs w:val="28"/>
          <w:lang w:eastAsia="en-US"/>
        </w:rPr>
        <w:t>.</w:t>
      </w:r>
      <w:r w:rsidR="003A1ED0" w:rsidRPr="008153ED">
        <w:rPr>
          <w:rFonts w:eastAsia="Calibri"/>
          <w:sz w:val="28"/>
          <w:szCs w:val="28"/>
          <w:lang w:eastAsia="en-US"/>
        </w:rPr>
        <w:t xml:space="preserve"> (</w:t>
      </w:r>
      <w:r w:rsidR="0082297C">
        <w:rPr>
          <w:rFonts w:eastAsia="Calibri"/>
          <w:sz w:val="28"/>
          <w:szCs w:val="28"/>
          <w:lang w:eastAsia="en-US"/>
        </w:rPr>
        <w:t>173</w:t>
      </w:r>
      <w:r w:rsidR="003A1ED0" w:rsidRPr="008153ED">
        <w:rPr>
          <w:rFonts w:eastAsia="Calibri"/>
          <w:sz w:val="28"/>
          <w:szCs w:val="28"/>
          <w:lang w:eastAsia="en-US"/>
        </w:rPr>
        <w:t xml:space="preserve">%), расходы – на </w:t>
      </w:r>
      <w:r w:rsidR="0082297C">
        <w:rPr>
          <w:rFonts w:eastAsia="Calibri"/>
          <w:sz w:val="28"/>
          <w:szCs w:val="28"/>
          <w:lang w:eastAsia="en-US"/>
        </w:rPr>
        <w:t>6 361,3</w:t>
      </w:r>
      <w:r w:rsidR="003A1ED0" w:rsidRPr="008153ED">
        <w:rPr>
          <w:rFonts w:eastAsia="Calibri"/>
          <w:sz w:val="28"/>
          <w:szCs w:val="28"/>
          <w:lang w:eastAsia="en-US"/>
        </w:rPr>
        <w:t xml:space="preserve"> тыс. руб</w:t>
      </w:r>
      <w:r w:rsidR="00B43661" w:rsidRPr="008153ED">
        <w:rPr>
          <w:rFonts w:eastAsia="Calibri"/>
          <w:sz w:val="28"/>
          <w:szCs w:val="28"/>
          <w:lang w:eastAsia="en-US"/>
        </w:rPr>
        <w:t>.</w:t>
      </w:r>
      <w:r w:rsidR="003A1ED0" w:rsidRPr="008153ED">
        <w:rPr>
          <w:rFonts w:eastAsia="Calibri"/>
          <w:sz w:val="28"/>
          <w:szCs w:val="28"/>
          <w:lang w:eastAsia="en-US"/>
        </w:rPr>
        <w:t xml:space="preserve"> (</w:t>
      </w:r>
      <w:r w:rsidR="0082297C">
        <w:rPr>
          <w:rFonts w:eastAsia="Calibri"/>
          <w:sz w:val="28"/>
          <w:szCs w:val="28"/>
          <w:lang w:eastAsia="en-US"/>
        </w:rPr>
        <w:t>176</w:t>
      </w:r>
      <w:r w:rsidR="0099665B" w:rsidRPr="008153ED">
        <w:rPr>
          <w:rFonts w:eastAsia="Calibri"/>
          <w:sz w:val="28"/>
          <w:szCs w:val="28"/>
          <w:lang w:eastAsia="en-US"/>
        </w:rPr>
        <w:t>%</w:t>
      </w:r>
      <w:r w:rsidR="003A1ED0" w:rsidRPr="008153ED">
        <w:rPr>
          <w:rFonts w:eastAsia="Calibri"/>
          <w:sz w:val="28"/>
          <w:szCs w:val="28"/>
          <w:lang w:eastAsia="en-US"/>
        </w:rPr>
        <w:t>), дефицит</w:t>
      </w:r>
      <w:r w:rsidR="005B0A32" w:rsidRPr="008153ED">
        <w:rPr>
          <w:rFonts w:eastAsia="Calibri"/>
          <w:sz w:val="28"/>
          <w:szCs w:val="28"/>
          <w:lang w:eastAsia="en-US"/>
        </w:rPr>
        <w:t xml:space="preserve"> </w:t>
      </w:r>
      <w:r w:rsidR="00ED7CA3">
        <w:rPr>
          <w:rFonts w:eastAsia="Calibri"/>
          <w:sz w:val="28"/>
          <w:szCs w:val="28"/>
          <w:lang w:eastAsia="en-US"/>
        </w:rPr>
        <w:t xml:space="preserve"> составил </w:t>
      </w:r>
      <w:r w:rsidR="0082297C">
        <w:rPr>
          <w:rFonts w:eastAsia="Calibri"/>
          <w:sz w:val="28"/>
          <w:szCs w:val="28"/>
          <w:lang w:eastAsia="en-US"/>
        </w:rPr>
        <w:t>102,0</w:t>
      </w:r>
      <w:r w:rsidR="003A1ED0" w:rsidRPr="008153ED">
        <w:rPr>
          <w:rFonts w:eastAsia="Calibri"/>
          <w:sz w:val="28"/>
          <w:szCs w:val="28"/>
          <w:lang w:eastAsia="en-US"/>
        </w:rPr>
        <w:t xml:space="preserve"> тыс. руб.</w:t>
      </w:r>
    </w:p>
    <w:p w:rsidR="003E7C7E" w:rsidRDefault="00E210E9" w:rsidP="00E210E9">
      <w:pPr>
        <w:tabs>
          <w:tab w:val="left" w:pos="709"/>
        </w:tabs>
        <w:ind w:firstLine="709"/>
        <w:rPr>
          <w:rFonts w:eastAsia="Calibri"/>
          <w:color w:val="000000"/>
          <w:sz w:val="28"/>
          <w:szCs w:val="28"/>
          <w:lang w:eastAsia="en-US"/>
        </w:rPr>
      </w:pPr>
      <w:r>
        <w:rPr>
          <w:rFonts w:eastAsia="Calibri"/>
          <w:color w:val="000000"/>
          <w:sz w:val="28"/>
          <w:szCs w:val="28"/>
          <w:lang w:eastAsia="en-US"/>
        </w:rPr>
        <w:t xml:space="preserve">Основные </w:t>
      </w:r>
      <w:r w:rsidR="00864047" w:rsidRPr="00864047">
        <w:rPr>
          <w:rFonts w:eastAsia="Calibri"/>
          <w:color w:val="000000"/>
          <w:sz w:val="28"/>
          <w:szCs w:val="28"/>
          <w:lang w:eastAsia="en-US"/>
        </w:rPr>
        <w:t>показатели бюджета</w:t>
      </w:r>
      <w:r w:rsidR="00EC5AC1">
        <w:rPr>
          <w:rFonts w:eastAsia="Calibri"/>
          <w:color w:val="000000"/>
          <w:sz w:val="28"/>
          <w:szCs w:val="28"/>
          <w:lang w:eastAsia="en-US"/>
        </w:rPr>
        <w:t xml:space="preserve"> муниципального образования</w:t>
      </w:r>
      <w:r>
        <w:rPr>
          <w:rFonts w:eastAsia="Calibri"/>
          <w:color w:val="000000"/>
          <w:sz w:val="28"/>
          <w:szCs w:val="28"/>
          <w:lang w:eastAsia="en-US"/>
        </w:rPr>
        <w:t xml:space="preserve"> </w:t>
      </w:r>
      <w:r w:rsidR="00635704">
        <w:rPr>
          <w:rFonts w:eastAsia="Calibri"/>
          <w:color w:val="000000"/>
          <w:sz w:val="28"/>
          <w:szCs w:val="28"/>
          <w:lang w:eastAsia="en-US"/>
        </w:rPr>
        <w:t xml:space="preserve">Сычёвского </w:t>
      </w:r>
      <w:r w:rsidR="0082024C">
        <w:rPr>
          <w:rFonts w:eastAsia="Calibri"/>
          <w:color w:val="000000"/>
          <w:sz w:val="28"/>
          <w:szCs w:val="28"/>
          <w:lang w:eastAsia="en-US"/>
        </w:rPr>
        <w:t>сельсовета</w:t>
      </w:r>
      <w:r w:rsidR="00864047"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00864047" w:rsidRPr="00864047">
        <w:rPr>
          <w:rFonts w:eastAsia="Calibri"/>
          <w:color w:val="000000"/>
          <w:sz w:val="28"/>
          <w:szCs w:val="28"/>
          <w:lang w:eastAsia="en-US"/>
        </w:rPr>
        <w:t>20</w:t>
      </w:r>
      <w:r w:rsidR="00420E62">
        <w:rPr>
          <w:rFonts w:eastAsia="Calibri"/>
          <w:color w:val="000000"/>
          <w:sz w:val="28"/>
          <w:szCs w:val="28"/>
          <w:lang w:eastAsia="en-US"/>
        </w:rPr>
        <w:t>2</w:t>
      </w:r>
      <w:r w:rsidR="0082297C">
        <w:rPr>
          <w:rFonts w:eastAsia="Calibri"/>
          <w:color w:val="000000"/>
          <w:sz w:val="28"/>
          <w:szCs w:val="28"/>
          <w:lang w:eastAsia="en-US"/>
        </w:rPr>
        <w:t>4</w:t>
      </w:r>
      <w:r w:rsidR="00864047"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635704">
              <w:rPr>
                <w:rFonts w:eastAsia="Calibri"/>
                <w:color w:val="000000"/>
                <w:lang w:eastAsia="en-US"/>
              </w:rPr>
              <w:t>Сычёвского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82297C" w:rsidP="0082024C">
            <w:pPr>
              <w:jc w:val="center"/>
              <w:rPr>
                <w:rFonts w:eastAsia="Calibri"/>
                <w:lang w:eastAsia="en-US"/>
              </w:rPr>
            </w:pPr>
            <w:r>
              <w:rPr>
                <w:rFonts w:eastAsia="Calibri"/>
                <w:lang w:eastAsia="en-US"/>
              </w:rPr>
              <w:t>19</w:t>
            </w:r>
            <w:r w:rsidR="000C55E2" w:rsidRPr="005B0A32">
              <w:rPr>
                <w:rFonts w:eastAsia="Calibri"/>
                <w:lang w:eastAsia="en-US"/>
              </w:rPr>
              <w:t>.12.20</w:t>
            </w:r>
            <w:r w:rsidR="005B0A32" w:rsidRPr="005B0A32">
              <w:rPr>
                <w:rFonts w:eastAsia="Calibri"/>
                <w:lang w:eastAsia="en-US"/>
              </w:rPr>
              <w:t>2</w:t>
            </w:r>
            <w:r>
              <w:rPr>
                <w:rFonts w:eastAsia="Calibri"/>
                <w:lang w:eastAsia="en-US"/>
              </w:rPr>
              <w:t>3</w:t>
            </w:r>
          </w:p>
          <w:p w:rsidR="000C55E2" w:rsidRPr="00FA42C8" w:rsidRDefault="000C55E2" w:rsidP="0082297C">
            <w:pPr>
              <w:jc w:val="center"/>
              <w:rPr>
                <w:rFonts w:eastAsia="Calibri"/>
                <w:color w:val="000000"/>
                <w:lang w:eastAsia="en-US"/>
              </w:rPr>
            </w:pPr>
            <w:r w:rsidRPr="005B0A32">
              <w:rPr>
                <w:rFonts w:eastAsia="Calibri"/>
                <w:lang w:eastAsia="en-US"/>
              </w:rPr>
              <w:t xml:space="preserve">№ </w:t>
            </w:r>
            <w:r w:rsidR="0082297C">
              <w:rPr>
                <w:rFonts w:eastAsia="Calibri"/>
                <w:lang w:eastAsia="en-US"/>
              </w:rPr>
              <w:t>24</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635704">
              <w:rPr>
                <w:rFonts w:eastAsia="Calibri"/>
                <w:color w:val="000000"/>
                <w:lang w:eastAsia="en-US"/>
              </w:rPr>
              <w:t>Сычёвского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82297C" w:rsidP="00C538C5">
            <w:pPr>
              <w:jc w:val="center"/>
              <w:rPr>
                <w:rFonts w:eastAsia="Calibri"/>
                <w:lang w:eastAsia="en-US"/>
              </w:rPr>
            </w:pPr>
            <w:r>
              <w:rPr>
                <w:rFonts w:eastAsia="Calibri"/>
                <w:lang w:eastAsia="en-US"/>
              </w:rPr>
              <w:t>25</w:t>
            </w:r>
            <w:r w:rsidR="000C55E2" w:rsidRPr="00BE38D7">
              <w:rPr>
                <w:rFonts w:eastAsia="Calibri"/>
                <w:lang w:eastAsia="en-US"/>
              </w:rPr>
              <w:t>.12.202</w:t>
            </w:r>
            <w:r>
              <w:rPr>
                <w:rFonts w:eastAsia="Calibri"/>
                <w:lang w:eastAsia="en-US"/>
              </w:rPr>
              <w:t>4</w:t>
            </w:r>
          </w:p>
          <w:p w:rsidR="000C55E2" w:rsidRPr="00FA42C8" w:rsidRDefault="000C55E2" w:rsidP="0082297C">
            <w:pPr>
              <w:jc w:val="center"/>
              <w:rPr>
                <w:rFonts w:eastAsia="Calibri"/>
                <w:color w:val="000000"/>
                <w:lang w:eastAsia="en-US"/>
              </w:rPr>
            </w:pPr>
            <w:r w:rsidRPr="00BE38D7">
              <w:rPr>
                <w:rFonts w:eastAsia="Calibri"/>
                <w:lang w:eastAsia="en-US"/>
              </w:rPr>
              <w:t xml:space="preserve">№ </w:t>
            </w:r>
            <w:r w:rsidR="0082297C">
              <w:rPr>
                <w:rFonts w:eastAsia="Calibri"/>
                <w:lang w:eastAsia="en-US"/>
              </w:rPr>
              <w:t>25</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E210E9" w:rsidP="0082297C">
            <w:pPr>
              <w:jc w:val="center"/>
              <w:rPr>
                <w:rFonts w:eastAsia="Calibri"/>
                <w:color w:val="000000"/>
                <w:lang w:eastAsia="en-US"/>
              </w:rPr>
            </w:pPr>
            <w:r>
              <w:rPr>
                <w:rFonts w:eastAsia="Calibri"/>
                <w:color w:val="000000"/>
                <w:lang w:eastAsia="en-US"/>
              </w:rPr>
              <w:t>3</w:t>
            </w:r>
            <w:r w:rsidR="0082297C">
              <w:rPr>
                <w:rFonts w:eastAsia="Calibri"/>
                <w:color w:val="000000"/>
                <w:lang w:eastAsia="en-US"/>
              </w:rPr>
              <w:t> </w:t>
            </w:r>
            <w:r>
              <w:rPr>
                <w:rFonts w:eastAsia="Calibri"/>
                <w:color w:val="000000"/>
                <w:lang w:eastAsia="en-US"/>
              </w:rPr>
              <w:t>6</w:t>
            </w:r>
            <w:r w:rsidR="0082297C">
              <w:rPr>
                <w:rFonts w:eastAsia="Calibri"/>
                <w:color w:val="000000"/>
                <w:lang w:eastAsia="en-US"/>
              </w:rPr>
              <w:t>19,0</w:t>
            </w:r>
          </w:p>
        </w:tc>
        <w:tc>
          <w:tcPr>
            <w:tcW w:w="1701" w:type="dxa"/>
            <w:shd w:val="clear" w:color="auto" w:fill="auto"/>
            <w:vAlign w:val="center"/>
          </w:tcPr>
          <w:p w:rsidR="000C55E2" w:rsidRPr="00084B41" w:rsidRDefault="0082297C" w:rsidP="0065757E">
            <w:pPr>
              <w:jc w:val="center"/>
              <w:rPr>
                <w:rFonts w:eastAsia="Calibri"/>
                <w:color w:val="FF0000"/>
                <w:lang w:eastAsia="en-US"/>
              </w:rPr>
            </w:pPr>
            <w:r>
              <w:rPr>
                <w:rFonts w:eastAsia="Calibri"/>
                <w:color w:val="000000"/>
                <w:lang w:eastAsia="en-US"/>
              </w:rPr>
              <w:t>9 878,3</w:t>
            </w:r>
          </w:p>
        </w:tc>
        <w:tc>
          <w:tcPr>
            <w:tcW w:w="1701" w:type="dxa"/>
          </w:tcPr>
          <w:p w:rsidR="000C55E2" w:rsidRPr="00046253" w:rsidRDefault="0082297C" w:rsidP="0065757E">
            <w:pPr>
              <w:jc w:val="center"/>
              <w:rPr>
                <w:rFonts w:eastAsia="Calibri"/>
                <w:lang w:eastAsia="en-US"/>
              </w:rPr>
            </w:pPr>
            <w:r>
              <w:rPr>
                <w:rFonts w:eastAsia="Calibri"/>
                <w:lang w:eastAsia="en-US"/>
              </w:rPr>
              <w:t>10 092,1</w:t>
            </w:r>
          </w:p>
        </w:tc>
        <w:tc>
          <w:tcPr>
            <w:tcW w:w="1559" w:type="dxa"/>
            <w:shd w:val="clear" w:color="auto" w:fill="auto"/>
            <w:vAlign w:val="center"/>
          </w:tcPr>
          <w:p w:rsidR="000C55E2" w:rsidRPr="00046253" w:rsidRDefault="00B46B69" w:rsidP="0065757E">
            <w:pPr>
              <w:jc w:val="center"/>
              <w:rPr>
                <w:rFonts w:eastAsia="Calibri"/>
                <w:lang w:eastAsia="en-US"/>
              </w:rPr>
            </w:pPr>
            <w:r>
              <w:rPr>
                <w:rFonts w:eastAsia="Calibri"/>
                <w:lang w:eastAsia="en-US"/>
              </w:rPr>
              <w:t>+ 213,8</w:t>
            </w:r>
          </w:p>
        </w:tc>
        <w:tc>
          <w:tcPr>
            <w:tcW w:w="1134" w:type="dxa"/>
            <w:shd w:val="clear" w:color="auto" w:fill="auto"/>
            <w:vAlign w:val="center"/>
          </w:tcPr>
          <w:p w:rsidR="000C55E2" w:rsidRPr="00046253" w:rsidRDefault="00B46B69" w:rsidP="006215EB">
            <w:pPr>
              <w:jc w:val="center"/>
              <w:rPr>
                <w:rFonts w:eastAsia="Calibri"/>
                <w:lang w:eastAsia="en-US"/>
              </w:rPr>
            </w:pPr>
            <w:r>
              <w:rPr>
                <w:rFonts w:eastAsia="Calibri"/>
                <w:lang w:eastAsia="en-US"/>
              </w:rPr>
              <w:t>102,0</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E210E9" w:rsidP="0082297C">
            <w:pPr>
              <w:jc w:val="center"/>
              <w:rPr>
                <w:rFonts w:eastAsia="Calibri"/>
                <w:color w:val="000000"/>
                <w:lang w:eastAsia="en-US"/>
              </w:rPr>
            </w:pPr>
            <w:r>
              <w:rPr>
                <w:rFonts w:eastAsia="Calibri"/>
                <w:color w:val="000000"/>
                <w:lang w:eastAsia="en-US"/>
              </w:rPr>
              <w:t>3</w:t>
            </w:r>
            <w:r w:rsidR="0082297C">
              <w:rPr>
                <w:rFonts w:eastAsia="Calibri"/>
                <w:color w:val="000000"/>
                <w:lang w:eastAsia="en-US"/>
              </w:rPr>
              <w:t> </w:t>
            </w:r>
            <w:r>
              <w:rPr>
                <w:rFonts w:eastAsia="Calibri"/>
                <w:color w:val="000000"/>
                <w:lang w:eastAsia="en-US"/>
              </w:rPr>
              <w:t>6</w:t>
            </w:r>
            <w:r w:rsidR="0082297C">
              <w:rPr>
                <w:rFonts w:eastAsia="Calibri"/>
                <w:color w:val="000000"/>
                <w:lang w:eastAsia="en-US"/>
              </w:rPr>
              <w:t>19,0</w:t>
            </w:r>
          </w:p>
        </w:tc>
        <w:tc>
          <w:tcPr>
            <w:tcW w:w="1701" w:type="dxa"/>
            <w:shd w:val="clear" w:color="auto" w:fill="auto"/>
            <w:vAlign w:val="center"/>
          </w:tcPr>
          <w:p w:rsidR="000C55E2" w:rsidRPr="00084B41" w:rsidRDefault="0082297C" w:rsidP="002B57DF">
            <w:pPr>
              <w:jc w:val="center"/>
              <w:rPr>
                <w:rFonts w:eastAsia="Calibri"/>
                <w:color w:val="FF0000"/>
                <w:lang w:eastAsia="en-US"/>
              </w:rPr>
            </w:pPr>
            <w:r>
              <w:rPr>
                <w:rFonts w:eastAsia="Calibri"/>
                <w:color w:val="000000"/>
                <w:lang w:eastAsia="en-US"/>
              </w:rPr>
              <w:t>9 980,3</w:t>
            </w:r>
          </w:p>
        </w:tc>
        <w:tc>
          <w:tcPr>
            <w:tcW w:w="1701" w:type="dxa"/>
          </w:tcPr>
          <w:p w:rsidR="000C55E2" w:rsidRPr="00046253" w:rsidRDefault="0082297C" w:rsidP="002B57DF">
            <w:pPr>
              <w:jc w:val="center"/>
              <w:rPr>
                <w:rFonts w:eastAsia="Calibri"/>
                <w:lang w:eastAsia="en-US"/>
              </w:rPr>
            </w:pPr>
            <w:r>
              <w:rPr>
                <w:rFonts w:eastAsia="Calibri"/>
                <w:lang w:eastAsia="en-US"/>
              </w:rPr>
              <w:t>9 847,9</w:t>
            </w:r>
          </w:p>
        </w:tc>
        <w:tc>
          <w:tcPr>
            <w:tcW w:w="1559" w:type="dxa"/>
            <w:shd w:val="clear" w:color="auto" w:fill="auto"/>
            <w:vAlign w:val="center"/>
          </w:tcPr>
          <w:p w:rsidR="000C55E2" w:rsidRPr="00046253" w:rsidRDefault="00367611" w:rsidP="00B46B69">
            <w:pPr>
              <w:jc w:val="center"/>
              <w:rPr>
                <w:rFonts w:eastAsia="Calibri"/>
                <w:lang w:eastAsia="en-US"/>
              </w:rPr>
            </w:pPr>
            <w:r>
              <w:rPr>
                <w:rFonts w:eastAsia="Calibri"/>
                <w:lang w:eastAsia="en-US"/>
              </w:rPr>
              <w:t>-</w:t>
            </w:r>
            <w:r w:rsidR="00863044">
              <w:rPr>
                <w:rFonts w:eastAsia="Calibri"/>
                <w:lang w:eastAsia="en-US"/>
              </w:rPr>
              <w:t xml:space="preserve"> </w:t>
            </w:r>
            <w:r w:rsidR="00B46B69">
              <w:rPr>
                <w:rFonts w:eastAsia="Calibri"/>
                <w:lang w:eastAsia="en-US"/>
              </w:rPr>
              <w:t>132,4</w:t>
            </w:r>
          </w:p>
        </w:tc>
        <w:tc>
          <w:tcPr>
            <w:tcW w:w="1134" w:type="dxa"/>
            <w:shd w:val="clear" w:color="auto" w:fill="auto"/>
            <w:vAlign w:val="center"/>
          </w:tcPr>
          <w:p w:rsidR="000C55E2" w:rsidRPr="00046253" w:rsidRDefault="00B46B69" w:rsidP="007F13C2">
            <w:pPr>
              <w:jc w:val="center"/>
              <w:rPr>
                <w:rFonts w:eastAsia="Calibri"/>
                <w:lang w:eastAsia="en-US"/>
              </w:rPr>
            </w:pPr>
            <w:r>
              <w:rPr>
                <w:rFonts w:eastAsia="Calibri"/>
                <w:lang w:eastAsia="en-US"/>
              </w:rPr>
              <w:t>98,7</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E210E9" w:rsidP="0082297C">
            <w:pPr>
              <w:jc w:val="center"/>
              <w:rPr>
                <w:rFonts w:eastAsia="Calibri"/>
                <w:color w:val="FF0000"/>
                <w:lang w:eastAsia="en-US"/>
              </w:rPr>
            </w:pPr>
            <w:r>
              <w:rPr>
                <w:rFonts w:eastAsia="Calibri"/>
                <w:color w:val="000000"/>
                <w:lang w:eastAsia="en-US"/>
              </w:rPr>
              <w:t>-</w:t>
            </w:r>
            <w:r w:rsidR="0082297C">
              <w:rPr>
                <w:rFonts w:eastAsia="Calibri"/>
                <w:color w:val="000000"/>
                <w:lang w:eastAsia="en-US"/>
              </w:rPr>
              <w:t>102,0</w:t>
            </w:r>
          </w:p>
        </w:tc>
        <w:tc>
          <w:tcPr>
            <w:tcW w:w="1701" w:type="dxa"/>
            <w:vAlign w:val="center"/>
          </w:tcPr>
          <w:p w:rsidR="000C55E2" w:rsidRPr="00046253" w:rsidRDefault="00B46B69" w:rsidP="007F13C2">
            <w:pPr>
              <w:jc w:val="center"/>
              <w:rPr>
                <w:rFonts w:eastAsia="Calibri"/>
                <w:lang w:eastAsia="en-US"/>
              </w:rPr>
            </w:pPr>
            <w:r>
              <w:rPr>
                <w:rFonts w:eastAsia="Calibri"/>
                <w:lang w:eastAsia="en-US"/>
              </w:rPr>
              <w:t>244,2</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EF0A3A"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367611">
        <w:rPr>
          <w:color w:val="000000"/>
          <w:spacing w:val="-1"/>
          <w:sz w:val="28"/>
          <w:szCs w:val="28"/>
        </w:rPr>
        <w:t xml:space="preserve"> муниципального образования</w:t>
      </w:r>
      <w:r w:rsidR="00A432A6">
        <w:rPr>
          <w:color w:val="000000"/>
          <w:spacing w:val="-1"/>
          <w:sz w:val="28"/>
          <w:szCs w:val="28"/>
        </w:rPr>
        <w:t xml:space="preserve"> </w:t>
      </w:r>
      <w:r w:rsidR="006215EB">
        <w:rPr>
          <w:color w:val="000000"/>
          <w:spacing w:val="-1"/>
          <w:sz w:val="28"/>
          <w:szCs w:val="28"/>
        </w:rPr>
        <w:t>Сычёвского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B46B69">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B46B69">
        <w:rPr>
          <w:color w:val="000000"/>
          <w:spacing w:val="-1"/>
          <w:sz w:val="28"/>
          <w:szCs w:val="28"/>
        </w:rPr>
        <w:t>10 092,1</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B46B69">
        <w:rPr>
          <w:color w:val="000000"/>
          <w:spacing w:val="-1"/>
          <w:sz w:val="28"/>
          <w:szCs w:val="28"/>
        </w:rPr>
        <w:t>9 847,9</w:t>
      </w:r>
      <w:r w:rsidR="00CE0EA0" w:rsidRPr="00CE0EA0">
        <w:rPr>
          <w:color w:val="000000"/>
          <w:spacing w:val="-1"/>
          <w:sz w:val="28"/>
          <w:szCs w:val="28"/>
        </w:rPr>
        <w:t xml:space="preserve"> тыс. руб., </w:t>
      </w:r>
      <w:r w:rsidR="00240EAC">
        <w:rPr>
          <w:color w:val="000000"/>
          <w:spacing w:val="-1"/>
          <w:sz w:val="28"/>
          <w:szCs w:val="28"/>
        </w:rPr>
        <w:t>профицит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B424B4">
        <w:rPr>
          <w:color w:val="000000"/>
          <w:spacing w:val="-1"/>
          <w:sz w:val="28"/>
          <w:szCs w:val="28"/>
        </w:rPr>
        <w:t>244,2</w:t>
      </w:r>
      <w:r w:rsidR="00CE0EA0" w:rsidRPr="00AC43BD">
        <w:rPr>
          <w:color w:val="FF0000"/>
          <w:spacing w:val="-1"/>
          <w:sz w:val="28"/>
          <w:szCs w:val="28"/>
        </w:rPr>
        <w:t xml:space="preserve"> </w:t>
      </w:r>
      <w:r w:rsidR="00CE0EA0" w:rsidRPr="005A4D8C">
        <w:rPr>
          <w:spacing w:val="-1"/>
          <w:sz w:val="28"/>
          <w:szCs w:val="28"/>
        </w:rPr>
        <w:t>тыс. руб.</w:t>
      </w:r>
      <w:r w:rsidR="000D35DA" w:rsidRPr="005A4D8C">
        <w:rPr>
          <w:sz w:val="28"/>
          <w:szCs w:val="28"/>
        </w:rPr>
        <w:t xml:space="preserve"> </w:t>
      </w:r>
    </w:p>
    <w:p w:rsidR="00380EDE" w:rsidRPr="00864047" w:rsidRDefault="000D35DA" w:rsidP="00676089">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367611">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r w:rsidR="006215EB">
        <w:rPr>
          <w:rFonts w:eastAsia="Calibri"/>
          <w:b/>
          <w:color w:val="000000"/>
          <w:sz w:val="28"/>
          <w:szCs w:val="28"/>
          <w:lang w:eastAsia="en-US"/>
        </w:rPr>
        <w:t>Сычёвского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B424B4">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Исполнение доходной части бюджета является одним из основных показателей финансового состояния муниципального образования</w:t>
      </w:r>
      <w:r w:rsidRPr="00390600">
        <w:rPr>
          <w:color w:val="000000"/>
          <w:spacing w:val="1"/>
          <w:sz w:val="28"/>
          <w:szCs w:val="28"/>
        </w:rPr>
        <w:t xml:space="preserve">. </w:t>
      </w:r>
      <w:r w:rsidRPr="00390600">
        <w:rPr>
          <w:rFonts w:eastAsia="Calibri"/>
          <w:color w:val="000000"/>
          <w:sz w:val="28"/>
          <w:szCs w:val="28"/>
          <w:lang w:eastAsia="en-US"/>
        </w:rPr>
        <w:t>Доходная часть бюджета</w:t>
      </w:r>
      <w:r w:rsidR="000E28CA" w:rsidRPr="00390600">
        <w:rPr>
          <w:rFonts w:eastAsia="Calibri"/>
          <w:color w:val="000000"/>
          <w:sz w:val="28"/>
          <w:szCs w:val="28"/>
          <w:lang w:eastAsia="en-US"/>
        </w:rPr>
        <w:t xml:space="preserve"> поселения</w:t>
      </w:r>
      <w:r w:rsidRPr="00390600">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390600">
        <w:rPr>
          <w:rFonts w:eastAsia="Calibri"/>
          <w:sz w:val="28"/>
          <w:szCs w:val="28"/>
          <w:lang w:eastAsia="en-US"/>
        </w:rPr>
        <w:t>и</w:t>
      </w:r>
      <w:r w:rsidR="00AD3426" w:rsidRPr="00390600">
        <w:rPr>
          <w:rFonts w:eastAsia="Calibri"/>
          <w:sz w:val="28"/>
          <w:szCs w:val="28"/>
          <w:lang w:eastAsia="en-US"/>
        </w:rPr>
        <w:t>з</w:t>
      </w:r>
      <w:r w:rsidR="007F0A64" w:rsidRPr="00390600">
        <w:rPr>
          <w:rFonts w:eastAsia="Calibri"/>
          <w:sz w:val="28"/>
          <w:szCs w:val="28"/>
          <w:lang w:eastAsia="en-US"/>
        </w:rPr>
        <w:t xml:space="preserve"> </w:t>
      </w:r>
      <w:r w:rsidR="00177CA8" w:rsidRPr="00390600">
        <w:rPr>
          <w:rFonts w:eastAsia="Calibri"/>
          <w:sz w:val="28"/>
          <w:szCs w:val="28"/>
          <w:lang w:eastAsia="en-US"/>
        </w:rPr>
        <w:t xml:space="preserve">краевого и </w:t>
      </w:r>
      <w:r w:rsidR="007F0A64" w:rsidRPr="00390600">
        <w:rPr>
          <w:rFonts w:eastAsia="Calibri"/>
          <w:sz w:val="28"/>
          <w:szCs w:val="28"/>
          <w:lang w:eastAsia="en-US"/>
        </w:rPr>
        <w:t>районного</w:t>
      </w:r>
      <w:r w:rsidRPr="00390600">
        <w:rPr>
          <w:rFonts w:eastAsia="Calibri"/>
          <w:sz w:val="28"/>
          <w:szCs w:val="28"/>
          <w:lang w:eastAsia="en-US"/>
        </w:rPr>
        <w:t xml:space="preserve"> бюджет</w:t>
      </w:r>
      <w:r w:rsidR="00A93C66" w:rsidRPr="00390600">
        <w:rPr>
          <w:rFonts w:eastAsia="Calibri"/>
          <w:sz w:val="28"/>
          <w:szCs w:val="28"/>
          <w:lang w:eastAsia="en-US"/>
        </w:rPr>
        <w:t>а</w:t>
      </w:r>
      <w:r w:rsidR="00390600" w:rsidRPr="00390600">
        <w:rPr>
          <w:rFonts w:eastAsia="Calibri"/>
          <w:sz w:val="28"/>
          <w:szCs w:val="28"/>
          <w:lang w:eastAsia="en-US"/>
        </w:rPr>
        <w:t>.</w:t>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B424B4">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B424B4">
        <w:rPr>
          <w:color w:val="000000"/>
          <w:spacing w:val="1"/>
          <w:sz w:val="28"/>
          <w:szCs w:val="28"/>
        </w:rPr>
        <w:t>10 092,1</w:t>
      </w:r>
      <w:r w:rsidR="00671C05">
        <w:rPr>
          <w:color w:val="000000"/>
          <w:spacing w:val="1"/>
          <w:sz w:val="28"/>
          <w:szCs w:val="28"/>
        </w:rPr>
        <w:t xml:space="preserve"> </w:t>
      </w:r>
      <w:r w:rsidRPr="00EF3BA9">
        <w:rPr>
          <w:color w:val="000000"/>
          <w:spacing w:val="1"/>
          <w:sz w:val="28"/>
          <w:szCs w:val="28"/>
        </w:rPr>
        <w:t xml:space="preserve">тыс. руб. </w:t>
      </w:r>
      <w:r w:rsidRPr="00F15957">
        <w:rPr>
          <w:color w:val="000000"/>
          <w:spacing w:val="1"/>
          <w:sz w:val="28"/>
          <w:szCs w:val="28"/>
        </w:rPr>
        <w:t xml:space="preserve">или </w:t>
      </w:r>
      <w:r w:rsidR="00B424B4">
        <w:rPr>
          <w:color w:val="000000"/>
          <w:spacing w:val="1"/>
          <w:sz w:val="28"/>
          <w:szCs w:val="28"/>
        </w:rPr>
        <w:t>102</w:t>
      </w:r>
      <w:r w:rsidRPr="00F15957">
        <w:rPr>
          <w:color w:val="000000"/>
          <w:spacing w:val="1"/>
          <w:sz w:val="28"/>
          <w:szCs w:val="28"/>
        </w:rPr>
        <w:t xml:space="preserve"> % к уточненному плану.</w:t>
      </w:r>
      <w:r w:rsidRPr="00EF3BA9">
        <w:rPr>
          <w:color w:val="000000"/>
          <w:spacing w:val="1"/>
          <w:sz w:val="28"/>
          <w:szCs w:val="28"/>
        </w:rPr>
        <w:t xml:space="preserve">        </w:t>
      </w:r>
    </w:p>
    <w:p w:rsidR="0095325B" w:rsidRDefault="006836EF" w:rsidP="0095325B">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64291D">
        <w:rPr>
          <w:spacing w:val="1"/>
          <w:sz w:val="28"/>
          <w:szCs w:val="28"/>
        </w:rPr>
        <w:t>Проведенным анализом исполнения бюдже</w:t>
      </w:r>
      <w:r w:rsidR="00ED7CA3">
        <w:rPr>
          <w:spacing w:val="1"/>
          <w:sz w:val="28"/>
          <w:szCs w:val="28"/>
        </w:rPr>
        <w:t xml:space="preserve">та по доходам установлено, что </w:t>
      </w:r>
      <w:r w:rsidRPr="0064291D">
        <w:rPr>
          <w:spacing w:val="1"/>
          <w:sz w:val="28"/>
          <w:szCs w:val="28"/>
        </w:rPr>
        <w:t>по сравнению с аналогичным периодом 20</w:t>
      </w:r>
      <w:r w:rsidR="000E28CA" w:rsidRPr="0064291D">
        <w:rPr>
          <w:spacing w:val="1"/>
          <w:sz w:val="28"/>
          <w:szCs w:val="28"/>
        </w:rPr>
        <w:t>2</w:t>
      </w:r>
      <w:r w:rsidR="00B424B4">
        <w:rPr>
          <w:spacing w:val="1"/>
          <w:sz w:val="28"/>
          <w:szCs w:val="28"/>
        </w:rPr>
        <w:t>3</w:t>
      </w:r>
      <w:r w:rsidRPr="0064291D">
        <w:rPr>
          <w:spacing w:val="1"/>
          <w:sz w:val="28"/>
          <w:szCs w:val="28"/>
        </w:rPr>
        <w:t xml:space="preserve"> года (исполнено </w:t>
      </w:r>
      <w:r w:rsidR="00B424B4" w:rsidRPr="00B424B4">
        <w:rPr>
          <w:sz w:val="28"/>
          <w:szCs w:val="28"/>
        </w:rPr>
        <w:t>6 231,5</w:t>
      </w:r>
      <w:r w:rsidR="00B424B4">
        <w:rPr>
          <w:sz w:val="28"/>
          <w:szCs w:val="28"/>
        </w:rPr>
        <w:t xml:space="preserve"> </w:t>
      </w:r>
      <w:r w:rsidRPr="00B424B4">
        <w:rPr>
          <w:spacing w:val="1"/>
          <w:sz w:val="28"/>
          <w:szCs w:val="28"/>
        </w:rPr>
        <w:t>тыс</w:t>
      </w:r>
      <w:r w:rsidRPr="0064291D">
        <w:rPr>
          <w:spacing w:val="1"/>
          <w:sz w:val="28"/>
          <w:szCs w:val="28"/>
        </w:rPr>
        <w:t xml:space="preserve">. руб.), доходная часть бюджета в </w:t>
      </w:r>
      <w:r w:rsidR="00304A9B" w:rsidRPr="0064291D">
        <w:rPr>
          <w:spacing w:val="1"/>
          <w:sz w:val="28"/>
          <w:szCs w:val="28"/>
        </w:rPr>
        <w:t xml:space="preserve">отчетном периоде текущего года </w:t>
      </w:r>
      <w:r w:rsidR="005A4D8C" w:rsidRPr="0064291D">
        <w:rPr>
          <w:spacing w:val="1"/>
          <w:sz w:val="28"/>
          <w:szCs w:val="28"/>
        </w:rPr>
        <w:t>у</w:t>
      </w:r>
      <w:r w:rsidR="00B424B4">
        <w:rPr>
          <w:spacing w:val="1"/>
          <w:sz w:val="28"/>
          <w:szCs w:val="28"/>
        </w:rPr>
        <w:t xml:space="preserve">величилась </w:t>
      </w:r>
      <w:r w:rsidRPr="0064291D">
        <w:rPr>
          <w:spacing w:val="1"/>
          <w:sz w:val="28"/>
          <w:szCs w:val="28"/>
        </w:rPr>
        <w:t xml:space="preserve">на </w:t>
      </w:r>
      <w:r w:rsidR="00B424B4">
        <w:rPr>
          <w:spacing w:val="1"/>
          <w:sz w:val="28"/>
          <w:szCs w:val="28"/>
        </w:rPr>
        <w:t>3 860,6</w:t>
      </w:r>
      <w:r w:rsidRPr="0064291D">
        <w:rPr>
          <w:spacing w:val="1"/>
          <w:sz w:val="28"/>
          <w:szCs w:val="28"/>
        </w:rPr>
        <w:t xml:space="preserve"> тыс. руб. </w:t>
      </w:r>
      <w:r w:rsidR="00E370FA" w:rsidRPr="0064291D">
        <w:rPr>
          <w:spacing w:val="1"/>
          <w:sz w:val="28"/>
          <w:szCs w:val="28"/>
        </w:rPr>
        <w:t>(</w:t>
      </w:r>
      <w:r w:rsidR="00B424B4">
        <w:rPr>
          <w:spacing w:val="1"/>
          <w:sz w:val="28"/>
          <w:szCs w:val="28"/>
        </w:rPr>
        <w:t>62</w:t>
      </w:r>
      <w:r w:rsidR="00E370FA" w:rsidRPr="0064291D">
        <w:rPr>
          <w:spacing w:val="1"/>
          <w:sz w:val="28"/>
          <w:szCs w:val="28"/>
        </w:rPr>
        <w:t>%)</w:t>
      </w:r>
      <w:r w:rsidR="00E370FA" w:rsidRPr="0064291D">
        <w:rPr>
          <w:color w:val="C00000"/>
          <w:spacing w:val="1"/>
          <w:sz w:val="28"/>
          <w:szCs w:val="28"/>
        </w:rPr>
        <w:t xml:space="preserve"> </w:t>
      </w:r>
      <w:r w:rsidRPr="0064291D">
        <w:rPr>
          <w:spacing w:val="1"/>
          <w:sz w:val="28"/>
          <w:szCs w:val="28"/>
        </w:rPr>
        <w:t xml:space="preserve">в </w:t>
      </w:r>
      <w:r w:rsidR="0095325B" w:rsidRPr="0064291D">
        <w:rPr>
          <w:spacing w:val="1"/>
          <w:sz w:val="28"/>
          <w:szCs w:val="28"/>
        </w:rPr>
        <w:t xml:space="preserve"> основном за счет безвозмездных поступлений.</w:t>
      </w:r>
      <w:r w:rsidR="0095325B" w:rsidRPr="009255D2">
        <w:rPr>
          <w:spacing w:val="1"/>
          <w:sz w:val="28"/>
          <w:szCs w:val="28"/>
        </w:rPr>
        <w:t xml:space="preserve"> </w:t>
      </w:r>
    </w:p>
    <w:p w:rsidR="006836EF" w:rsidRPr="00304A9B" w:rsidRDefault="00676089" w:rsidP="00676089">
      <w:pPr>
        <w:shd w:val="clear" w:color="auto" w:fill="FFFFFF"/>
        <w:tabs>
          <w:tab w:val="left" w:pos="709"/>
        </w:tabs>
        <w:ind w:firstLine="426"/>
        <w:jc w:val="both"/>
        <w:rPr>
          <w:sz w:val="28"/>
          <w:szCs w:val="28"/>
        </w:rPr>
      </w:pPr>
      <w:r>
        <w:rPr>
          <w:color w:val="000000"/>
          <w:spacing w:val="1"/>
          <w:sz w:val="28"/>
          <w:szCs w:val="28"/>
        </w:rPr>
        <w:t xml:space="preserve">    </w:t>
      </w:r>
      <w:r w:rsidR="006836EF" w:rsidRPr="00304A9B">
        <w:rPr>
          <w:color w:val="000000"/>
          <w:spacing w:val="1"/>
          <w:sz w:val="28"/>
          <w:szCs w:val="28"/>
        </w:rPr>
        <w:t>Исполнение доходной части бюджета</w:t>
      </w:r>
      <w:r w:rsidR="00367611">
        <w:rPr>
          <w:color w:val="000000"/>
          <w:spacing w:val="1"/>
          <w:sz w:val="28"/>
          <w:szCs w:val="28"/>
        </w:rPr>
        <w:t xml:space="preserve"> муниципального образования </w:t>
      </w:r>
      <w:r w:rsidR="000E28CA">
        <w:rPr>
          <w:color w:val="000000"/>
          <w:spacing w:val="1"/>
          <w:sz w:val="28"/>
          <w:szCs w:val="28"/>
        </w:rPr>
        <w:t xml:space="preserve"> </w:t>
      </w:r>
      <w:r w:rsidR="00FF3C1C">
        <w:rPr>
          <w:color w:val="000000"/>
          <w:spacing w:val="1"/>
          <w:sz w:val="28"/>
          <w:szCs w:val="28"/>
        </w:rPr>
        <w:t xml:space="preserve">Сычёвского </w:t>
      </w:r>
      <w:r w:rsidR="00EA6721">
        <w:rPr>
          <w:color w:val="000000"/>
          <w:spacing w:val="1"/>
          <w:sz w:val="28"/>
          <w:szCs w:val="28"/>
        </w:rPr>
        <w:t>сельсовета</w:t>
      </w:r>
      <w:r w:rsidR="000E28CA">
        <w:rPr>
          <w:color w:val="000000"/>
          <w:spacing w:val="1"/>
          <w:sz w:val="28"/>
          <w:szCs w:val="28"/>
        </w:rPr>
        <w:t xml:space="preserve"> за 202</w:t>
      </w:r>
      <w:r w:rsidR="00B424B4">
        <w:rPr>
          <w:color w:val="000000"/>
          <w:spacing w:val="1"/>
          <w:sz w:val="28"/>
          <w:szCs w:val="28"/>
        </w:rPr>
        <w:t>4</w:t>
      </w:r>
      <w:r w:rsidR="006836EF" w:rsidRPr="00304A9B">
        <w:rPr>
          <w:color w:val="000000"/>
          <w:spacing w:val="1"/>
          <w:sz w:val="28"/>
          <w:szCs w:val="28"/>
        </w:rPr>
        <w:t xml:space="preserve"> год характеризуется следующими показателями</w:t>
      </w:r>
      <w:r w:rsidR="006836EF"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B424B4">
            <w:pPr>
              <w:jc w:val="center"/>
              <w:rPr>
                <w:b/>
                <w:bCs/>
                <w:color w:val="000000"/>
                <w:sz w:val="16"/>
                <w:szCs w:val="16"/>
              </w:rPr>
            </w:pPr>
            <w:r>
              <w:rPr>
                <w:b/>
                <w:bCs/>
                <w:sz w:val="16"/>
                <w:szCs w:val="16"/>
              </w:rPr>
              <w:t>20</w:t>
            </w:r>
            <w:r w:rsidR="000E28CA">
              <w:rPr>
                <w:b/>
                <w:bCs/>
                <w:sz w:val="16"/>
                <w:szCs w:val="16"/>
              </w:rPr>
              <w:t>2</w:t>
            </w:r>
            <w:r w:rsidR="00B424B4">
              <w:rPr>
                <w:b/>
                <w:bCs/>
                <w:sz w:val="16"/>
                <w:szCs w:val="16"/>
              </w:rPr>
              <w:t>3</w:t>
            </w:r>
            <w:r>
              <w:rPr>
                <w:b/>
                <w:bCs/>
                <w:sz w:val="16"/>
                <w:szCs w:val="16"/>
              </w:rPr>
              <w:t>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B424B4">
            <w:pPr>
              <w:jc w:val="center"/>
              <w:rPr>
                <w:b/>
                <w:bCs/>
                <w:sz w:val="16"/>
                <w:szCs w:val="16"/>
              </w:rPr>
            </w:pPr>
            <w:r>
              <w:rPr>
                <w:b/>
                <w:bCs/>
                <w:color w:val="000000"/>
                <w:sz w:val="16"/>
                <w:szCs w:val="16"/>
              </w:rPr>
              <w:t>Первоначальный план на 202</w:t>
            </w:r>
            <w:r w:rsidR="00B424B4">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B424B4">
            <w:pPr>
              <w:jc w:val="center"/>
              <w:rPr>
                <w:b/>
                <w:bCs/>
                <w:color w:val="000000"/>
                <w:sz w:val="16"/>
                <w:szCs w:val="16"/>
              </w:rPr>
            </w:pPr>
            <w:r>
              <w:rPr>
                <w:b/>
                <w:bCs/>
                <w:color w:val="000000"/>
                <w:sz w:val="16"/>
                <w:szCs w:val="16"/>
              </w:rPr>
              <w:t>Уточненный план на 202</w:t>
            </w:r>
            <w:r w:rsidR="00B424B4">
              <w:rPr>
                <w:b/>
                <w:bCs/>
                <w:color w:val="000000"/>
                <w:sz w:val="16"/>
                <w:szCs w:val="16"/>
              </w:rPr>
              <w:t>4</w:t>
            </w:r>
            <w:r w:rsidR="00291C8E">
              <w:rPr>
                <w:b/>
                <w:bCs/>
                <w:color w:val="000000"/>
                <w:sz w:val="16"/>
                <w:szCs w:val="16"/>
              </w:rPr>
              <w:t xml:space="preserve"> </w:t>
            </w:r>
            <w:r>
              <w:rPr>
                <w:b/>
                <w:bCs/>
                <w:color w:val="000000"/>
                <w:sz w:val="16"/>
                <w:szCs w:val="16"/>
              </w:rPr>
              <w:t>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B424B4">
            <w:pPr>
              <w:jc w:val="center"/>
            </w:pPr>
            <w:r>
              <w:rPr>
                <w:b/>
                <w:bCs/>
                <w:color w:val="000000"/>
                <w:sz w:val="16"/>
                <w:szCs w:val="16"/>
              </w:rPr>
              <w:t>Исполнено за 202</w:t>
            </w:r>
            <w:r w:rsidR="00B424B4">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B424B4">
            <w:pPr>
              <w:ind w:left="-108" w:right="34"/>
              <w:jc w:val="center"/>
              <w:rPr>
                <w:sz w:val="16"/>
                <w:szCs w:val="16"/>
              </w:rPr>
            </w:pPr>
            <w:r>
              <w:rPr>
                <w:b/>
                <w:bCs/>
                <w:sz w:val="16"/>
                <w:szCs w:val="16"/>
              </w:rPr>
              <w:t>исполнено в 20</w:t>
            </w:r>
            <w:r w:rsidR="00291C8E">
              <w:rPr>
                <w:b/>
                <w:bCs/>
                <w:sz w:val="16"/>
                <w:szCs w:val="16"/>
              </w:rPr>
              <w:t>2</w:t>
            </w:r>
            <w:r w:rsidR="00B424B4">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B424B4">
            <w:pPr>
              <w:jc w:val="center"/>
            </w:pPr>
            <w:r>
              <w:rPr>
                <w:b/>
                <w:bCs/>
                <w:sz w:val="16"/>
                <w:szCs w:val="16"/>
              </w:rPr>
              <w:t xml:space="preserve"> 202</w:t>
            </w:r>
            <w:r w:rsidR="00B424B4">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Default="00B424B4"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b/>
                <w:color w:val="000000"/>
                <w:sz w:val="18"/>
                <w:szCs w:val="18"/>
              </w:rPr>
            </w:pPr>
            <w:r>
              <w:rPr>
                <w:b/>
                <w:color w:val="000000"/>
                <w:sz w:val="18"/>
                <w:szCs w:val="18"/>
              </w:rPr>
              <w:t>2 212,6</w:t>
            </w:r>
          </w:p>
        </w:tc>
        <w:tc>
          <w:tcPr>
            <w:tcW w:w="1134" w:type="dxa"/>
            <w:tcBorders>
              <w:left w:val="single" w:sz="4" w:space="0" w:color="000000"/>
              <w:bottom w:val="single" w:sz="4" w:space="0" w:color="000000"/>
            </w:tcBorders>
            <w:shd w:val="clear" w:color="auto" w:fill="auto"/>
            <w:vAlign w:val="center"/>
          </w:tcPr>
          <w:p w:rsidR="00B424B4" w:rsidRDefault="00B424B4" w:rsidP="000D35DA">
            <w:pPr>
              <w:jc w:val="center"/>
              <w:rPr>
                <w:rFonts w:eastAsia="Arial Unicode MS"/>
                <w:b/>
                <w:sz w:val="18"/>
                <w:szCs w:val="20"/>
              </w:rPr>
            </w:pPr>
            <w:r>
              <w:rPr>
                <w:rFonts w:eastAsia="Arial Unicode MS"/>
                <w:b/>
                <w:sz w:val="18"/>
                <w:szCs w:val="20"/>
              </w:rPr>
              <w:t>2 442,0</w:t>
            </w:r>
          </w:p>
        </w:tc>
        <w:tc>
          <w:tcPr>
            <w:tcW w:w="1276" w:type="dxa"/>
            <w:tcBorders>
              <w:left w:val="single" w:sz="4" w:space="0" w:color="000000"/>
              <w:bottom w:val="single" w:sz="4" w:space="0" w:color="000000"/>
            </w:tcBorders>
            <w:shd w:val="clear" w:color="auto" w:fill="auto"/>
            <w:vAlign w:val="center"/>
          </w:tcPr>
          <w:p w:rsidR="00B424B4" w:rsidRDefault="00394D22" w:rsidP="00296544">
            <w:pPr>
              <w:jc w:val="center"/>
              <w:rPr>
                <w:rFonts w:eastAsia="Arial Unicode MS"/>
                <w:b/>
                <w:iCs/>
                <w:sz w:val="18"/>
                <w:szCs w:val="20"/>
              </w:rPr>
            </w:pPr>
            <w:r>
              <w:rPr>
                <w:rFonts w:eastAsia="Arial Unicode MS"/>
                <w:b/>
                <w:iCs/>
                <w:sz w:val="18"/>
                <w:szCs w:val="20"/>
              </w:rPr>
              <w:t>2 072,4</w:t>
            </w:r>
          </w:p>
        </w:tc>
        <w:tc>
          <w:tcPr>
            <w:tcW w:w="1276" w:type="dxa"/>
            <w:tcBorders>
              <w:left w:val="single" w:sz="8" w:space="0" w:color="000000"/>
              <w:bottom w:val="single" w:sz="4" w:space="0" w:color="000000"/>
            </w:tcBorders>
            <w:shd w:val="clear" w:color="auto" w:fill="auto"/>
            <w:vAlign w:val="center"/>
          </w:tcPr>
          <w:p w:rsidR="00B424B4" w:rsidRDefault="000C7CE0" w:rsidP="000C7CE0">
            <w:pPr>
              <w:widowControl w:val="0"/>
              <w:shd w:val="clear" w:color="auto" w:fill="FFFFFF"/>
              <w:autoSpaceDE w:val="0"/>
              <w:jc w:val="center"/>
              <w:rPr>
                <w:b/>
                <w:color w:val="000000"/>
                <w:sz w:val="18"/>
                <w:szCs w:val="18"/>
              </w:rPr>
            </w:pPr>
            <w:r>
              <w:rPr>
                <w:b/>
                <w:color w:val="000000"/>
                <w:sz w:val="18"/>
                <w:szCs w:val="18"/>
              </w:rPr>
              <w:t>2 293,8</w:t>
            </w:r>
          </w:p>
        </w:tc>
        <w:tc>
          <w:tcPr>
            <w:tcW w:w="992" w:type="dxa"/>
            <w:tcBorders>
              <w:left w:val="single" w:sz="4" w:space="0" w:color="000000"/>
              <w:bottom w:val="single" w:sz="4" w:space="0" w:color="000000"/>
            </w:tcBorders>
            <w:shd w:val="clear" w:color="auto" w:fill="auto"/>
            <w:vAlign w:val="center"/>
          </w:tcPr>
          <w:p w:rsidR="00B424B4" w:rsidRDefault="00C77345" w:rsidP="00DB4C63">
            <w:pPr>
              <w:widowControl w:val="0"/>
              <w:shd w:val="clear" w:color="auto" w:fill="FFFFFF"/>
              <w:autoSpaceDE w:val="0"/>
              <w:jc w:val="center"/>
              <w:rPr>
                <w:b/>
                <w:color w:val="000000"/>
                <w:sz w:val="18"/>
                <w:szCs w:val="18"/>
              </w:rPr>
            </w:pPr>
            <w:r>
              <w:rPr>
                <w:b/>
                <w:color w:val="000000"/>
                <w:sz w:val="18"/>
                <w:szCs w:val="18"/>
              </w:rPr>
              <w:t>104,0</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Pr="000165FB" w:rsidRDefault="00C77345" w:rsidP="00C77345">
            <w:pPr>
              <w:widowControl w:val="0"/>
              <w:shd w:val="clear" w:color="auto" w:fill="FFFFFF"/>
              <w:autoSpaceDE w:val="0"/>
              <w:jc w:val="center"/>
              <w:rPr>
                <w:b/>
                <w:sz w:val="18"/>
                <w:szCs w:val="18"/>
              </w:rPr>
            </w:pPr>
            <w:r>
              <w:rPr>
                <w:b/>
                <w:sz w:val="18"/>
                <w:szCs w:val="18"/>
              </w:rPr>
              <w:t>111,0</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Default="00B424B4"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color w:val="000000"/>
                <w:sz w:val="18"/>
                <w:szCs w:val="18"/>
              </w:rPr>
            </w:pPr>
            <w:r>
              <w:rPr>
                <w:color w:val="000000"/>
                <w:sz w:val="18"/>
                <w:szCs w:val="18"/>
              </w:rPr>
              <w:t>197,4</w:t>
            </w:r>
          </w:p>
        </w:tc>
        <w:tc>
          <w:tcPr>
            <w:tcW w:w="1134" w:type="dxa"/>
            <w:tcBorders>
              <w:left w:val="single" w:sz="4" w:space="0" w:color="000000"/>
              <w:bottom w:val="single" w:sz="4" w:space="0" w:color="000000"/>
            </w:tcBorders>
            <w:shd w:val="clear" w:color="auto" w:fill="auto"/>
            <w:vAlign w:val="center"/>
          </w:tcPr>
          <w:p w:rsidR="00B424B4" w:rsidRDefault="00B424B4" w:rsidP="000D35DA">
            <w:pPr>
              <w:jc w:val="center"/>
              <w:rPr>
                <w:rFonts w:eastAsia="Arial Unicode MS"/>
                <w:sz w:val="18"/>
                <w:szCs w:val="20"/>
              </w:rPr>
            </w:pPr>
            <w:r>
              <w:rPr>
                <w:rFonts w:eastAsia="Arial Unicode MS"/>
                <w:sz w:val="18"/>
                <w:szCs w:val="20"/>
              </w:rPr>
              <w:t>210,0</w:t>
            </w:r>
          </w:p>
        </w:tc>
        <w:tc>
          <w:tcPr>
            <w:tcW w:w="1276" w:type="dxa"/>
            <w:tcBorders>
              <w:left w:val="single" w:sz="4" w:space="0" w:color="000000"/>
              <w:bottom w:val="single" w:sz="4" w:space="0" w:color="000000"/>
            </w:tcBorders>
            <w:shd w:val="clear" w:color="auto" w:fill="auto"/>
            <w:vAlign w:val="center"/>
          </w:tcPr>
          <w:p w:rsidR="00B424B4" w:rsidRDefault="00C66773" w:rsidP="00296544">
            <w:pPr>
              <w:jc w:val="center"/>
              <w:rPr>
                <w:rFonts w:eastAsia="Arial Unicode MS"/>
                <w:iCs/>
                <w:sz w:val="18"/>
                <w:szCs w:val="20"/>
              </w:rPr>
            </w:pPr>
            <w:r>
              <w:rPr>
                <w:rFonts w:eastAsia="Arial Unicode MS"/>
                <w:iCs/>
                <w:sz w:val="18"/>
                <w:szCs w:val="20"/>
              </w:rPr>
              <w:t>227,0</w:t>
            </w:r>
          </w:p>
        </w:tc>
        <w:tc>
          <w:tcPr>
            <w:tcW w:w="1276" w:type="dxa"/>
            <w:tcBorders>
              <w:left w:val="single" w:sz="8" w:space="0" w:color="000000"/>
              <w:bottom w:val="single" w:sz="4" w:space="0" w:color="000000"/>
            </w:tcBorders>
            <w:shd w:val="clear" w:color="auto" w:fill="auto"/>
            <w:vAlign w:val="center"/>
          </w:tcPr>
          <w:p w:rsidR="00B424B4" w:rsidRDefault="00C66773" w:rsidP="00A93C66">
            <w:pPr>
              <w:widowControl w:val="0"/>
              <w:shd w:val="clear" w:color="auto" w:fill="FFFFFF"/>
              <w:autoSpaceDE w:val="0"/>
              <w:jc w:val="center"/>
              <w:rPr>
                <w:color w:val="000000"/>
                <w:sz w:val="18"/>
                <w:szCs w:val="18"/>
              </w:rPr>
            </w:pPr>
            <w:r>
              <w:rPr>
                <w:color w:val="000000"/>
                <w:sz w:val="18"/>
                <w:szCs w:val="18"/>
              </w:rPr>
              <w:t>246,5</w:t>
            </w:r>
          </w:p>
        </w:tc>
        <w:tc>
          <w:tcPr>
            <w:tcW w:w="992" w:type="dxa"/>
            <w:tcBorders>
              <w:left w:val="single" w:sz="4" w:space="0" w:color="000000"/>
              <w:bottom w:val="single" w:sz="4" w:space="0" w:color="000000"/>
            </w:tcBorders>
            <w:shd w:val="clear" w:color="auto" w:fill="auto"/>
            <w:vAlign w:val="center"/>
          </w:tcPr>
          <w:p w:rsidR="00B424B4" w:rsidRDefault="00C77345" w:rsidP="000D35DA">
            <w:pPr>
              <w:widowControl w:val="0"/>
              <w:shd w:val="clear" w:color="auto" w:fill="FFFFFF"/>
              <w:autoSpaceDE w:val="0"/>
              <w:jc w:val="center"/>
              <w:rPr>
                <w:color w:val="000000"/>
                <w:sz w:val="18"/>
                <w:szCs w:val="18"/>
              </w:rPr>
            </w:pPr>
            <w:r>
              <w:rPr>
                <w:color w:val="000000"/>
                <w:sz w:val="18"/>
                <w:szCs w:val="18"/>
              </w:rPr>
              <w:t>125,0</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Pr="00E442BA" w:rsidRDefault="00C77345" w:rsidP="00DB4C63">
            <w:pPr>
              <w:widowControl w:val="0"/>
              <w:shd w:val="clear" w:color="auto" w:fill="FFFFFF"/>
              <w:autoSpaceDE w:val="0"/>
              <w:jc w:val="center"/>
              <w:rPr>
                <w:sz w:val="18"/>
                <w:szCs w:val="18"/>
              </w:rPr>
            </w:pPr>
            <w:r>
              <w:rPr>
                <w:sz w:val="18"/>
                <w:szCs w:val="18"/>
              </w:rPr>
              <w:t>109,0</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Pr="00F770E2" w:rsidRDefault="00B424B4"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color w:val="000000"/>
                <w:sz w:val="18"/>
                <w:szCs w:val="18"/>
              </w:rPr>
            </w:pPr>
            <w:r>
              <w:rPr>
                <w:color w:val="000000"/>
                <w:sz w:val="18"/>
                <w:szCs w:val="18"/>
              </w:rPr>
              <w:t>182,2</w:t>
            </w:r>
          </w:p>
        </w:tc>
        <w:tc>
          <w:tcPr>
            <w:tcW w:w="1134" w:type="dxa"/>
            <w:tcBorders>
              <w:left w:val="single" w:sz="4" w:space="0" w:color="000000"/>
              <w:bottom w:val="single" w:sz="4" w:space="0" w:color="000000"/>
            </w:tcBorders>
            <w:shd w:val="clear" w:color="auto" w:fill="auto"/>
            <w:vAlign w:val="center"/>
          </w:tcPr>
          <w:p w:rsidR="00B424B4" w:rsidRDefault="00B424B4" w:rsidP="000D35DA">
            <w:pPr>
              <w:jc w:val="center"/>
              <w:rPr>
                <w:rFonts w:eastAsia="Arial Unicode MS"/>
                <w:sz w:val="18"/>
                <w:szCs w:val="20"/>
              </w:rPr>
            </w:pPr>
            <w:r>
              <w:rPr>
                <w:rFonts w:eastAsia="Arial Unicode MS"/>
                <w:sz w:val="18"/>
                <w:szCs w:val="20"/>
              </w:rPr>
              <w:t>100,0</w:t>
            </w:r>
          </w:p>
        </w:tc>
        <w:tc>
          <w:tcPr>
            <w:tcW w:w="1276" w:type="dxa"/>
            <w:tcBorders>
              <w:left w:val="single" w:sz="4" w:space="0" w:color="000000"/>
              <w:bottom w:val="single" w:sz="4" w:space="0" w:color="000000"/>
            </w:tcBorders>
            <w:shd w:val="clear" w:color="auto" w:fill="auto"/>
            <w:vAlign w:val="center"/>
          </w:tcPr>
          <w:p w:rsidR="00B424B4" w:rsidRDefault="00C66773" w:rsidP="000D35DA">
            <w:pPr>
              <w:jc w:val="center"/>
              <w:rPr>
                <w:rFonts w:eastAsia="Arial Unicode MS"/>
                <w:iCs/>
                <w:sz w:val="18"/>
                <w:szCs w:val="20"/>
              </w:rPr>
            </w:pPr>
            <w:r>
              <w:rPr>
                <w:rFonts w:eastAsia="Arial Unicode MS"/>
                <w:iCs/>
                <w:sz w:val="18"/>
                <w:szCs w:val="20"/>
              </w:rPr>
              <w:t>215,0</w:t>
            </w:r>
          </w:p>
        </w:tc>
        <w:tc>
          <w:tcPr>
            <w:tcW w:w="1276" w:type="dxa"/>
            <w:tcBorders>
              <w:left w:val="single" w:sz="8" w:space="0" w:color="000000"/>
              <w:bottom w:val="single" w:sz="4" w:space="0" w:color="000000"/>
            </w:tcBorders>
            <w:shd w:val="clear" w:color="auto" w:fill="auto"/>
            <w:vAlign w:val="center"/>
          </w:tcPr>
          <w:p w:rsidR="00B424B4" w:rsidRDefault="00C66773" w:rsidP="000D35DA">
            <w:pPr>
              <w:widowControl w:val="0"/>
              <w:shd w:val="clear" w:color="auto" w:fill="FFFFFF"/>
              <w:autoSpaceDE w:val="0"/>
              <w:jc w:val="center"/>
              <w:rPr>
                <w:color w:val="000000"/>
                <w:sz w:val="18"/>
                <w:szCs w:val="18"/>
              </w:rPr>
            </w:pPr>
            <w:r>
              <w:rPr>
                <w:color w:val="000000"/>
                <w:sz w:val="18"/>
                <w:szCs w:val="18"/>
              </w:rPr>
              <w:t>303,7</w:t>
            </w:r>
          </w:p>
        </w:tc>
        <w:tc>
          <w:tcPr>
            <w:tcW w:w="992" w:type="dxa"/>
            <w:tcBorders>
              <w:left w:val="single" w:sz="4" w:space="0" w:color="000000"/>
              <w:bottom w:val="single" w:sz="4" w:space="0" w:color="000000"/>
            </w:tcBorders>
            <w:shd w:val="clear" w:color="auto" w:fill="auto"/>
            <w:vAlign w:val="center"/>
          </w:tcPr>
          <w:p w:rsidR="00B424B4" w:rsidRDefault="00C77345" w:rsidP="00DB4C63">
            <w:pPr>
              <w:widowControl w:val="0"/>
              <w:shd w:val="clear" w:color="auto" w:fill="FFFFFF"/>
              <w:autoSpaceDE w:val="0"/>
              <w:jc w:val="center"/>
              <w:rPr>
                <w:color w:val="000000"/>
                <w:sz w:val="18"/>
                <w:szCs w:val="18"/>
              </w:rPr>
            </w:pPr>
            <w:r>
              <w:rPr>
                <w:color w:val="000000"/>
                <w:sz w:val="18"/>
                <w:szCs w:val="18"/>
              </w:rPr>
              <w:t>167,0</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Pr="00E442BA" w:rsidRDefault="00C77345" w:rsidP="00DB4C63">
            <w:pPr>
              <w:widowControl w:val="0"/>
              <w:shd w:val="clear" w:color="auto" w:fill="FFFFFF"/>
              <w:autoSpaceDE w:val="0"/>
              <w:jc w:val="center"/>
              <w:rPr>
                <w:sz w:val="18"/>
                <w:szCs w:val="18"/>
              </w:rPr>
            </w:pPr>
            <w:r>
              <w:rPr>
                <w:sz w:val="18"/>
                <w:szCs w:val="18"/>
              </w:rPr>
              <w:t>141,0</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Default="00B424B4"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color w:val="000000"/>
                <w:sz w:val="18"/>
                <w:szCs w:val="18"/>
              </w:rPr>
            </w:pPr>
            <w:r>
              <w:rPr>
                <w:color w:val="000000"/>
                <w:sz w:val="18"/>
                <w:szCs w:val="18"/>
              </w:rPr>
              <w:t>611,9</w:t>
            </w:r>
          </w:p>
        </w:tc>
        <w:tc>
          <w:tcPr>
            <w:tcW w:w="1134" w:type="dxa"/>
            <w:tcBorders>
              <w:left w:val="single" w:sz="4" w:space="0" w:color="000000"/>
              <w:bottom w:val="single" w:sz="4" w:space="0" w:color="000000"/>
            </w:tcBorders>
            <w:shd w:val="clear" w:color="auto" w:fill="auto"/>
            <w:vAlign w:val="center"/>
          </w:tcPr>
          <w:p w:rsidR="00B424B4" w:rsidRDefault="00B424B4" w:rsidP="000D35DA">
            <w:pPr>
              <w:jc w:val="center"/>
              <w:rPr>
                <w:rFonts w:eastAsia="Arial Unicode MS"/>
                <w:sz w:val="18"/>
                <w:szCs w:val="20"/>
              </w:rPr>
            </w:pPr>
            <w:r>
              <w:rPr>
                <w:rFonts w:eastAsia="Arial Unicode MS"/>
                <w:sz w:val="18"/>
                <w:szCs w:val="20"/>
              </w:rPr>
              <w:t>1047,0</w:t>
            </w:r>
          </w:p>
        </w:tc>
        <w:tc>
          <w:tcPr>
            <w:tcW w:w="1276" w:type="dxa"/>
            <w:tcBorders>
              <w:left w:val="single" w:sz="4" w:space="0" w:color="000000"/>
              <w:bottom w:val="single" w:sz="4" w:space="0" w:color="000000"/>
            </w:tcBorders>
            <w:shd w:val="clear" w:color="auto" w:fill="auto"/>
            <w:vAlign w:val="center"/>
          </w:tcPr>
          <w:p w:rsidR="00B424B4" w:rsidRPr="00CA4345" w:rsidRDefault="00C66773" w:rsidP="000D35DA">
            <w:pPr>
              <w:tabs>
                <w:tab w:val="left" w:pos="947"/>
              </w:tabs>
              <w:jc w:val="center"/>
              <w:rPr>
                <w:rFonts w:eastAsia="Arial Unicode MS"/>
                <w:sz w:val="18"/>
                <w:szCs w:val="20"/>
              </w:rPr>
            </w:pPr>
            <w:r>
              <w:rPr>
                <w:rFonts w:eastAsia="Arial Unicode MS"/>
                <w:sz w:val="18"/>
                <w:szCs w:val="20"/>
              </w:rPr>
              <w:t>589,0</w:t>
            </w:r>
          </w:p>
        </w:tc>
        <w:tc>
          <w:tcPr>
            <w:tcW w:w="1276" w:type="dxa"/>
            <w:tcBorders>
              <w:left w:val="single" w:sz="8" w:space="0" w:color="000000"/>
              <w:bottom w:val="single" w:sz="4" w:space="0" w:color="000000"/>
            </w:tcBorders>
            <w:shd w:val="clear" w:color="auto" w:fill="auto"/>
            <w:vAlign w:val="center"/>
          </w:tcPr>
          <w:p w:rsidR="00B424B4" w:rsidRDefault="00C66773" w:rsidP="00296544">
            <w:pPr>
              <w:widowControl w:val="0"/>
              <w:shd w:val="clear" w:color="auto" w:fill="FFFFFF"/>
              <w:autoSpaceDE w:val="0"/>
              <w:jc w:val="center"/>
              <w:rPr>
                <w:color w:val="000000"/>
                <w:sz w:val="18"/>
                <w:szCs w:val="18"/>
              </w:rPr>
            </w:pPr>
            <w:r>
              <w:rPr>
                <w:color w:val="000000"/>
                <w:sz w:val="18"/>
                <w:szCs w:val="18"/>
              </w:rPr>
              <w:t>585,8</w:t>
            </w:r>
          </w:p>
        </w:tc>
        <w:tc>
          <w:tcPr>
            <w:tcW w:w="992" w:type="dxa"/>
            <w:tcBorders>
              <w:left w:val="single" w:sz="4" w:space="0" w:color="000000"/>
              <w:bottom w:val="single" w:sz="4" w:space="0" w:color="000000"/>
            </w:tcBorders>
            <w:shd w:val="clear" w:color="auto" w:fill="auto"/>
            <w:vAlign w:val="center"/>
          </w:tcPr>
          <w:p w:rsidR="00B424B4" w:rsidRDefault="00C77345" w:rsidP="000D35DA">
            <w:pPr>
              <w:widowControl w:val="0"/>
              <w:shd w:val="clear" w:color="auto" w:fill="FFFFFF"/>
              <w:autoSpaceDE w:val="0"/>
              <w:jc w:val="center"/>
              <w:rPr>
                <w:color w:val="000000"/>
                <w:sz w:val="18"/>
                <w:szCs w:val="18"/>
              </w:rPr>
            </w:pPr>
            <w:r>
              <w:rPr>
                <w:color w:val="000000"/>
                <w:sz w:val="18"/>
                <w:szCs w:val="18"/>
              </w:rPr>
              <w:t>96,0</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Default="00C77345" w:rsidP="00DB4C63">
            <w:pPr>
              <w:widowControl w:val="0"/>
              <w:shd w:val="clear" w:color="auto" w:fill="FFFFFF"/>
              <w:autoSpaceDE w:val="0"/>
              <w:jc w:val="center"/>
              <w:rPr>
                <w:sz w:val="18"/>
                <w:szCs w:val="18"/>
              </w:rPr>
            </w:pPr>
            <w:r>
              <w:rPr>
                <w:sz w:val="18"/>
                <w:szCs w:val="18"/>
              </w:rPr>
              <w:t>99,0</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Default="00B424B4"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color w:val="000000"/>
                <w:sz w:val="18"/>
                <w:szCs w:val="18"/>
              </w:rPr>
            </w:pPr>
            <w:r>
              <w:rPr>
                <w:color w:val="000000"/>
                <w:sz w:val="18"/>
                <w:szCs w:val="18"/>
              </w:rPr>
              <w:t>1 203,4</w:t>
            </w:r>
          </w:p>
        </w:tc>
        <w:tc>
          <w:tcPr>
            <w:tcW w:w="1134" w:type="dxa"/>
            <w:tcBorders>
              <w:left w:val="single" w:sz="4" w:space="0" w:color="000000"/>
              <w:bottom w:val="single" w:sz="4" w:space="0" w:color="000000"/>
            </w:tcBorders>
            <w:shd w:val="clear" w:color="auto" w:fill="auto"/>
            <w:vAlign w:val="center"/>
          </w:tcPr>
          <w:p w:rsidR="00B424B4" w:rsidRDefault="00B424B4" w:rsidP="000D35DA">
            <w:pPr>
              <w:jc w:val="center"/>
              <w:rPr>
                <w:rFonts w:eastAsia="Arial Unicode MS"/>
                <w:sz w:val="18"/>
                <w:szCs w:val="20"/>
              </w:rPr>
            </w:pPr>
            <w:r>
              <w:rPr>
                <w:rFonts w:eastAsia="Arial Unicode MS"/>
                <w:sz w:val="18"/>
                <w:szCs w:val="20"/>
              </w:rPr>
              <w:t>1079,0</w:t>
            </w:r>
          </w:p>
        </w:tc>
        <w:tc>
          <w:tcPr>
            <w:tcW w:w="1276" w:type="dxa"/>
            <w:tcBorders>
              <w:left w:val="single" w:sz="4" w:space="0" w:color="000000"/>
              <w:bottom w:val="single" w:sz="4" w:space="0" w:color="000000"/>
            </w:tcBorders>
            <w:shd w:val="clear" w:color="auto" w:fill="auto"/>
            <w:vAlign w:val="center"/>
          </w:tcPr>
          <w:p w:rsidR="00B424B4" w:rsidRDefault="00C66773" w:rsidP="000D35DA">
            <w:pPr>
              <w:jc w:val="center"/>
              <w:rPr>
                <w:rFonts w:eastAsia="Arial Unicode MS"/>
                <w:iCs/>
                <w:sz w:val="18"/>
                <w:szCs w:val="20"/>
              </w:rPr>
            </w:pPr>
            <w:r>
              <w:rPr>
                <w:rFonts w:eastAsia="Arial Unicode MS"/>
                <w:iCs/>
                <w:sz w:val="18"/>
                <w:szCs w:val="20"/>
              </w:rPr>
              <w:t>1 040,0</w:t>
            </w:r>
          </w:p>
        </w:tc>
        <w:tc>
          <w:tcPr>
            <w:tcW w:w="1276" w:type="dxa"/>
            <w:tcBorders>
              <w:left w:val="single" w:sz="8" w:space="0" w:color="000000"/>
              <w:bottom w:val="single" w:sz="4" w:space="0" w:color="000000"/>
            </w:tcBorders>
            <w:shd w:val="clear" w:color="auto" w:fill="auto"/>
            <w:vAlign w:val="center"/>
          </w:tcPr>
          <w:p w:rsidR="00B424B4" w:rsidRDefault="00C66773" w:rsidP="000C7CE0">
            <w:pPr>
              <w:widowControl w:val="0"/>
              <w:shd w:val="clear" w:color="auto" w:fill="FFFFFF"/>
              <w:autoSpaceDE w:val="0"/>
              <w:jc w:val="center"/>
              <w:rPr>
                <w:color w:val="000000"/>
                <w:sz w:val="18"/>
                <w:szCs w:val="18"/>
              </w:rPr>
            </w:pPr>
            <w:r>
              <w:rPr>
                <w:color w:val="000000"/>
                <w:sz w:val="18"/>
                <w:szCs w:val="18"/>
              </w:rPr>
              <w:t>1 </w:t>
            </w:r>
            <w:r w:rsidR="000C7CE0">
              <w:rPr>
                <w:color w:val="000000"/>
                <w:sz w:val="18"/>
                <w:szCs w:val="18"/>
              </w:rPr>
              <w:t>1</w:t>
            </w:r>
            <w:r>
              <w:rPr>
                <w:color w:val="000000"/>
                <w:sz w:val="18"/>
                <w:szCs w:val="18"/>
              </w:rPr>
              <w:t>56,3</w:t>
            </w:r>
          </w:p>
        </w:tc>
        <w:tc>
          <w:tcPr>
            <w:tcW w:w="992" w:type="dxa"/>
            <w:tcBorders>
              <w:left w:val="single" w:sz="4" w:space="0" w:color="000000"/>
              <w:bottom w:val="single" w:sz="4" w:space="0" w:color="000000"/>
            </w:tcBorders>
            <w:shd w:val="clear" w:color="auto" w:fill="auto"/>
            <w:vAlign w:val="center"/>
          </w:tcPr>
          <w:p w:rsidR="00B424B4" w:rsidRDefault="00C77345" w:rsidP="000D35DA">
            <w:pPr>
              <w:widowControl w:val="0"/>
              <w:shd w:val="clear" w:color="auto" w:fill="FFFFFF"/>
              <w:autoSpaceDE w:val="0"/>
              <w:jc w:val="center"/>
              <w:rPr>
                <w:color w:val="000000"/>
                <w:sz w:val="18"/>
                <w:szCs w:val="18"/>
              </w:rPr>
            </w:pPr>
            <w:r>
              <w:rPr>
                <w:color w:val="000000"/>
                <w:sz w:val="18"/>
                <w:szCs w:val="18"/>
              </w:rPr>
              <w:t>96,0</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Default="00C77345" w:rsidP="00DB4C63">
            <w:pPr>
              <w:widowControl w:val="0"/>
              <w:shd w:val="clear" w:color="auto" w:fill="FFFFFF"/>
              <w:autoSpaceDE w:val="0"/>
              <w:jc w:val="center"/>
              <w:rPr>
                <w:sz w:val="18"/>
                <w:szCs w:val="18"/>
              </w:rPr>
            </w:pPr>
            <w:r>
              <w:rPr>
                <w:sz w:val="18"/>
                <w:szCs w:val="18"/>
              </w:rPr>
              <w:t>111,0</w:t>
            </w:r>
          </w:p>
        </w:tc>
      </w:tr>
      <w:tr w:rsidR="00B424B4" w:rsidTr="000D35DA">
        <w:trPr>
          <w:trHeight w:val="255"/>
        </w:trPr>
        <w:tc>
          <w:tcPr>
            <w:tcW w:w="2448" w:type="dxa"/>
            <w:tcBorders>
              <w:left w:val="single" w:sz="8" w:space="0" w:color="000000"/>
              <w:bottom w:val="single" w:sz="4" w:space="0" w:color="000000"/>
            </w:tcBorders>
            <w:shd w:val="clear" w:color="auto" w:fill="auto"/>
          </w:tcPr>
          <w:p w:rsidR="00B424B4" w:rsidRDefault="00B424B4"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color w:val="000000"/>
                <w:sz w:val="18"/>
                <w:szCs w:val="18"/>
              </w:rPr>
            </w:pPr>
            <w:r>
              <w:rPr>
                <w:color w:val="000000"/>
                <w:sz w:val="18"/>
                <w:szCs w:val="18"/>
              </w:rPr>
              <w:t>17,7</w:t>
            </w:r>
          </w:p>
        </w:tc>
        <w:tc>
          <w:tcPr>
            <w:tcW w:w="1134" w:type="dxa"/>
            <w:tcBorders>
              <w:left w:val="single" w:sz="4" w:space="0" w:color="000000"/>
              <w:bottom w:val="single" w:sz="4" w:space="0" w:color="000000"/>
            </w:tcBorders>
            <w:shd w:val="clear" w:color="auto" w:fill="auto"/>
            <w:vAlign w:val="center"/>
          </w:tcPr>
          <w:p w:rsidR="00B424B4" w:rsidRDefault="00B424B4" w:rsidP="003134CF">
            <w:pPr>
              <w:jc w:val="center"/>
              <w:rPr>
                <w:rFonts w:eastAsia="Arial Unicode MS"/>
                <w:sz w:val="18"/>
                <w:szCs w:val="20"/>
              </w:rPr>
            </w:pPr>
            <w:r>
              <w:rPr>
                <w:rFonts w:eastAsia="Arial Unicode MS"/>
                <w:sz w:val="18"/>
                <w:szCs w:val="20"/>
              </w:rPr>
              <w:t>6,0</w:t>
            </w:r>
          </w:p>
        </w:tc>
        <w:tc>
          <w:tcPr>
            <w:tcW w:w="1276" w:type="dxa"/>
            <w:tcBorders>
              <w:left w:val="single" w:sz="4" w:space="0" w:color="000000"/>
              <w:bottom w:val="single" w:sz="4" w:space="0" w:color="000000"/>
            </w:tcBorders>
            <w:shd w:val="clear" w:color="auto" w:fill="auto"/>
            <w:vAlign w:val="center"/>
          </w:tcPr>
          <w:p w:rsidR="00B424B4" w:rsidRDefault="00C66773" w:rsidP="000D35DA">
            <w:pPr>
              <w:jc w:val="center"/>
              <w:rPr>
                <w:rFonts w:eastAsia="Arial Unicode MS"/>
                <w:iCs/>
                <w:sz w:val="18"/>
                <w:szCs w:val="20"/>
              </w:rPr>
            </w:pPr>
            <w:r>
              <w:rPr>
                <w:rFonts w:eastAsia="Arial Unicode MS"/>
                <w:iCs/>
                <w:sz w:val="18"/>
                <w:szCs w:val="20"/>
              </w:rPr>
              <w:t>1,4</w:t>
            </w:r>
          </w:p>
        </w:tc>
        <w:tc>
          <w:tcPr>
            <w:tcW w:w="1276" w:type="dxa"/>
            <w:tcBorders>
              <w:left w:val="single" w:sz="8" w:space="0" w:color="000000"/>
              <w:bottom w:val="single" w:sz="4" w:space="0" w:color="000000"/>
            </w:tcBorders>
            <w:shd w:val="clear" w:color="auto" w:fill="auto"/>
            <w:vAlign w:val="center"/>
          </w:tcPr>
          <w:p w:rsidR="00B424B4" w:rsidRDefault="00C66773" w:rsidP="00B61990">
            <w:pPr>
              <w:widowControl w:val="0"/>
              <w:shd w:val="clear" w:color="auto" w:fill="FFFFFF"/>
              <w:autoSpaceDE w:val="0"/>
              <w:jc w:val="center"/>
              <w:rPr>
                <w:color w:val="000000"/>
                <w:sz w:val="18"/>
                <w:szCs w:val="18"/>
              </w:rPr>
            </w:pPr>
            <w:r>
              <w:rPr>
                <w:color w:val="000000"/>
                <w:sz w:val="18"/>
                <w:szCs w:val="18"/>
              </w:rPr>
              <w:t>1,5</w:t>
            </w:r>
          </w:p>
        </w:tc>
        <w:tc>
          <w:tcPr>
            <w:tcW w:w="992" w:type="dxa"/>
            <w:tcBorders>
              <w:left w:val="single" w:sz="4" w:space="0" w:color="000000"/>
              <w:bottom w:val="single" w:sz="4" w:space="0" w:color="000000"/>
            </w:tcBorders>
            <w:shd w:val="clear" w:color="auto" w:fill="auto"/>
            <w:vAlign w:val="center"/>
          </w:tcPr>
          <w:p w:rsidR="00B424B4" w:rsidRDefault="00C77345" w:rsidP="000D35DA">
            <w:pPr>
              <w:widowControl w:val="0"/>
              <w:shd w:val="clear" w:color="auto" w:fill="FFFFFF"/>
              <w:autoSpaceDE w:val="0"/>
              <w:jc w:val="center"/>
              <w:rPr>
                <w:color w:val="000000"/>
                <w:sz w:val="18"/>
                <w:szCs w:val="18"/>
              </w:rPr>
            </w:pPr>
            <w:r>
              <w:rPr>
                <w:color w:val="000000"/>
                <w:sz w:val="18"/>
                <w:szCs w:val="18"/>
              </w:rPr>
              <w:t>8,5</w:t>
            </w:r>
          </w:p>
        </w:tc>
        <w:tc>
          <w:tcPr>
            <w:tcW w:w="1134" w:type="dxa"/>
            <w:tcBorders>
              <w:left w:val="single" w:sz="8" w:space="0" w:color="000000"/>
              <w:bottom w:val="single" w:sz="4" w:space="0" w:color="000000"/>
              <w:right w:val="single" w:sz="8" w:space="0" w:color="000000"/>
            </w:tcBorders>
            <w:shd w:val="clear" w:color="auto" w:fill="auto"/>
            <w:vAlign w:val="center"/>
          </w:tcPr>
          <w:p w:rsidR="00B424B4" w:rsidRDefault="00C77345" w:rsidP="000D35DA">
            <w:pPr>
              <w:widowControl w:val="0"/>
              <w:shd w:val="clear" w:color="auto" w:fill="FFFFFF"/>
              <w:autoSpaceDE w:val="0"/>
              <w:jc w:val="center"/>
              <w:rPr>
                <w:sz w:val="18"/>
                <w:szCs w:val="18"/>
              </w:rPr>
            </w:pPr>
            <w:r>
              <w:rPr>
                <w:sz w:val="18"/>
                <w:szCs w:val="18"/>
              </w:rPr>
              <w:t>107,0</w:t>
            </w:r>
          </w:p>
        </w:tc>
      </w:tr>
      <w:tr w:rsidR="00B424B4"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B424B4" w:rsidRPr="004A5A26" w:rsidRDefault="00B424B4"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B424B4" w:rsidRDefault="00B424B4" w:rsidP="00D743EF">
            <w:pPr>
              <w:widowControl w:val="0"/>
              <w:shd w:val="clear" w:color="auto" w:fill="FFFFFF"/>
              <w:autoSpaceDE w:val="0"/>
              <w:jc w:val="center"/>
              <w:rPr>
                <w:b/>
                <w:color w:val="000000"/>
                <w:sz w:val="18"/>
                <w:szCs w:val="18"/>
              </w:rPr>
            </w:pPr>
            <w:r>
              <w:rPr>
                <w:b/>
                <w:color w:val="000000"/>
                <w:sz w:val="18"/>
                <w:szCs w:val="18"/>
              </w:rPr>
              <w:t>23,9</w:t>
            </w:r>
          </w:p>
        </w:tc>
        <w:tc>
          <w:tcPr>
            <w:tcW w:w="1134" w:type="dxa"/>
            <w:tcBorders>
              <w:top w:val="single" w:sz="4" w:space="0" w:color="000000"/>
              <w:left w:val="single" w:sz="4" w:space="0" w:color="000000"/>
              <w:bottom w:val="single" w:sz="4" w:space="0" w:color="000000"/>
            </w:tcBorders>
            <w:shd w:val="clear" w:color="auto" w:fill="auto"/>
            <w:vAlign w:val="center"/>
          </w:tcPr>
          <w:p w:rsidR="00B424B4" w:rsidRDefault="00B424B4" w:rsidP="00D57BC1">
            <w:pPr>
              <w:jc w:val="center"/>
              <w:rPr>
                <w:rFonts w:eastAsia="Arial Unicode MS"/>
                <w:b/>
                <w:sz w:val="18"/>
                <w:szCs w:val="20"/>
              </w:rPr>
            </w:pPr>
            <w:r>
              <w:rPr>
                <w:rFonts w:eastAsia="Arial Unicode MS"/>
                <w:b/>
                <w:sz w:val="18"/>
                <w:szCs w:val="20"/>
              </w:rPr>
              <w:t>35,0</w:t>
            </w:r>
          </w:p>
        </w:tc>
        <w:tc>
          <w:tcPr>
            <w:tcW w:w="1276" w:type="dxa"/>
            <w:tcBorders>
              <w:top w:val="single" w:sz="4" w:space="0" w:color="000000"/>
              <w:left w:val="single" w:sz="4" w:space="0" w:color="000000"/>
              <w:bottom w:val="single" w:sz="4" w:space="0" w:color="000000"/>
            </w:tcBorders>
            <w:shd w:val="clear" w:color="auto" w:fill="auto"/>
            <w:vAlign w:val="center"/>
          </w:tcPr>
          <w:p w:rsidR="00B424B4" w:rsidRDefault="00394D22" w:rsidP="00394D22">
            <w:pPr>
              <w:jc w:val="center"/>
              <w:rPr>
                <w:rFonts w:eastAsia="Arial Unicode MS"/>
                <w:b/>
                <w:iCs/>
                <w:sz w:val="18"/>
                <w:szCs w:val="20"/>
              </w:rPr>
            </w:pPr>
            <w:r>
              <w:rPr>
                <w:rFonts w:eastAsia="Arial Unicode MS"/>
                <w:b/>
                <w:iCs/>
                <w:sz w:val="18"/>
                <w:szCs w:val="20"/>
              </w:rPr>
              <w:t>424,3</w:t>
            </w:r>
          </w:p>
        </w:tc>
        <w:tc>
          <w:tcPr>
            <w:tcW w:w="1276" w:type="dxa"/>
            <w:tcBorders>
              <w:top w:val="single" w:sz="4" w:space="0" w:color="000000"/>
              <w:left w:val="single" w:sz="8" w:space="0" w:color="000000"/>
              <w:bottom w:val="single" w:sz="4" w:space="0" w:color="000000"/>
            </w:tcBorders>
            <w:shd w:val="clear" w:color="auto" w:fill="auto"/>
            <w:vAlign w:val="center"/>
          </w:tcPr>
          <w:p w:rsidR="00B424B4" w:rsidRDefault="000C7CE0" w:rsidP="003F75D6">
            <w:pPr>
              <w:widowControl w:val="0"/>
              <w:shd w:val="clear" w:color="auto" w:fill="FFFFFF"/>
              <w:autoSpaceDE w:val="0"/>
              <w:jc w:val="center"/>
              <w:rPr>
                <w:b/>
                <w:color w:val="000000"/>
                <w:sz w:val="18"/>
                <w:szCs w:val="18"/>
              </w:rPr>
            </w:pPr>
            <w:r>
              <w:rPr>
                <w:b/>
                <w:color w:val="000000"/>
                <w:sz w:val="18"/>
                <w:szCs w:val="18"/>
              </w:rPr>
              <w:t>424,1</w:t>
            </w:r>
          </w:p>
        </w:tc>
        <w:tc>
          <w:tcPr>
            <w:tcW w:w="992" w:type="dxa"/>
            <w:tcBorders>
              <w:top w:val="single" w:sz="4" w:space="0" w:color="000000"/>
              <w:left w:val="single" w:sz="4" w:space="0" w:color="000000"/>
              <w:bottom w:val="single" w:sz="4" w:space="0" w:color="000000"/>
            </w:tcBorders>
            <w:shd w:val="clear" w:color="auto" w:fill="auto"/>
            <w:vAlign w:val="center"/>
          </w:tcPr>
          <w:p w:rsidR="00B424B4" w:rsidRDefault="00C77345" w:rsidP="00C77345">
            <w:pPr>
              <w:widowControl w:val="0"/>
              <w:shd w:val="clear" w:color="auto" w:fill="FFFFFF"/>
              <w:autoSpaceDE w:val="0"/>
              <w:ind w:left="-108" w:right="-108"/>
              <w:jc w:val="center"/>
              <w:rPr>
                <w:b/>
                <w:color w:val="000000"/>
                <w:sz w:val="18"/>
                <w:szCs w:val="18"/>
              </w:rPr>
            </w:pPr>
            <w:r>
              <w:rPr>
                <w:b/>
                <w:color w:val="000000"/>
                <w:sz w:val="18"/>
                <w:szCs w:val="18"/>
              </w:rPr>
              <w:t>1 774,0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424B4" w:rsidRPr="00966F84" w:rsidRDefault="00C77345" w:rsidP="00C77345">
            <w:pPr>
              <w:widowControl w:val="0"/>
              <w:shd w:val="clear" w:color="auto" w:fill="FFFFFF"/>
              <w:autoSpaceDE w:val="0"/>
              <w:ind w:left="-108" w:right="-108"/>
              <w:jc w:val="center"/>
              <w:rPr>
                <w:b/>
                <w:sz w:val="18"/>
                <w:szCs w:val="18"/>
              </w:rPr>
            </w:pPr>
            <w:r>
              <w:rPr>
                <w:b/>
                <w:sz w:val="18"/>
                <w:szCs w:val="18"/>
              </w:rPr>
              <w:t>100,0</w:t>
            </w:r>
          </w:p>
        </w:tc>
      </w:tr>
      <w:tr w:rsidR="00C66773"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66773" w:rsidRDefault="00C66773" w:rsidP="00D743EF">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C66773" w:rsidP="00D743EF">
            <w:pPr>
              <w:widowControl w:val="0"/>
              <w:shd w:val="clear" w:color="auto" w:fill="FFFFFF"/>
              <w:autoSpaceDE w:val="0"/>
              <w:jc w:val="center"/>
              <w:rPr>
                <w:color w:val="000000"/>
                <w:sz w:val="18"/>
                <w:szCs w:val="18"/>
              </w:rPr>
            </w:pPr>
            <w:r>
              <w:rPr>
                <w:color w:val="000000"/>
                <w:sz w:val="18"/>
                <w:szCs w:val="18"/>
              </w:rPr>
              <w:t>13,2</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C66773" w:rsidP="00D743EF">
            <w:pPr>
              <w:jc w:val="center"/>
              <w:rPr>
                <w:rFonts w:eastAsia="Arial Unicode MS"/>
                <w:sz w:val="18"/>
                <w:szCs w:val="20"/>
              </w:rPr>
            </w:pPr>
            <w:r>
              <w:rPr>
                <w:rFonts w:eastAsia="Arial Unicode MS"/>
                <w:sz w:val="18"/>
                <w:szCs w:val="20"/>
              </w:rPr>
              <w:t>15,0</w:t>
            </w:r>
          </w:p>
        </w:tc>
        <w:tc>
          <w:tcPr>
            <w:tcW w:w="1276" w:type="dxa"/>
            <w:tcBorders>
              <w:top w:val="single" w:sz="4" w:space="0" w:color="auto"/>
              <w:left w:val="single" w:sz="4" w:space="0" w:color="000000"/>
              <w:bottom w:val="single" w:sz="4" w:space="0" w:color="000000"/>
            </w:tcBorders>
            <w:shd w:val="clear" w:color="auto" w:fill="auto"/>
            <w:vAlign w:val="center"/>
          </w:tcPr>
          <w:p w:rsidR="00C66773" w:rsidRDefault="00C66773" w:rsidP="00D743EF">
            <w:pPr>
              <w:jc w:val="center"/>
              <w:rPr>
                <w:rFonts w:eastAsia="Arial Unicode MS"/>
                <w:iCs/>
                <w:sz w:val="18"/>
                <w:szCs w:val="20"/>
              </w:rPr>
            </w:pPr>
            <w:r>
              <w:rPr>
                <w:rFonts w:eastAsia="Arial Unicode MS"/>
                <w:iCs/>
                <w:sz w:val="18"/>
                <w:szCs w:val="20"/>
              </w:rPr>
              <w:t>27,0</w:t>
            </w:r>
          </w:p>
        </w:tc>
        <w:tc>
          <w:tcPr>
            <w:tcW w:w="1276" w:type="dxa"/>
            <w:tcBorders>
              <w:top w:val="single" w:sz="4" w:space="0" w:color="auto"/>
              <w:left w:val="single" w:sz="8" w:space="0" w:color="000000"/>
              <w:bottom w:val="single" w:sz="4" w:space="0" w:color="000000"/>
            </w:tcBorders>
            <w:shd w:val="clear" w:color="auto" w:fill="auto"/>
            <w:vAlign w:val="center"/>
          </w:tcPr>
          <w:p w:rsidR="00C66773" w:rsidRDefault="00C66773" w:rsidP="00D743EF">
            <w:pPr>
              <w:widowControl w:val="0"/>
              <w:shd w:val="clear" w:color="auto" w:fill="FFFFFF"/>
              <w:autoSpaceDE w:val="0"/>
              <w:jc w:val="center"/>
              <w:rPr>
                <w:color w:val="000000"/>
                <w:sz w:val="18"/>
                <w:szCs w:val="18"/>
              </w:rPr>
            </w:pPr>
            <w:r>
              <w:rPr>
                <w:color w:val="000000"/>
                <w:sz w:val="18"/>
                <w:szCs w:val="18"/>
              </w:rPr>
              <w:t>26,7</w:t>
            </w:r>
          </w:p>
        </w:tc>
        <w:tc>
          <w:tcPr>
            <w:tcW w:w="992" w:type="dxa"/>
            <w:tcBorders>
              <w:top w:val="single" w:sz="4" w:space="0" w:color="auto"/>
              <w:left w:val="single" w:sz="4" w:space="0" w:color="000000"/>
              <w:bottom w:val="single" w:sz="4" w:space="0" w:color="000000"/>
            </w:tcBorders>
            <w:shd w:val="clear" w:color="auto" w:fill="auto"/>
            <w:vAlign w:val="center"/>
          </w:tcPr>
          <w:p w:rsidR="00C66773" w:rsidRDefault="00C77345" w:rsidP="00D743EF">
            <w:pPr>
              <w:widowControl w:val="0"/>
              <w:shd w:val="clear" w:color="auto" w:fill="FFFFFF"/>
              <w:autoSpaceDE w:val="0"/>
              <w:jc w:val="center"/>
              <w:rPr>
                <w:color w:val="000000"/>
                <w:sz w:val="18"/>
                <w:szCs w:val="18"/>
              </w:rPr>
            </w:pPr>
            <w:r>
              <w:rPr>
                <w:color w:val="000000"/>
                <w:sz w:val="18"/>
                <w:szCs w:val="18"/>
              </w:rPr>
              <w:t>202,0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66773" w:rsidRPr="00E442BA" w:rsidRDefault="00C77345" w:rsidP="00D743EF">
            <w:pPr>
              <w:widowControl w:val="0"/>
              <w:shd w:val="clear" w:color="auto" w:fill="FFFFFF"/>
              <w:autoSpaceDE w:val="0"/>
              <w:jc w:val="center"/>
              <w:rPr>
                <w:sz w:val="18"/>
                <w:szCs w:val="18"/>
              </w:rPr>
            </w:pPr>
            <w:r>
              <w:rPr>
                <w:sz w:val="18"/>
                <w:szCs w:val="18"/>
              </w:rPr>
              <w:t>99,0</w:t>
            </w:r>
          </w:p>
        </w:tc>
      </w:tr>
      <w:tr w:rsidR="00C66773"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66773" w:rsidRDefault="00C66773" w:rsidP="00394D22">
            <w:pPr>
              <w:rPr>
                <w:sz w:val="16"/>
                <w:szCs w:val="16"/>
              </w:rPr>
            </w:pPr>
            <w:r>
              <w:rPr>
                <w:sz w:val="16"/>
                <w:szCs w:val="16"/>
              </w:rPr>
              <w:t>Доходы</w:t>
            </w:r>
            <w:r w:rsidR="00394D22">
              <w:rPr>
                <w:sz w:val="16"/>
                <w:szCs w:val="16"/>
              </w:rPr>
              <w:t xml:space="preserve"> от продажи квартир, находящихся в собственности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394D22" w:rsidP="00D743EF">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394D22"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C66773" w:rsidRDefault="00394D22" w:rsidP="00D57BC1">
            <w:pPr>
              <w:jc w:val="center"/>
              <w:rPr>
                <w:rFonts w:eastAsia="Arial Unicode MS"/>
                <w:iCs/>
                <w:sz w:val="18"/>
                <w:szCs w:val="20"/>
              </w:rPr>
            </w:pPr>
            <w:r>
              <w:rPr>
                <w:rFonts w:eastAsia="Arial Unicode MS"/>
                <w:iCs/>
                <w:sz w:val="18"/>
                <w:szCs w:val="20"/>
              </w:rPr>
              <w:t>80,0</w:t>
            </w:r>
          </w:p>
        </w:tc>
        <w:tc>
          <w:tcPr>
            <w:tcW w:w="1276" w:type="dxa"/>
            <w:tcBorders>
              <w:top w:val="single" w:sz="4" w:space="0" w:color="auto"/>
              <w:left w:val="single" w:sz="8" w:space="0" w:color="000000"/>
              <w:bottom w:val="single" w:sz="4" w:space="0" w:color="000000"/>
            </w:tcBorders>
            <w:shd w:val="clear" w:color="auto" w:fill="auto"/>
            <w:vAlign w:val="center"/>
          </w:tcPr>
          <w:p w:rsidR="00C66773" w:rsidRDefault="00394D22" w:rsidP="003F75D6">
            <w:pPr>
              <w:widowControl w:val="0"/>
              <w:shd w:val="clear" w:color="auto" w:fill="FFFFFF"/>
              <w:autoSpaceDE w:val="0"/>
              <w:jc w:val="center"/>
              <w:rPr>
                <w:color w:val="000000"/>
                <w:sz w:val="18"/>
                <w:szCs w:val="18"/>
              </w:rPr>
            </w:pPr>
            <w:r>
              <w:rPr>
                <w:color w:val="000000"/>
                <w:sz w:val="18"/>
                <w:szCs w:val="18"/>
              </w:rPr>
              <w:t>80,0</w:t>
            </w:r>
          </w:p>
        </w:tc>
        <w:tc>
          <w:tcPr>
            <w:tcW w:w="992" w:type="dxa"/>
            <w:tcBorders>
              <w:top w:val="single" w:sz="4" w:space="0" w:color="auto"/>
              <w:left w:val="single" w:sz="4" w:space="0" w:color="000000"/>
              <w:bottom w:val="single" w:sz="4" w:space="0" w:color="000000"/>
            </w:tcBorders>
            <w:shd w:val="clear" w:color="auto" w:fill="auto"/>
            <w:vAlign w:val="center"/>
          </w:tcPr>
          <w:p w:rsidR="00C66773" w:rsidRDefault="00C77345"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66773" w:rsidRDefault="00CD08BF" w:rsidP="00D57BC1">
            <w:pPr>
              <w:widowControl w:val="0"/>
              <w:shd w:val="clear" w:color="auto" w:fill="FFFFFF"/>
              <w:autoSpaceDE w:val="0"/>
              <w:jc w:val="center"/>
              <w:rPr>
                <w:sz w:val="18"/>
                <w:szCs w:val="18"/>
              </w:rPr>
            </w:pPr>
            <w:r>
              <w:rPr>
                <w:sz w:val="18"/>
                <w:szCs w:val="18"/>
              </w:rPr>
              <w:t>100,0</w:t>
            </w:r>
          </w:p>
        </w:tc>
      </w:tr>
      <w:tr w:rsidR="00C66773"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66773" w:rsidRDefault="00C66773" w:rsidP="00296544">
            <w:pPr>
              <w:rPr>
                <w:sz w:val="16"/>
                <w:szCs w:val="16"/>
              </w:rPr>
            </w:pPr>
            <w:r>
              <w:rPr>
                <w:sz w:val="16"/>
                <w:szCs w:val="16"/>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w:t>
            </w:r>
            <w:r>
              <w:rPr>
                <w:sz w:val="16"/>
                <w:szCs w:val="16"/>
              </w:rPr>
              <w:lastRenderedPageBreak/>
              <w:t>автономных учреждений)</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C66773" w:rsidP="00D743EF">
            <w:pPr>
              <w:widowControl w:val="0"/>
              <w:shd w:val="clear" w:color="auto" w:fill="FFFFFF"/>
              <w:autoSpaceDE w:val="0"/>
              <w:jc w:val="center"/>
              <w:rPr>
                <w:color w:val="000000"/>
                <w:sz w:val="18"/>
                <w:szCs w:val="18"/>
              </w:rPr>
            </w:pPr>
            <w:r>
              <w:rPr>
                <w:color w:val="000000"/>
                <w:sz w:val="18"/>
                <w:szCs w:val="18"/>
              </w:rPr>
              <w:lastRenderedPageBreak/>
              <w:t>-44,3</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C66773"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C66773" w:rsidRDefault="00C66773" w:rsidP="00D57BC1">
            <w:pPr>
              <w:jc w:val="center"/>
              <w:rPr>
                <w:rFonts w:eastAsia="Arial Unicode MS"/>
                <w:iCs/>
                <w:sz w:val="18"/>
                <w:szCs w:val="20"/>
              </w:rPr>
            </w:pPr>
            <w:r>
              <w:rPr>
                <w:rFonts w:eastAsia="Arial Unicode MS"/>
                <w:iCs/>
                <w:sz w:val="18"/>
                <w:szCs w:val="20"/>
              </w:rPr>
              <w:t>180,0</w:t>
            </w:r>
          </w:p>
        </w:tc>
        <w:tc>
          <w:tcPr>
            <w:tcW w:w="1276" w:type="dxa"/>
            <w:tcBorders>
              <w:top w:val="single" w:sz="4" w:space="0" w:color="auto"/>
              <w:left w:val="single" w:sz="8" w:space="0" w:color="000000"/>
              <w:bottom w:val="single" w:sz="4" w:space="0" w:color="000000"/>
            </w:tcBorders>
            <w:shd w:val="clear" w:color="auto" w:fill="auto"/>
            <w:vAlign w:val="center"/>
          </w:tcPr>
          <w:p w:rsidR="00C66773" w:rsidRDefault="00C66773" w:rsidP="003F75D6">
            <w:pPr>
              <w:widowControl w:val="0"/>
              <w:shd w:val="clear" w:color="auto" w:fill="FFFFFF"/>
              <w:autoSpaceDE w:val="0"/>
              <w:jc w:val="center"/>
              <w:rPr>
                <w:color w:val="000000"/>
                <w:sz w:val="18"/>
                <w:szCs w:val="18"/>
              </w:rPr>
            </w:pPr>
            <w:r>
              <w:rPr>
                <w:color w:val="000000"/>
                <w:sz w:val="18"/>
                <w:szCs w:val="18"/>
              </w:rPr>
              <w:t>180,0</w:t>
            </w:r>
          </w:p>
        </w:tc>
        <w:tc>
          <w:tcPr>
            <w:tcW w:w="992" w:type="dxa"/>
            <w:tcBorders>
              <w:top w:val="single" w:sz="4" w:space="0" w:color="auto"/>
              <w:left w:val="single" w:sz="4" w:space="0" w:color="000000"/>
              <w:bottom w:val="single" w:sz="4" w:space="0" w:color="000000"/>
            </w:tcBorders>
            <w:shd w:val="clear" w:color="auto" w:fill="auto"/>
            <w:vAlign w:val="center"/>
          </w:tcPr>
          <w:p w:rsidR="00C66773" w:rsidRDefault="00CD08BF"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66773" w:rsidRDefault="00CD08BF" w:rsidP="00D57BC1">
            <w:pPr>
              <w:widowControl w:val="0"/>
              <w:shd w:val="clear" w:color="auto" w:fill="FFFFFF"/>
              <w:autoSpaceDE w:val="0"/>
              <w:jc w:val="center"/>
              <w:rPr>
                <w:sz w:val="18"/>
                <w:szCs w:val="18"/>
              </w:rPr>
            </w:pPr>
            <w:r>
              <w:rPr>
                <w:sz w:val="18"/>
                <w:szCs w:val="18"/>
              </w:rPr>
              <w:t>100,0</w:t>
            </w:r>
          </w:p>
        </w:tc>
      </w:tr>
      <w:tr w:rsidR="00C66773"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66773" w:rsidRDefault="00394D22" w:rsidP="00394D22">
            <w:pPr>
              <w:rPr>
                <w:sz w:val="16"/>
                <w:szCs w:val="16"/>
              </w:rPr>
            </w:pPr>
            <w:r>
              <w:rPr>
                <w:color w:val="000000"/>
                <w:spacing w:val="-2"/>
                <w:sz w:val="16"/>
                <w:szCs w:val="16"/>
              </w:rPr>
              <w:lastRenderedPageBreak/>
              <w:t>Прочие  неналоговые доходы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394D22" w:rsidP="00D743EF">
            <w:pPr>
              <w:widowControl w:val="0"/>
              <w:shd w:val="clear" w:color="auto" w:fill="FFFFFF"/>
              <w:autoSpaceDE w:val="0"/>
              <w:jc w:val="center"/>
              <w:rPr>
                <w:color w:val="000000"/>
                <w:sz w:val="18"/>
                <w:szCs w:val="18"/>
              </w:rPr>
            </w:pPr>
            <w:r>
              <w:rPr>
                <w:color w:val="000000"/>
                <w:sz w:val="18"/>
                <w:szCs w:val="18"/>
              </w:rPr>
              <w:t>55,0</w:t>
            </w:r>
          </w:p>
        </w:tc>
        <w:tc>
          <w:tcPr>
            <w:tcW w:w="1134" w:type="dxa"/>
            <w:tcBorders>
              <w:top w:val="single" w:sz="4" w:space="0" w:color="auto"/>
              <w:left w:val="single" w:sz="4" w:space="0" w:color="000000"/>
              <w:bottom w:val="single" w:sz="4" w:space="0" w:color="000000"/>
            </w:tcBorders>
            <w:shd w:val="clear" w:color="auto" w:fill="auto"/>
            <w:vAlign w:val="center"/>
          </w:tcPr>
          <w:p w:rsidR="00C66773" w:rsidRDefault="00394D22" w:rsidP="00D57BC1">
            <w:pPr>
              <w:jc w:val="center"/>
              <w:rPr>
                <w:rFonts w:eastAsia="Arial Unicode MS"/>
                <w:sz w:val="18"/>
                <w:szCs w:val="20"/>
              </w:rPr>
            </w:pPr>
            <w:r>
              <w:rPr>
                <w:rFonts w:eastAsia="Arial Unicode MS"/>
                <w:sz w:val="18"/>
                <w:szCs w:val="20"/>
              </w:rPr>
              <w:t>20,0</w:t>
            </w:r>
          </w:p>
        </w:tc>
        <w:tc>
          <w:tcPr>
            <w:tcW w:w="1276" w:type="dxa"/>
            <w:tcBorders>
              <w:top w:val="single" w:sz="4" w:space="0" w:color="auto"/>
              <w:left w:val="single" w:sz="4" w:space="0" w:color="000000"/>
              <w:bottom w:val="single" w:sz="4" w:space="0" w:color="000000"/>
            </w:tcBorders>
            <w:shd w:val="clear" w:color="auto" w:fill="auto"/>
            <w:vAlign w:val="center"/>
          </w:tcPr>
          <w:p w:rsidR="00C66773" w:rsidRDefault="00394D22" w:rsidP="00D57BC1">
            <w:pPr>
              <w:jc w:val="center"/>
              <w:rPr>
                <w:rFonts w:eastAsia="Arial Unicode MS"/>
                <w:iCs/>
                <w:sz w:val="18"/>
                <w:szCs w:val="20"/>
              </w:rPr>
            </w:pPr>
            <w:r>
              <w:rPr>
                <w:rFonts w:eastAsia="Arial Unicode MS"/>
                <w:iCs/>
                <w:sz w:val="18"/>
                <w:szCs w:val="20"/>
              </w:rPr>
              <w:t>80,0</w:t>
            </w:r>
          </w:p>
        </w:tc>
        <w:tc>
          <w:tcPr>
            <w:tcW w:w="1276" w:type="dxa"/>
            <w:tcBorders>
              <w:top w:val="single" w:sz="4" w:space="0" w:color="auto"/>
              <w:left w:val="single" w:sz="8" w:space="0" w:color="000000"/>
              <w:bottom w:val="single" w:sz="4" w:space="0" w:color="000000"/>
            </w:tcBorders>
            <w:shd w:val="clear" w:color="auto" w:fill="auto"/>
            <w:vAlign w:val="center"/>
          </w:tcPr>
          <w:p w:rsidR="00C66773" w:rsidRDefault="00394D22" w:rsidP="003F75D6">
            <w:pPr>
              <w:widowControl w:val="0"/>
              <w:shd w:val="clear" w:color="auto" w:fill="FFFFFF"/>
              <w:autoSpaceDE w:val="0"/>
              <w:jc w:val="center"/>
              <w:rPr>
                <w:color w:val="000000"/>
                <w:sz w:val="18"/>
                <w:szCs w:val="18"/>
              </w:rPr>
            </w:pPr>
            <w:r>
              <w:rPr>
                <w:color w:val="000000"/>
                <w:sz w:val="18"/>
                <w:szCs w:val="18"/>
              </w:rPr>
              <w:t>80,1</w:t>
            </w:r>
          </w:p>
        </w:tc>
        <w:tc>
          <w:tcPr>
            <w:tcW w:w="992" w:type="dxa"/>
            <w:tcBorders>
              <w:top w:val="single" w:sz="4" w:space="0" w:color="auto"/>
              <w:left w:val="single" w:sz="4" w:space="0" w:color="000000"/>
              <w:bottom w:val="single" w:sz="4" w:space="0" w:color="000000"/>
            </w:tcBorders>
            <w:shd w:val="clear" w:color="auto" w:fill="auto"/>
            <w:vAlign w:val="center"/>
          </w:tcPr>
          <w:p w:rsidR="00C66773" w:rsidRDefault="00CD08BF" w:rsidP="00D57BC1">
            <w:pPr>
              <w:widowControl w:val="0"/>
              <w:shd w:val="clear" w:color="auto" w:fill="FFFFFF"/>
              <w:autoSpaceDE w:val="0"/>
              <w:jc w:val="center"/>
              <w:rPr>
                <w:color w:val="000000"/>
                <w:sz w:val="18"/>
                <w:szCs w:val="18"/>
              </w:rPr>
            </w:pPr>
            <w:r>
              <w:rPr>
                <w:color w:val="000000"/>
                <w:sz w:val="18"/>
                <w:szCs w:val="18"/>
              </w:rPr>
              <w:t>146,0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66773" w:rsidRPr="00E442BA" w:rsidRDefault="00CD08BF" w:rsidP="00D57BC1">
            <w:pPr>
              <w:widowControl w:val="0"/>
              <w:shd w:val="clear" w:color="auto" w:fill="FFFFFF"/>
              <w:autoSpaceDE w:val="0"/>
              <w:jc w:val="center"/>
              <w:rPr>
                <w:sz w:val="18"/>
                <w:szCs w:val="18"/>
              </w:rPr>
            </w:pPr>
            <w:r>
              <w:rPr>
                <w:sz w:val="18"/>
                <w:szCs w:val="18"/>
              </w:rPr>
              <w:t>100,0</w:t>
            </w:r>
          </w:p>
        </w:tc>
      </w:tr>
      <w:tr w:rsidR="00C66773"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C66773" w:rsidRDefault="00394D22" w:rsidP="00BB6ECA">
            <w:pPr>
              <w:rPr>
                <w:color w:val="000000"/>
                <w:sz w:val="18"/>
                <w:szCs w:val="18"/>
              </w:rPr>
            </w:pPr>
            <w:r>
              <w:rPr>
                <w:color w:val="000000"/>
                <w:spacing w:val="-2"/>
                <w:sz w:val="16"/>
                <w:szCs w:val="16"/>
              </w:rPr>
              <w:t>Инициативные платежи, зачисляемые в бюджеты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Default="00394D22" w:rsidP="00D743EF">
            <w:pPr>
              <w:widowControl w:val="0"/>
              <w:shd w:val="clear" w:color="auto" w:fill="FFFFFF"/>
              <w:autoSpaceDE w:val="0"/>
              <w:jc w:val="center"/>
              <w:rPr>
                <w:color w:val="000000"/>
                <w:sz w:val="18"/>
                <w:szCs w:val="18"/>
              </w:rPr>
            </w:pPr>
            <w:r>
              <w:rPr>
                <w:color w:val="000000"/>
                <w:sz w:val="18"/>
                <w:szCs w:val="18"/>
              </w:rPr>
              <w:t>0</w:t>
            </w:r>
            <w:r w:rsidR="00C66773">
              <w:rPr>
                <w:color w:val="000000"/>
                <w:sz w:val="18"/>
                <w:szCs w:val="18"/>
              </w:rPr>
              <w:t>,0</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Default="00C66773" w:rsidP="00D57BC1">
            <w:pPr>
              <w:jc w:val="center"/>
              <w:rPr>
                <w:rFonts w:eastAsia="Arial Unicode MS"/>
                <w:sz w:val="18"/>
                <w:szCs w:val="20"/>
              </w:rPr>
            </w:pPr>
            <w:r>
              <w:rPr>
                <w:rFonts w:eastAsia="Arial Unicode MS"/>
                <w:sz w:val="18"/>
                <w:szCs w:val="20"/>
              </w:rPr>
              <w:t>20,0</w:t>
            </w:r>
          </w:p>
        </w:tc>
        <w:tc>
          <w:tcPr>
            <w:tcW w:w="1276" w:type="dxa"/>
            <w:tcBorders>
              <w:top w:val="single" w:sz="4" w:space="0" w:color="000000"/>
              <w:left w:val="single" w:sz="4" w:space="0" w:color="000000"/>
              <w:bottom w:val="single" w:sz="4" w:space="0" w:color="000000"/>
            </w:tcBorders>
            <w:shd w:val="clear" w:color="auto" w:fill="auto"/>
            <w:vAlign w:val="center"/>
          </w:tcPr>
          <w:p w:rsidR="00C66773" w:rsidRDefault="00394D22" w:rsidP="00D57BC1">
            <w:pPr>
              <w:jc w:val="center"/>
              <w:rPr>
                <w:rFonts w:eastAsia="Arial Unicode MS"/>
                <w:iCs/>
                <w:sz w:val="18"/>
                <w:szCs w:val="20"/>
              </w:rPr>
            </w:pPr>
            <w:r>
              <w:rPr>
                <w:rFonts w:eastAsia="Arial Unicode MS"/>
                <w:iCs/>
                <w:sz w:val="18"/>
                <w:szCs w:val="20"/>
              </w:rPr>
              <w:t>57,3</w:t>
            </w:r>
          </w:p>
        </w:tc>
        <w:tc>
          <w:tcPr>
            <w:tcW w:w="1276" w:type="dxa"/>
            <w:tcBorders>
              <w:top w:val="single" w:sz="4" w:space="0" w:color="000000"/>
              <w:left w:val="single" w:sz="8" w:space="0" w:color="000000"/>
              <w:bottom w:val="single" w:sz="4" w:space="0" w:color="000000"/>
            </w:tcBorders>
            <w:shd w:val="clear" w:color="auto" w:fill="auto"/>
            <w:vAlign w:val="center"/>
          </w:tcPr>
          <w:p w:rsidR="00C66773" w:rsidRDefault="00394D22" w:rsidP="00D57BC1">
            <w:pPr>
              <w:widowControl w:val="0"/>
              <w:shd w:val="clear" w:color="auto" w:fill="FFFFFF"/>
              <w:autoSpaceDE w:val="0"/>
              <w:jc w:val="center"/>
              <w:rPr>
                <w:color w:val="000000"/>
                <w:sz w:val="18"/>
                <w:szCs w:val="18"/>
              </w:rPr>
            </w:pPr>
            <w:r>
              <w:rPr>
                <w:color w:val="000000"/>
                <w:sz w:val="18"/>
                <w:szCs w:val="18"/>
              </w:rPr>
              <w:t>57,3</w:t>
            </w:r>
          </w:p>
        </w:tc>
        <w:tc>
          <w:tcPr>
            <w:tcW w:w="992" w:type="dxa"/>
            <w:tcBorders>
              <w:top w:val="single" w:sz="4" w:space="0" w:color="000000"/>
              <w:left w:val="single" w:sz="4" w:space="0" w:color="000000"/>
              <w:bottom w:val="single" w:sz="4" w:space="0" w:color="000000"/>
            </w:tcBorders>
            <w:shd w:val="clear" w:color="auto" w:fill="auto"/>
            <w:vAlign w:val="center"/>
          </w:tcPr>
          <w:p w:rsidR="00C66773" w:rsidRDefault="00CD08BF" w:rsidP="00D57BC1">
            <w:pPr>
              <w:widowControl w:val="0"/>
              <w:shd w:val="clear" w:color="auto" w:fill="FFFFFF"/>
              <w:autoSpaceDE w:val="0"/>
              <w:jc w:val="center"/>
              <w:rPr>
                <w:color w:val="000000"/>
                <w:sz w:val="18"/>
                <w:szCs w:val="18"/>
              </w:rPr>
            </w:pPr>
            <w:r>
              <w:rPr>
                <w:color w:val="000000"/>
                <w:sz w:val="18"/>
                <w:szCs w:val="18"/>
              </w:rPr>
              <w:t>-</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66773" w:rsidRPr="00E442BA" w:rsidRDefault="00CD08BF" w:rsidP="00D57BC1">
            <w:pPr>
              <w:widowControl w:val="0"/>
              <w:shd w:val="clear" w:color="auto" w:fill="FFFFFF"/>
              <w:autoSpaceDE w:val="0"/>
              <w:jc w:val="center"/>
              <w:rPr>
                <w:sz w:val="18"/>
                <w:szCs w:val="18"/>
              </w:rPr>
            </w:pPr>
            <w:r>
              <w:rPr>
                <w:sz w:val="18"/>
                <w:szCs w:val="18"/>
              </w:rPr>
              <w:t>100,0</w:t>
            </w:r>
          </w:p>
        </w:tc>
      </w:tr>
      <w:tr w:rsidR="00C66773"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C66773" w:rsidRDefault="00C66773"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Pr="00180438" w:rsidRDefault="00C66773" w:rsidP="00D743EF">
            <w:pPr>
              <w:widowControl w:val="0"/>
              <w:shd w:val="clear" w:color="auto" w:fill="FFFFFF"/>
              <w:autoSpaceDE w:val="0"/>
              <w:jc w:val="center"/>
              <w:rPr>
                <w:b/>
                <w:color w:val="000000"/>
                <w:sz w:val="18"/>
                <w:szCs w:val="18"/>
              </w:rPr>
            </w:pPr>
            <w:r>
              <w:rPr>
                <w:b/>
                <w:color w:val="000000"/>
                <w:sz w:val="18"/>
                <w:szCs w:val="18"/>
              </w:rPr>
              <w:t>2 236,5</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Pr="00180438" w:rsidRDefault="00C66773" w:rsidP="00D57BC1">
            <w:pPr>
              <w:widowControl w:val="0"/>
              <w:shd w:val="clear" w:color="auto" w:fill="FFFFFF"/>
              <w:autoSpaceDE w:val="0"/>
              <w:jc w:val="center"/>
              <w:rPr>
                <w:b/>
                <w:color w:val="000000"/>
                <w:sz w:val="18"/>
                <w:szCs w:val="18"/>
              </w:rPr>
            </w:pPr>
            <w:r>
              <w:rPr>
                <w:b/>
                <w:color w:val="000000"/>
                <w:sz w:val="18"/>
                <w:szCs w:val="18"/>
              </w:rPr>
              <w:t>2 477,0</w:t>
            </w:r>
          </w:p>
        </w:tc>
        <w:tc>
          <w:tcPr>
            <w:tcW w:w="1276" w:type="dxa"/>
            <w:tcBorders>
              <w:top w:val="single" w:sz="4" w:space="0" w:color="000000"/>
              <w:left w:val="single" w:sz="4" w:space="0" w:color="000000"/>
              <w:bottom w:val="single" w:sz="4" w:space="0" w:color="000000"/>
            </w:tcBorders>
            <w:shd w:val="clear" w:color="auto" w:fill="auto"/>
            <w:vAlign w:val="center"/>
          </w:tcPr>
          <w:p w:rsidR="00C66773" w:rsidRPr="00180438" w:rsidRDefault="00394D22" w:rsidP="00394D22">
            <w:pPr>
              <w:jc w:val="center"/>
              <w:rPr>
                <w:b/>
                <w:color w:val="000000"/>
                <w:sz w:val="18"/>
                <w:szCs w:val="18"/>
              </w:rPr>
            </w:pPr>
            <w:r>
              <w:rPr>
                <w:b/>
                <w:color w:val="000000"/>
                <w:sz w:val="18"/>
                <w:szCs w:val="18"/>
              </w:rPr>
              <w:t>2 496,7</w:t>
            </w:r>
          </w:p>
        </w:tc>
        <w:tc>
          <w:tcPr>
            <w:tcW w:w="1276" w:type="dxa"/>
            <w:tcBorders>
              <w:top w:val="single" w:sz="4" w:space="0" w:color="000000"/>
              <w:left w:val="single" w:sz="8" w:space="0" w:color="000000"/>
              <w:bottom w:val="single" w:sz="4" w:space="0" w:color="000000"/>
            </w:tcBorders>
            <w:shd w:val="clear" w:color="auto" w:fill="auto"/>
            <w:vAlign w:val="center"/>
          </w:tcPr>
          <w:p w:rsidR="00C66773" w:rsidRPr="00180438" w:rsidRDefault="000C7CE0" w:rsidP="000C7CE0">
            <w:pPr>
              <w:widowControl w:val="0"/>
              <w:shd w:val="clear" w:color="auto" w:fill="FFFFFF"/>
              <w:autoSpaceDE w:val="0"/>
              <w:jc w:val="center"/>
              <w:rPr>
                <w:b/>
                <w:color w:val="000000"/>
                <w:sz w:val="18"/>
                <w:szCs w:val="18"/>
              </w:rPr>
            </w:pPr>
            <w:r>
              <w:rPr>
                <w:b/>
                <w:color w:val="000000"/>
                <w:sz w:val="18"/>
                <w:szCs w:val="18"/>
              </w:rPr>
              <w:t>2 717,9</w:t>
            </w:r>
          </w:p>
        </w:tc>
        <w:tc>
          <w:tcPr>
            <w:tcW w:w="992" w:type="dxa"/>
            <w:tcBorders>
              <w:top w:val="single" w:sz="4" w:space="0" w:color="000000"/>
              <w:left w:val="single" w:sz="4" w:space="0" w:color="000000"/>
              <w:bottom w:val="single" w:sz="4" w:space="0" w:color="000000"/>
            </w:tcBorders>
            <w:shd w:val="clear" w:color="auto" w:fill="auto"/>
            <w:vAlign w:val="center"/>
          </w:tcPr>
          <w:p w:rsidR="00C66773" w:rsidRPr="00180438" w:rsidRDefault="00CD08BF" w:rsidP="00D57BC1">
            <w:pPr>
              <w:widowControl w:val="0"/>
              <w:shd w:val="clear" w:color="auto" w:fill="FFFFFF"/>
              <w:autoSpaceDE w:val="0"/>
              <w:jc w:val="center"/>
              <w:rPr>
                <w:b/>
                <w:color w:val="000000"/>
                <w:sz w:val="18"/>
                <w:szCs w:val="18"/>
              </w:rPr>
            </w:pPr>
            <w:r>
              <w:rPr>
                <w:b/>
                <w:color w:val="000000"/>
                <w:sz w:val="18"/>
                <w:szCs w:val="18"/>
              </w:rPr>
              <w:t>122,0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66773" w:rsidRPr="00E442BA" w:rsidRDefault="00CD08BF" w:rsidP="00DB4C63">
            <w:pPr>
              <w:widowControl w:val="0"/>
              <w:shd w:val="clear" w:color="auto" w:fill="FFFFFF"/>
              <w:autoSpaceDE w:val="0"/>
              <w:jc w:val="center"/>
              <w:rPr>
                <w:b/>
                <w:sz w:val="18"/>
                <w:szCs w:val="18"/>
              </w:rPr>
            </w:pPr>
            <w:r>
              <w:rPr>
                <w:b/>
                <w:sz w:val="18"/>
                <w:szCs w:val="18"/>
              </w:rPr>
              <w:t>109,0</w:t>
            </w:r>
          </w:p>
        </w:tc>
      </w:tr>
      <w:tr w:rsidR="00C66773"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C66773" w:rsidRDefault="00C66773"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Pr="00180438" w:rsidRDefault="00C66773" w:rsidP="00D743EF">
            <w:pPr>
              <w:widowControl w:val="0"/>
              <w:shd w:val="clear" w:color="auto" w:fill="FFFFFF"/>
              <w:autoSpaceDE w:val="0"/>
              <w:jc w:val="center"/>
              <w:rPr>
                <w:b/>
                <w:color w:val="000000"/>
                <w:sz w:val="18"/>
                <w:szCs w:val="18"/>
              </w:rPr>
            </w:pPr>
            <w:r>
              <w:rPr>
                <w:b/>
                <w:color w:val="000000"/>
                <w:sz w:val="18"/>
                <w:szCs w:val="18"/>
              </w:rPr>
              <w:t>3 995,0</w:t>
            </w:r>
          </w:p>
        </w:tc>
        <w:tc>
          <w:tcPr>
            <w:tcW w:w="1134" w:type="dxa"/>
            <w:tcBorders>
              <w:top w:val="single" w:sz="4" w:space="0" w:color="000000"/>
              <w:left w:val="single" w:sz="4" w:space="0" w:color="000000"/>
              <w:bottom w:val="single" w:sz="4" w:space="0" w:color="000000"/>
            </w:tcBorders>
            <w:shd w:val="clear" w:color="auto" w:fill="auto"/>
            <w:vAlign w:val="center"/>
          </w:tcPr>
          <w:p w:rsidR="00C66773" w:rsidRPr="00180438" w:rsidRDefault="00C66773" w:rsidP="00D57BC1">
            <w:pPr>
              <w:widowControl w:val="0"/>
              <w:shd w:val="clear" w:color="auto" w:fill="FFFFFF"/>
              <w:autoSpaceDE w:val="0"/>
              <w:jc w:val="center"/>
              <w:rPr>
                <w:b/>
                <w:color w:val="000000"/>
                <w:sz w:val="18"/>
                <w:szCs w:val="18"/>
              </w:rPr>
            </w:pPr>
            <w:r>
              <w:rPr>
                <w:b/>
                <w:color w:val="000000"/>
                <w:sz w:val="18"/>
                <w:szCs w:val="18"/>
              </w:rPr>
              <w:t>1 142,0</w:t>
            </w:r>
          </w:p>
        </w:tc>
        <w:tc>
          <w:tcPr>
            <w:tcW w:w="1276" w:type="dxa"/>
            <w:tcBorders>
              <w:top w:val="single" w:sz="4" w:space="0" w:color="000000"/>
              <w:left w:val="single" w:sz="4" w:space="0" w:color="000000"/>
              <w:bottom w:val="single" w:sz="4" w:space="0" w:color="000000"/>
            </w:tcBorders>
            <w:shd w:val="clear" w:color="auto" w:fill="auto"/>
            <w:vAlign w:val="center"/>
          </w:tcPr>
          <w:p w:rsidR="00C66773" w:rsidRPr="00180438" w:rsidRDefault="00394D22" w:rsidP="00DC2CDB">
            <w:pPr>
              <w:widowControl w:val="0"/>
              <w:shd w:val="clear" w:color="auto" w:fill="FFFFFF"/>
              <w:autoSpaceDE w:val="0"/>
              <w:jc w:val="center"/>
              <w:rPr>
                <w:b/>
                <w:color w:val="000000"/>
                <w:sz w:val="18"/>
                <w:szCs w:val="18"/>
              </w:rPr>
            </w:pPr>
            <w:r>
              <w:rPr>
                <w:b/>
                <w:color w:val="000000"/>
                <w:sz w:val="18"/>
                <w:szCs w:val="18"/>
              </w:rPr>
              <w:t>7 381,6</w:t>
            </w:r>
          </w:p>
        </w:tc>
        <w:tc>
          <w:tcPr>
            <w:tcW w:w="1276" w:type="dxa"/>
            <w:tcBorders>
              <w:top w:val="single" w:sz="4" w:space="0" w:color="000000"/>
              <w:left w:val="single" w:sz="8" w:space="0" w:color="000000"/>
              <w:bottom w:val="single" w:sz="4" w:space="0" w:color="000000"/>
            </w:tcBorders>
            <w:shd w:val="clear" w:color="auto" w:fill="auto"/>
            <w:vAlign w:val="center"/>
          </w:tcPr>
          <w:p w:rsidR="00C66773" w:rsidRPr="00180438" w:rsidRDefault="000C7CE0" w:rsidP="00926996">
            <w:pPr>
              <w:widowControl w:val="0"/>
              <w:shd w:val="clear" w:color="auto" w:fill="FFFFFF"/>
              <w:autoSpaceDE w:val="0"/>
              <w:jc w:val="center"/>
              <w:rPr>
                <w:b/>
                <w:color w:val="000000"/>
                <w:sz w:val="18"/>
                <w:szCs w:val="18"/>
              </w:rPr>
            </w:pPr>
            <w:r>
              <w:rPr>
                <w:b/>
                <w:color w:val="000000"/>
                <w:sz w:val="18"/>
                <w:szCs w:val="18"/>
              </w:rPr>
              <w:t>7 374,2</w:t>
            </w:r>
          </w:p>
        </w:tc>
        <w:tc>
          <w:tcPr>
            <w:tcW w:w="992" w:type="dxa"/>
            <w:tcBorders>
              <w:top w:val="single" w:sz="4" w:space="0" w:color="000000"/>
              <w:left w:val="single" w:sz="4" w:space="0" w:color="000000"/>
              <w:bottom w:val="single" w:sz="4" w:space="0" w:color="000000"/>
            </w:tcBorders>
            <w:shd w:val="clear" w:color="auto" w:fill="auto"/>
            <w:vAlign w:val="center"/>
          </w:tcPr>
          <w:p w:rsidR="00C66773" w:rsidRPr="00180438" w:rsidRDefault="00CD08BF" w:rsidP="00926996">
            <w:pPr>
              <w:widowControl w:val="0"/>
              <w:shd w:val="clear" w:color="auto" w:fill="FFFFFF"/>
              <w:autoSpaceDE w:val="0"/>
              <w:jc w:val="center"/>
              <w:rPr>
                <w:b/>
                <w:color w:val="000000"/>
                <w:sz w:val="18"/>
                <w:szCs w:val="18"/>
              </w:rPr>
            </w:pPr>
            <w:r>
              <w:rPr>
                <w:b/>
                <w:color w:val="000000"/>
                <w:sz w:val="18"/>
                <w:szCs w:val="18"/>
              </w:rPr>
              <w:t>185,0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66773" w:rsidRPr="00E442BA" w:rsidRDefault="00CD08BF" w:rsidP="00D57BC1">
            <w:pPr>
              <w:widowControl w:val="0"/>
              <w:shd w:val="clear" w:color="auto" w:fill="FFFFFF"/>
              <w:autoSpaceDE w:val="0"/>
              <w:jc w:val="center"/>
              <w:rPr>
                <w:b/>
                <w:sz w:val="18"/>
                <w:szCs w:val="18"/>
              </w:rPr>
            </w:pPr>
            <w:r>
              <w:rPr>
                <w:b/>
                <w:sz w:val="18"/>
                <w:szCs w:val="18"/>
              </w:rPr>
              <w:t>100,0</w:t>
            </w:r>
          </w:p>
        </w:tc>
      </w:tr>
      <w:tr w:rsidR="00C66773" w:rsidTr="00212C84">
        <w:trPr>
          <w:trHeight w:val="398"/>
        </w:trPr>
        <w:tc>
          <w:tcPr>
            <w:tcW w:w="2448" w:type="dxa"/>
            <w:tcBorders>
              <w:left w:val="single" w:sz="8" w:space="0" w:color="000000"/>
              <w:bottom w:val="single" w:sz="4" w:space="0" w:color="000000"/>
            </w:tcBorders>
            <w:shd w:val="clear" w:color="auto" w:fill="auto"/>
            <w:vAlign w:val="center"/>
          </w:tcPr>
          <w:p w:rsidR="00C66773" w:rsidRDefault="00C66773"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C66773" w:rsidRPr="00C50E40" w:rsidRDefault="00C66773" w:rsidP="00D743EF">
            <w:pPr>
              <w:jc w:val="center"/>
              <w:rPr>
                <w:b/>
                <w:sz w:val="18"/>
                <w:szCs w:val="18"/>
              </w:rPr>
            </w:pPr>
            <w:r>
              <w:rPr>
                <w:b/>
                <w:sz w:val="18"/>
                <w:szCs w:val="18"/>
              </w:rPr>
              <w:t>6 231,5</w:t>
            </w:r>
          </w:p>
        </w:tc>
        <w:tc>
          <w:tcPr>
            <w:tcW w:w="1134" w:type="dxa"/>
            <w:tcBorders>
              <w:left w:val="single" w:sz="4" w:space="0" w:color="000000"/>
              <w:bottom w:val="single" w:sz="4" w:space="0" w:color="000000"/>
            </w:tcBorders>
            <w:shd w:val="clear" w:color="auto" w:fill="auto"/>
            <w:vAlign w:val="center"/>
          </w:tcPr>
          <w:p w:rsidR="00C66773" w:rsidRPr="00180438" w:rsidRDefault="00C66773" w:rsidP="00D57BC1">
            <w:pPr>
              <w:jc w:val="center"/>
              <w:rPr>
                <w:b/>
                <w:sz w:val="18"/>
                <w:szCs w:val="18"/>
              </w:rPr>
            </w:pPr>
            <w:r>
              <w:rPr>
                <w:b/>
                <w:sz w:val="18"/>
                <w:szCs w:val="18"/>
              </w:rPr>
              <w:t>3 619,0</w:t>
            </w:r>
          </w:p>
        </w:tc>
        <w:tc>
          <w:tcPr>
            <w:tcW w:w="1276" w:type="dxa"/>
            <w:tcBorders>
              <w:left w:val="single" w:sz="4" w:space="0" w:color="000000"/>
              <w:bottom w:val="single" w:sz="4" w:space="0" w:color="000000"/>
            </w:tcBorders>
            <w:shd w:val="clear" w:color="auto" w:fill="auto"/>
            <w:vAlign w:val="center"/>
          </w:tcPr>
          <w:p w:rsidR="00C66773" w:rsidRPr="00180438" w:rsidRDefault="00394D22" w:rsidP="00D57BC1">
            <w:pPr>
              <w:jc w:val="center"/>
              <w:rPr>
                <w:b/>
                <w:sz w:val="18"/>
                <w:szCs w:val="18"/>
              </w:rPr>
            </w:pPr>
            <w:r>
              <w:rPr>
                <w:b/>
                <w:sz w:val="18"/>
                <w:szCs w:val="18"/>
              </w:rPr>
              <w:t>9 878,3</w:t>
            </w:r>
          </w:p>
        </w:tc>
        <w:tc>
          <w:tcPr>
            <w:tcW w:w="1276" w:type="dxa"/>
            <w:tcBorders>
              <w:left w:val="single" w:sz="8" w:space="0" w:color="000000"/>
              <w:bottom w:val="single" w:sz="4" w:space="0" w:color="000000"/>
            </w:tcBorders>
            <w:shd w:val="clear" w:color="auto" w:fill="auto"/>
            <w:vAlign w:val="center"/>
          </w:tcPr>
          <w:p w:rsidR="00C66773" w:rsidRPr="00C50E40" w:rsidRDefault="000C7CE0" w:rsidP="00D57BC1">
            <w:pPr>
              <w:jc w:val="center"/>
              <w:rPr>
                <w:b/>
                <w:sz w:val="18"/>
                <w:szCs w:val="18"/>
              </w:rPr>
            </w:pPr>
            <w:r>
              <w:rPr>
                <w:b/>
                <w:sz w:val="18"/>
                <w:szCs w:val="18"/>
              </w:rPr>
              <w:t>10 092,1</w:t>
            </w:r>
          </w:p>
        </w:tc>
        <w:tc>
          <w:tcPr>
            <w:tcW w:w="992" w:type="dxa"/>
            <w:tcBorders>
              <w:left w:val="single" w:sz="4" w:space="0" w:color="000000"/>
              <w:bottom w:val="single" w:sz="4" w:space="0" w:color="000000"/>
            </w:tcBorders>
            <w:shd w:val="clear" w:color="auto" w:fill="auto"/>
            <w:vAlign w:val="center"/>
          </w:tcPr>
          <w:p w:rsidR="00C66773" w:rsidRPr="00180438" w:rsidRDefault="00CD08BF" w:rsidP="00C22730">
            <w:pPr>
              <w:jc w:val="center"/>
              <w:rPr>
                <w:b/>
                <w:sz w:val="18"/>
                <w:szCs w:val="18"/>
              </w:rPr>
            </w:pPr>
            <w:r>
              <w:rPr>
                <w:b/>
                <w:sz w:val="18"/>
                <w:szCs w:val="18"/>
              </w:rPr>
              <w:t>162,0</w:t>
            </w:r>
          </w:p>
        </w:tc>
        <w:tc>
          <w:tcPr>
            <w:tcW w:w="1134" w:type="dxa"/>
            <w:tcBorders>
              <w:left w:val="single" w:sz="8" w:space="0" w:color="000000"/>
              <w:bottom w:val="single" w:sz="4" w:space="0" w:color="000000"/>
              <w:right w:val="single" w:sz="8" w:space="0" w:color="000000"/>
            </w:tcBorders>
            <w:shd w:val="clear" w:color="auto" w:fill="auto"/>
            <w:vAlign w:val="center"/>
          </w:tcPr>
          <w:p w:rsidR="00C66773" w:rsidRPr="00BD6632" w:rsidRDefault="00CD08BF" w:rsidP="00BB2500">
            <w:pPr>
              <w:jc w:val="center"/>
              <w:rPr>
                <w:b/>
                <w:sz w:val="18"/>
                <w:szCs w:val="18"/>
              </w:rPr>
            </w:pPr>
            <w:r>
              <w:rPr>
                <w:b/>
                <w:sz w:val="18"/>
                <w:szCs w:val="18"/>
              </w:rPr>
              <w:t>102,0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CD08BF">
        <w:rPr>
          <w:sz w:val="28"/>
          <w:szCs w:val="28"/>
        </w:rPr>
        <w:t>4</w:t>
      </w:r>
      <w:r w:rsidRPr="00AF5320">
        <w:rPr>
          <w:sz w:val="28"/>
          <w:szCs w:val="28"/>
        </w:rPr>
        <w:t xml:space="preserve"> году  выполнена на </w:t>
      </w:r>
      <w:r w:rsidR="00CD08BF">
        <w:rPr>
          <w:sz w:val="28"/>
          <w:szCs w:val="28"/>
        </w:rPr>
        <w:t>102</w:t>
      </w:r>
      <w:r w:rsidR="00F02589">
        <w:rPr>
          <w:sz w:val="28"/>
          <w:szCs w:val="28"/>
        </w:rPr>
        <w:t xml:space="preserve"> </w:t>
      </w:r>
      <w:r w:rsidRPr="00AF5320">
        <w:rPr>
          <w:sz w:val="28"/>
          <w:szCs w:val="28"/>
        </w:rPr>
        <w:t>%, а в сравнении с исполнением за 20</w:t>
      </w:r>
      <w:r w:rsidR="00F02589">
        <w:rPr>
          <w:sz w:val="28"/>
          <w:szCs w:val="28"/>
        </w:rPr>
        <w:t>2</w:t>
      </w:r>
      <w:r w:rsidR="00CD08BF">
        <w:rPr>
          <w:sz w:val="28"/>
          <w:szCs w:val="28"/>
        </w:rPr>
        <w:t>3</w:t>
      </w:r>
      <w:r w:rsidRPr="00AF5320">
        <w:rPr>
          <w:sz w:val="28"/>
          <w:szCs w:val="28"/>
        </w:rPr>
        <w:t xml:space="preserve"> год – на </w:t>
      </w:r>
      <w:r w:rsidR="00CD08BF">
        <w:rPr>
          <w:sz w:val="28"/>
          <w:szCs w:val="28"/>
        </w:rPr>
        <w:t>162</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CD08BF">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F72052">
        <w:rPr>
          <w:color w:val="000000"/>
          <w:spacing w:val="-1"/>
          <w:sz w:val="28"/>
          <w:szCs w:val="28"/>
        </w:rPr>
        <w:t>2</w:t>
      </w:r>
      <w:r w:rsidR="00CD08BF">
        <w:rPr>
          <w:color w:val="000000"/>
          <w:spacing w:val="-1"/>
          <w:sz w:val="28"/>
          <w:szCs w:val="28"/>
        </w:rPr>
        <w:t> 717,9</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CD08BF">
        <w:rPr>
          <w:color w:val="000000"/>
          <w:spacing w:val="-1"/>
          <w:sz w:val="28"/>
          <w:szCs w:val="28"/>
        </w:rPr>
        <w:t>27</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CD08BF">
        <w:rPr>
          <w:color w:val="000000"/>
          <w:spacing w:val="-1"/>
          <w:sz w:val="28"/>
          <w:szCs w:val="28"/>
        </w:rPr>
        <w:t xml:space="preserve">7 374,2 </w:t>
      </w:r>
      <w:r w:rsidR="006836EF" w:rsidRPr="00AF5320">
        <w:rPr>
          <w:color w:val="000000"/>
          <w:spacing w:val="-1"/>
          <w:sz w:val="28"/>
          <w:szCs w:val="28"/>
        </w:rPr>
        <w:t xml:space="preserve">тыс. руб. или  </w:t>
      </w:r>
      <w:r w:rsidR="00CD08BF">
        <w:rPr>
          <w:color w:val="000000"/>
          <w:spacing w:val="-1"/>
          <w:sz w:val="28"/>
          <w:szCs w:val="28"/>
        </w:rPr>
        <w:t>73</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CD08BF">
        <w:rPr>
          <w:color w:val="000000"/>
          <w:sz w:val="28"/>
          <w:szCs w:val="28"/>
        </w:rPr>
        <w:t>4</w:t>
      </w:r>
      <w:r w:rsidR="006836EF" w:rsidRPr="00AF5320">
        <w:rPr>
          <w:color w:val="000000"/>
          <w:sz w:val="28"/>
          <w:szCs w:val="28"/>
        </w:rPr>
        <w:t xml:space="preserve"> года с 20</w:t>
      </w:r>
      <w:r w:rsidR="00330098">
        <w:rPr>
          <w:color w:val="000000"/>
          <w:sz w:val="28"/>
          <w:szCs w:val="28"/>
        </w:rPr>
        <w:t>2</w:t>
      </w:r>
      <w:r w:rsidR="00CD08BF">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CD08BF">
        <w:rPr>
          <w:color w:val="000000"/>
          <w:sz w:val="28"/>
          <w:szCs w:val="28"/>
        </w:rPr>
        <w:t>4</w:t>
      </w:r>
      <w:r w:rsidR="006836EF" w:rsidRPr="00AF5320">
        <w:rPr>
          <w:color w:val="000000"/>
          <w:sz w:val="28"/>
          <w:szCs w:val="28"/>
        </w:rPr>
        <w:t xml:space="preserve"> года </w:t>
      </w:r>
      <w:r w:rsidR="00CD08BF">
        <w:rPr>
          <w:color w:val="000000"/>
          <w:sz w:val="28"/>
          <w:szCs w:val="28"/>
        </w:rPr>
        <w:t>снизилась</w:t>
      </w:r>
      <w:r w:rsidR="00680B34">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CD08BF">
        <w:rPr>
          <w:color w:val="000000"/>
          <w:sz w:val="28"/>
          <w:szCs w:val="28"/>
        </w:rPr>
        <w:t>3</w:t>
      </w:r>
      <w:r w:rsidR="006836EF" w:rsidRPr="00AF5320">
        <w:rPr>
          <w:color w:val="000000"/>
          <w:sz w:val="28"/>
          <w:szCs w:val="28"/>
        </w:rPr>
        <w:t xml:space="preserve"> годом на </w:t>
      </w:r>
      <w:r w:rsidR="00CD08BF">
        <w:rPr>
          <w:color w:val="000000"/>
          <w:sz w:val="28"/>
          <w:szCs w:val="28"/>
        </w:rPr>
        <w:t>9</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CD08BF">
        <w:rPr>
          <w:color w:val="000000"/>
          <w:sz w:val="28"/>
          <w:szCs w:val="28"/>
        </w:rPr>
        <w:t>3</w:t>
      </w:r>
      <w:r w:rsidR="006836EF" w:rsidRPr="00AF5320">
        <w:rPr>
          <w:color w:val="000000"/>
          <w:sz w:val="28"/>
          <w:szCs w:val="28"/>
        </w:rPr>
        <w:t xml:space="preserve"> году доля собственных доходов составляла – </w:t>
      </w:r>
      <w:r w:rsidR="00CD08BF">
        <w:rPr>
          <w:color w:val="000000"/>
          <w:sz w:val="28"/>
          <w:szCs w:val="28"/>
        </w:rPr>
        <w:t>36</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CD08BF">
        <w:rPr>
          <w:color w:val="000000"/>
          <w:sz w:val="28"/>
          <w:szCs w:val="28"/>
        </w:rPr>
        <w:t xml:space="preserve">величилась </w:t>
      </w:r>
      <w:r w:rsidR="006836EF" w:rsidRPr="00AF5320">
        <w:rPr>
          <w:color w:val="000000"/>
          <w:sz w:val="28"/>
          <w:szCs w:val="28"/>
        </w:rPr>
        <w:t xml:space="preserve">на </w:t>
      </w:r>
      <w:r w:rsidR="00CD08BF">
        <w:rPr>
          <w:color w:val="000000"/>
          <w:sz w:val="28"/>
          <w:szCs w:val="28"/>
        </w:rPr>
        <w:t>9</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CD08BF">
        <w:rPr>
          <w:color w:val="000000"/>
          <w:sz w:val="28"/>
          <w:szCs w:val="28"/>
        </w:rPr>
        <w:t>3</w:t>
      </w:r>
      <w:r w:rsidR="006836EF" w:rsidRPr="00AF5320">
        <w:rPr>
          <w:color w:val="000000"/>
          <w:sz w:val="28"/>
          <w:szCs w:val="28"/>
        </w:rPr>
        <w:t xml:space="preserve"> году – </w:t>
      </w:r>
      <w:r w:rsidR="00CD08BF">
        <w:rPr>
          <w:color w:val="000000"/>
          <w:sz w:val="28"/>
          <w:szCs w:val="28"/>
        </w:rPr>
        <w:t>64</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CD08BF">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CD08BF">
        <w:rPr>
          <w:color w:val="000000"/>
          <w:spacing w:val="-1"/>
          <w:sz w:val="28"/>
          <w:szCs w:val="28"/>
        </w:rPr>
        <w:t>84</w:t>
      </w:r>
      <w:r w:rsidR="00924112">
        <w:rPr>
          <w:color w:val="000000"/>
          <w:spacing w:val="-1"/>
          <w:sz w:val="28"/>
          <w:szCs w:val="28"/>
        </w:rPr>
        <w:t>,4</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8E2180">
        <w:rPr>
          <w:color w:val="000000"/>
          <w:spacing w:val="-1"/>
          <w:sz w:val="28"/>
          <w:szCs w:val="28"/>
        </w:rPr>
        <w:t>1</w:t>
      </w:r>
      <w:r w:rsidR="00924112">
        <w:rPr>
          <w:color w:val="000000"/>
          <w:spacing w:val="-1"/>
          <w:sz w:val="28"/>
          <w:szCs w:val="28"/>
        </w:rPr>
        <w:t>5,6</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EC7503">
        <w:rPr>
          <w:color w:val="000000"/>
          <w:spacing w:val="-1"/>
          <w:sz w:val="28"/>
          <w:szCs w:val="28"/>
        </w:rPr>
        <w:t>2</w:t>
      </w:r>
      <w:r w:rsidR="008E2180">
        <w:rPr>
          <w:color w:val="000000"/>
          <w:spacing w:val="-1"/>
          <w:sz w:val="28"/>
          <w:szCs w:val="28"/>
        </w:rPr>
        <w:t> </w:t>
      </w:r>
      <w:r w:rsidR="00EC7503">
        <w:rPr>
          <w:color w:val="000000"/>
          <w:spacing w:val="-1"/>
          <w:sz w:val="28"/>
          <w:szCs w:val="28"/>
        </w:rPr>
        <w:t>2</w:t>
      </w:r>
      <w:r w:rsidR="008E2180">
        <w:rPr>
          <w:color w:val="000000"/>
          <w:spacing w:val="-1"/>
          <w:sz w:val="28"/>
          <w:szCs w:val="28"/>
        </w:rPr>
        <w:t>93,8</w:t>
      </w:r>
      <w:r w:rsidR="00EC7503">
        <w:rPr>
          <w:color w:val="000000"/>
          <w:spacing w:val="-1"/>
          <w:sz w:val="28"/>
          <w:szCs w:val="28"/>
        </w:rPr>
        <w:t xml:space="preserve"> </w:t>
      </w:r>
      <w:r w:rsidR="006836EF" w:rsidRPr="00AF5320">
        <w:rPr>
          <w:color w:val="000000"/>
          <w:spacing w:val="-1"/>
          <w:sz w:val="28"/>
          <w:szCs w:val="28"/>
        </w:rPr>
        <w:t xml:space="preserve">тыс. руб. и </w:t>
      </w:r>
      <w:r w:rsidR="008E2180">
        <w:rPr>
          <w:color w:val="000000"/>
          <w:spacing w:val="-1"/>
          <w:sz w:val="28"/>
          <w:szCs w:val="28"/>
        </w:rPr>
        <w:t>424,1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213816">
        <w:rPr>
          <w:sz w:val="28"/>
          <w:szCs w:val="28"/>
        </w:rPr>
        <w:t>2</w:t>
      </w:r>
      <w:r w:rsidR="008E2180">
        <w:rPr>
          <w:sz w:val="28"/>
          <w:szCs w:val="28"/>
        </w:rPr>
        <w:t xml:space="preserve"> 072,4 </w:t>
      </w:r>
      <w:r w:rsidR="009537C1">
        <w:rPr>
          <w:sz w:val="28"/>
          <w:szCs w:val="28"/>
        </w:rPr>
        <w:t>тыс. руб.)</w:t>
      </w:r>
      <w:r w:rsidRPr="00AF5320">
        <w:rPr>
          <w:sz w:val="28"/>
          <w:szCs w:val="28"/>
        </w:rPr>
        <w:t xml:space="preserve"> исполнен в размере  </w:t>
      </w:r>
      <w:r w:rsidR="00213816">
        <w:rPr>
          <w:sz w:val="28"/>
          <w:szCs w:val="28"/>
        </w:rPr>
        <w:t>2</w:t>
      </w:r>
      <w:r w:rsidR="00EC7503">
        <w:rPr>
          <w:sz w:val="28"/>
          <w:szCs w:val="28"/>
        </w:rPr>
        <w:t> 2</w:t>
      </w:r>
      <w:r w:rsidR="008E2180">
        <w:rPr>
          <w:sz w:val="28"/>
          <w:szCs w:val="28"/>
        </w:rPr>
        <w:t xml:space="preserve">93,8 </w:t>
      </w:r>
      <w:r w:rsidRPr="00AF5320">
        <w:rPr>
          <w:sz w:val="28"/>
          <w:szCs w:val="28"/>
        </w:rPr>
        <w:t xml:space="preserve">тыс. руб. или на </w:t>
      </w:r>
      <w:r w:rsidR="00EC7503">
        <w:rPr>
          <w:sz w:val="28"/>
          <w:szCs w:val="28"/>
        </w:rPr>
        <w:t>1</w:t>
      </w:r>
      <w:r w:rsidR="008E2180">
        <w:rPr>
          <w:sz w:val="28"/>
          <w:szCs w:val="28"/>
        </w:rPr>
        <w:t>11</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sidRPr="005047A6">
        <w:rPr>
          <w:sz w:val="28"/>
          <w:szCs w:val="28"/>
        </w:rPr>
        <w:t xml:space="preserve">Объем </w:t>
      </w:r>
      <w:r w:rsidR="006836EF" w:rsidRPr="005047A6">
        <w:rPr>
          <w:sz w:val="28"/>
          <w:szCs w:val="28"/>
        </w:rPr>
        <w:t>налоговых доходов</w:t>
      </w:r>
      <w:r w:rsidR="00950BCD" w:rsidRPr="005047A6">
        <w:rPr>
          <w:sz w:val="28"/>
          <w:szCs w:val="28"/>
        </w:rPr>
        <w:t xml:space="preserve"> </w:t>
      </w:r>
      <w:r w:rsidR="006836EF" w:rsidRPr="005047A6">
        <w:rPr>
          <w:sz w:val="28"/>
          <w:szCs w:val="28"/>
        </w:rPr>
        <w:t>бюджета</w:t>
      </w:r>
      <w:r w:rsidR="00950BCD" w:rsidRPr="005047A6">
        <w:rPr>
          <w:sz w:val="28"/>
          <w:szCs w:val="28"/>
        </w:rPr>
        <w:t xml:space="preserve"> поселения</w:t>
      </w:r>
      <w:r w:rsidR="006836EF" w:rsidRPr="005047A6">
        <w:rPr>
          <w:sz w:val="28"/>
          <w:szCs w:val="28"/>
        </w:rPr>
        <w:t xml:space="preserve"> в 20</w:t>
      </w:r>
      <w:r w:rsidRPr="005047A6">
        <w:rPr>
          <w:sz w:val="28"/>
          <w:szCs w:val="28"/>
        </w:rPr>
        <w:t>2</w:t>
      </w:r>
      <w:r w:rsidR="008E2180">
        <w:rPr>
          <w:sz w:val="28"/>
          <w:szCs w:val="28"/>
        </w:rPr>
        <w:t>4</w:t>
      </w:r>
      <w:r w:rsidR="006836EF" w:rsidRPr="005047A6">
        <w:rPr>
          <w:sz w:val="28"/>
          <w:szCs w:val="28"/>
        </w:rPr>
        <w:t xml:space="preserve"> году относительно 20</w:t>
      </w:r>
      <w:r w:rsidR="00363403" w:rsidRPr="005047A6">
        <w:rPr>
          <w:sz w:val="28"/>
          <w:szCs w:val="28"/>
        </w:rPr>
        <w:t>2</w:t>
      </w:r>
      <w:r w:rsidR="008E2180">
        <w:rPr>
          <w:sz w:val="28"/>
          <w:szCs w:val="28"/>
        </w:rPr>
        <w:t>3</w:t>
      </w:r>
      <w:r w:rsidR="006836EF" w:rsidRPr="005047A6">
        <w:rPr>
          <w:sz w:val="28"/>
          <w:szCs w:val="28"/>
        </w:rPr>
        <w:t xml:space="preserve"> года, </w:t>
      </w:r>
      <w:r w:rsidR="00950BCD" w:rsidRPr="005047A6">
        <w:rPr>
          <w:sz w:val="28"/>
          <w:szCs w:val="28"/>
        </w:rPr>
        <w:t xml:space="preserve">исполнен на </w:t>
      </w:r>
      <w:r w:rsidR="008E2180">
        <w:rPr>
          <w:sz w:val="28"/>
          <w:szCs w:val="28"/>
        </w:rPr>
        <w:t>104</w:t>
      </w:r>
      <w:r w:rsidR="00950BCD" w:rsidRPr="005047A6">
        <w:rPr>
          <w:sz w:val="28"/>
          <w:szCs w:val="28"/>
        </w:rPr>
        <w:t xml:space="preserve">%. </w:t>
      </w:r>
      <w:r w:rsidR="00EC7503">
        <w:rPr>
          <w:sz w:val="28"/>
          <w:szCs w:val="28"/>
        </w:rPr>
        <w:t>Уменьшение</w:t>
      </w:r>
      <w:r w:rsidR="00391E1A" w:rsidRPr="005047A6">
        <w:rPr>
          <w:sz w:val="28"/>
          <w:szCs w:val="28"/>
        </w:rPr>
        <w:t xml:space="preserve"> </w:t>
      </w:r>
      <w:r w:rsidR="007310B4" w:rsidRPr="005047A6">
        <w:rPr>
          <w:sz w:val="28"/>
          <w:szCs w:val="28"/>
        </w:rPr>
        <w:t>поступлений</w:t>
      </w:r>
      <w:r w:rsidR="00950BCD" w:rsidRPr="005047A6">
        <w:rPr>
          <w:sz w:val="28"/>
          <w:szCs w:val="28"/>
        </w:rPr>
        <w:t xml:space="preserve"> обусловлен</w:t>
      </w:r>
      <w:r w:rsidR="008E2180">
        <w:rPr>
          <w:sz w:val="28"/>
          <w:szCs w:val="28"/>
        </w:rPr>
        <w:t>о</w:t>
      </w:r>
      <w:r w:rsidR="00950BCD" w:rsidRPr="005047A6">
        <w:rPr>
          <w:sz w:val="28"/>
          <w:szCs w:val="28"/>
        </w:rPr>
        <w:t xml:space="preserve"> </w:t>
      </w:r>
      <w:r w:rsidR="006836EF" w:rsidRPr="005047A6">
        <w:rPr>
          <w:sz w:val="28"/>
          <w:szCs w:val="28"/>
        </w:rPr>
        <w:t>за счет</w:t>
      </w:r>
      <w:r w:rsidR="001442DE" w:rsidRPr="005047A6">
        <w:rPr>
          <w:sz w:val="28"/>
          <w:szCs w:val="28"/>
        </w:rPr>
        <w:t xml:space="preserve"> </w:t>
      </w:r>
      <w:r w:rsidR="008E2180">
        <w:rPr>
          <w:sz w:val="28"/>
          <w:szCs w:val="28"/>
        </w:rPr>
        <w:t xml:space="preserve">единого сельскохозяйственного налога </w:t>
      </w:r>
      <w:r w:rsidR="00ED7CA3">
        <w:rPr>
          <w:sz w:val="28"/>
          <w:szCs w:val="28"/>
        </w:rPr>
        <w:t>(</w:t>
      </w:r>
      <w:r w:rsidR="008E2180">
        <w:rPr>
          <w:sz w:val="28"/>
          <w:szCs w:val="28"/>
        </w:rPr>
        <w:t>8,5</w:t>
      </w:r>
      <w:r w:rsidR="00EC7503">
        <w:rPr>
          <w:sz w:val="28"/>
          <w:szCs w:val="28"/>
        </w:rPr>
        <w:t>%).</w:t>
      </w:r>
    </w:p>
    <w:p w:rsidR="009952D9" w:rsidRDefault="001057D7" w:rsidP="005C188A">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EC7503">
        <w:rPr>
          <w:sz w:val="28"/>
          <w:szCs w:val="28"/>
        </w:rPr>
        <w:t>2 4</w:t>
      </w:r>
      <w:r w:rsidR="008E2180">
        <w:rPr>
          <w:sz w:val="28"/>
          <w:szCs w:val="28"/>
        </w:rPr>
        <w:t>42</w:t>
      </w:r>
      <w:r w:rsidR="00EC7503">
        <w:rPr>
          <w:sz w:val="28"/>
          <w:szCs w:val="28"/>
        </w:rPr>
        <w:t>,0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EC7503">
        <w:rPr>
          <w:sz w:val="28"/>
          <w:szCs w:val="28"/>
        </w:rPr>
        <w:t>меньшения</w:t>
      </w:r>
      <w:r w:rsidR="00D00980">
        <w:rPr>
          <w:sz w:val="28"/>
          <w:szCs w:val="28"/>
        </w:rPr>
        <w:t xml:space="preserve"> </w:t>
      </w:r>
      <w:r w:rsidR="006836EF" w:rsidRPr="00AF5320">
        <w:rPr>
          <w:sz w:val="28"/>
          <w:szCs w:val="28"/>
        </w:rPr>
        <w:t>на</w:t>
      </w:r>
      <w:r w:rsidR="00EB40B4">
        <w:rPr>
          <w:sz w:val="28"/>
          <w:szCs w:val="28"/>
        </w:rPr>
        <w:t xml:space="preserve"> </w:t>
      </w:r>
      <w:r w:rsidR="008E2180">
        <w:rPr>
          <w:sz w:val="28"/>
          <w:szCs w:val="28"/>
        </w:rPr>
        <w:t>369,6</w:t>
      </w:r>
      <w:r w:rsidR="00EB40B4">
        <w:rPr>
          <w:sz w:val="28"/>
          <w:szCs w:val="28"/>
        </w:rPr>
        <w:t xml:space="preserve"> </w:t>
      </w:r>
      <w:r w:rsidR="006836EF" w:rsidRPr="00AF5320">
        <w:rPr>
          <w:sz w:val="28"/>
          <w:szCs w:val="28"/>
        </w:rPr>
        <w:t xml:space="preserve">тыс. руб. </w:t>
      </w:r>
      <w:r w:rsidR="00380EDE">
        <w:rPr>
          <w:sz w:val="28"/>
          <w:szCs w:val="28"/>
        </w:rPr>
        <w:t>(</w:t>
      </w:r>
      <w:r w:rsidR="00EC7503">
        <w:rPr>
          <w:sz w:val="28"/>
          <w:szCs w:val="28"/>
        </w:rPr>
        <w:t>1</w:t>
      </w:r>
      <w:r w:rsidR="008E2180">
        <w:rPr>
          <w:sz w:val="28"/>
          <w:szCs w:val="28"/>
        </w:rPr>
        <w:t>5</w:t>
      </w:r>
      <w:r w:rsidR="006836EF" w:rsidRPr="00AF5320">
        <w:rPr>
          <w:sz w:val="28"/>
          <w:szCs w:val="28"/>
        </w:rPr>
        <w:t>%</w:t>
      </w:r>
      <w:r w:rsidR="00380EDE">
        <w:rPr>
          <w:sz w:val="28"/>
          <w:szCs w:val="28"/>
        </w:rPr>
        <w:t>) и</w:t>
      </w:r>
      <w:r w:rsidR="006836EF" w:rsidRPr="00AF5320">
        <w:rPr>
          <w:sz w:val="28"/>
          <w:szCs w:val="28"/>
        </w:rPr>
        <w:t xml:space="preserve">  составил  </w:t>
      </w:r>
      <w:r w:rsidR="005047A6">
        <w:rPr>
          <w:sz w:val="28"/>
          <w:szCs w:val="28"/>
        </w:rPr>
        <w:t>2</w:t>
      </w:r>
      <w:r w:rsidR="008E2180">
        <w:rPr>
          <w:sz w:val="28"/>
          <w:szCs w:val="28"/>
        </w:rPr>
        <w:t xml:space="preserve"> 072,4 </w:t>
      </w:r>
      <w:r w:rsidR="006836EF" w:rsidRPr="00AF5320">
        <w:rPr>
          <w:sz w:val="28"/>
          <w:szCs w:val="28"/>
        </w:rPr>
        <w:t xml:space="preserve">тыс. руб., а исполнен на </w:t>
      </w:r>
      <w:r w:rsidR="00924112">
        <w:rPr>
          <w:sz w:val="28"/>
          <w:szCs w:val="28"/>
        </w:rPr>
        <w:t>94</w:t>
      </w:r>
      <w:r w:rsidR="006836EF" w:rsidRPr="00AF5320">
        <w:rPr>
          <w:sz w:val="28"/>
          <w:szCs w:val="28"/>
        </w:rPr>
        <w:t xml:space="preserve">% от первоначального плана </w:t>
      </w:r>
      <w:r w:rsidR="005047A6">
        <w:rPr>
          <w:sz w:val="28"/>
          <w:szCs w:val="28"/>
        </w:rPr>
        <w:t>–</w:t>
      </w:r>
      <w:r w:rsidR="0024213E">
        <w:rPr>
          <w:sz w:val="28"/>
          <w:szCs w:val="28"/>
        </w:rPr>
        <w:t xml:space="preserve"> </w:t>
      </w:r>
      <w:r w:rsidR="006836EF" w:rsidRPr="00AF5320">
        <w:rPr>
          <w:sz w:val="28"/>
          <w:szCs w:val="28"/>
        </w:rPr>
        <w:t>составил</w:t>
      </w:r>
      <w:r w:rsidR="005047A6">
        <w:rPr>
          <w:sz w:val="28"/>
          <w:szCs w:val="28"/>
        </w:rPr>
        <w:t xml:space="preserve">  </w:t>
      </w:r>
      <w:r w:rsidR="006836EF" w:rsidRPr="00AF5320">
        <w:rPr>
          <w:sz w:val="28"/>
          <w:szCs w:val="28"/>
        </w:rPr>
        <w:t xml:space="preserve"> </w:t>
      </w:r>
      <w:r w:rsidR="005047A6">
        <w:rPr>
          <w:sz w:val="28"/>
          <w:szCs w:val="28"/>
        </w:rPr>
        <w:t>2</w:t>
      </w:r>
      <w:r w:rsidR="00924112">
        <w:rPr>
          <w:sz w:val="28"/>
          <w:szCs w:val="28"/>
        </w:rPr>
        <w:t> </w:t>
      </w:r>
      <w:r w:rsidR="004C0EA5">
        <w:rPr>
          <w:sz w:val="28"/>
          <w:szCs w:val="28"/>
        </w:rPr>
        <w:t>2</w:t>
      </w:r>
      <w:r w:rsidR="00924112">
        <w:rPr>
          <w:sz w:val="28"/>
          <w:szCs w:val="28"/>
        </w:rPr>
        <w:t>93,8</w:t>
      </w:r>
      <w:r w:rsidR="006836EF" w:rsidRPr="00AF5320">
        <w:rPr>
          <w:sz w:val="28"/>
          <w:szCs w:val="28"/>
        </w:rPr>
        <w:t xml:space="preserve"> тыс. руб.</w:t>
      </w:r>
    </w:p>
    <w:p w:rsidR="006836EF" w:rsidRDefault="006836EF" w:rsidP="00613524">
      <w:pPr>
        <w:jc w:val="center"/>
        <w:rPr>
          <w:sz w:val="28"/>
          <w:szCs w:val="28"/>
        </w:rPr>
      </w:pPr>
      <w:r w:rsidRPr="00E42BA2">
        <w:rPr>
          <w:sz w:val="28"/>
          <w:szCs w:val="28"/>
        </w:rPr>
        <w:t>Удельный вес налоговых доходов</w:t>
      </w:r>
    </w:p>
    <w:p w:rsidR="00676089" w:rsidRPr="00E42BA2" w:rsidRDefault="00676089" w:rsidP="00613524">
      <w:pPr>
        <w:jc w:val="center"/>
        <w:rPr>
          <w:sz w:val="28"/>
          <w:szCs w:val="28"/>
        </w:rPr>
      </w:pP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lastRenderedPageBreak/>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EF0A3A">
            <w:pPr>
              <w:jc w:val="center"/>
              <w:rPr>
                <w:b/>
                <w:bCs/>
                <w:sz w:val="20"/>
                <w:szCs w:val="20"/>
              </w:rPr>
            </w:pPr>
            <w:r w:rsidRPr="00F37E15">
              <w:rPr>
                <w:b/>
                <w:bCs/>
                <w:sz w:val="20"/>
                <w:szCs w:val="20"/>
              </w:rPr>
              <w:t>Исполнено за 20</w:t>
            </w:r>
            <w:r w:rsidR="002515C8" w:rsidRPr="00F37E15">
              <w:rPr>
                <w:b/>
                <w:bCs/>
                <w:sz w:val="20"/>
                <w:szCs w:val="20"/>
              </w:rPr>
              <w:t>2</w:t>
            </w:r>
            <w:r w:rsidR="00EF0A3A">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2822B4" w:rsidP="00924112">
            <w:pPr>
              <w:jc w:val="center"/>
              <w:rPr>
                <w:b/>
                <w:sz w:val="20"/>
                <w:szCs w:val="20"/>
              </w:rPr>
            </w:pPr>
            <w:r>
              <w:rPr>
                <w:b/>
                <w:sz w:val="20"/>
                <w:szCs w:val="20"/>
              </w:rPr>
              <w:t>2</w:t>
            </w:r>
            <w:r w:rsidR="00924112">
              <w:rPr>
                <w:b/>
                <w:sz w:val="20"/>
                <w:szCs w:val="20"/>
              </w:rPr>
              <w:t> 717,9</w:t>
            </w:r>
          </w:p>
        </w:tc>
        <w:tc>
          <w:tcPr>
            <w:tcW w:w="1537" w:type="dxa"/>
            <w:vAlign w:val="bottom"/>
          </w:tcPr>
          <w:p w:rsidR="006836EF" w:rsidRPr="00F47A18" w:rsidRDefault="00924112" w:rsidP="00924112">
            <w:pPr>
              <w:jc w:val="center"/>
              <w:rPr>
                <w:b/>
                <w:sz w:val="20"/>
                <w:szCs w:val="20"/>
              </w:rPr>
            </w:pPr>
            <w:r>
              <w:rPr>
                <w:b/>
                <w:sz w:val="20"/>
                <w:szCs w:val="20"/>
              </w:rPr>
              <w:t>84,4</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924112" w:rsidP="007A6D5B">
            <w:pPr>
              <w:widowControl w:val="0"/>
              <w:shd w:val="clear" w:color="auto" w:fill="FFFFFF"/>
              <w:autoSpaceDE w:val="0"/>
              <w:jc w:val="center"/>
              <w:rPr>
                <w:color w:val="000000"/>
                <w:sz w:val="20"/>
                <w:szCs w:val="20"/>
              </w:rPr>
            </w:pPr>
            <w:r>
              <w:rPr>
                <w:color w:val="000000"/>
                <w:sz w:val="20"/>
                <w:szCs w:val="20"/>
              </w:rPr>
              <w:t>246,5</w:t>
            </w:r>
          </w:p>
        </w:tc>
        <w:tc>
          <w:tcPr>
            <w:tcW w:w="1537" w:type="dxa"/>
            <w:vAlign w:val="center"/>
          </w:tcPr>
          <w:p w:rsidR="002515C8" w:rsidRPr="00F47A18" w:rsidRDefault="00924112" w:rsidP="00924112">
            <w:pPr>
              <w:jc w:val="center"/>
              <w:rPr>
                <w:sz w:val="20"/>
                <w:szCs w:val="20"/>
              </w:rPr>
            </w:pPr>
            <w:r>
              <w:rPr>
                <w:sz w:val="20"/>
                <w:szCs w:val="20"/>
              </w:rPr>
              <w:t>9,1</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924112" w:rsidP="000D35DA">
            <w:pPr>
              <w:widowControl w:val="0"/>
              <w:shd w:val="clear" w:color="auto" w:fill="FFFFFF"/>
              <w:autoSpaceDE w:val="0"/>
              <w:jc w:val="center"/>
              <w:rPr>
                <w:color w:val="000000"/>
                <w:sz w:val="20"/>
                <w:szCs w:val="20"/>
              </w:rPr>
            </w:pPr>
            <w:r>
              <w:rPr>
                <w:color w:val="000000"/>
                <w:sz w:val="20"/>
                <w:szCs w:val="20"/>
              </w:rPr>
              <w:t>303,7</w:t>
            </w:r>
          </w:p>
        </w:tc>
        <w:tc>
          <w:tcPr>
            <w:tcW w:w="1537" w:type="dxa"/>
            <w:vAlign w:val="center"/>
          </w:tcPr>
          <w:p w:rsidR="002515C8" w:rsidRPr="00F47A18" w:rsidRDefault="00924112" w:rsidP="00924112">
            <w:pPr>
              <w:jc w:val="center"/>
              <w:rPr>
                <w:sz w:val="20"/>
                <w:szCs w:val="20"/>
              </w:rPr>
            </w:pPr>
            <w:r>
              <w:rPr>
                <w:sz w:val="20"/>
                <w:szCs w:val="20"/>
              </w:rPr>
              <w:t>11,1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924112" w:rsidP="009952D9">
            <w:pPr>
              <w:widowControl w:val="0"/>
              <w:shd w:val="clear" w:color="auto" w:fill="FFFFFF"/>
              <w:autoSpaceDE w:val="0"/>
              <w:jc w:val="center"/>
              <w:rPr>
                <w:color w:val="000000"/>
                <w:sz w:val="20"/>
                <w:szCs w:val="20"/>
              </w:rPr>
            </w:pPr>
            <w:r>
              <w:rPr>
                <w:color w:val="000000"/>
                <w:sz w:val="20"/>
                <w:szCs w:val="20"/>
              </w:rPr>
              <w:t>585,8</w:t>
            </w:r>
          </w:p>
        </w:tc>
        <w:tc>
          <w:tcPr>
            <w:tcW w:w="1537" w:type="dxa"/>
            <w:vAlign w:val="center"/>
          </w:tcPr>
          <w:p w:rsidR="002515C8" w:rsidRPr="00F47A18" w:rsidRDefault="00924112" w:rsidP="00924112">
            <w:pPr>
              <w:jc w:val="center"/>
              <w:rPr>
                <w:sz w:val="20"/>
                <w:szCs w:val="20"/>
              </w:rPr>
            </w:pPr>
            <w:r>
              <w:rPr>
                <w:sz w:val="20"/>
                <w:szCs w:val="20"/>
              </w:rPr>
              <w:t>21,6</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2822B4" w:rsidP="00924112">
            <w:pPr>
              <w:widowControl w:val="0"/>
              <w:shd w:val="clear" w:color="auto" w:fill="FFFFFF"/>
              <w:autoSpaceDE w:val="0"/>
              <w:jc w:val="center"/>
              <w:rPr>
                <w:color w:val="000000"/>
                <w:sz w:val="20"/>
                <w:szCs w:val="20"/>
              </w:rPr>
            </w:pPr>
            <w:r>
              <w:rPr>
                <w:color w:val="000000"/>
                <w:sz w:val="20"/>
                <w:szCs w:val="20"/>
              </w:rPr>
              <w:t>1</w:t>
            </w:r>
            <w:r w:rsidR="00924112">
              <w:rPr>
                <w:color w:val="000000"/>
                <w:sz w:val="20"/>
                <w:szCs w:val="20"/>
              </w:rPr>
              <w:t> 156,3</w:t>
            </w:r>
          </w:p>
        </w:tc>
        <w:tc>
          <w:tcPr>
            <w:tcW w:w="1537" w:type="dxa"/>
            <w:vAlign w:val="center"/>
          </w:tcPr>
          <w:p w:rsidR="002515C8" w:rsidRPr="00F47A18" w:rsidRDefault="00924112" w:rsidP="001210FD">
            <w:pPr>
              <w:jc w:val="center"/>
              <w:rPr>
                <w:sz w:val="20"/>
                <w:szCs w:val="20"/>
              </w:rPr>
            </w:pPr>
            <w:r>
              <w:rPr>
                <w:sz w:val="20"/>
                <w:szCs w:val="20"/>
              </w:rPr>
              <w:t>42,5</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2822B4" w:rsidP="00924112">
            <w:pPr>
              <w:widowControl w:val="0"/>
              <w:shd w:val="clear" w:color="auto" w:fill="FFFFFF"/>
              <w:autoSpaceDE w:val="0"/>
              <w:jc w:val="center"/>
              <w:rPr>
                <w:color w:val="000000"/>
                <w:sz w:val="20"/>
                <w:szCs w:val="20"/>
              </w:rPr>
            </w:pPr>
            <w:r>
              <w:rPr>
                <w:color w:val="000000"/>
                <w:sz w:val="20"/>
                <w:szCs w:val="20"/>
              </w:rPr>
              <w:t>1</w:t>
            </w:r>
            <w:r w:rsidR="00924112">
              <w:rPr>
                <w:color w:val="000000"/>
                <w:sz w:val="20"/>
                <w:szCs w:val="20"/>
              </w:rPr>
              <w:t>,5</w:t>
            </w:r>
          </w:p>
        </w:tc>
        <w:tc>
          <w:tcPr>
            <w:tcW w:w="1537" w:type="dxa"/>
            <w:vAlign w:val="center"/>
          </w:tcPr>
          <w:p w:rsidR="002515C8" w:rsidRPr="00F47A18" w:rsidRDefault="00924112" w:rsidP="001A3D40">
            <w:pPr>
              <w:jc w:val="center"/>
              <w:rPr>
                <w:sz w:val="20"/>
                <w:szCs w:val="20"/>
              </w:rPr>
            </w:pPr>
            <w:r>
              <w:rPr>
                <w:sz w:val="20"/>
                <w:szCs w:val="20"/>
              </w:rPr>
              <w:t>0,1</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w:t>
      </w:r>
      <w:r w:rsidR="00A14A5D">
        <w:rPr>
          <w:i/>
          <w:sz w:val="28"/>
          <w:szCs w:val="28"/>
        </w:rPr>
        <w:t>физических лиц</w:t>
      </w:r>
      <w:r w:rsidR="005622F2">
        <w:rPr>
          <w:i/>
          <w:sz w:val="28"/>
          <w:szCs w:val="28"/>
        </w:rPr>
        <w:t xml:space="preserve"> </w:t>
      </w:r>
      <w:r w:rsidR="00433D9C">
        <w:rPr>
          <w:sz w:val="28"/>
          <w:szCs w:val="28"/>
        </w:rPr>
        <w:t xml:space="preserve">– </w:t>
      </w:r>
      <w:r w:rsidR="00924112">
        <w:rPr>
          <w:sz w:val="28"/>
          <w:szCs w:val="28"/>
        </w:rPr>
        <w:t>42,5</w:t>
      </w:r>
      <w:r w:rsidR="00433D9C">
        <w:rPr>
          <w:sz w:val="28"/>
          <w:szCs w:val="28"/>
        </w:rPr>
        <w:t xml:space="preserve">%, </w:t>
      </w:r>
      <w:r w:rsidR="006836EF" w:rsidRPr="00AF5320">
        <w:rPr>
          <w:sz w:val="28"/>
          <w:szCs w:val="28"/>
        </w:rPr>
        <w:t xml:space="preserve">годовые назначения по налогу исполнены на </w:t>
      </w:r>
      <w:r w:rsidR="00A14A5D">
        <w:rPr>
          <w:sz w:val="28"/>
          <w:szCs w:val="28"/>
        </w:rPr>
        <w:t>1</w:t>
      </w:r>
      <w:r w:rsidR="00924112">
        <w:rPr>
          <w:sz w:val="28"/>
          <w:szCs w:val="28"/>
        </w:rPr>
        <w:t>11</w:t>
      </w:r>
      <w:r w:rsidR="006836EF" w:rsidRPr="00AF5320">
        <w:rPr>
          <w:sz w:val="28"/>
          <w:szCs w:val="28"/>
        </w:rPr>
        <w:t xml:space="preserve">%, к уровню прошлого года назначения выполнены на </w:t>
      </w:r>
      <w:r w:rsidR="00924112">
        <w:rPr>
          <w:sz w:val="28"/>
          <w:szCs w:val="28"/>
        </w:rPr>
        <w:t>96</w:t>
      </w:r>
      <w:r w:rsidR="006836EF" w:rsidRPr="00AF5320">
        <w:rPr>
          <w:sz w:val="28"/>
          <w:szCs w:val="28"/>
        </w:rPr>
        <w:t>%</w:t>
      </w:r>
      <w:r w:rsidR="00AE4647">
        <w:rPr>
          <w:sz w:val="28"/>
          <w:szCs w:val="28"/>
        </w:rPr>
        <w:t xml:space="preserve"> </w:t>
      </w:r>
      <w:r w:rsidR="006836EF" w:rsidRPr="00AF5320">
        <w:rPr>
          <w:sz w:val="28"/>
          <w:szCs w:val="28"/>
        </w:rPr>
        <w:t>(таблица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A14A5D">
        <w:rPr>
          <w:i/>
          <w:sz w:val="28"/>
          <w:szCs w:val="28"/>
        </w:rPr>
        <w:t>организаций</w:t>
      </w:r>
      <w:r w:rsidR="005622F2">
        <w:rPr>
          <w:i/>
          <w:sz w:val="28"/>
          <w:szCs w:val="28"/>
        </w:rPr>
        <w:t xml:space="preserve"> </w:t>
      </w:r>
      <w:r>
        <w:rPr>
          <w:sz w:val="28"/>
          <w:szCs w:val="28"/>
        </w:rPr>
        <w:t xml:space="preserve">– </w:t>
      </w:r>
      <w:r w:rsidR="00A14A5D">
        <w:rPr>
          <w:sz w:val="28"/>
          <w:szCs w:val="28"/>
        </w:rPr>
        <w:t>2</w:t>
      </w:r>
      <w:r w:rsidR="00924112">
        <w:rPr>
          <w:sz w:val="28"/>
          <w:szCs w:val="28"/>
        </w:rPr>
        <w:t>1,6</w:t>
      </w:r>
      <w:r>
        <w:rPr>
          <w:sz w:val="28"/>
          <w:szCs w:val="28"/>
        </w:rPr>
        <w:t xml:space="preserve">%, годовые назначения исполнены на </w:t>
      </w:r>
      <w:r w:rsidR="00924112">
        <w:rPr>
          <w:sz w:val="28"/>
          <w:szCs w:val="28"/>
        </w:rPr>
        <w:t>99</w:t>
      </w:r>
      <w:r>
        <w:rPr>
          <w:sz w:val="28"/>
          <w:szCs w:val="28"/>
        </w:rPr>
        <w:t xml:space="preserve">%, к уровню прошлого года на </w:t>
      </w:r>
      <w:r w:rsidR="00924112">
        <w:rPr>
          <w:sz w:val="28"/>
          <w:szCs w:val="28"/>
        </w:rPr>
        <w:t>96</w:t>
      </w:r>
      <w:r>
        <w:rPr>
          <w:sz w:val="28"/>
          <w:szCs w:val="28"/>
        </w:rPr>
        <w:t>%.</w:t>
      </w:r>
    </w:p>
    <w:p w:rsidR="00924112" w:rsidRDefault="0036143C" w:rsidP="001E65A9">
      <w:pPr>
        <w:pStyle w:val="2"/>
        <w:tabs>
          <w:tab w:val="left" w:pos="709"/>
        </w:tabs>
        <w:spacing w:after="0" w:line="240" w:lineRule="auto"/>
        <w:ind w:left="0"/>
        <w:jc w:val="both"/>
        <w:rPr>
          <w:sz w:val="28"/>
          <w:szCs w:val="28"/>
        </w:rPr>
      </w:pPr>
      <w:r>
        <w:rPr>
          <w:sz w:val="28"/>
          <w:szCs w:val="28"/>
        </w:rPr>
        <w:t xml:space="preserve">          </w:t>
      </w:r>
      <w:r w:rsidR="00924112" w:rsidRPr="00AF5320">
        <w:rPr>
          <w:sz w:val="28"/>
          <w:szCs w:val="28"/>
        </w:rPr>
        <w:t xml:space="preserve">Доля </w:t>
      </w:r>
      <w:r w:rsidR="00924112" w:rsidRPr="00433D9C">
        <w:rPr>
          <w:i/>
          <w:sz w:val="28"/>
          <w:szCs w:val="28"/>
        </w:rPr>
        <w:t>налога на имущество физических</w:t>
      </w:r>
      <w:r w:rsidR="00924112">
        <w:rPr>
          <w:i/>
          <w:sz w:val="28"/>
          <w:szCs w:val="28"/>
        </w:rPr>
        <w:t xml:space="preserve"> лиц </w:t>
      </w:r>
      <w:r w:rsidR="00924112">
        <w:rPr>
          <w:sz w:val="28"/>
          <w:szCs w:val="28"/>
        </w:rPr>
        <w:t>–</w:t>
      </w:r>
      <w:r w:rsidR="00924112" w:rsidRPr="00AF5320">
        <w:rPr>
          <w:sz w:val="28"/>
          <w:szCs w:val="28"/>
        </w:rPr>
        <w:t xml:space="preserve"> </w:t>
      </w:r>
      <w:r w:rsidR="00924112">
        <w:rPr>
          <w:sz w:val="28"/>
          <w:szCs w:val="28"/>
        </w:rPr>
        <w:t>11,1</w:t>
      </w:r>
      <w:r w:rsidR="00924112" w:rsidRPr="00AF5320">
        <w:rPr>
          <w:sz w:val="28"/>
          <w:szCs w:val="28"/>
        </w:rPr>
        <w:t>%</w:t>
      </w:r>
      <w:r w:rsidR="00924112">
        <w:rPr>
          <w:sz w:val="28"/>
          <w:szCs w:val="28"/>
        </w:rPr>
        <w:t>,</w:t>
      </w:r>
      <w:r w:rsidR="00924112" w:rsidRPr="00AF5320">
        <w:rPr>
          <w:sz w:val="28"/>
          <w:szCs w:val="28"/>
        </w:rPr>
        <w:t xml:space="preserve"> годовые назначения  исполнены на </w:t>
      </w:r>
      <w:r w:rsidR="00924112">
        <w:rPr>
          <w:sz w:val="28"/>
          <w:szCs w:val="28"/>
        </w:rPr>
        <w:t>141</w:t>
      </w:r>
      <w:r w:rsidR="00924112" w:rsidRPr="00AF5320">
        <w:rPr>
          <w:sz w:val="28"/>
          <w:szCs w:val="28"/>
        </w:rPr>
        <w:t xml:space="preserve">%, к уровню прошлого года назначения выполнены на </w:t>
      </w:r>
      <w:r w:rsidR="00924112">
        <w:rPr>
          <w:sz w:val="28"/>
          <w:szCs w:val="28"/>
        </w:rPr>
        <w:t>167</w:t>
      </w:r>
      <w:r w:rsidR="00924112" w:rsidRPr="00AF5320">
        <w:rPr>
          <w:sz w:val="28"/>
          <w:szCs w:val="28"/>
        </w:rPr>
        <w:t>%.</w:t>
      </w:r>
    </w:p>
    <w:p w:rsidR="0036143C" w:rsidRDefault="00924112" w:rsidP="00924112">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 </w:t>
      </w:r>
      <w:r>
        <w:rPr>
          <w:sz w:val="28"/>
          <w:szCs w:val="28"/>
        </w:rPr>
        <w:t xml:space="preserve">  </w:t>
      </w:r>
      <w:r w:rsidR="0036143C" w:rsidRPr="00AF5320">
        <w:rPr>
          <w:sz w:val="28"/>
          <w:szCs w:val="28"/>
        </w:rPr>
        <w:t xml:space="preserve">Доля  </w:t>
      </w:r>
      <w:r w:rsidR="005622F2" w:rsidRPr="005622F2">
        <w:rPr>
          <w:i/>
          <w:sz w:val="28"/>
          <w:szCs w:val="28"/>
        </w:rPr>
        <w:t>налога на доходы</w:t>
      </w:r>
      <w:r w:rsidR="0036143C" w:rsidRPr="001B71F6">
        <w:rPr>
          <w:i/>
          <w:sz w:val="28"/>
          <w:szCs w:val="28"/>
        </w:rPr>
        <w:t xml:space="preserve"> </w:t>
      </w:r>
      <w:r w:rsidR="0036143C">
        <w:rPr>
          <w:i/>
          <w:sz w:val="28"/>
          <w:szCs w:val="28"/>
        </w:rPr>
        <w:t xml:space="preserve">физических лиц </w:t>
      </w:r>
      <w:r w:rsidR="0036143C" w:rsidRPr="001B71F6">
        <w:rPr>
          <w:sz w:val="28"/>
          <w:szCs w:val="28"/>
        </w:rPr>
        <w:t xml:space="preserve">– </w:t>
      </w:r>
      <w:r>
        <w:rPr>
          <w:sz w:val="28"/>
          <w:szCs w:val="28"/>
        </w:rPr>
        <w:t>9,1</w:t>
      </w:r>
      <w:r w:rsidR="0036143C" w:rsidRPr="001B71F6">
        <w:rPr>
          <w:sz w:val="28"/>
          <w:szCs w:val="28"/>
        </w:rPr>
        <w:t>%</w:t>
      </w:r>
      <w:r w:rsidR="0036143C" w:rsidRPr="00AF5320">
        <w:rPr>
          <w:sz w:val="28"/>
          <w:szCs w:val="28"/>
        </w:rPr>
        <w:t xml:space="preserve">, годовые назначения выполнены на </w:t>
      </w:r>
      <w:r w:rsidR="00461F30">
        <w:rPr>
          <w:sz w:val="28"/>
          <w:szCs w:val="28"/>
        </w:rPr>
        <w:t>109</w:t>
      </w:r>
      <w:r w:rsidR="0036143C" w:rsidRPr="00AF5320">
        <w:rPr>
          <w:sz w:val="28"/>
          <w:szCs w:val="28"/>
        </w:rPr>
        <w:t xml:space="preserve">%, к уровню прошлого года на </w:t>
      </w:r>
      <w:r w:rsidR="00461F30">
        <w:rPr>
          <w:sz w:val="28"/>
          <w:szCs w:val="28"/>
        </w:rPr>
        <w:t>1</w:t>
      </w:r>
      <w:r>
        <w:rPr>
          <w:sz w:val="28"/>
          <w:szCs w:val="28"/>
        </w:rPr>
        <w:t>25</w:t>
      </w:r>
      <w:r w:rsidR="0036143C">
        <w:rPr>
          <w:sz w:val="28"/>
          <w:szCs w:val="28"/>
        </w:rPr>
        <w:t>%.</w:t>
      </w:r>
    </w:p>
    <w:p w:rsidR="006836EF" w:rsidRDefault="00D012C3" w:rsidP="00924112">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9952D9" w:rsidRPr="005622F2">
        <w:rPr>
          <w:i/>
          <w:sz w:val="28"/>
          <w:szCs w:val="28"/>
        </w:rPr>
        <w:t>единого сельскохозяйственного</w:t>
      </w:r>
      <w:r w:rsidR="009952D9">
        <w:rPr>
          <w:sz w:val="28"/>
          <w:szCs w:val="28"/>
        </w:rPr>
        <w:t xml:space="preserve"> </w:t>
      </w:r>
      <w:r w:rsidR="009952D9" w:rsidRPr="001B71F6">
        <w:rPr>
          <w:i/>
          <w:sz w:val="28"/>
          <w:szCs w:val="28"/>
        </w:rPr>
        <w:t>налога</w:t>
      </w:r>
      <w:r w:rsidR="009952D9">
        <w:rPr>
          <w:i/>
          <w:sz w:val="28"/>
          <w:szCs w:val="28"/>
        </w:rPr>
        <w:t xml:space="preserve"> </w:t>
      </w:r>
      <w:r w:rsidR="009952D9" w:rsidRPr="001B71F6">
        <w:rPr>
          <w:sz w:val="28"/>
          <w:szCs w:val="28"/>
        </w:rPr>
        <w:t xml:space="preserve">– </w:t>
      </w:r>
      <w:r w:rsidR="00461F30">
        <w:rPr>
          <w:sz w:val="28"/>
          <w:szCs w:val="28"/>
        </w:rPr>
        <w:t>0,</w:t>
      </w:r>
      <w:r w:rsidR="00EF0A3A">
        <w:rPr>
          <w:sz w:val="28"/>
          <w:szCs w:val="28"/>
        </w:rPr>
        <w:t>1</w:t>
      </w:r>
      <w:r w:rsidR="009952D9" w:rsidRPr="001B71F6">
        <w:rPr>
          <w:sz w:val="28"/>
          <w:szCs w:val="28"/>
        </w:rPr>
        <w:t>%</w:t>
      </w:r>
      <w:r w:rsidR="009952D9" w:rsidRPr="00AF5320">
        <w:rPr>
          <w:sz w:val="28"/>
          <w:szCs w:val="28"/>
        </w:rPr>
        <w:t xml:space="preserve">, годовые назначения выполнены на </w:t>
      </w:r>
      <w:r w:rsidR="00461F30">
        <w:rPr>
          <w:sz w:val="28"/>
          <w:szCs w:val="28"/>
        </w:rPr>
        <w:t>1</w:t>
      </w:r>
      <w:r w:rsidR="00EF0A3A">
        <w:rPr>
          <w:sz w:val="28"/>
          <w:szCs w:val="28"/>
        </w:rPr>
        <w:t>07</w:t>
      </w:r>
      <w:r w:rsidR="009952D9" w:rsidRPr="00AF5320">
        <w:rPr>
          <w:sz w:val="28"/>
          <w:szCs w:val="28"/>
        </w:rPr>
        <w:t xml:space="preserve">%, к уровню прошлого года на </w:t>
      </w:r>
      <w:r w:rsidR="00EF0A3A">
        <w:rPr>
          <w:sz w:val="28"/>
          <w:szCs w:val="28"/>
        </w:rPr>
        <w:t>8,5</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723AC">
      <w:pPr>
        <w:tabs>
          <w:tab w:val="left" w:pos="709"/>
        </w:tabs>
        <w:ind w:firstLine="709"/>
        <w:jc w:val="both"/>
        <w:rPr>
          <w:b/>
          <w:sz w:val="28"/>
          <w:szCs w:val="28"/>
        </w:rPr>
      </w:pPr>
      <w:r w:rsidRPr="002314ED">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EF0A3A">
        <w:rPr>
          <w:sz w:val="28"/>
          <w:szCs w:val="28"/>
        </w:rPr>
        <w:t>5</w:t>
      </w:r>
      <w:r w:rsidRPr="002314ED">
        <w:rPr>
          <w:sz w:val="28"/>
          <w:szCs w:val="28"/>
        </w:rPr>
        <w:t xml:space="preserve">, составила </w:t>
      </w:r>
      <w:r w:rsidR="00467813">
        <w:rPr>
          <w:sz w:val="28"/>
          <w:szCs w:val="28"/>
        </w:rPr>
        <w:t>40 552,2</w:t>
      </w:r>
      <w:r w:rsidR="0036143C" w:rsidRPr="002314ED">
        <w:rPr>
          <w:sz w:val="28"/>
          <w:szCs w:val="28"/>
        </w:rPr>
        <w:t xml:space="preserve"> </w:t>
      </w:r>
      <w:r w:rsidRPr="002314ED">
        <w:rPr>
          <w:sz w:val="28"/>
          <w:szCs w:val="28"/>
        </w:rPr>
        <w:t xml:space="preserve">тыс. руб. (в т.ч. по налогу на имущество физических лиц – </w:t>
      </w:r>
      <w:r w:rsidR="00467813">
        <w:rPr>
          <w:sz w:val="28"/>
          <w:szCs w:val="28"/>
        </w:rPr>
        <w:t>1 268,8</w:t>
      </w:r>
      <w:r w:rsidRPr="002314ED">
        <w:rPr>
          <w:sz w:val="28"/>
          <w:szCs w:val="28"/>
        </w:rPr>
        <w:t xml:space="preserve"> тыс. руб.</w:t>
      </w:r>
      <w:r w:rsidR="00D012C3" w:rsidRPr="002314ED">
        <w:rPr>
          <w:sz w:val="28"/>
          <w:szCs w:val="28"/>
        </w:rPr>
        <w:t xml:space="preserve">; </w:t>
      </w:r>
      <w:r w:rsidRPr="002314ED">
        <w:rPr>
          <w:sz w:val="28"/>
          <w:szCs w:val="28"/>
        </w:rPr>
        <w:t>земельному налогу</w:t>
      </w:r>
      <w:r w:rsidR="00384B45" w:rsidRPr="002314ED">
        <w:rPr>
          <w:sz w:val="28"/>
          <w:szCs w:val="28"/>
        </w:rPr>
        <w:t xml:space="preserve"> с </w:t>
      </w:r>
      <w:r w:rsidR="00D012C3" w:rsidRPr="002314ED">
        <w:rPr>
          <w:sz w:val="28"/>
          <w:szCs w:val="28"/>
        </w:rPr>
        <w:t xml:space="preserve">организаций – </w:t>
      </w:r>
      <w:r w:rsidR="00467813">
        <w:rPr>
          <w:sz w:val="28"/>
          <w:szCs w:val="28"/>
        </w:rPr>
        <w:t>35 674,9</w:t>
      </w:r>
      <w:r w:rsidR="00D012C3" w:rsidRPr="002314ED">
        <w:rPr>
          <w:sz w:val="28"/>
          <w:szCs w:val="28"/>
        </w:rPr>
        <w:t xml:space="preserve"> тыс. руб.; земельному налогу с </w:t>
      </w:r>
      <w:r w:rsidR="00384B45" w:rsidRPr="002314ED">
        <w:rPr>
          <w:sz w:val="28"/>
          <w:szCs w:val="28"/>
        </w:rPr>
        <w:t xml:space="preserve">физических лиц </w:t>
      </w:r>
      <w:r w:rsidR="0036143C" w:rsidRPr="002314ED">
        <w:rPr>
          <w:sz w:val="28"/>
          <w:szCs w:val="28"/>
        </w:rPr>
        <w:t>–</w:t>
      </w:r>
      <w:r w:rsidR="00384B45" w:rsidRPr="002314ED">
        <w:rPr>
          <w:sz w:val="28"/>
          <w:szCs w:val="28"/>
        </w:rPr>
        <w:t xml:space="preserve"> </w:t>
      </w:r>
      <w:r w:rsidR="00467813">
        <w:rPr>
          <w:sz w:val="28"/>
          <w:szCs w:val="28"/>
        </w:rPr>
        <w:t>3 608,5</w:t>
      </w:r>
      <w:r w:rsidR="00D012C3" w:rsidRPr="002314ED">
        <w:rPr>
          <w:sz w:val="28"/>
          <w:szCs w:val="28"/>
        </w:rPr>
        <w:t xml:space="preserve"> </w:t>
      </w:r>
      <w:r w:rsidRPr="002314ED">
        <w:rPr>
          <w:sz w:val="28"/>
          <w:szCs w:val="28"/>
        </w:rPr>
        <w:t>тыс. руб.</w:t>
      </w:r>
      <w:r w:rsidR="002314ED" w:rsidRPr="002314ED">
        <w:rPr>
          <w:sz w:val="28"/>
          <w:szCs w:val="28"/>
        </w:rPr>
        <w:t>)</w:t>
      </w:r>
      <w:r w:rsidR="00467813">
        <w:rPr>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EF0A3A">
        <w:rPr>
          <w:color w:val="000000"/>
          <w:sz w:val="28"/>
          <w:szCs w:val="28"/>
        </w:rPr>
        <w:t>35</w:t>
      </w:r>
      <w:r w:rsidR="002B022A">
        <w:rPr>
          <w:color w:val="000000"/>
          <w:sz w:val="28"/>
          <w:szCs w:val="28"/>
        </w:rPr>
        <w:t>,0</w:t>
      </w:r>
      <w:r w:rsidR="00C309D5">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w:t>
      </w:r>
      <w:r w:rsidR="002B022A">
        <w:rPr>
          <w:color w:val="000000"/>
          <w:sz w:val="28"/>
          <w:szCs w:val="28"/>
        </w:rPr>
        <w:t>увеличения</w:t>
      </w:r>
      <w:r w:rsidR="00C309D5">
        <w:rPr>
          <w:color w:val="000000"/>
          <w:sz w:val="28"/>
          <w:szCs w:val="28"/>
        </w:rPr>
        <w:t xml:space="preserve"> </w:t>
      </w:r>
      <w:r w:rsidR="002B5520">
        <w:rPr>
          <w:color w:val="000000"/>
          <w:sz w:val="28"/>
          <w:szCs w:val="28"/>
        </w:rPr>
        <w:t xml:space="preserve">на </w:t>
      </w:r>
      <w:r w:rsidR="002B022A">
        <w:rPr>
          <w:color w:val="000000"/>
          <w:sz w:val="28"/>
          <w:szCs w:val="28"/>
        </w:rPr>
        <w:t>1</w:t>
      </w:r>
      <w:r w:rsidR="00EF0A3A">
        <w:rPr>
          <w:color w:val="000000"/>
          <w:sz w:val="28"/>
          <w:szCs w:val="28"/>
        </w:rPr>
        <w:t>112</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EF0A3A">
        <w:rPr>
          <w:color w:val="000000"/>
          <w:sz w:val="28"/>
          <w:szCs w:val="28"/>
        </w:rPr>
        <w:t>424,3</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EF0A3A">
        <w:rPr>
          <w:color w:val="000000"/>
          <w:sz w:val="28"/>
          <w:szCs w:val="28"/>
        </w:rPr>
        <w:t>100</w:t>
      </w:r>
      <w:r w:rsidRPr="00AF5320">
        <w:rPr>
          <w:color w:val="000000"/>
          <w:sz w:val="28"/>
          <w:szCs w:val="28"/>
        </w:rPr>
        <w:t>%</w:t>
      </w:r>
      <w:r w:rsidR="00F97281">
        <w:rPr>
          <w:color w:val="000000"/>
          <w:sz w:val="28"/>
          <w:szCs w:val="28"/>
        </w:rPr>
        <w:t xml:space="preserve"> </w:t>
      </w:r>
      <w:r w:rsidR="003D71C5">
        <w:rPr>
          <w:color w:val="000000"/>
          <w:sz w:val="28"/>
          <w:szCs w:val="28"/>
        </w:rPr>
        <w:t xml:space="preserve">в сумме </w:t>
      </w:r>
      <w:r w:rsidR="00EF0A3A">
        <w:rPr>
          <w:color w:val="000000"/>
          <w:sz w:val="28"/>
          <w:szCs w:val="28"/>
        </w:rPr>
        <w:t>424,1</w:t>
      </w:r>
      <w:r w:rsidR="00F97281">
        <w:rPr>
          <w:color w:val="000000"/>
          <w:sz w:val="28"/>
          <w:szCs w:val="28"/>
        </w:rPr>
        <w:t xml:space="preserve"> </w:t>
      </w:r>
      <w:r w:rsidR="003D71C5">
        <w:rPr>
          <w:color w:val="000000"/>
          <w:sz w:val="28"/>
          <w:szCs w:val="28"/>
        </w:rPr>
        <w:t>тыс.</w:t>
      </w:r>
      <w:r w:rsidR="00907D7F">
        <w:rPr>
          <w:color w:val="000000"/>
          <w:sz w:val="28"/>
          <w:szCs w:val="28"/>
        </w:rPr>
        <w:t xml:space="preserve"> </w:t>
      </w:r>
      <w:r w:rsidR="003D71C5">
        <w:rPr>
          <w:color w:val="000000"/>
          <w:sz w:val="28"/>
          <w:szCs w:val="28"/>
        </w:rPr>
        <w:t>руб</w:t>
      </w:r>
      <w:r w:rsidRPr="00AF5320">
        <w:rPr>
          <w:color w:val="000000"/>
          <w:sz w:val="28"/>
          <w:szCs w:val="28"/>
        </w:rPr>
        <w:t xml:space="preserve">. </w:t>
      </w:r>
      <w:r w:rsidRPr="00AF5320">
        <w:rPr>
          <w:b/>
          <w:sz w:val="28"/>
          <w:szCs w:val="28"/>
        </w:rPr>
        <w:t xml:space="preserve"> </w:t>
      </w:r>
    </w:p>
    <w:p w:rsidR="00B92ED6" w:rsidRDefault="00B92ED6" w:rsidP="0041238D">
      <w:pPr>
        <w:pStyle w:val="2"/>
        <w:tabs>
          <w:tab w:val="left" w:pos="709"/>
        </w:tabs>
        <w:spacing w:after="0" w:line="240" w:lineRule="auto"/>
        <w:ind w:left="0"/>
        <w:jc w:val="both"/>
        <w:rPr>
          <w:b/>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EF0A3A">
            <w:pPr>
              <w:jc w:val="center"/>
              <w:rPr>
                <w:b/>
                <w:bCs/>
                <w:sz w:val="20"/>
                <w:szCs w:val="20"/>
              </w:rPr>
            </w:pPr>
            <w:r w:rsidRPr="00715805">
              <w:rPr>
                <w:b/>
                <w:bCs/>
                <w:sz w:val="20"/>
                <w:szCs w:val="20"/>
              </w:rPr>
              <w:t>Исполнено за 20</w:t>
            </w:r>
            <w:r w:rsidR="008E628D" w:rsidRPr="00715805">
              <w:rPr>
                <w:b/>
                <w:bCs/>
                <w:sz w:val="20"/>
                <w:szCs w:val="20"/>
              </w:rPr>
              <w:t>2</w:t>
            </w:r>
            <w:r w:rsidR="00EF0A3A">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B109F1" w:rsidP="00EF0A3A">
            <w:pPr>
              <w:jc w:val="center"/>
              <w:rPr>
                <w:b/>
                <w:sz w:val="20"/>
                <w:szCs w:val="20"/>
              </w:rPr>
            </w:pPr>
            <w:r>
              <w:rPr>
                <w:b/>
                <w:sz w:val="20"/>
                <w:szCs w:val="20"/>
              </w:rPr>
              <w:t>2</w:t>
            </w:r>
            <w:r w:rsidR="00EF0A3A">
              <w:rPr>
                <w:b/>
                <w:sz w:val="20"/>
                <w:szCs w:val="20"/>
              </w:rPr>
              <w:t> 717,9</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EF0A3A" w:rsidP="00C309D5">
            <w:pPr>
              <w:jc w:val="center"/>
              <w:rPr>
                <w:b/>
                <w:sz w:val="20"/>
                <w:szCs w:val="20"/>
              </w:rPr>
            </w:pPr>
            <w:r>
              <w:rPr>
                <w:b/>
                <w:sz w:val="20"/>
                <w:szCs w:val="20"/>
              </w:rPr>
              <w:t>15,6</w:t>
            </w:r>
          </w:p>
        </w:tc>
      </w:tr>
      <w:tr w:rsidR="00EF0A3A" w:rsidTr="00C032F9">
        <w:trPr>
          <w:trHeight w:val="262"/>
        </w:trPr>
        <w:tc>
          <w:tcPr>
            <w:tcW w:w="6563" w:type="dxa"/>
            <w:tcBorders>
              <w:left w:val="single" w:sz="8" w:space="0" w:color="000000"/>
              <w:bottom w:val="single" w:sz="4" w:space="0" w:color="auto"/>
            </w:tcBorders>
            <w:shd w:val="clear" w:color="auto" w:fill="auto"/>
          </w:tcPr>
          <w:p w:rsidR="00EF0A3A" w:rsidRPr="00DC0E98" w:rsidRDefault="00EF0A3A" w:rsidP="00D743EF">
            <w:pPr>
              <w:rPr>
                <w:color w:val="000000"/>
                <w:sz w:val="20"/>
                <w:szCs w:val="20"/>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EF0A3A" w:rsidRPr="00DC0E98" w:rsidRDefault="00EF0A3A" w:rsidP="00D743EF">
            <w:pPr>
              <w:widowControl w:val="0"/>
              <w:shd w:val="clear" w:color="auto" w:fill="FFFFFF"/>
              <w:autoSpaceDE w:val="0"/>
              <w:jc w:val="center"/>
              <w:rPr>
                <w:color w:val="000000"/>
                <w:sz w:val="20"/>
                <w:szCs w:val="20"/>
              </w:rPr>
            </w:pPr>
            <w:r>
              <w:rPr>
                <w:color w:val="000000"/>
                <w:sz w:val="20"/>
                <w:szCs w:val="20"/>
              </w:rPr>
              <w:t>26,7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F0A3A" w:rsidRPr="00DC0E98" w:rsidRDefault="00EF0A3A" w:rsidP="00D743EF">
            <w:pPr>
              <w:jc w:val="center"/>
              <w:rPr>
                <w:sz w:val="20"/>
                <w:szCs w:val="20"/>
              </w:rPr>
            </w:pPr>
            <w:r>
              <w:rPr>
                <w:sz w:val="20"/>
                <w:szCs w:val="20"/>
              </w:rPr>
              <w:t>1,0</w:t>
            </w:r>
          </w:p>
        </w:tc>
      </w:tr>
      <w:tr w:rsidR="00EF0A3A" w:rsidTr="00C032F9">
        <w:trPr>
          <w:trHeight w:val="262"/>
        </w:trPr>
        <w:tc>
          <w:tcPr>
            <w:tcW w:w="6563" w:type="dxa"/>
            <w:tcBorders>
              <w:left w:val="single" w:sz="8" w:space="0" w:color="000000"/>
              <w:bottom w:val="single" w:sz="4" w:space="0" w:color="auto"/>
            </w:tcBorders>
            <w:shd w:val="clear" w:color="auto" w:fill="auto"/>
          </w:tcPr>
          <w:p w:rsidR="00EF0A3A" w:rsidRDefault="00EF0A3A" w:rsidP="00D743EF">
            <w:pPr>
              <w:rPr>
                <w:sz w:val="16"/>
                <w:szCs w:val="16"/>
              </w:rPr>
            </w:pPr>
            <w:r>
              <w:rPr>
                <w:sz w:val="16"/>
                <w:szCs w:val="16"/>
              </w:rPr>
              <w:t>Доходы от продажи квартир, находящихся в собственности сельских поселений</w:t>
            </w:r>
          </w:p>
        </w:tc>
        <w:tc>
          <w:tcPr>
            <w:tcW w:w="1517" w:type="dxa"/>
            <w:tcBorders>
              <w:left w:val="single" w:sz="4" w:space="0" w:color="000000"/>
              <w:bottom w:val="single" w:sz="4" w:space="0" w:color="auto"/>
            </w:tcBorders>
            <w:shd w:val="clear" w:color="auto" w:fill="auto"/>
            <w:vAlign w:val="center"/>
          </w:tcPr>
          <w:p w:rsidR="00EF0A3A" w:rsidRPr="00DC0E98" w:rsidRDefault="00EF0A3A" w:rsidP="005F5E0F">
            <w:pPr>
              <w:widowControl w:val="0"/>
              <w:shd w:val="clear" w:color="auto" w:fill="FFFFFF"/>
              <w:autoSpaceDE w:val="0"/>
              <w:jc w:val="center"/>
              <w:rPr>
                <w:color w:val="000000"/>
                <w:sz w:val="20"/>
                <w:szCs w:val="20"/>
              </w:rPr>
            </w:pPr>
            <w:r>
              <w:rPr>
                <w:color w:val="000000"/>
                <w:sz w:val="20"/>
                <w:szCs w:val="20"/>
              </w:rPr>
              <w:t>80,0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F0A3A" w:rsidRPr="00DC0E98" w:rsidRDefault="00EF0A3A" w:rsidP="00302498">
            <w:pPr>
              <w:jc w:val="center"/>
              <w:rPr>
                <w:sz w:val="20"/>
                <w:szCs w:val="20"/>
              </w:rPr>
            </w:pPr>
            <w:r>
              <w:rPr>
                <w:sz w:val="20"/>
                <w:szCs w:val="20"/>
              </w:rPr>
              <w:t>2,9</w:t>
            </w:r>
          </w:p>
        </w:tc>
      </w:tr>
      <w:tr w:rsidR="00EF0A3A" w:rsidTr="00C032F9">
        <w:trPr>
          <w:trHeight w:val="262"/>
        </w:trPr>
        <w:tc>
          <w:tcPr>
            <w:tcW w:w="6563" w:type="dxa"/>
            <w:tcBorders>
              <w:left w:val="single" w:sz="8" w:space="0" w:color="000000"/>
              <w:bottom w:val="single" w:sz="4" w:space="0" w:color="auto"/>
            </w:tcBorders>
            <w:shd w:val="clear" w:color="auto" w:fill="auto"/>
          </w:tcPr>
          <w:p w:rsidR="00EF0A3A" w:rsidRDefault="00EF0A3A" w:rsidP="00D743EF">
            <w:pPr>
              <w:rPr>
                <w:sz w:val="16"/>
                <w:szCs w:val="16"/>
              </w:rPr>
            </w:pPr>
            <w:r>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7" w:type="dxa"/>
            <w:tcBorders>
              <w:left w:val="single" w:sz="4" w:space="0" w:color="000000"/>
              <w:bottom w:val="single" w:sz="4" w:space="0" w:color="auto"/>
            </w:tcBorders>
            <w:shd w:val="clear" w:color="auto" w:fill="auto"/>
            <w:vAlign w:val="center"/>
          </w:tcPr>
          <w:p w:rsidR="00EF0A3A" w:rsidRDefault="00EF0A3A" w:rsidP="005F5E0F">
            <w:pPr>
              <w:widowControl w:val="0"/>
              <w:shd w:val="clear" w:color="auto" w:fill="FFFFFF"/>
              <w:autoSpaceDE w:val="0"/>
              <w:jc w:val="center"/>
              <w:rPr>
                <w:color w:val="000000"/>
                <w:sz w:val="20"/>
                <w:szCs w:val="20"/>
              </w:rPr>
            </w:pPr>
            <w:r>
              <w:rPr>
                <w:color w:val="000000"/>
                <w:sz w:val="20"/>
                <w:szCs w:val="20"/>
              </w:rPr>
              <w:t>180,0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F0A3A" w:rsidRDefault="00EF0A3A" w:rsidP="00302498">
            <w:pPr>
              <w:jc w:val="center"/>
              <w:rPr>
                <w:sz w:val="20"/>
                <w:szCs w:val="20"/>
              </w:rPr>
            </w:pPr>
            <w:r>
              <w:rPr>
                <w:sz w:val="20"/>
                <w:szCs w:val="20"/>
              </w:rPr>
              <w:t>6,6</w:t>
            </w:r>
          </w:p>
        </w:tc>
      </w:tr>
      <w:tr w:rsidR="00EF0A3A"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EF0A3A" w:rsidRDefault="00EF0A3A" w:rsidP="00D743EF">
            <w:pPr>
              <w:rPr>
                <w:sz w:val="16"/>
                <w:szCs w:val="16"/>
              </w:rPr>
            </w:pPr>
            <w:r>
              <w:rPr>
                <w:color w:val="000000"/>
                <w:spacing w:val="-2"/>
                <w:sz w:val="16"/>
                <w:szCs w:val="16"/>
              </w:rPr>
              <w:lastRenderedPageBreak/>
              <w:t>Прочие  неналоговые доходы бюджетов сельских поселений</w:t>
            </w:r>
          </w:p>
        </w:tc>
        <w:tc>
          <w:tcPr>
            <w:tcW w:w="1517" w:type="dxa"/>
            <w:tcBorders>
              <w:top w:val="single" w:sz="4" w:space="0" w:color="000000"/>
              <w:left w:val="single" w:sz="4" w:space="0" w:color="000000"/>
              <w:bottom w:val="single" w:sz="4" w:space="0" w:color="000000"/>
            </w:tcBorders>
            <w:shd w:val="clear" w:color="auto" w:fill="auto"/>
            <w:vAlign w:val="center"/>
          </w:tcPr>
          <w:p w:rsidR="00EF0A3A" w:rsidRPr="00DC0E98" w:rsidRDefault="00EF0A3A" w:rsidP="00EF0A3A">
            <w:pPr>
              <w:widowControl w:val="0"/>
              <w:shd w:val="clear" w:color="auto" w:fill="FFFFFF"/>
              <w:autoSpaceDE w:val="0"/>
              <w:jc w:val="center"/>
              <w:rPr>
                <w:color w:val="000000"/>
                <w:sz w:val="20"/>
                <w:szCs w:val="20"/>
              </w:rPr>
            </w:pPr>
            <w:r>
              <w:rPr>
                <w:color w:val="000000"/>
                <w:sz w:val="20"/>
                <w:szCs w:val="20"/>
              </w:rPr>
              <w:t>80,1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EF0A3A" w:rsidRPr="00DC0E98" w:rsidRDefault="00EF0A3A" w:rsidP="00B92ED6">
            <w:pPr>
              <w:jc w:val="center"/>
              <w:rPr>
                <w:sz w:val="20"/>
                <w:szCs w:val="20"/>
              </w:rPr>
            </w:pPr>
            <w:r>
              <w:rPr>
                <w:sz w:val="20"/>
                <w:szCs w:val="20"/>
              </w:rPr>
              <w:t>3,0</w:t>
            </w:r>
          </w:p>
        </w:tc>
      </w:tr>
      <w:tr w:rsidR="00EF0A3A"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EF0A3A" w:rsidRDefault="00EF0A3A" w:rsidP="00D743EF">
            <w:pPr>
              <w:rPr>
                <w:color w:val="000000"/>
                <w:sz w:val="18"/>
                <w:szCs w:val="18"/>
              </w:rPr>
            </w:pPr>
            <w:r>
              <w:rPr>
                <w:color w:val="000000"/>
                <w:spacing w:val="-2"/>
                <w:sz w:val="16"/>
                <w:szCs w:val="16"/>
              </w:rPr>
              <w:t>Инициативные платежи, зачисляемые в бюджеты сельских поселений</w:t>
            </w:r>
          </w:p>
        </w:tc>
        <w:tc>
          <w:tcPr>
            <w:tcW w:w="1517" w:type="dxa"/>
            <w:tcBorders>
              <w:top w:val="single" w:sz="4" w:space="0" w:color="000000"/>
              <w:left w:val="single" w:sz="4" w:space="0" w:color="000000"/>
              <w:bottom w:val="single" w:sz="4" w:space="0" w:color="000000"/>
            </w:tcBorders>
            <w:shd w:val="clear" w:color="auto" w:fill="auto"/>
            <w:vAlign w:val="center"/>
          </w:tcPr>
          <w:p w:rsidR="00EF0A3A" w:rsidRDefault="00EF0A3A" w:rsidP="00302498">
            <w:pPr>
              <w:widowControl w:val="0"/>
              <w:shd w:val="clear" w:color="auto" w:fill="FFFFFF"/>
              <w:autoSpaceDE w:val="0"/>
              <w:jc w:val="center"/>
              <w:rPr>
                <w:color w:val="000000"/>
                <w:sz w:val="20"/>
                <w:szCs w:val="20"/>
              </w:rPr>
            </w:pPr>
            <w:r>
              <w:rPr>
                <w:color w:val="000000"/>
                <w:sz w:val="20"/>
                <w:szCs w:val="20"/>
              </w:rPr>
              <w:t>57,3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EF0A3A" w:rsidRDefault="00EF0A3A" w:rsidP="00B92ED6">
            <w:pPr>
              <w:jc w:val="center"/>
              <w:rPr>
                <w:sz w:val="20"/>
                <w:szCs w:val="20"/>
              </w:rPr>
            </w:pPr>
            <w:r>
              <w:rPr>
                <w:sz w:val="20"/>
                <w:szCs w:val="20"/>
              </w:rPr>
              <w:t>2,1</w:t>
            </w:r>
          </w:p>
        </w:tc>
      </w:tr>
    </w:tbl>
    <w:p w:rsidR="006836EF" w:rsidRDefault="006836EF" w:rsidP="006836EF">
      <w:pPr>
        <w:tabs>
          <w:tab w:val="left" w:pos="9214"/>
        </w:tabs>
        <w:spacing w:line="120" w:lineRule="auto"/>
        <w:ind w:firstLine="425"/>
        <w:jc w:val="both"/>
        <w:rPr>
          <w:rFonts w:ascii="Arial" w:hAnsi="Arial" w:cs="Arial"/>
        </w:rPr>
      </w:pPr>
    </w:p>
    <w:p w:rsidR="00D743EF" w:rsidRDefault="006836EF" w:rsidP="00D743EF">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676089">
        <w:rPr>
          <w:sz w:val="28"/>
          <w:szCs w:val="28"/>
        </w:rPr>
        <w:t>4</w:t>
      </w:r>
      <w:r w:rsidRPr="00C11273">
        <w:rPr>
          <w:sz w:val="28"/>
          <w:szCs w:val="28"/>
        </w:rPr>
        <w:t xml:space="preserve"> году </w:t>
      </w:r>
      <w:r w:rsidRPr="00D743EF">
        <w:rPr>
          <w:sz w:val="28"/>
          <w:szCs w:val="28"/>
        </w:rPr>
        <w:t>занимают</w:t>
      </w:r>
      <w:r w:rsidRPr="00C309D5">
        <w:rPr>
          <w:i/>
          <w:sz w:val="28"/>
          <w:szCs w:val="28"/>
        </w:rPr>
        <w:t xml:space="preserve">  </w:t>
      </w:r>
      <w:r w:rsidR="00676089" w:rsidRPr="00676089">
        <w:rPr>
          <w:i/>
          <w:sz w:val="28"/>
          <w:szCs w:val="28"/>
        </w:rPr>
        <w:t>Доходы от продажи земельных участков, находящихся в собственности сельских поселен</w:t>
      </w:r>
      <w:r w:rsidR="00676089">
        <w:rPr>
          <w:i/>
          <w:sz w:val="28"/>
          <w:szCs w:val="28"/>
        </w:rPr>
        <w:t>ий</w:t>
      </w:r>
      <w:r w:rsidR="00C309D5">
        <w:rPr>
          <w:i/>
          <w:sz w:val="28"/>
          <w:szCs w:val="28"/>
        </w:rPr>
        <w:t xml:space="preserve"> </w:t>
      </w:r>
      <w:r w:rsidR="00C309D5" w:rsidRPr="00C11273">
        <w:rPr>
          <w:sz w:val="28"/>
          <w:szCs w:val="28"/>
        </w:rPr>
        <w:t xml:space="preserve">– </w:t>
      </w:r>
      <w:r w:rsidR="00676089">
        <w:rPr>
          <w:sz w:val="28"/>
          <w:szCs w:val="28"/>
        </w:rPr>
        <w:t>6,6</w:t>
      </w:r>
      <w:r w:rsidR="00C309D5" w:rsidRPr="00C11273">
        <w:rPr>
          <w:sz w:val="28"/>
          <w:szCs w:val="28"/>
        </w:rPr>
        <w:t>%</w:t>
      </w:r>
      <w:r w:rsidR="00D743EF">
        <w:rPr>
          <w:sz w:val="28"/>
          <w:szCs w:val="28"/>
        </w:rPr>
        <w:t xml:space="preserve">, </w:t>
      </w:r>
      <w:r w:rsidR="00D743EF" w:rsidRPr="00AF5320">
        <w:rPr>
          <w:sz w:val="28"/>
          <w:szCs w:val="28"/>
        </w:rPr>
        <w:t xml:space="preserve">годовые назначения </w:t>
      </w:r>
      <w:r w:rsidR="00D743EF">
        <w:rPr>
          <w:sz w:val="28"/>
          <w:szCs w:val="28"/>
        </w:rPr>
        <w:t>и</w:t>
      </w:r>
      <w:r w:rsidR="00D743EF" w:rsidRPr="00AF5320">
        <w:rPr>
          <w:sz w:val="28"/>
          <w:szCs w:val="28"/>
        </w:rPr>
        <w:t xml:space="preserve">сполнены на </w:t>
      </w:r>
      <w:r w:rsidR="00D743EF">
        <w:rPr>
          <w:sz w:val="28"/>
          <w:szCs w:val="28"/>
        </w:rPr>
        <w:t>100</w:t>
      </w:r>
      <w:r w:rsidR="00D743EF" w:rsidRPr="00AF5320">
        <w:rPr>
          <w:sz w:val="28"/>
          <w:szCs w:val="28"/>
        </w:rPr>
        <w:t xml:space="preserve">%, к уровню прошлого года </w:t>
      </w:r>
      <w:r w:rsidR="00D743EF">
        <w:rPr>
          <w:sz w:val="28"/>
          <w:szCs w:val="28"/>
        </w:rPr>
        <w:t>показатель</w:t>
      </w:r>
      <w:r w:rsidR="00D743EF" w:rsidRPr="00AF5320">
        <w:rPr>
          <w:sz w:val="28"/>
          <w:szCs w:val="28"/>
        </w:rPr>
        <w:t xml:space="preserve"> </w:t>
      </w:r>
      <w:r w:rsidR="00D743EF">
        <w:rPr>
          <w:sz w:val="28"/>
          <w:szCs w:val="28"/>
        </w:rPr>
        <w:t xml:space="preserve">отсутствует </w:t>
      </w:r>
      <w:r w:rsidR="00D743EF" w:rsidRPr="00AF5320">
        <w:rPr>
          <w:sz w:val="28"/>
          <w:szCs w:val="28"/>
        </w:rPr>
        <w:t>(таблица №</w:t>
      </w:r>
      <w:r w:rsidR="00D743EF">
        <w:rPr>
          <w:sz w:val="28"/>
          <w:szCs w:val="28"/>
        </w:rPr>
        <w:t xml:space="preserve"> </w:t>
      </w:r>
      <w:r w:rsidR="00D743EF" w:rsidRPr="00AF5320">
        <w:rPr>
          <w:sz w:val="28"/>
          <w:szCs w:val="28"/>
        </w:rPr>
        <w:t>2).</w:t>
      </w:r>
    </w:p>
    <w:p w:rsidR="00676089" w:rsidRDefault="00D743EF" w:rsidP="00D743EF">
      <w:pPr>
        <w:tabs>
          <w:tab w:val="left" w:pos="709"/>
        </w:tabs>
        <w:jc w:val="both"/>
        <w:rPr>
          <w:sz w:val="28"/>
          <w:szCs w:val="28"/>
        </w:rPr>
      </w:pPr>
      <w:r>
        <w:rPr>
          <w:sz w:val="28"/>
          <w:szCs w:val="28"/>
        </w:rPr>
        <w:t xml:space="preserve">          З</w:t>
      </w:r>
      <w:r w:rsidR="00676089">
        <w:rPr>
          <w:sz w:val="28"/>
          <w:szCs w:val="28"/>
        </w:rPr>
        <w:t xml:space="preserve">атем в размере 5,1% </w:t>
      </w:r>
      <w:r>
        <w:rPr>
          <w:sz w:val="28"/>
          <w:szCs w:val="28"/>
        </w:rPr>
        <w:t>-</w:t>
      </w:r>
      <w:r w:rsidR="00676089">
        <w:rPr>
          <w:sz w:val="28"/>
          <w:szCs w:val="28"/>
        </w:rPr>
        <w:t xml:space="preserve"> </w:t>
      </w:r>
      <w:r w:rsidR="00676089" w:rsidRPr="00676089">
        <w:rPr>
          <w:i/>
          <w:sz w:val="28"/>
          <w:szCs w:val="28"/>
        </w:rPr>
        <w:t>прочие неналого</w:t>
      </w:r>
      <w:r w:rsidR="00676089">
        <w:rPr>
          <w:i/>
          <w:sz w:val="28"/>
          <w:szCs w:val="28"/>
        </w:rPr>
        <w:t>в</w:t>
      </w:r>
      <w:r w:rsidR="00676089" w:rsidRPr="00676089">
        <w:rPr>
          <w:i/>
          <w:sz w:val="28"/>
          <w:szCs w:val="28"/>
        </w:rPr>
        <w:t>ые доходы</w:t>
      </w:r>
      <w:r w:rsidR="00676089">
        <w:rPr>
          <w:sz w:val="28"/>
          <w:szCs w:val="28"/>
        </w:rPr>
        <w:t>, в т.ч.:</w:t>
      </w:r>
    </w:p>
    <w:p w:rsidR="00D743EF" w:rsidRDefault="00676089" w:rsidP="00D743EF">
      <w:pPr>
        <w:pStyle w:val="2"/>
        <w:tabs>
          <w:tab w:val="left" w:pos="709"/>
        </w:tabs>
        <w:spacing w:after="0" w:line="240" w:lineRule="auto"/>
        <w:ind w:left="0"/>
        <w:jc w:val="both"/>
        <w:rPr>
          <w:sz w:val="28"/>
          <w:szCs w:val="28"/>
        </w:rPr>
      </w:pPr>
      <w:r>
        <w:rPr>
          <w:sz w:val="28"/>
          <w:szCs w:val="28"/>
        </w:rPr>
        <w:t xml:space="preserve">          </w:t>
      </w:r>
      <w:r w:rsidR="00D743EF">
        <w:rPr>
          <w:sz w:val="28"/>
          <w:szCs w:val="28"/>
        </w:rPr>
        <w:t xml:space="preserve">Доля </w:t>
      </w:r>
      <w:r w:rsidRPr="00D743EF">
        <w:rPr>
          <w:i/>
          <w:color w:val="000000"/>
          <w:spacing w:val="-2"/>
          <w:sz w:val="28"/>
          <w:szCs w:val="28"/>
        </w:rPr>
        <w:t>Прочи</w:t>
      </w:r>
      <w:r w:rsidR="00D743EF">
        <w:rPr>
          <w:i/>
          <w:color w:val="000000"/>
          <w:spacing w:val="-2"/>
          <w:sz w:val="28"/>
          <w:szCs w:val="28"/>
        </w:rPr>
        <w:t>х</w:t>
      </w:r>
      <w:r w:rsidRPr="00D743EF">
        <w:rPr>
          <w:i/>
          <w:color w:val="000000"/>
          <w:spacing w:val="-2"/>
          <w:sz w:val="28"/>
          <w:szCs w:val="28"/>
        </w:rPr>
        <w:t xml:space="preserve">  неналоговы</w:t>
      </w:r>
      <w:r w:rsidR="00D743EF">
        <w:rPr>
          <w:i/>
          <w:color w:val="000000"/>
          <w:spacing w:val="-2"/>
          <w:sz w:val="28"/>
          <w:szCs w:val="28"/>
        </w:rPr>
        <w:t>х</w:t>
      </w:r>
      <w:r w:rsidRPr="00D743EF">
        <w:rPr>
          <w:i/>
          <w:color w:val="000000"/>
          <w:spacing w:val="-2"/>
          <w:sz w:val="28"/>
          <w:szCs w:val="28"/>
        </w:rPr>
        <w:t xml:space="preserve"> доход</w:t>
      </w:r>
      <w:r w:rsidR="00D743EF">
        <w:rPr>
          <w:i/>
          <w:color w:val="000000"/>
          <w:spacing w:val="-2"/>
          <w:sz w:val="28"/>
          <w:szCs w:val="28"/>
        </w:rPr>
        <w:t>ов</w:t>
      </w:r>
      <w:r w:rsidRPr="00D743EF">
        <w:rPr>
          <w:i/>
          <w:color w:val="000000"/>
          <w:spacing w:val="-2"/>
          <w:sz w:val="28"/>
          <w:szCs w:val="28"/>
        </w:rPr>
        <w:t xml:space="preserve"> бюджетов сельских поселений</w:t>
      </w:r>
      <w:r>
        <w:rPr>
          <w:color w:val="000000"/>
          <w:spacing w:val="-2"/>
          <w:sz w:val="28"/>
          <w:szCs w:val="28"/>
        </w:rPr>
        <w:t xml:space="preserve"> – 3,0%</w:t>
      </w:r>
      <w:r w:rsidR="00D743EF">
        <w:rPr>
          <w:color w:val="000000"/>
          <w:spacing w:val="-2"/>
          <w:sz w:val="28"/>
          <w:szCs w:val="28"/>
        </w:rPr>
        <w:t xml:space="preserve">, </w:t>
      </w:r>
      <w:r w:rsidR="00D743EF">
        <w:rPr>
          <w:sz w:val="28"/>
          <w:szCs w:val="28"/>
        </w:rPr>
        <w:t>годовые назначения исполнены на 100%, к уровню прошлого года на 146%.</w:t>
      </w:r>
    </w:p>
    <w:p w:rsidR="00D743EF" w:rsidRDefault="00D743EF" w:rsidP="00D743EF">
      <w:pPr>
        <w:pStyle w:val="2"/>
        <w:tabs>
          <w:tab w:val="left" w:pos="709"/>
        </w:tabs>
        <w:spacing w:after="0" w:line="240" w:lineRule="auto"/>
        <w:ind w:left="0"/>
        <w:jc w:val="both"/>
        <w:rPr>
          <w:sz w:val="28"/>
          <w:szCs w:val="28"/>
        </w:rPr>
      </w:pPr>
      <w:r>
        <w:rPr>
          <w:color w:val="000000"/>
          <w:spacing w:val="-2"/>
          <w:sz w:val="28"/>
          <w:szCs w:val="28"/>
        </w:rPr>
        <w:t xml:space="preserve">          Доля </w:t>
      </w:r>
      <w:r w:rsidR="00676089" w:rsidRPr="00D743EF">
        <w:rPr>
          <w:i/>
          <w:color w:val="000000"/>
          <w:spacing w:val="-2"/>
          <w:sz w:val="28"/>
          <w:szCs w:val="28"/>
        </w:rPr>
        <w:t>Инициативны</w:t>
      </w:r>
      <w:r>
        <w:rPr>
          <w:i/>
          <w:color w:val="000000"/>
          <w:spacing w:val="-2"/>
          <w:sz w:val="28"/>
          <w:szCs w:val="28"/>
        </w:rPr>
        <w:t>х</w:t>
      </w:r>
      <w:r w:rsidR="00676089" w:rsidRPr="00676089">
        <w:rPr>
          <w:color w:val="000000"/>
          <w:spacing w:val="-2"/>
          <w:sz w:val="28"/>
          <w:szCs w:val="28"/>
        </w:rPr>
        <w:t xml:space="preserve"> </w:t>
      </w:r>
      <w:r w:rsidR="00676089" w:rsidRPr="00D743EF">
        <w:rPr>
          <w:i/>
          <w:color w:val="000000"/>
          <w:spacing w:val="-2"/>
          <w:sz w:val="28"/>
          <w:szCs w:val="28"/>
        </w:rPr>
        <w:t>платеж</w:t>
      </w:r>
      <w:r>
        <w:rPr>
          <w:i/>
          <w:color w:val="000000"/>
          <w:spacing w:val="-2"/>
          <w:sz w:val="28"/>
          <w:szCs w:val="28"/>
        </w:rPr>
        <w:t>ей</w:t>
      </w:r>
      <w:r w:rsidR="00676089" w:rsidRPr="00D743EF">
        <w:rPr>
          <w:i/>
          <w:color w:val="000000"/>
          <w:spacing w:val="-2"/>
          <w:sz w:val="28"/>
          <w:szCs w:val="28"/>
        </w:rPr>
        <w:t>, зачисляемы</w:t>
      </w:r>
      <w:r>
        <w:rPr>
          <w:i/>
          <w:color w:val="000000"/>
          <w:spacing w:val="-2"/>
          <w:sz w:val="28"/>
          <w:szCs w:val="28"/>
        </w:rPr>
        <w:t>х</w:t>
      </w:r>
      <w:r w:rsidR="00676089" w:rsidRPr="00D743EF">
        <w:rPr>
          <w:i/>
          <w:color w:val="000000"/>
          <w:spacing w:val="-2"/>
          <w:sz w:val="28"/>
          <w:szCs w:val="28"/>
        </w:rPr>
        <w:t xml:space="preserve"> в бюджеты сельских поселений</w:t>
      </w:r>
      <w:r w:rsidR="00A66CF1">
        <w:rPr>
          <w:i/>
          <w:color w:val="000000"/>
          <w:spacing w:val="-2"/>
          <w:sz w:val="28"/>
          <w:szCs w:val="28"/>
        </w:rPr>
        <w:t xml:space="preserve"> </w:t>
      </w:r>
      <w:r w:rsidR="00676089">
        <w:rPr>
          <w:color w:val="000000"/>
          <w:spacing w:val="-2"/>
          <w:sz w:val="28"/>
          <w:szCs w:val="28"/>
        </w:rPr>
        <w:t>- 2,1%</w:t>
      </w:r>
      <w:r>
        <w:rPr>
          <w:color w:val="000000"/>
          <w:spacing w:val="-2"/>
          <w:sz w:val="28"/>
          <w:szCs w:val="28"/>
        </w:rPr>
        <w:t xml:space="preserve">, </w:t>
      </w:r>
      <w:r>
        <w:rPr>
          <w:sz w:val="28"/>
          <w:szCs w:val="28"/>
        </w:rPr>
        <w:t>годовые назначения исполнены на 100%, к уровню прошлого года показатель отсутствует.</w:t>
      </w:r>
    </w:p>
    <w:p w:rsidR="00D743EF" w:rsidRDefault="00D743EF" w:rsidP="00D743EF">
      <w:pPr>
        <w:pStyle w:val="2"/>
        <w:tabs>
          <w:tab w:val="left" w:pos="709"/>
        </w:tabs>
        <w:spacing w:after="0" w:line="240" w:lineRule="auto"/>
        <w:ind w:left="0"/>
        <w:jc w:val="both"/>
        <w:rPr>
          <w:sz w:val="28"/>
          <w:szCs w:val="28"/>
        </w:rPr>
      </w:pPr>
      <w:r>
        <w:rPr>
          <w:sz w:val="16"/>
          <w:szCs w:val="16"/>
        </w:rPr>
        <w:t xml:space="preserve">              </w:t>
      </w:r>
      <w:r w:rsidRPr="00D743EF">
        <w:rPr>
          <w:sz w:val="28"/>
          <w:szCs w:val="28"/>
        </w:rPr>
        <w:t xml:space="preserve">Доля </w:t>
      </w:r>
      <w:r w:rsidRPr="00D743EF">
        <w:rPr>
          <w:i/>
          <w:sz w:val="28"/>
          <w:szCs w:val="28"/>
        </w:rPr>
        <w:t>Доходов от продажи квартир, находящихся в собственности сельских поселений</w:t>
      </w:r>
      <w:r>
        <w:rPr>
          <w:i/>
          <w:sz w:val="28"/>
          <w:szCs w:val="28"/>
        </w:rPr>
        <w:t xml:space="preserve"> - </w:t>
      </w:r>
      <w:r w:rsidRPr="00D743EF">
        <w:rPr>
          <w:sz w:val="28"/>
          <w:szCs w:val="28"/>
        </w:rPr>
        <w:t>2,9%</w:t>
      </w:r>
      <w:r>
        <w:rPr>
          <w:sz w:val="28"/>
          <w:szCs w:val="28"/>
        </w:rPr>
        <w:t>, годовые назначения исполнены на 100%, к уровню прошлого года показатель отсутствует.</w:t>
      </w:r>
    </w:p>
    <w:p w:rsidR="00A66CF1" w:rsidRDefault="00D743EF" w:rsidP="00A66CF1">
      <w:pPr>
        <w:pStyle w:val="2"/>
        <w:tabs>
          <w:tab w:val="left" w:pos="709"/>
        </w:tabs>
        <w:spacing w:after="0" w:line="240" w:lineRule="auto"/>
        <w:ind w:left="0"/>
        <w:jc w:val="both"/>
        <w:rPr>
          <w:sz w:val="28"/>
          <w:szCs w:val="28"/>
        </w:rPr>
      </w:pPr>
      <w:r>
        <w:rPr>
          <w:sz w:val="28"/>
          <w:szCs w:val="28"/>
        </w:rPr>
        <w:t xml:space="preserve">          Доля </w:t>
      </w:r>
      <w:r w:rsidRPr="00D743EF">
        <w:rPr>
          <w:i/>
          <w:sz w:val="28"/>
          <w:szCs w:val="28"/>
        </w:rPr>
        <w:t>Доход</w:t>
      </w:r>
      <w:r>
        <w:rPr>
          <w:i/>
          <w:sz w:val="28"/>
          <w:szCs w:val="28"/>
        </w:rPr>
        <w:t>ов</w:t>
      </w:r>
      <w:r w:rsidRPr="00D743EF">
        <w:rPr>
          <w:i/>
          <w:sz w:val="28"/>
          <w:szCs w:val="28"/>
        </w:rPr>
        <w:t>, поступающи</w:t>
      </w:r>
      <w:r>
        <w:rPr>
          <w:i/>
          <w:sz w:val="28"/>
          <w:szCs w:val="28"/>
        </w:rPr>
        <w:t>х</w:t>
      </w:r>
      <w:r w:rsidRPr="00D743EF">
        <w:rPr>
          <w:i/>
          <w:sz w:val="28"/>
          <w:szCs w:val="28"/>
        </w:rPr>
        <w:t xml:space="preserve"> в порядке возмещения расходов, понесенных в связи с эксплуатацией имущества сельских поселений</w:t>
      </w:r>
      <w:r>
        <w:rPr>
          <w:i/>
          <w:sz w:val="28"/>
          <w:szCs w:val="28"/>
        </w:rPr>
        <w:t xml:space="preserve"> </w:t>
      </w:r>
      <w:r w:rsidRPr="00D743EF">
        <w:rPr>
          <w:sz w:val="28"/>
          <w:szCs w:val="28"/>
        </w:rPr>
        <w:t>– 1%</w:t>
      </w:r>
      <w:r>
        <w:rPr>
          <w:sz w:val="28"/>
          <w:szCs w:val="28"/>
        </w:rPr>
        <w:t xml:space="preserve">, годовые назначения исполнены на </w:t>
      </w:r>
      <w:r w:rsidR="00A66CF1">
        <w:rPr>
          <w:sz w:val="28"/>
          <w:szCs w:val="28"/>
        </w:rPr>
        <w:t>99</w:t>
      </w:r>
      <w:r>
        <w:rPr>
          <w:sz w:val="28"/>
          <w:szCs w:val="28"/>
        </w:rPr>
        <w:t xml:space="preserve">%, к уровню прошлого года </w:t>
      </w:r>
      <w:r w:rsidR="00A66CF1">
        <w:rPr>
          <w:sz w:val="28"/>
          <w:szCs w:val="28"/>
        </w:rPr>
        <w:t>на 202%.</w:t>
      </w:r>
    </w:p>
    <w:p w:rsidR="008B2000" w:rsidRPr="00A66CF1" w:rsidRDefault="008B2000" w:rsidP="00A66CF1">
      <w:pPr>
        <w:pStyle w:val="2"/>
        <w:tabs>
          <w:tab w:val="left" w:pos="709"/>
        </w:tabs>
        <w:spacing w:after="0" w:line="240" w:lineRule="auto"/>
        <w:ind w:left="0"/>
        <w:jc w:val="both"/>
        <w:rPr>
          <w:sz w:val="28"/>
          <w:szCs w:val="28"/>
        </w:rPr>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A66CF1">
        <w:rPr>
          <w:sz w:val="28"/>
          <w:szCs w:val="28"/>
        </w:rPr>
        <w:t>4</w:t>
      </w:r>
      <w:r w:rsidRPr="002F4318">
        <w:rPr>
          <w:sz w:val="28"/>
          <w:szCs w:val="28"/>
        </w:rPr>
        <w:t xml:space="preserve"> году,  составил </w:t>
      </w:r>
      <w:r w:rsidR="00A66CF1">
        <w:rPr>
          <w:sz w:val="28"/>
          <w:szCs w:val="28"/>
        </w:rPr>
        <w:t>7 374,2</w:t>
      </w:r>
      <w:r w:rsidR="000C4F1D">
        <w:rPr>
          <w:sz w:val="28"/>
          <w:szCs w:val="28"/>
        </w:rPr>
        <w:t xml:space="preserve"> </w:t>
      </w:r>
      <w:r w:rsidRPr="002F4318">
        <w:rPr>
          <w:sz w:val="28"/>
          <w:szCs w:val="28"/>
        </w:rPr>
        <w:t xml:space="preserve">тыс. руб. или </w:t>
      </w:r>
      <w:r w:rsidR="008C3C7D">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A66CF1">
        <w:rPr>
          <w:sz w:val="28"/>
          <w:szCs w:val="28"/>
        </w:rPr>
        <w:t>73</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A66CF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A66CF1">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7230E9">
        <w:rPr>
          <w:sz w:val="28"/>
          <w:szCs w:val="28"/>
        </w:rPr>
        <w:t>1</w:t>
      </w:r>
      <w:r w:rsidR="00A66CF1">
        <w:rPr>
          <w:sz w:val="28"/>
          <w:szCs w:val="28"/>
        </w:rPr>
        <w:t> </w:t>
      </w:r>
      <w:r w:rsidR="007230E9">
        <w:rPr>
          <w:sz w:val="28"/>
          <w:szCs w:val="28"/>
        </w:rPr>
        <w:t>1</w:t>
      </w:r>
      <w:r w:rsidR="00A66CF1">
        <w:rPr>
          <w:sz w:val="28"/>
          <w:szCs w:val="28"/>
        </w:rPr>
        <w:t>42,0</w:t>
      </w:r>
      <w:r w:rsidR="000029D8">
        <w:rPr>
          <w:sz w:val="28"/>
          <w:szCs w:val="28"/>
        </w:rPr>
        <w:t xml:space="preserve"> </w:t>
      </w:r>
      <w:r w:rsidRPr="002F4318">
        <w:rPr>
          <w:sz w:val="28"/>
          <w:szCs w:val="28"/>
        </w:rPr>
        <w:t xml:space="preserve">тыс. руб.) на  </w:t>
      </w:r>
      <w:r w:rsidR="00A66CF1">
        <w:rPr>
          <w:sz w:val="28"/>
          <w:szCs w:val="28"/>
        </w:rPr>
        <w:t>6 232,2</w:t>
      </w:r>
      <w:r w:rsidR="0059047B">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A66CF1">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A66CF1">
        <w:rPr>
          <w:rFonts w:eastAsia="Calibri"/>
          <w:sz w:val="28"/>
          <w:szCs w:val="28"/>
          <w:lang w:eastAsia="en-US"/>
        </w:rPr>
        <w:t>вырос</w:t>
      </w:r>
      <w:r w:rsidR="005B29BB">
        <w:rPr>
          <w:rFonts w:eastAsia="Calibri"/>
          <w:sz w:val="28"/>
          <w:szCs w:val="28"/>
          <w:lang w:eastAsia="en-US"/>
        </w:rPr>
        <w:t xml:space="preserve"> на </w:t>
      </w:r>
      <w:r w:rsidR="00A66CF1">
        <w:rPr>
          <w:rFonts w:eastAsia="Calibri"/>
          <w:sz w:val="28"/>
          <w:szCs w:val="28"/>
          <w:lang w:eastAsia="en-US"/>
        </w:rPr>
        <w:t>3 379,2</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A66CF1">
        <w:rPr>
          <w:rFonts w:eastAsia="Calibri"/>
          <w:sz w:val="28"/>
          <w:szCs w:val="28"/>
          <w:lang w:eastAsia="en-US"/>
        </w:rPr>
        <w:t>85</w:t>
      </w:r>
      <w:r w:rsidR="0059047B">
        <w:rPr>
          <w:rFonts w:eastAsia="Calibri"/>
          <w:sz w:val="28"/>
          <w:szCs w:val="28"/>
          <w:lang w:eastAsia="en-US"/>
        </w:rPr>
        <w:t>%</w:t>
      </w:r>
      <w:r w:rsidR="008D3D41">
        <w:rPr>
          <w:rFonts w:eastAsia="Calibri"/>
          <w:sz w:val="28"/>
          <w:szCs w:val="28"/>
          <w:lang w:eastAsia="en-US"/>
        </w:rPr>
        <w:t xml:space="preserve">, а исполнен на </w:t>
      </w:r>
      <w:r w:rsidR="00A66CF1">
        <w:rPr>
          <w:rFonts w:eastAsia="Calibri"/>
          <w:sz w:val="28"/>
          <w:szCs w:val="28"/>
          <w:lang w:eastAsia="en-US"/>
        </w:rPr>
        <w:t>185</w:t>
      </w:r>
      <w:r w:rsidR="008D3D41">
        <w:rPr>
          <w:rFonts w:eastAsia="Calibri"/>
          <w:sz w:val="28"/>
          <w:szCs w:val="28"/>
          <w:lang w:eastAsia="en-US"/>
        </w:rPr>
        <w:t>%</w:t>
      </w:r>
      <w:r w:rsidRPr="002F4318">
        <w:rPr>
          <w:rFonts w:eastAsia="Calibri"/>
          <w:sz w:val="28"/>
          <w:szCs w:val="28"/>
          <w:lang w:eastAsia="en-US"/>
        </w:rPr>
        <w:t>.</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65014A">
        <w:rPr>
          <w:color w:val="000000"/>
          <w:spacing w:val="1"/>
          <w:sz w:val="28"/>
          <w:szCs w:val="28"/>
        </w:rPr>
        <w:t xml:space="preserve"> муниципального образования</w:t>
      </w:r>
      <w:r w:rsidRPr="002F4318">
        <w:rPr>
          <w:color w:val="000000"/>
          <w:spacing w:val="1"/>
          <w:sz w:val="28"/>
          <w:szCs w:val="28"/>
        </w:rPr>
        <w:t xml:space="preserve"> </w:t>
      </w:r>
      <w:r w:rsidR="0059047B">
        <w:rPr>
          <w:color w:val="000000"/>
          <w:spacing w:val="1"/>
          <w:sz w:val="28"/>
          <w:szCs w:val="28"/>
        </w:rPr>
        <w:t>Сычёвского</w:t>
      </w:r>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A66CF1">
        <w:rPr>
          <w:color w:val="000000"/>
          <w:spacing w:val="1"/>
          <w:sz w:val="28"/>
          <w:szCs w:val="28"/>
        </w:rPr>
        <w:t>4</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66CF1">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66CF1">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A66CF1" w:rsidP="0084220A">
            <w:pPr>
              <w:jc w:val="center"/>
              <w:rPr>
                <w:b/>
                <w:sz w:val="18"/>
                <w:szCs w:val="18"/>
              </w:rPr>
            </w:pPr>
            <w:r>
              <w:rPr>
                <w:b/>
                <w:sz w:val="18"/>
                <w:szCs w:val="18"/>
              </w:rPr>
              <w:t>686,6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A66CF1" w:rsidP="009C6F62">
            <w:pPr>
              <w:jc w:val="center"/>
              <w:rPr>
                <w:b/>
                <w:sz w:val="18"/>
                <w:szCs w:val="18"/>
              </w:rPr>
            </w:pPr>
            <w:r>
              <w:rPr>
                <w:b/>
                <w:sz w:val="18"/>
                <w:szCs w:val="18"/>
              </w:rPr>
              <w:t>684</w:t>
            </w:r>
            <w:r w:rsidR="009C6F62">
              <w:rPr>
                <w:b/>
                <w:sz w:val="18"/>
                <w:szCs w:val="18"/>
              </w:rPr>
              <w:t>,7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9C6F62" w:rsidP="0058509A">
            <w:pPr>
              <w:jc w:val="center"/>
              <w:rPr>
                <w:b/>
                <w:sz w:val="18"/>
                <w:szCs w:val="18"/>
              </w:rPr>
            </w:pPr>
            <w:r>
              <w:rPr>
                <w:b/>
                <w:sz w:val="18"/>
                <w:szCs w:val="18"/>
              </w:rPr>
              <w:t>9,3</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A66CF1" w:rsidP="0084220A">
            <w:pPr>
              <w:jc w:val="center"/>
              <w:rPr>
                <w:sz w:val="18"/>
                <w:szCs w:val="18"/>
              </w:rPr>
            </w:pPr>
            <w:r>
              <w:rPr>
                <w:sz w:val="18"/>
                <w:szCs w:val="18"/>
              </w:rPr>
              <w:t>686,6</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66CF1" w:rsidP="009C6F62">
            <w:pPr>
              <w:jc w:val="center"/>
              <w:rPr>
                <w:sz w:val="18"/>
                <w:szCs w:val="18"/>
              </w:rPr>
            </w:pPr>
            <w:r>
              <w:rPr>
                <w:sz w:val="18"/>
                <w:szCs w:val="18"/>
              </w:rPr>
              <w:t>684,</w:t>
            </w:r>
            <w:r w:rsidR="009C6F62">
              <w:rPr>
                <w:sz w:val="18"/>
                <w:szCs w:val="18"/>
              </w:rPr>
              <w:t>7</w:t>
            </w:r>
          </w:p>
        </w:tc>
        <w:tc>
          <w:tcPr>
            <w:tcW w:w="1046" w:type="dxa"/>
            <w:tcBorders>
              <w:top w:val="nil"/>
              <w:left w:val="nil"/>
              <w:bottom w:val="single" w:sz="4" w:space="0" w:color="auto"/>
              <w:right w:val="single" w:sz="4" w:space="0" w:color="auto"/>
            </w:tcBorders>
            <w:vAlign w:val="center"/>
          </w:tcPr>
          <w:p w:rsidR="00C11273" w:rsidRPr="00A31864" w:rsidRDefault="009C6F62" w:rsidP="0058509A">
            <w:pPr>
              <w:jc w:val="center"/>
              <w:rPr>
                <w:sz w:val="18"/>
                <w:szCs w:val="18"/>
              </w:rPr>
            </w:pPr>
            <w:r>
              <w:rPr>
                <w:sz w:val="18"/>
                <w:szCs w:val="18"/>
              </w:rPr>
              <w:t>9,3</w:t>
            </w:r>
          </w:p>
        </w:tc>
      </w:tr>
      <w:tr w:rsidR="00A66CF1"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A66CF1" w:rsidRPr="00FE1114" w:rsidRDefault="00A66CF1" w:rsidP="00A66CF1">
            <w:pPr>
              <w:jc w:val="both"/>
              <w:rPr>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A66CF1" w:rsidRPr="00A66CF1" w:rsidRDefault="00A66CF1" w:rsidP="0084220A">
            <w:pPr>
              <w:jc w:val="center"/>
              <w:rPr>
                <w:b/>
                <w:sz w:val="18"/>
                <w:szCs w:val="18"/>
              </w:rPr>
            </w:pPr>
            <w:r w:rsidRPr="00A66CF1">
              <w:rPr>
                <w:b/>
                <w:sz w:val="18"/>
                <w:szCs w:val="18"/>
              </w:rPr>
              <w:t>3 584,8</w:t>
            </w:r>
          </w:p>
        </w:tc>
        <w:tc>
          <w:tcPr>
            <w:tcW w:w="1325" w:type="dxa"/>
            <w:tcBorders>
              <w:top w:val="nil"/>
              <w:left w:val="single" w:sz="4" w:space="0" w:color="auto"/>
              <w:bottom w:val="single" w:sz="4" w:space="0" w:color="auto"/>
              <w:right w:val="single" w:sz="4" w:space="0" w:color="auto"/>
            </w:tcBorders>
            <w:vAlign w:val="center"/>
          </w:tcPr>
          <w:p w:rsidR="00A66CF1" w:rsidRPr="00A66CF1" w:rsidRDefault="00A66CF1" w:rsidP="00CB1D01">
            <w:pPr>
              <w:jc w:val="center"/>
              <w:rPr>
                <w:b/>
                <w:sz w:val="18"/>
                <w:szCs w:val="18"/>
              </w:rPr>
            </w:pPr>
            <w:r w:rsidRPr="00A66CF1">
              <w:rPr>
                <w:b/>
                <w:sz w:val="18"/>
                <w:szCs w:val="18"/>
              </w:rPr>
              <w:t>3 579,3</w:t>
            </w:r>
          </w:p>
        </w:tc>
        <w:tc>
          <w:tcPr>
            <w:tcW w:w="1046" w:type="dxa"/>
            <w:tcBorders>
              <w:top w:val="nil"/>
              <w:left w:val="nil"/>
              <w:bottom w:val="single" w:sz="4" w:space="0" w:color="auto"/>
              <w:right w:val="single" w:sz="4" w:space="0" w:color="auto"/>
            </w:tcBorders>
            <w:vAlign w:val="center"/>
          </w:tcPr>
          <w:p w:rsidR="00A66CF1" w:rsidRDefault="009C6F62" w:rsidP="0058509A">
            <w:pPr>
              <w:jc w:val="center"/>
              <w:rPr>
                <w:sz w:val="18"/>
                <w:szCs w:val="18"/>
              </w:rPr>
            </w:pPr>
            <w:r>
              <w:rPr>
                <w:sz w:val="18"/>
                <w:szCs w:val="18"/>
              </w:rPr>
              <w:t>48,5</w:t>
            </w:r>
          </w:p>
        </w:tc>
      </w:tr>
      <w:tr w:rsidR="00A66CF1"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A66CF1" w:rsidRPr="00FE1114" w:rsidRDefault="00A66CF1" w:rsidP="00A66CF1">
            <w:pPr>
              <w:jc w:val="both"/>
              <w:rPr>
                <w:sz w:val="18"/>
                <w:szCs w:val="18"/>
              </w:rPr>
            </w:pPr>
            <w:r>
              <w:rPr>
                <w:sz w:val="18"/>
                <w:szCs w:val="18"/>
              </w:rPr>
              <w:t>Прочие субсидии бюджетам сельских поселений</w:t>
            </w:r>
          </w:p>
        </w:tc>
        <w:tc>
          <w:tcPr>
            <w:tcW w:w="1831" w:type="dxa"/>
            <w:tcBorders>
              <w:top w:val="nil"/>
              <w:left w:val="nil"/>
              <w:bottom w:val="single" w:sz="4" w:space="0" w:color="auto"/>
              <w:right w:val="single" w:sz="4" w:space="0" w:color="auto"/>
            </w:tcBorders>
            <w:vAlign w:val="center"/>
          </w:tcPr>
          <w:p w:rsidR="00A66CF1" w:rsidRDefault="00A66CF1" w:rsidP="00A66CF1">
            <w:pPr>
              <w:jc w:val="center"/>
              <w:rPr>
                <w:sz w:val="18"/>
                <w:szCs w:val="18"/>
              </w:rPr>
            </w:pPr>
            <w:r>
              <w:rPr>
                <w:sz w:val="18"/>
                <w:szCs w:val="18"/>
              </w:rPr>
              <w:t>3 584,8</w:t>
            </w:r>
          </w:p>
        </w:tc>
        <w:tc>
          <w:tcPr>
            <w:tcW w:w="1325" w:type="dxa"/>
            <w:tcBorders>
              <w:top w:val="nil"/>
              <w:left w:val="single" w:sz="4" w:space="0" w:color="auto"/>
              <w:bottom w:val="single" w:sz="4" w:space="0" w:color="auto"/>
              <w:right w:val="single" w:sz="4" w:space="0" w:color="auto"/>
            </w:tcBorders>
            <w:vAlign w:val="center"/>
          </w:tcPr>
          <w:p w:rsidR="00A66CF1" w:rsidRDefault="00A66CF1" w:rsidP="00A66CF1">
            <w:pPr>
              <w:jc w:val="center"/>
              <w:rPr>
                <w:sz w:val="18"/>
                <w:szCs w:val="18"/>
              </w:rPr>
            </w:pPr>
            <w:r>
              <w:rPr>
                <w:sz w:val="18"/>
                <w:szCs w:val="18"/>
              </w:rPr>
              <w:t>3 579,3</w:t>
            </w:r>
          </w:p>
        </w:tc>
        <w:tc>
          <w:tcPr>
            <w:tcW w:w="1046" w:type="dxa"/>
            <w:tcBorders>
              <w:top w:val="nil"/>
              <w:left w:val="nil"/>
              <w:bottom w:val="single" w:sz="4" w:space="0" w:color="auto"/>
              <w:right w:val="single" w:sz="4" w:space="0" w:color="auto"/>
            </w:tcBorders>
            <w:vAlign w:val="center"/>
          </w:tcPr>
          <w:p w:rsidR="00A66CF1" w:rsidRDefault="009C6F62" w:rsidP="00A66CF1">
            <w:pPr>
              <w:jc w:val="center"/>
              <w:rPr>
                <w:sz w:val="18"/>
                <w:szCs w:val="18"/>
              </w:rPr>
            </w:pPr>
            <w:r>
              <w:rPr>
                <w:sz w:val="18"/>
                <w:szCs w:val="18"/>
              </w:rPr>
              <w:t>48,5</w:t>
            </w:r>
          </w:p>
        </w:tc>
      </w:tr>
      <w:tr w:rsidR="00A66CF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A66CF1" w:rsidRDefault="00A66CF1" w:rsidP="00A66CF1">
            <w:pPr>
              <w:jc w:val="both"/>
              <w:rPr>
                <w:b/>
                <w:sz w:val="18"/>
                <w:szCs w:val="18"/>
              </w:rPr>
            </w:pPr>
            <w:r>
              <w:rPr>
                <w:b/>
                <w:sz w:val="18"/>
                <w:szCs w:val="18"/>
              </w:rPr>
              <w:lastRenderedPageBreak/>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A66CF1" w:rsidRPr="005664A8" w:rsidRDefault="00A66CF1" w:rsidP="00A66CF1">
            <w:pPr>
              <w:jc w:val="center"/>
              <w:rPr>
                <w:b/>
                <w:sz w:val="18"/>
                <w:szCs w:val="18"/>
              </w:rPr>
            </w:pPr>
            <w:r>
              <w:rPr>
                <w:b/>
                <w:sz w:val="18"/>
                <w:szCs w:val="18"/>
              </w:rPr>
              <w:t>456,0</w:t>
            </w:r>
          </w:p>
        </w:tc>
        <w:tc>
          <w:tcPr>
            <w:tcW w:w="1325" w:type="dxa"/>
            <w:tcBorders>
              <w:top w:val="single" w:sz="4" w:space="0" w:color="auto"/>
              <w:left w:val="single" w:sz="4" w:space="0" w:color="auto"/>
              <w:bottom w:val="single" w:sz="4" w:space="0" w:color="auto"/>
              <w:right w:val="single" w:sz="4" w:space="0" w:color="auto"/>
            </w:tcBorders>
            <w:vAlign w:val="center"/>
          </w:tcPr>
          <w:p w:rsidR="00A66CF1" w:rsidRPr="005664A8" w:rsidRDefault="00A66CF1" w:rsidP="00A66CF1">
            <w:pPr>
              <w:jc w:val="center"/>
              <w:rPr>
                <w:b/>
                <w:sz w:val="18"/>
                <w:szCs w:val="18"/>
              </w:rPr>
            </w:pPr>
            <w:r>
              <w:rPr>
                <w:b/>
                <w:sz w:val="18"/>
                <w:szCs w:val="18"/>
              </w:rPr>
              <w:t>456,0</w:t>
            </w:r>
          </w:p>
        </w:tc>
        <w:tc>
          <w:tcPr>
            <w:tcW w:w="1046" w:type="dxa"/>
            <w:tcBorders>
              <w:top w:val="single" w:sz="4" w:space="0" w:color="auto"/>
              <w:left w:val="nil"/>
              <w:bottom w:val="single" w:sz="4" w:space="0" w:color="auto"/>
              <w:right w:val="single" w:sz="4" w:space="0" w:color="auto"/>
            </w:tcBorders>
            <w:vAlign w:val="center"/>
          </w:tcPr>
          <w:p w:rsidR="00A66CF1" w:rsidRDefault="009C6F62" w:rsidP="00A66CF1">
            <w:pPr>
              <w:jc w:val="center"/>
              <w:rPr>
                <w:b/>
                <w:sz w:val="18"/>
                <w:szCs w:val="18"/>
              </w:rPr>
            </w:pPr>
            <w:r>
              <w:rPr>
                <w:b/>
                <w:sz w:val="18"/>
                <w:szCs w:val="18"/>
              </w:rPr>
              <w:t>6,2</w:t>
            </w:r>
          </w:p>
        </w:tc>
      </w:tr>
      <w:tr w:rsidR="00A66CF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A66CF1" w:rsidRPr="00253F6C" w:rsidRDefault="00A66CF1" w:rsidP="00A66CF1">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A66CF1" w:rsidRPr="00253F6C" w:rsidRDefault="00A66CF1" w:rsidP="00A66CF1">
            <w:pPr>
              <w:jc w:val="center"/>
              <w:rPr>
                <w:sz w:val="18"/>
                <w:szCs w:val="18"/>
              </w:rPr>
            </w:pPr>
            <w:r>
              <w:rPr>
                <w:sz w:val="18"/>
                <w:szCs w:val="18"/>
              </w:rPr>
              <w:t>456,0</w:t>
            </w:r>
          </w:p>
        </w:tc>
        <w:tc>
          <w:tcPr>
            <w:tcW w:w="1325" w:type="dxa"/>
            <w:tcBorders>
              <w:top w:val="single" w:sz="4" w:space="0" w:color="auto"/>
              <w:left w:val="single" w:sz="4" w:space="0" w:color="auto"/>
              <w:bottom w:val="single" w:sz="4" w:space="0" w:color="auto"/>
              <w:right w:val="single" w:sz="4" w:space="0" w:color="auto"/>
            </w:tcBorders>
            <w:vAlign w:val="center"/>
          </w:tcPr>
          <w:p w:rsidR="00A66CF1" w:rsidRPr="00253F6C" w:rsidRDefault="00A66CF1" w:rsidP="00A66CF1">
            <w:pPr>
              <w:jc w:val="center"/>
              <w:rPr>
                <w:sz w:val="18"/>
                <w:szCs w:val="18"/>
              </w:rPr>
            </w:pPr>
            <w:r>
              <w:rPr>
                <w:sz w:val="18"/>
                <w:szCs w:val="18"/>
              </w:rPr>
              <w:t>456,0</w:t>
            </w:r>
          </w:p>
        </w:tc>
        <w:tc>
          <w:tcPr>
            <w:tcW w:w="1046" w:type="dxa"/>
            <w:tcBorders>
              <w:top w:val="single" w:sz="4" w:space="0" w:color="auto"/>
              <w:left w:val="nil"/>
              <w:bottom w:val="single" w:sz="4" w:space="0" w:color="auto"/>
              <w:right w:val="single" w:sz="4" w:space="0" w:color="auto"/>
            </w:tcBorders>
            <w:vAlign w:val="center"/>
          </w:tcPr>
          <w:p w:rsidR="00A66CF1" w:rsidRPr="00517119" w:rsidRDefault="009C6F62" w:rsidP="00A66CF1">
            <w:pPr>
              <w:jc w:val="center"/>
              <w:rPr>
                <w:sz w:val="18"/>
                <w:szCs w:val="18"/>
              </w:rPr>
            </w:pPr>
            <w:r>
              <w:rPr>
                <w:sz w:val="18"/>
                <w:szCs w:val="18"/>
              </w:rPr>
              <w:t>6,2</w:t>
            </w:r>
          </w:p>
        </w:tc>
      </w:tr>
      <w:tr w:rsidR="00A66CF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A66CF1" w:rsidRPr="00FE4E15" w:rsidRDefault="00A66CF1" w:rsidP="00A66CF1">
            <w:pPr>
              <w:jc w:val="both"/>
              <w:rPr>
                <w:b/>
                <w:sz w:val="18"/>
                <w:szCs w:val="18"/>
              </w:rPr>
            </w:pPr>
            <w:r>
              <w:rPr>
                <w:b/>
                <w:sz w:val="18"/>
                <w:szCs w:val="18"/>
              </w:rPr>
              <w:t xml:space="preserve">Иные </w:t>
            </w:r>
            <w:r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A66CF1" w:rsidRPr="005664A8" w:rsidRDefault="00A66CF1" w:rsidP="009C6F62">
            <w:pPr>
              <w:jc w:val="center"/>
              <w:rPr>
                <w:b/>
                <w:sz w:val="18"/>
                <w:szCs w:val="18"/>
              </w:rPr>
            </w:pPr>
            <w:r>
              <w:rPr>
                <w:b/>
                <w:sz w:val="18"/>
                <w:szCs w:val="18"/>
              </w:rPr>
              <w:t>2</w:t>
            </w:r>
            <w:r w:rsidR="009C6F62">
              <w:rPr>
                <w:b/>
                <w:sz w:val="18"/>
                <w:szCs w:val="18"/>
              </w:rPr>
              <w:t> 521,2</w:t>
            </w:r>
          </w:p>
        </w:tc>
        <w:tc>
          <w:tcPr>
            <w:tcW w:w="1325" w:type="dxa"/>
            <w:tcBorders>
              <w:top w:val="single" w:sz="4" w:space="0" w:color="auto"/>
              <w:left w:val="single" w:sz="4" w:space="0" w:color="auto"/>
              <w:bottom w:val="single" w:sz="4" w:space="0" w:color="auto"/>
              <w:right w:val="single" w:sz="4" w:space="0" w:color="auto"/>
            </w:tcBorders>
            <w:vAlign w:val="center"/>
          </w:tcPr>
          <w:p w:rsidR="00A66CF1" w:rsidRPr="005664A8" w:rsidRDefault="00A66CF1" w:rsidP="009C6F62">
            <w:pPr>
              <w:jc w:val="center"/>
              <w:rPr>
                <w:b/>
                <w:sz w:val="18"/>
                <w:szCs w:val="18"/>
              </w:rPr>
            </w:pPr>
            <w:r>
              <w:rPr>
                <w:b/>
                <w:sz w:val="18"/>
                <w:szCs w:val="18"/>
              </w:rPr>
              <w:t>2</w:t>
            </w:r>
            <w:r w:rsidR="009C6F62">
              <w:rPr>
                <w:b/>
                <w:sz w:val="18"/>
                <w:szCs w:val="18"/>
              </w:rPr>
              <w:t> 521,2</w:t>
            </w:r>
          </w:p>
        </w:tc>
        <w:tc>
          <w:tcPr>
            <w:tcW w:w="1046" w:type="dxa"/>
            <w:tcBorders>
              <w:top w:val="single" w:sz="4" w:space="0" w:color="auto"/>
              <w:left w:val="nil"/>
              <w:bottom w:val="single" w:sz="4" w:space="0" w:color="auto"/>
              <w:right w:val="single" w:sz="4" w:space="0" w:color="auto"/>
            </w:tcBorders>
            <w:vAlign w:val="center"/>
          </w:tcPr>
          <w:p w:rsidR="00A66CF1" w:rsidRPr="005664A8" w:rsidRDefault="009C6F62" w:rsidP="00A66CF1">
            <w:pPr>
              <w:jc w:val="center"/>
              <w:rPr>
                <w:b/>
                <w:sz w:val="18"/>
                <w:szCs w:val="18"/>
              </w:rPr>
            </w:pPr>
            <w:r>
              <w:rPr>
                <w:b/>
                <w:sz w:val="18"/>
                <w:szCs w:val="18"/>
              </w:rPr>
              <w:t>34,2</w:t>
            </w:r>
          </w:p>
        </w:tc>
      </w:tr>
      <w:tr w:rsidR="00A66CF1"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A66CF1" w:rsidRDefault="00A66CF1" w:rsidP="00A66CF1">
            <w:pPr>
              <w:jc w:val="both"/>
              <w:rPr>
                <w:sz w:val="18"/>
                <w:szCs w:val="18"/>
              </w:rPr>
            </w:pPr>
            <w:r>
              <w:rPr>
                <w:sz w:val="18"/>
                <w:szCs w:val="18"/>
              </w:rPr>
              <w:t>М</w:t>
            </w:r>
            <w:r w:rsidRPr="00FE1114">
              <w:rPr>
                <w:sz w:val="18"/>
                <w:szCs w:val="18"/>
              </w:rPr>
              <w:t>ежбюджетные трансферты, передаваемые бюджетам</w:t>
            </w:r>
            <w:r>
              <w:rPr>
                <w:sz w:val="18"/>
                <w:szCs w:val="18"/>
              </w:rPr>
              <w:t xml:space="preserve">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A66CF1" w:rsidRPr="00A31864" w:rsidRDefault="00A66CF1" w:rsidP="009C6F62">
            <w:pPr>
              <w:jc w:val="center"/>
              <w:rPr>
                <w:sz w:val="18"/>
                <w:szCs w:val="18"/>
              </w:rPr>
            </w:pPr>
            <w:r>
              <w:rPr>
                <w:sz w:val="18"/>
                <w:szCs w:val="18"/>
              </w:rPr>
              <w:t>1</w:t>
            </w:r>
            <w:r w:rsidR="009C6F62">
              <w:rPr>
                <w:sz w:val="18"/>
                <w:szCs w:val="18"/>
              </w:rPr>
              <w:t> 923,7</w:t>
            </w:r>
          </w:p>
        </w:tc>
        <w:tc>
          <w:tcPr>
            <w:tcW w:w="1325" w:type="dxa"/>
            <w:tcBorders>
              <w:top w:val="single" w:sz="4" w:space="0" w:color="auto"/>
              <w:left w:val="single" w:sz="4" w:space="0" w:color="auto"/>
              <w:bottom w:val="single" w:sz="4" w:space="0" w:color="auto"/>
              <w:right w:val="single" w:sz="4" w:space="0" w:color="auto"/>
            </w:tcBorders>
            <w:vAlign w:val="center"/>
          </w:tcPr>
          <w:p w:rsidR="00A66CF1" w:rsidRDefault="00A66CF1" w:rsidP="009C6F62">
            <w:pPr>
              <w:jc w:val="center"/>
              <w:rPr>
                <w:sz w:val="18"/>
                <w:szCs w:val="18"/>
              </w:rPr>
            </w:pPr>
            <w:r>
              <w:rPr>
                <w:sz w:val="18"/>
                <w:szCs w:val="18"/>
              </w:rPr>
              <w:t>1</w:t>
            </w:r>
            <w:r w:rsidR="009C6F62">
              <w:rPr>
                <w:sz w:val="18"/>
                <w:szCs w:val="18"/>
              </w:rPr>
              <w:t> 923,7</w:t>
            </w:r>
          </w:p>
        </w:tc>
        <w:tc>
          <w:tcPr>
            <w:tcW w:w="1046" w:type="dxa"/>
            <w:tcBorders>
              <w:top w:val="single" w:sz="4" w:space="0" w:color="auto"/>
              <w:left w:val="nil"/>
              <w:bottom w:val="single" w:sz="4" w:space="0" w:color="auto"/>
              <w:right w:val="single" w:sz="4" w:space="0" w:color="auto"/>
            </w:tcBorders>
            <w:vAlign w:val="center"/>
          </w:tcPr>
          <w:p w:rsidR="00A66CF1" w:rsidRDefault="009C6F62" w:rsidP="009C6F62">
            <w:pPr>
              <w:jc w:val="center"/>
              <w:rPr>
                <w:sz w:val="18"/>
                <w:szCs w:val="18"/>
              </w:rPr>
            </w:pPr>
            <w:r>
              <w:rPr>
                <w:sz w:val="18"/>
                <w:szCs w:val="18"/>
              </w:rPr>
              <w:t>26,1</w:t>
            </w:r>
          </w:p>
        </w:tc>
      </w:tr>
      <w:tr w:rsidR="00A66CF1"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A66CF1" w:rsidRPr="00792716" w:rsidRDefault="00A66CF1" w:rsidP="00A66CF1">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A66CF1" w:rsidRPr="00DC77E1" w:rsidRDefault="009C6F62" w:rsidP="00A66CF1">
            <w:pPr>
              <w:jc w:val="center"/>
              <w:rPr>
                <w:sz w:val="18"/>
                <w:szCs w:val="18"/>
              </w:rPr>
            </w:pPr>
            <w:r>
              <w:rPr>
                <w:sz w:val="18"/>
                <w:szCs w:val="18"/>
              </w:rPr>
              <w:t>597,5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66CF1" w:rsidRPr="00DC77E1" w:rsidRDefault="009C6F62" w:rsidP="00A66CF1">
            <w:pPr>
              <w:jc w:val="center"/>
              <w:rPr>
                <w:sz w:val="18"/>
                <w:szCs w:val="18"/>
              </w:rPr>
            </w:pPr>
            <w:r>
              <w:rPr>
                <w:sz w:val="18"/>
                <w:szCs w:val="18"/>
              </w:rPr>
              <w:t>597,5</w:t>
            </w:r>
          </w:p>
        </w:tc>
        <w:tc>
          <w:tcPr>
            <w:tcW w:w="1046" w:type="dxa"/>
            <w:tcBorders>
              <w:top w:val="single" w:sz="4" w:space="0" w:color="auto"/>
              <w:left w:val="nil"/>
              <w:bottom w:val="single" w:sz="4" w:space="0" w:color="auto"/>
              <w:right w:val="single" w:sz="4" w:space="0" w:color="auto"/>
            </w:tcBorders>
            <w:shd w:val="clear" w:color="auto" w:fill="auto"/>
            <w:vAlign w:val="center"/>
          </w:tcPr>
          <w:p w:rsidR="00A66CF1" w:rsidRPr="00253F6C" w:rsidRDefault="009C6F62" w:rsidP="00A66CF1">
            <w:pPr>
              <w:jc w:val="center"/>
              <w:rPr>
                <w:sz w:val="18"/>
                <w:szCs w:val="18"/>
              </w:rPr>
            </w:pPr>
            <w:r>
              <w:rPr>
                <w:sz w:val="18"/>
                <w:szCs w:val="18"/>
              </w:rPr>
              <w:t>8,1</w:t>
            </w:r>
          </w:p>
        </w:tc>
      </w:tr>
      <w:tr w:rsidR="009C6F62"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9C6F62" w:rsidRPr="009C6F62" w:rsidRDefault="009C6F62" w:rsidP="00A66CF1">
            <w:pPr>
              <w:rPr>
                <w:b/>
                <w:sz w:val="18"/>
                <w:szCs w:val="18"/>
              </w:rPr>
            </w:pPr>
            <w:r w:rsidRPr="009C6F62">
              <w:rPr>
                <w:b/>
                <w:sz w:val="18"/>
                <w:szCs w:val="18"/>
              </w:rPr>
              <w:t>Безвозмездные поступления от других бюджетов бюджетной системы РФ.</w:t>
            </w:r>
          </w:p>
        </w:tc>
        <w:tc>
          <w:tcPr>
            <w:tcW w:w="1831" w:type="dxa"/>
            <w:tcBorders>
              <w:top w:val="single" w:sz="4" w:space="0" w:color="auto"/>
              <w:left w:val="nil"/>
              <w:bottom w:val="single" w:sz="4" w:space="0" w:color="auto"/>
              <w:right w:val="single" w:sz="4" w:space="0" w:color="auto"/>
            </w:tcBorders>
            <w:shd w:val="clear" w:color="auto" w:fill="auto"/>
            <w:vAlign w:val="center"/>
          </w:tcPr>
          <w:p w:rsidR="009C6F62" w:rsidRPr="009C6F62" w:rsidRDefault="009C6F62" w:rsidP="00A66CF1">
            <w:pPr>
              <w:jc w:val="center"/>
              <w:rPr>
                <w:b/>
                <w:sz w:val="18"/>
                <w:szCs w:val="18"/>
              </w:rPr>
            </w:pPr>
            <w:r w:rsidRPr="009C6F62">
              <w:rPr>
                <w:b/>
                <w:sz w:val="18"/>
                <w:szCs w:val="18"/>
              </w:rPr>
              <w:t>7 248,6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9C6F62" w:rsidRPr="009C6F62" w:rsidRDefault="009C6F62" w:rsidP="00A66CF1">
            <w:pPr>
              <w:jc w:val="center"/>
              <w:rPr>
                <w:b/>
                <w:sz w:val="18"/>
                <w:szCs w:val="18"/>
              </w:rPr>
            </w:pPr>
            <w:r>
              <w:rPr>
                <w:b/>
                <w:sz w:val="18"/>
                <w:szCs w:val="18"/>
              </w:rPr>
              <w:t>7 241,2</w:t>
            </w:r>
          </w:p>
        </w:tc>
        <w:tc>
          <w:tcPr>
            <w:tcW w:w="1046" w:type="dxa"/>
            <w:tcBorders>
              <w:top w:val="single" w:sz="4" w:space="0" w:color="auto"/>
              <w:left w:val="nil"/>
              <w:bottom w:val="single" w:sz="4" w:space="0" w:color="auto"/>
              <w:right w:val="single" w:sz="4" w:space="0" w:color="auto"/>
            </w:tcBorders>
            <w:shd w:val="clear" w:color="auto" w:fill="auto"/>
            <w:vAlign w:val="center"/>
          </w:tcPr>
          <w:p w:rsidR="009C6F62" w:rsidRPr="009C6F62" w:rsidRDefault="00526EA2" w:rsidP="00A66CF1">
            <w:pPr>
              <w:jc w:val="center"/>
              <w:rPr>
                <w:b/>
                <w:sz w:val="18"/>
                <w:szCs w:val="18"/>
              </w:rPr>
            </w:pPr>
            <w:r>
              <w:rPr>
                <w:b/>
                <w:sz w:val="18"/>
                <w:szCs w:val="18"/>
              </w:rPr>
              <w:t>98,2</w:t>
            </w:r>
          </w:p>
        </w:tc>
      </w:tr>
      <w:tr w:rsidR="00A66CF1"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A66CF1" w:rsidRPr="00DC77E1" w:rsidRDefault="00A66CF1" w:rsidP="00A66CF1">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A66CF1" w:rsidRPr="004D453E" w:rsidRDefault="009C6F62" w:rsidP="00A66CF1">
            <w:pPr>
              <w:jc w:val="center"/>
              <w:rPr>
                <w:b/>
                <w:sz w:val="18"/>
                <w:szCs w:val="18"/>
              </w:rPr>
            </w:pPr>
            <w:r>
              <w:rPr>
                <w:b/>
                <w:sz w:val="18"/>
                <w:szCs w:val="18"/>
              </w:rPr>
              <w:t>133,0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66CF1" w:rsidRPr="004D453E" w:rsidRDefault="009C6F62" w:rsidP="00A66CF1">
            <w:pPr>
              <w:jc w:val="center"/>
              <w:rPr>
                <w:b/>
                <w:sz w:val="18"/>
                <w:szCs w:val="18"/>
              </w:rPr>
            </w:pPr>
            <w:r>
              <w:rPr>
                <w:b/>
                <w:sz w:val="18"/>
                <w:szCs w:val="18"/>
              </w:rPr>
              <w:t>133,0</w:t>
            </w:r>
          </w:p>
        </w:tc>
        <w:tc>
          <w:tcPr>
            <w:tcW w:w="1046" w:type="dxa"/>
            <w:tcBorders>
              <w:top w:val="single" w:sz="4" w:space="0" w:color="auto"/>
              <w:left w:val="nil"/>
              <w:bottom w:val="single" w:sz="4" w:space="0" w:color="auto"/>
              <w:right w:val="single" w:sz="4" w:space="0" w:color="auto"/>
            </w:tcBorders>
            <w:shd w:val="clear" w:color="auto" w:fill="auto"/>
            <w:vAlign w:val="center"/>
          </w:tcPr>
          <w:p w:rsidR="00A66CF1" w:rsidRPr="0087726E" w:rsidRDefault="00A66CF1" w:rsidP="00A66CF1">
            <w:pPr>
              <w:jc w:val="center"/>
              <w:rPr>
                <w:b/>
                <w:sz w:val="18"/>
                <w:szCs w:val="18"/>
              </w:rPr>
            </w:pPr>
            <w:r>
              <w:rPr>
                <w:b/>
                <w:sz w:val="18"/>
                <w:szCs w:val="18"/>
              </w:rPr>
              <w:t>1,</w:t>
            </w:r>
            <w:r w:rsidR="00526EA2">
              <w:rPr>
                <w:b/>
                <w:sz w:val="18"/>
                <w:szCs w:val="18"/>
              </w:rPr>
              <w:t>8</w:t>
            </w:r>
          </w:p>
        </w:tc>
      </w:tr>
      <w:tr w:rsidR="00A66CF1" w:rsidRPr="00680B0E" w:rsidTr="001D6118">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A66CF1" w:rsidRPr="003C3AF8" w:rsidRDefault="00A66CF1" w:rsidP="00A66CF1">
            <w:pPr>
              <w:rPr>
                <w:sz w:val="18"/>
                <w:szCs w:val="18"/>
              </w:rPr>
            </w:pPr>
            <w:r w:rsidRPr="003C3AF8">
              <w:rPr>
                <w:sz w:val="18"/>
                <w:szCs w:val="18"/>
              </w:rPr>
              <w:t>Прочие безвозмездные поступления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A66CF1" w:rsidRPr="003C3AF8" w:rsidRDefault="009C6F62" w:rsidP="00A66CF1">
            <w:pPr>
              <w:jc w:val="center"/>
              <w:rPr>
                <w:sz w:val="18"/>
                <w:szCs w:val="18"/>
              </w:rPr>
            </w:pPr>
            <w:r>
              <w:rPr>
                <w:sz w:val="18"/>
                <w:szCs w:val="18"/>
              </w:rPr>
              <w:t>133,0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A66CF1" w:rsidRPr="003C3AF8" w:rsidRDefault="009C6F62" w:rsidP="00A66CF1">
            <w:pPr>
              <w:jc w:val="center"/>
              <w:rPr>
                <w:sz w:val="18"/>
                <w:szCs w:val="18"/>
              </w:rPr>
            </w:pPr>
            <w:r>
              <w:rPr>
                <w:sz w:val="18"/>
                <w:szCs w:val="18"/>
              </w:rPr>
              <w:t>133,0</w:t>
            </w:r>
          </w:p>
        </w:tc>
        <w:tc>
          <w:tcPr>
            <w:tcW w:w="1046" w:type="dxa"/>
            <w:tcBorders>
              <w:top w:val="single" w:sz="4" w:space="0" w:color="auto"/>
              <w:left w:val="nil"/>
              <w:bottom w:val="single" w:sz="4" w:space="0" w:color="auto"/>
              <w:right w:val="single" w:sz="4" w:space="0" w:color="auto"/>
            </w:tcBorders>
            <w:shd w:val="clear" w:color="auto" w:fill="auto"/>
            <w:vAlign w:val="center"/>
          </w:tcPr>
          <w:p w:rsidR="00A66CF1" w:rsidRPr="0087726E" w:rsidRDefault="00A66CF1" w:rsidP="00526EA2">
            <w:pPr>
              <w:jc w:val="center"/>
              <w:rPr>
                <w:sz w:val="18"/>
                <w:szCs w:val="18"/>
              </w:rPr>
            </w:pPr>
            <w:r>
              <w:rPr>
                <w:sz w:val="18"/>
                <w:szCs w:val="18"/>
              </w:rPr>
              <w:t>1,</w:t>
            </w:r>
            <w:r w:rsidR="00526EA2">
              <w:rPr>
                <w:sz w:val="18"/>
                <w:szCs w:val="18"/>
              </w:rPr>
              <w:t>8</w:t>
            </w:r>
          </w:p>
        </w:tc>
      </w:tr>
      <w:tr w:rsidR="00A66CF1"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A66CF1" w:rsidRPr="00DC77E1" w:rsidRDefault="00A66CF1" w:rsidP="00A66CF1">
            <w:pPr>
              <w:rPr>
                <w:b/>
                <w:sz w:val="18"/>
                <w:szCs w:val="18"/>
              </w:rPr>
            </w:pPr>
            <w:r w:rsidRPr="00DC77E1">
              <w:rPr>
                <w:b/>
                <w:sz w:val="18"/>
                <w:szCs w:val="18"/>
              </w:rPr>
              <w:t>Итого</w:t>
            </w:r>
            <w:r w:rsidR="009C6F62">
              <w:rPr>
                <w:b/>
                <w:sz w:val="18"/>
                <w:szCs w:val="18"/>
              </w:rPr>
              <w:t xml:space="preserve"> Безвозмездные поступления</w:t>
            </w:r>
          </w:p>
        </w:tc>
        <w:tc>
          <w:tcPr>
            <w:tcW w:w="1831" w:type="dxa"/>
            <w:tcBorders>
              <w:top w:val="nil"/>
              <w:left w:val="nil"/>
              <w:bottom w:val="single" w:sz="4" w:space="0" w:color="auto"/>
              <w:right w:val="single" w:sz="4" w:space="0" w:color="auto"/>
            </w:tcBorders>
            <w:shd w:val="clear" w:color="auto" w:fill="auto"/>
            <w:vAlign w:val="center"/>
          </w:tcPr>
          <w:p w:rsidR="00A66CF1" w:rsidRPr="00680B0E" w:rsidRDefault="009C6F62" w:rsidP="00A66CF1">
            <w:pPr>
              <w:jc w:val="center"/>
              <w:rPr>
                <w:b/>
                <w:sz w:val="18"/>
                <w:szCs w:val="18"/>
              </w:rPr>
            </w:pPr>
            <w:r>
              <w:rPr>
                <w:b/>
                <w:sz w:val="18"/>
                <w:szCs w:val="18"/>
              </w:rPr>
              <w:t>7 381,6</w:t>
            </w:r>
          </w:p>
        </w:tc>
        <w:tc>
          <w:tcPr>
            <w:tcW w:w="1325" w:type="dxa"/>
            <w:tcBorders>
              <w:top w:val="nil"/>
              <w:left w:val="single" w:sz="4" w:space="0" w:color="auto"/>
              <w:bottom w:val="single" w:sz="4" w:space="0" w:color="auto"/>
              <w:right w:val="single" w:sz="4" w:space="0" w:color="auto"/>
            </w:tcBorders>
            <w:shd w:val="clear" w:color="auto" w:fill="auto"/>
            <w:vAlign w:val="center"/>
          </w:tcPr>
          <w:p w:rsidR="00A66CF1" w:rsidRPr="00680B0E" w:rsidRDefault="009C6F62" w:rsidP="00A66CF1">
            <w:pPr>
              <w:jc w:val="center"/>
              <w:rPr>
                <w:b/>
                <w:sz w:val="18"/>
                <w:szCs w:val="18"/>
              </w:rPr>
            </w:pPr>
            <w:r>
              <w:rPr>
                <w:b/>
                <w:sz w:val="18"/>
                <w:szCs w:val="18"/>
              </w:rPr>
              <w:t>7 374,2</w:t>
            </w:r>
          </w:p>
        </w:tc>
        <w:tc>
          <w:tcPr>
            <w:tcW w:w="1046" w:type="dxa"/>
            <w:tcBorders>
              <w:top w:val="nil"/>
              <w:left w:val="nil"/>
              <w:bottom w:val="single" w:sz="4" w:space="0" w:color="auto"/>
              <w:right w:val="single" w:sz="4" w:space="0" w:color="auto"/>
            </w:tcBorders>
            <w:shd w:val="clear" w:color="auto" w:fill="auto"/>
            <w:vAlign w:val="center"/>
          </w:tcPr>
          <w:p w:rsidR="00A66CF1" w:rsidRPr="00517119" w:rsidRDefault="00A66CF1" w:rsidP="00A66CF1">
            <w:pPr>
              <w:jc w:val="center"/>
              <w:rPr>
                <w:b/>
                <w:sz w:val="18"/>
                <w:szCs w:val="18"/>
              </w:rPr>
            </w:pPr>
            <w:r>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526EA2">
        <w:rPr>
          <w:rFonts w:eastAsia="Calibri"/>
          <w:sz w:val="28"/>
          <w:szCs w:val="28"/>
          <w:lang w:eastAsia="en-US"/>
        </w:rPr>
        <w:t>7 241,2</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526EA2">
        <w:rPr>
          <w:rFonts w:eastAsia="Calibri"/>
          <w:sz w:val="28"/>
          <w:szCs w:val="28"/>
          <w:lang w:eastAsia="en-US"/>
        </w:rPr>
        <w:t>99,9</w:t>
      </w:r>
      <w:r w:rsidR="002F36A1">
        <w:rPr>
          <w:rFonts w:eastAsia="Calibri"/>
          <w:sz w:val="28"/>
          <w:szCs w:val="28"/>
          <w:lang w:eastAsia="en-US"/>
        </w:rPr>
        <w:t>% к уточненным плановым значениям</w:t>
      </w:r>
      <w:r w:rsidR="00526EA2">
        <w:rPr>
          <w:rFonts w:eastAsia="Calibri"/>
          <w:sz w:val="28"/>
          <w:szCs w:val="28"/>
          <w:lang w:eastAsia="en-US"/>
        </w:rPr>
        <w:t>.</w:t>
      </w:r>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526EA2">
        <w:rPr>
          <w:sz w:val="28"/>
          <w:szCs w:val="28"/>
        </w:rPr>
        <w:t>4</w:t>
      </w:r>
      <w:r w:rsidRPr="002F36A1">
        <w:rPr>
          <w:sz w:val="28"/>
          <w:szCs w:val="28"/>
        </w:rPr>
        <w:t xml:space="preserve"> году, наибольший удельный вес занимают </w:t>
      </w:r>
      <w:r w:rsidR="00A037B1">
        <w:rPr>
          <w:sz w:val="28"/>
          <w:szCs w:val="28"/>
        </w:rPr>
        <w:t xml:space="preserve"> </w:t>
      </w:r>
      <w:r w:rsidR="00540205">
        <w:rPr>
          <w:sz w:val="28"/>
          <w:szCs w:val="28"/>
        </w:rPr>
        <w:t xml:space="preserve">субсидии – </w:t>
      </w:r>
      <w:r w:rsidR="0084378E">
        <w:rPr>
          <w:sz w:val="28"/>
          <w:szCs w:val="28"/>
        </w:rPr>
        <w:t>48,</w:t>
      </w:r>
      <w:r w:rsidR="00C66B20">
        <w:rPr>
          <w:sz w:val="28"/>
          <w:szCs w:val="28"/>
        </w:rPr>
        <w:t>5</w:t>
      </w:r>
      <w:r w:rsidR="00540205">
        <w:rPr>
          <w:sz w:val="28"/>
          <w:szCs w:val="28"/>
        </w:rPr>
        <w:t>%,</w:t>
      </w:r>
      <w:r w:rsidR="0084378E">
        <w:rPr>
          <w:sz w:val="28"/>
          <w:szCs w:val="28"/>
        </w:rPr>
        <w:t xml:space="preserve"> затем</w:t>
      </w:r>
      <w:r w:rsidR="00C66B20">
        <w:rPr>
          <w:sz w:val="28"/>
          <w:szCs w:val="28"/>
        </w:rPr>
        <w:t xml:space="preserve"> </w:t>
      </w:r>
      <w:r w:rsidR="00991905">
        <w:rPr>
          <w:sz w:val="28"/>
          <w:szCs w:val="28"/>
        </w:rPr>
        <w:t xml:space="preserve">иные </w:t>
      </w:r>
      <w:r w:rsidR="0084378E">
        <w:rPr>
          <w:sz w:val="28"/>
          <w:szCs w:val="28"/>
        </w:rPr>
        <w:t>межбюджетные трансферты</w:t>
      </w:r>
      <w:r w:rsidR="004C5D35">
        <w:rPr>
          <w:sz w:val="28"/>
          <w:szCs w:val="28"/>
        </w:rPr>
        <w:t xml:space="preserve"> </w:t>
      </w:r>
      <w:r w:rsidR="00C66B20">
        <w:rPr>
          <w:sz w:val="28"/>
          <w:szCs w:val="28"/>
        </w:rPr>
        <w:t>–</w:t>
      </w:r>
      <w:r w:rsidR="0084378E" w:rsidRPr="002F36A1">
        <w:rPr>
          <w:sz w:val="28"/>
          <w:szCs w:val="28"/>
        </w:rPr>
        <w:t xml:space="preserve"> </w:t>
      </w:r>
      <w:r w:rsidR="0084378E">
        <w:rPr>
          <w:sz w:val="28"/>
          <w:szCs w:val="28"/>
        </w:rPr>
        <w:t>3</w:t>
      </w:r>
      <w:r w:rsidR="00C66B20">
        <w:rPr>
          <w:sz w:val="28"/>
          <w:szCs w:val="28"/>
        </w:rPr>
        <w:t>4,2</w:t>
      </w:r>
      <w:r w:rsidR="0084378E" w:rsidRPr="002F36A1">
        <w:rPr>
          <w:sz w:val="28"/>
          <w:szCs w:val="28"/>
        </w:rPr>
        <w:t>%</w:t>
      </w:r>
      <w:r w:rsidR="0084378E">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883B72">
        <w:rPr>
          <w:sz w:val="28"/>
          <w:szCs w:val="28"/>
        </w:rPr>
        <w:t>9,3</w:t>
      </w:r>
      <w:r w:rsidR="00843735" w:rsidRPr="002F36A1">
        <w:rPr>
          <w:sz w:val="28"/>
          <w:szCs w:val="28"/>
        </w:rPr>
        <w:t>%</w:t>
      </w:r>
      <w:r w:rsidR="0058509A">
        <w:rPr>
          <w:sz w:val="28"/>
          <w:szCs w:val="28"/>
        </w:rPr>
        <w:t>,</w:t>
      </w:r>
      <w:r w:rsidR="0084378E">
        <w:rPr>
          <w:sz w:val="28"/>
          <w:szCs w:val="28"/>
        </w:rPr>
        <w:t xml:space="preserve"> субвенции – </w:t>
      </w:r>
      <w:r w:rsidR="00883B72">
        <w:rPr>
          <w:sz w:val="28"/>
          <w:szCs w:val="28"/>
        </w:rPr>
        <w:t>6,2</w:t>
      </w:r>
      <w:r w:rsidR="0084378E">
        <w:rPr>
          <w:sz w:val="28"/>
          <w:szCs w:val="28"/>
        </w:rPr>
        <w:t xml:space="preserve">%, </w:t>
      </w:r>
      <w:r w:rsidR="00A82908">
        <w:rPr>
          <w:sz w:val="28"/>
          <w:szCs w:val="28"/>
        </w:rPr>
        <w:t xml:space="preserve">прочие безвозмездные поступления – </w:t>
      </w:r>
      <w:r w:rsidR="00883B72">
        <w:rPr>
          <w:sz w:val="28"/>
          <w:szCs w:val="28"/>
        </w:rPr>
        <w:t>1,8</w:t>
      </w:r>
      <w:r w:rsidR="00A82908">
        <w:rPr>
          <w:sz w:val="28"/>
          <w:szCs w:val="28"/>
        </w:rPr>
        <w:t>%</w:t>
      </w:r>
      <w:r w:rsidRPr="002F36A1">
        <w:rPr>
          <w:sz w:val="28"/>
          <w:szCs w:val="28"/>
        </w:rPr>
        <w:t xml:space="preserve">. </w:t>
      </w:r>
    </w:p>
    <w:p w:rsidR="002F3A96" w:rsidRDefault="002F3A96" w:rsidP="00864047">
      <w:pPr>
        <w:ind w:firstLine="709"/>
        <w:jc w:val="center"/>
        <w:rPr>
          <w:rFonts w:eastAsia="Calibri"/>
          <w:b/>
          <w:color w:val="000000"/>
          <w:sz w:val="28"/>
          <w:szCs w:val="28"/>
          <w:lang w:eastAsia="en-US"/>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A82908">
        <w:rPr>
          <w:rFonts w:eastAsia="Calibri"/>
          <w:b/>
          <w:color w:val="000000"/>
          <w:sz w:val="28"/>
          <w:szCs w:val="28"/>
          <w:lang w:eastAsia="en-US"/>
        </w:rPr>
        <w:t>Сычёвского</w:t>
      </w:r>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Pr="000D7338" w:rsidRDefault="000F6213" w:rsidP="00962820">
      <w:pPr>
        <w:tabs>
          <w:tab w:val="left" w:pos="709"/>
        </w:tabs>
        <w:jc w:val="both"/>
        <w:rPr>
          <w:sz w:val="28"/>
          <w:szCs w:val="28"/>
        </w:rPr>
      </w:pPr>
      <w:r>
        <w:rPr>
          <w:sz w:val="28"/>
          <w:szCs w:val="28"/>
        </w:rPr>
        <w:t xml:space="preserve">          </w:t>
      </w:r>
      <w:r w:rsidR="00962820" w:rsidRPr="000D7338">
        <w:rPr>
          <w:sz w:val="28"/>
          <w:szCs w:val="28"/>
        </w:rPr>
        <w:t>В 202</w:t>
      </w:r>
      <w:r w:rsidR="00883B72">
        <w:rPr>
          <w:sz w:val="28"/>
          <w:szCs w:val="28"/>
        </w:rPr>
        <w:t>4</w:t>
      </w:r>
      <w:r w:rsidR="00962820" w:rsidRPr="000D7338">
        <w:rPr>
          <w:sz w:val="28"/>
          <w:szCs w:val="28"/>
        </w:rPr>
        <w:t xml:space="preserve"> году муниципальные гарантии не предоставлялись</w:t>
      </w:r>
      <w:r w:rsidR="00A4665E" w:rsidRPr="000D7338">
        <w:rPr>
          <w:sz w:val="28"/>
          <w:szCs w:val="28"/>
        </w:rPr>
        <w:t xml:space="preserve">. </w:t>
      </w:r>
      <w:r w:rsidR="00962820" w:rsidRPr="000D7338">
        <w:rPr>
          <w:sz w:val="28"/>
          <w:szCs w:val="28"/>
        </w:rPr>
        <w:t>Остатка непогашенной суммы по муниципальным гарантиям на 01.01.2</w:t>
      </w:r>
      <w:r w:rsidR="00D26780" w:rsidRPr="000D7338">
        <w:rPr>
          <w:sz w:val="28"/>
          <w:szCs w:val="28"/>
        </w:rPr>
        <w:t>02</w:t>
      </w:r>
      <w:r w:rsidR="00883B72">
        <w:rPr>
          <w:sz w:val="28"/>
          <w:szCs w:val="28"/>
        </w:rPr>
        <w:t>5</w:t>
      </w:r>
      <w:r w:rsidR="00962820" w:rsidRPr="000D7338">
        <w:rPr>
          <w:sz w:val="28"/>
          <w:szCs w:val="28"/>
        </w:rPr>
        <w:t xml:space="preserve"> нет.</w:t>
      </w:r>
    </w:p>
    <w:p w:rsidR="00962820" w:rsidRPr="000D7338" w:rsidRDefault="00962820" w:rsidP="00962820">
      <w:pPr>
        <w:tabs>
          <w:tab w:val="left" w:pos="709"/>
        </w:tabs>
        <w:jc w:val="both"/>
        <w:rPr>
          <w:sz w:val="28"/>
          <w:szCs w:val="28"/>
        </w:rPr>
      </w:pPr>
      <w:r w:rsidRPr="000D7338">
        <w:rPr>
          <w:sz w:val="28"/>
          <w:szCs w:val="28"/>
        </w:rPr>
        <w:t xml:space="preserve">          </w:t>
      </w:r>
      <w:r w:rsidR="000F6213" w:rsidRPr="000D7338">
        <w:rPr>
          <w:sz w:val="28"/>
          <w:szCs w:val="28"/>
        </w:rPr>
        <w:t xml:space="preserve">Объем расходов на обслуживание муниципального долга </w:t>
      </w:r>
      <w:r w:rsidR="00A82908" w:rsidRPr="000D7338">
        <w:rPr>
          <w:sz w:val="28"/>
          <w:szCs w:val="28"/>
        </w:rPr>
        <w:t>Сычёвского</w:t>
      </w:r>
      <w:r w:rsidR="00D47657" w:rsidRPr="000D7338">
        <w:rPr>
          <w:sz w:val="28"/>
          <w:szCs w:val="28"/>
        </w:rPr>
        <w:t xml:space="preserve"> </w:t>
      </w:r>
      <w:r w:rsidR="009523E0" w:rsidRPr="000D7338">
        <w:rPr>
          <w:sz w:val="28"/>
          <w:szCs w:val="28"/>
        </w:rPr>
        <w:t>сельсовета</w:t>
      </w:r>
      <w:r w:rsidR="000F6213" w:rsidRPr="000D7338">
        <w:rPr>
          <w:sz w:val="28"/>
          <w:szCs w:val="28"/>
        </w:rPr>
        <w:t xml:space="preserve"> составил </w:t>
      </w:r>
      <w:r w:rsidR="00883B72">
        <w:rPr>
          <w:sz w:val="28"/>
          <w:szCs w:val="28"/>
        </w:rPr>
        <w:t>490,0</w:t>
      </w:r>
      <w:r w:rsidRPr="000D7338">
        <w:rPr>
          <w:sz w:val="28"/>
          <w:szCs w:val="28"/>
        </w:rPr>
        <w:t xml:space="preserve"> </w:t>
      </w:r>
      <w:r w:rsidR="000F6213" w:rsidRPr="000D7338">
        <w:rPr>
          <w:sz w:val="28"/>
          <w:szCs w:val="28"/>
        </w:rPr>
        <w:t>тыс. руб.</w:t>
      </w:r>
    </w:p>
    <w:p w:rsidR="00A4665E" w:rsidRDefault="00F151E7" w:rsidP="00A4665E">
      <w:pPr>
        <w:tabs>
          <w:tab w:val="left" w:pos="709"/>
        </w:tabs>
        <w:jc w:val="both"/>
        <w:rPr>
          <w:sz w:val="28"/>
          <w:szCs w:val="28"/>
        </w:rPr>
      </w:pPr>
      <w:r w:rsidRPr="000D7338">
        <w:rPr>
          <w:sz w:val="28"/>
          <w:szCs w:val="28"/>
        </w:rPr>
        <w:t xml:space="preserve">          </w:t>
      </w:r>
      <w:r w:rsidR="00D26780" w:rsidRPr="000D7338">
        <w:rPr>
          <w:sz w:val="28"/>
          <w:szCs w:val="28"/>
        </w:rPr>
        <w:t>В 202</w:t>
      </w:r>
      <w:r w:rsidR="00883B72">
        <w:rPr>
          <w:sz w:val="28"/>
          <w:szCs w:val="28"/>
        </w:rPr>
        <w:t>4</w:t>
      </w:r>
      <w:r w:rsidR="00A4665E" w:rsidRPr="000D7338">
        <w:rPr>
          <w:sz w:val="28"/>
          <w:szCs w:val="28"/>
        </w:rPr>
        <w:t xml:space="preserve"> году кредиты коммерческих банков не привлекались</w:t>
      </w:r>
      <w:r w:rsidR="00883B72">
        <w:rPr>
          <w:sz w:val="28"/>
          <w:szCs w:val="28"/>
        </w:rPr>
        <w:t xml:space="preserve">, </w:t>
      </w:r>
      <w:r w:rsidR="00A4665E" w:rsidRPr="000D7338">
        <w:rPr>
          <w:sz w:val="28"/>
          <w:szCs w:val="28"/>
        </w:rPr>
        <w:t xml:space="preserve">производились муниципальные заимствования из бюджета муниципального образования Смоленский район Алтайского края </w:t>
      </w:r>
      <w:r w:rsidR="00A16731">
        <w:rPr>
          <w:sz w:val="28"/>
          <w:szCs w:val="28"/>
        </w:rPr>
        <w:t xml:space="preserve">в размере  </w:t>
      </w:r>
      <w:r w:rsidR="00883B72">
        <w:rPr>
          <w:sz w:val="28"/>
          <w:szCs w:val="28"/>
        </w:rPr>
        <w:t>490,0</w:t>
      </w:r>
      <w:r w:rsidR="00A16731">
        <w:rPr>
          <w:sz w:val="28"/>
          <w:szCs w:val="28"/>
        </w:rPr>
        <w:t xml:space="preserve"> тыс. руб. </w:t>
      </w:r>
      <w:r w:rsidR="00883B72">
        <w:rPr>
          <w:sz w:val="28"/>
          <w:szCs w:val="28"/>
        </w:rPr>
        <w:t xml:space="preserve"> по </w:t>
      </w:r>
      <w:r w:rsidR="00A16731">
        <w:rPr>
          <w:sz w:val="28"/>
          <w:szCs w:val="28"/>
        </w:rPr>
        <w:t>кредитн</w:t>
      </w:r>
      <w:r w:rsidR="00883B72">
        <w:rPr>
          <w:sz w:val="28"/>
          <w:szCs w:val="28"/>
        </w:rPr>
        <w:t>ому</w:t>
      </w:r>
      <w:r w:rsidR="00A16731">
        <w:rPr>
          <w:sz w:val="28"/>
          <w:szCs w:val="28"/>
        </w:rPr>
        <w:t xml:space="preserve"> договор</w:t>
      </w:r>
      <w:r w:rsidR="00883B72">
        <w:rPr>
          <w:sz w:val="28"/>
          <w:szCs w:val="28"/>
        </w:rPr>
        <w:t>у</w:t>
      </w:r>
      <w:r w:rsidR="00A4665E" w:rsidRPr="000D7338">
        <w:rPr>
          <w:sz w:val="28"/>
          <w:szCs w:val="28"/>
        </w:rPr>
        <w:t xml:space="preserve"> </w:t>
      </w:r>
      <w:r w:rsidR="00A4665E" w:rsidRPr="00A16731">
        <w:rPr>
          <w:sz w:val="28"/>
          <w:szCs w:val="28"/>
        </w:rPr>
        <w:t xml:space="preserve">№ </w:t>
      </w:r>
      <w:r w:rsidR="00A16731">
        <w:rPr>
          <w:sz w:val="28"/>
          <w:szCs w:val="28"/>
        </w:rPr>
        <w:t>2/</w:t>
      </w:r>
      <w:r w:rsidR="00A16731" w:rsidRPr="00A16731">
        <w:rPr>
          <w:sz w:val="28"/>
          <w:szCs w:val="28"/>
        </w:rPr>
        <w:t>202</w:t>
      </w:r>
      <w:r w:rsidR="00883B72">
        <w:rPr>
          <w:sz w:val="28"/>
          <w:szCs w:val="28"/>
        </w:rPr>
        <w:t>4</w:t>
      </w:r>
      <w:r w:rsidR="00A16731" w:rsidRPr="00A16731">
        <w:rPr>
          <w:sz w:val="28"/>
          <w:szCs w:val="28"/>
        </w:rPr>
        <w:t xml:space="preserve"> от </w:t>
      </w:r>
      <w:r w:rsidR="00883B72">
        <w:rPr>
          <w:sz w:val="28"/>
          <w:szCs w:val="28"/>
        </w:rPr>
        <w:t>06</w:t>
      </w:r>
      <w:r w:rsidR="00A16731" w:rsidRPr="00A16731">
        <w:rPr>
          <w:sz w:val="28"/>
          <w:szCs w:val="28"/>
        </w:rPr>
        <w:t>.0</w:t>
      </w:r>
      <w:r w:rsidR="00883B72">
        <w:rPr>
          <w:sz w:val="28"/>
          <w:szCs w:val="28"/>
        </w:rPr>
        <w:t>6</w:t>
      </w:r>
      <w:r w:rsidR="00A16731" w:rsidRPr="00A16731">
        <w:rPr>
          <w:sz w:val="28"/>
          <w:szCs w:val="28"/>
        </w:rPr>
        <w:t>.202</w:t>
      </w:r>
      <w:r w:rsidR="00883B72">
        <w:rPr>
          <w:sz w:val="28"/>
          <w:szCs w:val="28"/>
        </w:rPr>
        <w:t xml:space="preserve">4 </w:t>
      </w:r>
      <w:r w:rsidR="00A4665E" w:rsidRPr="000D7338">
        <w:rPr>
          <w:sz w:val="28"/>
          <w:szCs w:val="28"/>
        </w:rPr>
        <w:t xml:space="preserve">на покрытие временных кассовых разрывов бюджета сельского </w:t>
      </w:r>
      <w:r w:rsidR="000D7338" w:rsidRPr="000D7338">
        <w:rPr>
          <w:sz w:val="28"/>
          <w:szCs w:val="28"/>
        </w:rPr>
        <w:t>поселения</w:t>
      </w:r>
      <w:r w:rsidR="00883B72">
        <w:rPr>
          <w:sz w:val="28"/>
          <w:szCs w:val="28"/>
        </w:rPr>
        <w:t xml:space="preserve">, 13.11.2024 </w:t>
      </w:r>
      <w:r w:rsidR="00A4665E" w:rsidRPr="000D7338">
        <w:rPr>
          <w:sz w:val="28"/>
          <w:szCs w:val="28"/>
        </w:rPr>
        <w:t>обязательства по возврату бюджетного кредита были погашены в полном объеме.</w:t>
      </w:r>
      <w:r w:rsidR="00A4665E">
        <w:rPr>
          <w:sz w:val="28"/>
          <w:szCs w:val="28"/>
        </w:rPr>
        <w:t xml:space="preserve">        </w:t>
      </w:r>
    </w:p>
    <w:p w:rsidR="00D26780" w:rsidRDefault="000F6213" w:rsidP="00613524">
      <w:pPr>
        <w:tabs>
          <w:tab w:val="left" w:pos="709"/>
        </w:tabs>
        <w:jc w:val="both"/>
        <w:rPr>
          <w:sz w:val="28"/>
          <w:szCs w:val="28"/>
        </w:rPr>
      </w:pPr>
      <w:r>
        <w:rPr>
          <w:sz w:val="28"/>
          <w:szCs w:val="28"/>
        </w:rPr>
        <w:t xml:space="preserve">          За 20</w:t>
      </w:r>
      <w:r w:rsidR="00F91473">
        <w:rPr>
          <w:sz w:val="28"/>
          <w:szCs w:val="28"/>
        </w:rPr>
        <w:t>2</w:t>
      </w:r>
      <w:r w:rsidR="00883B72">
        <w:rPr>
          <w:sz w:val="28"/>
          <w:szCs w:val="28"/>
        </w:rPr>
        <w:t>4</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883B72">
        <w:rPr>
          <w:sz w:val="28"/>
          <w:szCs w:val="28"/>
        </w:rPr>
        <w:t>доходов</w:t>
      </w:r>
      <w:r>
        <w:rPr>
          <w:sz w:val="28"/>
          <w:szCs w:val="28"/>
        </w:rPr>
        <w:t xml:space="preserve"> над </w:t>
      </w:r>
      <w:r w:rsidR="00883B72">
        <w:rPr>
          <w:sz w:val="28"/>
          <w:szCs w:val="28"/>
        </w:rPr>
        <w:t>расходами</w:t>
      </w:r>
      <w:r w:rsidR="00993996">
        <w:rPr>
          <w:sz w:val="28"/>
          <w:szCs w:val="28"/>
        </w:rPr>
        <w:t xml:space="preserve"> </w:t>
      </w:r>
      <w:r>
        <w:rPr>
          <w:sz w:val="28"/>
          <w:szCs w:val="28"/>
        </w:rPr>
        <w:t>(</w:t>
      </w:r>
      <w:r w:rsidR="00D26780">
        <w:rPr>
          <w:sz w:val="28"/>
          <w:szCs w:val="28"/>
        </w:rPr>
        <w:t>профицитом</w:t>
      </w:r>
      <w:r>
        <w:rPr>
          <w:sz w:val="28"/>
          <w:szCs w:val="28"/>
        </w:rPr>
        <w:t xml:space="preserve">) в сумме </w:t>
      </w:r>
      <w:r w:rsidR="00883B72">
        <w:rPr>
          <w:sz w:val="28"/>
          <w:szCs w:val="28"/>
        </w:rPr>
        <w:t>244,2</w:t>
      </w:r>
      <w:r w:rsidR="00A82908">
        <w:rPr>
          <w:sz w:val="28"/>
          <w:szCs w:val="28"/>
        </w:rPr>
        <w:t xml:space="preserve"> </w:t>
      </w:r>
      <w:r>
        <w:rPr>
          <w:sz w:val="28"/>
          <w:szCs w:val="28"/>
        </w:rPr>
        <w:t xml:space="preserve">тыс. руб., при плановом дефиците </w:t>
      </w:r>
      <w:r w:rsidR="00883B72">
        <w:rPr>
          <w:sz w:val="28"/>
          <w:szCs w:val="28"/>
        </w:rPr>
        <w:t>102</w:t>
      </w:r>
      <w:r>
        <w:rPr>
          <w:sz w:val="28"/>
          <w:szCs w:val="28"/>
        </w:rPr>
        <w:t xml:space="preserve"> тыс. руб.</w:t>
      </w:r>
    </w:p>
    <w:p w:rsidR="00883B72" w:rsidRDefault="000F6213" w:rsidP="00883B72">
      <w:pPr>
        <w:tabs>
          <w:tab w:val="left" w:pos="709"/>
        </w:tabs>
        <w:jc w:val="both"/>
        <w:rPr>
          <w:sz w:val="28"/>
          <w:szCs w:val="28"/>
        </w:rPr>
      </w:pPr>
      <w:r>
        <w:rPr>
          <w:sz w:val="28"/>
          <w:szCs w:val="28"/>
        </w:rPr>
        <w:t xml:space="preserve">          </w:t>
      </w:r>
      <w:r w:rsidR="00883B72">
        <w:rPr>
          <w:sz w:val="28"/>
          <w:szCs w:val="28"/>
        </w:rPr>
        <w:t xml:space="preserve">Источники финансирования </w:t>
      </w:r>
      <w:r w:rsidR="00883B72" w:rsidRPr="00212720">
        <w:rPr>
          <w:sz w:val="28"/>
          <w:szCs w:val="28"/>
        </w:rPr>
        <w:t>дефицита бюджета поселения соответствуют ст. 96 Бюджетного Кодекса Российской Федерации</w:t>
      </w:r>
      <w:r w:rsidR="00883B72">
        <w:rPr>
          <w:sz w:val="28"/>
          <w:szCs w:val="28"/>
        </w:rPr>
        <w:t>.</w:t>
      </w:r>
    </w:p>
    <w:p w:rsidR="00C032F9" w:rsidRPr="00FA42C8" w:rsidRDefault="00C032F9" w:rsidP="00883B72">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7F4064">
        <w:rPr>
          <w:b/>
          <w:bCs/>
          <w:sz w:val="28"/>
          <w:szCs w:val="28"/>
        </w:rPr>
        <w:t xml:space="preserve"> муниципального образования</w:t>
      </w:r>
      <w:r w:rsidR="00613524">
        <w:rPr>
          <w:b/>
          <w:bCs/>
          <w:sz w:val="28"/>
          <w:szCs w:val="28"/>
        </w:rPr>
        <w:t xml:space="preserve"> </w:t>
      </w:r>
      <w:r w:rsidR="0041029C">
        <w:rPr>
          <w:b/>
          <w:bCs/>
          <w:sz w:val="28"/>
          <w:szCs w:val="28"/>
        </w:rPr>
        <w:t xml:space="preserve">Сычёвского </w:t>
      </w:r>
      <w:r w:rsidR="00613524">
        <w:rPr>
          <w:b/>
          <w:bCs/>
          <w:sz w:val="28"/>
          <w:szCs w:val="28"/>
        </w:rPr>
        <w:t>сельсовета</w:t>
      </w:r>
      <w:r w:rsidRPr="003D60BC">
        <w:rPr>
          <w:b/>
          <w:bCs/>
          <w:sz w:val="28"/>
          <w:szCs w:val="28"/>
        </w:rPr>
        <w:t xml:space="preserve">  за 20</w:t>
      </w:r>
      <w:r w:rsidR="00A502CC">
        <w:rPr>
          <w:b/>
          <w:bCs/>
          <w:sz w:val="28"/>
          <w:szCs w:val="28"/>
        </w:rPr>
        <w:t>2</w:t>
      </w:r>
      <w:r w:rsidR="00883B72">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lastRenderedPageBreak/>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883B72">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41029C">
        <w:rPr>
          <w:sz w:val="28"/>
          <w:szCs w:val="28"/>
        </w:rPr>
        <w:t xml:space="preserve">Сычёвский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883B72">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r w:rsidR="00F634A3" w:rsidRPr="00F634A3">
        <w:rPr>
          <w:rFonts w:ascii="Times New Roman" w:hAnsi="Times New Roman" w:cs="Times New Roman"/>
          <w:b w:val="0"/>
          <w:sz w:val="28"/>
          <w:szCs w:val="28"/>
        </w:rPr>
        <w:t xml:space="preserve">Сычёвский </w:t>
      </w:r>
      <w:r w:rsidR="003E2FB9" w:rsidRPr="00F634A3">
        <w:rPr>
          <w:rFonts w:ascii="Times New Roman" w:eastAsia="Calibri" w:hAnsi="Times New Roman" w:cs="Times New Roman"/>
          <w:b w:val="0"/>
          <w:sz w:val="28"/>
          <w:szCs w:val="28"/>
        </w:rPr>
        <w:t xml:space="preserve">сельсовет Смоленского района Алтайского края </w:t>
      </w:r>
      <w:r w:rsidR="006A2FFB" w:rsidRPr="00F634A3">
        <w:rPr>
          <w:rFonts w:ascii="Times New Roman" w:hAnsi="Times New Roman" w:cs="Times New Roman"/>
          <w:b w:val="0"/>
          <w:sz w:val="28"/>
          <w:szCs w:val="28"/>
        </w:rPr>
        <w:t>на 202</w:t>
      </w:r>
      <w:r w:rsidR="00883B72">
        <w:rPr>
          <w:rFonts w:ascii="Times New Roman" w:hAnsi="Times New Roman" w:cs="Times New Roman"/>
          <w:b w:val="0"/>
          <w:sz w:val="28"/>
          <w:szCs w:val="28"/>
        </w:rPr>
        <w:t>4</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883B72">
        <w:rPr>
          <w:rFonts w:ascii="Times New Roman" w:hAnsi="Times New Roman" w:cs="Times New Roman"/>
          <w:b w:val="0"/>
          <w:sz w:val="28"/>
          <w:szCs w:val="28"/>
        </w:rPr>
        <w:t>5</w:t>
      </w:r>
      <w:r w:rsidR="00056CEC" w:rsidRPr="00F634A3">
        <w:rPr>
          <w:rFonts w:ascii="Times New Roman" w:hAnsi="Times New Roman" w:cs="Times New Roman"/>
          <w:b w:val="0"/>
          <w:sz w:val="28"/>
          <w:szCs w:val="28"/>
        </w:rPr>
        <w:t xml:space="preserve"> и 202</w:t>
      </w:r>
      <w:r w:rsidR="00883B72">
        <w:rPr>
          <w:rFonts w:ascii="Times New Roman" w:hAnsi="Times New Roman" w:cs="Times New Roman"/>
          <w:b w:val="0"/>
          <w:sz w:val="28"/>
          <w:szCs w:val="28"/>
        </w:rPr>
        <w:t>6</w:t>
      </w:r>
      <w:r w:rsidR="00056CEC" w:rsidRPr="00F634A3">
        <w:rPr>
          <w:rFonts w:ascii="Times New Roman" w:hAnsi="Times New Roman" w:cs="Times New Roman"/>
          <w:b w:val="0"/>
          <w:sz w:val="28"/>
          <w:szCs w:val="28"/>
        </w:rPr>
        <w:t xml:space="preserve"> годов»</w:t>
      </w:r>
      <w:r w:rsidRPr="00F634A3">
        <w:rPr>
          <w:rFonts w:ascii="Times New Roman" w:hAnsi="Times New Roman" w:cs="Times New Roman"/>
          <w:b w:val="0"/>
          <w:sz w:val="28"/>
          <w:szCs w:val="28"/>
        </w:rPr>
        <w:t xml:space="preserve"> изменения вносились </w:t>
      </w:r>
      <w:r w:rsidR="00883B72">
        <w:rPr>
          <w:rFonts w:ascii="Times New Roman" w:hAnsi="Times New Roman" w:cs="Times New Roman"/>
          <w:b w:val="0"/>
          <w:sz w:val="28"/>
          <w:szCs w:val="28"/>
        </w:rPr>
        <w:t>4</w:t>
      </w:r>
      <w:r w:rsidRPr="00F634A3">
        <w:rPr>
          <w:rFonts w:ascii="Times New Roman" w:hAnsi="Times New Roman" w:cs="Times New Roman"/>
          <w:b w:val="0"/>
          <w:sz w:val="28"/>
          <w:szCs w:val="28"/>
        </w:rPr>
        <w:t xml:space="preserve"> раз</w:t>
      </w:r>
      <w:r w:rsidR="00A502CC">
        <w:rPr>
          <w:rFonts w:ascii="Times New Roman" w:hAnsi="Times New Roman" w:cs="Times New Roman"/>
          <w:b w:val="0"/>
          <w:sz w:val="28"/>
          <w:szCs w:val="28"/>
        </w:rPr>
        <w:t>а</w:t>
      </w:r>
      <w:r w:rsidRPr="00F634A3">
        <w:rPr>
          <w:rFonts w:ascii="Times New Roman" w:hAnsi="Times New Roman" w:cs="Times New Roman"/>
          <w:b w:val="0"/>
          <w:sz w:val="28"/>
          <w:szCs w:val="28"/>
        </w:rPr>
        <w:t xml:space="preserve">. </w:t>
      </w:r>
    </w:p>
    <w:p w:rsidR="00C032F9" w:rsidRPr="00F634A3"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D348FF">
        <w:rPr>
          <w:sz w:val="28"/>
          <w:szCs w:val="28"/>
        </w:rPr>
        <w:t>В результате внесения изменений и дополнений в бюджет</w:t>
      </w:r>
      <w:r w:rsidR="005742BB" w:rsidRPr="00D348FF">
        <w:rPr>
          <w:sz w:val="28"/>
          <w:szCs w:val="28"/>
        </w:rPr>
        <w:t xml:space="preserve"> поселения</w:t>
      </w:r>
      <w:r w:rsidR="009F3B5E" w:rsidRPr="00D348FF">
        <w:rPr>
          <w:sz w:val="28"/>
          <w:szCs w:val="28"/>
        </w:rPr>
        <w:t xml:space="preserve"> на 20</w:t>
      </w:r>
      <w:r w:rsidR="00056CEC" w:rsidRPr="00D348FF">
        <w:rPr>
          <w:sz w:val="28"/>
          <w:szCs w:val="28"/>
        </w:rPr>
        <w:t>2</w:t>
      </w:r>
      <w:r w:rsidR="00B62C05">
        <w:rPr>
          <w:sz w:val="28"/>
          <w:szCs w:val="28"/>
        </w:rPr>
        <w:t>4</w:t>
      </w:r>
      <w:r w:rsidR="00056CEC" w:rsidRPr="00D348FF">
        <w:rPr>
          <w:sz w:val="28"/>
          <w:szCs w:val="28"/>
        </w:rPr>
        <w:t xml:space="preserve"> </w:t>
      </w:r>
      <w:r w:rsidR="009F3B5E" w:rsidRPr="00D348FF">
        <w:rPr>
          <w:sz w:val="28"/>
          <w:szCs w:val="28"/>
        </w:rPr>
        <w:t xml:space="preserve">год расходная часть бюджета по сравнению с первоначальными значениями </w:t>
      </w:r>
      <w:r w:rsidR="00056CEC" w:rsidRPr="00D348FF">
        <w:rPr>
          <w:sz w:val="28"/>
          <w:szCs w:val="28"/>
        </w:rPr>
        <w:t>(</w:t>
      </w:r>
      <w:r w:rsidR="00B34CD9" w:rsidRPr="00D348FF">
        <w:rPr>
          <w:sz w:val="28"/>
          <w:szCs w:val="28"/>
        </w:rPr>
        <w:t>3</w:t>
      </w:r>
      <w:r w:rsidR="00B62C05">
        <w:rPr>
          <w:sz w:val="28"/>
          <w:szCs w:val="28"/>
        </w:rPr>
        <w:t> </w:t>
      </w:r>
      <w:r w:rsidR="00D348FF" w:rsidRPr="00D348FF">
        <w:rPr>
          <w:sz w:val="28"/>
          <w:szCs w:val="28"/>
        </w:rPr>
        <w:t>6</w:t>
      </w:r>
      <w:r w:rsidR="00B62C05">
        <w:rPr>
          <w:sz w:val="28"/>
          <w:szCs w:val="28"/>
        </w:rPr>
        <w:t>19,0</w:t>
      </w:r>
      <w:r w:rsidR="005742BB" w:rsidRPr="00D348FF">
        <w:rPr>
          <w:sz w:val="28"/>
          <w:szCs w:val="28"/>
        </w:rPr>
        <w:t xml:space="preserve"> </w:t>
      </w:r>
      <w:r w:rsidR="00056CEC" w:rsidRPr="00D348FF">
        <w:rPr>
          <w:sz w:val="28"/>
          <w:szCs w:val="28"/>
        </w:rPr>
        <w:t>тыс.</w:t>
      </w:r>
      <w:r w:rsidR="002957D8" w:rsidRPr="00D348FF">
        <w:rPr>
          <w:sz w:val="28"/>
          <w:szCs w:val="28"/>
        </w:rPr>
        <w:t xml:space="preserve"> </w:t>
      </w:r>
      <w:r w:rsidR="00056CEC" w:rsidRPr="00D348FF">
        <w:rPr>
          <w:sz w:val="28"/>
          <w:szCs w:val="28"/>
        </w:rPr>
        <w:t xml:space="preserve">руб.) </w:t>
      </w:r>
      <w:r w:rsidR="009F3B5E" w:rsidRPr="00D348FF">
        <w:rPr>
          <w:sz w:val="28"/>
          <w:szCs w:val="28"/>
        </w:rPr>
        <w:t xml:space="preserve">увеличена на </w:t>
      </w:r>
      <w:r w:rsidR="00B62C05">
        <w:rPr>
          <w:sz w:val="28"/>
          <w:szCs w:val="28"/>
        </w:rPr>
        <w:t>176</w:t>
      </w:r>
      <w:r w:rsidR="009F3B5E" w:rsidRPr="00D348FF">
        <w:rPr>
          <w:sz w:val="28"/>
          <w:szCs w:val="28"/>
        </w:rPr>
        <w:t xml:space="preserve">% и составила  </w:t>
      </w:r>
      <w:r w:rsidR="00B62C05">
        <w:rPr>
          <w:sz w:val="28"/>
          <w:szCs w:val="28"/>
        </w:rPr>
        <w:t>9 980,3</w:t>
      </w:r>
      <w:r w:rsidR="00596E38">
        <w:rPr>
          <w:sz w:val="28"/>
          <w:szCs w:val="28"/>
        </w:rPr>
        <w:t xml:space="preserve"> </w:t>
      </w:r>
      <w:r w:rsidR="009F3B5E" w:rsidRPr="00D348FF">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B34CD9">
        <w:rPr>
          <w:sz w:val="28"/>
          <w:szCs w:val="28"/>
        </w:rPr>
        <w:t xml:space="preserve"> муниципального образования</w:t>
      </w:r>
      <w:r w:rsidRPr="00056CEC">
        <w:rPr>
          <w:sz w:val="28"/>
          <w:szCs w:val="28"/>
        </w:rPr>
        <w:t xml:space="preserve"> </w:t>
      </w:r>
      <w:r w:rsidR="00F634A3">
        <w:rPr>
          <w:sz w:val="28"/>
          <w:szCs w:val="28"/>
        </w:rPr>
        <w:t>Сычёвского</w:t>
      </w:r>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B62C05">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402"/>
        <w:gridCol w:w="1134"/>
        <w:gridCol w:w="1134"/>
        <w:gridCol w:w="1559"/>
        <w:gridCol w:w="709"/>
        <w:gridCol w:w="709"/>
      </w:tblGrid>
      <w:tr w:rsidR="00056CEC" w:rsidRPr="00E76076" w:rsidTr="009B4B3D">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402"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B62C05">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B34CD9">
              <w:rPr>
                <w:b/>
                <w:bCs/>
                <w:color w:val="000000"/>
                <w:sz w:val="16"/>
                <w:szCs w:val="16"/>
              </w:rPr>
              <w:t>2</w:t>
            </w:r>
            <w:r w:rsidR="00B62C05">
              <w:rPr>
                <w:b/>
                <w:bCs/>
                <w:color w:val="000000"/>
                <w:sz w:val="16"/>
                <w:szCs w:val="16"/>
              </w:rPr>
              <w:t>3</w:t>
            </w:r>
            <w:r w:rsidRPr="00A0762A">
              <w:rPr>
                <w:b/>
                <w:bCs/>
                <w:color w:val="000000"/>
                <w:sz w:val="16"/>
                <w:szCs w:val="16"/>
              </w:rPr>
              <w:t xml:space="preserve"> год</w:t>
            </w:r>
          </w:p>
        </w:tc>
        <w:tc>
          <w:tcPr>
            <w:tcW w:w="1134" w:type="dxa"/>
            <w:vMerge w:val="restart"/>
            <w:tcBorders>
              <w:top w:val="single" w:sz="8" w:space="0" w:color="auto"/>
              <w:left w:val="nil"/>
              <w:right w:val="single" w:sz="8" w:space="0" w:color="000000"/>
            </w:tcBorders>
            <w:shd w:val="clear" w:color="auto" w:fill="auto"/>
            <w:vAlign w:val="center"/>
          </w:tcPr>
          <w:p w:rsidR="00056CEC" w:rsidRPr="00A0762A" w:rsidRDefault="00056CEC" w:rsidP="00B62C05">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B62C05">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B62C05">
            <w:pPr>
              <w:jc w:val="center"/>
              <w:rPr>
                <w:b/>
                <w:bCs/>
                <w:sz w:val="18"/>
                <w:szCs w:val="18"/>
              </w:rPr>
            </w:pPr>
            <w:r w:rsidRPr="00A0762A">
              <w:rPr>
                <w:b/>
                <w:bCs/>
                <w:sz w:val="18"/>
                <w:szCs w:val="18"/>
              </w:rPr>
              <w:t>Исполнено за 20</w:t>
            </w:r>
            <w:r>
              <w:rPr>
                <w:b/>
                <w:bCs/>
                <w:sz w:val="18"/>
                <w:szCs w:val="18"/>
              </w:rPr>
              <w:t>2</w:t>
            </w:r>
            <w:r w:rsidR="00B62C05">
              <w:rPr>
                <w:b/>
                <w:bCs/>
                <w:sz w:val="18"/>
                <w:szCs w:val="18"/>
              </w:rPr>
              <w:t>4</w:t>
            </w:r>
            <w:r w:rsidRPr="00A0762A">
              <w:rPr>
                <w:b/>
                <w:bCs/>
                <w:sz w:val="18"/>
                <w:szCs w:val="18"/>
              </w:rPr>
              <w:t xml:space="preserve"> год</w:t>
            </w:r>
          </w:p>
        </w:tc>
      </w:tr>
      <w:tr w:rsidR="00056CEC" w:rsidRPr="00E76076" w:rsidTr="009B4B3D">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220D5C"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9B4B3D">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B62C05">
            <w:pPr>
              <w:jc w:val="center"/>
              <w:rPr>
                <w:b/>
                <w:bCs/>
                <w:sz w:val="16"/>
                <w:szCs w:val="16"/>
              </w:rPr>
            </w:pPr>
            <w:r>
              <w:rPr>
                <w:b/>
                <w:bCs/>
                <w:sz w:val="16"/>
                <w:szCs w:val="16"/>
              </w:rPr>
              <w:t>к исполнено 20</w:t>
            </w:r>
            <w:r w:rsidR="000D613A">
              <w:rPr>
                <w:b/>
                <w:bCs/>
                <w:sz w:val="16"/>
                <w:szCs w:val="16"/>
              </w:rPr>
              <w:t>2</w:t>
            </w:r>
            <w:r w:rsidR="00B62C05">
              <w:rPr>
                <w:b/>
                <w:bCs/>
                <w:sz w:val="16"/>
                <w:szCs w:val="16"/>
              </w:rPr>
              <w:t>3</w:t>
            </w:r>
            <w:r w:rsidR="006A3DB6">
              <w:rPr>
                <w:b/>
                <w:bCs/>
                <w:sz w:val="16"/>
                <w:szCs w:val="16"/>
              </w:rPr>
              <w:t xml:space="preserve"> </w:t>
            </w:r>
            <w:r>
              <w:rPr>
                <w:b/>
                <w:bCs/>
                <w:sz w:val="16"/>
                <w:szCs w:val="16"/>
              </w:rPr>
              <w:t>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9B4B3D">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402"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134"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B62C05" w:rsidRPr="00CF022D" w:rsidTr="00080953">
        <w:trPr>
          <w:trHeight w:val="241"/>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F25FAA" w:rsidRDefault="00B62C05" w:rsidP="00851355">
            <w:pPr>
              <w:jc w:val="both"/>
              <w:rPr>
                <w:b/>
                <w:bCs/>
                <w:sz w:val="18"/>
                <w:szCs w:val="18"/>
              </w:rPr>
            </w:pPr>
            <w:r w:rsidRPr="00F25FAA">
              <w:rPr>
                <w:b/>
                <w:bCs/>
                <w:sz w:val="18"/>
                <w:szCs w:val="18"/>
              </w:rPr>
              <w:t>01</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B62C05" w:rsidRPr="00F25FAA" w:rsidRDefault="00B62C05"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F25FAA" w:rsidRDefault="00B62C05" w:rsidP="00B62C05">
            <w:pPr>
              <w:jc w:val="center"/>
              <w:rPr>
                <w:b/>
                <w:color w:val="000000"/>
                <w:sz w:val="18"/>
                <w:szCs w:val="18"/>
              </w:rPr>
            </w:pPr>
            <w:r>
              <w:rPr>
                <w:b/>
                <w:color w:val="000000"/>
                <w:sz w:val="18"/>
                <w:szCs w:val="18"/>
              </w:rPr>
              <w:t>2 386,6</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F25FAA" w:rsidRDefault="00B62C05" w:rsidP="00A25362">
            <w:pPr>
              <w:jc w:val="center"/>
              <w:rPr>
                <w:rFonts w:eastAsia="Arial Unicode MS"/>
                <w:b/>
                <w:sz w:val="18"/>
                <w:szCs w:val="18"/>
              </w:rPr>
            </w:pPr>
            <w:r>
              <w:rPr>
                <w:rFonts w:eastAsia="Arial Unicode MS"/>
                <w:b/>
                <w:sz w:val="18"/>
                <w:szCs w:val="18"/>
              </w:rPr>
              <w:t>2 542,5</w:t>
            </w:r>
          </w:p>
        </w:tc>
        <w:tc>
          <w:tcPr>
            <w:tcW w:w="1559" w:type="dxa"/>
            <w:tcBorders>
              <w:top w:val="nil"/>
              <w:left w:val="single" w:sz="4" w:space="0" w:color="auto"/>
              <w:bottom w:val="single" w:sz="4" w:space="0" w:color="auto"/>
              <w:right w:val="single" w:sz="4" w:space="0" w:color="auto"/>
            </w:tcBorders>
            <w:vAlign w:val="center"/>
          </w:tcPr>
          <w:p w:rsidR="00B62C05" w:rsidRPr="00F25FAA" w:rsidRDefault="00B62C05" w:rsidP="00E536A7">
            <w:pPr>
              <w:jc w:val="center"/>
              <w:rPr>
                <w:b/>
                <w:color w:val="000000"/>
                <w:sz w:val="18"/>
                <w:szCs w:val="18"/>
              </w:rPr>
            </w:pPr>
            <w:r>
              <w:rPr>
                <w:b/>
                <w:color w:val="000000"/>
                <w:sz w:val="18"/>
                <w:szCs w:val="18"/>
              </w:rPr>
              <w:t>2 466,4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b/>
                <w:color w:val="000000"/>
                <w:sz w:val="18"/>
                <w:szCs w:val="18"/>
              </w:rPr>
            </w:pPr>
            <w:r>
              <w:rPr>
                <w:b/>
                <w:color w:val="000000"/>
                <w:sz w:val="18"/>
                <w:szCs w:val="18"/>
              </w:rPr>
              <w:t>103,3</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b/>
                <w:color w:val="000000"/>
                <w:sz w:val="18"/>
                <w:szCs w:val="18"/>
              </w:rPr>
            </w:pPr>
            <w:r>
              <w:rPr>
                <w:b/>
                <w:color w:val="000000"/>
                <w:sz w:val="18"/>
                <w:szCs w:val="18"/>
              </w:rPr>
              <w:t>97,0</w:t>
            </w:r>
          </w:p>
        </w:tc>
      </w:tr>
      <w:tr w:rsidR="00B62C05"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F25FAA" w:rsidRDefault="00B62C05" w:rsidP="00851355">
            <w:pPr>
              <w:jc w:val="both"/>
              <w:rPr>
                <w:bCs/>
                <w:sz w:val="18"/>
                <w:szCs w:val="18"/>
              </w:rPr>
            </w:pPr>
            <w:r>
              <w:rPr>
                <w:bCs/>
                <w:sz w:val="18"/>
                <w:szCs w:val="18"/>
              </w:rPr>
              <w:t>0102</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B62C05" w:rsidRPr="00F25FAA" w:rsidRDefault="00B62C05"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680,9</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182AD4">
            <w:pPr>
              <w:jc w:val="center"/>
              <w:rPr>
                <w:rFonts w:eastAsia="Arial Unicode MS"/>
                <w:sz w:val="18"/>
                <w:szCs w:val="18"/>
              </w:rPr>
            </w:pPr>
            <w:r>
              <w:rPr>
                <w:rFonts w:eastAsia="Arial Unicode MS"/>
                <w:sz w:val="18"/>
                <w:szCs w:val="18"/>
              </w:rPr>
              <w:t>648,1</w:t>
            </w:r>
          </w:p>
        </w:tc>
        <w:tc>
          <w:tcPr>
            <w:tcW w:w="1559" w:type="dxa"/>
            <w:tcBorders>
              <w:top w:val="nil"/>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638,1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94,0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98,5</w:t>
            </w:r>
          </w:p>
        </w:tc>
      </w:tr>
      <w:tr w:rsidR="00B62C05"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Default="00B62C05" w:rsidP="00851355">
            <w:pPr>
              <w:jc w:val="both"/>
              <w:rPr>
                <w:bCs/>
                <w:sz w:val="18"/>
                <w:szCs w:val="18"/>
              </w:rPr>
            </w:pPr>
            <w:r>
              <w:rPr>
                <w:bCs/>
                <w:sz w:val="18"/>
                <w:szCs w:val="18"/>
              </w:rPr>
              <w:t>0103</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B62C05" w:rsidRDefault="00B62C05" w:rsidP="00B62C05">
            <w:pPr>
              <w:jc w:val="both"/>
              <w:rPr>
                <w:color w:val="000000"/>
                <w:sz w:val="18"/>
                <w:szCs w:val="18"/>
              </w:rPr>
            </w:pPr>
            <w:r w:rsidRPr="00F25FAA">
              <w:rPr>
                <w:color w:val="000000"/>
                <w:sz w:val="18"/>
                <w:szCs w:val="18"/>
              </w:rPr>
              <w:t xml:space="preserve">Функционирование </w:t>
            </w:r>
            <w:r>
              <w:rPr>
                <w:color w:val="000000"/>
                <w:sz w:val="18"/>
                <w:szCs w:val="18"/>
              </w:rPr>
              <w:t>законодательных (</w:t>
            </w:r>
            <w:r w:rsidRPr="00F25FAA">
              <w:rPr>
                <w:color w:val="000000"/>
                <w:sz w:val="18"/>
                <w:szCs w:val="18"/>
              </w:rPr>
              <w:t>пр</w:t>
            </w:r>
            <w:r>
              <w:rPr>
                <w:color w:val="000000"/>
                <w:sz w:val="18"/>
                <w:szCs w:val="18"/>
              </w:rPr>
              <w:t>едставительных) органов государственной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Default="00B62C05" w:rsidP="00B62C05">
            <w:pPr>
              <w:jc w:val="center"/>
              <w:rPr>
                <w:color w:val="000000"/>
                <w:sz w:val="18"/>
                <w:szCs w:val="18"/>
              </w:rPr>
            </w:pPr>
            <w:r>
              <w:rPr>
                <w:color w:val="000000"/>
                <w:sz w:val="18"/>
                <w:szCs w:val="18"/>
              </w:rPr>
              <w:t>0,0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Default="00B62C05" w:rsidP="00182AD4">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B62C05" w:rsidRDefault="00B62C05"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0,0</w:t>
            </w:r>
          </w:p>
        </w:tc>
      </w:tr>
      <w:tr w:rsidR="00B62C05"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F25FAA" w:rsidRDefault="00B62C05" w:rsidP="00851355">
            <w:pPr>
              <w:jc w:val="both"/>
              <w:rPr>
                <w:bCs/>
                <w:sz w:val="18"/>
                <w:szCs w:val="18"/>
              </w:rPr>
            </w:pPr>
            <w:r w:rsidRPr="00F25FAA">
              <w:rPr>
                <w:bCs/>
                <w:sz w:val="18"/>
                <w:szCs w:val="18"/>
              </w:rPr>
              <w:t>0104</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B62C05" w:rsidRPr="00F25FAA" w:rsidRDefault="00B62C05"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1 607,2</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A25362">
            <w:pPr>
              <w:jc w:val="center"/>
              <w:rPr>
                <w:rFonts w:eastAsia="Arial Unicode MS"/>
                <w:sz w:val="18"/>
                <w:szCs w:val="18"/>
              </w:rPr>
            </w:pPr>
            <w:r>
              <w:rPr>
                <w:rFonts w:eastAsia="Arial Unicode MS"/>
                <w:sz w:val="18"/>
                <w:szCs w:val="18"/>
              </w:rPr>
              <w:t>1 876,5</w:t>
            </w:r>
          </w:p>
        </w:tc>
        <w:tc>
          <w:tcPr>
            <w:tcW w:w="1559" w:type="dxa"/>
            <w:tcBorders>
              <w:top w:val="nil"/>
              <w:left w:val="single" w:sz="4" w:space="0" w:color="auto"/>
              <w:bottom w:val="single" w:sz="4" w:space="0" w:color="auto"/>
              <w:right w:val="single" w:sz="4" w:space="0" w:color="auto"/>
            </w:tcBorders>
            <w:vAlign w:val="center"/>
          </w:tcPr>
          <w:p w:rsidR="00B62C05" w:rsidRPr="009A6BAC" w:rsidRDefault="00B62C05" w:rsidP="00E536A7">
            <w:pPr>
              <w:jc w:val="center"/>
              <w:rPr>
                <w:color w:val="000000"/>
                <w:sz w:val="18"/>
                <w:szCs w:val="18"/>
              </w:rPr>
            </w:pPr>
            <w:r>
              <w:rPr>
                <w:color w:val="000000"/>
                <w:sz w:val="18"/>
                <w:szCs w:val="18"/>
              </w:rPr>
              <w:t>1 821,0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113,3</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97,0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F25FAA" w:rsidRDefault="00B62C05" w:rsidP="00B62C05">
            <w:pPr>
              <w:jc w:val="both"/>
              <w:rPr>
                <w:bCs/>
                <w:sz w:val="18"/>
                <w:szCs w:val="18"/>
              </w:rPr>
            </w:pPr>
            <w:r>
              <w:rPr>
                <w:bCs/>
                <w:sz w:val="18"/>
                <w:szCs w:val="18"/>
              </w:rPr>
              <w:t>0111</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F25FAA" w:rsidRDefault="00B62C05" w:rsidP="00056CEC">
            <w:pPr>
              <w:jc w:val="center"/>
              <w:rPr>
                <w:color w:val="000000"/>
                <w:sz w:val="18"/>
                <w:szCs w:val="18"/>
              </w:rPr>
            </w:pPr>
            <w:r>
              <w:rPr>
                <w:color w:val="000000"/>
                <w:sz w:val="18"/>
                <w:szCs w:val="18"/>
              </w:rPr>
              <w:t>Резервные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0,0</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056CEC">
            <w:pPr>
              <w:jc w:val="center"/>
              <w:rPr>
                <w:rFonts w:eastAsia="Arial Unicode MS"/>
                <w:sz w:val="18"/>
                <w:szCs w:val="18"/>
              </w:rPr>
            </w:pPr>
            <w:r>
              <w:rPr>
                <w:rFonts w:eastAsia="Arial Unicode MS"/>
                <w:sz w:val="18"/>
                <w:szCs w:val="18"/>
              </w:rPr>
              <w:t>3,6</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0,0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F25FAA" w:rsidRDefault="00B62C05" w:rsidP="00851355">
            <w:pPr>
              <w:jc w:val="both"/>
              <w:rPr>
                <w:bCs/>
                <w:sz w:val="18"/>
                <w:szCs w:val="18"/>
              </w:rPr>
            </w:pPr>
            <w:r w:rsidRPr="00F25FAA">
              <w:rPr>
                <w:bCs/>
                <w:sz w:val="18"/>
                <w:szCs w:val="18"/>
              </w:rPr>
              <w:t>0113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F25FAA" w:rsidRDefault="00B62C05"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98,5</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056CEC">
            <w:pPr>
              <w:jc w:val="center"/>
              <w:rPr>
                <w:rFonts w:eastAsia="Arial Unicode MS"/>
                <w:sz w:val="18"/>
                <w:szCs w:val="18"/>
              </w:rPr>
            </w:pPr>
            <w:r>
              <w:rPr>
                <w:rFonts w:eastAsia="Arial Unicode MS"/>
                <w:sz w:val="18"/>
                <w:szCs w:val="18"/>
              </w:rPr>
              <w:t>13,3</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7,4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55,0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B306CB" w:rsidRDefault="00B62C05" w:rsidP="00851355">
            <w:pPr>
              <w:jc w:val="both"/>
              <w:rPr>
                <w:b/>
                <w:bCs/>
                <w:sz w:val="18"/>
                <w:szCs w:val="18"/>
              </w:rPr>
            </w:pPr>
            <w:r>
              <w:rPr>
                <w:b/>
                <w:bCs/>
                <w:sz w:val="18"/>
                <w:szCs w:val="18"/>
              </w:rPr>
              <w:t>02</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B306CB" w:rsidRDefault="00B62C05"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A44B30" w:rsidRDefault="00B62C05" w:rsidP="00B62C05">
            <w:pPr>
              <w:jc w:val="center"/>
              <w:rPr>
                <w:b/>
                <w:color w:val="000000"/>
                <w:sz w:val="18"/>
                <w:szCs w:val="18"/>
              </w:rPr>
            </w:pPr>
            <w:r>
              <w:rPr>
                <w:b/>
                <w:color w:val="000000"/>
                <w:sz w:val="18"/>
                <w:szCs w:val="18"/>
              </w:rPr>
              <w:t>377,2</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A44B30" w:rsidRDefault="00B62C05" w:rsidP="00056CEC">
            <w:pPr>
              <w:jc w:val="center"/>
              <w:rPr>
                <w:rFonts w:eastAsia="Arial Unicode MS"/>
                <w:b/>
                <w:sz w:val="18"/>
                <w:szCs w:val="18"/>
              </w:rPr>
            </w:pPr>
            <w:r>
              <w:rPr>
                <w:rFonts w:eastAsia="Arial Unicode MS"/>
                <w:b/>
                <w:sz w:val="18"/>
                <w:szCs w:val="18"/>
              </w:rPr>
              <w:t>456,0</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A44B30" w:rsidRDefault="00B62C05" w:rsidP="00056CEC">
            <w:pPr>
              <w:jc w:val="center"/>
              <w:rPr>
                <w:b/>
                <w:color w:val="000000"/>
                <w:sz w:val="18"/>
                <w:szCs w:val="18"/>
              </w:rPr>
            </w:pPr>
            <w:r>
              <w:rPr>
                <w:b/>
                <w:color w:val="000000"/>
                <w:sz w:val="18"/>
                <w:szCs w:val="18"/>
              </w:rPr>
              <w:t>456,0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376BC9" w:rsidRDefault="00080953" w:rsidP="001565E4">
            <w:pPr>
              <w:jc w:val="center"/>
              <w:rPr>
                <w:b/>
                <w:color w:val="000000"/>
                <w:sz w:val="18"/>
                <w:szCs w:val="18"/>
              </w:rPr>
            </w:pPr>
            <w:r>
              <w:rPr>
                <w:b/>
                <w:color w:val="000000"/>
                <w:sz w:val="18"/>
                <w:szCs w:val="18"/>
              </w:rPr>
              <w:t>121,0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376BC9" w:rsidRDefault="00080953" w:rsidP="001565E4">
            <w:pPr>
              <w:jc w:val="center"/>
              <w:rPr>
                <w:b/>
                <w:color w:val="000000"/>
                <w:sz w:val="18"/>
                <w:szCs w:val="18"/>
              </w:rPr>
            </w:pPr>
            <w:r>
              <w:rPr>
                <w:b/>
                <w:color w:val="000000"/>
                <w:sz w:val="18"/>
                <w:szCs w:val="18"/>
              </w:rPr>
              <w:t>100,0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5B78FE" w:rsidRDefault="00B62C05" w:rsidP="00851355">
            <w:pPr>
              <w:jc w:val="both"/>
              <w:rPr>
                <w:bCs/>
                <w:sz w:val="18"/>
                <w:szCs w:val="18"/>
              </w:rPr>
            </w:pPr>
            <w:r w:rsidRPr="005B78FE">
              <w:rPr>
                <w:bCs/>
                <w:sz w:val="18"/>
                <w:szCs w:val="18"/>
              </w:rPr>
              <w:t>0203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5B78FE" w:rsidRDefault="00B62C05"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5B78FE" w:rsidRDefault="00B62C05" w:rsidP="00B62C05">
            <w:pPr>
              <w:jc w:val="center"/>
              <w:rPr>
                <w:color w:val="000000"/>
                <w:sz w:val="18"/>
                <w:szCs w:val="18"/>
              </w:rPr>
            </w:pPr>
            <w:r>
              <w:rPr>
                <w:color w:val="000000"/>
                <w:sz w:val="18"/>
                <w:szCs w:val="18"/>
              </w:rPr>
              <w:t>377,2</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5B78FE" w:rsidRDefault="00B62C05" w:rsidP="00056CEC">
            <w:pPr>
              <w:jc w:val="center"/>
              <w:rPr>
                <w:rFonts w:eastAsia="Arial Unicode MS"/>
                <w:sz w:val="18"/>
                <w:szCs w:val="18"/>
              </w:rPr>
            </w:pPr>
            <w:r>
              <w:rPr>
                <w:rFonts w:eastAsia="Arial Unicode MS"/>
                <w:sz w:val="18"/>
                <w:szCs w:val="18"/>
              </w:rPr>
              <w:t>456,0</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5B78FE" w:rsidRDefault="00B62C05" w:rsidP="00056CEC">
            <w:pPr>
              <w:jc w:val="center"/>
              <w:rPr>
                <w:color w:val="000000"/>
                <w:sz w:val="18"/>
                <w:szCs w:val="18"/>
              </w:rPr>
            </w:pPr>
            <w:r>
              <w:rPr>
                <w:color w:val="000000"/>
                <w:sz w:val="18"/>
                <w:szCs w:val="18"/>
              </w:rPr>
              <w:t>456,0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5B78FE" w:rsidRDefault="00080953" w:rsidP="001565E4">
            <w:pPr>
              <w:jc w:val="center"/>
              <w:rPr>
                <w:color w:val="000000"/>
                <w:sz w:val="18"/>
                <w:szCs w:val="18"/>
              </w:rPr>
            </w:pPr>
            <w:r>
              <w:rPr>
                <w:color w:val="000000"/>
                <w:sz w:val="18"/>
                <w:szCs w:val="18"/>
              </w:rPr>
              <w:t>121,0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5B78FE" w:rsidRDefault="00080953" w:rsidP="001565E4">
            <w:pPr>
              <w:jc w:val="center"/>
              <w:rPr>
                <w:color w:val="000000"/>
                <w:sz w:val="18"/>
                <w:szCs w:val="18"/>
              </w:rPr>
            </w:pPr>
            <w:r>
              <w:rPr>
                <w:color w:val="000000"/>
                <w:sz w:val="18"/>
                <w:szCs w:val="18"/>
              </w:rPr>
              <w:t>100,0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B306CB" w:rsidRDefault="00B62C05" w:rsidP="00851355">
            <w:pPr>
              <w:jc w:val="both"/>
              <w:rPr>
                <w:b/>
                <w:bCs/>
                <w:sz w:val="18"/>
                <w:szCs w:val="18"/>
              </w:rPr>
            </w:pPr>
            <w:r w:rsidRPr="00B306CB">
              <w:rPr>
                <w:b/>
                <w:bCs/>
                <w:sz w:val="18"/>
                <w:szCs w:val="18"/>
              </w:rPr>
              <w:t>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B306CB" w:rsidRDefault="00B62C05"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A44B30" w:rsidRDefault="00B62C05" w:rsidP="00B62C05">
            <w:pPr>
              <w:jc w:val="center"/>
              <w:rPr>
                <w:b/>
                <w:color w:val="000000"/>
                <w:sz w:val="18"/>
                <w:szCs w:val="18"/>
              </w:rPr>
            </w:pPr>
            <w:r>
              <w:rPr>
                <w:b/>
                <w:color w:val="000000"/>
                <w:sz w:val="18"/>
                <w:szCs w:val="18"/>
              </w:rPr>
              <w:t>69,7</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A44B30" w:rsidRDefault="00B62C05" w:rsidP="00056CEC">
            <w:pPr>
              <w:jc w:val="center"/>
              <w:rPr>
                <w:rFonts w:eastAsia="Arial Unicode MS"/>
                <w:b/>
                <w:sz w:val="18"/>
                <w:szCs w:val="18"/>
              </w:rPr>
            </w:pPr>
            <w:r>
              <w:rPr>
                <w:rFonts w:eastAsia="Arial Unicode MS"/>
                <w:b/>
                <w:sz w:val="18"/>
                <w:szCs w:val="18"/>
              </w:rPr>
              <w:t>30,0</w:t>
            </w:r>
          </w:p>
        </w:tc>
        <w:tc>
          <w:tcPr>
            <w:tcW w:w="1559" w:type="dxa"/>
            <w:tcBorders>
              <w:top w:val="nil"/>
              <w:left w:val="single" w:sz="4" w:space="0" w:color="auto"/>
              <w:bottom w:val="single" w:sz="4" w:space="0" w:color="auto"/>
              <w:right w:val="single" w:sz="4" w:space="0" w:color="auto"/>
            </w:tcBorders>
            <w:vAlign w:val="center"/>
          </w:tcPr>
          <w:p w:rsidR="00B62C05" w:rsidRPr="00A44B30" w:rsidRDefault="00B62C05" w:rsidP="00056CEC">
            <w:pPr>
              <w:jc w:val="center"/>
              <w:rPr>
                <w:b/>
                <w:color w:val="000000"/>
                <w:sz w:val="18"/>
                <w:szCs w:val="18"/>
              </w:rPr>
            </w:pPr>
            <w:r>
              <w:rPr>
                <w:b/>
                <w:color w:val="000000"/>
                <w:sz w:val="18"/>
                <w:szCs w:val="18"/>
              </w:rPr>
              <w:t>30,0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376BC9" w:rsidRDefault="00080953" w:rsidP="001565E4">
            <w:pPr>
              <w:jc w:val="center"/>
              <w:rPr>
                <w:b/>
                <w:color w:val="000000"/>
                <w:sz w:val="18"/>
                <w:szCs w:val="18"/>
              </w:rPr>
            </w:pPr>
            <w:r>
              <w:rPr>
                <w:b/>
                <w:color w:val="000000"/>
                <w:sz w:val="18"/>
                <w:szCs w:val="18"/>
              </w:rPr>
              <w:t>43,0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376BC9" w:rsidRDefault="00080953" w:rsidP="001565E4">
            <w:pPr>
              <w:jc w:val="center"/>
              <w:rPr>
                <w:b/>
                <w:color w:val="000000"/>
                <w:sz w:val="18"/>
                <w:szCs w:val="18"/>
              </w:rPr>
            </w:pPr>
            <w:r>
              <w:rPr>
                <w:b/>
                <w:color w:val="000000"/>
                <w:sz w:val="18"/>
                <w:szCs w:val="18"/>
              </w:rPr>
              <w:t>100,0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Default="00B62C05" w:rsidP="003E6100">
            <w:pPr>
              <w:jc w:val="both"/>
              <w:rPr>
                <w:bCs/>
                <w:sz w:val="18"/>
                <w:szCs w:val="18"/>
              </w:rPr>
            </w:pPr>
            <w:r>
              <w:rPr>
                <w:bCs/>
                <w:sz w:val="18"/>
                <w:szCs w:val="18"/>
              </w:rPr>
              <w:t>0310</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Default="00B62C05" w:rsidP="003E6100">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62,7</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0,0</w:t>
            </w:r>
          </w:p>
        </w:tc>
      </w:tr>
      <w:tr w:rsidR="00B62C05"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Default="00B62C05" w:rsidP="005B78FE">
            <w:pPr>
              <w:jc w:val="both"/>
              <w:rPr>
                <w:bCs/>
                <w:sz w:val="18"/>
                <w:szCs w:val="18"/>
              </w:rPr>
            </w:pPr>
            <w:r>
              <w:rPr>
                <w:bCs/>
                <w:sz w:val="18"/>
                <w:szCs w:val="18"/>
              </w:rPr>
              <w:t>0314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Default="00B62C05"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7,0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Default="00B62C05" w:rsidP="00056CEC">
            <w:pPr>
              <w:jc w:val="center"/>
              <w:rPr>
                <w:rFonts w:eastAsia="Arial Unicode MS"/>
                <w:sz w:val="18"/>
                <w:szCs w:val="18"/>
              </w:rPr>
            </w:pPr>
            <w:r>
              <w:rPr>
                <w:rFonts w:eastAsia="Arial Unicode MS"/>
                <w:sz w:val="18"/>
                <w:szCs w:val="18"/>
              </w:rPr>
              <w:t>30,0</w:t>
            </w:r>
          </w:p>
        </w:tc>
        <w:tc>
          <w:tcPr>
            <w:tcW w:w="1559" w:type="dxa"/>
            <w:tcBorders>
              <w:top w:val="nil"/>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30,0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46632E" w:rsidRDefault="00080953" w:rsidP="001565E4">
            <w:pPr>
              <w:jc w:val="center"/>
              <w:rPr>
                <w:color w:val="000000"/>
                <w:sz w:val="18"/>
                <w:szCs w:val="18"/>
              </w:rPr>
            </w:pPr>
            <w:r>
              <w:rPr>
                <w:color w:val="000000"/>
                <w:sz w:val="18"/>
                <w:szCs w:val="18"/>
              </w:rPr>
              <w:t>429,0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46632E" w:rsidRDefault="00080953" w:rsidP="001565E4">
            <w:pPr>
              <w:jc w:val="center"/>
              <w:rPr>
                <w:color w:val="000000"/>
                <w:sz w:val="18"/>
                <w:szCs w:val="18"/>
              </w:rPr>
            </w:pPr>
            <w:r>
              <w:rPr>
                <w:color w:val="000000"/>
                <w:sz w:val="18"/>
                <w:szCs w:val="18"/>
              </w:rPr>
              <w:t>100,0</w:t>
            </w:r>
          </w:p>
        </w:tc>
      </w:tr>
      <w:tr w:rsidR="00B62C05" w:rsidRPr="00CF022D" w:rsidTr="009B4B3D">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EC6004" w:rsidRDefault="00B62C05" w:rsidP="00851355">
            <w:pPr>
              <w:jc w:val="both"/>
              <w:rPr>
                <w:b/>
                <w:bCs/>
                <w:sz w:val="18"/>
                <w:szCs w:val="18"/>
              </w:rPr>
            </w:pPr>
            <w:r w:rsidRPr="00EC6004">
              <w:rPr>
                <w:b/>
                <w:bCs/>
                <w:sz w:val="18"/>
                <w:szCs w:val="18"/>
              </w:rPr>
              <w:t>04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EC6004" w:rsidRDefault="00B62C05"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EC6004" w:rsidRDefault="00B62C05" w:rsidP="00B62C05">
            <w:pPr>
              <w:jc w:val="center"/>
              <w:rPr>
                <w:b/>
                <w:color w:val="000000"/>
                <w:sz w:val="18"/>
                <w:szCs w:val="18"/>
              </w:rPr>
            </w:pPr>
            <w:r>
              <w:rPr>
                <w:b/>
                <w:color w:val="000000"/>
                <w:sz w:val="18"/>
                <w:szCs w:val="18"/>
              </w:rPr>
              <w:t>1 687,3</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B62C05" w:rsidRPr="00EC6004" w:rsidRDefault="00B62C05" w:rsidP="00851355">
            <w:pPr>
              <w:jc w:val="center"/>
              <w:rPr>
                <w:rFonts w:eastAsia="Arial Unicode MS"/>
                <w:b/>
                <w:sz w:val="18"/>
                <w:szCs w:val="20"/>
              </w:rPr>
            </w:pPr>
            <w:r>
              <w:rPr>
                <w:rFonts w:eastAsia="Arial Unicode MS"/>
                <w:b/>
                <w:sz w:val="18"/>
                <w:szCs w:val="20"/>
              </w:rPr>
              <w:t>999,3</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EC6004" w:rsidRDefault="00B62C05" w:rsidP="00851355">
            <w:pPr>
              <w:jc w:val="center"/>
              <w:rPr>
                <w:b/>
                <w:color w:val="000000"/>
                <w:sz w:val="18"/>
                <w:szCs w:val="18"/>
              </w:rPr>
            </w:pPr>
            <w:r>
              <w:rPr>
                <w:b/>
                <w:color w:val="000000"/>
                <w:sz w:val="18"/>
                <w:szCs w:val="18"/>
              </w:rPr>
              <w:t>999,3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EC6004" w:rsidRDefault="00080953" w:rsidP="001565E4">
            <w:pPr>
              <w:jc w:val="center"/>
              <w:rPr>
                <w:b/>
                <w:color w:val="000000"/>
                <w:sz w:val="18"/>
                <w:szCs w:val="18"/>
              </w:rPr>
            </w:pPr>
            <w:r>
              <w:rPr>
                <w:b/>
                <w:color w:val="000000"/>
                <w:sz w:val="18"/>
                <w:szCs w:val="18"/>
              </w:rPr>
              <w:t>59,2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EC6004" w:rsidRDefault="00080953" w:rsidP="001565E4">
            <w:pPr>
              <w:jc w:val="center"/>
              <w:rPr>
                <w:b/>
                <w:color w:val="000000"/>
                <w:sz w:val="18"/>
                <w:szCs w:val="18"/>
              </w:rPr>
            </w:pPr>
            <w:r>
              <w:rPr>
                <w:b/>
                <w:color w:val="000000"/>
                <w:sz w:val="18"/>
                <w:szCs w:val="18"/>
              </w:rPr>
              <w:t>100,0</w:t>
            </w:r>
          </w:p>
        </w:tc>
      </w:tr>
      <w:tr w:rsidR="00B62C05" w:rsidRPr="00CF022D" w:rsidTr="009B4B3D">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EC6004" w:rsidRDefault="00B62C05" w:rsidP="00851355">
            <w:pPr>
              <w:jc w:val="both"/>
              <w:rPr>
                <w:bCs/>
                <w:sz w:val="18"/>
                <w:szCs w:val="18"/>
              </w:rPr>
            </w:pPr>
            <w:r>
              <w:rPr>
                <w:bCs/>
                <w:sz w:val="18"/>
                <w:szCs w:val="18"/>
              </w:rPr>
              <w:t>0409</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B62C05" w:rsidRDefault="00B62C05"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EC6004" w:rsidRDefault="00B62C05" w:rsidP="00B62C05">
            <w:pPr>
              <w:jc w:val="center"/>
              <w:rPr>
                <w:color w:val="000000"/>
                <w:sz w:val="18"/>
                <w:szCs w:val="18"/>
              </w:rPr>
            </w:pPr>
            <w:r>
              <w:rPr>
                <w:color w:val="000000"/>
                <w:sz w:val="18"/>
                <w:szCs w:val="18"/>
              </w:rPr>
              <w:t>1 383,3</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B62C05" w:rsidRPr="00EC6004" w:rsidRDefault="00B62C05" w:rsidP="00851355">
            <w:pPr>
              <w:jc w:val="center"/>
              <w:rPr>
                <w:rFonts w:eastAsia="Arial Unicode MS"/>
                <w:sz w:val="18"/>
                <w:szCs w:val="20"/>
              </w:rPr>
            </w:pPr>
            <w:r>
              <w:rPr>
                <w:rFonts w:eastAsia="Arial Unicode MS"/>
                <w:sz w:val="18"/>
                <w:szCs w:val="20"/>
              </w:rPr>
              <w:t>999,3</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EC6004" w:rsidRDefault="00B62C05" w:rsidP="00851355">
            <w:pPr>
              <w:jc w:val="center"/>
              <w:rPr>
                <w:color w:val="000000"/>
                <w:sz w:val="18"/>
                <w:szCs w:val="18"/>
              </w:rPr>
            </w:pPr>
            <w:r>
              <w:rPr>
                <w:color w:val="000000"/>
                <w:sz w:val="18"/>
                <w:szCs w:val="18"/>
              </w:rPr>
              <w:t>999,3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EC6004" w:rsidRDefault="00080953" w:rsidP="001565E4">
            <w:pPr>
              <w:jc w:val="center"/>
              <w:rPr>
                <w:color w:val="000000"/>
                <w:sz w:val="18"/>
                <w:szCs w:val="18"/>
              </w:rPr>
            </w:pPr>
            <w:r>
              <w:rPr>
                <w:color w:val="000000"/>
                <w:sz w:val="18"/>
                <w:szCs w:val="18"/>
              </w:rPr>
              <w:t>72,2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EC6004" w:rsidRDefault="00080953" w:rsidP="001565E4">
            <w:pPr>
              <w:jc w:val="center"/>
              <w:rPr>
                <w:color w:val="000000"/>
                <w:sz w:val="18"/>
                <w:szCs w:val="18"/>
              </w:rPr>
            </w:pPr>
            <w:r>
              <w:rPr>
                <w:color w:val="000000"/>
                <w:sz w:val="18"/>
                <w:szCs w:val="18"/>
              </w:rPr>
              <w:t>100,0</w:t>
            </w:r>
          </w:p>
        </w:tc>
      </w:tr>
      <w:tr w:rsidR="00B62C05" w:rsidRPr="00CF022D" w:rsidTr="009B4B3D">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Default="00B62C05" w:rsidP="00851355">
            <w:pPr>
              <w:jc w:val="both"/>
              <w:rPr>
                <w:bCs/>
                <w:sz w:val="18"/>
                <w:szCs w:val="18"/>
              </w:rPr>
            </w:pPr>
            <w:r>
              <w:rPr>
                <w:bCs/>
                <w:sz w:val="18"/>
                <w:szCs w:val="18"/>
              </w:rPr>
              <w:t>0412</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B62C05" w:rsidRDefault="00B62C05" w:rsidP="00851355">
            <w:pPr>
              <w:rPr>
                <w:color w:val="000000"/>
                <w:sz w:val="18"/>
                <w:szCs w:val="18"/>
              </w:rPr>
            </w:pPr>
            <w:r>
              <w:rPr>
                <w:color w:val="000000"/>
                <w:sz w:val="18"/>
                <w:szCs w:val="18"/>
              </w:rPr>
              <w:t>Иные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Default="00B62C05" w:rsidP="00B62C05">
            <w:pPr>
              <w:jc w:val="center"/>
              <w:rPr>
                <w:color w:val="000000"/>
                <w:sz w:val="18"/>
                <w:szCs w:val="18"/>
              </w:rPr>
            </w:pPr>
            <w:r>
              <w:rPr>
                <w:color w:val="000000"/>
                <w:sz w:val="18"/>
                <w:szCs w:val="18"/>
              </w:rPr>
              <w:t>304,0</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B62C05" w:rsidRDefault="00B62C05"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Default="00B62C05"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EC6004" w:rsidRDefault="00080953"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EC6004" w:rsidRDefault="00080953" w:rsidP="001565E4">
            <w:pPr>
              <w:jc w:val="center"/>
              <w:rPr>
                <w:color w:val="000000"/>
                <w:sz w:val="18"/>
                <w:szCs w:val="18"/>
              </w:rPr>
            </w:pPr>
            <w:r>
              <w:rPr>
                <w:color w:val="000000"/>
                <w:sz w:val="18"/>
                <w:szCs w:val="18"/>
              </w:rPr>
              <w:t>0,0</w:t>
            </w:r>
          </w:p>
        </w:tc>
      </w:tr>
      <w:tr w:rsidR="00B62C05" w:rsidRPr="00CF022D" w:rsidTr="009B4B3D">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32711D" w:rsidRDefault="00B62C05" w:rsidP="00851355">
            <w:pPr>
              <w:jc w:val="both"/>
              <w:rPr>
                <w:b/>
                <w:bCs/>
                <w:sz w:val="18"/>
                <w:szCs w:val="18"/>
              </w:rPr>
            </w:pPr>
            <w:r w:rsidRPr="0032711D">
              <w:rPr>
                <w:b/>
                <w:bCs/>
                <w:sz w:val="18"/>
                <w:szCs w:val="18"/>
              </w:rPr>
              <w:t>05</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B62C05" w:rsidRPr="0032711D" w:rsidRDefault="00B62C05"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32711D" w:rsidRDefault="00B62C05" w:rsidP="00B62C05">
            <w:pPr>
              <w:jc w:val="center"/>
              <w:rPr>
                <w:b/>
                <w:color w:val="000000"/>
                <w:sz w:val="18"/>
                <w:szCs w:val="18"/>
              </w:rPr>
            </w:pPr>
            <w:r>
              <w:rPr>
                <w:b/>
                <w:color w:val="000000"/>
                <w:sz w:val="18"/>
                <w:szCs w:val="18"/>
              </w:rPr>
              <w:t>667,8</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B62C05" w:rsidRPr="0032711D" w:rsidRDefault="00B62C05" w:rsidP="00056CEC">
            <w:pPr>
              <w:jc w:val="center"/>
              <w:rPr>
                <w:rFonts w:eastAsia="Arial Unicode MS"/>
                <w:b/>
                <w:sz w:val="18"/>
                <w:szCs w:val="20"/>
              </w:rPr>
            </w:pPr>
            <w:r>
              <w:rPr>
                <w:rFonts w:eastAsia="Arial Unicode MS"/>
                <w:b/>
                <w:sz w:val="18"/>
                <w:szCs w:val="20"/>
              </w:rPr>
              <w:t>4 855,8</w:t>
            </w:r>
          </w:p>
        </w:tc>
        <w:tc>
          <w:tcPr>
            <w:tcW w:w="1559" w:type="dxa"/>
            <w:tcBorders>
              <w:top w:val="nil"/>
              <w:left w:val="single" w:sz="4" w:space="0" w:color="auto"/>
              <w:bottom w:val="single" w:sz="4" w:space="0" w:color="auto"/>
              <w:right w:val="single" w:sz="4" w:space="0" w:color="auto"/>
            </w:tcBorders>
            <w:vAlign w:val="center"/>
          </w:tcPr>
          <w:p w:rsidR="00B62C05" w:rsidRPr="0032711D" w:rsidRDefault="00B62C05" w:rsidP="00056CEC">
            <w:pPr>
              <w:jc w:val="center"/>
              <w:rPr>
                <w:b/>
                <w:color w:val="000000"/>
                <w:sz w:val="18"/>
                <w:szCs w:val="18"/>
              </w:rPr>
            </w:pPr>
            <w:r>
              <w:rPr>
                <w:b/>
                <w:color w:val="000000"/>
                <w:sz w:val="18"/>
                <w:szCs w:val="18"/>
              </w:rPr>
              <w:t>4 822,2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32711D" w:rsidRDefault="00080953" w:rsidP="001565E4">
            <w:pPr>
              <w:jc w:val="center"/>
              <w:rPr>
                <w:b/>
                <w:color w:val="000000"/>
                <w:sz w:val="18"/>
                <w:szCs w:val="18"/>
              </w:rPr>
            </w:pPr>
            <w:r>
              <w:rPr>
                <w:b/>
                <w:color w:val="000000"/>
                <w:sz w:val="18"/>
                <w:szCs w:val="18"/>
              </w:rPr>
              <w:t>722,0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32711D" w:rsidRDefault="00080953" w:rsidP="001565E4">
            <w:pPr>
              <w:jc w:val="center"/>
              <w:rPr>
                <w:b/>
                <w:color w:val="000000"/>
                <w:sz w:val="18"/>
                <w:szCs w:val="18"/>
              </w:rPr>
            </w:pPr>
            <w:r>
              <w:rPr>
                <w:b/>
                <w:color w:val="000000"/>
                <w:sz w:val="18"/>
                <w:szCs w:val="18"/>
              </w:rPr>
              <w:t>99,3</w:t>
            </w:r>
          </w:p>
        </w:tc>
      </w:tr>
      <w:tr w:rsidR="00B62C05"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32711D" w:rsidRDefault="00B62C05" w:rsidP="00851355">
            <w:pPr>
              <w:jc w:val="both"/>
              <w:rPr>
                <w:bCs/>
                <w:sz w:val="18"/>
                <w:szCs w:val="18"/>
              </w:rPr>
            </w:pPr>
            <w:r>
              <w:rPr>
                <w:bCs/>
                <w:sz w:val="18"/>
                <w:szCs w:val="18"/>
              </w:rPr>
              <w:t>0502</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B62C05" w:rsidRPr="0032711D" w:rsidRDefault="00B62C05"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Default="00B62C05" w:rsidP="00B62C05">
            <w:pPr>
              <w:jc w:val="center"/>
              <w:rPr>
                <w:color w:val="000000"/>
                <w:sz w:val="18"/>
                <w:szCs w:val="18"/>
              </w:rPr>
            </w:pPr>
            <w:r>
              <w:rPr>
                <w:color w:val="000000"/>
                <w:sz w:val="18"/>
                <w:szCs w:val="18"/>
              </w:rPr>
              <w:t>260,0</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B62C05" w:rsidRDefault="00B62C05" w:rsidP="00056CEC">
            <w:pPr>
              <w:jc w:val="center"/>
              <w:rPr>
                <w:rFonts w:eastAsia="Arial Unicode MS"/>
                <w:sz w:val="18"/>
                <w:szCs w:val="20"/>
              </w:rPr>
            </w:pPr>
            <w:r>
              <w:rPr>
                <w:rFonts w:eastAsia="Arial Unicode MS"/>
                <w:sz w:val="18"/>
                <w:szCs w:val="20"/>
              </w:rPr>
              <w:t>227,5</w:t>
            </w:r>
          </w:p>
        </w:tc>
        <w:tc>
          <w:tcPr>
            <w:tcW w:w="1559" w:type="dxa"/>
            <w:tcBorders>
              <w:top w:val="nil"/>
              <w:left w:val="single" w:sz="4" w:space="0" w:color="auto"/>
              <w:bottom w:val="single" w:sz="4" w:space="0" w:color="auto"/>
              <w:right w:val="single" w:sz="4" w:space="0" w:color="auto"/>
            </w:tcBorders>
            <w:vAlign w:val="center"/>
          </w:tcPr>
          <w:p w:rsidR="00B62C05" w:rsidRDefault="00B62C05" w:rsidP="00056CEC">
            <w:pPr>
              <w:jc w:val="center"/>
              <w:rPr>
                <w:color w:val="000000"/>
                <w:sz w:val="18"/>
                <w:szCs w:val="18"/>
              </w:rPr>
            </w:pPr>
            <w:r>
              <w:rPr>
                <w:color w:val="000000"/>
                <w:sz w:val="18"/>
                <w:szCs w:val="18"/>
              </w:rPr>
              <w:t>227,5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Default="00080953" w:rsidP="001565E4">
            <w:pPr>
              <w:jc w:val="center"/>
              <w:rPr>
                <w:color w:val="000000"/>
                <w:sz w:val="18"/>
                <w:szCs w:val="18"/>
              </w:rPr>
            </w:pPr>
            <w:r>
              <w:rPr>
                <w:color w:val="000000"/>
                <w:sz w:val="18"/>
                <w:szCs w:val="18"/>
              </w:rPr>
              <w:t>87,5</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Default="00080953" w:rsidP="001565E4">
            <w:pPr>
              <w:jc w:val="center"/>
              <w:rPr>
                <w:color w:val="000000"/>
                <w:sz w:val="18"/>
                <w:szCs w:val="18"/>
              </w:rPr>
            </w:pPr>
            <w:r>
              <w:rPr>
                <w:color w:val="000000"/>
                <w:sz w:val="18"/>
                <w:szCs w:val="18"/>
              </w:rPr>
              <w:t>100,0</w:t>
            </w:r>
          </w:p>
        </w:tc>
      </w:tr>
      <w:tr w:rsidR="00B62C05"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62C05" w:rsidRPr="0032711D" w:rsidRDefault="00B62C05" w:rsidP="00851355">
            <w:pPr>
              <w:jc w:val="both"/>
              <w:rPr>
                <w:bCs/>
                <w:sz w:val="18"/>
                <w:szCs w:val="18"/>
              </w:rPr>
            </w:pPr>
            <w:r w:rsidRPr="0032711D">
              <w:rPr>
                <w:bCs/>
                <w:sz w:val="18"/>
                <w:szCs w:val="18"/>
              </w:rPr>
              <w:t>0503</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B62C05" w:rsidRPr="0032711D" w:rsidRDefault="00B62C05"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407,8</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B62C05" w:rsidRPr="001E0E36" w:rsidRDefault="00B62C05" w:rsidP="00056CEC">
            <w:pPr>
              <w:jc w:val="center"/>
              <w:rPr>
                <w:rFonts w:eastAsia="Arial Unicode MS"/>
                <w:sz w:val="18"/>
                <w:szCs w:val="20"/>
              </w:rPr>
            </w:pPr>
            <w:r>
              <w:rPr>
                <w:rFonts w:eastAsia="Arial Unicode MS"/>
                <w:sz w:val="18"/>
                <w:szCs w:val="20"/>
              </w:rPr>
              <w:t>4 628,3</w:t>
            </w:r>
          </w:p>
        </w:tc>
        <w:tc>
          <w:tcPr>
            <w:tcW w:w="1559" w:type="dxa"/>
            <w:tcBorders>
              <w:top w:val="nil"/>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4 594,7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792878" w:rsidRDefault="00080953" w:rsidP="00080953">
            <w:pPr>
              <w:jc w:val="center"/>
              <w:rPr>
                <w:color w:val="000000"/>
                <w:sz w:val="18"/>
                <w:szCs w:val="18"/>
              </w:rPr>
            </w:pPr>
            <w:r>
              <w:rPr>
                <w:color w:val="000000"/>
                <w:sz w:val="18"/>
                <w:szCs w:val="18"/>
              </w:rPr>
              <w:t>1 127,0</w:t>
            </w:r>
          </w:p>
        </w:tc>
        <w:tc>
          <w:tcPr>
            <w:tcW w:w="709" w:type="dxa"/>
            <w:tcBorders>
              <w:top w:val="nil"/>
              <w:left w:val="single" w:sz="4" w:space="0" w:color="auto"/>
              <w:bottom w:val="single" w:sz="4" w:space="0" w:color="auto"/>
              <w:right w:val="single" w:sz="8" w:space="0" w:color="auto"/>
            </w:tcBorders>
            <w:shd w:val="clear" w:color="auto" w:fill="auto"/>
            <w:vAlign w:val="center"/>
          </w:tcPr>
          <w:p w:rsidR="00B62C05" w:rsidRPr="00792878" w:rsidRDefault="00080953" w:rsidP="001565E4">
            <w:pPr>
              <w:jc w:val="center"/>
              <w:rPr>
                <w:color w:val="000000"/>
                <w:sz w:val="18"/>
                <w:szCs w:val="18"/>
              </w:rPr>
            </w:pPr>
            <w:r>
              <w:rPr>
                <w:color w:val="000000"/>
                <w:sz w:val="18"/>
                <w:szCs w:val="18"/>
              </w:rPr>
              <w:t>99,3</w:t>
            </w:r>
          </w:p>
        </w:tc>
      </w:tr>
      <w:tr w:rsidR="00B62C05" w:rsidRPr="00CF022D" w:rsidTr="009B4B3D">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720316" w:rsidRDefault="00B62C05" w:rsidP="00851355">
            <w:pPr>
              <w:jc w:val="both"/>
              <w:rPr>
                <w:b/>
                <w:bCs/>
                <w:sz w:val="18"/>
                <w:szCs w:val="18"/>
              </w:rPr>
            </w:pPr>
            <w:r w:rsidRPr="00720316">
              <w:rPr>
                <w:b/>
                <w:bCs/>
                <w:sz w:val="18"/>
                <w:szCs w:val="18"/>
              </w:rPr>
              <w:lastRenderedPageBreak/>
              <w:t>08</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720316" w:rsidRDefault="00B62C05"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720316" w:rsidRDefault="00B62C05" w:rsidP="00B62C05">
            <w:pPr>
              <w:jc w:val="center"/>
              <w:rPr>
                <w:b/>
                <w:color w:val="000000"/>
                <w:sz w:val="18"/>
                <w:szCs w:val="18"/>
              </w:rPr>
            </w:pPr>
            <w:r>
              <w:rPr>
                <w:b/>
                <w:color w:val="000000"/>
                <w:sz w:val="18"/>
                <w:szCs w:val="18"/>
              </w:rPr>
              <w:t>659,7</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720316" w:rsidRDefault="00B62C05" w:rsidP="003E6100">
            <w:pPr>
              <w:jc w:val="center"/>
              <w:rPr>
                <w:rFonts w:eastAsia="Arial Unicode MS"/>
                <w:b/>
                <w:sz w:val="18"/>
                <w:szCs w:val="20"/>
              </w:rPr>
            </w:pPr>
            <w:r>
              <w:rPr>
                <w:rFonts w:eastAsia="Arial Unicode MS"/>
                <w:b/>
                <w:sz w:val="18"/>
                <w:szCs w:val="20"/>
              </w:rPr>
              <w:t>226,1</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720316" w:rsidRDefault="00B62C05" w:rsidP="00056CEC">
            <w:pPr>
              <w:jc w:val="center"/>
              <w:rPr>
                <w:b/>
                <w:color w:val="000000"/>
                <w:sz w:val="18"/>
                <w:szCs w:val="18"/>
              </w:rPr>
            </w:pPr>
            <w:r>
              <w:rPr>
                <w:b/>
                <w:color w:val="000000"/>
                <w:sz w:val="18"/>
                <w:szCs w:val="18"/>
              </w:rPr>
              <w:t>209,3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720316" w:rsidRDefault="00080953" w:rsidP="001565E4">
            <w:pPr>
              <w:jc w:val="center"/>
              <w:rPr>
                <w:b/>
                <w:color w:val="000000"/>
                <w:sz w:val="18"/>
                <w:szCs w:val="18"/>
              </w:rPr>
            </w:pPr>
            <w:r>
              <w:rPr>
                <w:b/>
                <w:color w:val="000000"/>
                <w:sz w:val="18"/>
                <w:szCs w:val="18"/>
              </w:rPr>
              <w:t>31,7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720316" w:rsidRDefault="00080953" w:rsidP="001565E4">
            <w:pPr>
              <w:jc w:val="center"/>
              <w:rPr>
                <w:b/>
                <w:color w:val="000000"/>
                <w:sz w:val="18"/>
                <w:szCs w:val="18"/>
              </w:rPr>
            </w:pPr>
            <w:r>
              <w:rPr>
                <w:b/>
                <w:color w:val="000000"/>
                <w:sz w:val="18"/>
                <w:szCs w:val="18"/>
              </w:rPr>
              <w:t>92,6</w:t>
            </w:r>
          </w:p>
        </w:tc>
      </w:tr>
      <w:tr w:rsidR="00B62C05" w:rsidRPr="00CF022D" w:rsidTr="009B4B3D">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62C05" w:rsidRPr="00720316" w:rsidRDefault="00B62C05" w:rsidP="00851355">
            <w:pPr>
              <w:jc w:val="both"/>
              <w:rPr>
                <w:bCs/>
                <w:sz w:val="18"/>
                <w:szCs w:val="18"/>
              </w:rPr>
            </w:pPr>
            <w:r w:rsidRPr="00720316">
              <w:rPr>
                <w:bCs/>
                <w:sz w:val="18"/>
                <w:szCs w:val="18"/>
              </w:rPr>
              <w:t>0801</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62C05" w:rsidRPr="00720316" w:rsidRDefault="00B62C05"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9A6BAC" w:rsidRDefault="00B62C05" w:rsidP="00B62C05">
            <w:pPr>
              <w:jc w:val="center"/>
              <w:rPr>
                <w:color w:val="000000"/>
                <w:sz w:val="18"/>
                <w:szCs w:val="18"/>
              </w:rPr>
            </w:pPr>
            <w:r>
              <w:rPr>
                <w:color w:val="000000"/>
                <w:sz w:val="18"/>
                <w:szCs w:val="18"/>
              </w:rPr>
              <w:t>659,7</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62C05" w:rsidRPr="001E0E36" w:rsidRDefault="00B62C05" w:rsidP="003E6100">
            <w:pPr>
              <w:jc w:val="center"/>
              <w:rPr>
                <w:rFonts w:eastAsia="Arial Unicode MS"/>
                <w:sz w:val="18"/>
                <w:szCs w:val="20"/>
              </w:rPr>
            </w:pPr>
            <w:r>
              <w:rPr>
                <w:rFonts w:eastAsia="Arial Unicode MS"/>
                <w:sz w:val="18"/>
                <w:szCs w:val="20"/>
              </w:rPr>
              <w:t>226,1</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9A6BAC" w:rsidRDefault="00B62C05" w:rsidP="00056CEC">
            <w:pPr>
              <w:jc w:val="center"/>
              <w:rPr>
                <w:color w:val="000000"/>
                <w:sz w:val="18"/>
                <w:szCs w:val="18"/>
              </w:rPr>
            </w:pPr>
            <w:r>
              <w:rPr>
                <w:color w:val="000000"/>
                <w:sz w:val="18"/>
                <w:szCs w:val="18"/>
              </w:rPr>
              <w:t>209,3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792878" w:rsidRDefault="00080953" w:rsidP="001565E4">
            <w:pPr>
              <w:jc w:val="center"/>
              <w:rPr>
                <w:color w:val="000000"/>
                <w:sz w:val="18"/>
                <w:szCs w:val="18"/>
              </w:rPr>
            </w:pPr>
            <w:r>
              <w:rPr>
                <w:color w:val="000000"/>
                <w:sz w:val="18"/>
                <w:szCs w:val="18"/>
              </w:rPr>
              <w:t>31,7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62C05" w:rsidRPr="00792878" w:rsidRDefault="00080953" w:rsidP="001565E4">
            <w:pPr>
              <w:jc w:val="center"/>
              <w:rPr>
                <w:color w:val="000000"/>
                <w:sz w:val="18"/>
                <w:szCs w:val="18"/>
              </w:rPr>
            </w:pPr>
            <w:r>
              <w:rPr>
                <w:color w:val="000000"/>
                <w:sz w:val="18"/>
                <w:szCs w:val="18"/>
              </w:rPr>
              <w:t>92,6</w:t>
            </w:r>
          </w:p>
        </w:tc>
      </w:tr>
      <w:tr w:rsidR="00B62C05"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62C05" w:rsidRPr="00720316" w:rsidRDefault="00B62C05" w:rsidP="00851355">
            <w:pPr>
              <w:jc w:val="both"/>
              <w:rPr>
                <w:b/>
                <w:bCs/>
                <w:sz w:val="18"/>
                <w:szCs w:val="18"/>
              </w:rPr>
            </w:pPr>
            <w:r w:rsidRPr="00720316">
              <w:rPr>
                <w:b/>
                <w:bCs/>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62C05" w:rsidRPr="00720316" w:rsidRDefault="00B62C05"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B62C05" w:rsidRPr="00720316" w:rsidRDefault="00B62C05" w:rsidP="00B62C05">
            <w:pPr>
              <w:jc w:val="center"/>
              <w:rPr>
                <w:b/>
                <w:iCs/>
                <w:color w:val="000000"/>
                <w:sz w:val="18"/>
                <w:szCs w:val="18"/>
              </w:rPr>
            </w:pPr>
            <w:r>
              <w:rPr>
                <w:b/>
                <w:iCs/>
                <w:color w:val="000000"/>
                <w:sz w:val="18"/>
                <w:szCs w:val="18"/>
              </w:rPr>
              <w:t>287,2</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B62C05" w:rsidRPr="00720316" w:rsidRDefault="00B62C05" w:rsidP="000F13D1">
            <w:pPr>
              <w:jc w:val="center"/>
              <w:rPr>
                <w:rFonts w:eastAsia="Arial Unicode MS"/>
                <w:b/>
                <w:sz w:val="18"/>
                <w:szCs w:val="20"/>
              </w:rPr>
            </w:pPr>
            <w:r>
              <w:rPr>
                <w:rFonts w:eastAsia="Arial Unicode MS"/>
                <w:b/>
                <w:sz w:val="18"/>
                <w:szCs w:val="20"/>
              </w:rPr>
              <w:t>870,6</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720316" w:rsidRDefault="00B62C05" w:rsidP="00851355">
            <w:pPr>
              <w:jc w:val="center"/>
              <w:rPr>
                <w:b/>
                <w:iCs/>
                <w:color w:val="000000"/>
                <w:sz w:val="18"/>
                <w:szCs w:val="18"/>
              </w:rPr>
            </w:pPr>
            <w:r>
              <w:rPr>
                <w:b/>
                <w:iCs/>
                <w:color w:val="000000"/>
                <w:sz w:val="18"/>
                <w:szCs w:val="18"/>
              </w:rPr>
              <w:t>864,7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720316" w:rsidRDefault="00080953" w:rsidP="00364156">
            <w:pPr>
              <w:jc w:val="center"/>
              <w:rPr>
                <w:b/>
                <w:iCs/>
                <w:color w:val="000000"/>
                <w:sz w:val="18"/>
                <w:szCs w:val="18"/>
              </w:rPr>
            </w:pPr>
            <w:r>
              <w:rPr>
                <w:b/>
                <w:iCs/>
                <w:color w:val="000000"/>
                <w:sz w:val="18"/>
                <w:szCs w:val="18"/>
              </w:rPr>
              <w:t>301,0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2C05" w:rsidRPr="00720316" w:rsidRDefault="00080953" w:rsidP="00A43738">
            <w:pPr>
              <w:jc w:val="center"/>
              <w:rPr>
                <w:b/>
                <w:iCs/>
                <w:color w:val="000000"/>
                <w:sz w:val="18"/>
                <w:szCs w:val="18"/>
              </w:rPr>
            </w:pPr>
            <w:r>
              <w:rPr>
                <w:b/>
                <w:iCs/>
                <w:color w:val="000000"/>
                <w:sz w:val="18"/>
                <w:szCs w:val="18"/>
              </w:rPr>
              <w:t>99,3</w:t>
            </w:r>
          </w:p>
        </w:tc>
      </w:tr>
      <w:tr w:rsidR="00B62C05"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62C05" w:rsidRPr="00056CEC" w:rsidRDefault="00B62C05"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62C05" w:rsidRPr="00056CEC" w:rsidRDefault="00B62C05"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B62C05" w:rsidRPr="00056CEC" w:rsidRDefault="00B62C05" w:rsidP="00B62C05">
            <w:pPr>
              <w:jc w:val="center"/>
              <w:rPr>
                <w:iCs/>
                <w:color w:val="000000"/>
                <w:sz w:val="18"/>
                <w:szCs w:val="18"/>
              </w:rPr>
            </w:pPr>
            <w:r>
              <w:rPr>
                <w:iCs/>
                <w:color w:val="000000"/>
                <w:sz w:val="18"/>
                <w:szCs w:val="18"/>
              </w:rPr>
              <w:t>287,2</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B62C05" w:rsidRPr="00056CEC" w:rsidRDefault="00080953" w:rsidP="000F13D1">
            <w:pPr>
              <w:jc w:val="center"/>
              <w:rPr>
                <w:rFonts w:eastAsia="Arial Unicode MS"/>
                <w:sz w:val="18"/>
                <w:szCs w:val="20"/>
              </w:rPr>
            </w:pPr>
            <w:r>
              <w:rPr>
                <w:rFonts w:eastAsia="Arial Unicode MS"/>
                <w:sz w:val="18"/>
                <w:szCs w:val="20"/>
              </w:rPr>
              <w:t>870,6</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056CEC" w:rsidRDefault="00080953" w:rsidP="00851355">
            <w:pPr>
              <w:jc w:val="center"/>
              <w:rPr>
                <w:iCs/>
                <w:color w:val="000000"/>
                <w:sz w:val="18"/>
                <w:szCs w:val="18"/>
              </w:rPr>
            </w:pPr>
            <w:r>
              <w:rPr>
                <w:iCs/>
                <w:color w:val="000000"/>
                <w:sz w:val="18"/>
                <w:szCs w:val="18"/>
              </w:rPr>
              <w:t>864,7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056CEC" w:rsidRDefault="00080953" w:rsidP="00364156">
            <w:pPr>
              <w:jc w:val="center"/>
              <w:rPr>
                <w:iCs/>
                <w:color w:val="000000"/>
                <w:sz w:val="18"/>
                <w:szCs w:val="18"/>
              </w:rPr>
            </w:pPr>
            <w:r>
              <w:rPr>
                <w:iCs/>
                <w:color w:val="000000"/>
                <w:sz w:val="18"/>
                <w:szCs w:val="18"/>
              </w:rPr>
              <w:t>301,0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2C05" w:rsidRPr="00056CEC" w:rsidRDefault="00080953" w:rsidP="00A43738">
            <w:pPr>
              <w:jc w:val="center"/>
              <w:rPr>
                <w:iCs/>
                <w:color w:val="000000"/>
                <w:sz w:val="18"/>
                <w:szCs w:val="18"/>
              </w:rPr>
            </w:pPr>
            <w:r>
              <w:rPr>
                <w:iCs/>
                <w:color w:val="000000"/>
                <w:sz w:val="18"/>
                <w:szCs w:val="18"/>
              </w:rPr>
              <w:t>99,3</w:t>
            </w:r>
          </w:p>
        </w:tc>
      </w:tr>
      <w:tr w:rsidR="00B62C05" w:rsidRPr="00CF022D" w:rsidTr="009B4B3D">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62C05" w:rsidRDefault="00B62C05" w:rsidP="00851355">
            <w:pPr>
              <w:jc w:val="both"/>
              <w:rPr>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Default="00B62C05"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B62C05" w:rsidRPr="00B6784F" w:rsidRDefault="00B62C05" w:rsidP="00B62C05">
            <w:pPr>
              <w:jc w:val="center"/>
              <w:rPr>
                <w:b/>
                <w:iCs/>
                <w:color w:val="000000"/>
                <w:sz w:val="18"/>
                <w:szCs w:val="18"/>
              </w:rPr>
            </w:pPr>
            <w:r>
              <w:rPr>
                <w:b/>
                <w:iCs/>
                <w:color w:val="000000"/>
                <w:sz w:val="18"/>
                <w:szCs w:val="18"/>
              </w:rPr>
              <w:t>6 135,5</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B62C05" w:rsidRPr="00B6784F" w:rsidRDefault="00080953" w:rsidP="003E6100">
            <w:pPr>
              <w:jc w:val="center"/>
              <w:rPr>
                <w:rFonts w:eastAsia="Arial Unicode MS"/>
                <w:b/>
                <w:sz w:val="18"/>
                <w:szCs w:val="20"/>
              </w:rPr>
            </w:pPr>
            <w:r>
              <w:rPr>
                <w:rFonts w:eastAsia="Arial Unicode MS"/>
                <w:b/>
                <w:sz w:val="18"/>
                <w:szCs w:val="20"/>
              </w:rPr>
              <w:t>9 980,3</w:t>
            </w:r>
          </w:p>
        </w:tc>
        <w:tc>
          <w:tcPr>
            <w:tcW w:w="1559" w:type="dxa"/>
            <w:tcBorders>
              <w:top w:val="single" w:sz="4" w:space="0" w:color="auto"/>
              <w:left w:val="single" w:sz="4" w:space="0" w:color="auto"/>
              <w:bottom w:val="single" w:sz="4" w:space="0" w:color="auto"/>
              <w:right w:val="single" w:sz="4" w:space="0" w:color="auto"/>
            </w:tcBorders>
            <w:vAlign w:val="center"/>
          </w:tcPr>
          <w:p w:rsidR="00B62C05" w:rsidRPr="00B6784F" w:rsidRDefault="00080953" w:rsidP="00851355">
            <w:pPr>
              <w:jc w:val="center"/>
              <w:rPr>
                <w:b/>
                <w:iCs/>
                <w:color w:val="000000"/>
                <w:sz w:val="18"/>
                <w:szCs w:val="18"/>
              </w:rPr>
            </w:pPr>
            <w:r>
              <w:rPr>
                <w:b/>
                <w:iCs/>
                <w:color w:val="000000"/>
                <w:sz w:val="18"/>
                <w:szCs w:val="18"/>
              </w:rPr>
              <w:t>9 847,9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62C05" w:rsidRPr="00B6784F" w:rsidRDefault="00080953" w:rsidP="00A43738">
            <w:pPr>
              <w:jc w:val="center"/>
              <w:rPr>
                <w:b/>
                <w:iCs/>
                <w:color w:val="000000"/>
                <w:sz w:val="18"/>
                <w:szCs w:val="18"/>
              </w:rPr>
            </w:pPr>
            <w:r>
              <w:rPr>
                <w:b/>
                <w:iCs/>
                <w:color w:val="000000"/>
                <w:sz w:val="18"/>
                <w:szCs w:val="18"/>
              </w:rPr>
              <w:t>160,5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2C05" w:rsidRPr="00B6784F" w:rsidRDefault="00080953" w:rsidP="00A43738">
            <w:pPr>
              <w:jc w:val="center"/>
              <w:rPr>
                <w:b/>
                <w:iCs/>
                <w:color w:val="000000"/>
                <w:sz w:val="18"/>
                <w:szCs w:val="18"/>
              </w:rPr>
            </w:pPr>
            <w:r>
              <w:rPr>
                <w:b/>
                <w:iCs/>
                <w:color w:val="000000"/>
                <w:sz w:val="18"/>
                <w:szCs w:val="18"/>
              </w:rPr>
              <w:t>98,7</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220D5C">
        <w:rPr>
          <w:sz w:val="28"/>
          <w:szCs w:val="28"/>
        </w:rPr>
        <w:t>4</w:t>
      </w:r>
      <w:r w:rsidR="000734E6">
        <w:rPr>
          <w:sz w:val="28"/>
          <w:szCs w:val="28"/>
        </w:rPr>
        <w:t xml:space="preserve"> год исполнен в сумме </w:t>
      </w:r>
      <w:r w:rsidR="00220D5C">
        <w:rPr>
          <w:sz w:val="28"/>
          <w:szCs w:val="28"/>
        </w:rPr>
        <w:t>9 847,9</w:t>
      </w:r>
      <w:r w:rsidR="000734E6">
        <w:rPr>
          <w:sz w:val="28"/>
          <w:szCs w:val="28"/>
        </w:rPr>
        <w:t xml:space="preserve"> тыс. руб., что составило </w:t>
      </w:r>
      <w:r w:rsidR="005078BF">
        <w:rPr>
          <w:sz w:val="28"/>
          <w:szCs w:val="28"/>
        </w:rPr>
        <w:t>9</w:t>
      </w:r>
      <w:r w:rsidR="00220D5C">
        <w:rPr>
          <w:sz w:val="28"/>
          <w:szCs w:val="28"/>
        </w:rPr>
        <w:t>8,7</w:t>
      </w:r>
      <w:r w:rsidR="000734E6">
        <w:rPr>
          <w:sz w:val="28"/>
          <w:szCs w:val="28"/>
        </w:rPr>
        <w:t xml:space="preserve">% к уточненному плану и </w:t>
      </w:r>
      <w:r w:rsidR="00220D5C">
        <w:rPr>
          <w:sz w:val="28"/>
          <w:szCs w:val="28"/>
        </w:rPr>
        <w:t>160,5</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220D5C">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w:t>
      </w:r>
      <w:r w:rsidR="00B61C1F">
        <w:rPr>
          <w:rFonts w:eastAsia="Calibri"/>
          <w:b/>
          <w:color w:val="000000"/>
          <w:sz w:val="28"/>
          <w:szCs w:val="28"/>
          <w:lang w:eastAsia="en-US"/>
        </w:rPr>
        <w:t>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7354B8">
        <w:rPr>
          <w:rFonts w:eastAsia="Calibri"/>
          <w:color w:val="000000"/>
          <w:sz w:val="28"/>
          <w:szCs w:val="28"/>
          <w:lang w:eastAsia="en-US"/>
        </w:rPr>
        <w:t>2</w:t>
      </w:r>
      <w:r w:rsidR="00220D5C">
        <w:rPr>
          <w:rFonts w:eastAsia="Calibri"/>
          <w:color w:val="000000"/>
          <w:sz w:val="28"/>
          <w:szCs w:val="28"/>
          <w:lang w:eastAsia="en-US"/>
        </w:rPr>
        <w:t> 466,4</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8A22E3">
        <w:rPr>
          <w:rFonts w:eastAsia="Calibri"/>
          <w:color w:val="000000"/>
          <w:sz w:val="28"/>
          <w:szCs w:val="28"/>
          <w:lang w:eastAsia="en-US"/>
        </w:rPr>
        <w:t>97</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8A22E3">
        <w:rPr>
          <w:rFonts w:eastAsia="Calibri"/>
          <w:color w:val="000000"/>
          <w:sz w:val="28"/>
          <w:szCs w:val="28"/>
          <w:lang w:eastAsia="en-US"/>
        </w:rPr>
        <w:t>1</w:t>
      </w:r>
      <w:r w:rsidR="00220D5C">
        <w:rPr>
          <w:rFonts w:eastAsia="Calibri"/>
          <w:color w:val="000000"/>
          <w:sz w:val="28"/>
          <w:szCs w:val="28"/>
          <w:lang w:eastAsia="en-US"/>
        </w:rPr>
        <w:t>0</w:t>
      </w:r>
      <w:r w:rsidR="008A22E3">
        <w:rPr>
          <w:rFonts w:eastAsia="Calibri"/>
          <w:color w:val="000000"/>
          <w:sz w:val="28"/>
          <w:szCs w:val="28"/>
          <w:lang w:eastAsia="en-US"/>
        </w:rPr>
        <w:t>3,</w:t>
      </w:r>
      <w:r w:rsidR="00220D5C">
        <w:rPr>
          <w:rFonts w:eastAsia="Calibri"/>
          <w:color w:val="000000"/>
          <w:sz w:val="28"/>
          <w:szCs w:val="28"/>
          <w:lang w:eastAsia="en-US"/>
        </w:rPr>
        <w:t>3</w:t>
      </w:r>
      <w:r w:rsidR="00DF5187">
        <w:rPr>
          <w:rFonts w:eastAsia="Calibri"/>
          <w:color w:val="000000"/>
          <w:sz w:val="28"/>
          <w:szCs w:val="28"/>
          <w:lang w:eastAsia="en-US"/>
        </w:rPr>
        <w:t>% к уровню 20</w:t>
      </w:r>
      <w:r w:rsidR="008A22E3">
        <w:rPr>
          <w:rFonts w:eastAsia="Calibri"/>
          <w:color w:val="000000"/>
          <w:sz w:val="28"/>
          <w:szCs w:val="28"/>
          <w:lang w:eastAsia="en-US"/>
        </w:rPr>
        <w:t>2</w:t>
      </w:r>
      <w:r w:rsidR="00220D5C">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F68F4"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В том числе</w:t>
      </w:r>
      <w:r w:rsidR="0019230C">
        <w:rPr>
          <w:rFonts w:eastAsia="Calibri"/>
          <w:color w:val="000000"/>
          <w:sz w:val="28"/>
          <w:szCs w:val="28"/>
          <w:lang w:eastAsia="en-US"/>
        </w:rPr>
        <w:t>:</w:t>
      </w:r>
    </w:p>
    <w:p w:rsidR="00220D5C" w:rsidRDefault="00E22706" w:rsidP="00220D5C">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w:t>
      </w:r>
      <w:r w:rsidR="009B4B3D">
        <w:rPr>
          <w:rFonts w:eastAsia="Calibri"/>
          <w:color w:val="000000"/>
          <w:sz w:val="28"/>
          <w:szCs w:val="28"/>
          <w:lang w:eastAsia="en-US"/>
        </w:rPr>
        <w:t xml:space="preserve">по </w:t>
      </w:r>
      <w:r>
        <w:rPr>
          <w:rFonts w:eastAsia="Calibri"/>
          <w:color w:val="000000"/>
          <w:sz w:val="28"/>
          <w:szCs w:val="28"/>
          <w:lang w:eastAsia="en-US"/>
        </w:rPr>
        <w:t xml:space="preserve">подразделу 0102 «Функционирование высшего должностного лица муниципального образования», произведены расходы </w:t>
      </w:r>
      <w:r w:rsidR="00220D5C">
        <w:rPr>
          <w:rFonts w:eastAsia="Calibri"/>
          <w:color w:val="000000"/>
          <w:sz w:val="28"/>
          <w:szCs w:val="28"/>
          <w:lang w:eastAsia="en-US"/>
        </w:rPr>
        <w:t>в сумме 638,1 тыс. руб.</w:t>
      </w:r>
      <w:r w:rsidR="00220D5C" w:rsidRPr="00220D5C">
        <w:rPr>
          <w:rFonts w:eastAsia="Calibri"/>
          <w:color w:val="000000"/>
          <w:sz w:val="28"/>
          <w:szCs w:val="28"/>
          <w:lang w:eastAsia="en-US"/>
        </w:rPr>
        <w:t xml:space="preserve"> </w:t>
      </w:r>
      <w:r w:rsidR="00220D5C">
        <w:rPr>
          <w:rFonts w:eastAsia="Calibri"/>
          <w:color w:val="000000"/>
          <w:sz w:val="28"/>
          <w:szCs w:val="28"/>
          <w:lang w:eastAsia="en-US"/>
        </w:rPr>
        <w:t xml:space="preserve">(98,5% к плановым назначениям) </w:t>
      </w:r>
      <w:r>
        <w:rPr>
          <w:rFonts w:eastAsia="Calibri"/>
          <w:color w:val="000000"/>
          <w:sz w:val="28"/>
          <w:szCs w:val="28"/>
          <w:lang w:eastAsia="en-US"/>
        </w:rPr>
        <w:t>на содержа</w:t>
      </w:r>
      <w:r w:rsidR="00683AA7">
        <w:rPr>
          <w:rFonts w:eastAsia="Calibri"/>
          <w:color w:val="000000"/>
          <w:sz w:val="28"/>
          <w:szCs w:val="28"/>
          <w:lang w:eastAsia="en-US"/>
        </w:rPr>
        <w:t xml:space="preserve">ние </w:t>
      </w:r>
      <w:r w:rsidR="00220D5C">
        <w:rPr>
          <w:rFonts w:eastAsia="Calibri"/>
          <w:color w:val="000000"/>
          <w:sz w:val="28"/>
          <w:szCs w:val="28"/>
          <w:lang w:eastAsia="en-US"/>
        </w:rPr>
        <w:t>главы сельсовета, 94% к уровню 2023 года;</w:t>
      </w:r>
    </w:p>
    <w:p w:rsidR="00220D5C" w:rsidRDefault="0071196E" w:rsidP="00220D5C">
      <w:pPr>
        <w:tabs>
          <w:tab w:val="left" w:pos="709"/>
        </w:tabs>
        <w:jc w:val="both"/>
        <w:rPr>
          <w:sz w:val="28"/>
          <w:szCs w:val="28"/>
        </w:rPr>
      </w:pPr>
      <w:r>
        <w:rPr>
          <w:rFonts w:eastAsia="Calibri"/>
          <w:color w:val="000000"/>
          <w:sz w:val="28"/>
          <w:szCs w:val="28"/>
          <w:lang w:eastAsia="en-US"/>
        </w:rPr>
        <w:t xml:space="preserve">          - </w:t>
      </w:r>
      <w:r w:rsidR="009B4B3D">
        <w:rPr>
          <w:rFonts w:eastAsia="Calibri"/>
          <w:color w:val="000000"/>
          <w:sz w:val="28"/>
          <w:szCs w:val="28"/>
          <w:lang w:eastAsia="en-US"/>
        </w:rPr>
        <w:t xml:space="preserve">по </w:t>
      </w:r>
      <w:r>
        <w:rPr>
          <w:rFonts w:eastAsia="Calibri"/>
          <w:color w:val="000000"/>
          <w:sz w:val="28"/>
          <w:szCs w:val="28"/>
          <w:lang w:eastAsia="en-US"/>
        </w:rPr>
        <w:t>подразделу 0104 «</w:t>
      </w:r>
      <w:r w:rsidRPr="00D75272">
        <w:rPr>
          <w:sz w:val="28"/>
          <w:szCs w:val="28"/>
        </w:rPr>
        <w:t xml:space="preserve">Функционирование </w:t>
      </w:r>
      <w:r>
        <w:rPr>
          <w:sz w:val="28"/>
          <w:szCs w:val="28"/>
        </w:rPr>
        <w:t>правительства РФ, высших исполнительных органов государственной власти субъектов РФ, местных администраций</w:t>
      </w:r>
      <w:r w:rsidRPr="00D75272">
        <w:rPr>
          <w:sz w:val="28"/>
          <w:szCs w:val="28"/>
        </w:rPr>
        <w:t xml:space="preserve">» произведены расходы </w:t>
      </w:r>
      <w:r w:rsidR="00B61C1F">
        <w:rPr>
          <w:sz w:val="28"/>
          <w:szCs w:val="28"/>
        </w:rPr>
        <w:t>в общей сумме 1</w:t>
      </w:r>
      <w:r w:rsidR="00220D5C">
        <w:rPr>
          <w:sz w:val="28"/>
          <w:szCs w:val="28"/>
        </w:rPr>
        <w:t> 821,0</w:t>
      </w:r>
      <w:r w:rsidR="00BA385D">
        <w:rPr>
          <w:sz w:val="28"/>
          <w:szCs w:val="28"/>
        </w:rPr>
        <w:t xml:space="preserve"> тыс.</w:t>
      </w:r>
      <w:r w:rsidR="00B61C1F">
        <w:rPr>
          <w:sz w:val="28"/>
          <w:szCs w:val="28"/>
        </w:rPr>
        <w:t xml:space="preserve"> руб. </w:t>
      </w:r>
      <w:r w:rsidR="00220D5C">
        <w:rPr>
          <w:sz w:val="28"/>
          <w:szCs w:val="28"/>
        </w:rPr>
        <w:t>(97% к плановым назначениям), в т.ч.: на оплату труда и внебюджетные фонды заместителя главы администрации сельсовета, аппарата администрации в сумме 821,8 тыс. руб.; содержание Администрации сельсовета (водоснабжение, услуги связи, ремонт и содержание здания сельсовета, содержание оргтехники, уплата налогов и прочих платежей) произведены расходы в сумме 999,2 тыс. руб.;</w:t>
      </w:r>
    </w:p>
    <w:p w:rsidR="009565AA" w:rsidRDefault="00166EA4" w:rsidP="009565AA">
      <w:pPr>
        <w:jc w:val="both"/>
        <w:rPr>
          <w:rFonts w:eastAsia="Arial Unicode MS"/>
          <w:bCs/>
          <w:color w:val="000000"/>
          <w:sz w:val="28"/>
          <w:szCs w:val="28"/>
        </w:rPr>
      </w:pPr>
      <w:r>
        <w:rPr>
          <w:sz w:val="28"/>
          <w:szCs w:val="28"/>
        </w:rPr>
        <w:t xml:space="preserve">          </w:t>
      </w:r>
      <w:r w:rsidR="00774913">
        <w:rPr>
          <w:sz w:val="28"/>
          <w:szCs w:val="28"/>
        </w:rPr>
        <w:t>-</w:t>
      </w:r>
      <w:r w:rsidR="009B4B3D">
        <w:rPr>
          <w:sz w:val="28"/>
          <w:szCs w:val="28"/>
        </w:rPr>
        <w:t>по</w:t>
      </w:r>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9565AA">
        <w:rPr>
          <w:sz w:val="28"/>
          <w:szCs w:val="28"/>
        </w:rPr>
        <w:t>7,3</w:t>
      </w:r>
      <w:r w:rsidR="00A02A55">
        <w:rPr>
          <w:sz w:val="28"/>
          <w:szCs w:val="28"/>
        </w:rPr>
        <w:t xml:space="preserve"> </w:t>
      </w:r>
      <w:r w:rsidR="0019230C">
        <w:rPr>
          <w:sz w:val="28"/>
          <w:szCs w:val="28"/>
        </w:rPr>
        <w:t>тыс.</w:t>
      </w:r>
      <w:r w:rsidR="002957D8">
        <w:rPr>
          <w:sz w:val="28"/>
          <w:szCs w:val="28"/>
        </w:rPr>
        <w:t xml:space="preserve"> </w:t>
      </w:r>
      <w:r w:rsidR="00BA385D">
        <w:rPr>
          <w:sz w:val="28"/>
          <w:szCs w:val="28"/>
        </w:rPr>
        <w:t>руб.</w:t>
      </w:r>
      <w:r w:rsidR="009565AA">
        <w:rPr>
          <w:sz w:val="28"/>
          <w:szCs w:val="28"/>
        </w:rPr>
        <w:t xml:space="preserve"> (55% к плановым назначениям)</w:t>
      </w:r>
      <w:r w:rsidR="00BA385D">
        <w:rPr>
          <w:sz w:val="28"/>
          <w:szCs w:val="28"/>
        </w:rPr>
        <w:t>, из них</w:t>
      </w:r>
      <w:r w:rsidR="009565AA">
        <w:rPr>
          <w:sz w:val="28"/>
          <w:szCs w:val="28"/>
        </w:rPr>
        <w:t>: 5</w:t>
      </w:r>
      <w:r w:rsidR="00BA385D">
        <w:rPr>
          <w:sz w:val="28"/>
          <w:szCs w:val="28"/>
        </w:rPr>
        <w:t xml:space="preserve">,0 тыс. руб. </w:t>
      </w:r>
      <w:r w:rsidR="00594B71">
        <w:rPr>
          <w:sz w:val="28"/>
          <w:szCs w:val="28"/>
        </w:rPr>
        <w:t>на содержание централизованной бухгалтерии</w:t>
      </w:r>
      <w:r w:rsidR="009565AA">
        <w:rPr>
          <w:sz w:val="28"/>
          <w:szCs w:val="28"/>
        </w:rPr>
        <w:t xml:space="preserve">; 1,4 тыс. руб. за счет средств резервного фонда на приобретение венка на погребение участника СВО; </w:t>
      </w:r>
      <w:r w:rsidR="009565AA" w:rsidRPr="009565AA">
        <w:rPr>
          <w:rFonts w:eastAsia="Arial Unicode MS"/>
          <w:bCs/>
          <w:color w:val="000000"/>
          <w:sz w:val="28"/>
          <w:szCs w:val="28"/>
        </w:rPr>
        <w:t>0,9</w:t>
      </w:r>
      <w:r w:rsidR="009565AA">
        <w:rPr>
          <w:rFonts w:eastAsia="Arial Unicode MS"/>
          <w:bCs/>
          <w:color w:val="000000"/>
          <w:sz w:val="28"/>
          <w:szCs w:val="28"/>
        </w:rPr>
        <w:t xml:space="preserve"> тыс. руб. на прочие выплаты по обязательствам государства.</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9565AA">
        <w:rPr>
          <w:rFonts w:eastAsia="Calibri"/>
          <w:color w:val="000000"/>
          <w:sz w:val="28"/>
          <w:szCs w:val="28"/>
          <w:lang w:eastAsia="en-US"/>
        </w:rPr>
        <w:t>456,0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BA385D">
        <w:rPr>
          <w:rFonts w:eastAsia="Calibri"/>
          <w:color w:val="000000"/>
          <w:sz w:val="28"/>
          <w:szCs w:val="28"/>
          <w:lang w:eastAsia="en-US"/>
        </w:rPr>
        <w:t>1</w:t>
      </w:r>
      <w:r w:rsidR="009565AA">
        <w:rPr>
          <w:rFonts w:eastAsia="Calibri"/>
          <w:color w:val="000000"/>
          <w:sz w:val="28"/>
          <w:szCs w:val="28"/>
          <w:lang w:eastAsia="en-US"/>
        </w:rPr>
        <w:t>21</w:t>
      </w:r>
      <w:r w:rsidRPr="001251F3">
        <w:rPr>
          <w:sz w:val="28"/>
          <w:szCs w:val="28"/>
        </w:rPr>
        <w:t>%</w:t>
      </w:r>
      <w:r>
        <w:rPr>
          <w:sz w:val="28"/>
          <w:szCs w:val="28"/>
        </w:rPr>
        <w:t xml:space="preserve"> </w:t>
      </w:r>
      <w:r w:rsidRPr="001251F3">
        <w:rPr>
          <w:sz w:val="28"/>
          <w:szCs w:val="28"/>
        </w:rPr>
        <w:t>к уровню 20</w:t>
      </w:r>
      <w:r w:rsidR="00BA385D">
        <w:rPr>
          <w:sz w:val="28"/>
          <w:szCs w:val="28"/>
        </w:rPr>
        <w:t>2</w:t>
      </w:r>
      <w:r w:rsidR="009565AA">
        <w:rPr>
          <w:sz w:val="28"/>
          <w:szCs w:val="28"/>
        </w:rPr>
        <w:t>3</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C40FA7">
        <w:rPr>
          <w:b/>
          <w:sz w:val="28"/>
          <w:szCs w:val="28"/>
        </w:rPr>
        <w:t xml:space="preserve">- </w:t>
      </w:r>
      <w:r w:rsidR="00C40FA7">
        <w:rPr>
          <w:rFonts w:eastAsia="Calibri"/>
          <w:color w:val="000000"/>
          <w:sz w:val="28"/>
          <w:szCs w:val="28"/>
          <w:lang w:eastAsia="en-US"/>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9565AA">
        <w:rPr>
          <w:rFonts w:eastAsia="Calibri"/>
          <w:color w:val="000000"/>
          <w:sz w:val="28"/>
          <w:szCs w:val="28"/>
          <w:lang w:eastAsia="en-US"/>
        </w:rPr>
        <w:t>456,0</w:t>
      </w:r>
      <w:r>
        <w:rPr>
          <w:rFonts w:eastAsia="Calibri"/>
          <w:color w:val="000000"/>
          <w:sz w:val="28"/>
          <w:szCs w:val="28"/>
          <w:lang w:eastAsia="en-US"/>
        </w:rPr>
        <w:t xml:space="preserve"> тыс. руб.</w:t>
      </w:r>
    </w:p>
    <w:p w:rsidR="001B0E9C" w:rsidRDefault="001B0E9C" w:rsidP="00D64C79">
      <w:pPr>
        <w:pStyle w:val="a5"/>
        <w:tabs>
          <w:tab w:val="left" w:pos="709"/>
        </w:tabs>
        <w:spacing w:before="0" w:beforeAutospacing="0" w:after="0" w:afterAutospacing="0"/>
        <w:rPr>
          <w:sz w:val="28"/>
          <w:szCs w:val="28"/>
        </w:rPr>
      </w:pPr>
      <w:r w:rsidRPr="001B0E9C">
        <w:rPr>
          <w:rFonts w:eastAsia="Calibri"/>
          <w:b/>
          <w:color w:val="000000"/>
          <w:sz w:val="28"/>
          <w:szCs w:val="28"/>
          <w:lang w:eastAsia="en-US"/>
        </w:rPr>
        <w:t>- по разделу 03 «Национальная безопасность и правоохранительная деятельность»</w:t>
      </w:r>
      <w:r>
        <w:rPr>
          <w:rFonts w:eastAsia="Calibri"/>
          <w:color w:val="000000"/>
          <w:sz w:val="28"/>
          <w:szCs w:val="28"/>
          <w:lang w:eastAsia="en-US"/>
        </w:rPr>
        <w:t xml:space="preserve">  расходы составили </w:t>
      </w:r>
      <w:r w:rsidR="009565AA">
        <w:rPr>
          <w:rFonts w:eastAsia="Calibri"/>
          <w:color w:val="000000"/>
          <w:sz w:val="28"/>
          <w:szCs w:val="28"/>
          <w:lang w:eastAsia="en-US"/>
        </w:rPr>
        <w:t>30,0</w:t>
      </w:r>
      <w:r>
        <w:rPr>
          <w:rFonts w:eastAsia="Calibri"/>
          <w:color w:val="000000"/>
          <w:sz w:val="28"/>
          <w:szCs w:val="28"/>
          <w:lang w:eastAsia="en-US"/>
        </w:rPr>
        <w:t xml:space="preserve"> тыс. руб. или 100% </w:t>
      </w:r>
      <w:r w:rsidRPr="001251F3">
        <w:rPr>
          <w:sz w:val="28"/>
          <w:szCs w:val="28"/>
        </w:rPr>
        <w:t xml:space="preserve">к </w:t>
      </w:r>
      <w:r>
        <w:rPr>
          <w:sz w:val="28"/>
          <w:szCs w:val="28"/>
        </w:rPr>
        <w:t xml:space="preserve">уточненному </w:t>
      </w:r>
      <w:r w:rsidRPr="001251F3">
        <w:rPr>
          <w:sz w:val="28"/>
          <w:szCs w:val="28"/>
        </w:rPr>
        <w:t>плану</w:t>
      </w:r>
      <w:r w:rsidR="00594B71">
        <w:rPr>
          <w:sz w:val="28"/>
          <w:szCs w:val="28"/>
        </w:rPr>
        <w:t xml:space="preserve"> и </w:t>
      </w:r>
      <w:r w:rsidR="009565AA">
        <w:rPr>
          <w:sz w:val="28"/>
          <w:szCs w:val="28"/>
        </w:rPr>
        <w:t>43</w:t>
      </w:r>
      <w:r w:rsidRPr="001251F3">
        <w:rPr>
          <w:sz w:val="28"/>
          <w:szCs w:val="28"/>
        </w:rPr>
        <w:t>%</w:t>
      </w:r>
      <w:r>
        <w:rPr>
          <w:sz w:val="28"/>
          <w:szCs w:val="28"/>
        </w:rPr>
        <w:t xml:space="preserve"> </w:t>
      </w:r>
      <w:r w:rsidRPr="001251F3">
        <w:rPr>
          <w:sz w:val="28"/>
          <w:szCs w:val="28"/>
        </w:rPr>
        <w:t>к уровню 20</w:t>
      </w:r>
      <w:r w:rsidR="00ED68C3">
        <w:rPr>
          <w:sz w:val="28"/>
          <w:szCs w:val="28"/>
        </w:rPr>
        <w:t>2</w:t>
      </w:r>
      <w:r w:rsidR="009565AA">
        <w:rPr>
          <w:sz w:val="28"/>
          <w:szCs w:val="28"/>
        </w:rPr>
        <w:t>3</w:t>
      </w:r>
      <w:r w:rsidRPr="001251F3">
        <w:rPr>
          <w:sz w:val="28"/>
          <w:szCs w:val="28"/>
        </w:rPr>
        <w:t xml:space="preserve"> года</w:t>
      </w:r>
      <w:r>
        <w:rPr>
          <w:sz w:val="28"/>
          <w:szCs w:val="28"/>
        </w:rPr>
        <w:t>.</w:t>
      </w:r>
    </w:p>
    <w:p w:rsidR="00C4494E" w:rsidRPr="00C4494E" w:rsidRDefault="00C4494E" w:rsidP="00C4494E">
      <w:pPr>
        <w:ind w:firstLine="708"/>
        <w:jc w:val="both"/>
        <w:rPr>
          <w:bCs/>
          <w:sz w:val="28"/>
          <w:szCs w:val="28"/>
        </w:rPr>
      </w:pPr>
      <w:r>
        <w:rPr>
          <w:sz w:val="28"/>
          <w:szCs w:val="28"/>
        </w:rPr>
        <w:t xml:space="preserve">- по подразделу 0314 «Иные вопросы в области национальной безопасности и правоохранительной деятельности» расходы составили </w:t>
      </w:r>
      <w:r w:rsidR="009565AA">
        <w:rPr>
          <w:sz w:val="28"/>
          <w:szCs w:val="28"/>
        </w:rPr>
        <w:t>30</w:t>
      </w:r>
      <w:r>
        <w:rPr>
          <w:sz w:val="28"/>
          <w:szCs w:val="28"/>
        </w:rPr>
        <w:t xml:space="preserve">,0 тыс. руб. </w:t>
      </w:r>
      <w:r w:rsidRPr="00C4494E">
        <w:rPr>
          <w:sz w:val="28"/>
          <w:szCs w:val="28"/>
        </w:rPr>
        <w:t xml:space="preserve">на  </w:t>
      </w:r>
      <w:r w:rsidRPr="00C4494E">
        <w:rPr>
          <w:bCs/>
          <w:sz w:val="28"/>
          <w:szCs w:val="28"/>
        </w:rPr>
        <w:t>скашивание</w:t>
      </w:r>
      <w:r>
        <w:rPr>
          <w:bCs/>
          <w:sz w:val="28"/>
          <w:szCs w:val="28"/>
        </w:rPr>
        <w:t xml:space="preserve"> </w:t>
      </w:r>
      <w:r w:rsidRPr="00C4494E">
        <w:rPr>
          <w:bCs/>
          <w:sz w:val="28"/>
          <w:szCs w:val="28"/>
        </w:rPr>
        <w:t xml:space="preserve"> дикорастущей конопли.</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1B4868">
        <w:rPr>
          <w:sz w:val="28"/>
          <w:szCs w:val="28"/>
        </w:rPr>
        <w:t>999,3</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C4494E">
        <w:rPr>
          <w:sz w:val="28"/>
          <w:szCs w:val="28"/>
        </w:rPr>
        <w:t>100,0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1B4868">
        <w:rPr>
          <w:sz w:val="28"/>
          <w:szCs w:val="28"/>
        </w:rPr>
        <w:t>59,2</w:t>
      </w:r>
      <w:r w:rsidR="00BC4005" w:rsidRPr="001251F3">
        <w:rPr>
          <w:sz w:val="28"/>
          <w:szCs w:val="28"/>
        </w:rPr>
        <w:t>%</w:t>
      </w:r>
      <w:r w:rsidR="00DC22C6">
        <w:rPr>
          <w:sz w:val="28"/>
          <w:szCs w:val="28"/>
        </w:rPr>
        <w:t xml:space="preserve"> </w:t>
      </w:r>
      <w:r w:rsidR="00DC22C6" w:rsidRPr="001251F3">
        <w:rPr>
          <w:sz w:val="28"/>
          <w:szCs w:val="28"/>
        </w:rPr>
        <w:t>к уровню 20</w:t>
      </w:r>
      <w:r w:rsidR="00C4494E">
        <w:rPr>
          <w:sz w:val="28"/>
          <w:szCs w:val="28"/>
        </w:rPr>
        <w:t>2</w:t>
      </w:r>
      <w:r w:rsidR="001B4868">
        <w:rPr>
          <w:sz w:val="28"/>
          <w:szCs w:val="28"/>
        </w:rPr>
        <w:t>3</w:t>
      </w:r>
      <w:r w:rsidR="00DC22C6" w:rsidRPr="001251F3">
        <w:rPr>
          <w:sz w:val="28"/>
          <w:szCs w:val="28"/>
        </w:rPr>
        <w:t xml:space="preserve"> года </w:t>
      </w:r>
    </w:p>
    <w:p w:rsidR="009431D5" w:rsidRDefault="00D00758" w:rsidP="003C2E81">
      <w:pPr>
        <w:pStyle w:val="a5"/>
        <w:tabs>
          <w:tab w:val="left" w:pos="709"/>
        </w:tabs>
        <w:spacing w:before="0" w:beforeAutospacing="0" w:after="0" w:afterAutospacing="0"/>
        <w:rPr>
          <w:sz w:val="28"/>
          <w:szCs w:val="28"/>
        </w:rPr>
      </w:pPr>
      <w:r>
        <w:rPr>
          <w:sz w:val="28"/>
          <w:szCs w:val="28"/>
        </w:rPr>
        <w:lastRenderedPageBreak/>
        <w:t xml:space="preserve">         -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sidR="001B4868">
        <w:rPr>
          <w:sz w:val="28"/>
          <w:szCs w:val="28"/>
        </w:rPr>
        <w:t>999,3</w:t>
      </w:r>
      <w:r w:rsidR="00ED4DAB">
        <w:rPr>
          <w:sz w:val="28"/>
          <w:szCs w:val="28"/>
        </w:rPr>
        <w:t xml:space="preserve"> тыс.</w:t>
      </w:r>
      <w:r w:rsidR="00EB6B82">
        <w:rPr>
          <w:sz w:val="28"/>
          <w:szCs w:val="28"/>
        </w:rPr>
        <w:t xml:space="preserve"> </w:t>
      </w:r>
      <w:r w:rsidR="00ED4DAB">
        <w:rPr>
          <w:sz w:val="28"/>
          <w:szCs w:val="28"/>
        </w:rPr>
        <w:t>руб</w:t>
      </w:r>
      <w:r w:rsidR="00A71C0D">
        <w:rPr>
          <w:sz w:val="28"/>
          <w:szCs w:val="28"/>
        </w:rPr>
        <w:t>.</w:t>
      </w:r>
      <w:r w:rsidR="004B53C2">
        <w:rPr>
          <w:sz w:val="28"/>
          <w:szCs w:val="28"/>
        </w:rPr>
        <w:t xml:space="preserve">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C40FA7">
        <w:rPr>
          <w:sz w:val="28"/>
          <w:szCs w:val="28"/>
        </w:rPr>
        <w:t>.</w:t>
      </w:r>
      <w:r>
        <w:rPr>
          <w:sz w:val="28"/>
          <w:szCs w:val="28"/>
        </w:rPr>
        <w:t xml:space="preserve"> </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1B4868">
        <w:rPr>
          <w:rFonts w:eastAsia="Calibri"/>
          <w:color w:val="000000"/>
          <w:sz w:val="28"/>
          <w:szCs w:val="28"/>
          <w:lang w:eastAsia="en-US"/>
        </w:rPr>
        <w:t>4 822,2</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175D94">
        <w:rPr>
          <w:rFonts w:eastAsia="Calibri"/>
          <w:color w:val="000000"/>
          <w:sz w:val="28"/>
          <w:szCs w:val="28"/>
          <w:lang w:eastAsia="en-US"/>
        </w:rPr>
        <w:t>9</w:t>
      </w:r>
      <w:r w:rsidR="001B4868">
        <w:rPr>
          <w:rFonts w:eastAsia="Calibri"/>
          <w:color w:val="000000"/>
          <w:sz w:val="28"/>
          <w:szCs w:val="28"/>
          <w:lang w:eastAsia="en-US"/>
        </w:rPr>
        <w:t>9,3</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1B4868">
        <w:rPr>
          <w:rFonts w:eastAsia="Calibri"/>
          <w:color w:val="000000"/>
          <w:sz w:val="28"/>
          <w:szCs w:val="28"/>
          <w:lang w:eastAsia="en-US"/>
        </w:rPr>
        <w:t>722</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1B4868">
        <w:rPr>
          <w:sz w:val="28"/>
          <w:szCs w:val="28"/>
        </w:rPr>
        <w:t>3</w:t>
      </w:r>
      <w:r w:rsidR="00D72003" w:rsidRPr="001251F3">
        <w:rPr>
          <w:sz w:val="28"/>
          <w:szCs w:val="28"/>
        </w:rPr>
        <w:t xml:space="preserve"> года</w:t>
      </w:r>
      <w:r w:rsidR="001B4868">
        <w:rPr>
          <w:sz w:val="28"/>
          <w:szCs w:val="28"/>
        </w:rPr>
        <w:t>.</w:t>
      </w:r>
      <w:r w:rsidR="00D72003" w:rsidRPr="001251F3">
        <w:rPr>
          <w:sz w:val="28"/>
          <w:szCs w:val="28"/>
        </w:rPr>
        <w:t xml:space="preserve"> </w:t>
      </w:r>
    </w:p>
    <w:p w:rsidR="008A0471" w:rsidRPr="001251F3" w:rsidRDefault="008A0471" w:rsidP="008A0471">
      <w:pPr>
        <w:pStyle w:val="Default"/>
        <w:tabs>
          <w:tab w:val="left" w:pos="426"/>
          <w:tab w:val="left" w:pos="709"/>
        </w:tabs>
        <w:jc w:val="both"/>
        <w:rPr>
          <w:sz w:val="28"/>
          <w:szCs w:val="28"/>
        </w:rPr>
      </w:pPr>
      <w:r>
        <w:rPr>
          <w:sz w:val="28"/>
          <w:szCs w:val="28"/>
        </w:rPr>
        <w:tab/>
      </w:r>
      <w:r>
        <w:rPr>
          <w:sz w:val="28"/>
          <w:szCs w:val="28"/>
        </w:rPr>
        <w:tab/>
        <w:t xml:space="preserve">- по подразделу </w:t>
      </w:r>
      <w:r w:rsidRPr="000A681B">
        <w:rPr>
          <w:sz w:val="28"/>
          <w:szCs w:val="28"/>
        </w:rPr>
        <w:t>050</w:t>
      </w:r>
      <w:r>
        <w:rPr>
          <w:sz w:val="28"/>
          <w:szCs w:val="28"/>
        </w:rPr>
        <w:t xml:space="preserve">2 «Коммунальное хозяйство» произведены расходы в сумме </w:t>
      </w:r>
      <w:r w:rsidR="000F406B">
        <w:rPr>
          <w:sz w:val="28"/>
          <w:szCs w:val="28"/>
        </w:rPr>
        <w:t>2</w:t>
      </w:r>
      <w:r w:rsidR="001B4868">
        <w:rPr>
          <w:sz w:val="28"/>
          <w:szCs w:val="28"/>
        </w:rPr>
        <w:t>27,5</w:t>
      </w:r>
      <w:r>
        <w:rPr>
          <w:sz w:val="28"/>
          <w:szCs w:val="28"/>
        </w:rPr>
        <w:t xml:space="preserve"> тыс. руб. </w:t>
      </w:r>
      <w:r w:rsidR="001B4868">
        <w:rPr>
          <w:sz w:val="28"/>
          <w:szCs w:val="28"/>
        </w:rPr>
        <w:t xml:space="preserve">(100% к плановым назначениям), </w:t>
      </w:r>
      <w:r>
        <w:rPr>
          <w:sz w:val="28"/>
          <w:szCs w:val="28"/>
        </w:rPr>
        <w:t xml:space="preserve">за уголь (отопление), потребляемый  учреждениями бюджетной сферы; </w:t>
      </w:r>
    </w:p>
    <w:p w:rsidR="00A47BB8" w:rsidRDefault="00C40FA7" w:rsidP="0054433B">
      <w:pPr>
        <w:pStyle w:val="Default"/>
        <w:tabs>
          <w:tab w:val="left" w:pos="426"/>
          <w:tab w:val="left" w:pos="709"/>
        </w:tabs>
        <w:jc w:val="both"/>
        <w:rPr>
          <w:sz w:val="28"/>
          <w:szCs w:val="28"/>
        </w:rPr>
      </w:pPr>
      <w:r>
        <w:rPr>
          <w:sz w:val="28"/>
          <w:szCs w:val="28"/>
        </w:rPr>
        <w:t xml:space="preserve">          -</w:t>
      </w:r>
      <w:r w:rsidR="0054433B">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EB7BA6">
        <w:rPr>
          <w:sz w:val="28"/>
          <w:szCs w:val="28"/>
        </w:rPr>
        <w:t>4</w:t>
      </w:r>
      <w:r w:rsidR="001B4868">
        <w:rPr>
          <w:sz w:val="28"/>
          <w:szCs w:val="28"/>
        </w:rPr>
        <w:t> 594,7</w:t>
      </w:r>
      <w:r w:rsidR="00A47BB8">
        <w:rPr>
          <w:sz w:val="28"/>
          <w:szCs w:val="28"/>
        </w:rPr>
        <w:t xml:space="preserve"> тыс. руб.</w:t>
      </w:r>
      <w:r w:rsidR="00C52952">
        <w:rPr>
          <w:sz w:val="28"/>
          <w:szCs w:val="28"/>
        </w:rPr>
        <w:t>,</w:t>
      </w:r>
      <w:r w:rsidR="008A0471">
        <w:rPr>
          <w:sz w:val="28"/>
          <w:szCs w:val="28"/>
        </w:rPr>
        <w:t xml:space="preserve"> или </w:t>
      </w:r>
      <w:r w:rsidR="00EB7BA6">
        <w:rPr>
          <w:sz w:val="28"/>
          <w:szCs w:val="28"/>
        </w:rPr>
        <w:t>9</w:t>
      </w:r>
      <w:r w:rsidR="001B4868">
        <w:rPr>
          <w:sz w:val="28"/>
          <w:szCs w:val="28"/>
        </w:rPr>
        <w:t>9,3</w:t>
      </w:r>
      <w:r w:rsidR="00EB7BA6">
        <w:rPr>
          <w:sz w:val="28"/>
          <w:szCs w:val="28"/>
        </w:rPr>
        <w:t xml:space="preserve">% к </w:t>
      </w:r>
      <w:r w:rsidR="001B4868">
        <w:rPr>
          <w:sz w:val="28"/>
          <w:szCs w:val="28"/>
        </w:rPr>
        <w:t xml:space="preserve">плановым назначениям, и 1 127% к </w:t>
      </w:r>
      <w:r w:rsidR="00EB7BA6">
        <w:rPr>
          <w:sz w:val="28"/>
          <w:szCs w:val="28"/>
        </w:rPr>
        <w:t xml:space="preserve">уровню </w:t>
      </w:r>
      <w:r w:rsidR="00EB7BA6" w:rsidRPr="004B53C2">
        <w:rPr>
          <w:sz w:val="28"/>
          <w:szCs w:val="28"/>
        </w:rPr>
        <w:t>202</w:t>
      </w:r>
      <w:r w:rsidR="001B4868" w:rsidRPr="004B53C2">
        <w:rPr>
          <w:sz w:val="28"/>
          <w:szCs w:val="28"/>
        </w:rPr>
        <w:t>3</w:t>
      </w:r>
      <w:r w:rsidR="008A0471" w:rsidRPr="004B53C2">
        <w:rPr>
          <w:sz w:val="28"/>
          <w:szCs w:val="28"/>
        </w:rPr>
        <w:t xml:space="preserve"> года</w:t>
      </w:r>
      <w:r w:rsidR="00C52952" w:rsidRPr="004B53C2">
        <w:rPr>
          <w:sz w:val="28"/>
          <w:szCs w:val="28"/>
        </w:rPr>
        <w:t xml:space="preserve"> </w:t>
      </w:r>
      <w:r w:rsidR="00F7200F" w:rsidRPr="004B53C2">
        <w:rPr>
          <w:sz w:val="28"/>
          <w:szCs w:val="28"/>
        </w:rPr>
        <w:t>которые направлены на</w:t>
      </w:r>
      <w:r w:rsidR="00A47BB8" w:rsidRPr="004B53C2">
        <w:rPr>
          <w:sz w:val="28"/>
          <w:szCs w:val="28"/>
        </w:rPr>
        <w:t>:</w:t>
      </w:r>
    </w:p>
    <w:p w:rsidR="004B53C2" w:rsidRDefault="004B53C2" w:rsidP="0054433B">
      <w:pPr>
        <w:pStyle w:val="Default"/>
        <w:tabs>
          <w:tab w:val="left" w:pos="426"/>
          <w:tab w:val="left" w:pos="709"/>
        </w:tabs>
        <w:jc w:val="both"/>
        <w:rPr>
          <w:sz w:val="28"/>
          <w:szCs w:val="28"/>
        </w:rPr>
      </w:pPr>
      <w:r>
        <w:rPr>
          <w:sz w:val="28"/>
          <w:szCs w:val="28"/>
        </w:rPr>
        <w:t>- уличное освещение в сумме 233,6 тыс. руб.;</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EB7BA6">
        <w:rPr>
          <w:sz w:val="28"/>
          <w:szCs w:val="28"/>
        </w:rPr>
        <w:t>6</w:t>
      </w:r>
      <w:r w:rsidR="004B53C2">
        <w:rPr>
          <w:sz w:val="28"/>
          <w:szCs w:val="28"/>
        </w:rPr>
        <w:t>5,0</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4B53C2">
        <w:rPr>
          <w:sz w:val="28"/>
          <w:szCs w:val="28"/>
        </w:rPr>
        <w:t>859,4</w:t>
      </w:r>
      <w:r>
        <w:rPr>
          <w:sz w:val="28"/>
          <w:szCs w:val="28"/>
        </w:rPr>
        <w:t xml:space="preserve"> тыс. руб.;</w:t>
      </w:r>
    </w:p>
    <w:p w:rsidR="008A0471" w:rsidRDefault="00FB5B50" w:rsidP="00F7200F">
      <w:pPr>
        <w:pStyle w:val="Default"/>
        <w:tabs>
          <w:tab w:val="left" w:pos="426"/>
          <w:tab w:val="left" w:pos="709"/>
        </w:tabs>
        <w:jc w:val="both"/>
        <w:rPr>
          <w:sz w:val="28"/>
          <w:szCs w:val="28"/>
        </w:rPr>
      </w:pPr>
      <w:r>
        <w:rPr>
          <w:sz w:val="28"/>
          <w:szCs w:val="28"/>
        </w:rPr>
        <w:t xml:space="preserve">- прочие мероприятия по благоустройству в сумме </w:t>
      </w:r>
      <w:r w:rsidR="004B53C2">
        <w:rPr>
          <w:sz w:val="28"/>
          <w:szCs w:val="28"/>
        </w:rPr>
        <w:t>396,6</w:t>
      </w:r>
      <w:r>
        <w:rPr>
          <w:sz w:val="28"/>
          <w:szCs w:val="28"/>
        </w:rPr>
        <w:t xml:space="preserve"> тыс. руб.</w:t>
      </w:r>
      <w:r w:rsidR="008A0471">
        <w:rPr>
          <w:sz w:val="28"/>
          <w:szCs w:val="28"/>
        </w:rPr>
        <w:t>;</w:t>
      </w:r>
    </w:p>
    <w:p w:rsidR="004B53C2" w:rsidRDefault="004B53C2" w:rsidP="00F7200F">
      <w:pPr>
        <w:pStyle w:val="Default"/>
        <w:tabs>
          <w:tab w:val="left" w:pos="426"/>
          <w:tab w:val="left" w:pos="709"/>
        </w:tabs>
        <w:jc w:val="both"/>
        <w:rPr>
          <w:sz w:val="28"/>
          <w:szCs w:val="28"/>
        </w:rPr>
      </w:pPr>
      <w:r>
        <w:rPr>
          <w:sz w:val="28"/>
          <w:szCs w:val="28"/>
        </w:rPr>
        <w:t>- на реализацию МП «Формирование комфортной городской среды на территории муниципального образования Сычёвский сельсовет</w:t>
      </w:r>
      <w:r w:rsidR="00CD1CEA">
        <w:rPr>
          <w:sz w:val="28"/>
          <w:szCs w:val="28"/>
        </w:rPr>
        <w:t xml:space="preserve"> на 2019-2024 годы</w:t>
      </w:r>
      <w:r>
        <w:rPr>
          <w:sz w:val="28"/>
          <w:szCs w:val="28"/>
        </w:rPr>
        <w:t>» в сумме</w:t>
      </w:r>
      <w:r w:rsidR="00CD1CEA">
        <w:rPr>
          <w:sz w:val="28"/>
          <w:szCs w:val="28"/>
        </w:rPr>
        <w:t xml:space="preserve"> </w:t>
      </w:r>
      <w:r>
        <w:rPr>
          <w:sz w:val="28"/>
          <w:szCs w:val="28"/>
        </w:rPr>
        <w:t>3 040,1 тыс. руб.</w:t>
      </w:r>
      <w:r w:rsidR="00545690">
        <w:rPr>
          <w:sz w:val="28"/>
          <w:szCs w:val="28"/>
        </w:rPr>
        <w:t xml:space="preserve"> (в т.ч. за счет средств краевого бюджета 3 000,0 тыс. руб.; за счет средств поселкового бюджета – 40,1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545690">
        <w:rPr>
          <w:rFonts w:eastAsia="Calibri"/>
          <w:color w:val="000000"/>
          <w:sz w:val="28"/>
          <w:szCs w:val="28"/>
          <w:lang w:eastAsia="en-US"/>
        </w:rPr>
        <w:t>209,3</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506F2E">
        <w:rPr>
          <w:rFonts w:eastAsia="Calibri"/>
          <w:color w:val="000000"/>
          <w:sz w:val="28"/>
          <w:szCs w:val="28"/>
          <w:lang w:eastAsia="en-US"/>
        </w:rPr>
        <w:t>92,</w:t>
      </w:r>
      <w:r w:rsidR="00545690">
        <w:rPr>
          <w:rFonts w:eastAsia="Calibri"/>
          <w:color w:val="000000"/>
          <w:sz w:val="28"/>
          <w:szCs w:val="28"/>
          <w:lang w:eastAsia="en-US"/>
        </w:rPr>
        <w:t>6</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545690">
        <w:rPr>
          <w:rFonts w:eastAsia="Calibri"/>
          <w:color w:val="000000"/>
          <w:sz w:val="28"/>
          <w:szCs w:val="28"/>
          <w:lang w:eastAsia="en-US"/>
        </w:rPr>
        <w:t>31,7</w:t>
      </w:r>
      <w:r w:rsidR="00D4411A">
        <w:rPr>
          <w:rFonts w:eastAsia="Calibri"/>
          <w:color w:val="000000"/>
          <w:sz w:val="28"/>
          <w:szCs w:val="28"/>
          <w:lang w:eastAsia="en-US"/>
        </w:rPr>
        <w:t>% к уровню 20</w:t>
      </w:r>
      <w:r w:rsidR="00506F2E">
        <w:rPr>
          <w:rFonts w:eastAsia="Calibri"/>
          <w:color w:val="000000"/>
          <w:sz w:val="28"/>
          <w:szCs w:val="28"/>
          <w:lang w:eastAsia="en-US"/>
        </w:rPr>
        <w:t>2</w:t>
      </w:r>
      <w:r w:rsidR="00545690">
        <w:rPr>
          <w:rFonts w:eastAsia="Calibri"/>
          <w:color w:val="000000"/>
          <w:sz w:val="28"/>
          <w:szCs w:val="28"/>
          <w:lang w:eastAsia="en-US"/>
        </w:rPr>
        <w:t>3</w:t>
      </w:r>
      <w:r w:rsidR="00D4411A">
        <w:rPr>
          <w:rFonts w:eastAsia="Calibri"/>
          <w:color w:val="000000"/>
          <w:sz w:val="28"/>
          <w:szCs w:val="28"/>
          <w:lang w:eastAsia="en-US"/>
        </w:rPr>
        <w:t xml:space="preserve"> года</w:t>
      </w:r>
      <w:r w:rsidR="00545690">
        <w:rPr>
          <w:rFonts w:eastAsia="Calibri"/>
          <w:color w:val="000000"/>
          <w:sz w:val="28"/>
          <w:szCs w:val="28"/>
          <w:lang w:eastAsia="en-US"/>
        </w:rPr>
        <w:t>.</w:t>
      </w:r>
    </w:p>
    <w:p w:rsidR="00D71169" w:rsidRDefault="00401E83" w:rsidP="00DD1CAB">
      <w:pPr>
        <w:pStyle w:val="Default"/>
        <w:tabs>
          <w:tab w:val="left" w:pos="567"/>
          <w:tab w:val="left" w:pos="709"/>
        </w:tabs>
        <w:jc w:val="both"/>
        <w:rPr>
          <w:sz w:val="28"/>
          <w:szCs w:val="28"/>
        </w:rPr>
      </w:pPr>
      <w:r>
        <w:rPr>
          <w:color w:val="auto"/>
          <w:sz w:val="28"/>
          <w:szCs w:val="28"/>
        </w:rPr>
        <w:t xml:space="preserve">          -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545690">
        <w:rPr>
          <w:sz w:val="28"/>
          <w:szCs w:val="28"/>
        </w:rPr>
        <w:t xml:space="preserve">209,3 </w:t>
      </w:r>
      <w:r w:rsidR="00D4411A">
        <w:rPr>
          <w:sz w:val="28"/>
          <w:szCs w:val="28"/>
        </w:rPr>
        <w:t>тыс.</w:t>
      </w:r>
      <w:r w:rsidR="00412617">
        <w:rPr>
          <w:sz w:val="28"/>
          <w:szCs w:val="28"/>
        </w:rPr>
        <w:t xml:space="preserve"> </w:t>
      </w:r>
      <w:r w:rsidR="00D4411A">
        <w:rPr>
          <w:sz w:val="28"/>
          <w:szCs w:val="28"/>
        </w:rPr>
        <w:t xml:space="preserve">руб. </w:t>
      </w:r>
      <w:r w:rsidR="00545690">
        <w:rPr>
          <w:sz w:val="28"/>
          <w:szCs w:val="28"/>
        </w:rPr>
        <w:t>на обеспечение деятельности учреждений культуры и проведение</w:t>
      </w:r>
      <w:r w:rsidR="0079691B">
        <w:rPr>
          <w:sz w:val="28"/>
          <w:szCs w:val="28"/>
        </w:rPr>
        <w:t xml:space="preserve"> </w:t>
      </w:r>
      <w:r w:rsidR="00CC69B8">
        <w:rPr>
          <w:sz w:val="28"/>
          <w:szCs w:val="28"/>
        </w:rPr>
        <w:t>мероприятий</w:t>
      </w:r>
      <w:r w:rsidR="0079691B">
        <w:rPr>
          <w:sz w:val="28"/>
          <w:szCs w:val="28"/>
        </w:rPr>
        <w:t>.</w:t>
      </w:r>
      <w:r w:rsidR="00D71169">
        <w:rPr>
          <w:sz w:val="28"/>
          <w:szCs w:val="28"/>
        </w:rPr>
        <w:tab/>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79691B">
        <w:rPr>
          <w:color w:val="auto"/>
          <w:sz w:val="28"/>
          <w:szCs w:val="28"/>
        </w:rPr>
        <w:t>864,7</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D1CAB">
        <w:rPr>
          <w:sz w:val="28"/>
          <w:szCs w:val="28"/>
        </w:rPr>
        <w:t>9</w:t>
      </w:r>
      <w:r w:rsidR="0079691B">
        <w:rPr>
          <w:sz w:val="28"/>
          <w:szCs w:val="28"/>
        </w:rPr>
        <w:t>9,3</w:t>
      </w:r>
      <w:r w:rsidR="007F5086">
        <w:rPr>
          <w:sz w:val="28"/>
          <w:szCs w:val="28"/>
        </w:rPr>
        <w:t xml:space="preserve">% к уточненному плану и </w:t>
      </w:r>
      <w:r w:rsidR="0079691B">
        <w:rPr>
          <w:sz w:val="28"/>
          <w:szCs w:val="28"/>
        </w:rPr>
        <w:t>301</w:t>
      </w:r>
      <w:r w:rsidR="007F5086">
        <w:rPr>
          <w:sz w:val="28"/>
          <w:szCs w:val="28"/>
        </w:rPr>
        <w:t>% к уровню 20</w:t>
      </w:r>
      <w:r w:rsidR="00DD1CAB">
        <w:rPr>
          <w:sz w:val="28"/>
          <w:szCs w:val="28"/>
        </w:rPr>
        <w:t>2</w:t>
      </w:r>
      <w:r w:rsidR="0079691B">
        <w:rPr>
          <w:sz w:val="28"/>
          <w:szCs w:val="28"/>
        </w:rPr>
        <w:t>3</w:t>
      </w:r>
      <w:r w:rsidR="00D54BBA">
        <w:rPr>
          <w:sz w:val="28"/>
          <w:szCs w:val="28"/>
        </w:rPr>
        <w:t xml:space="preserve"> </w:t>
      </w:r>
      <w:r w:rsidR="007F5086">
        <w:rPr>
          <w:sz w:val="28"/>
          <w:szCs w:val="28"/>
        </w:rPr>
        <w:t>года</w:t>
      </w:r>
      <w:r w:rsidR="00DD1CAB">
        <w:rPr>
          <w:sz w:val="28"/>
          <w:szCs w:val="28"/>
        </w:rPr>
        <w:t>.</w:t>
      </w:r>
      <w:r w:rsidR="00401E83">
        <w:rPr>
          <w:sz w:val="28"/>
          <w:szCs w:val="28"/>
        </w:rPr>
        <w:t xml:space="preserve">              </w:t>
      </w:r>
    </w:p>
    <w:p w:rsidR="00F1378F" w:rsidRDefault="007F5086" w:rsidP="00F1378F">
      <w:pPr>
        <w:pStyle w:val="Default"/>
        <w:tabs>
          <w:tab w:val="left" w:pos="426"/>
          <w:tab w:val="left" w:pos="709"/>
        </w:tabs>
        <w:jc w:val="both"/>
        <w:rPr>
          <w:sz w:val="28"/>
          <w:szCs w:val="28"/>
        </w:rPr>
      </w:pPr>
      <w:r>
        <w:rPr>
          <w:sz w:val="28"/>
          <w:szCs w:val="28"/>
        </w:rPr>
        <w:t xml:space="preserve">          </w:t>
      </w:r>
      <w:r w:rsidR="0054433B">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79691B">
        <w:rPr>
          <w:sz w:val="28"/>
          <w:szCs w:val="28"/>
        </w:rPr>
        <w:t xml:space="preserve">864,7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w:t>
      </w:r>
      <w:r w:rsidR="00401E83">
        <w:rPr>
          <w:color w:val="auto"/>
          <w:sz w:val="28"/>
          <w:szCs w:val="28"/>
        </w:rPr>
        <w:t xml:space="preserve">на проведение мероприятий сельскими поселениями, услуги спортивного тренера – </w:t>
      </w:r>
      <w:r w:rsidR="0079691B">
        <w:rPr>
          <w:color w:val="auto"/>
          <w:sz w:val="28"/>
          <w:szCs w:val="28"/>
        </w:rPr>
        <w:t>116,6</w:t>
      </w:r>
      <w:r w:rsidR="00401E83">
        <w:rPr>
          <w:color w:val="auto"/>
          <w:sz w:val="28"/>
          <w:szCs w:val="28"/>
        </w:rPr>
        <w:t xml:space="preserve"> тыс.</w:t>
      </w:r>
      <w:r w:rsidR="0054433B">
        <w:rPr>
          <w:color w:val="auto"/>
          <w:sz w:val="28"/>
          <w:szCs w:val="28"/>
        </w:rPr>
        <w:t xml:space="preserve"> </w:t>
      </w:r>
      <w:r w:rsidR="00401E83">
        <w:rPr>
          <w:color w:val="auto"/>
          <w:sz w:val="28"/>
          <w:szCs w:val="28"/>
        </w:rPr>
        <w:t>руб.</w:t>
      </w:r>
      <w:r w:rsidR="0054433B">
        <w:rPr>
          <w:color w:val="auto"/>
          <w:sz w:val="28"/>
          <w:szCs w:val="28"/>
        </w:rPr>
        <w:t>;</w:t>
      </w:r>
      <w:r w:rsidR="0079691B">
        <w:rPr>
          <w:color w:val="auto"/>
          <w:sz w:val="28"/>
          <w:szCs w:val="28"/>
        </w:rPr>
        <w:t xml:space="preserve"> на реализацию МП «Развитие физической культуры и спорта в Смоленском районе Алтайского края» в сумме 40,0 тыс. руб.; на реализацию инициативных проектов развития (создания) общественной инфраструктуры муниципальных образований </w:t>
      </w:r>
      <w:r w:rsidR="00F1378F">
        <w:rPr>
          <w:color w:val="auto"/>
          <w:sz w:val="28"/>
          <w:szCs w:val="28"/>
        </w:rPr>
        <w:t xml:space="preserve">(обустройство спортивной площадки </w:t>
      </w:r>
      <w:r w:rsidR="0079691B">
        <w:rPr>
          <w:color w:val="auto"/>
          <w:sz w:val="28"/>
          <w:szCs w:val="28"/>
        </w:rPr>
        <w:t>в с.Черновая</w:t>
      </w:r>
      <w:r w:rsidR="00F1378F">
        <w:rPr>
          <w:color w:val="auto"/>
          <w:sz w:val="28"/>
          <w:szCs w:val="28"/>
        </w:rPr>
        <w:t xml:space="preserve">) в сумме 708,1 тыс. руб. (в т.ч. за счет средств краевого бюджета 579,3 тыс. руб.; </w:t>
      </w:r>
      <w:r w:rsidR="00F1378F">
        <w:rPr>
          <w:sz w:val="28"/>
          <w:szCs w:val="28"/>
        </w:rPr>
        <w:t>за счет средств поселкового бюджета – 71,5 тыс. руб.; средства физических и юридических лиц – 57,3 тыс. руб.).</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7C5A85" w:rsidRDefault="00F73453" w:rsidP="003E4D8E">
            <w:pPr>
              <w:jc w:val="center"/>
              <w:rPr>
                <w:rFonts w:eastAsia="Calibri"/>
                <w:sz w:val="20"/>
                <w:szCs w:val="20"/>
                <w:lang w:eastAsia="en-US"/>
              </w:rPr>
            </w:pPr>
            <w:r>
              <w:rPr>
                <w:rFonts w:eastAsia="Calibri"/>
                <w:sz w:val="20"/>
                <w:szCs w:val="20"/>
                <w:lang w:eastAsia="en-US"/>
              </w:rPr>
              <w:t>25,0</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7C5A85" w:rsidRDefault="00F73453" w:rsidP="00493E56">
            <w:pPr>
              <w:jc w:val="center"/>
              <w:rPr>
                <w:rFonts w:eastAsia="Calibri"/>
                <w:sz w:val="20"/>
                <w:szCs w:val="20"/>
                <w:lang w:eastAsia="en-US"/>
              </w:rPr>
            </w:pPr>
            <w:r>
              <w:rPr>
                <w:rFonts w:eastAsia="Calibri"/>
                <w:sz w:val="20"/>
                <w:szCs w:val="20"/>
                <w:lang w:eastAsia="en-US"/>
              </w:rPr>
              <w:t>4,6</w:t>
            </w:r>
          </w:p>
        </w:tc>
      </w:tr>
      <w:tr w:rsidR="003E4D8E" w:rsidRPr="00350487" w:rsidTr="00CA255E">
        <w:tc>
          <w:tcPr>
            <w:tcW w:w="912"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3E4D8E" w:rsidRPr="007C5A85" w:rsidRDefault="00F73453" w:rsidP="00493E56">
            <w:pPr>
              <w:jc w:val="center"/>
              <w:rPr>
                <w:rFonts w:eastAsia="Calibri"/>
                <w:sz w:val="20"/>
                <w:szCs w:val="20"/>
                <w:lang w:eastAsia="en-US"/>
              </w:rPr>
            </w:pPr>
            <w:r>
              <w:rPr>
                <w:rFonts w:eastAsia="Calibri"/>
                <w:sz w:val="20"/>
                <w:szCs w:val="20"/>
                <w:lang w:eastAsia="en-US"/>
              </w:rPr>
              <w:t>0,3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7C5A85" w:rsidRDefault="00F73453" w:rsidP="00F73453">
            <w:pPr>
              <w:jc w:val="center"/>
              <w:rPr>
                <w:rFonts w:eastAsia="Calibri"/>
                <w:sz w:val="20"/>
                <w:szCs w:val="20"/>
                <w:lang w:eastAsia="en-US"/>
              </w:rPr>
            </w:pPr>
            <w:r>
              <w:rPr>
                <w:rFonts w:eastAsia="Calibri"/>
                <w:sz w:val="20"/>
                <w:szCs w:val="20"/>
                <w:lang w:eastAsia="en-US"/>
              </w:rPr>
              <w:t>10,2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7C5A85" w:rsidRDefault="00F73453" w:rsidP="00BC1DB7">
            <w:pPr>
              <w:jc w:val="center"/>
              <w:rPr>
                <w:rFonts w:eastAsia="Calibri"/>
                <w:sz w:val="20"/>
                <w:szCs w:val="20"/>
                <w:lang w:eastAsia="en-US"/>
              </w:rPr>
            </w:pPr>
            <w:r>
              <w:rPr>
                <w:rFonts w:eastAsia="Calibri"/>
                <w:sz w:val="20"/>
                <w:szCs w:val="20"/>
                <w:lang w:eastAsia="en-US"/>
              </w:rPr>
              <w:t>49,0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7C5A85" w:rsidRDefault="00F73453" w:rsidP="00AA015F">
            <w:pPr>
              <w:jc w:val="center"/>
              <w:rPr>
                <w:rFonts w:eastAsia="Calibri"/>
                <w:sz w:val="20"/>
                <w:szCs w:val="20"/>
                <w:lang w:eastAsia="en-US"/>
              </w:rPr>
            </w:pPr>
            <w:r>
              <w:rPr>
                <w:rFonts w:eastAsia="Calibri"/>
                <w:sz w:val="20"/>
                <w:szCs w:val="20"/>
                <w:lang w:eastAsia="en-US"/>
              </w:rPr>
              <w:t>2,1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BD4D4E" w:rsidRDefault="00F73453" w:rsidP="00A27A9E">
            <w:pPr>
              <w:jc w:val="center"/>
              <w:rPr>
                <w:rFonts w:eastAsia="Calibri"/>
                <w:sz w:val="20"/>
                <w:szCs w:val="20"/>
                <w:lang w:eastAsia="en-US"/>
              </w:rPr>
            </w:pPr>
            <w:r>
              <w:rPr>
                <w:rFonts w:eastAsia="Calibri"/>
                <w:sz w:val="20"/>
                <w:szCs w:val="20"/>
                <w:lang w:eastAsia="en-US"/>
              </w:rPr>
              <w:t>8,8</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lastRenderedPageBreak/>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BD4D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F73453">
        <w:rPr>
          <w:sz w:val="28"/>
          <w:szCs w:val="28"/>
        </w:rPr>
        <w:t>4</w:t>
      </w:r>
      <w:r w:rsidRPr="00254CFD">
        <w:rPr>
          <w:sz w:val="28"/>
          <w:szCs w:val="28"/>
        </w:rPr>
        <w:t xml:space="preserve"> год занимают расходы по разделу</w:t>
      </w:r>
      <w:r w:rsidR="00BF1466">
        <w:rPr>
          <w:sz w:val="28"/>
          <w:szCs w:val="28"/>
        </w:rPr>
        <w:t xml:space="preserve"> </w:t>
      </w:r>
      <w:r w:rsidR="00F73453" w:rsidRPr="00254CFD">
        <w:rPr>
          <w:color w:val="auto"/>
          <w:sz w:val="28"/>
          <w:szCs w:val="28"/>
        </w:rPr>
        <w:t>«Жилищно-коммунальное хозяйство»</w:t>
      </w:r>
      <w:r w:rsidR="00F73453">
        <w:rPr>
          <w:color w:val="auto"/>
          <w:sz w:val="28"/>
          <w:szCs w:val="28"/>
        </w:rPr>
        <w:t xml:space="preserve"> </w:t>
      </w:r>
      <w:r w:rsidR="00F73453">
        <w:rPr>
          <w:sz w:val="28"/>
          <w:szCs w:val="28"/>
        </w:rPr>
        <w:t xml:space="preserve">- 49%, затем </w:t>
      </w:r>
      <w:r w:rsidR="006021AC" w:rsidRPr="00254CFD">
        <w:rPr>
          <w:color w:val="auto"/>
          <w:sz w:val="28"/>
          <w:szCs w:val="28"/>
        </w:rPr>
        <w:t>«</w:t>
      </w:r>
      <w:r w:rsidR="006021AC">
        <w:rPr>
          <w:color w:val="auto"/>
          <w:sz w:val="28"/>
          <w:szCs w:val="28"/>
        </w:rPr>
        <w:t>Общегосударственные вопросы»</w:t>
      </w:r>
      <w:r w:rsidR="006021AC" w:rsidRPr="00254CFD">
        <w:rPr>
          <w:sz w:val="28"/>
          <w:szCs w:val="28"/>
        </w:rPr>
        <w:t xml:space="preserve"> </w:t>
      </w:r>
      <w:r w:rsidR="006021AC">
        <w:rPr>
          <w:sz w:val="28"/>
          <w:szCs w:val="28"/>
        </w:rPr>
        <w:t xml:space="preserve">- </w:t>
      </w:r>
      <w:r w:rsidR="00F73453">
        <w:rPr>
          <w:sz w:val="28"/>
          <w:szCs w:val="28"/>
        </w:rPr>
        <w:t>25</w:t>
      </w:r>
      <w:r w:rsidR="006021AC">
        <w:rPr>
          <w:sz w:val="28"/>
          <w:szCs w:val="28"/>
        </w:rPr>
        <w:t xml:space="preserve">%, «Национальная экономика» - </w:t>
      </w:r>
      <w:r w:rsidR="00F73453">
        <w:rPr>
          <w:sz w:val="28"/>
          <w:szCs w:val="28"/>
        </w:rPr>
        <w:t>10,2</w:t>
      </w:r>
      <w:r w:rsidR="006021AC">
        <w:rPr>
          <w:sz w:val="28"/>
          <w:szCs w:val="28"/>
        </w:rPr>
        <w:t>%,</w:t>
      </w:r>
      <w:r w:rsidR="00BF1466">
        <w:rPr>
          <w:sz w:val="28"/>
          <w:szCs w:val="28"/>
        </w:rPr>
        <w:t xml:space="preserve"> </w:t>
      </w:r>
      <w:r w:rsidR="00F73453">
        <w:rPr>
          <w:sz w:val="28"/>
          <w:szCs w:val="28"/>
        </w:rPr>
        <w:t>«Физическая культура и спорт» - 8,8%,</w:t>
      </w:r>
      <w:r w:rsidR="00BF1466">
        <w:rPr>
          <w:sz w:val="28"/>
          <w:szCs w:val="28"/>
        </w:rPr>
        <w:t xml:space="preserve"> </w:t>
      </w:r>
      <w:r w:rsidR="00F73453" w:rsidRPr="00254CFD">
        <w:rPr>
          <w:color w:val="auto"/>
          <w:sz w:val="28"/>
          <w:szCs w:val="28"/>
        </w:rPr>
        <w:t>«</w:t>
      </w:r>
      <w:r w:rsidR="00F73453">
        <w:rPr>
          <w:color w:val="auto"/>
          <w:sz w:val="28"/>
          <w:szCs w:val="28"/>
        </w:rPr>
        <w:t>Национальная оборона»</w:t>
      </w:r>
      <w:r w:rsidR="00F73453" w:rsidRPr="00254CFD">
        <w:rPr>
          <w:sz w:val="28"/>
          <w:szCs w:val="28"/>
        </w:rPr>
        <w:t xml:space="preserve"> - </w:t>
      </w:r>
      <w:r w:rsidR="00F73453">
        <w:rPr>
          <w:sz w:val="28"/>
          <w:szCs w:val="28"/>
        </w:rPr>
        <w:t>4,6</w:t>
      </w:r>
      <w:r w:rsidR="00F73453" w:rsidRPr="00254CFD">
        <w:rPr>
          <w:sz w:val="28"/>
          <w:szCs w:val="28"/>
        </w:rPr>
        <w:t>%</w:t>
      </w:r>
      <w:r w:rsidR="00F73453">
        <w:rPr>
          <w:sz w:val="28"/>
          <w:szCs w:val="28"/>
        </w:rPr>
        <w:t>,</w:t>
      </w:r>
      <w:r w:rsidR="00F73453">
        <w:rPr>
          <w:color w:val="auto"/>
          <w:sz w:val="28"/>
          <w:szCs w:val="28"/>
        </w:rPr>
        <w:t xml:space="preserve"> </w:t>
      </w:r>
      <w:r w:rsidR="00BF1466">
        <w:rPr>
          <w:color w:val="auto"/>
          <w:sz w:val="28"/>
          <w:szCs w:val="28"/>
        </w:rPr>
        <w:t xml:space="preserve">«Культура и кинематография» - </w:t>
      </w:r>
      <w:r w:rsidR="00F73453">
        <w:rPr>
          <w:color w:val="auto"/>
          <w:sz w:val="28"/>
          <w:szCs w:val="28"/>
        </w:rPr>
        <w:t>2,1</w:t>
      </w:r>
      <w:r w:rsidR="00BF1466">
        <w:rPr>
          <w:color w:val="auto"/>
          <w:sz w:val="28"/>
          <w:szCs w:val="28"/>
        </w:rPr>
        <w:t>%,</w:t>
      </w:r>
      <w:r w:rsidR="00BD4D4E">
        <w:rPr>
          <w:color w:val="auto"/>
          <w:sz w:val="28"/>
          <w:szCs w:val="28"/>
        </w:rPr>
        <w:t xml:space="preserve"> </w:t>
      </w:r>
      <w:r w:rsidR="00A27A9E">
        <w:rPr>
          <w:sz w:val="28"/>
          <w:szCs w:val="28"/>
        </w:rPr>
        <w:t>«</w:t>
      </w:r>
      <w:r w:rsidR="00AA015F">
        <w:rPr>
          <w:sz w:val="28"/>
          <w:szCs w:val="28"/>
        </w:rPr>
        <w:t>Национальная безопасность и правоохранительная деятельность</w:t>
      </w:r>
      <w:r w:rsidR="00A27A9E">
        <w:rPr>
          <w:sz w:val="28"/>
          <w:szCs w:val="28"/>
        </w:rPr>
        <w:t xml:space="preserve">» - </w:t>
      </w:r>
      <w:r w:rsidR="00F73453">
        <w:rPr>
          <w:sz w:val="28"/>
          <w:szCs w:val="28"/>
        </w:rPr>
        <w:t>0,3</w:t>
      </w:r>
      <w:r w:rsidR="00A27A9E">
        <w:rPr>
          <w:sz w:val="28"/>
          <w:szCs w:val="28"/>
        </w:rPr>
        <w:t>%</w:t>
      </w:r>
      <w:r w:rsidR="0099665B">
        <w:rPr>
          <w:sz w:val="28"/>
          <w:szCs w:val="28"/>
        </w:rPr>
        <w:t>.</w:t>
      </w:r>
    </w:p>
    <w:p w:rsidR="00A67E3F" w:rsidRDefault="0099665B" w:rsidP="00AA015F">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6B3F2E">
        <w:rPr>
          <w:sz w:val="28"/>
          <w:szCs w:val="28"/>
        </w:rPr>
        <w:t>1</w:t>
      </w:r>
      <w:r w:rsidR="00F73453">
        <w:rPr>
          <w:sz w:val="28"/>
          <w:szCs w:val="28"/>
        </w:rPr>
        <w:t>0,9</w:t>
      </w:r>
      <w:r w:rsidR="009F3B5E" w:rsidRPr="000B1AFC">
        <w:rPr>
          <w:sz w:val="28"/>
          <w:szCs w:val="28"/>
        </w:rPr>
        <w:t>% всех расходов бюджета</w:t>
      </w:r>
      <w:r w:rsidR="00CA255E">
        <w:rPr>
          <w:sz w:val="28"/>
          <w:szCs w:val="28"/>
        </w:rPr>
        <w:t xml:space="preserve"> поселения</w:t>
      </w:r>
      <w:r w:rsidR="009F3B5E" w:rsidRPr="000B1AFC">
        <w:t>.</w:t>
      </w:r>
    </w:p>
    <w:p w:rsidR="00CF477B" w:rsidRDefault="00CF477B" w:rsidP="00CF477B">
      <w:pPr>
        <w:tabs>
          <w:tab w:val="left" w:pos="709"/>
        </w:tabs>
        <w:autoSpaceDE w:val="0"/>
        <w:autoSpaceDN w:val="0"/>
        <w:adjustRightInd w:val="0"/>
        <w:jc w:val="both"/>
        <w:rPr>
          <w:sz w:val="28"/>
          <w:szCs w:val="28"/>
        </w:rPr>
      </w:pPr>
      <w:r>
        <w:rPr>
          <w:sz w:val="28"/>
          <w:szCs w:val="28"/>
          <w:lang w:eastAsia="ar-SA"/>
        </w:rPr>
        <w:t xml:space="preserve">          </w:t>
      </w:r>
      <w:r w:rsidR="00F73453">
        <w:rPr>
          <w:sz w:val="28"/>
          <w:szCs w:val="28"/>
          <w:lang w:eastAsia="ar-SA"/>
        </w:rPr>
        <w:t>Согласно предоставленного отчета об исполнении бюджета поселения (ф. 0503117) и про</w:t>
      </w:r>
      <w:r>
        <w:rPr>
          <w:sz w:val="28"/>
          <w:szCs w:val="28"/>
          <w:lang w:eastAsia="ar-SA"/>
        </w:rPr>
        <w:t>екта решения Собрания депутатов С</w:t>
      </w:r>
      <w:r w:rsidR="00F73453">
        <w:rPr>
          <w:sz w:val="28"/>
          <w:szCs w:val="28"/>
          <w:lang w:eastAsia="ar-SA"/>
        </w:rPr>
        <w:t xml:space="preserve">ычёвского сельсовета «Об исполнении бюджета муниципального образования </w:t>
      </w:r>
      <w:r>
        <w:rPr>
          <w:sz w:val="28"/>
          <w:szCs w:val="28"/>
          <w:lang w:eastAsia="ar-SA"/>
        </w:rPr>
        <w:t>Сычёвского</w:t>
      </w:r>
      <w:r w:rsidR="00F73453">
        <w:rPr>
          <w:sz w:val="28"/>
          <w:szCs w:val="28"/>
          <w:lang w:eastAsia="ar-SA"/>
        </w:rPr>
        <w:t xml:space="preserve"> сельсовета Смоленского района Алтайского края за 2024 год», кассовый расход средств резервного фонда Администрации сельсовета составил </w:t>
      </w:r>
      <w:r>
        <w:rPr>
          <w:sz w:val="28"/>
          <w:szCs w:val="28"/>
          <w:lang w:eastAsia="ar-SA"/>
        </w:rPr>
        <w:t>1,4</w:t>
      </w:r>
      <w:r w:rsidR="00F73453">
        <w:rPr>
          <w:sz w:val="28"/>
          <w:szCs w:val="28"/>
          <w:lang w:eastAsia="ar-SA"/>
        </w:rPr>
        <w:t xml:space="preserve"> тыс. руб. (</w:t>
      </w:r>
      <w:r>
        <w:rPr>
          <w:sz w:val="28"/>
          <w:szCs w:val="28"/>
          <w:lang w:eastAsia="ar-SA"/>
        </w:rPr>
        <w:t>2</w:t>
      </w:r>
      <w:r w:rsidR="00F73453">
        <w:rPr>
          <w:sz w:val="28"/>
          <w:szCs w:val="28"/>
          <w:lang w:eastAsia="ar-SA"/>
        </w:rPr>
        <w:t>8% от плановой суммы 5</w:t>
      </w:r>
      <w:r>
        <w:rPr>
          <w:sz w:val="28"/>
          <w:szCs w:val="28"/>
          <w:lang w:eastAsia="ar-SA"/>
        </w:rPr>
        <w:t xml:space="preserve">,0 тыс. руб.), на приобретение </w:t>
      </w:r>
      <w:r w:rsidR="00F73453">
        <w:rPr>
          <w:sz w:val="28"/>
          <w:szCs w:val="28"/>
          <w:lang w:eastAsia="ar-SA"/>
        </w:rPr>
        <w:t>венк</w:t>
      </w:r>
      <w:r>
        <w:rPr>
          <w:sz w:val="28"/>
          <w:szCs w:val="28"/>
          <w:lang w:eastAsia="ar-SA"/>
        </w:rPr>
        <w:t>а</w:t>
      </w:r>
      <w:r w:rsidR="00F73453">
        <w:rPr>
          <w:sz w:val="28"/>
          <w:szCs w:val="28"/>
          <w:lang w:eastAsia="ar-SA"/>
        </w:rPr>
        <w:t xml:space="preserve"> на погребение участников СВО </w:t>
      </w:r>
      <w:r w:rsidR="00F73453">
        <w:rPr>
          <w:sz w:val="28"/>
          <w:szCs w:val="28"/>
        </w:rPr>
        <w:t>(</w:t>
      </w:r>
      <w:r w:rsidR="00F73453" w:rsidRPr="00B36183">
        <w:rPr>
          <w:sz w:val="28"/>
          <w:szCs w:val="28"/>
        </w:rPr>
        <w:t>распоряжени</w:t>
      </w:r>
      <w:r w:rsidR="00F73453">
        <w:rPr>
          <w:sz w:val="28"/>
          <w:szCs w:val="28"/>
        </w:rPr>
        <w:t>е</w:t>
      </w:r>
      <w:r w:rsidR="00F73453" w:rsidRPr="00B36183">
        <w:rPr>
          <w:sz w:val="28"/>
          <w:szCs w:val="28"/>
        </w:rPr>
        <w:t xml:space="preserve"> № </w:t>
      </w:r>
      <w:r w:rsidR="00F73453">
        <w:rPr>
          <w:sz w:val="28"/>
          <w:szCs w:val="28"/>
        </w:rPr>
        <w:t>2</w:t>
      </w:r>
      <w:r>
        <w:rPr>
          <w:sz w:val="28"/>
          <w:szCs w:val="28"/>
        </w:rPr>
        <w:t>2</w:t>
      </w:r>
      <w:r w:rsidR="00F73453" w:rsidRPr="00B36183">
        <w:rPr>
          <w:sz w:val="28"/>
          <w:szCs w:val="28"/>
        </w:rPr>
        <w:t xml:space="preserve">-р от </w:t>
      </w:r>
      <w:r w:rsidR="00F73453">
        <w:rPr>
          <w:sz w:val="28"/>
          <w:szCs w:val="28"/>
        </w:rPr>
        <w:t>0</w:t>
      </w:r>
      <w:r>
        <w:rPr>
          <w:sz w:val="28"/>
          <w:szCs w:val="28"/>
        </w:rPr>
        <w:t>8</w:t>
      </w:r>
      <w:r w:rsidR="00F73453" w:rsidRPr="00B36183">
        <w:rPr>
          <w:sz w:val="28"/>
          <w:szCs w:val="28"/>
        </w:rPr>
        <w:t>.</w:t>
      </w:r>
      <w:r w:rsidR="00F73453">
        <w:rPr>
          <w:sz w:val="28"/>
          <w:szCs w:val="28"/>
        </w:rPr>
        <w:t>0</w:t>
      </w:r>
      <w:r>
        <w:rPr>
          <w:sz w:val="28"/>
          <w:szCs w:val="28"/>
        </w:rPr>
        <w:t>5</w:t>
      </w:r>
      <w:r w:rsidR="00F73453" w:rsidRPr="00B36183">
        <w:rPr>
          <w:sz w:val="28"/>
          <w:szCs w:val="28"/>
        </w:rPr>
        <w:t>.202</w:t>
      </w:r>
      <w:r w:rsidR="00F73453">
        <w:rPr>
          <w:sz w:val="28"/>
          <w:szCs w:val="28"/>
        </w:rPr>
        <w:t xml:space="preserve">4). </w:t>
      </w:r>
      <w:r w:rsidR="00F73453" w:rsidRPr="00CA2122">
        <w:rPr>
          <w:sz w:val="28"/>
          <w:szCs w:val="28"/>
        </w:rPr>
        <w:t xml:space="preserve">Расходование резервного фонда осуществлялось в соответствии с </w:t>
      </w:r>
      <w:r>
        <w:rPr>
          <w:sz w:val="28"/>
          <w:szCs w:val="28"/>
        </w:rPr>
        <w:t>П</w:t>
      </w:r>
      <w:r w:rsidRPr="00CF477B">
        <w:rPr>
          <w:sz w:val="28"/>
          <w:szCs w:val="28"/>
        </w:rPr>
        <w:t>оложени</w:t>
      </w:r>
      <w:r>
        <w:rPr>
          <w:sz w:val="28"/>
          <w:szCs w:val="28"/>
        </w:rPr>
        <w:t>ем</w:t>
      </w:r>
      <w:r w:rsidRPr="00CF477B">
        <w:rPr>
          <w:sz w:val="28"/>
          <w:szCs w:val="28"/>
        </w:rPr>
        <w:t xml:space="preserve"> о резервном фонде Администрации Сычёвского сельсовета Смоленского района Алтайского края</w:t>
      </w:r>
      <w:r>
        <w:rPr>
          <w:sz w:val="28"/>
          <w:szCs w:val="28"/>
        </w:rPr>
        <w:t xml:space="preserve">, утвержденного постановлением </w:t>
      </w:r>
      <w:r w:rsidRPr="00CF477B">
        <w:rPr>
          <w:sz w:val="28"/>
          <w:szCs w:val="28"/>
        </w:rPr>
        <w:t xml:space="preserve"> </w:t>
      </w:r>
      <w:r>
        <w:rPr>
          <w:sz w:val="28"/>
          <w:szCs w:val="28"/>
        </w:rPr>
        <w:t xml:space="preserve">Администрации Сычёвского сельсовета Смоленского района Алтайского края </w:t>
      </w:r>
      <w:r w:rsidRPr="00CF477B">
        <w:rPr>
          <w:sz w:val="28"/>
          <w:szCs w:val="28"/>
        </w:rPr>
        <w:t>№ 11 от 24.03.2023</w:t>
      </w:r>
      <w:r>
        <w:rPr>
          <w:sz w:val="28"/>
          <w:szCs w:val="28"/>
        </w:rPr>
        <w:t>.</w:t>
      </w:r>
    </w:p>
    <w:p w:rsidR="00F73453" w:rsidRDefault="00F73453" w:rsidP="00CF477B">
      <w:pPr>
        <w:tabs>
          <w:tab w:val="left" w:pos="709"/>
        </w:tabs>
        <w:ind w:firstLine="709"/>
        <w:jc w:val="both"/>
        <w:rPr>
          <w:b/>
          <w:sz w:val="28"/>
          <w:szCs w:val="28"/>
        </w:rPr>
      </w:pPr>
      <w:r w:rsidRPr="00D72E2A">
        <w:rPr>
          <w:b/>
          <w:sz w:val="28"/>
          <w:szCs w:val="28"/>
        </w:rPr>
        <w:t xml:space="preserve">В нарушение пункта 5 статьи 18 Положения </w:t>
      </w:r>
      <w:r w:rsidRPr="00D72E2A">
        <w:rPr>
          <w:rFonts w:eastAsia="Calibri"/>
          <w:b/>
          <w:sz w:val="28"/>
          <w:szCs w:val="28"/>
          <w:lang w:eastAsia="en-US"/>
        </w:rPr>
        <w:t>о бюджетном процессе</w:t>
      </w:r>
      <w:r>
        <w:rPr>
          <w:rFonts w:eastAsia="Calibri"/>
          <w:sz w:val="28"/>
          <w:szCs w:val="28"/>
          <w:lang w:eastAsia="en-US"/>
        </w:rPr>
        <w:t xml:space="preserve"> и финансовом контроле в </w:t>
      </w:r>
      <w:r w:rsidRPr="0063743A">
        <w:rPr>
          <w:sz w:val="28"/>
          <w:szCs w:val="28"/>
        </w:rPr>
        <w:t xml:space="preserve">муниципальном образовании </w:t>
      </w:r>
      <w:r w:rsidR="00CF477B">
        <w:rPr>
          <w:sz w:val="28"/>
          <w:szCs w:val="28"/>
        </w:rPr>
        <w:t xml:space="preserve">Сычёвский </w:t>
      </w:r>
      <w:r w:rsidRPr="0063743A">
        <w:rPr>
          <w:sz w:val="28"/>
          <w:szCs w:val="28"/>
        </w:rPr>
        <w:t>сельсовет Смоленского района Алтайского края</w:t>
      </w:r>
      <w:r>
        <w:rPr>
          <w:sz w:val="28"/>
          <w:szCs w:val="28"/>
        </w:rPr>
        <w:t xml:space="preserve">, в пояснительной записке к отчету об исполнении бюджета поселения </w:t>
      </w:r>
      <w:r w:rsidRPr="008E3B83">
        <w:rPr>
          <w:b/>
          <w:sz w:val="28"/>
          <w:szCs w:val="28"/>
        </w:rPr>
        <w:t xml:space="preserve">не отражена информация об использовании </w:t>
      </w:r>
      <w:r w:rsidR="00CF477B">
        <w:rPr>
          <w:b/>
          <w:sz w:val="28"/>
          <w:szCs w:val="28"/>
        </w:rPr>
        <w:t xml:space="preserve">средств </w:t>
      </w:r>
      <w:r w:rsidRPr="008E3B83">
        <w:rPr>
          <w:b/>
          <w:sz w:val="28"/>
          <w:szCs w:val="28"/>
        </w:rPr>
        <w:t>резервного фонда.</w:t>
      </w:r>
    </w:p>
    <w:p w:rsidR="00F73453" w:rsidRDefault="00F73453" w:rsidP="00AA015F">
      <w:pPr>
        <w:tabs>
          <w:tab w:val="left" w:pos="709"/>
        </w:tabs>
        <w:ind w:firstLine="426"/>
        <w:jc w:val="both"/>
      </w:pPr>
    </w:p>
    <w:p w:rsidR="00F73453" w:rsidRPr="003E17A9" w:rsidRDefault="00F73453" w:rsidP="00F73453">
      <w:pPr>
        <w:tabs>
          <w:tab w:val="left" w:pos="709"/>
        </w:tabs>
        <w:ind w:firstLine="426"/>
        <w:jc w:val="center"/>
        <w:rPr>
          <w:b/>
          <w:color w:val="000000" w:themeColor="text1"/>
          <w:sz w:val="28"/>
          <w:szCs w:val="28"/>
        </w:rPr>
      </w:pPr>
      <w:r w:rsidRPr="003E17A9">
        <w:rPr>
          <w:b/>
          <w:color w:val="000000" w:themeColor="text1"/>
          <w:sz w:val="28"/>
          <w:szCs w:val="28"/>
        </w:rPr>
        <w:t>Муниципальные программы</w:t>
      </w:r>
    </w:p>
    <w:p w:rsidR="00F73453" w:rsidRDefault="00F73453" w:rsidP="00F73453">
      <w:pPr>
        <w:tabs>
          <w:tab w:val="left" w:pos="709"/>
        </w:tabs>
        <w:ind w:firstLine="567"/>
        <w:jc w:val="both"/>
        <w:rPr>
          <w:bCs/>
          <w:color w:val="000000" w:themeColor="text1"/>
          <w:sz w:val="28"/>
          <w:szCs w:val="28"/>
        </w:rPr>
      </w:pPr>
      <w:r>
        <w:rPr>
          <w:color w:val="000000" w:themeColor="text1"/>
          <w:sz w:val="28"/>
          <w:szCs w:val="28"/>
        </w:rPr>
        <w:t xml:space="preserve">  </w:t>
      </w:r>
      <w:r w:rsidRPr="00B83DAC">
        <w:rPr>
          <w:color w:val="000000" w:themeColor="text1"/>
          <w:sz w:val="28"/>
          <w:szCs w:val="28"/>
        </w:rPr>
        <w:t xml:space="preserve">В муниципальном образовании сельское поселение </w:t>
      </w:r>
      <w:r w:rsidR="00CF477B">
        <w:rPr>
          <w:color w:val="000000" w:themeColor="text1"/>
          <w:sz w:val="28"/>
          <w:szCs w:val="28"/>
        </w:rPr>
        <w:t>Сычёвский</w:t>
      </w:r>
      <w:r w:rsidRPr="00B83DAC">
        <w:rPr>
          <w:color w:val="000000" w:themeColor="text1"/>
          <w:sz w:val="28"/>
          <w:szCs w:val="28"/>
        </w:rPr>
        <w:t xml:space="preserve"> сельсовет Смоленского района Алтайского края действует муниципальная программа «Формирование </w:t>
      </w:r>
      <w:r w:rsidR="009D75AC">
        <w:rPr>
          <w:color w:val="000000" w:themeColor="text1"/>
          <w:sz w:val="28"/>
          <w:szCs w:val="28"/>
        </w:rPr>
        <w:t xml:space="preserve">комфортной </w:t>
      </w:r>
      <w:r w:rsidRPr="00B83DAC">
        <w:rPr>
          <w:color w:val="000000" w:themeColor="text1"/>
          <w:sz w:val="28"/>
          <w:szCs w:val="28"/>
        </w:rPr>
        <w:t xml:space="preserve">городской среды на территории муниципального образования </w:t>
      </w:r>
      <w:r w:rsidR="00CF477B">
        <w:rPr>
          <w:color w:val="000000" w:themeColor="text1"/>
          <w:sz w:val="28"/>
          <w:szCs w:val="28"/>
        </w:rPr>
        <w:t xml:space="preserve">Сычёвский </w:t>
      </w:r>
      <w:r w:rsidRPr="00B83DAC">
        <w:rPr>
          <w:color w:val="000000" w:themeColor="text1"/>
          <w:sz w:val="28"/>
          <w:szCs w:val="28"/>
        </w:rPr>
        <w:t>сельсовет Смоленского района Алтайского края на 20</w:t>
      </w:r>
      <w:r w:rsidR="009D75AC">
        <w:rPr>
          <w:color w:val="000000" w:themeColor="text1"/>
          <w:sz w:val="28"/>
          <w:szCs w:val="28"/>
        </w:rPr>
        <w:t>19</w:t>
      </w:r>
      <w:r w:rsidRPr="00B83DAC">
        <w:rPr>
          <w:color w:val="000000" w:themeColor="text1"/>
          <w:sz w:val="28"/>
          <w:szCs w:val="28"/>
        </w:rPr>
        <w:t>-202</w:t>
      </w:r>
      <w:r w:rsidR="009D75AC">
        <w:rPr>
          <w:color w:val="000000" w:themeColor="text1"/>
          <w:sz w:val="28"/>
          <w:szCs w:val="28"/>
        </w:rPr>
        <w:t>4</w:t>
      </w:r>
      <w:r w:rsidRPr="00B83DAC">
        <w:rPr>
          <w:color w:val="000000" w:themeColor="text1"/>
          <w:sz w:val="28"/>
          <w:szCs w:val="28"/>
        </w:rPr>
        <w:t xml:space="preserve"> годы»</w:t>
      </w:r>
      <w:r>
        <w:rPr>
          <w:color w:val="000000" w:themeColor="text1"/>
          <w:sz w:val="28"/>
          <w:szCs w:val="28"/>
        </w:rPr>
        <w:t>, условиями которой предусмотрено финансовое обеспечение на 202</w:t>
      </w:r>
      <w:r w:rsidR="00173E39">
        <w:rPr>
          <w:color w:val="000000" w:themeColor="text1"/>
          <w:sz w:val="28"/>
          <w:szCs w:val="28"/>
        </w:rPr>
        <w:t>2</w:t>
      </w:r>
      <w:r>
        <w:rPr>
          <w:color w:val="000000" w:themeColor="text1"/>
          <w:sz w:val="28"/>
          <w:szCs w:val="28"/>
        </w:rPr>
        <w:t xml:space="preserve"> год в сумме </w:t>
      </w:r>
      <w:r w:rsidR="00173E39">
        <w:rPr>
          <w:color w:val="000000" w:themeColor="text1"/>
          <w:sz w:val="28"/>
          <w:szCs w:val="28"/>
        </w:rPr>
        <w:t>3</w:t>
      </w:r>
      <w:r>
        <w:rPr>
          <w:color w:val="000000" w:themeColor="text1"/>
          <w:sz w:val="28"/>
          <w:szCs w:val="28"/>
        </w:rPr>
        <w:t xml:space="preserve"> 500,0 тыс. руб. (в т.ч. </w:t>
      </w:r>
      <w:r w:rsidR="00173E39">
        <w:rPr>
          <w:color w:val="000000" w:themeColor="text1"/>
          <w:sz w:val="28"/>
          <w:szCs w:val="28"/>
        </w:rPr>
        <w:t>3 465,0</w:t>
      </w:r>
      <w:r>
        <w:rPr>
          <w:color w:val="000000" w:themeColor="text1"/>
          <w:sz w:val="28"/>
          <w:szCs w:val="28"/>
        </w:rPr>
        <w:t xml:space="preserve"> тыс. руб. – средства краевого бюджета; </w:t>
      </w:r>
      <w:r w:rsidR="00173E39">
        <w:rPr>
          <w:color w:val="000000" w:themeColor="text1"/>
          <w:sz w:val="28"/>
          <w:szCs w:val="28"/>
        </w:rPr>
        <w:t>35,0</w:t>
      </w:r>
      <w:r>
        <w:rPr>
          <w:color w:val="000000" w:themeColor="text1"/>
          <w:sz w:val="28"/>
          <w:szCs w:val="28"/>
        </w:rPr>
        <w:t xml:space="preserve"> тыс. руб. – средства поселения); </w:t>
      </w:r>
      <w:r w:rsidR="00173E39">
        <w:rPr>
          <w:color w:val="000000" w:themeColor="text1"/>
          <w:sz w:val="28"/>
          <w:szCs w:val="28"/>
        </w:rPr>
        <w:t xml:space="preserve">на 2023 год в сумме 3 600,0 тыс. руб. (в т.ч. 3 564,0 тыс. руб. – средства краевого бюджета; 36,0 тыс. руб. – средства поселения); </w:t>
      </w:r>
      <w:r>
        <w:rPr>
          <w:color w:val="000000" w:themeColor="text1"/>
          <w:sz w:val="28"/>
          <w:szCs w:val="28"/>
        </w:rPr>
        <w:t>на 2024 год в сумме 3 </w:t>
      </w:r>
      <w:r w:rsidR="00173E39">
        <w:rPr>
          <w:color w:val="000000" w:themeColor="text1"/>
          <w:sz w:val="28"/>
          <w:szCs w:val="28"/>
        </w:rPr>
        <w:t>7</w:t>
      </w:r>
      <w:r>
        <w:rPr>
          <w:color w:val="000000" w:themeColor="text1"/>
          <w:sz w:val="28"/>
          <w:szCs w:val="28"/>
        </w:rPr>
        <w:t>00,0 тыс. руб. (в т.ч. 3 </w:t>
      </w:r>
      <w:r w:rsidR="00173E39">
        <w:rPr>
          <w:color w:val="000000" w:themeColor="text1"/>
          <w:sz w:val="28"/>
          <w:szCs w:val="28"/>
        </w:rPr>
        <w:t>663</w:t>
      </w:r>
      <w:r>
        <w:rPr>
          <w:color w:val="000000" w:themeColor="text1"/>
          <w:sz w:val="28"/>
          <w:szCs w:val="28"/>
        </w:rPr>
        <w:t xml:space="preserve">,0 тыс. руб. – средства краевого бюджета; </w:t>
      </w:r>
      <w:r w:rsidR="00173E39">
        <w:rPr>
          <w:color w:val="000000" w:themeColor="text1"/>
          <w:sz w:val="28"/>
          <w:szCs w:val="28"/>
        </w:rPr>
        <w:t>37</w:t>
      </w:r>
      <w:r>
        <w:rPr>
          <w:color w:val="000000" w:themeColor="text1"/>
          <w:sz w:val="28"/>
          <w:szCs w:val="28"/>
        </w:rPr>
        <w:t xml:space="preserve">,0 тыс. руб. – средства поселения). В отчете об исполнении бюджета муниципального образования </w:t>
      </w:r>
      <w:r w:rsidR="00173E39">
        <w:rPr>
          <w:color w:val="000000" w:themeColor="text1"/>
          <w:sz w:val="28"/>
          <w:szCs w:val="28"/>
        </w:rPr>
        <w:t xml:space="preserve">Сычёвского </w:t>
      </w:r>
      <w:r>
        <w:rPr>
          <w:color w:val="000000" w:themeColor="text1"/>
          <w:sz w:val="28"/>
          <w:szCs w:val="28"/>
        </w:rPr>
        <w:t xml:space="preserve">сельсовета Смоленского района Алтайского края </w:t>
      </w:r>
      <w:r w:rsidR="005012C8">
        <w:rPr>
          <w:color w:val="000000" w:themeColor="text1"/>
          <w:sz w:val="28"/>
          <w:szCs w:val="28"/>
        </w:rPr>
        <w:t xml:space="preserve">(далее - Отчет) </w:t>
      </w:r>
      <w:r>
        <w:rPr>
          <w:color w:val="000000" w:themeColor="text1"/>
          <w:sz w:val="28"/>
          <w:szCs w:val="28"/>
        </w:rPr>
        <w:t>за 202</w:t>
      </w:r>
      <w:r w:rsidR="00173E39">
        <w:rPr>
          <w:color w:val="000000" w:themeColor="text1"/>
          <w:sz w:val="28"/>
          <w:szCs w:val="28"/>
        </w:rPr>
        <w:t>2</w:t>
      </w:r>
      <w:r>
        <w:rPr>
          <w:color w:val="000000" w:themeColor="text1"/>
          <w:sz w:val="28"/>
          <w:szCs w:val="28"/>
        </w:rPr>
        <w:t xml:space="preserve"> год  </w:t>
      </w:r>
      <w:r w:rsidR="00173E39">
        <w:rPr>
          <w:color w:val="000000" w:themeColor="text1"/>
          <w:sz w:val="28"/>
          <w:szCs w:val="28"/>
        </w:rPr>
        <w:t>отражена сумма на реализацию данной программы в размере 3 548,</w:t>
      </w:r>
      <w:r w:rsidR="005012C8">
        <w:rPr>
          <w:color w:val="000000" w:themeColor="text1"/>
          <w:sz w:val="28"/>
          <w:szCs w:val="28"/>
        </w:rPr>
        <w:t>8</w:t>
      </w:r>
      <w:r w:rsidR="00173E39">
        <w:rPr>
          <w:color w:val="000000" w:themeColor="text1"/>
          <w:sz w:val="28"/>
          <w:szCs w:val="28"/>
        </w:rPr>
        <w:t xml:space="preserve"> тыс. руб. (за счет средств краевого бюджета -</w:t>
      </w:r>
      <w:r w:rsidR="005012C8">
        <w:rPr>
          <w:color w:val="000000" w:themeColor="text1"/>
          <w:sz w:val="28"/>
          <w:szCs w:val="28"/>
        </w:rPr>
        <w:t xml:space="preserve"> </w:t>
      </w:r>
      <w:r w:rsidR="00173E39">
        <w:rPr>
          <w:color w:val="000000" w:themeColor="text1"/>
          <w:sz w:val="28"/>
          <w:szCs w:val="28"/>
        </w:rPr>
        <w:t>3 000,0 тыс. руб.; за счет средств поселкового бюджета – 548,</w:t>
      </w:r>
      <w:r w:rsidR="005012C8">
        <w:rPr>
          <w:color w:val="000000" w:themeColor="text1"/>
          <w:sz w:val="28"/>
          <w:szCs w:val="28"/>
        </w:rPr>
        <w:t>8</w:t>
      </w:r>
      <w:r w:rsidR="00173E39">
        <w:rPr>
          <w:color w:val="000000" w:themeColor="text1"/>
          <w:sz w:val="28"/>
          <w:szCs w:val="28"/>
        </w:rPr>
        <w:t xml:space="preserve"> тыс. руб.); </w:t>
      </w:r>
      <w:r w:rsidR="005012C8">
        <w:rPr>
          <w:color w:val="000000" w:themeColor="text1"/>
          <w:sz w:val="28"/>
          <w:szCs w:val="28"/>
        </w:rPr>
        <w:t xml:space="preserve">в Отчете за 2023 год  </w:t>
      </w:r>
      <w:r w:rsidRPr="0038741B">
        <w:rPr>
          <w:b/>
          <w:color w:val="000000" w:themeColor="text1"/>
          <w:sz w:val="28"/>
          <w:szCs w:val="28"/>
        </w:rPr>
        <w:t xml:space="preserve">информация о результатах реализации </w:t>
      </w:r>
      <w:r w:rsidRPr="0038741B">
        <w:rPr>
          <w:b/>
          <w:color w:val="000000" w:themeColor="text1"/>
          <w:sz w:val="28"/>
          <w:szCs w:val="28"/>
        </w:rPr>
        <w:lastRenderedPageBreak/>
        <w:t>данной программы отсутствует, бюджетные ассигнования на эти цели не выделялись.</w:t>
      </w:r>
      <w:r w:rsidRPr="0038741B">
        <w:rPr>
          <w:color w:val="000000" w:themeColor="text1"/>
          <w:sz w:val="28"/>
          <w:szCs w:val="28"/>
        </w:rPr>
        <w:t xml:space="preserve"> </w:t>
      </w:r>
      <w:r>
        <w:rPr>
          <w:color w:val="000000" w:themeColor="text1"/>
          <w:sz w:val="28"/>
          <w:szCs w:val="28"/>
        </w:rPr>
        <w:t xml:space="preserve">В </w:t>
      </w:r>
      <w:r w:rsidR="005012C8">
        <w:rPr>
          <w:color w:val="000000" w:themeColor="text1"/>
          <w:sz w:val="28"/>
          <w:szCs w:val="28"/>
        </w:rPr>
        <w:t>Отчете</w:t>
      </w:r>
      <w:r>
        <w:rPr>
          <w:color w:val="000000" w:themeColor="text1"/>
          <w:sz w:val="28"/>
          <w:szCs w:val="28"/>
        </w:rPr>
        <w:t xml:space="preserve"> за 2024 год  и в решении Собрания депутатов </w:t>
      </w:r>
      <w:r w:rsidR="005012C8">
        <w:rPr>
          <w:color w:val="000000" w:themeColor="text1"/>
          <w:sz w:val="28"/>
          <w:szCs w:val="28"/>
        </w:rPr>
        <w:t xml:space="preserve">Сычёвского </w:t>
      </w:r>
      <w:r>
        <w:rPr>
          <w:color w:val="000000" w:themeColor="text1"/>
          <w:sz w:val="28"/>
          <w:szCs w:val="28"/>
        </w:rPr>
        <w:t>сельсовета от 2</w:t>
      </w:r>
      <w:r w:rsidR="005012C8">
        <w:rPr>
          <w:color w:val="000000" w:themeColor="text1"/>
          <w:sz w:val="28"/>
          <w:szCs w:val="28"/>
        </w:rPr>
        <w:t>5</w:t>
      </w:r>
      <w:r>
        <w:rPr>
          <w:color w:val="000000" w:themeColor="text1"/>
          <w:sz w:val="28"/>
          <w:szCs w:val="28"/>
        </w:rPr>
        <w:t>.12.2024 № 2</w:t>
      </w:r>
      <w:r w:rsidR="005012C8">
        <w:rPr>
          <w:color w:val="000000" w:themeColor="text1"/>
          <w:sz w:val="28"/>
          <w:szCs w:val="28"/>
        </w:rPr>
        <w:t>5</w:t>
      </w:r>
      <w:r>
        <w:rPr>
          <w:color w:val="000000" w:themeColor="text1"/>
          <w:sz w:val="28"/>
          <w:szCs w:val="28"/>
        </w:rPr>
        <w:t xml:space="preserve"> «О внесении изменений в решение от </w:t>
      </w:r>
      <w:r w:rsidR="005012C8">
        <w:rPr>
          <w:color w:val="000000" w:themeColor="text1"/>
          <w:sz w:val="28"/>
          <w:szCs w:val="28"/>
        </w:rPr>
        <w:t>19</w:t>
      </w:r>
      <w:r>
        <w:rPr>
          <w:color w:val="000000" w:themeColor="text1"/>
          <w:sz w:val="28"/>
          <w:szCs w:val="28"/>
        </w:rPr>
        <w:t xml:space="preserve">.12.2023 № </w:t>
      </w:r>
      <w:r w:rsidR="005012C8">
        <w:rPr>
          <w:color w:val="000000" w:themeColor="text1"/>
          <w:sz w:val="28"/>
          <w:szCs w:val="28"/>
        </w:rPr>
        <w:t>24</w:t>
      </w:r>
      <w:r>
        <w:rPr>
          <w:color w:val="000000" w:themeColor="text1"/>
          <w:sz w:val="28"/>
          <w:szCs w:val="28"/>
        </w:rPr>
        <w:t xml:space="preserve"> «О бюджете  муниципального образования </w:t>
      </w:r>
      <w:r w:rsidR="005012C8">
        <w:rPr>
          <w:color w:val="000000" w:themeColor="text1"/>
          <w:sz w:val="28"/>
          <w:szCs w:val="28"/>
        </w:rPr>
        <w:t xml:space="preserve">Сычёвского </w:t>
      </w:r>
      <w:r>
        <w:rPr>
          <w:color w:val="000000" w:themeColor="text1"/>
          <w:sz w:val="28"/>
          <w:szCs w:val="28"/>
        </w:rPr>
        <w:t>сельсовета Смоленского района Алтайского края на 2024 год и на плановый период 2025 и 2026 годов» отражены бюджетные ассигнования в размере 3</w:t>
      </w:r>
      <w:r w:rsidR="005012C8">
        <w:rPr>
          <w:color w:val="000000" w:themeColor="text1"/>
          <w:sz w:val="28"/>
          <w:szCs w:val="28"/>
        </w:rPr>
        <w:t> </w:t>
      </w:r>
      <w:r>
        <w:rPr>
          <w:color w:val="000000" w:themeColor="text1"/>
          <w:sz w:val="28"/>
          <w:szCs w:val="28"/>
        </w:rPr>
        <w:t>0</w:t>
      </w:r>
      <w:r w:rsidR="005012C8">
        <w:rPr>
          <w:color w:val="000000" w:themeColor="text1"/>
          <w:sz w:val="28"/>
          <w:szCs w:val="28"/>
        </w:rPr>
        <w:t>40,1</w:t>
      </w:r>
      <w:r>
        <w:rPr>
          <w:color w:val="000000" w:themeColor="text1"/>
          <w:sz w:val="28"/>
          <w:szCs w:val="28"/>
        </w:rPr>
        <w:t xml:space="preserve"> тыс. руб. (в т.ч. 3 000,0 тыс. руб.- средства краевого бюджета; </w:t>
      </w:r>
      <w:r w:rsidR="005012C8">
        <w:rPr>
          <w:color w:val="000000" w:themeColor="text1"/>
          <w:sz w:val="28"/>
          <w:szCs w:val="28"/>
        </w:rPr>
        <w:t>40</w:t>
      </w:r>
      <w:r>
        <w:rPr>
          <w:color w:val="000000" w:themeColor="text1"/>
          <w:sz w:val="28"/>
          <w:szCs w:val="28"/>
        </w:rPr>
        <w:t>,</w:t>
      </w:r>
      <w:r w:rsidR="005012C8">
        <w:rPr>
          <w:color w:val="000000" w:themeColor="text1"/>
          <w:sz w:val="28"/>
          <w:szCs w:val="28"/>
        </w:rPr>
        <w:t>1</w:t>
      </w:r>
      <w:r>
        <w:rPr>
          <w:color w:val="000000" w:themeColor="text1"/>
          <w:sz w:val="28"/>
          <w:szCs w:val="28"/>
        </w:rPr>
        <w:t xml:space="preserve"> тыс. руб. – средства поселения) на реализацию данной программы</w:t>
      </w:r>
      <w:r w:rsidRPr="00DA4844">
        <w:rPr>
          <w:color w:val="000000" w:themeColor="text1"/>
          <w:sz w:val="28"/>
          <w:szCs w:val="28"/>
        </w:rPr>
        <w:t>.</w:t>
      </w:r>
      <w:r w:rsidRPr="00DA4844">
        <w:rPr>
          <w:bCs/>
          <w:color w:val="000000" w:themeColor="text1"/>
          <w:sz w:val="28"/>
          <w:szCs w:val="28"/>
        </w:rPr>
        <w:t xml:space="preserve"> </w:t>
      </w:r>
      <w:r w:rsidRPr="00DA4844">
        <w:rPr>
          <w:b/>
          <w:bCs/>
          <w:color w:val="000000" w:themeColor="text1"/>
          <w:sz w:val="28"/>
          <w:szCs w:val="28"/>
        </w:rPr>
        <w:t>В нарушение статьи 179 Бюджетного кодекса Российской Федерации, изменения в программу не вносились,</w:t>
      </w:r>
      <w:r w:rsidRPr="00DA4844">
        <w:rPr>
          <w:bCs/>
          <w:color w:val="000000" w:themeColor="text1"/>
          <w:sz w:val="28"/>
          <w:szCs w:val="28"/>
        </w:rPr>
        <w:t xml:space="preserve"> показатели финансового обеспечения в Паспорте муниципальной программы не соответствуют утвержденным бюджетным </w:t>
      </w:r>
      <w:r>
        <w:rPr>
          <w:bCs/>
          <w:color w:val="000000" w:themeColor="text1"/>
          <w:sz w:val="28"/>
          <w:szCs w:val="28"/>
        </w:rPr>
        <w:t>назначениям</w:t>
      </w:r>
      <w:r w:rsidRPr="00DA4844">
        <w:rPr>
          <w:bCs/>
          <w:color w:val="000000" w:themeColor="text1"/>
          <w:sz w:val="28"/>
          <w:szCs w:val="28"/>
        </w:rPr>
        <w:t>.</w:t>
      </w:r>
      <w:r w:rsidRPr="00DA4844">
        <w:rPr>
          <w:bCs/>
          <w:color w:val="000000" w:themeColor="text1"/>
          <w:sz w:val="28"/>
          <w:szCs w:val="28"/>
          <w:highlight w:val="yellow"/>
        </w:rPr>
        <w:t xml:space="preserve"> </w:t>
      </w:r>
    </w:p>
    <w:p w:rsidR="005012C8" w:rsidRDefault="005012C8" w:rsidP="00F73453">
      <w:pPr>
        <w:tabs>
          <w:tab w:val="left" w:pos="709"/>
        </w:tabs>
        <w:ind w:firstLine="567"/>
        <w:jc w:val="both"/>
        <w:rPr>
          <w:bCs/>
          <w:color w:val="000000" w:themeColor="text1"/>
          <w:sz w:val="28"/>
          <w:szCs w:val="28"/>
        </w:rPr>
      </w:pP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715D6D">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67735A">
        <w:rPr>
          <w:sz w:val="28"/>
          <w:szCs w:val="28"/>
        </w:rPr>
        <w:t>4</w:t>
      </w:r>
      <w:r w:rsidR="00715D6D">
        <w:rPr>
          <w:sz w:val="28"/>
          <w:szCs w:val="28"/>
        </w:rPr>
        <w:t> 240,7</w:t>
      </w:r>
      <w:r w:rsidRPr="00B97B9F">
        <w:rPr>
          <w:sz w:val="28"/>
          <w:szCs w:val="28"/>
        </w:rPr>
        <w:t xml:space="preserve"> тыс. руб.</w:t>
      </w:r>
      <w:r w:rsidR="00152D30">
        <w:rPr>
          <w:sz w:val="28"/>
          <w:szCs w:val="28"/>
        </w:rPr>
        <w:t xml:space="preserve"> (</w:t>
      </w:r>
      <w:r w:rsidR="00715D6D">
        <w:rPr>
          <w:sz w:val="28"/>
          <w:szCs w:val="28"/>
        </w:rPr>
        <w:t xml:space="preserve">снизилась </w:t>
      </w:r>
      <w:r w:rsidR="00152D30">
        <w:rPr>
          <w:sz w:val="28"/>
          <w:szCs w:val="28"/>
        </w:rPr>
        <w:t xml:space="preserve">на </w:t>
      </w:r>
      <w:r w:rsidR="00715D6D">
        <w:rPr>
          <w:sz w:val="28"/>
          <w:szCs w:val="28"/>
        </w:rPr>
        <w:t>317,5</w:t>
      </w:r>
      <w:r w:rsidR="009A66E8">
        <w:rPr>
          <w:sz w:val="28"/>
          <w:szCs w:val="28"/>
        </w:rPr>
        <w:t xml:space="preserve"> </w:t>
      </w:r>
      <w:r w:rsidR="00152D30">
        <w:rPr>
          <w:sz w:val="28"/>
          <w:szCs w:val="28"/>
        </w:rPr>
        <w:t>тыс. руб. по отношени</w:t>
      </w:r>
      <w:r w:rsidR="004B5FDD">
        <w:rPr>
          <w:sz w:val="28"/>
          <w:szCs w:val="28"/>
        </w:rPr>
        <w:t>ю к 202</w:t>
      </w:r>
      <w:r w:rsidR="00715D6D">
        <w:rPr>
          <w:sz w:val="28"/>
          <w:szCs w:val="28"/>
        </w:rPr>
        <w:t>3</w:t>
      </w:r>
      <w:r w:rsidR="00152D30">
        <w:rPr>
          <w:sz w:val="28"/>
          <w:szCs w:val="28"/>
        </w:rPr>
        <w:t xml:space="preserve"> году)</w:t>
      </w:r>
      <w:r w:rsidRPr="00B97B9F">
        <w:rPr>
          <w:sz w:val="28"/>
          <w:szCs w:val="28"/>
        </w:rPr>
        <w:t>, в том числе:</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715D6D">
        <w:rPr>
          <w:sz w:val="28"/>
          <w:szCs w:val="28"/>
        </w:rPr>
        <w:t>695,3</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67735A" w:rsidRDefault="0067735A" w:rsidP="009A66E8">
      <w:pPr>
        <w:jc w:val="both"/>
        <w:rPr>
          <w:sz w:val="28"/>
          <w:szCs w:val="28"/>
        </w:rPr>
      </w:pPr>
      <w:r>
        <w:rPr>
          <w:sz w:val="28"/>
          <w:szCs w:val="28"/>
        </w:rPr>
        <w:t xml:space="preserve">          -   2</w:t>
      </w:r>
      <w:r w:rsidR="00715D6D">
        <w:rPr>
          <w:sz w:val="28"/>
          <w:szCs w:val="28"/>
        </w:rPr>
        <w:t> 465,8</w:t>
      </w:r>
      <w:r>
        <w:rPr>
          <w:sz w:val="28"/>
          <w:szCs w:val="28"/>
        </w:rPr>
        <w:t xml:space="preserve">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715D6D">
        <w:rPr>
          <w:sz w:val="28"/>
          <w:szCs w:val="28"/>
        </w:rPr>
        <w:t>726,2</w:t>
      </w:r>
      <w:r w:rsidR="002724F6">
        <w:rPr>
          <w:sz w:val="28"/>
          <w:szCs w:val="28"/>
        </w:rPr>
        <w:t xml:space="preserve"> тыс.</w:t>
      </w:r>
      <w:r w:rsidR="00F777CB">
        <w:rPr>
          <w:sz w:val="28"/>
          <w:szCs w:val="28"/>
        </w:rPr>
        <w:t xml:space="preserve"> </w:t>
      </w:r>
      <w:r w:rsidR="002724F6">
        <w:rPr>
          <w:sz w:val="28"/>
          <w:szCs w:val="28"/>
        </w:rPr>
        <w:t xml:space="preserve">руб. – </w:t>
      </w:r>
      <w:r w:rsidR="0067735A">
        <w:rPr>
          <w:sz w:val="28"/>
          <w:szCs w:val="28"/>
        </w:rPr>
        <w:t xml:space="preserve">из них </w:t>
      </w:r>
      <w:r w:rsidR="00715D6D">
        <w:rPr>
          <w:sz w:val="28"/>
          <w:szCs w:val="28"/>
        </w:rPr>
        <w:t xml:space="preserve">692,3 </w:t>
      </w:r>
      <w:r w:rsidR="005B6AB8">
        <w:rPr>
          <w:sz w:val="28"/>
          <w:szCs w:val="28"/>
        </w:rPr>
        <w:t xml:space="preserve">тыс. руб. </w:t>
      </w:r>
      <w:r w:rsidR="00FD5C23">
        <w:rPr>
          <w:sz w:val="28"/>
          <w:szCs w:val="28"/>
        </w:rPr>
        <w:t xml:space="preserve">сумма </w:t>
      </w:r>
      <w:r w:rsidR="0067735A">
        <w:rPr>
          <w:sz w:val="28"/>
          <w:szCs w:val="28"/>
        </w:rPr>
        <w:t>просроченной задолженности</w:t>
      </w:r>
      <w:r w:rsidR="005B6AB8">
        <w:rPr>
          <w:sz w:val="28"/>
          <w:szCs w:val="28"/>
        </w:rPr>
        <w:t>.</w:t>
      </w:r>
      <w:r w:rsidR="009A66E8">
        <w:rPr>
          <w:sz w:val="28"/>
          <w:szCs w:val="28"/>
        </w:rPr>
        <w:t xml:space="preserve"> </w:t>
      </w:r>
    </w:p>
    <w:p w:rsidR="00BC494A" w:rsidRDefault="009B3E01" w:rsidP="00195DF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67735A">
        <w:rPr>
          <w:sz w:val="28"/>
          <w:szCs w:val="28"/>
        </w:rPr>
        <w:t>3</w:t>
      </w:r>
      <w:r w:rsidR="00715D6D">
        <w:rPr>
          <w:sz w:val="28"/>
          <w:szCs w:val="28"/>
        </w:rPr>
        <w:t> 514,5</w:t>
      </w:r>
      <w:r w:rsidR="009A66E8">
        <w:rPr>
          <w:sz w:val="28"/>
          <w:szCs w:val="28"/>
        </w:rPr>
        <w:t xml:space="preserve"> </w:t>
      </w:r>
      <w:r w:rsidRPr="00624983">
        <w:rPr>
          <w:sz w:val="28"/>
          <w:szCs w:val="28"/>
        </w:rPr>
        <w:t>тыс. руб</w:t>
      </w:r>
      <w:r w:rsidR="00624983">
        <w:rPr>
          <w:sz w:val="28"/>
          <w:szCs w:val="28"/>
        </w:rPr>
        <w:t>.</w:t>
      </w:r>
      <w:r w:rsidR="0067735A" w:rsidRPr="0067735A">
        <w:rPr>
          <w:sz w:val="28"/>
          <w:szCs w:val="28"/>
        </w:rPr>
        <w:t xml:space="preserve"> </w:t>
      </w:r>
      <w:r w:rsidR="0067735A">
        <w:rPr>
          <w:sz w:val="28"/>
          <w:szCs w:val="28"/>
        </w:rPr>
        <w:t>(в т.ч. 2</w:t>
      </w:r>
      <w:r w:rsidR="00715D6D">
        <w:rPr>
          <w:sz w:val="28"/>
          <w:szCs w:val="28"/>
        </w:rPr>
        <w:t> 465,8</w:t>
      </w:r>
      <w:r w:rsidR="0067735A">
        <w:rPr>
          <w:sz w:val="28"/>
          <w:szCs w:val="28"/>
        </w:rPr>
        <w:t xml:space="preserve"> тыс. руб. долгосрочная задолженность)</w:t>
      </w:r>
      <w:r w:rsidR="00066CE8">
        <w:rPr>
          <w:sz w:val="28"/>
          <w:szCs w:val="28"/>
        </w:rPr>
        <w:t xml:space="preserve"> начислены межбюджетные трансферты на плановый период 202</w:t>
      </w:r>
      <w:r w:rsidR="00715D6D">
        <w:rPr>
          <w:sz w:val="28"/>
          <w:szCs w:val="28"/>
        </w:rPr>
        <w:t>5</w:t>
      </w:r>
      <w:r w:rsidR="00066CE8">
        <w:rPr>
          <w:sz w:val="28"/>
          <w:szCs w:val="28"/>
        </w:rPr>
        <w:t>-202</w:t>
      </w:r>
      <w:r w:rsidR="00715D6D">
        <w:rPr>
          <w:sz w:val="28"/>
          <w:szCs w:val="28"/>
        </w:rPr>
        <w:t>7</w:t>
      </w:r>
      <w:r w:rsidR="00066CE8">
        <w:rPr>
          <w:sz w:val="28"/>
          <w:szCs w:val="28"/>
        </w:rPr>
        <w:t>гг.</w:t>
      </w:r>
      <w:r w:rsidRPr="00B97B9F">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8B7B59">
        <w:rPr>
          <w:sz w:val="28"/>
          <w:szCs w:val="28"/>
        </w:rPr>
        <w:t xml:space="preserve">Сумма </w:t>
      </w:r>
      <w:r w:rsidR="009B3E01" w:rsidRPr="008B7B59">
        <w:rPr>
          <w:b/>
          <w:sz w:val="28"/>
          <w:szCs w:val="28"/>
        </w:rPr>
        <w:t>кредиторской</w:t>
      </w:r>
      <w:r w:rsidR="009B3E01" w:rsidRPr="008B7B59">
        <w:rPr>
          <w:sz w:val="28"/>
          <w:szCs w:val="28"/>
        </w:rPr>
        <w:t xml:space="preserve"> задолженности на 01.01.202</w:t>
      </w:r>
      <w:r w:rsidR="00715D6D">
        <w:rPr>
          <w:sz w:val="28"/>
          <w:szCs w:val="28"/>
        </w:rPr>
        <w:t>5</w:t>
      </w:r>
      <w:r w:rsidRPr="008B7B59">
        <w:rPr>
          <w:sz w:val="28"/>
          <w:szCs w:val="28"/>
        </w:rPr>
        <w:t xml:space="preserve"> </w:t>
      </w:r>
      <w:r w:rsidR="009B3E01" w:rsidRPr="008B7B59">
        <w:rPr>
          <w:sz w:val="28"/>
          <w:szCs w:val="28"/>
        </w:rPr>
        <w:t xml:space="preserve">составила </w:t>
      </w:r>
      <w:r w:rsidR="00137A33">
        <w:rPr>
          <w:sz w:val="28"/>
          <w:szCs w:val="28"/>
        </w:rPr>
        <w:t>114,3</w:t>
      </w:r>
      <w:r w:rsidR="009B3E01" w:rsidRPr="00B97B9F">
        <w:rPr>
          <w:sz w:val="28"/>
          <w:szCs w:val="28"/>
        </w:rPr>
        <w:t xml:space="preserve"> тыс. руб.</w:t>
      </w:r>
      <w:r w:rsidR="00152D30">
        <w:rPr>
          <w:sz w:val="28"/>
          <w:szCs w:val="28"/>
        </w:rPr>
        <w:t xml:space="preserve"> (</w:t>
      </w:r>
      <w:r w:rsidR="00137A33">
        <w:rPr>
          <w:sz w:val="28"/>
          <w:szCs w:val="28"/>
        </w:rPr>
        <w:t xml:space="preserve">снизилась </w:t>
      </w:r>
      <w:r w:rsidR="00152D30">
        <w:rPr>
          <w:sz w:val="28"/>
          <w:szCs w:val="28"/>
        </w:rPr>
        <w:t xml:space="preserve">на </w:t>
      </w:r>
      <w:r w:rsidR="00137A33">
        <w:rPr>
          <w:sz w:val="28"/>
          <w:szCs w:val="28"/>
        </w:rPr>
        <w:t>117,4</w:t>
      </w:r>
      <w:r w:rsidR="00152D30">
        <w:rPr>
          <w:sz w:val="28"/>
          <w:szCs w:val="28"/>
        </w:rPr>
        <w:t xml:space="preserve"> тыс. руб. по отношению к 202</w:t>
      </w:r>
      <w:r w:rsidR="00137A33">
        <w:rPr>
          <w:sz w:val="28"/>
          <w:szCs w:val="28"/>
        </w:rPr>
        <w:t>3</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8C63DC">
        <w:rPr>
          <w:sz w:val="28"/>
          <w:szCs w:val="28"/>
        </w:rPr>
        <w:t xml:space="preserve"> </w:t>
      </w:r>
      <w:r w:rsidR="00137A33">
        <w:rPr>
          <w:sz w:val="28"/>
          <w:szCs w:val="28"/>
        </w:rPr>
        <w:t>69,8</w:t>
      </w:r>
      <w:r w:rsidR="008C63DC">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у</w:t>
      </w:r>
      <w:r w:rsidR="008C63DC">
        <w:rPr>
          <w:sz w:val="28"/>
          <w:szCs w:val="28"/>
        </w:rPr>
        <w:t xml:space="preserve">меньшилась на </w:t>
      </w:r>
      <w:r w:rsidR="00665FA7">
        <w:rPr>
          <w:sz w:val="28"/>
          <w:szCs w:val="28"/>
        </w:rPr>
        <w:t xml:space="preserve"> </w:t>
      </w:r>
      <w:r w:rsidR="00137A33">
        <w:rPr>
          <w:sz w:val="28"/>
          <w:szCs w:val="28"/>
        </w:rPr>
        <w:t>28,9</w:t>
      </w:r>
      <w:r w:rsidR="00193D82">
        <w:rPr>
          <w:sz w:val="28"/>
          <w:szCs w:val="28"/>
        </w:rPr>
        <w:t xml:space="preserve"> т</w:t>
      </w:r>
      <w:r w:rsidR="00B529B9">
        <w:rPr>
          <w:sz w:val="28"/>
          <w:szCs w:val="28"/>
        </w:rPr>
        <w:t>ыс. руб. по отношению к 202</w:t>
      </w:r>
      <w:r w:rsidR="00137A33">
        <w:rPr>
          <w:sz w:val="28"/>
          <w:szCs w:val="28"/>
        </w:rPr>
        <w:t>3</w:t>
      </w:r>
      <w:r w:rsidR="00193D82">
        <w:rPr>
          <w:sz w:val="28"/>
          <w:szCs w:val="28"/>
        </w:rPr>
        <w:t xml:space="preserve"> году</w:t>
      </w:r>
      <w:r w:rsidR="00152D30">
        <w:rPr>
          <w:sz w:val="28"/>
          <w:szCs w:val="28"/>
        </w:rPr>
        <w:t>.</w:t>
      </w:r>
    </w:p>
    <w:p w:rsidR="008C63DC" w:rsidRDefault="00A95E13" w:rsidP="002919A7">
      <w:pPr>
        <w:tabs>
          <w:tab w:val="left" w:pos="709"/>
        </w:tabs>
        <w:ind w:firstLine="284"/>
        <w:jc w:val="both"/>
        <w:rPr>
          <w:sz w:val="28"/>
          <w:szCs w:val="28"/>
        </w:rPr>
      </w:pPr>
      <w:r>
        <w:rPr>
          <w:sz w:val="28"/>
          <w:szCs w:val="28"/>
        </w:rPr>
        <w:t xml:space="preserve">      </w:t>
      </w:r>
      <w:r w:rsidR="008C63DC">
        <w:rPr>
          <w:sz w:val="28"/>
          <w:szCs w:val="28"/>
        </w:rPr>
        <w:t>По счету 1 30221000  «</w:t>
      </w:r>
      <w:r w:rsidR="008C63DC" w:rsidRPr="009B589B">
        <w:rPr>
          <w:sz w:val="28"/>
          <w:szCs w:val="28"/>
        </w:rPr>
        <w:t xml:space="preserve">Расчеты по услугам связи» </w:t>
      </w:r>
      <w:r w:rsidR="008C63DC">
        <w:rPr>
          <w:sz w:val="28"/>
          <w:szCs w:val="28"/>
        </w:rPr>
        <w:t xml:space="preserve">- </w:t>
      </w:r>
      <w:r w:rsidR="00137A33">
        <w:rPr>
          <w:sz w:val="28"/>
          <w:szCs w:val="28"/>
        </w:rPr>
        <w:t>5,8</w:t>
      </w:r>
      <w:r w:rsidR="008C63DC">
        <w:rPr>
          <w:sz w:val="28"/>
          <w:szCs w:val="28"/>
        </w:rPr>
        <w:t xml:space="preserve"> тыс. руб. </w:t>
      </w:r>
      <w:r w:rsidR="008C63DC" w:rsidRPr="009B589B">
        <w:rPr>
          <w:sz w:val="28"/>
          <w:szCs w:val="28"/>
        </w:rPr>
        <w:t xml:space="preserve"> текущая</w:t>
      </w:r>
      <w:r w:rsidR="008C63DC">
        <w:rPr>
          <w:sz w:val="28"/>
          <w:szCs w:val="28"/>
        </w:rPr>
        <w:t xml:space="preserve"> задолженность за услуги связи.</w:t>
      </w:r>
    </w:p>
    <w:p w:rsidR="002D3FFC" w:rsidRDefault="00A95E13" w:rsidP="00CB27C3">
      <w:pPr>
        <w:ind w:firstLine="284"/>
        <w:jc w:val="both"/>
        <w:rPr>
          <w:sz w:val="28"/>
          <w:szCs w:val="28"/>
        </w:rPr>
      </w:pPr>
      <w:r>
        <w:rPr>
          <w:sz w:val="28"/>
          <w:szCs w:val="28"/>
        </w:rPr>
        <w:t xml:space="preserve">      </w:t>
      </w:r>
      <w:r w:rsidR="002D3FFC">
        <w:rPr>
          <w:sz w:val="28"/>
          <w:szCs w:val="28"/>
        </w:rPr>
        <w:t>По счету 1 30223000 «</w:t>
      </w:r>
      <w:r w:rsidR="002D3FFC" w:rsidRPr="009B589B">
        <w:rPr>
          <w:sz w:val="28"/>
          <w:szCs w:val="28"/>
        </w:rPr>
        <w:t xml:space="preserve">Расчеты по коммунальным услугам» </w:t>
      </w:r>
      <w:r w:rsidR="002D3FFC">
        <w:rPr>
          <w:sz w:val="28"/>
          <w:szCs w:val="28"/>
        </w:rPr>
        <w:t xml:space="preserve">- </w:t>
      </w:r>
      <w:r w:rsidR="00137A33">
        <w:rPr>
          <w:sz w:val="28"/>
          <w:szCs w:val="28"/>
        </w:rPr>
        <w:t>26,1</w:t>
      </w:r>
      <w:r w:rsidR="002D3FFC">
        <w:rPr>
          <w:sz w:val="28"/>
          <w:szCs w:val="28"/>
        </w:rPr>
        <w:t xml:space="preserve"> тыс. руб. </w:t>
      </w:r>
      <w:r w:rsidR="002D3FFC" w:rsidRPr="009B589B">
        <w:rPr>
          <w:sz w:val="28"/>
          <w:szCs w:val="28"/>
        </w:rPr>
        <w:t>текущая</w:t>
      </w:r>
      <w:r w:rsidR="002D3FFC">
        <w:rPr>
          <w:sz w:val="28"/>
          <w:szCs w:val="28"/>
        </w:rPr>
        <w:t xml:space="preserve">  </w:t>
      </w:r>
      <w:r w:rsidR="002D3FFC" w:rsidRPr="009B589B">
        <w:rPr>
          <w:sz w:val="28"/>
          <w:szCs w:val="28"/>
        </w:rPr>
        <w:t>задолженность</w:t>
      </w:r>
      <w:r w:rsidR="002D3FFC">
        <w:rPr>
          <w:sz w:val="28"/>
          <w:szCs w:val="28"/>
        </w:rPr>
        <w:t xml:space="preserve"> за коммунальные услуги</w:t>
      </w:r>
      <w:r>
        <w:rPr>
          <w:sz w:val="28"/>
          <w:szCs w:val="28"/>
        </w:rPr>
        <w:t xml:space="preserve"> (электроэнергия)</w:t>
      </w:r>
      <w:r w:rsidR="002D3FFC">
        <w:rPr>
          <w:sz w:val="28"/>
          <w:szCs w:val="28"/>
        </w:rPr>
        <w:t xml:space="preserve">. </w:t>
      </w:r>
    </w:p>
    <w:p w:rsidR="00137A33" w:rsidRDefault="00A95E13" w:rsidP="00A95E13">
      <w:pPr>
        <w:tabs>
          <w:tab w:val="left" w:pos="709"/>
        </w:tabs>
        <w:ind w:firstLine="284"/>
        <w:jc w:val="both"/>
        <w:rPr>
          <w:sz w:val="28"/>
          <w:szCs w:val="28"/>
        </w:rPr>
      </w:pPr>
      <w:r>
        <w:rPr>
          <w:sz w:val="28"/>
          <w:szCs w:val="28"/>
        </w:rPr>
        <w:t xml:space="preserve">      </w:t>
      </w:r>
      <w:r w:rsidR="00137A33">
        <w:rPr>
          <w:sz w:val="28"/>
          <w:szCs w:val="28"/>
        </w:rPr>
        <w:t>По счету 1 30224000 «</w:t>
      </w:r>
      <w:r w:rsidR="00137A33" w:rsidRPr="009B589B">
        <w:rPr>
          <w:sz w:val="28"/>
          <w:szCs w:val="28"/>
        </w:rPr>
        <w:t xml:space="preserve">Расчеты по </w:t>
      </w:r>
      <w:r>
        <w:rPr>
          <w:sz w:val="28"/>
          <w:szCs w:val="28"/>
        </w:rPr>
        <w:t>арендной плате за пользование имуществом</w:t>
      </w:r>
      <w:r w:rsidR="00137A33" w:rsidRPr="009B589B">
        <w:rPr>
          <w:sz w:val="28"/>
          <w:szCs w:val="28"/>
        </w:rPr>
        <w:t xml:space="preserve">» </w:t>
      </w:r>
      <w:r w:rsidR="00137A33">
        <w:rPr>
          <w:sz w:val="28"/>
          <w:szCs w:val="28"/>
        </w:rPr>
        <w:t xml:space="preserve">- </w:t>
      </w:r>
      <w:r>
        <w:rPr>
          <w:sz w:val="28"/>
          <w:szCs w:val="28"/>
        </w:rPr>
        <w:t>0,4</w:t>
      </w:r>
      <w:r w:rsidR="00137A33">
        <w:rPr>
          <w:sz w:val="28"/>
          <w:szCs w:val="28"/>
        </w:rPr>
        <w:t xml:space="preserve"> тыс. руб. </w:t>
      </w:r>
      <w:r w:rsidR="00137A33" w:rsidRPr="009B589B">
        <w:rPr>
          <w:sz w:val="28"/>
          <w:szCs w:val="28"/>
        </w:rPr>
        <w:t>текущая</w:t>
      </w:r>
      <w:r w:rsidR="00137A33">
        <w:rPr>
          <w:sz w:val="28"/>
          <w:szCs w:val="28"/>
        </w:rPr>
        <w:t xml:space="preserve">  </w:t>
      </w:r>
      <w:r w:rsidR="00137A33" w:rsidRPr="009B589B">
        <w:rPr>
          <w:sz w:val="28"/>
          <w:szCs w:val="28"/>
        </w:rPr>
        <w:t>задолженность</w:t>
      </w:r>
      <w:r w:rsidR="00137A33">
        <w:rPr>
          <w:sz w:val="28"/>
          <w:szCs w:val="28"/>
        </w:rPr>
        <w:t xml:space="preserve"> за </w:t>
      </w:r>
      <w:r>
        <w:rPr>
          <w:sz w:val="28"/>
          <w:szCs w:val="28"/>
        </w:rPr>
        <w:t>оборудование связи</w:t>
      </w:r>
      <w:r w:rsidR="00137A33">
        <w:rPr>
          <w:sz w:val="28"/>
          <w:szCs w:val="28"/>
        </w:rPr>
        <w:t xml:space="preserve">. </w:t>
      </w:r>
    </w:p>
    <w:p w:rsidR="00A95E13" w:rsidRDefault="00A95E13" w:rsidP="00A95E13">
      <w:pPr>
        <w:tabs>
          <w:tab w:val="left" w:pos="709"/>
        </w:tabs>
        <w:ind w:firstLine="284"/>
        <w:jc w:val="both"/>
        <w:rPr>
          <w:sz w:val="28"/>
          <w:szCs w:val="28"/>
        </w:rPr>
      </w:pPr>
      <w:r>
        <w:rPr>
          <w:sz w:val="28"/>
          <w:szCs w:val="28"/>
        </w:rPr>
        <w:t xml:space="preserve">      По счету 1 30234000 «</w:t>
      </w:r>
      <w:r w:rsidRPr="009B589B">
        <w:rPr>
          <w:sz w:val="28"/>
          <w:szCs w:val="28"/>
        </w:rPr>
        <w:t>Расчеты по</w:t>
      </w:r>
      <w:r>
        <w:rPr>
          <w:sz w:val="28"/>
          <w:szCs w:val="28"/>
        </w:rPr>
        <w:t xml:space="preserve"> приобретению материальных запасов» - 12,1 тыс. руб. </w:t>
      </w:r>
      <w:r w:rsidRPr="009B589B">
        <w:rPr>
          <w:sz w:val="28"/>
          <w:szCs w:val="28"/>
        </w:rPr>
        <w:t>текущая</w:t>
      </w:r>
      <w:r>
        <w:rPr>
          <w:sz w:val="28"/>
          <w:szCs w:val="28"/>
        </w:rPr>
        <w:t xml:space="preserve">  </w:t>
      </w:r>
      <w:r w:rsidRPr="009B589B">
        <w:rPr>
          <w:sz w:val="28"/>
          <w:szCs w:val="28"/>
        </w:rPr>
        <w:t>задолженность</w:t>
      </w:r>
      <w:r>
        <w:rPr>
          <w:sz w:val="28"/>
          <w:szCs w:val="28"/>
        </w:rPr>
        <w:t xml:space="preserve"> за ГСМ.</w:t>
      </w:r>
    </w:p>
    <w:p w:rsidR="00450CCB" w:rsidRDefault="00A95E13" w:rsidP="00A95E13">
      <w:pPr>
        <w:tabs>
          <w:tab w:val="left" w:pos="709"/>
        </w:tabs>
        <w:ind w:firstLine="284"/>
        <w:jc w:val="both"/>
        <w:rPr>
          <w:sz w:val="28"/>
          <w:szCs w:val="28"/>
        </w:rPr>
      </w:pPr>
      <w:r>
        <w:rPr>
          <w:sz w:val="28"/>
          <w:szCs w:val="28"/>
        </w:rPr>
        <w:t xml:space="preserve">      </w:t>
      </w:r>
    </w:p>
    <w:p w:rsidR="00450CCB" w:rsidRPr="00B97B9F" w:rsidRDefault="00450CCB" w:rsidP="00450CCB">
      <w:pPr>
        <w:tabs>
          <w:tab w:val="left" w:pos="709"/>
        </w:tabs>
        <w:jc w:val="both"/>
        <w:rPr>
          <w:sz w:val="28"/>
          <w:szCs w:val="28"/>
        </w:rPr>
      </w:pPr>
      <w:r>
        <w:rPr>
          <w:sz w:val="28"/>
          <w:szCs w:val="28"/>
        </w:rPr>
        <w:t xml:space="preserve">  </w:t>
      </w:r>
      <w:r w:rsidR="00CB27C3">
        <w:rPr>
          <w:sz w:val="28"/>
          <w:szCs w:val="28"/>
        </w:rPr>
        <w:t xml:space="preserve">   </w:t>
      </w:r>
      <w:r w:rsidR="00F361A8">
        <w:rPr>
          <w:sz w:val="28"/>
          <w:szCs w:val="28"/>
        </w:rPr>
        <w:t xml:space="preserve"> </w:t>
      </w:r>
      <w:r>
        <w:rPr>
          <w:sz w:val="28"/>
          <w:szCs w:val="28"/>
        </w:rPr>
        <w:t xml:space="preserve">    </w:t>
      </w:r>
      <w:r w:rsidR="00F361A8" w:rsidRPr="009B589B">
        <w:rPr>
          <w:sz w:val="28"/>
          <w:szCs w:val="28"/>
        </w:rPr>
        <w:t>По счету 1</w:t>
      </w:r>
      <w:r w:rsidR="00F361A8">
        <w:rPr>
          <w:sz w:val="28"/>
          <w:szCs w:val="28"/>
        </w:rPr>
        <w:t> 401 40</w:t>
      </w:r>
      <w:r w:rsidR="00F361A8" w:rsidRPr="009B589B">
        <w:rPr>
          <w:sz w:val="28"/>
          <w:szCs w:val="28"/>
        </w:rPr>
        <w:t>000 «</w:t>
      </w:r>
      <w:r w:rsidR="00F361A8">
        <w:rPr>
          <w:sz w:val="28"/>
          <w:szCs w:val="28"/>
        </w:rPr>
        <w:t>Доходы будущих перио</w:t>
      </w:r>
      <w:r w:rsidR="00193D82">
        <w:rPr>
          <w:sz w:val="28"/>
          <w:szCs w:val="28"/>
        </w:rPr>
        <w:t xml:space="preserve">дов» </w:t>
      </w:r>
      <w:r>
        <w:rPr>
          <w:sz w:val="28"/>
          <w:szCs w:val="28"/>
        </w:rPr>
        <w:t>отражено 3 548,4 тыс. руб., в т.ч. н</w:t>
      </w:r>
      <w:r w:rsidR="00193D82">
        <w:rPr>
          <w:sz w:val="28"/>
          <w:szCs w:val="28"/>
        </w:rPr>
        <w:t xml:space="preserve">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sidR="001C0720">
        <w:rPr>
          <w:sz w:val="28"/>
          <w:szCs w:val="28"/>
        </w:rPr>
        <w:t>3</w:t>
      </w:r>
      <w:r>
        <w:rPr>
          <w:sz w:val="28"/>
          <w:szCs w:val="28"/>
        </w:rPr>
        <w:t> 514,5</w:t>
      </w:r>
      <w:r w:rsidR="005B6AB8">
        <w:rPr>
          <w:sz w:val="28"/>
          <w:szCs w:val="28"/>
        </w:rPr>
        <w:t xml:space="preserve"> </w:t>
      </w:r>
      <w:r w:rsidR="00F361A8">
        <w:rPr>
          <w:sz w:val="28"/>
          <w:szCs w:val="28"/>
        </w:rPr>
        <w:t>тыс. руб.</w:t>
      </w:r>
      <w:r>
        <w:rPr>
          <w:sz w:val="28"/>
          <w:szCs w:val="28"/>
        </w:rPr>
        <w:t xml:space="preserve"> и налоговых платежей в сумме 33,9 тыс. руб.</w:t>
      </w:r>
    </w:p>
    <w:p w:rsidR="003C2EDA" w:rsidRDefault="00450CCB" w:rsidP="00450CCB">
      <w:pPr>
        <w:tabs>
          <w:tab w:val="left" w:pos="709"/>
        </w:tabs>
        <w:jc w:val="both"/>
        <w:rPr>
          <w:sz w:val="28"/>
          <w:szCs w:val="28"/>
        </w:rPr>
      </w:pPr>
      <w:r>
        <w:rPr>
          <w:sz w:val="28"/>
          <w:szCs w:val="28"/>
        </w:rPr>
        <w:lastRenderedPageBreak/>
        <w:t xml:space="preserve">      </w:t>
      </w:r>
      <w:r w:rsidR="00CB27C3">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1C0720">
        <w:rPr>
          <w:sz w:val="28"/>
          <w:szCs w:val="28"/>
        </w:rPr>
        <w:t>1</w:t>
      </w:r>
      <w:r>
        <w:rPr>
          <w:sz w:val="28"/>
          <w:szCs w:val="28"/>
        </w:rPr>
        <w:t>9</w:t>
      </w:r>
      <w:r w:rsidR="001C0720">
        <w:rPr>
          <w:sz w:val="28"/>
          <w:szCs w:val="28"/>
        </w:rPr>
        <w:t>4,</w:t>
      </w:r>
      <w:r>
        <w:rPr>
          <w:sz w:val="28"/>
          <w:szCs w:val="28"/>
        </w:rPr>
        <w:t>8</w:t>
      </w:r>
      <w:r w:rsidR="00911BDB">
        <w:rPr>
          <w:sz w:val="28"/>
          <w:szCs w:val="28"/>
        </w:rPr>
        <w:t xml:space="preserve"> тыс. руб.</w:t>
      </w:r>
    </w:p>
    <w:p w:rsidR="00423D73" w:rsidRDefault="00423D73" w:rsidP="00423D73">
      <w:pPr>
        <w:tabs>
          <w:tab w:val="left" w:pos="709"/>
        </w:tabs>
        <w:jc w:val="both"/>
        <w:rPr>
          <w:sz w:val="28"/>
          <w:szCs w:val="28"/>
          <w:lang w:eastAsia="ar-SA"/>
        </w:rPr>
      </w:pPr>
    </w:p>
    <w:p w:rsidR="00F93405" w:rsidRDefault="00423D73" w:rsidP="00423D73">
      <w:pPr>
        <w:tabs>
          <w:tab w:val="left" w:pos="709"/>
        </w:tabs>
        <w:jc w:val="both"/>
        <w:rPr>
          <w:sz w:val="28"/>
          <w:szCs w:val="28"/>
          <w:lang w:eastAsia="ar-SA"/>
        </w:rPr>
      </w:pPr>
      <w:r>
        <w:rPr>
          <w:sz w:val="28"/>
          <w:szCs w:val="28"/>
          <w:lang w:eastAsia="ar-SA"/>
        </w:rPr>
        <w:t xml:space="preserve">          В </w:t>
      </w:r>
      <w:r w:rsidRPr="00E54AF7">
        <w:rPr>
          <w:b/>
          <w:sz w:val="28"/>
          <w:szCs w:val="28"/>
          <w:lang w:eastAsia="ar-SA"/>
        </w:rPr>
        <w:t>нарушение статьи 17</w:t>
      </w:r>
      <w:r>
        <w:rPr>
          <w:sz w:val="28"/>
          <w:szCs w:val="28"/>
          <w:lang w:eastAsia="ar-SA"/>
        </w:rPr>
        <w:t xml:space="preserve"> Положения </w:t>
      </w:r>
      <w:r w:rsidRPr="00625F2A">
        <w:rPr>
          <w:color w:val="000000" w:themeColor="text1"/>
          <w:szCs w:val="28"/>
        </w:rPr>
        <w:t xml:space="preserve">о </w:t>
      </w:r>
      <w:r w:rsidRPr="00625F2A">
        <w:rPr>
          <w:color w:val="000000" w:themeColor="text1"/>
          <w:sz w:val="28"/>
          <w:szCs w:val="28"/>
        </w:rPr>
        <w:t xml:space="preserve">бюджетном процессе и финансовом контроле в </w:t>
      </w:r>
      <w:r w:rsidRPr="00625F2A">
        <w:rPr>
          <w:color w:val="000000"/>
          <w:sz w:val="28"/>
          <w:szCs w:val="28"/>
        </w:rPr>
        <w:t xml:space="preserve">муниципальном образовании </w:t>
      </w:r>
      <w:r>
        <w:rPr>
          <w:color w:val="000000"/>
          <w:sz w:val="28"/>
          <w:szCs w:val="28"/>
        </w:rPr>
        <w:t xml:space="preserve">Сычёвский </w:t>
      </w:r>
      <w:r w:rsidRPr="00625F2A">
        <w:rPr>
          <w:sz w:val="28"/>
          <w:szCs w:val="28"/>
        </w:rPr>
        <w:t>сельсовет Смоленского района Алтайского края</w:t>
      </w:r>
      <w:r w:rsidRPr="00625F2A">
        <w:rPr>
          <w:color w:val="000000" w:themeColor="text1"/>
          <w:sz w:val="28"/>
          <w:szCs w:val="28"/>
        </w:rPr>
        <w:t>,</w:t>
      </w:r>
      <w:r>
        <w:rPr>
          <w:color w:val="000000" w:themeColor="text1"/>
          <w:sz w:val="28"/>
          <w:szCs w:val="28"/>
        </w:rPr>
        <w:t xml:space="preserve"> </w:t>
      </w:r>
      <w:r w:rsidRPr="00625F2A">
        <w:rPr>
          <w:sz w:val="28"/>
          <w:szCs w:val="28"/>
          <w:lang w:eastAsia="ar-SA"/>
        </w:rPr>
        <w:t xml:space="preserve">Администрацией </w:t>
      </w:r>
      <w:r>
        <w:rPr>
          <w:sz w:val="28"/>
          <w:szCs w:val="28"/>
          <w:lang w:eastAsia="ar-SA"/>
        </w:rPr>
        <w:t>Сычёвского сельсовета издан</w:t>
      </w:r>
      <w:r w:rsidR="00F93405">
        <w:rPr>
          <w:sz w:val="28"/>
          <w:szCs w:val="28"/>
          <w:lang w:eastAsia="ar-SA"/>
        </w:rPr>
        <w:t>ы</w:t>
      </w:r>
      <w:r>
        <w:rPr>
          <w:sz w:val="28"/>
          <w:szCs w:val="28"/>
          <w:lang w:eastAsia="ar-SA"/>
        </w:rPr>
        <w:t xml:space="preserve"> постановлени</w:t>
      </w:r>
      <w:r w:rsidR="00F93405">
        <w:rPr>
          <w:sz w:val="28"/>
          <w:szCs w:val="28"/>
          <w:lang w:eastAsia="ar-SA"/>
        </w:rPr>
        <w:t>я:</w:t>
      </w:r>
    </w:p>
    <w:p w:rsidR="00423D73" w:rsidRPr="002919A7" w:rsidRDefault="00F93405" w:rsidP="00423D73">
      <w:pPr>
        <w:tabs>
          <w:tab w:val="left" w:pos="709"/>
        </w:tabs>
        <w:jc w:val="both"/>
        <w:rPr>
          <w:sz w:val="28"/>
          <w:szCs w:val="28"/>
        </w:rPr>
      </w:pPr>
      <w:r>
        <w:rPr>
          <w:sz w:val="28"/>
          <w:szCs w:val="28"/>
          <w:lang w:eastAsia="ar-SA"/>
        </w:rPr>
        <w:t>-</w:t>
      </w:r>
      <w:r w:rsidR="00423D73">
        <w:rPr>
          <w:sz w:val="28"/>
          <w:szCs w:val="28"/>
          <w:lang w:eastAsia="ar-SA"/>
        </w:rPr>
        <w:t xml:space="preserve"> от 07.05.2024 № 68 «Об исполнении бюджета муниципального образования Сычёвский сельсовет Смоленского района Алтайского края за 1 квартал 2024 года», которое </w:t>
      </w:r>
      <w:r w:rsidR="00423D73" w:rsidRPr="00243BA9">
        <w:rPr>
          <w:b/>
          <w:sz w:val="28"/>
          <w:szCs w:val="28"/>
          <w:lang w:eastAsia="ar-SA"/>
        </w:rPr>
        <w:t>по содержанию не соответствует требованиям</w:t>
      </w:r>
      <w:r w:rsidR="00423D73">
        <w:rPr>
          <w:sz w:val="28"/>
          <w:szCs w:val="28"/>
          <w:lang w:eastAsia="ar-SA"/>
        </w:rPr>
        <w:t xml:space="preserve"> бюджетного законодательства (не указан результат исполнения бюджета (профицит), который составил в размере 1</w:t>
      </w:r>
      <w:r>
        <w:rPr>
          <w:sz w:val="28"/>
          <w:szCs w:val="28"/>
          <w:lang w:eastAsia="ar-SA"/>
        </w:rPr>
        <w:t>0,5</w:t>
      </w:r>
      <w:r w:rsidR="00423D73">
        <w:rPr>
          <w:sz w:val="28"/>
          <w:szCs w:val="28"/>
          <w:lang w:eastAsia="ar-SA"/>
        </w:rPr>
        <w:t xml:space="preserve"> тыс. руб. по состоянию на 01.04.2024</w:t>
      </w:r>
      <w:r>
        <w:rPr>
          <w:sz w:val="28"/>
          <w:szCs w:val="28"/>
          <w:lang w:eastAsia="ar-SA"/>
        </w:rPr>
        <w:t xml:space="preserve">; утверждены расходы бюджета в сумме 994,3 тыс. руб., что не соответствует Отчету об исполнении бюджета, в котором расходы составляют 994,2 тыс. руб. </w:t>
      </w:r>
    </w:p>
    <w:p w:rsidR="002B36C7" w:rsidRDefault="00281772" w:rsidP="00F067CA">
      <w:pPr>
        <w:tabs>
          <w:tab w:val="left" w:pos="709"/>
        </w:tabs>
        <w:suppressAutoHyphens/>
        <w:ind w:firstLine="709"/>
        <w:jc w:val="both"/>
        <w:rPr>
          <w:bCs/>
          <w:sz w:val="28"/>
          <w:szCs w:val="28"/>
        </w:rPr>
      </w:pPr>
      <w:r>
        <w:rPr>
          <w:sz w:val="28"/>
          <w:szCs w:val="28"/>
          <w:lang w:eastAsia="ar-SA"/>
        </w:rPr>
        <w:t xml:space="preserve"> </w:t>
      </w:r>
      <w:r w:rsidR="00F93405">
        <w:rPr>
          <w:sz w:val="28"/>
          <w:szCs w:val="28"/>
          <w:lang w:eastAsia="ar-SA"/>
        </w:rPr>
        <w:t xml:space="preserve">- от 14.08.2024 № 97 «Об исполнении бюджета муниципального образования Сычёвский сельсовет Смоленского района Алтайского края за 1 полугодие 2024 года», которое </w:t>
      </w:r>
      <w:r w:rsidR="00F93405" w:rsidRPr="00243BA9">
        <w:rPr>
          <w:b/>
          <w:sz w:val="28"/>
          <w:szCs w:val="28"/>
          <w:lang w:eastAsia="ar-SA"/>
        </w:rPr>
        <w:t>по содержанию не соответствует требованиям</w:t>
      </w:r>
      <w:r w:rsidR="00F93405">
        <w:rPr>
          <w:sz w:val="28"/>
          <w:szCs w:val="28"/>
          <w:lang w:eastAsia="ar-SA"/>
        </w:rPr>
        <w:t xml:space="preserve"> бюджетного законодательства (не указан результат исполнения бюджета (дефицит), который составил в размере 159,8 тыс. руб. по состоянию на 01.07.2024. </w:t>
      </w:r>
      <w:r w:rsidR="00F067CA">
        <w:rPr>
          <w:sz w:val="28"/>
          <w:szCs w:val="28"/>
          <w:lang w:eastAsia="ar-SA"/>
        </w:rPr>
        <w:t xml:space="preserve">В Отчете сельского поселения, </w:t>
      </w:r>
      <w:r w:rsidR="00F067CA">
        <w:rPr>
          <w:bCs/>
          <w:sz w:val="28"/>
          <w:szCs w:val="28"/>
        </w:rPr>
        <w:t>в разделе «Источники финансирования дефицита- Всего» отсутствует информация о кредитных заимствованиях, которые по состоянию на 01.07.2024 (согласно муниципальной долговой книге Сычёвского сельсовета и решения Собрания депутатов от 27.06.2024 № 16 «О внесении изменений в решение от 19.12.2023 № 24 «О бюджете муниципального образования Сычёвского сельсовета Смоленского района Алтайского края на 2024 год и на плановый пери од 2025 и 2026 год</w:t>
      </w:r>
      <w:r w:rsidR="002B36C7">
        <w:rPr>
          <w:bCs/>
          <w:sz w:val="28"/>
          <w:szCs w:val="28"/>
        </w:rPr>
        <w:t>ов»</w:t>
      </w:r>
      <w:r w:rsidR="00F067CA">
        <w:rPr>
          <w:bCs/>
          <w:sz w:val="28"/>
          <w:szCs w:val="28"/>
        </w:rPr>
        <w:t>) составили в размере</w:t>
      </w:r>
      <w:r w:rsidR="002B36C7">
        <w:rPr>
          <w:bCs/>
          <w:sz w:val="28"/>
          <w:szCs w:val="28"/>
        </w:rPr>
        <w:t xml:space="preserve"> 170,0 тыс. руб.</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Pr="00423D73" w:rsidRDefault="009B3E01" w:rsidP="00423D73">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423D73">
        <w:rPr>
          <w:color w:val="000000"/>
          <w:spacing w:val="-1"/>
          <w:sz w:val="28"/>
          <w:szCs w:val="28"/>
          <w:lang w:val="ru-RU"/>
        </w:rPr>
        <w:t>Вести работу по погашени</w:t>
      </w:r>
      <w:r w:rsidR="007326BE" w:rsidRPr="00423D73">
        <w:rPr>
          <w:color w:val="000000"/>
          <w:spacing w:val="-1"/>
          <w:sz w:val="28"/>
          <w:szCs w:val="28"/>
          <w:lang w:val="ru-RU"/>
        </w:rPr>
        <w:t>ю</w:t>
      </w:r>
      <w:r w:rsidRPr="00423D73">
        <w:rPr>
          <w:color w:val="000000"/>
          <w:spacing w:val="-1"/>
          <w:sz w:val="28"/>
          <w:szCs w:val="28"/>
          <w:lang w:val="ru-RU"/>
        </w:rPr>
        <w:t xml:space="preserve"> имеющейся кредиторской, дебиторской задолженности.</w:t>
      </w:r>
    </w:p>
    <w:p w:rsidR="00423D73" w:rsidRPr="00DA4844" w:rsidRDefault="00423D73" w:rsidP="00423D73">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105315">
        <w:rPr>
          <w:sz w:val="28"/>
          <w:szCs w:val="28"/>
          <w:lang w:val="ru-RU"/>
        </w:rPr>
        <w:t>Принять к сведению замечания, указанные по оформлению постановлени</w:t>
      </w:r>
      <w:r w:rsidR="00F93405">
        <w:rPr>
          <w:sz w:val="28"/>
          <w:szCs w:val="28"/>
          <w:lang w:val="ru-RU"/>
        </w:rPr>
        <w:t>й</w:t>
      </w:r>
      <w:r w:rsidRPr="00105315">
        <w:rPr>
          <w:sz w:val="28"/>
          <w:szCs w:val="28"/>
          <w:lang w:val="ru-RU"/>
        </w:rPr>
        <w:t xml:space="preserve"> Администрации </w:t>
      </w:r>
      <w:r w:rsidR="00F93405">
        <w:rPr>
          <w:sz w:val="28"/>
          <w:szCs w:val="28"/>
          <w:lang w:val="ru-RU"/>
        </w:rPr>
        <w:t xml:space="preserve">Сычёвского </w:t>
      </w:r>
      <w:r w:rsidRPr="00105315">
        <w:rPr>
          <w:sz w:val="28"/>
          <w:szCs w:val="28"/>
          <w:lang w:val="ru-RU"/>
        </w:rPr>
        <w:t xml:space="preserve">сельсовета от </w:t>
      </w:r>
      <w:r w:rsidR="00F93405">
        <w:rPr>
          <w:sz w:val="28"/>
          <w:szCs w:val="28"/>
          <w:lang w:val="ru-RU"/>
        </w:rPr>
        <w:t>07</w:t>
      </w:r>
      <w:r w:rsidRPr="00105315">
        <w:rPr>
          <w:sz w:val="28"/>
          <w:szCs w:val="28"/>
          <w:lang w:val="ru-RU"/>
        </w:rPr>
        <w:t>.0</w:t>
      </w:r>
      <w:r w:rsidR="00F93405">
        <w:rPr>
          <w:sz w:val="28"/>
          <w:szCs w:val="28"/>
          <w:lang w:val="ru-RU"/>
        </w:rPr>
        <w:t>5</w:t>
      </w:r>
      <w:r w:rsidRPr="00105315">
        <w:rPr>
          <w:sz w:val="28"/>
          <w:szCs w:val="28"/>
          <w:lang w:val="ru-RU"/>
        </w:rPr>
        <w:t xml:space="preserve">.2024 № </w:t>
      </w:r>
      <w:r w:rsidR="00F93405">
        <w:rPr>
          <w:sz w:val="28"/>
          <w:szCs w:val="28"/>
          <w:lang w:val="ru-RU"/>
        </w:rPr>
        <w:t>68</w:t>
      </w:r>
      <w:r w:rsidRPr="00105315">
        <w:rPr>
          <w:sz w:val="28"/>
          <w:szCs w:val="28"/>
          <w:lang w:val="ru-RU"/>
        </w:rPr>
        <w:t xml:space="preserve"> </w:t>
      </w:r>
      <w:r w:rsidR="00F93405">
        <w:rPr>
          <w:sz w:val="28"/>
          <w:szCs w:val="28"/>
          <w:lang w:val="ru-RU" w:eastAsia="ar-SA"/>
        </w:rPr>
        <w:t xml:space="preserve">и </w:t>
      </w:r>
      <w:r w:rsidR="00F93405">
        <w:rPr>
          <w:sz w:val="28"/>
          <w:szCs w:val="28"/>
          <w:lang w:val="ru-RU"/>
        </w:rPr>
        <w:t xml:space="preserve"> от </w:t>
      </w:r>
      <w:r w:rsidR="00F93405" w:rsidRPr="00F93405">
        <w:rPr>
          <w:sz w:val="28"/>
          <w:szCs w:val="28"/>
          <w:lang w:val="ru-RU" w:eastAsia="ar-SA"/>
        </w:rPr>
        <w:t>14.08.2024 № 97</w:t>
      </w:r>
      <w:r w:rsidRPr="00105315">
        <w:rPr>
          <w:sz w:val="28"/>
          <w:szCs w:val="28"/>
          <w:lang w:val="ru-RU"/>
        </w:rPr>
        <w:t>.</w:t>
      </w:r>
      <w:r w:rsidRPr="00105315">
        <w:rPr>
          <w:color w:val="000000"/>
          <w:spacing w:val="-1"/>
          <w:sz w:val="28"/>
          <w:szCs w:val="28"/>
          <w:lang w:val="ru-RU"/>
        </w:rPr>
        <w:t xml:space="preserve"> </w:t>
      </w:r>
    </w:p>
    <w:p w:rsidR="00423D73" w:rsidRPr="008A1DFA" w:rsidRDefault="00423D73" w:rsidP="00423D73">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105315">
        <w:rPr>
          <w:sz w:val="28"/>
          <w:szCs w:val="28"/>
          <w:lang w:val="ru-RU"/>
        </w:rPr>
        <w:t xml:space="preserve"> </w:t>
      </w:r>
      <w:r w:rsidRPr="001B1675">
        <w:rPr>
          <w:bCs/>
          <w:color w:val="000000" w:themeColor="text1"/>
          <w:sz w:val="28"/>
          <w:szCs w:val="28"/>
          <w:lang w:val="ru-RU"/>
        </w:rPr>
        <w:t>В соответствии со статьей 179 Бюджетного кодекса Российской Федерации, своевременно приводить в соответствие</w:t>
      </w:r>
      <w:r>
        <w:rPr>
          <w:b/>
          <w:bCs/>
          <w:color w:val="000000" w:themeColor="text1"/>
          <w:sz w:val="28"/>
          <w:szCs w:val="28"/>
          <w:lang w:val="ru-RU"/>
        </w:rPr>
        <w:t xml:space="preserve"> </w:t>
      </w:r>
      <w:r w:rsidRPr="00DA4844">
        <w:rPr>
          <w:bCs/>
          <w:color w:val="000000" w:themeColor="text1"/>
          <w:sz w:val="28"/>
          <w:szCs w:val="28"/>
          <w:lang w:val="ru-RU"/>
        </w:rPr>
        <w:t>показатели финансового обеспечения муниципальной программы</w:t>
      </w:r>
      <w:r>
        <w:rPr>
          <w:bCs/>
          <w:color w:val="000000" w:themeColor="text1"/>
          <w:sz w:val="28"/>
          <w:szCs w:val="28"/>
          <w:lang w:val="ru-RU"/>
        </w:rPr>
        <w:t xml:space="preserve"> с утвержденными бюджетными назначениями (решениями Собрания депутатов).</w:t>
      </w:r>
      <w:r w:rsidRPr="00105315">
        <w:rPr>
          <w:sz w:val="28"/>
          <w:szCs w:val="28"/>
          <w:lang w:val="ru-RU"/>
        </w:rPr>
        <w:t xml:space="preserve">      </w:t>
      </w:r>
    </w:p>
    <w:p w:rsidR="00423D73" w:rsidRPr="008E3B83" w:rsidRDefault="00423D73" w:rsidP="00423D73">
      <w:pPr>
        <w:pStyle w:val="af"/>
        <w:numPr>
          <w:ilvl w:val="0"/>
          <w:numId w:val="7"/>
        </w:numPr>
        <w:tabs>
          <w:tab w:val="left" w:pos="709"/>
        </w:tabs>
        <w:autoSpaceDE w:val="0"/>
        <w:autoSpaceDN w:val="0"/>
        <w:adjustRightInd w:val="0"/>
        <w:jc w:val="both"/>
        <w:outlineLvl w:val="0"/>
        <w:rPr>
          <w:color w:val="000000"/>
          <w:spacing w:val="-1"/>
          <w:sz w:val="28"/>
          <w:szCs w:val="28"/>
          <w:lang w:val="ru-RU"/>
        </w:rPr>
      </w:pPr>
      <w:r>
        <w:rPr>
          <w:color w:val="000000"/>
          <w:spacing w:val="-1"/>
          <w:sz w:val="28"/>
          <w:szCs w:val="28"/>
          <w:lang w:val="ru-RU"/>
        </w:rPr>
        <w:t xml:space="preserve">В пояснительной записке к отчету об исполнении бюджета поселения отразить полный перечень информации, указанный в статье 18  </w:t>
      </w:r>
      <w:r w:rsidRPr="008E3B83">
        <w:rPr>
          <w:sz w:val="28"/>
          <w:szCs w:val="28"/>
          <w:lang w:val="ru-RU"/>
        </w:rPr>
        <w:t xml:space="preserve">Положения </w:t>
      </w:r>
      <w:r w:rsidRPr="008E3B83">
        <w:rPr>
          <w:rFonts w:eastAsia="Calibri"/>
          <w:sz w:val="28"/>
          <w:szCs w:val="28"/>
          <w:lang w:val="ru-RU" w:eastAsia="en-US"/>
        </w:rPr>
        <w:t xml:space="preserve">о бюджетном процессе и финансовом контроле в </w:t>
      </w:r>
      <w:r w:rsidRPr="008E3B83">
        <w:rPr>
          <w:sz w:val="28"/>
          <w:szCs w:val="28"/>
          <w:lang w:val="ru-RU"/>
        </w:rPr>
        <w:t xml:space="preserve">муниципальном образовании </w:t>
      </w:r>
      <w:r w:rsidR="00F93405">
        <w:rPr>
          <w:sz w:val="28"/>
          <w:szCs w:val="28"/>
          <w:lang w:val="ru-RU"/>
        </w:rPr>
        <w:t xml:space="preserve">Сычёвский </w:t>
      </w:r>
      <w:r w:rsidRPr="008E3B83">
        <w:rPr>
          <w:sz w:val="28"/>
          <w:szCs w:val="28"/>
          <w:lang w:val="ru-RU"/>
        </w:rPr>
        <w:t>сельсовет Смоленского района Алтайского края</w:t>
      </w:r>
      <w:r>
        <w:rPr>
          <w:sz w:val="28"/>
          <w:szCs w:val="28"/>
          <w:lang w:val="ru-RU"/>
        </w:rPr>
        <w:t>.</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61459A" w:rsidRDefault="0061459A" w:rsidP="007E7294">
      <w:pPr>
        <w:shd w:val="clear" w:color="auto" w:fill="FFFFFF"/>
        <w:tabs>
          <w:tab w:val="left" w:pos="709"/>
        </w:tabs>
        <w:ind w:right="11" w:firstLine="697"/>
        <w:jc w:val="both"/>
        <w:rPr>
          <w:color w:val="000000"/>
          <w:sz w:val="28"/>
          <w:szCs w:val="28"/>
        </w:rPr>
      </w:pPr>
      <w:r>
        <w:rPr>
          <w:color w:val="000000"/>
          <w:sz w:val="28"/>
          <w:szCs w:val="28"/>
        </w:rPr>
        <w:lastRenderedPageBreak/>
        <w:t xml:space="preserve">Бюджет </w:t>
      </w:r>
      <w:r w:rsidR="00342267">
        <w:rPr>
          <w:color w:val="000000"/>
          <w:sz w:val="28"/>
          <w:szCs w:val="28"/>
        </w:rPr>
        <w:t>Сычёв</w:t>
      </w:r>
      <w:r>
        <w:rPr>
          <w:color w:val="000000"/>
          <w:sz w:val="28"/>
          <w:szCs w:val="28"/>
        </w:rPr>
        <w:t xml:space="preserve">ского сельсовета исполнен в соответствии с решением Собрания депутатов </w:t>
      </w:r>
      <w:r w:rsidR="00342267">
        <w:rPr>
          <w:color w:val="000000"/>
          <w:sz w:val="28"/>
          <w:szCs w:val="28"/>
        </w:rPr>
        <w:t>Сычё</w:t>
      </w:r>
      <w:r>
        <w:rPr>
          <w:color w:val="000000"/>
          <w:sz w:val="28"/>
          <w:szCs w:val="28"/>
        </w:rPr>
        <w:t>вского сельсовета Смоленск</w:t>
      </w:r>
      <w:r w:rsidR="005C22A2">
        <w:rPr>
          <w:color w:val="000000"/>
          <w:sz w:val="28"/>
          <w:szCs w:val="28"/>
        </w:rPr>
        <w:t xml:space="preserve">ого района Алтайского края от </w:t>
      </w:r>
      <w:r w:rsidR="00F93405">
        <w:rPr>
          <w:color w:val="000000"/>
          <w:sz w:val="28"/>
          <w:szCs w:val="28"/>
        </w:rPr>
        <w:t>19</w:t>
      </w:r>
      <w:r>
        <w:rPr>
          <w:color w:val="000000"/>
          <w:sz w:val="28"/>
          <w:szCs w:val="28"/>
        </w:rPr>
        <w:t>.12.202</w:t>
      </w:r>
      <w:r w:rsidR="00F93405">
        <w:rPr>
          <w:color w:val="000000"/>
          <w:sz w:val="28"/>
          <w:szCs w:val="28"/>
        </w:rPr>
        <w:t>3</w:t>
      </w:r>
      <w:r>
        <w:rPr>
          <w:color w:val="000000"/>
          <w:sz w:val="28"/>
          <w:szCs w:val="28"/>
        </w:rPr>
        <w:t xml:space="preserve"> № </w:t>
      </w:r>
      <w:r w:rsidR="00F93405">
        <w:rPr>
          <w:color w:val="000000"/>
          <w:sz w:val="28"/>
          <w:szCs w:val="28"/>
        </w:rPr>
        <w:t>24</w:t>
      </w:r>
      <w:r>
        <w:rPr>
          <w:color w:val="000000"/>
          <w:sz w:val="28"/>
          <w:szCs w:val="28"/>
        </w:rPr>
        <w:t xml:space="preserve"> «О бюджете муниципального образования </w:t>
      </w:r>
      <w:r w:rsidR="007E7294">
        <w:rPr>
          <w:color w:val="000000"/>
          <w:sz w:val="28"/>
          <w:szCs w:val="28"/>
        </w:rPr>
        <w:t xml:space="preserve">Сычёвского </w:t>
      </w:r>
      <w:r>
        <w:rPr>
          <w:color w:val="000000"/>
          <w:sz w:val="28"/>
          <w:szCs w:val="28"/>
        </w:rPr>
        <w:t>сельсовета Смоленског</w:t>
      </w:r>
      <w:r w:rsidR="005C22A2">
        <w:rPr>
          <w:color w:val="000000"/>
          <w:sz w:val="28"/>
          <w:szCs w:val="28"/>
        </w:rPr>
        <w:t>о района Алтайского края на 202</w:t>
      </w:r>
      <w:r w:rsidR="00F93405">
        <w:rPr>
          <w:color w:val="000000"/>
          <w:sz w:val="28"/>
          <w:szCs w:val="28"/>
        </w:rPr>
        <w:t>4</w:t>
      </w:r>
      <w:r w:rsidR="005C22A2">
        <w:rPr>
          <w:color w:val="000000"/>
          <w:sz w:val="28"/>
          <w:szCs w:val="28"/>
        </w:rPr>
        <w:t xml:space="preserve"> год и на плановый период 202</w:t>
      </w:r>
      <w:r w:rsidR="00F93405">
        <w:rPr>
          <w:color w:val="000000"/>
          <w:sz w:val="28"/>
          <w:szCs w:val="28"/>
        </w:rPr>
        <w:t>5</w:t>
      </w:r>
      <w:r w:rsidR="005C22A2">
        <w:rPr>
          <w:color w:val="000000"/>
          <w:sz w:val="28"/>
          <w:szCs w:val="28"/>
        </w:rPr>
        <w:t xml:space="preserve"> и 202</w:t>
      </w:r>
      <w:r w:rsidR="00F93405">
        <w:rPr>
          <w:color w:val="000000"/>
          <w:sz w:val="28"/>
          <w:szCs w:val="28"/>
        </w:rPr>
        <w:t>6</w:t>
      </w:r>
      <w:r>
        <w:rPr>
          <w:color w:val="000000"/>
          <w:sz w:val="28"/>
          <w:szCs w:val="28"/>
        </w:rPr>
        <w:t xml:space="preserve"> годов» (с учетом вносимых изменений).</w:t>
      </w:r>
    </w:p>
    <w:p w:rsidR="0061459A" w:rsidRPr="00B97B9F" w:rsidRDefault="0061459A" w:rsidP="0061459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342267">
        <w:rPr>
          <w:color w:val="000000"/>
          <w:sz w:val="28"/>
          <w:szCs w:val="28"/>
        </w:rPr>
        <w:t>Сычёвского</w:t>
      </w:r>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342267">
        <w:rPr>
          <w:color w:val="000000"/>
          <w:spacing w:val="-2"/>
          <w:sz w:val="28"/>
          <w:szCs w:val="28"/>
        </w:rPr>
        <w:t>Сычё</w:t>
      </w:r>
      <w:r>
        <w:rPr>
          <w:color w:val="000000"/>
          <w:spacing w:val="-2"/>
          <w:sz w:val="28"/>
          <w:szCs w:val="28"/>
        </w:rPr>
        <w:t xml:space="preserve">вского сельсовета Смоленского района Алтайского края </w:t>
      </w:r>
      <w:r w:rsidRPr="00B97B9F">
        <w:rPr>
          <w:color w:val="000000"/>
          <w:spacing w:val="-2"/>
          <w:sz w:val="28"/>
          <w:szCs w:val="28"/>
        </w:rPr>
        <w:t>за 20</w:t>
      </w:r>
      <w:r w:rsidR="005C22A2">
        <w:rPr>
          <w:color w:val="000000"/>
          <w:spacing w:val="-2"/>
          <w:sz w:val="28"/>
          <w:szCs w:val="28"/>
        </w:rPr>
        <w:t>2</w:t>
      </w:r>
      <w:r w:rsidR="00F93405">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AF5606" w:rsidRPr="00B97B9F" w:rsidRDefault="00F53214" w:rsidP="007E7294">
      <w:pPr>
        <w:pStyle w:val="a3"/>
        <w:tabs>
          <w:tab w:val="left" w:pos="709"/>
        </w:tabs>
        <w:rPr>
          <w:szCs w:val="28"/>
        </w:rPr>
      </w:pPr>
      <w:r>
        <w:rPr>
          <w:szCs w:val="28"/>
        </w:rPr>
        <w:t xml:space="preserve">Председатель </w:t>
      </w:r>
      <w:r w:rsidR="008066E3" w:rsidRPr="00B97B9F">
        <w:rPr>
          <w:szCs w:val="28"/>
        </w:rPr>
        <w:t xml:space="preserve">контрольно-счетной </w:t>
      </w:r>
      <w:r w:rsidR="00652712">
        <w:rPr>
          <w:szCs w:val="28"/>
        </w:rPr>
        <w:t xml:space="preserve"> </w:t>
      </w:r>
      <w:r w:rsidR="008066E3" w:rsidRPr="00B97B9F">
        <w:rPr>
          <w:szCs w:val="28"/>
        </w:rPr>
        <w:t xml:space="preserve">                                  </w:t>
      </w:r>
      <w:r w:rsidR="007E7294">
        <w:rPr>
          <w:szCs w:val="28"/>
        </w:rPr>
        <w:t xml:space="preserve">  </w:t>
      </w:r>
      <w:r>
        <w:rPr>
          <w:szCs w:val="28"/>
        </w:rPr>
        <w:t xml:space="preserve">     </w:t>
      </w:r>
      <w:r w:rsidR="007E7294">
        <w:rPr>
          <w:szCs w:val="28"/>
        </w:rPr>
        <w:t xml:space="preserve">  </w:t>
      </w:r>
      <w:r w:rsidR="00342267">
        <w:rPr>
          <w:szCs w:val="28"/>
        </w:rPr>
        <w:t xml:space="preserve">  </w:t>
      </w:r>
      <w:r w:rsidR="008066E3" w:rsidRPr="00B97B9F">
        <w:rPr>
          <w:szCs w:val="28"/>
        </w:rPr>
        <w:t xml:space="preserve"> </w:t>
      </w:r>
      <w:r>
        <w:rPr>
          <w:szCs w:val="28"/>
        </w:rPr>
        <w:t>Л.И. Чепрасова</w:t>
      </w:r>
    </w:p>
    <w:p w:rsidR="00C471B2" w:rsidRPr="00B97B9F" w:rsidRDefault="008066E3" w:rsidP="00FD670F">
      <w:pPr>
        <w:pStyle w:val="a3"/>
        <w:rPr>
          <w:szCs w:val="28"/>
        </w:rPr>
      </w:pPr>
      <w:r w:rsidRPr="00B97B9F">
        <w:rPr>
          <w:szCs w:val="28"/>
        </w:rPr>
        <w:t>палаты</w:t>
      </w:r>
    </w:p>
    <w:sectPr w:rsidR="00C471B2" w:rsidRPr="00B97B9F" w:rsidSect="00EF0A3A">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680" w:rsidRDefault="00505680" w:rsidP="00EF0A3A">
      <w:r>
        <w:separator/>
      </w:r>
    </w:p>
  </w:endnote>
  <w:endnote w:type="continuationSeparator" w:id="1">
    <w:p w:rsidR="00505680" w:rsidRDefault="00505680" w:rsidP="00EF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7391"/>
      <w:docPartObj>
        <w:docPartGallery w:val="Page Numbers (Bottom of Page)"/>
        <w:docPartUnique/>
      </w:docPartObj>
    </w:sdtPr>
    <w:sdtContent>
      <w:p w:rsidR="00F067CA" w:rsidRDefault="00F067CA">
        <w:pPr>
          <w:pStyle w:val="af2"/>
          <w:jc w:val="right"/>
        </w:pPr>
        <w:fldSimple w:instr=" PAGE   \* MERGEFORMAT ">
          <w:r w:rsidR="002B36C7">
            <w:rPr>
              <w:noProof/>
            </w:rPr>
            <w:t>13</w:t>
          </w:r>
        </w:fldSimple>
      </w:p>
    </w:sdtContent>
  </w:sdt>
  <w:p w:rsidR="00F067CA" w:rsidRDefault="00F067C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680" w:rsidRDefault="00505680" w:rsidP="00EF0A3A">
      <w:r>
        <w:separator/>
      </w:r>
    </w:p>
  </w:footnote>
  <w:footnote w:type="continuationSeparator" w:id="1">
    <w:p w:rsidR="00505680" w:rsidRDefault="00505680" w:rsidP="00EF0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355F"/>
    <w:multiLevelType w:val="hybridMultilevel"/>
    <w:tmpl w:val="02EA4BDC"/>
    <w:lvl w:ilvl="0" w:tplc="29D2D70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2">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680697C"/>
    <w:multiLevelType w:val="hybridMultilevel"/>
    <w:tmpl w:val="BE5C4E84"/>
    <w:lvl w:ilvl="0" w:tplc="10D882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5197218"/>
    <w:multiLevelType w:val="hybridMultilevel"/>
    <w:tmpl w:val="92264D9C"/>
    <w:lvl w:ilvl="0" w:tplc="B492FB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6CA8"/>
    <w:rsid w:val="00007268"/>
    <w:rsid w:val="00010571"/>
    <w:rsid w:val="000106DE"/>
    <w:rsid w:val="00013AAA"/>
    <w:rsid w:val="00014A79"/>
    <w:rsid w:val="0002039E"/>
    <w:rsid w:val="0002283E"/>
    <w:rsid w:val="00022B12"/>
    <w:rsid w:val="00031C73"/>
    <w:rsid w:val="000325DF"/>
    <w:rsid w:val="000326DF"/>
    <w:rsid w:val="00037C77"/>
    <w:rsid w:val="0004121F"/>
    <w:rsid w:val="00041F50"/>
    <w:rsid w:val="0004350E"/>
    <w:rsid w:val="0004363D"/>
    <w:rsid w:val="0004394F"/>
    <w:rsid w:val="00045425"/>
    <w:rsid w:val="000460AB"/>
    <w:rsid w:val="00046253"/>
    <w:rsid w:val="00047395"/>
    <w:rsid w:val="0005041D"/>
    <w:rsid w:val="000505E3"/>
    <w:rsid w:val="0005156C"/>
    <w:rsid w:val="000524AB"/>
    <w:rsid w:val="00055166"/>
    <w:rsid w:val="000567BC"/>
    <w:rsid w:val="00056CEC"/>
    <w:rsid w:val="000612C8"/>
    <w:rsid w:val="00062341"/>
    <w:rsid w:val="000652A3"/>
    <w:rsid w:val="00065360"/>
    <w:rsid w:val="00066CE8"/>
    <w:rsid w:val="00066E13"/>
    <w:rsid w:val="000734E6"/>
    <w:rsid w:val="0007485D"/>
    <w:rsid w:val="000748A5"/>
    <w:rsid w:val="0007605D"/>
    <w:rsid w:val="0007722F"/>
    <w:rsid w:val="000777E1"/>
    <w:rsid w:val="00080953"/>
    <w:rsid w:val="000814AF"/>
    <w:rsid w:val="00081AC5"/>
    <w:rsid w:val="00081D25"/>
    <w:rsid w:val="00081EC1"/>
    <w:rsid w:val="00084B41"/>
    <w:rsid w:val="00087D75"/>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C7CE0"/>
    <w:rsid w:val="000D0C87"/>
    <w:rsid w:val="000D2C92"/>
    <w:rsid w:val="000D2D49"/>
    <w:rsid w:val="000D35DA"/>
    <w:rsid w:val="000D5C42"/>
    <w:rsid w:val="000D613A"/>
    <w:rsid w:val="000D63C6"/>
    <w:rsid w:val="000D7338"/>
    <w:rsid w:val="000E0AC4"/>
    <w:rsid w:val="000E1205"/>
    <w:rsid w:val="000E24CF"/>
    <w:rsid w:val="000E28CA"/>
    <w:rsid w:val="000E324C"/>
    <w:rsid w:val="000E3BE2"/>
    <w:rsid w:val="000E3E14"/>
    <w:rsid w:val="000E5EE2"/>
    <w:rsid w:val="000E7A32"/>
    <w:rsid w:val="000E7EDB"/>
    <w:rsid w:val="000F13D1"/>
    <w:rsid w:val="000F1A87"/>
    <w:rsid w:val="000F348C"/>
    <w:rsid w:val="000F406B"/>
    <w:rsid w:val="000F42C5"/>
    <w:rsid w:val="000F4A37"/>
    <w:rsid w:val="000F6213"/>
    <w:rsid w:val="00101CFA"/>
    <w:rsid w:val="001057D7"/>
    <w:rsid w:val="00106A88"/>
    <w:rsid w:val="00106A9A"/>
    <w:rsid w:val="00112307"/>
    <w:rsid w:val="00114931"/>
    <w:rsid w:val="001210FD"/>
    <w:rsid w:val="001251F3"/>
    <w:rsid w:val="00131689"/>
    <w:rsid w:val="001342EA"/>
    <w:rsid w:val="00137980"/>
    <w:rsid w:val="00137A33"/>
    <w:rsid w:val="00140238"/>
    <w:rsid w:val="00140BF1"/>
    <w:rsid w:val="00141FAA"/>
    <w:rsid w:val="001442DE"/>
    <w:rsid w:val="0014522E"/>
    <w:rsid w:val="00146A96"/>
    <w:rsid w:val="00147351"/>
    <w:rsid w:val="00147657"/>
    <w:rsid w:val="00150E89"/>
    <w:rsid w:val="00151A4F"/>
    <w:rsid w:val="00152454"/>
    <w:rsid w:val="00152D30"/>
    <w:rsid w:val="00156444"/>
    <w:rsid w:val="001565E4"/>
    <w:rsid w:val="00161685"/>
    <w:rsid w:val="001648C7"/>
    <w:rsid w:val="00166EA4"/>
    <w:rsid w:val="00167316"/>
    <w:rsid w:val="0017182B"/>
    <w:rsid w:val="00173E39"/>
    <w:rsid w:val="00174524"/>
    <w:rsid w:val="00175108"/>
    <w:rsid w:val="00175D94"/>
    <w:rsid w:val="00176ED4"/>
    <w:rsid w:val="00177ADB"/>
    <w:rsid w:val="00177CA8"/>
    <w:rsid w:val="00181C1C"/>
    <w:rsid w:val="00182AD4"/>
    <w:rsid w:val="001833B2"/>
    <w:rsid w:val="00190451"/>
    <w:rsid w:val="0019230C"/>
    <w:rsid w:val="00193D82"/>
    <w:rsid w:val="00195DFC"/>
    <w:rsid w:val="001961B5"/>
    <w:rsid w:val="001A19B2"/>
    <w:rsid w:val="001A3D40"/>
    <w:rsid w:val="001A64B4"/>
    <w:rsid w:val="001B0E9C"/>
    <w:rsid w:val="001B3D90"/>
    <w:rsid w:val="001B4868"/>
    <w:rsid w:val="001B4B60"/>
    <w:rsid w:val="001B63BE"/>
    <w:rsid w:val="001B71F6"/>
    <w:rsid w:val="001C057C"/>
    <w:rsid w:val="001C0720"/>
    <w:rsid w:val="001C147D"/>
    <w:rsid w:val="001C352A"/>
    <w:rsid w:val="001D0A4A"/>
    <w:rsid w:val="001D2674"/>
    <w:rsid w:val="001D451A"/>
    <w:rsid w:val="001D5E65"/>
    <w:rsid w:val="001D6118"/>
    <w:rsid w:val="001E084C"/>
    <w:rsid w:val="001E2177"/>
    <w:rsid w:val="001E45C3"/>
    <w:rsid w:val="001E65A9"/>
    <w:rsid w:val="001F02FD"/>
    <w:rsid w:val="001F0D3D"/>
    <w:rsid w:val="001F2355"/>
    <w:rsid w:val="001F2D2E"/>
    <w:rsid w:val="001F5BA1"/>
    <w:rsid w:val="001F68F4"/>
    <w:rsid w:val="0020074C"/>
    <w:rsid w:val="0020381B"/>
    <w:rsid w:val="0020426F"/>
    <w:rsid w:val="00207805"/>
    <w:rsid w:val="00212720"/>
    <w:rsid w:val="00212889"/>
    <w:rsid w:val="00212C84"/>
    <w:rsid w:val="002132F1"/>
    <w:rsid w:val="00213816"/>
    <w:rsid w:val="00214CFC"/>
    <w:rsid w:val="00217D21"/>
    <w:rsid w:val="00220AEB"/>
    <w:rsid w:val="00220D5C"/>
    <w:rsid w:val="002211CB"/>
    <w:rsid w:val="00222087"/>
    <w:rsid w:val="002221B3"/>
    <w:rsid w:val="002222E1"/>
    <w:rsid w:val="00224328"/>
    <w:rsid w:val="00226F83"/>
    <w:rsid w:val="00230B9D"/>
    <w:rsid w:val="002314ED"/>
    <w:rsid w:val="0023330B"/>
    <w:rsid w:val="002333DE"/>
    <w:rsid w:val="002336F9"/>
    <w:rsid w:val="00233B05"/>
    <w:rsid w:val="00240383"/>
    <w:rsid w:val="00240EAC"/>
    <w:rsid w:val="0024142B"/>
    <w:rsid w:val="0024213E"/>
    <w:rsid w:val="00244885"/>
    <w:rsid w:val="002515C8"/>
    <w:rsid w:val="00253F6C"/>
    <w:rsid w:val="00254AB8"/>
    <w:rsid w:val="00254CFD"/>
    <w:rsid w:val="0025531B"/>
    <w:rsid w:val="00255E53"/>
    <w:rsid w:val="00256218"/>
    <w:rsid w:val="002600D9"/>
    <w:rsid w:val="00263402"/>
    <w:rsid w:val="00265019"/>
    <w:rsid w:val="002658F1"/>
    <w:rsid w:val="00266932"/>
    <w:rsid w:val="002712CB"/>
    <w:rsid w:val="002724F6"/>
    <w:rsid w:val="00273948"/>
    <w:rsid w:val="002753B4"/>
    <w:rsid w:val="00276717"/>
    <w:rsid w:val="00281772"/>
    <w:rsid w:val="002822B4"/>
    <w:rsid w:val="002848F0"/>
    <w:rsid w:val="00287ABE"/>
    <w:rsid w:val="002907C9"/>
    <w:rsid w:val="0029152C"/>
    <w:rsid w:val="00291654"/>
    <w:rsid w:val="002919A7"/>
    <w:rsid w:val="00291C8E"/>
    <w:rsid w:val="00292159"/>
    <w:rsid w:val="002957D8"/>
    <w:rsid w:val="00296544"/>
    <w:rsid w:val="00296C23"/>
    <w:rsid w:val="002A2B81"/>
    <w:rsid w:val="002A2C7A"/>
    <w:rsid w:val="002A5200"/>
    <w:rsid w:val="002A54DC"/>
    <w:rsid w:val="002A54F8"/>
    <w:rsid w:val="002B0004"/>
    <w:rsid w:val="002B022A"/>
    <w:rsid w:val="002B36C7"/>
    <w:rsid w:val="002B5520"/>
    <w:rsid w:val="002B57DF"/>
    <w:rsid w:val="002C0CD6"/>
    <w:rsid w:val="002C223F"/>
    <w:rsid w:val="002C3D85"/>
    <w:rsid w:val="002C596E"/>
    <w:rsid w:val="002C759D"/>
    <w:rsid w:val="002D12A3"/>
    <w:rsid w:val="002D259E"/>
    <w:rsid w:val="002D3FFC"/>
    <w:rsid w:val="002D7128"/>
    <w:rsid w:val="002E05F7"/>
    <w:rsid w:val="002E2F78"/>
    <w:rsid w:val="002E3978"/>
    <w:rsid w:val="002F36A1"/>
    <w:rsid w:val="002F37C7"/>
    <w:rsid w:val="002F3A96"/>
    <w:rsid w:val="002F4318"/>
    <w:rsid w:val="003013EB"/>
    <w:rsid w:val="00302498"/>
    <w:rsid w:val="00303922"/>
    <w:rsid w:val="00304A1D"/>
    <w:rsid w:val="00304A9B"/>
    <w:rsid w:val="003056E9"/>
    <w:rsid w:val="00306011"/>
    <w:rsid w:val="00306B49"/>
    <w:rsid w:val="003079C1"/>
    <w:rsid w:val="003134CF"/>
    <w:rsid w:val="00320992"/>
    <w:rsid w:val="0032495D"/>
    <w:rsid w:val="00330098"/>
    <w:rsid w:val="00331610"/>
    <w:rsid w:val="00334317"/>
    <w:rsid w:val="00334988"/>
    <w:rsid w:val="00336ED0"/>
    <w:rsid w:val="003371B3"/>
    <w:rsid w:val="00342267"/>
    <w:rsid w:val="00342476"/>
    <w:rsid w:val="0034310F"/>
    <w:rsid w:val="00345A5E"/>
    <w:rsid w:val="00345FA7"/>
    <w:rsid w:val="00347DF4"/>
    <w:rsid w:val="0035010F"/>
    <w:rsid w:val="003547FF"/>
    <w:rsid w:val="00355EF4"/>
    <w:rsid w:val="0035679F"/>
    <w:rsid w:val="00356861"/>
    <w:rsid w:val="003608B7"/>
    <w:rsid w:val="0036143C"/>
    <w:rsid w:val="00362B2B"/>
    <w:rsid w:val="00363114"/>
    <w:rsid w:val="00363403"/>
    <w:rsid w:val="00364156"/>
    <w:rsid w:val="00367463"/>
    <w:rsid w:val="00367611"/>
    <w:rsid w:val="0037224C"/>
    <w:rsid w:val="00376BC9"/>
    <w:rsid w:val="00377C06"/>
    <w:rsid w:val="00377CE0"/>
    <w:rsid w:val="003801D4"/>
    <w:rsid w:val="0038021D"/>
    <w:rsid w:val="00380EDE"/>
    <w:rsid w:val="003815A5"/>
    <w:rsid w:val="003830D4"/>
    <w:rsid w:val="00384B45"/>
    <w:rsid w:val="00385AE5"/>
    <w:rsid w:val="00390600"/>
    <w:rsid w:val="00391C71"/>
    <w:rsid w:val="00391E1A"/>
    <w:rsid w:val="00394527"/>
    <w:rsid w:val="00394688"/>
    <w:rsid w:val="00394AE4"/>
    <w:rsid w:val="00394D22"/>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37E5"/>
    <w:rsid w:val="003D428B"/>
    <w:rsid w:val="003D60BC"/>
    <w:rsid w:val="003D71C5"/>
    <w:rsid w:val="003E2539"/>
    <w:rsid w:val="003E2FB9"/>
    <w:rsid w:val="003E4D8E"/>
    <w:rsid w:val="003E6100"/>
    <w:rsid w:val="003E687B"/>
    <w:rsid w:val="003E7C7E"/>
    <w:rsid w:val="003F0A17"/>
    <w:rsid w:val="003F1A66"/>
    <w:rsid w:val="003F2403"/>
    <w:rsid w:val="003F6216"/>
    <w:rsid w:val="003F75D6"/>
    <w:rsid w:val="00401E83"/>
    <w:rsid w:val="004023BE"/>
    <w:rsid w:val="0040269B"/>
    <w:rsid w:val="0040283A"/>
    <w:rsid w:val="004036CD"/>
    <w:rsid w:val="004077DC"/>
    <w:rsid w:val="0041014B"/>
    <w:rsid w:val="0041029C"/>
    <w:rsid w:val="00410ACF"/>
    <w:rsid w:val="0041238D"/>
    <w:rsid w:val="00412617"/>
    <w:rsid w:val="00412D01"/>
    <w:rsid w:val="00413D41"/>
    <w:rsid w:val="00417F6B"/>
    <w:rsid w:val="00417FBA"/>
    <w:rsid w:val="00420E62"/>
    <w:rsid w:val="004233A2"/>
    <w:rsid w:val="00423D73"/>
    <w:rsid w:val="00430AAF"/>
    <w:rsid w:val="00431DE5"/>
    <w:rsid w:val="004337B8"/>
    <w:rsid w:val="00433D9C"/>
    <w:rsid w:val="00440C0D"/>
    <w:rsid w:val="00440C4A"/>
    <w:rsid w:val="00440C72"/>
    <w:rsid w:val="004412BE"/>
    <w:rsid w:val="00447557"/>
    <w:rsid w:val="004504A0"/>
    <w:rsid w:val="00450CCB"/>
    <w:rsid w:val="004522C4"/>
    <w:rsid w:val="00452547"/>
    <w:rsid w:val="00456733"/>
    <w:rsid w:val="0046056C"/>
    <w:rsid w:val="00461ECE"/>
    <w:rsid w:val="00461F30"/>
    <w:rsid w:val="00462F8E"/>
    <w:rsid w:val="00463686"/>
    <w:rsid w:val="00467813"/>
    <w:rsid w:val="004679F3"/>
    <w:rsid w:val="00477785"/>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53C2"/>
    <w:rsid w:val="004B5FDD"/>
    <w:rsid w:val="004B64E5"/>
    <w:rsid w:val="004B6AF7"/>
    <w:rsid w:val="004C0236"/>
    <w:rsid w:val="004C0798"/>
    <w:rsid w:val="004C0EA5"/>
    <w:rsid w:val="004C23ED"/>
    <w:rsid w:val="004C29A8"/>
    <w:rsid w:val="004C4AE0"/>
    <w:rsid w:val="004C57ED"/>
    <w:rsid w:val="004C5D35"/>
    <w:rsid w:val="004C625D"/>
    <w:rsid w:val="004C6F98"/>
    <w:rsid w:val="004C77EF"/>
    <w:rsid w:val="004D0AF5"/>
    <w:rsid w:val="004D0FE4"/>
    <w:rsid w:val="004D1BC8"/>
    <w:rsid w:val="004D5348"/>
    <w:rsid w:val="004D705A"/>
    <w:rsid w:val="004D74AD"/>
    <w:rsid w:val="004D79A4"/>
    <w:rsid w:val="004E0048"/>
    <w:rsid w:val="004E02C2"/>
    <w:rsid w:val="004E30A4"/>
    <w:rsid w:val="004E31FE"/>
    <w:rsid w:val="004E35F8"/>
    <w:rsid w:val="004E4198"/>
    <w:rsid w:val="004E5032"/>
    <w:rsid w:val="004F1335"/>
    <w:rsid w:val="004F17D3"/>
    <w:rsid w:val="004F2EBE"/>
    <w:rsid w:val="004F4D61"/>
    <w:rsid w:val="004F7067"/>
    <w:rsid w:val="00500E7C"/>
    <w:rsid w:val="005012C8"/>
    <w:rsid w:val="00501D1B"/>
    <w:rsid w:val="0050423C"/>
    <w:rsid w:val="00504303"/>
    <w:rsid w:val="005047A6"/>
    <w:rsid w:val="00505680"/>
    <w:rsid w:val="00505BE4"/>
    <w:rsid w:val="00506A60"/>
    <w:rsid w:val="00506F2E"/>
    <w:rsid w:val="005078BF"/>
    <w:rsid w:val="00514E89"/>
    <w:rsid w:val="00517119"/>
    <w:rsid w:val="00517CBF"/>
    <w:rsid w:val="00517E81"/>
    <w:rsid w:val="005210AB"/>
    <w:rsid w:val="00523A7A"/>
    <w:rsid w:val="00526DDC"/>
    <w:rsid w:val="00526EA2"/>
    <w:rsid w:val="00527750"/>
    <w:rsid w:val="005331B7"/>
    <w:rsid w:val="00533A4E"/>
    <w:rsid w:val="00533E12"/>
    <w:rsid w:val="005357C5"/>
    <w:rsid w:val="005364AB"/>
    <w:rsid w:val="00536F65"/>
    <w:rsid w:val="00540205"/>
    <w:rsid w:val="0054433B"/>
    <w:rsid w:val="00545690"/>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0613"/>
    <w:rsid w:val="0059101B"/>
    <w:rsid w:val="00591CD5"/>
    <w:rsid w:val="00591F17"/>
    <w:rsid w:val="00594B71"/>
    <w:rsid w:val="00595A5D"/>
    <w:rsid w:val="00595B5A"/>
    <w:rsid w:val="00596E38"/>
    <w:rsid w:val="005A4B3E"/>
    <w:rsid w:val="005A4D8C"/>
    <w:rsid w:val="005A7171"/>
    <w:rsid w:val="005A7C37"/>
    <w:rsid w:val="005A7E11"/>
    <w:rsid w:val="005B0632"/>
    <w:rsid w:val="005B0A32"/>
    <w:rsid w:val="005B115C"/>
    <w:rsid w:val="005B29BB"/>
    <w:rsid w:val="005B2FCC"/>
    <w:rsid w:val="005B325C"/>
    <w:rsid w:val="005B6AB8"/>
    <w:rsid w:val="005B78FE"/>
    <w:rsid w:val="005C188A"/>
    <w:rsid w:val="005C22A2"/>
    <w:rsid w:val="005C3902"/>
    <w:rsid w:val="005C5392"/>
    <w:rsid w:val="005D0037"/>
    <w:rsid w:val="005D1DBF"/>
    <w:rsid w:val="005D73FF"/>
    <w:rsid w:val="005D7B64"/>
    <w:rsid w:val="005E2F13"/>
    <w:rsid w:val="005E514A"/>
    <w:rsid w:val="005E6489"/>
    <w:rsid w:val="005F16F0"/>
    <w:rsid w:val="005F27EF"/>
    <w:rsid w:val="005F404E"/>
    <w:rsid w:val="005F5E0F"/>
    <w:rsid w:val="006021AC"/>
    <w:rsid w:val="00606555"/>
    <w:rsid w:val="00613524"/>
    <w:rsid w:val="00613F39"/>
    <w:rsid w:val="0061459A"/>
    <w:rsid w:val="00615292"/>
    <w:rsid w:val="0061534D"/>
    <w:rsid w:val="00620526"/>
    <w:rsid w:val="00620726"/>
    <w:rsid w:val="006215EB"/>
    <w:rsid w:val="0062413C"/>
    <w:rsid w:val="00624983"/>
    <w:rsid w:val="006260BE"/>
    <w:rsid w:val="00632BB4"/>
    <w:rsid w:val="00634158"/>
    <w:rsid w:val="00634673"/>
    <w:rsid w:val="00635343"/>
    <w:rsid w:val="00635704"/>
    <w:rsid w:val="00635CA1"/>
    <w:rsid w:val="0063743A"/>
    <w:rsid w:val="0064291D"/>
    <w:rsid w:val="0064316E"/>
    <w:rsid w:val="00644017"/>
    <w:rsid w:val="0065014A"/>
    <w:rsid w:val="00652712"/>
    <w:rsid w:val="00652AB9"/>
    <w:rsid w:val="00655009"/>
    <w:rsid w:val="006550F4"/>
    <w:rsid w:val="00657010"/>
    <w:rsid w:val="0065757E"/>
    <w:rsid w:val="00665FA7"/>
    <w:rsid w:val="00667B63"/>
    <w:rsid w:val="00671C05"/>
    <w:rsid w:val="0067493A"/>
    <w:rsid w:val="00675B65"/>
    <w:rsid w:val="00676089"/>
    <w:rsid w:val="0067735A"/>
    <w:rsid w:val="00677746"/>
    <w:rsid w:val="00680B34"/>
    <w:rsid w:val="0068263B"/>
    <w:rsid w:val="006836EF"/>
    <w:rsid w:val="00683AA7"/>
    <w:rsid w:val="0069325A"/>
    <w:rsid w:val="006935C9"/>
    <w:rsid w:val="0069406D"/>
    <w:rsid w:val="00697EEA"/>
    <w:rsid w:val="006A0808"/>
    <w:rsid w:val="006A2BF4"/>
    <w:rsid w:val="006A2EE8"/>
    <w:rsid w:val="006A2FFB"/>
    <w:rsid w:val="006A353C"/>
    <w:rsid w:val="006A3DB6"/>
    <w:rsid w:val="006A79F8"/>
    <w:rsid w:val="006B0CBE"/>
    <w:rsid w:val="006B0EBC"/>
    <w:rsid w:val="006B23BA"/>
    <w:rsid w:val="006B3F2E"/>
    <w:rsid w:val="006B4900"/>
    <w:rsid w:val="006C342F"/>
    <w:rsid w:val="006C4686"/>
    <w:rsid w:val="006C4714"/>
    <w:rsid w:val="006C7D9F"/>
    <w:rsid w:val="006D056B"/>
    <w:rsid w:val="006D1562"/>
    <w:rsid w:val="006D490A"/>
    <w:rsid w:val="006D691B"/>
    <w:rsid w:val="006D7B39"/>
    <w:rsid w:val="006E24E3"/>
    <w:rsid w:val="006E313E"/>
    <w:rsid w:val="006E3161"/>
    <w:rsid w:val="006E59CD"/>
    <w:rsid w:val="006F13F5"/>
    <w:rsid w:val="006F2127"/>
    <w:rsid w:val="006F773F"/>
    <w:rsid w:val="006F7CFF"/>
    <w:rsid w:val="006F7DB2"/>
    <w:rsid w:val="007008EF"/>
    <w:rsid w:val="0070568C"/>
    <w:rsid w:val="00710E94"/>
    <w:rsid w:val="00710FE4"/>
    <w:rsid w:val="0071196E"/>
    <w:rsid w:val="00712805"/>
    <w:rsid w:val="007143BA"/>
    <w:rsid w:val="00715805"/>
    <w:rsid w:val="00715D6D"/>
    <w:rsid w:val="0071634F"/>
    <w:rsid w:val="00720B59"/>
    <w:rsid w:val="00721BCF"/>
    <w:rsid w:val="00722257"/>
    <w:rsid w:val="007230E9"/>
    <w:rsid w:val="007230F1"/>
    <w:rsid w:val="00726845"/>
    <w:rsid w:val="00726A42"/>
    <w:rsid w:val="007310B4"/>
    <w:rsid w:val="007326BE"/>
    <w:rsid w:val="00733D91"/>
    <w:rsid w:val="007354B8"/>
    <w:rsid w:val="0073618C"/>
    <w:rsid w:val="00740B60"/>
    <w:rsid w:val="007425C5"/>
    <w:rsid w:val="00743232"/>
    <w:rsid w:val="00743592"/>
    <w:rsid w:val="00745B51"/>
    <w:rsid w:val="00751A28"/>
    <w:rsid w:val="007520A6"/>
    <w:rsid w:val="007542FD"/>
    <w:rsid w:val="00754C8C"/>
    <w:rsid w:val="00761A5C"/>
    <w:rsid w:val="0076536D"/>
    <w:rsid w:val="007658F0"/>
    <w:rsid w:val="0076757C"/>
    <w:rsid w:val="00774913"/>
    <w:rsid w:val="00775D6C"/>
    <w:rsid w:val="0077635A"/>
    <w:rsid w:val="0077674C"/>
    <w:rsid w:val="00781140"/>
    <w:rsid w:val="0078632E"/>
    <w:rsid w:val="00791E09"/>
    <w:rsid w:val="00791E70"/>
    <w:rsid w:val="00792716"/>
    <w:rsid w:val="00795DF1"/>
    <w:rsid w:val="0079691B"/>
    <w:rsid w:val="007A0539"/>
    <w:rsid w:val="007A430F"/>
    <w:rsid w:val="007A6D5B"/>
    <w:rsid w:val="007A7E82"/>
    <w:rsid w:val="007B1A4E"/>
    <w:rsid w:val="007B1F41"/>
    <w:rsid w:val="007B20D1"/>
    <w:rsid w:val="007B218E"/>
    <w:rsid w:val="007B28C9"/>
    <w:rsid w:val="007B44A0"/>
    <w:rsid w:val="007B4CB2"/>
    <w:rsid w:val="007B6CE6"/>
    <w:rsid w:val="007B7627"/>
    <w:rsid w:val="007B7D36"/>
    <w:rsid w:val="007C1669"/>
    <w:rsid w:val="007C1E76"/>
    <w:rsid w:val="007C5A85"/>
    <w:rsid w:val="007D1191"/>
    <w:rsid w:val="007D37CA"/>
    <w:rsid w:val="007D68C3"/>
    <w:rsid w:val="007D716F"/>
    <w:rsid w:val="007E1234"/>
    <w:rsid w:val="007E2C8F"/>
    <w:rsid w:val="007E35A0"/>
    <w:rsid w:val="007E4758"/>
    <w:rsid w:val="007E4ECA"/>
    <w:rsid w:val="007E6036"/>
    <w:rsid w:val="007E613D"/>
    <w:rsid w:val="007E7294"/>
    <w:rsid w:val="007F0A64"/>
    <w:rsid w:val="007F13C2"/>
    <w:rsid w:val="007F22E8"/>
    <w:rsid w:val="007F29BA"/>
    <w:rsid w:val="007F3B41"/>
    <w:rsid w:val="007F4064"/>
    <w:rsid w:val="007F5086"/>
    <w:rsid w:val="007F5A6F"/>
    <w:rsid w:val="007F7383"/>
    <w:rsid w:val="00802B30"/>
    <w:rsid w:val="00804B21"/>
    <w:rsid w:val="008060DB"/>
    <w:rsid w:val="008066E3"/>
    <w:rsid w:val="00807C90"/>
    <w:rsid w:val="008153ED"/>
    <w:rsid w:val="00816000"/>
    <w:rsid w:val="00816B9D"/>
    <w:rsid w:val="008174FB"/>
    <w:rsid w:val="0082024C"/>
    <w:rsid w:val="008215B1"/>
    <w:rsid w:val="0082297C"/>
    <w:rsid w:val="00825C2C"/>
    <w:rsid w:val="008268B3"/>
    <w:rsid w:val="00827B35"/>
    <w:rsid w:val="00834414"/>
    <w:rsid w:val="00834A50"/>
    <w:rsid w:val="008355A4"/>
    <w:rsid w:val="00840F91"/>
    <w:rsid w:val="0084220A"/>
    <w:rsid w:val="008434BB"/>
    <w:rsid w:val="00843735"/>
    <w:rsid w:val="0084378E"/>
    <w:rsid w:val="008448F9"/>
    <w:rsid w:val="00844E2C"/>
    <w:rsid w:val="00845F41"/>
    <w:rsid w:val="00847822"/>
    <w:rsid w:val="00851355"/>
    <w:rsid w:val="00857940"/>
    <w:rsid w:val="00861060"/>
    <w:rsid w:val="0086164B"/>
    <w:rsid w:val="00861EFC"/>
    <w:rsid w:val="00863044"/>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B72"/>
    <w:rsid w:val="00883F96"/>
    <w:rsid w:val="008860F4"/>
    <w:rsid w:val="008878F9"/>
    <w:rsid w:val="00887F4F"/>
    <w:rsid w:val="00890176"/>
    <w:rsid w:val="008907BA"/>
    <w:rsid w:val="0089580F"/>
    <w:rsid w:val="00895E83"/>
    <w:rsid w:val="0089634A"/>
    <w:rsid w:val="008A0471"/>
    <w:rsid w:val="008A0490"/>
    <w:rsid w:val="008A1658"/>
    <w:rsid w:val="008A22E3"/>
    <w:rsid w:val="008A3C9E"/>
    <w:rsid w:val="008A47F3"/>
    <w:rsid w:val="008B00FD"/>
    <w:rsid w:val="008B01E4"/>
    <w:rsid w:val="008B1B5A"/>
    <w:rsid w:val="008B2000"/>
    <w:rsid w:val="008B5CFD"/>
    <w:rsid w:val="008B628A"/>
    <w:rsid w:val="008B6386"/>
    <w:rsid w:val="008B7B59"/>
    <w:rsid w:val="008C1468"/>
    <w:rsid w:val="008C18FF"/>
    <w:rsid w:val="008C2C8D"/>
    <w:rsid w:val="008C342A"/>
    <w:rsid w:val="008C3C7D"/>
    <w:rsid w:val="008C4A15"/>
    <w:rsid w:val="008C52AD"/>
    <w:rsid w:val="008C63DC"/>
    <w:rsid w:val="008C6CE1"/>
    <w:rsid w:val="008C7AA8"/>
    <w:rsid w:val="008D2E07"/>
    <w:rsid w:val="008D3D41"/>
    <w:rsid w:val="008D4507"/>
    <w:rsid w:val="008E2180"/>
    <w:rsid w:val="008E36ED"/>
    <w:rsid w:val="008E377E"/>
    <w:rsid w:val="008E555C"/>
    <w:rsid w:val="008E5830"/>
    <w:rsid w:val="008E628D"/>
    <w:rsid w:val="008E6329"/>
    <w:rsid w:val="008E6C56"/>
    <w:rsid w:val="008F032E"/>
    <w:rsid w:val="008F34B2"/>
    <w:rsid w:val="008F40E5"/>
    <w:rsid w:val="008F646B"/>
    <w:rsid w:val="00900F07"/>
    <w:rsid w:val="00906466"/>
    <w:rsid w:val="00907D7F"/>
    <w:rsid w:val="00911BDB"/>
    <w:rsid w:val="0091354D"/>
    <w:rsid w:val="00915DA3"/>
    <w:rsid w:val="00916957"/>
    <w:rsid w:val="00924112"/>
    <w:rsid w:val="00926996"/>
    <w:rsid w:val="00927DBD"/>
    <w:rsid w:val="0093003B"/>
    <w:rsid w:val="009303EC"/>
    <w:rsid w:val="00934C51"/>
    <w:rsid w:val="00936C14"/>
    <w:rsid w:val="00941B86"/>
    <w:rsid w:val="00942E33"/>
    <w:rsid w:val="009431D5"/>
    <w:rsid w:val="00950668"/>
    <w:rsid w:val="00950BCD"/>
    <w:rsid w:val="00950E05"/>
    <w:rsid w:val="009523E0"/>
    <w:rsid w:val="00952755"/>
    <w:rsid w:val="0095325B"/>
    <w:rsid w:val="009537C1"/>
    <w:rsid w:val="00954D12"/>
    <w:rsid w:val="009565AA"/>
    <w:rsid w:val="00957D5E"/>
    <w:rsid w:val="00960291"/>
    <w:rsid w:val="00961F14"/>
    <w:rsid w:val="00962820"/>
    <w:rsid w:val="00963974"/>
    <w:rsid w:val="00963E15"/>
    <w:rsid w:val="00964549"/>
    <w:rsid w:val="009649AB"/>
    <w:rsid w:val="009668FE"/>
    <w:rsid w:val="0097362A"/>
    <w:rsid w:val="00973FE8"/>
    <w:rsid w:val="009767F2"/>
    <w:rsid w:val="00976B39"/>
    <w:rsid w:val="00977FC8"/>
    <w:rsid w:val="009816D3"/>
    <w:rsid w:val="0098212C"/>
    <w:rsid w:val="0098584B"/>
    <w:rsid w:val="00990943"/>
    <w:rsid w:val="00991429"/>
    <w:rsid w:val="00991905"/>
    <w:rsid w:val="00993996"/>
    <w:rsid w:val="009952D9"/>
    <w:rsid w:val="0099665B"/>
    <w:rsid w:val="0099724E"/>
    <w:rsid w:val="009A044F"/>
    <w:rsid w:val="009A2D16"/>
    <w:rsid w:val="009A51FB"/>
    <w:rsid w:val="009A5AA5"/>
    <w:rsid w:val="009A5CC7"/>
    <w:rsid w:val="009A66E8"/>
    <w:rsid w:val="009B02B2"/>
    <w:rsid w:val="009B1E6E"/>
    <w:rsid w:val="009B384B"/>
    <w:rsid w:val="009B3A5F"/>
    <w:rsid w:val="009B3E01"/>
    <w:rsid w:val="009B4B3D"/>
    <w:rsid w:val="009B4F6E"/>
    <w:rsid w:val="009B5034"/>
    <w:rsid w:val="009B589B"/>
    <w:rsid w:val="009C25C5"/>
    <w:rsid w:val="009C6DAA"/>
    <w:rsid w:val="009C6F62"/>
    <w:rsid w:val="009D5652"/>
    <w:rsid w:val="009D75AC"/>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4A5D"/>
    <w:rsid w:val="00A15294"/>
    <w:rsid w:val="00A15F7E"/>
    <w:rsid w:val="00A1670F"/>
    <w:rsid w:val="00A16731"/>
    <w:rsid w:val="00A16F5B"/>
    <w:rsid w:val="00A17421"/>
    <w:rsid w:val="00A178EC"/>
    <w:rsid w:val="00A20B1F"/>
    <w:rsid w:val="00A22CB5"/>
    <w:rsid w:val="00A234F6"/>
    <w:rsid w:val="00A25362"/>
    <w:rsid w:val="00A27A9E"/>
    <w:rsid w:val="00A31EBF"/>
    <w:rsid w:val="00A322C3"/>
    <w:rsid w:val="00A3237B"/>
    <w:rsid w:val="00A32931"/>
    <w:rsid w:val="00A32E07"/>
    <w:rsid w:val="00A33C19"/>
    <w:rsid w:val="00A357BE"/>
    <w:rsid w:val="00A359DD"/>
    <w:rsid w:val="00A35F2B"/>
    <w:rsid w:val="00A407BB"/>
    <w:rsid w:val="00A41E8B"/>
    <w:rsid w:val="00A432A6"/>
    <w:rsid w:val="00A43738"/>
    <w:rsid w:val="00A43B47"/>
    <w:rsid w:val="00A44B30"/>
    <w:rsid w:val="00A4665E"/>
    <w:rsid w:val="00A473F8"/>
    <w:rsid w:val="00A47BB8"/>
    <w:rsid w:val="00A502CC"/>
    <w:rsid w:val="00A513D8"/>
    <w:rsid w:val="00A516A3"/>
    <w:rsid w:val="00A54099"/>
    <w:rsid w:val="00A60DB6"/>
    <w:rsid w:val="00A614AA"/>
    <w:rsid w:val="00A6244A"/>
    <w:rsid w:val="00A62F50"/>
    <w:rsid w:val="00A66CF1"/>
    <w:rsid w:val="00A66D8A"/>
    <w:rsid w:val="00A67E3F"/>
    <w:rsid w:val="00A700C1"/>
    <w:rsid w:val="00A71269"/>
    <w:rsid w:val="00A71C0D"/>
    <w:rsid w:val="00A71FF9"/>
    <w:rsid w:val="00A758B8"/>
    <w:rsid w:val="00A82908"/>
    <w:rsid w:val="00A8391D"/>
    <w:rsid w:val="00A86B74"/>
    <w:rsid w:val="00A90A26"/>
    <w:rsid w:val="00A91C17"/>
    <w:rsid w:val="00A92976"/>
    <w:rsid w:val="00A93C66"/>
    <w:rsid w:val="00A949AB"/>
    <w:rsid w:val="00A95E13"/>
    <w:rsid w:val="00A9676C"/>
    <w:rsid w:val="00A96AD1"/>
    <w:rsid w:val="00A96B2B"/>
    <w:rsid w:val="00AA015F"/>
    <w:rsid w:val="00AA349F"/>
    <w:rsid w:val="00AB0BF8"/>
    <w:rsid w:val="00AB4318"/>
    <w:rsid w:val="00AB5302"/>
    <w:rsid w:val="00AB6F3F"/>
    <w:rsid w:val="00AC0A58"/>
    <w:rsid w:val="00AC43BD"/>
    <w:rsid w:val="00AC65AB"/>
    <w:rsid w:val="00AC74A6"/>
    <w:rsid w:val="00AD2641"/>
    <w:rsid w:val="00AD3426"/>
    <w:rsid w:val="00AD42B8"/>
    <w:rsid w:val="00AD436B"/>
    <w:rsid w:val="00AD4FB6"/>
    <w:rsid w:val="00AD71BB"/>
    <w:rsid w:val="00AE0972"/>
    <w:rsid w:val="00AE45A8"/>
    <w:rsid w:val="00AE4647"/>
    <w:rsid w:val="00AE4B31"/>
    <w:rsid w:val="00AE52E1"/>
    <w:rsid w:val="00AE6B39"/>
    <w:rsid w:val="00AE710F"/>
    <w:rsid w:val="00AE7A27"/>
    <w:rsid w:val="00AF0B6B"/>
    <w:rsid w:val="00AF1000"/>
    <w:rsid w:val="00AF222A"/>
    <w:rsid w:val="00AF4FD0"/>
    <w:rsid w:val="00AF5320"/>
    <w:rsid w:val="00AF5606"/>
    <w:rsid w:val="00AF75F4"/>
    <w:rsid w:val="00B0144E"/>
    <w:rsid w:val="00B10172"/>
    <w:rsid w:val="00B109F1"/>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CD9"/>
    <w:rsid w:val="00B34DF2"/>
    <w:rsid w:val="00B365B9"/>
    <w:rsid w:val="00B37405"/>
    <w:rsid w:val="00B37641"/>
    <w:rsid w:val="00B41735"/>
    <w:rsid w:val="00B424B4"/>
    <w:rsid w:val="00B424BA"/>
    <w:rsid w:val="00B43661"/>
    <w:rsid w:val="00B44D1F"/>
    <w:rsid w:val="00B45FEF"/>
    <w:rsid w:val="00B46B69"/>
    <w:rsid w:val="00B529B9"/>
    <w:rsid w:val="00B53E2B"/>
    <w:rsid w:val="00B549C6"/>
    <w:rsid w:val="00B55A39"/>
    <w:rsid w:val="00B55F0F"/>
    <w:rsid w:val="00B56E1C"/>
    <w:rsid w:val="00B61445"/>
    <w:rsid w:val="00B61990"/>
    <w:rsid w:val="00B61C1F"/>
    <w:rsid w:val="00B62C05"/>
    <w:rsid w:val="00B65C24"/>
    <w:rsid w:val="00B66E48"/>
    <w:rsid w:val="00B6784F"/>
    <w:rsid w:val="00B67BCC"/>
    <w:rsid w:val="00B76A5D"/>
    <w:rsid w:val="00B80D87"/>
    <w:rsid w:val="00B8155F"/>
    <w:rsid w:val="00B82885"/>
    <w:rsid w:val="00B82E18"/>
    <w:rsid w:val="00B84BE1"/>
    <w:rsid w:val="00B901B2"/>
    <w:rsid w:val="00B92202"/>
    <w:rsid w:val="00B92ED6"/>
    <w:rsid w:val="00B93647"/>
    <w:rsid w:val="00B94C1C"/>
    <w:rsid w:val="00B94CC3"/>
    <w:rsid w:val="00B97B9F"/>
    <w:rsid w:val="00BA385D"/>
    <w:rsid w:val="00BA6CB1"/>
    <w:rsid w:val="00BA7F2A"/>
    <w:rsid w:val="00BB1789"/>
    <w:rsid w:val="00BB2500"/>
    <w:rsid w:val="00BB277B"/>
    <w:rsid w:val="00BB3523"/>
    <w:rsid w:val="00BB4DF9"/>
    <w:rsid w:val="00BB6ECA"/>
    <w:rsid w:val="00BC1DB7"/>
    <w:rsid w:val="00BC3C84"/>
    <w:rsid w:val="00BC4005"/>
    <w:rsid w:val="00BC494A"/>
    <w:rsid w:val="00BC757E"/>
    <w:rsid w:val="00BD1104"/>
    <w:rsid w:val="00BD16ED"/>
    <w:rsid w:val="00BD4D4E"/>
    <w:rsid w:val="00BD4D67"/>
    <w:rsid w:val="00BD52C5"/>
    <w:rsid w:val="00BE04FD"/>
    <w:rsid w:val="00BE1A31"/>
    <w:rsid w:val="00BE38D7"/>
    <w:rsid w:val="00BE6EC1"/>
    <w:rsid w:val="00BF01AD"/>
    <w:rsid w:val="00BF1466"/>
    <w:rsid w:val="00BF3CDF"/>
    <w:rsid w:val="00BF56A4"/>
    <w:rsid w:val="00BF6D9B"/>
    <w:rsid w:val="00C032F9"/>
    <w:rsid w:val="00C043DF"/>
    <w:rsid w:val="00C044E3"/>
    <w:rsid w:val="00C0692E"/>
    <w:rsid w:val="00C11273"/>
    <w:rsid w:val="00C115DE"/>
    <w:rsid w:val="00C1185C"/>
    <w:rsid w:val="00C11D10"/>
    <w:rsid w:val="00C120E3"/>
    <w:rsid w:val="00C124C6"/>
    <w:rsid w:val="00C12BAB"/>
    <w:rsid w:val="00C141B0"/>
    <w:rsid w:val="00C213C6"/>
    <w:rsid w:val="00C21663"/>
    <w:rsid w:val="00C22730"/>
    <w:rsid w:val="00C260A9"/>
    <w:rsid w:val="00C309D5"/>
    <w:rsid w:val="00C30E6C"/>
    <w:rsid w:val="00C35E0C"/>
    <w:rsid w:val="00C370F1"/>
    <w:rsid w:val="00C403B7"/>
    <w:rsid w:val="00C40FA7"/>
    <w:rsid w:val="00C4494E"/>
    <w:rsid w:val="00C46529"/>
    <w:rsid w:val="00C471B2"/>
    <w:rsid w:val="00C4724A"/>
    <w:rsid w:val="00C474FF"/>
    <w:rsid w:val="00C47D80"/>
    <w:rsid w:val="00C52952"/>
    <w:rsid w:val="00C538C5"/>
    <w:rsid w:val="00C5686C"/>
    <w:rsid w:val="00C610EE"/>
    <w:rsid w:val="00C66773"/>
    <w:rsid w:val="00C66B20"/>
    <w:rsid w:val="00C712D8"/>
    <w:rsid w:val="00C72325"/>
    <w:rsid w:val="00C72E92"/>
    <w:rsid w:val="00C74526"/>
    <w:rsid w:val="00C7659E"/>
    <w:rsid w:val="00C77345"/>
    <w:rsid w:val="00C77A91"/>
    <w:rsid w:val="00C8508D"/>
    <w:rsid w:val="00C86D19"/>
    <w:rsid w:val="00C94B15"/>
    <w:rsid w:val="00CA255E"/>
    <w:rsid w:val="00CA2CDD"/>
    <w:rsid w:val="00CA3DE6"/>
    <w:rsid w:val="00CA40B1"/>
    <w:rsid w:val="00CA4345"/>
    <w:rsid w:val="00CA5EFD"/>
    <w:rsid w:val="00CA6FCA"/>
    <w:rsid w:val="00CA73D9"/>
    <w:rsid w:val="00CB1D01"/>
    <w:rsid w:val="00CB262F"/>
    <w:rsid w:val="00CB27C3"/>
    <w:rsid w:val="00CB3DA4"/>
    <w:rsid w:val="00CB6FA3"/>
    <w:rsid w:val="00CC184F"/>
    <w:rsid w:val="00CC47A3"/>
    <w:rsid w:val="00CC69B8"/>
    <w:rsid w:val="00CD08BF"/>
    <w:rsid w:val="00CD1A5D"/>
    <w:rsid w:val="00CD1CEA"/>
    <w:rsid w:val="00CD7449"/>
    <w:rsid w:val="00CE02DD"/>
    <w:rsid w:val="00CE0EA0"/>
    <w:rsid w:val="00CE1177"/>
    <w:rsid w:val="00CE5C20"/>
    <w:rsid w:val="00CE6E72"/>
    <w:rsid w:val="00CE754C"/>
    <w:rsid w:val="00CE7685"/>
    <w:rsid w:val="00CF13AB"/>
    <w:rsid w:val="00CF477B"/>
    <w:rsid w:val="00CF4CA0"/>
    <w:rsid w:val="00CF75D2"/>
    <w:rsid w:val="00CF7FCA"/>
    <w:rsid w:val="00D00758"/>
    <w:rsid w:val="00D00918"/>
    <w:rsid w:val="00D00980"/>
    <w:rsid w:val="00D012C3"/>
    <w:rsid w:val="00D053E4"/>
    <w:rsid w:val="00D11C35"/>
    <w:rsid w:val="00D124C4"/>
    <w:rsid w:val="00D17996"/>
    <w:rsid w:val="00D2291F"/>
    <w:rsid w:val="00D24C4F"/>
    <w:rsid w:val="00D26780"/>
    <w:rsid w:val="00D27147"/>
    <w:rsid w:val="00D3214D"/>
    <w:rsid w:val="00D32A5B"/>
    <w:rsid w:val="00D348FF"/>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1169"/>
    <w:rsid w:val="00D72003"/>
    <w:rsid w:val="00D7423F"/>
    <w:rsid w:val="00D743EF"/>
    <w:rsid w:val="00D77D3B"/>
    <w:rsid w:val="00D8365E"/>
    <w:rsid w:val="00D83B8F"/>
    <w:rsid w:val="00D86DEA"/>
    <w:rsid w:val="00D90004"/>
    <w:rsid w:val="00D90587"/>
    <w:rsid w:val="00D920C3"/>
    <w:rsid w:val="00D93688"/>
    <w:rsid w:val="00D9798E"/>
    <w:rsid w:val="00DA21EC"/>
    <w:rsid w:val="00DA378C"/>
    <w:rsid w:val="00DA47DB"/>
    <w:rsid w:val="00DA52C1"/>
    <w:rsid w:val="00DA5CC2"/>
    <w:rsid w:val="00DB105B"/>
    <w:rsid w:val="00DB3B75"/>
    <w:rsid w:val="00DB4338"/>
    <w:rsid w:val="00DB43D1"/>
    <w:rsid w:val="00DB4C63"/>
    <w:rsid w:val="00DB614D"/>
    <w:rsid w:val="00DC0E98"/>
    <w:rsid w:val="00DC13BC"/>
    <w:rsid w:val="00DC22C6"/>
    <w:rsid w:val="00DC2B6E"/>
    <w:rsid w:val="00DC2CDB"/>
    <w:rsid w:val="00DC3BB4"/>
    <w:rsid w:val="00DC3E95"/>
    <w:rsid w:val="00DC5B82"/>
    <w:rsid w:val="00DC606A"/>
    <w:rsid w:val="00DC77E1"/>
    <w:rsid w:val="00DC77F0"/>
    <w:rsid w:val="00DD1600"/>
    <w:rsid w:val="00DD1CAB"/>
    <w:rsid w:val="00DD2F52"/>
    <w:rsid w:val="00DD4463"/>
    <w:rsid w:val="00DD6BE7"/>
    <w:rsid w:val="00DE0AAB"/>
    <w:rsid w:val="00DE36BA"/>
    <w:rsid w:val="00DE49D5"/>
    <w:rsid w:val="00DE5FAE"/>
    <w:rsid w:val="00DE7634"/>
    <w:rsid w:val="00DF41AC"/>
    <w:rsid w:val="00DF5187"/>
    <w:rsid w:val="00DF798C"/>
    <w:rsid w:val="00E0096F"/>
    <w:rsid w:val="00E0188A"/>
    <w:rsid w:val="00E02E2E"/>
    <w:rsid w:val="00E0498D"/>
    <w:rsid w:val="00E067FB"/>
    <w:rsid w:val="00E072A6"/>
    <w:rsid w:val="00E10941"/>
    <w:rsid w:val="00E11A80"/>
    <w:rsid w:val="00E13ECB"/>
    <w:rsid w:val="00E140F7"/>
    <w:rsid w:val="00E153F2"/>
    <w:rsid w:val="00E16DB7"/>
    <w:rsid w:val="00E210E9"/>
    <w:rsid w:val="00E22706"/>
    <w:rsid w:val="00E25308"/>
    <w:rsid w:val="00E26018"/>
    <w:rsid w:val="00E26084"/>
    <w:rsid w:val="00E2631F"/>
    <w:rsid w:val="00E26C79"/>
    <w:rsid w:val="00E26EBD"/>
    <w:rsid w:val="00E27A0A"/>
    <w:rsid w:val="00E33D84"/>
    <w:rsid w:val="00E35939"/>
    <w:rsid w:val="00E370FA"/>
    <w:rsid w:val="00E4142E"/>
    <w:rsid w:val="00E42BA2"/>
    <w:rsid w:val="00E44DF1"/>
    <w:rsid w:val="00E51962"/>
    <w:rsid w:val="00E531DF"/>
    <w:rsid w:val="00E536A7"/>
    <w:rsid w:val="00E577FA"/>
    <w:rsid w:val="00E57A19"/>
    <w:rsid w:val="00E704AF"/>
    <w:rsid w:val="00E731FF"/>
    <w:rsid w:val="00E74C44"/>
    <w:rsid w:val="00E80FE7"/>
    <w:rsid w:val="00E811A5"/>
    <w:rsid w:val="00E81C35"/>
    <w:rsid w:val="00E831C3"/>
    <w:rsid w:val="00E83685"/>
    <w:rsid w:val="00E86B14"/>
    <w:rsid w:val="00E8740F"/>
    <w:rsid w:val="00E92B56"/>
    <w:rsid w:val="00E95335"/>
    <w:rsid w:val="00E96CC0"/>
    <w:rsid w:val="00EA0192"/>
    <w:rsid w:val="00EA0975"/>
    <w:rsid w:val="00EA17AB"/>
    <w:rsid w:val="00EA6669"/>
    <w:rsid w:val="00EA6721"/>
    <w:rsid w:val="00EB01E3"/>
    <w:rsid w:val="00EB226A"/>
    <w:rsid w:val="00EB2713"/>
    <w:rsid w:val="00EB2AAE"/>
    <w:rsid w:val="00EB40B4"/>
    <w:rsid w:val="00EB6B82"/>
    <w:rsid w:val="00EB72C1"/>
    <w:rsid w:val="00EB7BA6"/>
    <w:rsid w:val="00EC022C"/>
    <w:rsid w:val="00EC282B"/>
    <w:rsid w:val="00EC2E7C"/>
    <w:rsid w:val="00EC2E93"/>
    <w:rsid w:val="00EC5AC1"/>
    <w:rsid w:val="00EC6B93"/>
    <w:rsid w:val="00EC70EA"/>
    <w:rsid w:val="00EC7503"/>
    <w:rsid w:val="00ED066F"/>
    <w:rsid w:val="00ED0E43"/>
    <w:rsid w:val="00ED1DB1"/>
    <w:rsid w:val="00ED4DAB"/>
    <w:rsid w:val="00ED68C3"/>
    <w:rsid w:val="00ED6D7A"/>
    <w:rsid w:val="00ED7CA3"/>
    <w:rsid w:val="00EE212C"/>
    <w:rsid w:val="00EE4740"/>
    <w:rsid w:val="00EE61DA"/>
    <w:rsid w:val="00EE6B31"/>
    <w:rsid w:val="00EE6BD6"/>
    <w:rsid w:val="00EF0A3A"/>
    <w:rsid w:val="00EF1482"/>
    <w:rsid w:val="00EF3BA9"/>
    <w:rsid w:val="00EF4F5E"/>
    <w:rsid w:val="00F01A26"/>
    <w:rsid w:val="00F02589"/>
    <w:rsid w:val="00F02ECE"/>
    <w:rsid w:val="00F04A15"/>
    <w:rsid w:val="00F067CA"/>
    <w:rsid w:val="00F07385"/>
    <w:rsid w:val="00F1306A"/>
    <w:rsid w:val="00F1378F"/>
    <w:rsid w:val="00F151E7"/>
    <w:rsid w:val="00F15957"/>
    <w:rsid w:val="00F17DA1"/>
    <w:rsid w:val="00F22A45"/>
    <w:rsid w:val="00F241C1"/>
    <w:rsid w:val="00F270ED"/>
    <w:rsid w:val="00F34F10"/>
    <w:rsid w:val="00F361A8"/>
    <w:rsid w:val="00F37705"/>
    <w:rsid w:val="00F37873"/>
    <w:rsid w:val="00F37E15"/>
    <w:rsid w:val="00F41046"/>
    <w:rsid w:val="00F47A18"/>
    <w:rsid w:val="00F529DE"/>
    <w:rsid w:val="00F53214"/>
    <w:rsid w:val="00F54CCB"/>
    <w:rsid w:val="00F56277"/>
    <w:rsid w:val="00F6118A"/>
    <w:rsid w:val="00F634A3"/>
    <w:rsid w:val="00F63FAC"/>
    <w:rsid w:val="00F70477"/>
    <w:rsid w:val="00F7124B"/>
    <w:rsid w:val="00F7200F"/>
    <w:rsid w:val="00F72052"/>
    <w:rsid w:val="00F73453"/>
    <w:rsid w:val="00F742DF"/>
    <w:rsid w:val="00F753F5"/>
    <w:rsid w:val="00F75FD4"/>
    <w:rsid w:val="00F76F29"/>
    <w:rsid w:val="00F770E2"/>
    <w:rsid w:val="00F777CB"/>
    <w:rsid w:val="00F84079"/>
    <w:rsid w:val="00F84912"/>
    <w:rsid w:val="00F85F98"/>
    <w:rsid w:val="00F87E0A"/>
    <w:rsid w:val="00F91473"/>
    <w:rsid w:val="00F91642"/>
    <w:rsid w:val="00F93405"/>
    <w:rsid w:val="00F97281"/>
    <w:rsid w:val="00F97A2C"/>
    <w:rsid w:val="00FA2DF1"/>
    <w:rsid w:val="00FA45D7"/>
    <w:rsid w:val="00FB0030"/>
    <w:rsid w:val="00FB011C"/>
    <w:rsid w:val="00FB13FF"/>
    <w:rsid w:val="00FB48CA"/>
    <w:rsid w:val="00FB4C3A"/>
    <w:rsid w:val="00FB59BA"/>
    <w:rsid w:val="00FB5B50"/>
    <w:rsid w:val="00FB6FE7"/>
    <w:rsid w:val="00FB734D"/>
    <w:rsid w:val="00FC2B35"/>
    <w:rsid w:val="00FC325E"/>
    <w:rsid w:val="00FC5FF4"/>
    <w:rsid w:val="00FD4DFF"/>
    <w:rsid w:val="00FD5C23"/>
    <w:rsid w:val="00FD670F"/>
    <w:rsid w:val="00FE0D31"/>
    <w:rsid w:val="00FE32B5"/>
    <w:rsid w:val="00FE4F2B"/>
    <w:rsid w:val="00FE51A5"/>
    <w:rsid w:val="00FE6640"/>
    <w:rsid w:val="00FF2855"/>
    <w:rsid w:val="00FF2AAD"/>
    <w:rsid w:val="00FF2CE4"/>
    <w:rsid w:val="00FF3C1C"/>
    <w:rsid w:val="00FF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header"/>
    <w:basedOn w:val="a"/>
    <w:link w:val="af1"/>
    <w:uiPriority w:val="99"/>
    <w:semiHidden/>
    <w:unhideWhenUsed/>
    <w:rsid w:val="00EF0A3A"/>
    <w:pPr>
      <w:tabs>
        <w:tab w:val="center" w:pos="4677"/>
        <w:tab w:val="right" w:pos="9355"/>
      </w:tabs>
    </w:pPr>
  </w:style>
  <w:style w:type="character" w:customStyle="1" w:styleId="af1">
    <w:name w:val="Верхний колонтитул Знак"/>
    <w:basedOn w:val="a0"/>
    <w:link w:val="af0"/>
    <w:uiPriority w:val="99"/>
    <w:semiHidden/>
    <w:rsid w:val="00EF0A3A"/>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F0A3A"/>
    <w:pPr>
      <w:tabs>
        <w:tab w:val="center" w:pos="4677"/>
        <w:tab w:val="right" w:pos="9355"/>
      </w:tabs>
    </w:pPr>
  </w:style>
  <w:style w:type="character" w:customStyle="1" w:styleId="af3">
    <w:name w:val="Нижний колонтитул Знак"/>
    <w:basedOn w:val="a0"/>
    <w:link w:val="af2"/>
    <w:uiPriority w:val="99"/>
    <w:rsid w:val="00EF0A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08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5FD-B187-4A1F-938A-C551C50A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14</Pages>
  <Words>5083</Words>
  <Characters>28978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cp:lastPrinted>2025-03-26T09:49:00Z</cp:lastPrinted>
  <dcterms:created xsi:type="dcterms:W3CDTF">2022-04-04T17:09:00Z</dcterms:created>
  <dcterms:modified xsi:type="dcterms:W3CDTF">2025-03-28T02:16:00Z</dcterms:modified>
</cp:coreProperties>
</file>