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B75844">
        <w:trPr>
          <w:trHeight w:val="335"/>
        </w:trPr>
        <w:tc>
          <w:tcPr>
            <w:tcW w:w="10490" w:type="dxa"/>
          </w:tcPr>
          <w:p w:rsidR="004A04E9" w:rsidRPr="004A04E9" w:rsidRDefault="003508AE" w:rsidP="003508AE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ул. Титова,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Смоленское, Смоленский район, Алтайский край,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</w:rPr>
              <w:t>659600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895345" w:rsidTr="00B75844">
        <w:trPr>
          <w:trHeight w:val="317"/>
        </w:trPr>
        <w:tc>
          <w:tcPr>
            <w:tcW w:w="10490" w:type="dxa"/>
          </w:tcPr>
          <w:p w:rsidR="004A04E9" w:rsidRPr="003508AE" w:rsidRDefault="003508AE" w:rsidP="003508AE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8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 (38536) 22-0-46,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055" w:type="dxa"/>
          </w:tcPr>
          <w:p w:rsidR="004A04E9" w:rsidRPr="003508AE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3508AE" w:rsidRDefault="00165DE9" w:rsidP="004A04E9">
      <w:pPr>
        <w:spacing w:after="0"/>
        <w:rPr>
          <w:rFonts w:ascii="Times New Roman" w:hAnsi="Times New Roman" w:cs="Times New Roman"/>
          <w:lang w:val="en-US"/>
        </w:rPr>
      </w:pPr>
      <w:r w:rsidRPr="00165DE9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895345" w:rsidTr="00B75844">
        <w:tc>
          <w:tcPr>
            <w:tcW w:w="4927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8AE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84CF5" w:rsidRDefault="004A04E9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проект решения С</w:t>
      </w:r>
      <w:r w:rsidR="00100A87">
        <w:rPr>
          <w:b/>
          <w:sz w:val="28"/>
          <w:szCs w:val="28"/>
        </w:rPr>
        <w:t xml:space="preserve">обрания </w:t>
      </w:r>
      <w:r>
        <w:rPr>
          <w:b/>
          <w:sz w:val="28"/>
          <w:szCs w:val="28"/>
        </w:rPr>
        <w:t xml:space="preserve">депутатов </w:t>
      </w:r>
      <w:r w:rsidR="008C38CE">
        <w:rPr>
          <w:b/>
          <w:sz w:val="28"/>
          <w:szCs w:val="28"/>
        </w:rPr>
        <w:t xml:space="preserve">Линёвского </w:t>
      </w:r>
      <w:r w:rsidR="00D26062">
        <w:rPr>
          <w:b/>
          <w:sz w:val="28"/>
          <w:szCs w:val="28"/>
        </w:rPr>
        <w:t>с</w:t>
      </w:r>
      <w:r w:rsidR="00100A87">
        <w:rPr>
          <w:b/>
          <w:sz w:val="28"/>
          <w:szCs w:val="28"/>
        </w:rPr>
        <w:t xml:space="preserve">ельсовета Смоленского района </w:t>
      </w:r>
      <w:r>
        <w:rPr>
          <w:b/>
          <w:sz w:val="28"/>
          <w:szCs w:val="28"/>
        </w:rPr>
        <w:t xml:space="preserve">Алтайского края </w:t>
      </w:r>
      <w:r w:rsidRPr="00E62BF9">
        <w:rPr>
          <w:b/>
          <w:sz w:val="28"/>
          <w:szCs w:val="28"/>
        </w:rPr>
        <w:t xml:space="preserve">«О </w:t>
      </w:r>
      <w:r w:rsidR="00100A87">
        <w:rPr>
          <w:b/>
          <w:sz w:val="28"/>
          <w:szCs w:val="28"/>
        </w:rPr>
        <w:t xml:space="preserve">бюджете муниципального образования </w:t>
      </w:r>
      <w:r w:rsidR="008C38CE">
        <w:rPr>
          <w:b/>
          <w:sz w:val="28"/>
          <w:szCs w:val="28"/>
        </w:rPr>
        <w:t>Линёвского</w:t>
      </w:r>
      <w:r w:rsidR="005B4578">
        <w:rPr>
          <w:b/>
          <w:sz w:val="28"/>
          <w:szCs w:val="28"/>
        </w:rPr>
        <w:t xml:space="preserve"> </w:t>
      </w:r>
      <w:r w:rsidR="00D26062">
        <w:rPr>
          <w:b/>
          <w:sz w:val="28"/>
          <w:szCs w:val="28"/>
        </w:rPr>
        <w:t>се</w:t>
      </w:r>
      <w:r w:rsidR="00100A87">
        <w:rPr>
          <w:b/>
          <w:sz w:val="28"/>
          <w:szCs w:val="28"/>
        </w:rPr>
        <w:t xml:space="preserve">льсовета Смоленского района Алтайского края </w:t>
      </w:r>
      <w:r w:rsidRPr="00E62BF9">
        <w:rPr>
          <w:b/>
          <w:sz w:val="28"/>
          <w:szCs w:val="28"/>
        </w:rPr>
        <w:t>на 202</w:t>
      </w:r>
      <w:r w:rsidR="000B7A32">
        <w:rPr>
          <w:b/>
          <w:sz w:val="28"/>
          <w:szCs w:val="28"/>
        </w:rPr>
        <w:t>4</w:t>
      </w:r>
      <w:r w:rsidRPr="00E62BF9">
        <w:rPr>
          <w:b/>
          <w:sz w:val="28"/>
          <w:szCs w:val="28"/>
        </w:rPr>
        <w:t xml:space="preserve"> год и на плановый период 202</w:t>
      </w:r>
      <w:r w:rsidR="000B7A32">
        <w:rPr>
          <w:b/>
          <w:sz w:val="28"/>
          <w:szCs w:val="28"/>
        </w:rPr>
        <w:t>5</w:t>
      </w:r>
      <w:r w:rsidRPr="00E62BF9">
        <w:rPr>
          <w:b/>
          <w:sz w:val="28"/>
          <w:szCs w:val="28"/>
        </w:rPr>
        <w:t xml:space="preserve"> и 202</w:t>
      </w:r>
      <w:r w:rsidR="000B7A32">
        <w:rPr>
          <w:b/>
          <w:sz w:val="28"/>
          <w:szCs w:val="28"/>
        </w:rPr>
        <w:t>6</w:t>
      </w:r>
      <w:r w:rsidRPr="00E62BF9">
        <w:rPr>
          <w:b/>
          <w:sz w:val="28"/>
          <w:szCs w:val="28"/>
        </w:rPr>
        <w:t xml:space="preserve"> годов»</w:t>
      </w:r>
    </w:p>
    <w:p w:rsidR="0075345A" w:rsidRDefault="0075345A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684CF5" w:rsidRPr="009709AF" w:rsidRDefault="004A04E9" w:rsidP="00684CF5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69E7">
        <w:rPr>
          <w:rFonts w:ascii="Times New Roman" w:hAnsi="Times New Roman" w:cs="Times New Roman"/>
          <w:sz w:val="28"/>
          <w:szCs w:val="28"/>
        </w:rPr>
        <w:t xml:space="preserve">    </w:t>
      </w:r>
      <w:r w:rsidRPr="00E62BF9">
        <w:rPr>
          <w:rFonts w:ascii="Times New Roman" w:hAnsi="Times New Roman" w:cs="Times New Roman"/>
          <w:sz w:val="28"/>
          <w:szCs w:val="28"/>
        </w:rPr>
        <w:t xml:space="preserve"> </w:t>
      </w:r>
      <w:r w:rsidR="00EB370F">
        <w:rPr>
          <w:rFonts w:ascii="Times New Roman" w:hAnsi="Times New Roman" w:cs="Times New Roman"/>
          <w:sz w:val="28"/>
          <w:szCs w:val="28"/>
        </w:rPr>
        <w:t xml:space="preserve">  </w:t>
      </w:r>
      <w:r w:rsidR="00F87178">
        <w:rPr>
          <w:rFonts w:ascii="Times New Roman" w:hAnsi="Times New Roman" w:cs="Times New Roman"/>
          <w:sz w:val="28"/>
          <w:szCs w:val="28"/>
        </w:rPr>
        <w:t xml:space="preserve">    </w:t>
      </w:r>
      <w:r w:rsidR="005B70A2">
        <w:rPr>
          <w:rFonts w:ascii="Times New Roman" w:hAnsi="Times New Roman" w:cs="Times New Roman"/>
          <w:sz w:val="28"/>
          <w:szCs w:val="28"/>
        </w:rPr>
        <w:t xml:space="preserve"> </w:t>
      </w:r>
      <w:r w:rsidR="000B7A32">
        <w:rPr>
          <w:rFonts w:ascii="Times New Roman" w:hAnsi="Times New Roman" w:cs="Times New Roman"/>
          <w:sz w:val="28"/>
          <w:szCs w:val="28"/>
        </w:rPr>
        <w:t>19</w:t>
      </w:r>
      <w:r w:rsidR="005B70A2">
        <w:rPr>
          <w:rFonts w:ascii="Times New Roman" w:hAnsi="Times New Roman" w:cs="Times New Roman"/>
          <w:sz w:val="28"/>
          <w:szCs w:val="28"/>
        </w:rPr>
        <w:t xml:space="preserve"> </w:t>
      </w:r>
      <w:r w:rsidR="000B7A32">
        <w:rPr>
          <w:rFonts w:ascii="Times New Roman" w:hAnsi="Times New Roman" w:cs="Times New Roman"/>
          <w:sz w:val="28"/>
          <w:szCs w:val="28"/>
        </w:rPr>
        <w:t>дека</w:t>
      </w:r>
      <w:r w:rsidR="005B70A2">
        <w:rPr>
          <w:rFonts w:ascii="Times New Roman" w:hAnsi="Times New Roman" w:cs="Times New Roman"/>
          <w:sz w:val="28"/>
          <w:szCs w:val="28"/>
        </w:rPr>
        <w:t xml:space="preserve">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0B7A32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E6ED0" w:rsidRDefault="00923DE2" w:rsidP="00A6793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1.    </w:t>
      </w:r>
      <w:r w:rsidR="007E6ED0" w:rsidRPr="007E6ED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6ED0" w:rsidRDefault="007E6ED0" w:rsidP="00A6793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ED0" w:rsidRPr="00455826" w:rsidRDefault="007E6ED0" w:rsidP="00B83B3A">
      <w:pPr>
        <w:pStyle w:val="a6"/>
        <w:tabs>
          <w:tab w:val="left" w:pos="709"/>
        </w:tabs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 w:val="24"/>
          <w:szCs w:val="24"/>
        </w:rPr>
        <w:t xml:space="preserve">            </w:t>
      </w:r>
      <w:r w:rsidRPr="00455826">
        <w:rPr>
          <w:b w:val="0"/>
          <w:color w:val="000000" w:themeColor="text1"/>
          <w:szCs w:val="28"/>
        </w:rPr>
        <w:t>Заключение контрольно-счётной палаты Смоленского района Алтайского края на проект</w:t>
      </w:r>
      <w:r w:rsidRPr="00455826">
        <w:rPr>
          <w:b w:val="0"/>
          <w:szCs w:val="28"/>
        </w:rPr>
        <w:t xml:space="preserve"> решения «О </w:t>
      </w:r>
      <w:r w:rsidR="00100A87">
        <w:rPr>
          <w:b w:val="0"/>
          <w:szCs w:val="28"/>
        </w:rPr>
        <w:t xml:space="preserve">бюджете муниципального образования </w:t>
      </w:r>
      <w:r w:rsidR="008C38CE">
        <w:rPr>
          <w:b w:val="0"/>
          <w:szCs w:val="28"/>
        </w:rPr>
        <w:t xml:space="preserve">Линёвского </w:t>
      </w:r>
      <w:r w:rsidR="00100A87">
        <w:rPr>
          <w:b w:val="0"/>
          <w:szCs w:val="28"/>
        </w:rPr>
        <w:t>сельсов</w:t>
      </w:r>
      <w:r w:rsidR="00100A87">
        <w:rPr>
          <w:b w:val="0"/>
          <w:szCs w:val="28"/>
        </w:rPr>
        <w:t>е</w:t>
      </w:r>
      <w:r w:rsidR="00100A87">
        <w:rPr>
          <w:b w:val="0"/>
          <w:szCs w:val="28"/>
        </w:rPr>
        <w:t xml:space="preserve">та Смоленского района Алтайского края </w:t>
      </w:r>
      <w:r w:rsidRPr="00455826">
        <w:rPr>
          <w:b w:val="0"/>
          <w:szCs w:val="28"/>
        </w:rPr>
        <w:t>на 202</w:t>
      </w:r>
      <w:r w:rsidR="000B7A32">
        <w:rPr>
          <w:b w:val="0"/>
          <w:szCs w:val="28"/>
        </w:rPr>
        <w:t>4</w:t>
      </w:r>
      <w:r w:rsidR="005B70A2">
        <w:rPr>
          <w:b w:val="0"/>
          <w:szCs w:val="28"/>
        </w:rPr>
        <w:t xml:space="preserve"> год</w:t>
      </w:r>
      <w:r w:rsidRPr="00455826">
        <w:rPr>
          <w:b w:val="0"/>
          <w:szCs w:val="28"/>
        </w:rPr>
        <w:t xml:space="preserve"> и на плановый период 202</w:t>
      </w:r>
      <w:r w:rsidR="000B7A32">
        <w:rPr>
          <w:b w:val="0"/>
          <w:szCs w:val="28"/>
        </w:rPr>
        <w:t>5</w:t>
      </w:r>
      <w:r w:rsidRPr="00455826">
        <w:rPr>
          <w:b w:val="0"/>
          <w:szCs w:val="28"/>
        </w:rPr>
        <w:t xml:space="preserve"> и 202</w:t>
      </w:r>
      <w:r w:rsidR="000B7A32">
        <w:rPr>
          <w:b w:val="0"/>
          <w:szCs w:val="28"/>
        </w:rPr>
        <w:t>6</w:t>
      </w:r>
      <w:r w:rsidRPr="00455826">
        <w:rPr>
          <w:b w:val="0"/>
          <w:szCs w:val="28"/>
        </w:rPr>
        <w:t xml:space="preserve"> годов»</w:t>
      </w:r>
      <w:r w:rsidRPr="00455826">
        <w:rPr>
          <w:color w:val="000000" w:themeColor="text1"/>
          <w:szCs w:val="28"/>
        </w:rPr>
        <w:t xml:space="preserve"> </w:t>
      </w:r>
      <w:r w:rsidRPr="00455826">
        <w:rPr>
          <w:b w:val="0"/>
          <w:color w:val="000000" w:themeColor="text1"/>
          <w:szCs w:val="28"/>
        </w:rPr>
        <w:t>(далее – проект бюджета) подготовлено в соответствии со статьей 157 Бюджетно</w:t>
      </w:r>
      <w:r w:rsidR="002224DE">
        <w:rPr>
          <w:b w:val="0"/>
          <w:color w:val="000000" w:themeColor="text1"/>
          <w:szCs w:val="28"/>
        </w:rPr>
        <w:t>го кодекса Российской Федерации</w:t>
      </w:r>
      <w:r w:rsidRPr="00455826">
        <w:rPr>
          <w:b w:val="0"/>
          <w:color w:val="000000" w:themeColor="text1"/>
          <w:szCs w:val="28"/>
        </w:rPr>
        <w:t>, Федеральным законом от 07.02.2011 № 6-ФЗ «Об общих принципах организации деятельности контрольно-счетных о</w:t>
      </w:r>
      <w:r w:rsidRPr="00455826">
        <w:rPr>
          <w:b w:val="0"/>
          <w:color w:val="000000" w:themeColor="text1"/>
          <w:szCs w:val="28"/>
        </w:rPr>
        <w:t>р</w:t>
      </w:r>
      <w:r w:rsidRPr="00455826">
        <w:rPr>
          <w:b w:val="0"/>
          <w:color w:val="000000" w:themeColor="text1"/>
          <w:szCs w:val="28"/>
        </w:rPr>
        <w:t>ганов субъектов Российской Федерации</w:t>
      </w:r>
      <w:r w:rsidR="00B83B3A">
        <w:rPr>
          <w:b w:val="0"/>
          <w:color w:val="000000" w:themeColor="text1"/>
          <w:szCs w:val="28"/>
        </w:rPr>
        <w:t>, федеральных территорий</w:t>
      </w:r>
      <w:r w:rsidRPr="00455826">
        <w:rPr>
          <w:b w:val="0"/>
          <w:color w:val="000000" w:themeColor="text1"/>
          <w:szCs w:val="28"/>
        </w:rPr>
        <w:t xml:space="preserve"> и муниципальных образований», Положением о бюджетном процессе и финансовом контроле в </w:t>
      </w:r>
      <w:r w:rsidR="00100A87" w:rsidRPr="00100A87">
        <w:rPr>
          <w:b w:val="0"/>
          <w:color w:val="000000"/>
          <w:szCs w:val="28"/>
        </w:rPr>
        <w:t>мун</w:t>
      </w:r>
      <w:r w:rsidR="00100A87" w:rsidRPr="00100A87">
        <w:rPr>
          <w:b w:val="0"/>
          <w:color w:val="000000"/>
          <w:szCs w:val="28"/>
        </w:rPr>
        <w:t>и</w:t>
      </w:r>
      <w:r w:rsidR="00100A87" w:rsidRPr="00100A87">
        <w:rPr>
          <w:b w:val="0"/>
          <w:color w:val="000000"/>
          <w:szCs w:val="28"/>
        </w:rPr>
        <w:t xml:space="preserve">ципальном образовании </w:t>
      </w:r>
      <w:r w:rsidR="0089621F">
        <w:rPr>
          <w:b w:val="0"/>
          <w:color w:val="000000"/>
          <w:szCs w:val="28"/>
        </w:rPr>
        <w:t>Линёвский</w:t>
      </w:r>
      <w:r w:rsidR="00D26062">
        <w:rPr>
          <w:b w:val="0"/>
          <w:color w:val="000000"/>
          <w:szCs w:val="28"/>
        </w:rPr>
        <w:t xml:space="preserve"> </w:t>
      </w:r>
      <w:r w:rsidR="00100A87" w:rsidRPr="00100A87">
        <w:rPr>
          <w:b w:val="0"/>
          <w:szCs w:val="28"/>
        </w:rPr>
        <w:t>сельсовет Смоленского района Алтайского края</w:t>
      </w:r>
      <w:r w:rsidRPr="00455826">
        <w:rPr>
          <w:b w:val="0"/>
          <w:color w:val="000000" w:themeColor="text1"/>
          <w:szCs w:val="28"/>
        </w:rPr>
        <w:t>, утвержденн</w:t>
      </w:r>
      <w:r w:rsidR="002224DE">
        <w:rPr>
          <w:b w:val="0"/>
          <w:color w:val="000000" w:themeColor="text1"/>
          <w:szCs w:val="28"/>
        </w:rPr>
        <w:t xml:space="preserve">ого </w:t>
      </w:r>
      <w:r w:rsidRPr="00455826">
        <w:rPr>
          <w:b w:val="0"/>
          <w:color w:val="000000" w:themeColor="text1"/>
          <w:szCs w:val="28"/>
        </w:rPr>
        <w:t xml:space="preserve">решением </w:t>
      </w:r>
      <w:r w:rsidR="00100A87">
        <w:rPr>
          <w:b w:val="0"/>
          <w:color w:val="000000" w:themeColor="text1"/>
          <w:szCs w:val="28"/>
        </w:rPr>
        <w:t xml:space="preserve">Собрания депутатов </w:t>
      </w:r>
      <w:r w:rsidR="0089621F">
        <w:rPr>
          <w:b w:val="0"/>
          <w:color w:val="000000" w:themeColor="text1"/>
          <w:szCs w:val="28"/>
        </w:rPr>
        <w:t xml:space="preserve">Линёвского </w:t>
      </w:r>
      <w:r w:rsidR="00100A87">
        <w:rPr>
          <w:b w:val="0"/>
          <w:color w:val="000000" w:themeColor="text1"/>
          <w:szCs w:val="28"/>
        </w:rPr>
        <w:t xml:space="preserve">сельсовета </w:t>
      </w:r>
      <w:r w:rsidR="00011E94" w:rsidRPr="00455826">
        <w:rPr>
          <w:b w:val="0"/>
          <w:color w:val="000000" w:themeColor="text1"/>
          <w:szCs w:val="28"/>
        </w:rPr>
        <w:t xml:space="preserve">Смоленского </w:t>
      </w:r>
      <w:r w:rsidRPr="00455826">
        <w:rPr>
          <w:b w:val="0"/>
          <w:color w:val="000000" w:themeColor="text1"/>
          <w:szCs w:val="28"/>
        </w:rPr>
        <w:t>район</w:t>
      </w:r>
      <w:r w:rsidR="00100A87">
        <w:rPr>
          <w:b w:val="0"/>
          <w:color w:val="000000" w:themeColor="text1"/>
          <w:szCs w:val="28"/>
        </w:rPr>
        <w:t xml:space="preserve">а Алтайского края </w:t>
      </w:r>
      <w:r w:rsidRPr="00455826">
        <w:rPr>
          <w:b w:val="0"/>
          <w:color w:val="000000" w:themeColor="text1"/>
          <w:szCs w:val="28"/>
        </w:rPr>
        <w:t>от 2</w:t>
      </w:r>
      <w:r w:rsidR="0089621F">
        <w:rPr>
          <w:b w:val="0"/>
          <w:color w:val="000000" w:themeColor="text1"/>
          <w:szCs w:val="28"/>
        </w:rPr>
        <w:t>4</w:t>
      </w:r>
      <w:r w:rsidRPr="00455826">
        <w:rPr>
          <w:b w:val="0"/>
          <w:color w:val="000000" w:themeColor="text1"/>
          <w:szCs w:val="28"/>
        </w:rPr>
        <w:t>.</w:t>
      </w:r>
      <w:r w:rsidR="00100A87">
        <w:rPr>
          <w:b w:val="0"/>
          <w:color w:val="000000" w:themeColor="text1"/>
          <w:szCs w:val="28"/>
        </w:rPr>
        <w:t>1</w:t>
      </w:r>
      <w:r w:rsidR="00011E94" w:rsidRPr="00455826">
        <w:rPr>
          <w:b w:val="0"/>
          <w:color w:val="000000" w:themeColor="text1"/>
          <w:szCs w:val="28"/>
        </w:rPr>
        <w:t>2</w:t>
      </w:r>
      <w:r w:rsidRPr="00455826">
        <w:rPr>
          <w:b w:val="0"/>
          <w:color w:val="000000" w:themeColor="text1"/>
          <w:szCs w:val="28"/>
        </w:rPr>
        <w:t>.20</w:t>
      </w:r>
      <w:r w:rsidR="00011E94" w:rsidRPr="00455826">
        <w:rPr>
          <w:b w:val="0"/>
          <w:color w:val="000000" w:themeColor="text1"/>
          <w:szCs w:val="28"/>
        </w:rPr>
        <w:t>2</w:t>
      </w:r>
      <w:r w:rsidR="00100A87">
        <w:rPr>
          <w:b w:val="0"/>
          <w:color w:val="000000" w:themeColor="text1"/>
          <w:szCs w:val="28"/>
        </w:rPr>
        <w:t>0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89621F">
        <w:rPr>
          <w:b w:val="0"/>
          <w:color w:val="000000" w:themeColor="text1"/>
          <w:szCs w:val="28"/>
        </w:rPr>
        <w:t>30</w:t>
      </w:r>
      <w:r w:rsidRPr="00455826">
        <w:rPr>
          <w:b w:val="0"/>
          <w:color w:val="000000" w:themeColor="text1"/>
          <w:szCs w:val="28"/>
        </w:rPr>
        <w:t xml:space="preserve">, </w:t>
      </w:r>
      <w:r w:rsidR="00100A87">
        <w:rPr>
          <w:b w:val="0"/>
          <w:color w:val="000000" w:themeColor="text1"/>
          <w:szCs w:val="28"/>
        </w:rPr>
        <w:t xml:space="preserve">Соглашением о передаче контрольно-счётной палате Смоленского района Собранием депутатов </w:t>
      </w:r>
      <w:r w:rsidR="0089621F">
        <w:rPr>
          <w:b w:val="0"/>
          <w:color w:val="000000" w:themeColor="text1"/>
          <w:szCs w:val="28"/>
        </w:rPr>
        <w:t>Линёвского</w:t>
      </w:r>
      <w:r w:rsidR="00161DCD">
        <w:rPr>
          <w:b w:val="0"/>
          <w:color w:val="000000" w:themeColor="text1"/>
          <w:szCs w:val="28"/>
        </w:rPr>
        <w:t xml:space="preserve"> </w:t>
      </w:r>
      <w:r w:rsidR="00100A87">
        <w:rPr>
          <w:b w:val="0"/>
          <w:color w:val="000000" w:themeColor="text1"/>
          <w:szCs w:val="28"/>
        </w:rPr>
        <w:t xml:space="preserve">сельсовета Смоленского района полномочий контрольно-счетного органа по осуществлению внешнего муниципального финансового контроля, заключенного </w:t>
      </w:r>
      <w:r w:rsidR="00B83B3A">
        <w:rPr>
          <w:b w:val="0"/>
          <w:color w:val="000000" w:themeColor="text1"/>
          <w:szCs w:val="28"/>
        </w:rPr>
        <w:t>08</w:t>
      </w:r>
      <w:r w:rsidR="00100A87">
        <w:rPr>
          <w:b w:val="0"/>
          <w:color w:val="000000" w:themeColor="text1"/>
          <w:szCs w:val="28"/>
        </w:rPr>
        <w:t>.</w:t>
      </w:r>
      <w:r w:rsidR="00B83B3A">
        <w:rPr>
          <w:b w:val="0"/>
          <w:color w:val="000000" w:themeColor="text1"/>
          <w:szCs w:val="28"/>
        </w:rPr>
        <w:t>04</w:t>
      </w:r>
      <w:r w:rsidR="00100A87">
        <w:rPr>
          <w:b w:val="0"/>
          <w:color w:val="000000" w:themeColor="text1"/>
          <w:szCs w:val="28"/>
        </w:rPr>
        <w:t xml:space="preserve">.2021, </w:t>
      </w:r>
      <w:r w:rsidR="00011E94" w:rsidRPr="00455826">
        <w:rPr>
          <w:b w:val="0"/>
          <w:color w:val="000000" w:themeColor="text1"/>
          <w:szCs w:val="28"/>
        </w:rPr>
        <w:t>П</w:t>
      </w:r>
      <w:r w:rsidRPr="00455826">
        <w:rPr>
          <w:b w:val="0"/>
          <w:color w:val="000000" w:themeColor="text1"/>
          <w:szCs w:val="28"/>
        </w:rPr>
        <w:t>ол</w:t>
      </w:r>
      <w:r w:rsidRPr="00455826">
        <w:rPr>
          <w:b w:val="0"/>
          <w:color w:val="000000" w:themeColor="text1"/>
          <w:szCs w:val="28"/>
        </w:rPr>
        <w:t>о</w:t>
      </w:r>
      <w:r w:rsidRPr="00455826">
        <w:rPr>
          <w:b w:val="0"/>
          <w:color w:val="000000" w:themeColor="text1"/>
          <w:szCs w:val="28"/>
        </w:rPr>
        <w:t>жением о контрольно-сч</w:t>
      </w:r>
      <w:r w:rsidR="00011E94" w:rsidRPr="00455826">
        <w:rPr>
          <w:b w:val="0"/>
          <w:color w:val="000000" w:themeColor="text1"/>
          <w:szCs w:val="28"/>
        </w:rPr>
        <w:t>ё</w:t>
      </w:r>
      <w:r w:rsidRPr="00455826">
        <w:rPr>
          <w:b w:val="0"/>
          <w:color w:val="000000" w:themeColor="text1"/>
          <w:szCs w:val="28"/>
        </w:rPr>
        <w:t>тно</w:t>
      </w:r>
      <w:r w:rsidR="00011E94" w:rsidRPr="00455826">
        <w:rPr>
          <w:b w:val="0"/>
          <w:color w:val="000000" w:themeColor="text1"/>
          <w:szCs w:val="28"/>
        </w:rPr>
        <w:t xml:space="preserve">й палате Смоленского </w:t>
      </w:r>
      <w:r w:rsidRPr="00455826">
        <w:rPr>
          <w:b w:val="0"/>
          <w:color w:val="000000" w:themeColor="text1"/>
          <w:szCs w:val="28"/>
        </w:rPr>
        <w:t>района Алтайского края, утве</w:t>
      </w:r>
      <w:r w:rsidRPr="00455826">
        <w:rPr>
          <w:b w:val="0"/>
          <w:color w:val="000000" w:themeColor="text1"/>
          <w:szCs w:val="28"/>
        </w:rPr>
        <w:t>р</w:t>
      </w:r>
      <w:r w:rsidRPr="00455826">
        <w:rPr>
          <w:b w:val="0"/>
          <w:color w:val="000000" w:themeColor="text1"/>
          <w:szCs w:val="28"/>
        </w:rPr>
        <w:t>жденн</w:t>
      </w:r>
      <w:r w:rsidR="002224DE">
        <w:rPr>
          <w:b w:val="0"/>
          <w:color w:val="000000" w:themeColor="text1"/>
          <w:szCs w:val="28"/>
        </w:rPr>
        <w:t>ого</w:t>
      </w:r>
      <w:r w:rsidRPr="00455826">
        <w:rPr>
          <w:b w:val="0"/>
          <w:color w:val="000000" w:themeColor="text1"/>
          <w:szCs w:val="28"/>
        </w:rPr>
        <w:t xml:space="preserve"> решением </w:t>
      </w:r>
      <w:r w:rsidR="00011E94" w:rsidRPr="00455826">
        <w:rPr>
          <w:b w:val="0"/>
          <w:color w:val="000000" w:themeColor="text1"/>
          <w:szCs w:val="28"/>
        </w:rPr>
        <w:t>Смоленского</w:t>
      </w:r>
      <w:r w:rsidRPr="00455826">
        <w:rPr>
          <w:b w:val="0"/>
          <w:color w:val="000000" w:themeColor="text1"/>
          <w:szCs w:val="28"/>
        </w:rPr>
        <w:t xml:space="preserve"> районного Со</w:t>
      </w:r>
      <w:r w:rsidR="00011E94" w:rsidRPr="00455826">
        <w:rPr>
          <w:b w:val="0"/>
          <w:color w:val="000000" w:themeColor="text1"/>
          <w:szCs w:val="28"/>
        </w:rPr>
        <w:t>брания</w:t>
      </w:r>
      <w:r w:rsidRPr="00455826">
        <w:rPr>
          <w:b w:val="0"/>
          <w:color w:val="000000" w:themeColor="text1"/>
          <w:szCs w:val="28"/>
        </w:rPr>
        <w:t xml:space="preserve"> депутатов </w:t>
      </w:r>
      <w:r w:rsidR="00011E94" w:rsidRPr="00455826">
        <w:rPr>
          <w:b w:val="0"/>
          <w:color w:val="000000" w:themeColor="text1"/>
          <w:szCs w:val="28"/>
        </w:rPr>
        <w:t xml:space="preserve">Алтайского края </w:t>
      </w:r>
      <w:r w:rsidRPr="00455826">
        <w:rPr>
          <w:b w:val="0"/>
          <w:color w:val="000000" w:themeColor="text1"/>
          <w:szCs w:val="28"/>
        </w:rPr>
        <w:t xml:space="preserve">от </w:t>
      </w:r>
      <w:r w:rsidR="00011E94" w:rsidRPr="00455826">
        <w:rPr>
          <w:b w:val="0"/>
          <w:color w:val="000000" w:themeColor="text1"/>
          <w:szCs w:val="28"/>
        </w:rPr>
        <w:t>29</w:t>
      </w:r>
      <w:r w:rsidRPr="00455826">
        <w:rPr>
          <w:b w:val="0"/>
          <w:color w:val="000000" w:themeColor="text1"/>
          <w:szCs w:val="28"/>
        </w:rPr>
        <w:t>.10.20</w:t>
      </w:r>
      <w:r w:rsidR="00011E94" w:rsidRPr="00455826">
        <w:rPr>
          <w:b w:val="0"/>
          <w:color w:val="000000" w:themeColor="text1"/>
          <w:szCs w:val="28"/>
        </w:rPr>
        <w:t>21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011E94" w:rsidRPr="00455826">
        <w:rPr>
          <w:b w:val="0"/>
          <w:color w:val="000000" w:themeColor="text1"/>
          <w:szCs w:val="28"/>
        </w:rPr>
        <w:t>58</w:t>
      </w:r>
      <w:r w:rsidRPr="00455826">
        <w:rPr>
          <w:b w:val="0"/>
          <w:color w:val="000000" w:themeColor="text1"/>
          <w:szCs w:val="28"/>
        </w:rPr>
        <w:t>.</w:t>
      </w:r>
    </w:p>
    <w:p w:rsidR="004F7AE8" w:rsidRPr="000F5BE3" w:rsidRDefault="004F7AE8" w:rsidP="000F5BE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Цель проведения экспертизы – определение достоверности и обоснованности показателей формирования проекта решения о бюджете на очередной финансовый год и плановый период, определение соответствия данного проекта бюджета, док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ментов представленных с проектом бюджета действующему бюджетному законод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тельству и Положению о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бюджетном процессе и финансовом контроле </w:t>
      </w:r>
      <w:r w:rsidRPr="000F5B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F5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 xml:space="preserve">пальном образовании </w:t>
      </w:r>
      <w:r w:rsidR="0089621F">
        <w:rPr>
          <w:rFonts w:ascii="Times New Roman" w:hAnsi="Times New Roman" w:cs="Times New Roman"/>
          <w:color w:val="000000"/>
          <w:sz w:val="28"/>
          <w:szCs w:val="28"/>
        </w:rPr>
        <w:t xml:space="preserve">Линёвский </w:t>
      </w:r>
      <w:r w:rsidR="000F5BE3" w:rsidRPr="000F5BE3"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</w:t>
      </w:r>
      <w:r w:rsidR="00442391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 и финансовом контроле)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3077" w:rsidRPr="00455826" w:rsidRDefault="004332B5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8962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Линёвского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(далее – Администрация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сельсовета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проект решения 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бюджете муниципального образования </w:t>
      </w:r>
      <w:r w:rsidR="008962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Линёвского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202</w:t>
      </w:r>
      <w:r w:rsidR="00B83B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5B70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плановый период 202</w:t>
      </w:r>
      <w:r w:rsidR="00B83B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202</w:t>
      </w:r>
      <w:r w:rsidR="00B83B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годов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представлен в контрольно-сч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ё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тн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ую пал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ту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Смоленского района Алтайского края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ноября 202</w:t>
      </w:r>
      <w:r w:rsidR="00B83B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года, что соответствует ст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тье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Положения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Одновременно с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проектом решения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бюджете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Администрацией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представлены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дополнительные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документы и материалы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которые соответствуют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статье 184.2 Бюджетного кодекса Р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оссийской Федерации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статье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оложения о бюджетном процессе и финансовом 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3072" w:rsidRPr="00455826" w:rsidRDefault="002D3072" w:rsidP="000149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юджет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сформирован сроком на три года: на 202</w:t>
      </w:r>
      <w:r w:rsidR="00B83B3A">
        <w:rPr>
          <w:rFonts w:ascii="Times New Roman" w:hAnsi="Times New Roman"/>
          <w:sz w:val="28"/>
          <w:szCs w:val="28"/>
        </w:rPr>
        <w:t>4</w:t>
      </w:r>
      <w:r w:rsidRPr="0045582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83B3A">
        <w:rPr>
          <w:rFonts w:ascii="Times New Roman" w:hAnsi="Times New Roman"/>
          <w:sz w:val="28"/>
          <w:szCs w:val="28"/>
        </w:rPr>
        <w:t>5</w:t>
      </w:r>
      <w:r w:rsidRPr="00455826">
        <w:rPr>
          <w:rFonts w:ascii="Times New Roman" w:hAnsi="Times New Roman"/>
          <w:sz w:val="28"/>
          <w:szCs w:val="28"/>
        </w:rPr>
        <w:t xml:space="preserve"> и 202</w:t>
      </w:r>
      <w:r w:rsidR="00B83B3A">
        <w:rPr>
          <w:rFonts w:ascii="Times New Roman" w:hAnsi="Times New Roman"/>
          <w:sz w:val="28"/>
          <w:szCs w:val="28"/>
        </w:rPr>
        <w:t>6</w:t>
      </w:r>
      <w:r w:rsidRPr="00455826">
        <w:rPr>
          <w:rFonts w:ascii="Times New Roman" w:hAnsi="Times New Roman"/>
          <w:sz w:val="28"/>
          <w:szCs w:val="28"/>
        </w:rPr>
        <w:t xml:space="preserve"> годов, что соответствует</w:t>
      </w:r>
      <w:r w:rsidR="00447A12" w:rsidRPr="00455826">
        <w:rPr>
          <w:rFonts w:ascii="Times New Roman" w:hAnsi="Times New Roman"/>
          <w:sz w:val="28"/>
          <w:szCs w:val="28"/>
        </w:rPr>
        <w:t xml:space="preserve"> статье</w:t>
      </w:r>
      <w:r w:rsidRPr="00455826">
        <w:rPr>
          <w:rFonts w:ascii="Times New Roman" w:hAnsi="Times New Roman"/>
          <w:sz w:val="28"/>
          <w:szCs w:val="28"/>
        </w:rPr>
        <w:t xml:space="preserve"> </w:t>
      </w:r>
      <w:r w:rsidR="0001494E">
        <w:rPr>
          <w:rFonts w:ascii="Times New Roman" w:hAnsi="Times New Roman"/>
          <w:sz w:val="28"/>
          <w:szCs w:val="28"/>
        </w:rPr>
        <w:t>9</w:t>
      </w:r>
      <w:r w:rsidR="00447A12" w:rsidRPr="00455826">
        <w:rPr>
          <w:rFonts w:ascii="Times New Roman" w:hAnsi="Times New Roman"/>
          <w:sz w:val="28"/>
          <w:szCs w:val="28"/>
        </w:rPr>
        <w:t xml:space="preserve"> </w:t>
      </w:r>
      <w:r w:rsidR="00447A1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Положения о </w:t>
      </w:r>
      <w:r w:rsidR="00447A1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3B3A" w:rsidRDefault="002D3072" w:rsidP="00B83B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55826">
        <w:rPr>
          <w:rFonts w:ascii="Times New Roman" w:hAnsi="Times New Roman"/>
          <w:sz w:val="28"/>
          <w:szCs w:val="28"/>
        </w:rPr>
        <w:t>В соответствии со статьей 172 Бюджетного кодекса Российской Федерации составление проекта бюджета</w:t>
      </w:r>
      <w:r w:rsidR="0001494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основано на </w:t>
      </w:r>
      <w:r w:rsidR="00B83B3A" w:rsidRPr="00455826">
        <w:rPr>
          <w:rFonts w:ascii="Times New Roman" w:hAnsi="Times New Roman"/>
          <w:sz w:val="28"/>
          <w:szCs w:val="28"/>
        </w:rPr>
        <w:t>прогноз</w:t>
      </w:r>
      <w:r w:rsidR="00B83B3A">
        <w:rPr>
          <w:rFonts w:ascii="Times New Roman" w:hAnsi="Times New Roman"/>
          <w:sz w:val="28"/>
          <w:szCs w:val="28"/>
        </w:rPr>
        <w:t>е</w:t>
      </w:r>
      <w:r w:rsidR="00B83B3A" w:rsidRPr="00455826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Смоленский район на 202</w:t>
      </w:r>
      <w:r w:rsidR="00B83B3A">
        <w:rPr>
          <w:rFonts w:ascii="Times New Roman" w:hAnsi="Times New Roman"/>
          <w:sz w:val="28"/>
          <w:szCs w:val="28"/>
        </w:rPr>
        <w:t>4</w:t>
      </w:r>
      <w:r w:rsidR="00B83B3A" w:rsidRPr="00455826">
        <w:rPr>
          <w:rFonts w:ascii="Times New Roman" w:hAnsi="Times New Roman"/>
          <w:sz w:val="28"/>
          <w:szCs w:val="28"/>
        </w:rPr>
        <w:t>-202</w:t>
      </w:r>
      <w:r w:rsidR="00B83B3A">
        <w:rPr>
          <w:rFonts w:ascii="Times New Roman" w:hAnsi="Times New Roman"/>
          <w:sz w:val="28"/>
          <w:szCs w:val="28"/>
        </w:rPr>
        <w:t xml:space="preserve">6 годы, утвержденного постановлением Администрации Смоленского района Алтайского края от 23.10.2023 № 982; проекте изменений </w:t>
      </w:r>
      <w:r w:rsidR="00B83B3A" w:rsidRPr="00455826">
        <w:rPr>
          <w:rFonts w:ascii="Times New Roman" w:hAnsi="Times New Roman"/>
          <w:sz w:val="28"/>
          <w:szCs w:val="28"/>
        </w:rPr>
        <w:t>бюджетно</w:t>
      </w:r>
      <w:r w:rsidR="00B83B3A">
        <w:rPr>
          <w:rFonts w:ascii="Times New Roman" w:hAnsi="Times New Roman"/>
          <w:sz w:val="28"/>
          <w:szCs w:val="28"/>
        </w:rPr>
        <w:t>го</w:t>
      </w:r>
      <w:r w:rsidR="00B83B3A" w:rsidRPr="00455826">
        <w:rPr>
          <w:rFonts w:ascii="Times New Roman" w:hAnsi="Times New Roman"/>
          <w:sz w:val="28"/>
          <w:szCs w:val="28"/>
        </w:rPr>
        <w:t xml:space="preserve"> прогноз</w:t>
      </w:r>
      <w:r w:rsidR="00B83B3A">
        <w:rPr>
          <w:rFonts w:ascii="Times New Roman" w:hAnsi="Times New Roman"/>
          <w:sz w:val="28"/>
          <w:szCs w:val="28"/>
        </w:rPr>
        <w:t>а</w:t>
      </w:r>
      <w:r w:rsidR="00B83B3A" w:rsidRPr="00455826">
        <w:rPr>
          <w:rFonts w:ascii="Times New Roman" w:hAnsi="Times New Roman"/>
          <w:sz w:val="28"/>
          <w:szCs w:val="28"/>
        </w:rPr>
        <w:t xml:space="preserve"> м</w:t>
      </w:r>
      <w:r w:rsidR="00B83B3A" w:rsidRPr="00455826">
        <w:rPr>
          <w:rFonts w:ascii="Times New Roman" w:hAnsi="Times New Roman"/>
          <w:sz w:val="28"/>
          <w:szCs w:val="28"/>
        </w:rPr>
        <w:t>у</w:t>
      </w:r>
      <w:r w:rsidR="00B83B3A" w:rsidRPr="00455826">
        <w:rPr>
          <w:rFonts w:ascii="Times New Roman" w:hAnsi="Times New Roman"/>
          <w:sz w:val="28"/>
          <w:szCs w:val="28"/>
        </w:rPr>
        <w:t>ниципального образования Смоленский район Алтайского края на период до 2027 года, утвержденного постановлением Администрации</w:t>
      </w:r>
      <w:r w:rsidR="00B83B3A">
        <w:rPr>
          <w:rFonts w:ascii="Times New Roman" w:hAnsi="Times New Roman"/>
          <w:sz w:val="28"/>
          <w:szCs w:val="28"/>
        </w:rPr>
        <w:t xml:space="preserve"> </w:t>
      </w:r>
      <w:r w:rsidR="00B83B3A" w:rsidRPr="00455826">
        <w:rPr>
          <w:rFonts w:ascii="Times New Roman" w:hAnsi="Times New Roman"/>
          <w:sz w:val="28"/>
          <w:szCs w:val="28"/>
        </w:rPr>
        <w:t>района</w:t>
      </w:r>
      <w:r w:rsidR="00B83B3A">
        <w:rPr>
          <w:rFonts w:ascii="Times New Roman" w:hAnsi="Times New Roman"/>
          <w:sz w:val="28"/>
          <w:szCs w:val="28"/>
        </w:rPr>
        <w:t xml:space="preserve"> </w:t>
      </w:r>
      <w:r w:rsidR="00B83B3A" w:rsidRPr="00455826">
        <w:rPr>
          <w:rFonts w:ascii="Times New Roman" w:hAnsi="Times New Roman"/>
          <w:sz w:val="28"/>
          <w:szCs w:val="28"/>
        </w:rPr>
        <w:t>от 09.11.2021</w:t>
      </w:r>
      <w:r w:rsidR="00B83B3A">
        <w:rPr>
          <w:rFonts w:ascii="Times New Roman" w:hAnsi="Times New Roman"/>
          <w:sz w:val="28"/>
          <w:szCs w:val="28"/>
        </w:rPr>
        <w:t xml:space="preserve">    </w:t>
      </w:r>
      <w:r w:rsidR="00B83B3A" w:rsidRPr="00455826">
        <w:rPr>
          <w:rFonts w:ascii="Times New Roman" w:hAnsi="Times New Roman"/>
          <w:sz w:val="28"/>
          <w:szCs w:val="28"/>
        </w:rPr>
        <w:t>№ 873</w:t>
      </w:r>
      <w:r w:rsidR="005B70A2" w:rsidRPr="00455826">
        <w:rPr>
          <w:rFonts w:ascii="Times New Roman" w:hAnsi="Times New Roman"/>
          <w:sz w:val="28"/>
          <w:szCs w:val="28"/>
        </w:rPr>
        <w:t>;</w:t>
      </w:r>
      <w:r w:rsidR="005B70A2">
        <w:rPr>
          <w:rFonts w:ascii="Times New Roman" w:hAnsi="Times New Roman"/>
          <w:sz w:val="28"/>
          <w:szCs w:val="28"/>
        </w:rPr>
        <w:t xml:space="preserve"> </w:t>
      </w:r>
      <w:r w:rsidR="005B70A2" w:rsidRPr="00455826">
        <w:rPr>
          <w:rFonts w:ascii="Times New Roman" w:hAnsi="Times New Roman"/>
          <w:sz w:val="28"/>
          <w:szCs w:val="28"/>
        </w:rPr>
        <w:t xml:space="preserve">основных направлениях бюджетной и налоговой политики </w:t>
      </w:r>
      <w:r w:rsidR="005B70A2">
        <w:rPr>
          <w:rFonts w:ascii="Times New Roman" w:hAnsi="Times New Roman"/>
          <w:sz w:val="28"/>
          <w:szCs w:val="28"/>
        </w:rPr>
        <w:t>муниципального образ</w:t>
      </w:r>
      <w:r w:rsidR="005B70A2">
        <w:rPr>
          <w:rFonts w:ascii="Times New Roman" w:hAnsi="Times New Roman"/>
          <w:sz w:val="28"/>
          <w:szCs w:val="28"/>
        </w:rPr>
        <w:t>о</w:t>
      </w:r>
      <w:r w:rsidR="005B70A2">
        <w:rPr>
          <w:rFonts w:ascii="Times New Roman" w:hAnsi="Times New Roman"/>
          <w:sz w:val="28"/>
          <w:szCs w:val="28"/>
        </w:rPr>
        <w:t xml:space="preserve">вания Линёвский сельсовет </w:t>
      </w:r>
      <w:r w:rsidR="005B70A2" w:rsidRPr="00455826">
        <w:rPr>
          <w:rFonts w:ascii="Times New Roman" w:hAnsi="Times New Roman"/>
          <w:sz w:val="28"/>
          <w:szCs w:val="28"/>
        </w:rPr>
        <w:t>Смоленского района Алтайского края на 202</w:t>
      </w:r>
      <w:r w:rsidR="00B83B3A">
        <w:rPr>
          <w:rFonts w:ascii="Times New Roman" w:hAnsi="Times New Roman"/>
          <w:sz w:val="28"/>
          <w:szCs w:val="28"/>
        </w:rPr>
        <w:t>4</w:t>
      </w:r>
      <w:r w:rsidR="005B70A2">
        <w:rPr>
          <w:rFonts w:ascii="Times New Roman" w:hAnsi="Times New Roman"/>
          <w:sz w:val="28"/>
          <w:szCs w:val="28"/>
        </w:rPr>
        <w:t>-</w:t>
      </w:r>
      <w:r w:rsidR="005B70A2" w:rsidRPr="00455826">
        <w:rPr>
          <w:rFonts w:ascii="Times New Roman" w:hAnsi="Times New Roman"/>
          <w:sz w:val="28"/>
          <w:szCs w:val="28"/>
        </w:rPr>
        <w:t>202</w:t>
      </w:r>
      <w:r w:rsidR="00B83B3A">
        <w:rPr>
          <w:rFonts w:ascii="Times New Roman" w:hAnsi="Times New Roman"/>
          <w:sz w:val="28"/>
          <w:szCs w:val="28"/>
        </w:rPr>
        <w:t>6</w:t>
      </w:r>
      <w:r w:rsidR="005B70A2" w:rsidRPr="00455826">
        <w:rPr>
          <w:rFonts w:ascii="Times New Roman" w:hAnsi="Times New Roman"/>
          <w:sz w:val="28"/>
          <w:szCs w:val="28"/>
        </w:rPr>
        <w:t xml:space="preserve"> г</w:t>
      </w:r>
      <w:r w:rsidR="005B70A2" w:rsidRPr="00455826">
        <w:rPr>
          <w:rFonts w:ascii="Times New Roman" w:hAnsi="Times New Roman"/>
          <w:sz w:val="28"/>
          <w:szCs w:val="28"/>
        </w:rPr>
        <w:t>о</w:t>
      </w:r>
      <w:r w:rsidR="005B70A2" w:rsidRPr="00455826">
        <w:rPr>
          <w:rFonts w:ascii="Times New Roman" w:hAnsi="Times New Roman"/>
          <w:sz w:val="28"/>
          <w:szCs w:val="28"/>
        </w:rPr>
        <w:t>д</w:t>
      </w:r>
      <w:r w:rsidR="005B70A2">
        <w:rPr>
          <w:rFonts w:ascii="Times New Roman" w:hAnsi="Times New Roman"/>
          <w:sz w:val="28"/>
          <w:szCs w:val="28"/>
        </w:rPr>
        <w:t>ы</w:t>
      </w:r>
      <w:r w:rsidR="005B70A2" w:rsidRPr="00455826">
        <w:rPr>
          <w:rFonts w:ascii="Times New Roman" w:hAnsi="Times New Roman"/>
          <w:sz w:val="28"/>
          <w:szCs w:val="28"/>
        </w:rPr>
        <w:t>, отражающих главные задачи</w:t>
      </w:r>
      <w:r w:rsidR="005B70A2">
        <w:rPr>
          <w:rFonts w:ascii="Times New Roman" w:hAnsi="Times New Roman" w:cs="Times New Roman"/>
          <w:sz w:val="28"/>
          <w:szCs w:val="28"/>
        </w:rPr>
        <w:t>,</w:t>
      </w:r>
      <w:r w:rsidR="005B70A2" w:rsidRPr="0055260B">
        <w:rPr>
          <w:rFonts w:ascii="Times New Roman" w:hAnsi="Times New Roman" w:cs="Times New Roman"/>
          <w:sz w:val="28"/>
          <w:szCs w:val="28"/>
        </w:rPr>
        <w:t xml:space="preserve"> </w:t>
      </w:r>
      <w:r w:rsidR="00B83B3A" w:rsidRPr="00455826">
        <w:rPr>
          <w:rFonts w:ascii="Times New Roman" w:hAnsi="Times New Roman"/>
          <w:sz w:val="28"/>
          <w:szCs w:val="28"/>
        </w:rPr>
        <w:t>определенные в указ</w:t>
      </w:r>
      <w:r w:rsidR="00B83B3A">
        <w:rPr>
          <w:rFonts w:ascii="Times New Roman" w:hAnsi="Times New Roman"/>
          <w:sz w:val="28"/>
          <w:szCs w:val="28"/>
        </w:rPr>
        <w:t xml:space="preserve">е </w:t>
      </w:r>
      <w:r w:rsidR="00B83B3A" w:rsidRPr="00455826">
        <w:rPr>
          <w:rFonts w:ascii="Times New Roman" w:hAnsi="Times New Roman"/>
          <w:sz w:val="28"/>
          <w:szCs w:val="28"/>
        </w:rPr>
        <w:t>Президента Российской Ф</w:t>
      </w:r>
      <w:r w:rsidR="00B83B3A" w:rsidRPr="00455826">
        <w:rPr>
          <w:rFonts w:ascii="Times New Roman" w:hAnsi="Times New Roman"/>
          <w:sz w:val="28"/>
          <w:szCs w:val="28"/>
        </w:rPr>
        <w:t>е</w:t>
      </w:r>
      <w:r w:rsidR="00B83B3A" w:rsidRPr="00455826">
        <w:rPr>
          <w:rFonts w:ascii="Times New Roman" w:hAnsi="Times New Roman"/>
          <w:sz w:val="28"/>
          <w:szCs w:val="28"/>
        </w:rPr>
        <w:t xml:space="preserve">дерации от 21 июля 2020 года № 474 «О национальных целях развития Российской Федерации на период </w:t>
      </w:r>
      <w:r w:rsidR="00B83B3A">
        <w:rPr>
          <w:rFonts w:ascii="Times New Roman" w:hAnsi="Times New Roman"/>
          <w:sz w:val="28"/>
          <w:szCs w:val="28"/>
        </w:rPr>
        <w:t>до 2030 года»;</w:t>
      </w:r>
      <w:r w:rsidR="00B83B3A" w:rsidRPr="00455826">
        <w:rPr>
          <w:rFonts w:ascii="Times New Roman" w:hAnsi="Times New Roman"/>
          <w:sz w:val="28"/>
          <w:szCs w:val="28"/>
        </w:rPr>
        <w:t xml:space="preserve"> </w:t>
      </w:r>
      <w:r w:rsidR="00B83B3A" w:rsidRPr="009B2845">
        <w:rPr>
          <w:rFonts w:ascii="Times New Roman" w:eastAsia="Times New Roman" w:hAnsi="Times New Roman" w:cs="Times New Roman"/>
          <w:sz w:val="28"/>
          <w:szCs w:val="28"/>
        </w:rPr>
        <w:t>Послани</w:t>
      </w:r>
      <w:r w:rsidR="00B83B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3B3A" w:rsidRPr="009B2845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Федеральному Собранию Российской</w:t>
      </w:r>
      <w:r w:rsidR="00B83B3A" w:rsidRPr="009B2845">
        <w:rPr>
          <w:rFonts w:ascii="Times New Roman" w:eastAsia="Calibri" w:hAnsi="Times New Roman" w:cs="Times New Roman"/>
          <w:sz w:val="28"/>
          <w:szCs w:val="28"/>
        </w:rPr>
        <w:t xml:space="preserve"> Федерации от 21.0</w:t>
      </w:r>
      <w:r w:rsidR="00B83B3A">
        <w:rPr>
          <w:rFonts w:ascii="Times New Roman" w:eastAsia="Calibri" w:hAnsi="Times New Roman" w:cs="Times New Roman"/>
          <w:sz w:val="28"/>
          <w:szCs w:val="28"/>
        </w:rPr>
        <w:t>2</w:t>
      </w:r>
      <w:r w:rsidR="00B83B3A" w:rsidRPr="009B2845">
        <w:rPr>
          <w:rFonts w:ascii="Times New Roman" w:eastAsia="Calibri" w:hAnsi="Times New Roman" w:cs="Times New Roman"/>
          <w:sz w:val="28"/>
          <w:szCs w:val="28"/>
        </w:rPr>
        <w:t>.202</w:t>
      </w:r>
      <w:r w:rsidR="00B83B3A">
        <w:rPr>
          <w:rFonts w:ascii="Times New Roman" w:eastAsia="Calibri" w:hAnsi="Times New Roman" w:cs="Times New Roman"/>
          <w:sz w:val="28"/>
          <w:szCs w:val="28"/>
        </w:rPr>
        <w:t>3;</w:t>
      </w:r>
      <w:r w:rsidR="00B83B3A" w:rsidRPr="00AD0B2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83B3A">
        <w:rPr>
          <w:rFonts w:ascii="PT Astra Serif" w:eastAsia="Times New Roman" w:hAnsi="PT Astra Serif" w:cs="Times New Roman"/>
          <w:sz w:val="28"/>
          <w:szCs w:val="28"/>
        </w:rPr>
        <w:t>мероприятиях, пр</w:t>
      </w:r>
      <w:r w:rsidR="00B83B3A">
        <w:rPr>
          <w:rFonts w:ascii="PT Astra Serif" w:eastAsia="Times New Roman" w:hAnsi="PT Astra Serif" w:cs="Times New Roman"/>
          <w:sz w:val="28"/>
          <w:szCs w:val="28"/>
        </w:rPr>
        <w:t>е</w:t>
      </w:r>
      <w:r w:rsidR="00B83B3A">
        <w:rPr>
          <w:rFonts w:ascii="PT Astra Serif" w:eastAsia="Times New Roman" w:hAnsi="PT Astra Serif" w:cs="Times New Roman"/>
          <w:sz w:val="28"/>
          <w:szCs w:val="28"/>
        </w:rPr>
        <w:t>дусмотренных Прогнозом социально-экономического развития муниципального о</w:t>
      </w:r>
      <w:r w:rsidR="00B83B3A">
        <w:rPr>
          <w:rFonts w:ascii="PT Astra Serif" w:eastAsia="Times New Roman" w:hAnsi="PT Astra Serif" w:cs="Times New Roman"/>
          <w:sz w:val="28"/>
          <w:szCs w:val="28"/>
        </w:rPr>
        <w:t>б</w:t>
      </w:r>
      <w:r w:rsidR="00B83B3A">
        <w:rPr>
          <w:rFonts w:ascii="PT Astra Serif" w:eastAsia="Times New Roman" w:hAnsi="PT Astra Serif" w:cs="Times New Roman"/>
          <w:sz w:val="28"/>
          <w:szCs w:val="28"/>
        </w:rPr>
        <w:t xml:space="preserve">разования Смоленский район Алтайского края на 2024-2026 годы. </w:t>
      </w:r>
    </w:p>
    <w:p w:rsidR="007C3124" w:rsidRPr="00455826" w:rsidRDefault="007C3124" w:rsidP="00B83B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Текстовая часть проекта 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решения о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5526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соответс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вует действующему бюджетному законодательству.</w:t>
      </w:r>
    </w:p>
    <w:p w:rsidR="007C3124" w:rsidRPr="00455826" w:rsidRDefault="00822400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Концептуальными и характерными структурными особенностями проекта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бюджета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202</w:t>
      </w:r>
      <w:r w:rsidR="00B83B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являются:</w:t>
      </w:r>
    </w:p>
    <w:p w:rsidR="00B83B3A" w:rsidRPr="007561DA" w:rsidRDefault="00B83B3A" w:rsidP="00B83B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индексация заработной платы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работников бюджетного сектора экономики Алтайского края, на которых не распространяется действие указов, - 4,5 процента с 1 октября 2024 года. </w:t>
      </w:r>
    </w:p>
    <w:p w:rsidR="00B83B3A" w:rsidRPr="007561DA" w:rsidRDefault="00B83B3A" w:rsidP="00B83B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561DA">
        <w:rPr>
          <w:rFonts w:ascii="PT Astra Serif" w:eastAsia="Calibri" w:hAnsi="PT Astra Serif" w:cs="Times New Roman"/>
          <w:sz w:val="28"/>
          <w:szCs w:val="28"/>
        </w:rPr>
        <w:t>Минимальный размер оплаты труда с 1 января 2024 года увеличится на 18,5 процента и составит 19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242 рубля. </w:t>
      </w:r>
    </w:p>
    <w:p w:rsidR="00B83B3A" w:rsidRDefault="00B83B3A" w:rsidP="00B83B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CD">
        <w:rPr>
          <w:rFonts w:ascii="Times New Roman" w:eastAsia="Calibri" w:hAnsi="Times New Roman" w:cs="Times New Roman"/>
          <w:sz w:val="28"/>
          <w:szCs w:val="28"/>
        </w:rPr>
        <w:t>Кроме того, расходы на заработную плату предусматриваются с учетом н</w:t>
      </w:r>
      <w:r w:rsidRPr="000961CD">
        <w:rPr>
          <w:rFonts w:ascii="Times New Roman" w:eastAsia="Calibri" w:hAnsi="Times New Roman" w:cs="Times New Roman"/>
          <w:sz w:val="28"/>
          <w:szCs w:val="28"/>
        </w:rPr>
        <w:t>а</w:t>
      </w:r>
      <w:r w:rsidRPr="000961CD">
        <w:rPr>
          <w:rFonts w:ascii="Times New Roman" w:eastAsia="Calibri" w:hAnsi="Times New Roman" w:cs="Times New Roman"/>
          <w:sz w:val="28"/>
          <w:szCs w:val="28"/>
        </w:rPr>
        <w:t>числени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961CD">
        <w:rPr>
          <w:rFonts w:ascii="Times New Roman" w:eastAsia="Calibri" w:hAnsi="Times New Roman" w:cs="Times New Roman"/>
          <w:sz w:val="28"/>
          <w:szCs w:val="28"/>
        </w:rPr>
        <w:t xml:space="preserve"> районного коэффициента сверх утверждаемого минимального размера о</w:t>
      </w:r>
      <w:r w:rsidRPr="000961CD">
        <w:rPr>
          <w:rFonts w:ascii="Times New Roman" w:eastAsia="Calibri" w:hAnsi="Times New Roman" w:cs="Times New Roman"/>
          <w:sz w:val="28"/>
          <w:szCs w:val="28"/>
        </w:rPr>
        <w:t>п</w:t>
      </w:r>
      <w:r w:rsidRPr="000961CD">
        <w:rPr>
          <w:rFonts w:ascii="Times New Roman" w:eastAsia="Calibri" w:hAnsi="Times New Roman" w:cs="Times New Roman"/>
          <w:sz w:val="28"/>
          <w:szCs w:val="28"/>
        </w:rPr>
        <w:t>латы труда в соответствии с Постановлениями Конституционного Суда Российской Федерации.</w:t>
      </w:r>
    </w:p>
    <w:p w:rsidR="00B83B3A" w:rsidRPr="000961CD" w:rsidRDefault="00B83B3A" w:rsidP="00B83B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84E">
        <w:rPr>
          <w:rFonts w:ascii="Times New Roman" w:eastAsia="Calibri" w:hAnsi="Times New Roman" w:cs="Times New Roman"/>
          <w:sz w:val="28"/>
          <w:szCs w:val="28"/>
        </w:rPr>
        <w:t>Расходы на коммунальные услуги будут приняты в соответствии с утвержде</w:t>
      </w:r>
      <w:r w:rsidRPr="006F584E">
        <w:rPr>
          <w:rFonts w:ascii="Times New Roman" w:eastAsia="Calibri" w:hAnsi="Times New Roman" w:cs="Times New Roman"/>
          <w:sz w:val="28"/>
          <w:szCs w:val="28"/>
        </w:rPr>
        <w:t>н</w:t>
      </w:r>
      <w:r w:rsidRPr="006F584E">
        <w:rPr>
          <w:rFonts w:ascii="Times New Roman" w:eastAsia="Calibri" w:hAnsi="Times New Roman" w:cs="Times New Roman"/>
          <w:sz w:val="28"/>
          <w:szCs w:val="28"/>
        </w:rPr>
        <w:t>ными тарифами на коммунальные услуги по состоянию на 01.10.2023 года (с посл</w:t>
      </w:r>
      <w:r w:rsidRPr="006F584E">
        <w:rPr>
          <w:rFonts w:ascii="Times New Roman" w:eastAsia="Calibri" w:hAnsi="Times New Roman" w:cs="Times New Roman"/>
          <w:sz w:val="28"/>
          <w:szCs w:val="28"/>
        </w:rPr>
        <w:t>е</w:t>
      </w:r>
      <w:r w:rsidRPr="006F584E">
        <w:rPr>
          <w:rFonts w:ascii="Times New Roman" w:eastAsia="Calibri" w:hAnsi="Times New Roman" w:cs="Times New Roman"/>
          <w:sz w:val="28"/>
          <w:szCs w:val="28"/>
        </w:rPr>
        <w:t>дующим уточнением в случае изменения) и фактическим объемом потребления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7C72" w:rsidRPr="00455826" w:rsidRDefault="00822400" w:rsidP="005B70A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ходе проведения экспертизы проверена обоснованность показателей проекта бюджета на основе расчетов, представленных в составе документов и материалов к проекту.</w:t>
      </w:r>
    </w:p>
    <w:p w:rsidR="00B77C72" w:rsidRPr="00455826" w:rsidRDefault="009704C2" w:rsidP="00A378D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представленном заключении используются для сравнения данные </w:t>
      </w:r>
      <w:r w:rsidR="00B77C72" w:rsidRPr="00455826">
        <w:rPr>
          <w:rFonts w:ascii="Times New Roman" w:hAnsi="Times New Roman"/>
          <w:sz w:val="28"/>
          <w:szCs w:val="28"/>
        </w:rPr>
        <w:t>бюджета</w:t>
      </w:r>
      <w:r w:rsidR="00C05C6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sz w:val="28"/>
          <w:szCs w:val="28"/>
        </w:rPr>
        <w:t>на 202</w:t>
      </w:r>
      <w:r w:rsidR="00B83B3A">
        <w:rPr>
          <w:rFonts w:ascii="Times New Roman" w:hAnsi="Times New Roman"/>
          <w:sz w:val="28"/>
          <w:szCs w:val="28"/>
        </w:rPr>
        <w:t>3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83B3A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B83B3A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годов,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утвержде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</w:t>
      </w:r>
      <w:r w:rsidR="00AB2A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решением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Собрания депутатов </w:t>
      </w:r>
      <w:r w:rsidR="008962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Линёвского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А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тай</w:t>
      </w:r>
      <w:r w:rsidR="00A83D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кого края от </w:t>
      </w:r>
      <w:r w:rsidR="00DE41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83B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.12.20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83B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 </w:t>
      </w:r>
      <w:r w:rsidR="00B83B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43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B77C72" w:rsidRPr="00455826">
        <w:rPr>
          <w:rFonts w:ascii="Times New Roman" w:hAnsi="Times New Roman"/>
          <w:sz w:val="28"/>
          <w:szCs w:val="28"/>
        </w:rPr>
        <w:t xml:space="preserve">О </w:t>
      </w:r>
      <w:r w:rsidR="00C05C60">
        <w:rPr>
          <w:rFonts w:ascii="Times New Roman" w:hAnsi="Times New Roman"/>
          <w:sz w:val="28"/>
          <w:szCs w:val="28"/>
        </w:rPr>
        <w:t xml:space="preserve">бюджете муниципального образования </w:t>
      </w:r>
      <w:r w:rsidR="0089621F">
        <w:rPr>
          <w:rFonts w:ascii="Times New Roman" w:hAnsi="Times New Roman"/>
          <w:sz w:val="28"/>
          <w:szCs w:val="28"/>
        </w:rPr>
        <w:t>Линё</w:t>
      </w:r>
      <w:r w:rsidR="0089621F">
        <w:rPr>
          <w:rFonts w:ascii="Times New Roman" w:hAnsi="Times New Roman"/>
          <w:sz w:val="28"/>
          <w:szCs w:val="28"/>
        </w:rPr>
        <w:t>в</w:t>
      </w:r>
      <w:r w:rsidR="0089621F">
        <w:rPr>
          <w:rFonts w:ascii="Times New Roman" w:hAnsi="Times New Roman"/>
          <w:sz w:val="28"/>
          <w:szCs w:val="28"/>
        </w:rPr>
        <w:lastRenderedPageBreak/>
        <w:t>ск</w:t>
      </w:r>
      <w:r w:rsidR="00A378DA">
        <w:rPr>
          <w:rFonts w:ascii="Times New Roman" w:hAnsi="Times New Roman"/>
          <w:sz w:val="28"/>
          <w:szCs w:val="28"/>
        </w:rPr>
        <w:t>ого</w:t>
      </w:r>
      <w:r w:rsidR="00F021E4">
        <w:rPr>
          <w:rFonts w:ascii="Times New Roman" w:hAnsi="Times New Roman"/>
          <w:sz w:val="28"/>
          <w:szCs w:val="28"/>
        </w:rPr>
        <w:t xml:space="preserve"> </w:t>
      </w:r>
      <w:r w:rsidR="00C05C60">
        <w:rPr>
          <w:rFonts w:ascii="Times New Roman" w:hAnsi="Times New Roman"/>
          <w:sz w:val="28"/>
          <w:szCs w:val="28"/>
        </w:rPr>
        <w:t>сельсовет</w:t>
      </w:r>
      <w:r w:rsidR="00A378DA">
        <w:rPr>
          <w:rFonts w:ascii="Times New Roman" w:hAnsi="Times New Roman"/>
          <w:sz w:val="28"/>
          <w:szCs w:val="28"/>
        </w:rPr>
        <w:t>а</w:t>
      </w:r>
      <w:r w:rsidR="00C05C60">
        <w:rPr>
          <w:rFonts w:ascii="Times New Roman" w:hAnsi="Times New Roman"/>
          <w:sz w:val="28"/>
          <w:szCs w:val="28"/>
        </w:rPr>
        <w:t xml:space="preserve"> Смоленского района Алтайского края</w:t>
      </w:r>
      <w:r w:rsidR="00B77C72" w:rsidRPr="00455826">
        <w:rPr>
          <w:rFonts w:ascii="Times New Roman" w:hAnsi="Times New Roman"/>
          <w:sz w:val="28"/>
          <w:szCs w:val="28"/>
        </w:rPr>
        <w:t xml:space="preserve"> на 202</w:t>
      </w:r>
      <w:r w:rsidR="00B83B3A">
        <w:rPr>
          <w:rFonts w:ascii="Times New Roman" w:hAnsi="Times New Roman"/>
          <w:sz w:val="28"/>
          <w:szCs w:val="28"/>
        </w:rPr>
        <w:t>3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</w:t>
      </w:r>
      <w:r w:rsidR="008C69B0" w:rsidRPr="00455826">
        <w:rPr>
          <w:rFonts w:ascii="Times New Roman" w:hAnsi="Times New Roman"/>
          <w:sz w:val="28"/>
          <w:szCs w:val="28"/>
        </w:rPr>
        <w:t xml:space="preserve">на </w:t>
      </w:r>
      <w:r w:rsidR="00B77C72" w:rsidRPr="00455826">
        <w:rPr>
          <w:rFonts w:ascii="Times New Roman" w:hAnsi="Times New Roman"/>
          <w:sz w:val="28"/>
          <w:szCs w:val="28"/>
        </w:rPr>
        <w:t>плановый период 202</w:t>
      </w:r>
      <w:r w:rsidR="00B83B3A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B83B3A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</w:t>
      </w:r>
      <w:r w:rsidR="00A333A5">
        <w:rPr>
          <w:rFonts w:ascii="Times New Roman" w:hAnsi="Times New Roman"/>
          <w:sz w:val="28"/>
          <w:szCs w:val="28"/>
        </w:rPr>
        <w:t xml:space="preserve">» (далее - решение от </w:t>
      </w:r>
      <w:r w:rsidR="00C05C60">
        <w:rPr>
          <w:rFonts w:ascii="Times New Roman" w:hAnsi="Times New Roman"/>
          <w:sz w:val="28"/>
          <w:szCs w:val="28"/>
        </w:rPr>
        <w:t>2</w:t>
      </w:r>
      <w:r w:rsidR="00B83B3A">
        <w:rPr>
          <w:rFonts w:ascii="Times New Roman" w:hAnsi="Times New Roman"/>
          <w:sz w:val="28"/>
          <w:szCs w:val="28"/>
        </w:rPr>
        <w:t>3</w:t>
      </w:r>
      <w:r w:rsidR="00A333A5">
        <w:rPr>
          <w:rFonts w:ascii="Times New Roman" w:hAnsi="Times New Roman"/>
          <w:sz w:val="28"/>
          <w:szCs w:val="28"/>
        </w:rPr>
        <w:t>.12.202</w:t>
      </w:r>
      <w:r w:rsidR="00B83B3A">
        <w:rPr>
          <w:rFonts w:ascii="Times New Roman" w:hAnsi="Times New Roman"/>
          <w:sz w:val="28"/>
          <w:szCs w:val="28"/>
        </w:rPr>
        <w:t>2</w:t>
      </w:r>
      <w:r w:rsidR="00F021E4">
        <w:rPr>
          <w:rFonts w:ascii="Times New Roman" w:hAnsi="Times New Roman"/>
          <w:sz w:val="28"/>
          <w:szCs w:val="28"/>
        </w:rPr>
        <w:t xml:space="preserve"> </w:t>
      </w:r>
      <w:r w:rsidR="00A333A5">
        <w:rPr>
          <w:rFonts w:ascii="Times New Roman" w:hAnsi="Times New Roman"/>
          <w:sz w:val="28"/>
          <w:szCs w:val="28"/>
        </w:rPr>
        <w:t xml:space="preserve"> № </w:t>
      </w:r>
      <w:r w:rsidR="00B83B3A">
        <w:rPr>
          <w:rFonts w:ascii="Times New Roman" w:hAnsi="Times New Roman"/>
          <w:sz w:val="28"/>
          <w:szCs w:val="28"/>
        </w:rPr>
        <w:t>43</w:t>
      </w:r>
      <w:r w:rsidR="00A333A5">
        <w:rPr>
          <w:rFonts w:ascii="Times New Roman" w:hAnsi="Times New Roman"/>
          <w:sz w:val="28"/>
          <w:szCs w:val="28"/>
        </w:rPr>
        <w:t>)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378DA" w:rsidRDefault="00A378DA" w:rsidP="00A378DA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72C80">
        <w:rPr>
          <w:sz w:val="28"/>
          <w:szCs w:val="28"/>
        </w:rPr>
        <w:t>В 202</w:t>
      </w:r>
      <w:r w:rsidR="00B83B3A">
        <w:rPr>
          <w:sz w:val="28"/>
          <w:szCs w:val="28"/>
        </w:rPr>
        <w:t>4</w:t>
      </w:r>
      <w:r w:rsidRPr="00F72C80">
        <w:rPr>
          <w:sz w:val="28"/>
          <w:szCs w:val="28"/>
        </w:rPr>
        <w:t>-202</w:t>
      </w:r>
      <w:r w:rsidR="00B83B3A">
        <w:rPr>
          <w:sz w:val="28"/>
          <w:szCs w:val="28"/>
        </w:rPr>
        <w:t>6</w:t>
      </w:r>
      <w:r w:rsidRPr="00F72C80">
        <w:rPr>
          <w:sz w:val="28"/>
          <w:szCs w:val="28"/>
        </w:rPr>
        <w:t xml:space="preserve"> годах решение задач социально-экономического развития будет осуществляться в условиях преемственности курса бюджетной политики на обесп</w:t>
      </w:r>
      <w:r w:rsidRPr="00F72C80">
        <w:rPr>
          <w:sz w:val="28"/>
          <w:szCs w:val="28"/>
        </w:rPr>
        <w:t>е</w:t>
      </w:r>
      <w:r w:rsidRPr="00F72C80">
        <w:rPr>
          <w:sz w:val="28"/>
          <w:szCs w:val="28"/>
        </w:rPr>
        <w:t>чение стабильности, сбалансированности и устойчивости бюджетной системы в с</w:t>
      </w:r>
      <w:r w:rsidRPr="00F72C80">
        <w:rPr>
          <w:sz w:val="28"/>
          <w:szCs w:val="28"/>
        </w:rPr>
        <w:t>о</w:t>
      </w:r>
      <w:r w:rsidRPr="00F72C80">
        <w:rPr>
          <w:sz w:val="28"/>
          <w:szCs w:val="28"/>
        </w:rPr>
        <w:t>ответствии с Программой мероприятий по росту доходного потенциала и по опт</w:t>
      </w:r>
      <w:r w:rsidRPr="00F72C80">
        <w:rPr>
          <w:sz w:val="28"/>
          <w:szCs w:val="28"/>
        </w:rPr>
        <w:t>и</w:t>
      </w:r>
      <w:r w:rsidRPr="00F72C80">
        <w:rPr>
          <w:sz w:val="28"/>
          <w:szCs w:val="28"/>
        </w:rPr>
        <w:t xml:space="preserve">мизации расходов бюджета </w:t>
      </w:r>
      <w:r>
        <w:rPr>
          <w:sz w:val="28"/>
          <w:szCs w:val="28"/>
        </w:rPr>
        <w:t xml:space="preserve">сельского поселения Линёвский сельсовет </w:t>
      </w:r>
      <w:r w:rsidRPr="00F72C80">
        <w:rPr>
          <w:sz w:val="28"/>
          <w:szCs w:val="28"/>
        </w:rPr>
        <w:t>Смоленского района</w:t>
      </w:r>
      <w:r>
        <w:rPr>
          <w:sz w:val="28"/>
          <w:szCs w:val="28"/>
        </w:rPr>
        <w:t xml:space="preserve"> Алтайского края</w:t>
      </w:r>
      <w:r w:rsidRPr="00F72C80">
        <w:rPr>
          <w:sz w:val="28"/>
          <w:szCs w:val="28"/>
        </w:rPr>
        <w:t xml:space="preserve"> утвержденной распоряжением Администрации </w:t>
      </w:r>
      <w:r>
        <w:rPr>
          <w:sz w:val="28"/>
          <w:szCs w:val="28"/>
        </w:rPr>
        <w:t xml:space="preserve">Линёвского сельсовета </w:t>
      </w:r>
      <w:r w:rsidRPr="00E92846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E92846">
        <w:rPr>
          <w:rFonts w:eastAsia="Calibri"/>
          <w:sz w:val="28"/>
          <w:szCs w:val="28"/>
          <w:lang w:eastAsia="en-US"/>
        </w:rPr>
        <w:t xml:space="preserve">.02.2021  № </w:t>
      </w:r>
      <w:r>
        <w:rPr>
          <w:rFonts w:eastAsia="Calibri"/>
          <w:sz w:val="28"/>
          <w:szCs w:val="28"/>
          <w:lang w:eastAsia="en-US"/>
        </w:rPr>
        <w:t>5</w:t>
      </w:r>
      <w:r w:rsidRPr="00E92846">
        <w:rPr>
          <w:rFonts w:eastAsia="Calibri"/>
          <w:sz w:val="28"/>
          <w:szCs w:val="28"/>
          <w:lang w:eastAsia="en-US"/>
        </w:rPr>
        <w:t>-р</w:t>
      </w:r>
      <w:r w:rsidRPr="0063015F">
        <w:rPr>
          <w:rFonts w:eastAsia="Calibri"/>
          <w:sz w:val="28"/>
          <w:szCs w:val="28"/>
          <w:lang w:eastAsia="en-US"/>
        </w:rPr>
        <w:t>,</w:t>
      </w:r>
      <w:r w:rsidRPr="00F72C8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</w:t>
      </w:r>
      <w:r w:rsidRPr="00F72C80">
        <w:rPr>
          <w:sz w:val="28"/>
          <w:szCs w:val="28"/>
        </w:rPr>
        <w:t>удет продолжена реализация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72C80">
        <w:rPr>
          <w:sz w:val="28"/>
          <w:szCs w:val="28"/>
        </w:rPr>
        <w:t>целей и задач, пред</w:t>
      </w:r>
      <w:r w:rsidRPr="00F72C80">
        <w:rPr>
          <w:sz w:val="28"/>
          <w:szCs w:val="28"/>
        </w:rPr>
        <w:t>у</w:t>
      </w:r>
      <w:r w:rsidRPr="00F72C80">
        <w:rPr>
          <w:sz w:val="28"/>
          <w:szCs w:val="28"/>
        </w:rPr>
        <w:t>смотренных в предыдущих периодах.</w:t>
      </w:r>
    </w:p>
    <w:p w:rsidR="00A378DA" w:rsidRDefault="00A378DA" w:rsidP="00A378D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793F"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r>
        <w:rPr>
          <w:rFonts w:ascii="Times New Roman" w:hAnsi="Times New Roman" w:cs="Times New Roman"/>
          <w:sz w:val="28"/>
          <w:szCs w:val="28"/>
        </w:rPr>
        <w:t>Линёвского 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в 202</w:t>
      </w:r>
      <w:r w:rsidR="00B83B3A">
        <w:rPr>
          <w:rFonts w:ascii="Times New Roman" w:hAnsi="Times New Roman" w:cs="Times New Roman"/>
          <w:sz w:val="28"/>
          <w:szCs w:val="28"/>
        </w:rPr>
        <w:t>4</w:t>
      </w:r>
      <w:r w:rsidRPr="0027793F">
        <w:rPr>
          <w:rFonts w:ascii="Times New Roman" w:hAnsi="Times New Roman" w:cs="Times New Roman"/>
          <w:sz w:val="28"/>
          <w:szCs w:val="28"/>
        </w:rPr>
        <w:t>-202</w:t>
      </w:r>
      <w:r w:rsidR="00B83B3A">
        <w:rPr>
          <w:rFonts w:ascii="Times New Roman" w:hAnsi="Times New Roman" w:cs="Times New Roman"/>
          <w:sz w:val="28"/>
          <w:szCs w:val="28"/>
        </w:rPr>
        <w:t>6</w:t>
      </w:r>
      <w:r w:rsidRPr="0027793F">
        <w:rPr>
          <w:rFonts w:ascii="Times New Roman" w:hAnsi="Times New Roman" w:cs="Times New Roman"/>
          <w:sz w:val="28"/>
          <w:szCs w:val="28"/>
        </w:rPr>
        <w:t xml:space="preserve"> годах сохраняет пр</w:t>
      </w:r>
      <w:r w:rsidRPr="0027793F">
        <w:rPr>
          <w:rFonts w:ascii="Times New Roman" w:hAnsi="Times New Roman" w:cs="Times New Roman"/>
          <w:sz w:val="28"/>
          <w:szCs w:val="28"/>
        </w:rPr>
        <w:t>е</w:t>
      </w:r>
      <w:r w:rsidRPr="0027793F">
        <w:rPr>
          <w:rFonts w:ascii="Times New Roman" w:hAnsi="Times New Roman" w:cs="Times New Roman"/>
          <w:sz w:val="28"/>
          <w:szCs w:val="28"/>
        </w:rPr>
        <w:t xml:space="preserve">емственность целей и задач предыдущего периода и направлена на достижение стратегической цели - повышение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t>поселений Линёвского 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и обеспечение социальной стабильности, решение приоритетных для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задач, обеспечение сбалансированности и устойчивости бюджетной си</w:t>
      </w:r>
      <w:r w:rsidRPr="0027793F">
        <w:rPr>
          <w:rFonts w:ascii="Times New Roman" w:hAnsi="Times New Roman" w:cs="Times New Roman"/>
          <w:sz w:val="28"/>
          <w:szCs w:val="28"/>
        </w:rPr>
        <w:t>с</w:t>
      </w:r>
      <w:r w:rsidRPr="0027793F">
        <w:rPr>
          <w:rFonts w:ascii="Times New Roman" w:hAnsi="Times New Roman" w:cs="Times New Roman"/>
          <w:sz w:val="28"/>
          <w:szCs w:val="28"/>
        </w:rPr>
        <w:t>темы, повышение эффективности бюджетных расходов, развитие программно-целевых методов управления.</w:t>
      </w:r>
      <w:r w:rsidRPr="00F72C80">
        <w:rPr>
          <w:sz w:val="28"/>
          <w:szCs w:val="28"/>
        </w:rPr>
        <w:t xml:space="preserve"> </w:t>
      </w:r>
    </w:p>
    <w:p w:rsidR="00A378DA" w:rsidRDefault="00A378DA" w:rsidP="00A378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810">
        <w:rPr>
          <w:rFonts w:ascii="Times New Roman" w:hAnsi="Times New Roman" w:cs="Times New Roman"/>
          <w:sz w:val="28"/>
          <w:szCs w:val="28"/>
        </w:rPr>
        <w:t>На трехлетний период сохраняется важнейшее условие бюджетной сбаланс</w:t>
      </w:r>
      <w:r w:rsidRPr="00204810">
        <w:rPr>
          <w:rFonts w:ascii="Times New Roman" w:hAnsi="Times New Roman" w:cs="Times New Roman"/>
          <w:sz w:val="28"/>
          <w:szCs w:val="28"/>
        </w:rPr>
        <w:t>и</w:t>
      </w:r>
      <w:r w:rsidRPr="00204810">
        <w:rPr>
          <w:rFonts w:ascii="Times New Roman" w:hAnsi="Times New Roman" w:cs="Times New Roman"/>
          <w:sz w:val="28"/>
          <w:szCs w:val="28"/>
        </w:rPr>
        <w:t>рованности – соответствие бюджетных расходов реально прогнозируемым посту</w:t>
      </w:r>
      <w:r w:rsidRPr="00204810">
        <w:rPr>
          <w:rFonts w:ascii="Times New Roman" w:hAnsi="Times New Roman" w:cs="Times New Roman"/>
          <w:sz w:val="28"/>
          <w:szCs w:val="28"/>
        </w:rPr>
        <w:t>п</w:t>
      </w:r>
      <w:r w:rsidRPr="00204810">
        <w:rPr>
          <w:rFonts w:ascii="Times New Roman" w:hAnsi="Times New Roman" w:cs="Times New Roman"/>
          <w:sz w:val="28"/>
          <w:szCs w:val="28"/>
        </w:rPr>
        <w:t>лениям, повышение эффективности использования бюджетных средств, внедрение в организацию бюджетного процесса  перспективных мер и подходов для достижения целевых показателей.</w:t>
      </w:r>
    </w:p>
    <w:p w:rsidR="00A378DA" w:rsidRPr="0063015F" w:rsidRDefault="00A378DA" w:rsidP="00A378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5F">
        <w:rPr>
          <w:rFonts w:ascii="Times New Roman" w:hAnsi="Times New Roman" w:cs="Times New Roman"/>
          <w:sz w:val="28"/>
          <w:szCs w:val="28"/>
        </w:rPr>
        <w:t>Основной целью налоговой политики на 202</w:t>
      </w:r>
      <w:r w:rsidR="00B83B3A">
        <w:rPr>
          <w:rFonts w:ascii="Times New Roman" w:hAnsi="Times New Roman" w:cs="Times New Roman"/>
          <w:sz w:val="28"/>
          <w:szCs w:val="28"/>
        </w:rPr>
        <w:t>4</w:t>
      </w:r>
      <w:r w:rsidRPr="0063015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83B3A">
        <w:rPr>
          <w:rFonts w:ascii="Times New Roman" w:hAnsi="Times New Roman" w:cs="Times New Roman"/>
          <w:sz w:val="28"/>
          <w:szCs w:val="28"/>
        </w:rPr>
        <w:t>5</w:t>
      </w:r>
      <w:r w:rsidRPr="0063015F">
        <w:rPr>
          <w:rFonts w:ascii="Times New Roman" w:hAnsi="Times New Roman" w:cs="Times New Roman"/>
          <w:sz w:val="28"/>
          <w:szCs w:val="28"/>
        </w:rPr>
        <w:t xml:space="preserve"> и 202</w:t>
      </w:r>
      <w:r w:rsidR="00B83B3A">
        <w:rPr>
          <w:rFonts w:ascii="Times New Roman" w:hAnsi="Times New Roman" w:cs="Times New Roman"/>
          <w:sz w:val="28"/>
          <w:szCs w:val="28"/>
        </w:rPr>
        <w:t>6</w:t>
      </w:r>
      <w:r w:rsidRPr="0063015F">
        <w:rPr>
          <w:rFonts w:ascii="Times New Roman" w:hAnsi="Times New Roman" w:cs="Times New Roman"/>
          <w:sz w:val="28"/>
          <w:szCs w:val="28"/>
        </w:rPr>
        <w:t xml:space="preserve"> годов остается обеспечение сбалансированности и устойчивости бюджета поселения с учетом текущей экономической ситуации.</w:t>
      </w:r>
    </w:p>
    <w:p w:rsidR="00A378DA" w:rsidRDefault="00A378DA" w:rsidP="00A378DA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52CF">
        <w:rPr>
          <w:sz w:val="28"/>
          <w:szCs w:val="28"/>
        </w:rPr>
        <w:t xml:space="preserve">Налоговая политика </w:t>
      </w:r>
      <w:r>
        <w:rPr>
          <w:sz w:val="28"/>
          <w:szCs w:val="28"/>
        </w:rPr>
        <w:t xml:space="preserve">Линёвского сельсовета </w:t>
      </w:r>
      <w:bookmarkStart w:id="0" w:name="_GoBack"/>
      <w:bookmarkEnd w:id="0"/>
      <w:r w:rsidRPr="00E452CF">
        <w:rPr>
          <w:sz w:val="28"/>
          <w:szCs w:val="28"/>
        </w:rPr>
        <w:t>в 202</w:t>
      </w:r>
      <w:r w:rsidR="00B83B3A">
        <w:rPr>
          <w:sz w:val="28"/>
          <w:szCs w:val="28"/>
        </w:rPr>
        <w:t>4</w:t>
      </w:r>
      <w:r w:rsidRPr="00E452C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E452CF">
        <w:rPr>
          <w:sz w:val="28"/>
          <w:szCs w:val="28"/>
        </w:rPr>
        <w:t>202</w:t>
      </w:r>
      <w:r w:rsidR="00B83B3A">
        <w:rPr>
          <w:sz w:val="28"/>
          <w:szCs w:val="28"/>
        </w:rPr>
        <w:t>6</w:t>
      </w:r>
      <w:r w:rsidRPr="00E452CF">
        <w:rPr>
          <w:sz w:val="28"/>
          <w:szCs w:val="28"/>
        </w:rPr>
        <w:t xml:space="preserve"> годах будет напра</w:t>
      </w:r>
      <w:r w:rsidRPr="00E452CF">
        <w:rPr>
          <w:sz w:val="28"/>
          <w:szCs w:val="28"/>
        </w:rPr>
        <w:t>в</w:t>
      </w:r>
      <w:r w:rsidRPr="00E452CF">
        <w:rPr>
          <w:sz w:val="28"/>
          <w:szCs w:val="28"/>
        </w:rPr>
        <w:t>лена на обеспечение поступлени</w:t>
      </w:r>
      <w:r>
        <w:rPr>
          <w:sz w:val="28"/>
          <w:szCs w:val="28"/>
        </w:rPr>
        <w:t>й</w:t>
      </w:r>
      <w:r w:rsidRPr="00E452CF">
        <w:rPr>
          <w:sz w:val="28"/>
          <w:szCs w:val="28"/>
        </w:rPr>
        <w:t xml:space="preserve"> в местные бюджеты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092C50" w:rsidRDefault="00A378DA" w:rsidP="00A378DA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1419">
        <w:rPr>
          <w:sz w:val="28"/>
          <w:szCs w:val="28"/>
        </w:rPr>
        <w:t>Необходимо установить жесткий контроль за динамикой недоимки по админ</w:t>
      </w:r>
      <w:r w:rsidRPr="00F91419">
        <w:rPr>
          <w:sz w:val="28"/>
          <w:szCs w:val="28"/>
        </w:rPr>
        <w:t>и</w:t>
      </w:r>
      <w:r w:rsidRPr="00F91419">
        <w:rPr>
          <w:sz w:val="28"/>
          <w:szCs w:val="28"/>
        </w:rPr>
        <w:t xml:space="preserve">стрируемым платежам и принимать все меры, предусмотренные законодательством Российской Федерации, для ее снижения. Реализация налоговой политики будет способствовать повышению доходного потенциала </w:t>
      </w:r>
      <w:r>
        <w:rPr>
          <w:sz w:val="28"/>
          <w:szCs w:val="28"/>
        </w:rPr>
        <w:t xml:space="preserve">Линёвского сельсовета, </w:t>
      </w:r>
      <w:r w:rsidRPr="00F91419">
        <w:rPr>
          <w:sz w:val="28"/>
          <w:szCs w:val="28"/>
        </w:rPr>
        <w:t>повыш</w:t>
      </w:r>
      <w:r w:rsidRPr="00F91419">
        <w:rPr>
          <w:sz w:val="28"/>
          <w:szCs w:val="28"/>
        </w:rPr>
        <w:t>е</w:t>
      </w:r>
      <w:r w:rsidRPr="00F91419">
        <w:rPr>
          <w:sz w:val="28"/>
          <w:szCs w:val="28"/>
        </w:rPr>
        <w:t xml:space="preserve">нию финансовой самостоятельности и, как следствие, стабильному социально-экономическому развитию </w:t>
      </w:r>
      <w:r>
        <w:rPr>
          <w:sz w:val="28"/>
          <w:szCs w:val="28"/>
        </w:rPr>
        <w:t>села</w:t>
      </w:r>
      <w:r w:rsidRPr="00F91419">
        <w:rPr>
          <w:sz w:val="28"/>
          <w:szCs w:val="28"/>
        </w:rPr>
        <w:t>.</w:t>
      </w:r>
    </w:p>
    <w:p w:rsidR="00A378DA" w:rsidRPr="00455826" w:rsidRDefault="00A378DA" w:rsidP="00A378DA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30D61" w:rsidRDefault="0060060C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B77C72" w:rsidRPr="00455826">
        <w:rPr>
          <w:color w:val="000000" w:themeColor="text1"/>
          <w:szCs w:val="28"/>
        </w:rPr>
        <w:t>. Основные показатели (параметры и характеристики)</w:t>
      </w:r>
      <w:r w:rsidR="00830D61">
        <w:rPr>
          <w:color w:val="000000" w:themeColor="text1"/>
          <w:szCs w:val="28"/>
        </w:rPr>
        <w:t xml:space="preserve"> </w:t>
      </w:r>
      <w:r w:rsidR="00B77C72" w:rsidRPr="00455826">
        <w:rPr>
          <w:color w:val="000000" w:themeColor="text1"/>
          <w:szCs w:val="28"/>
        </w:rPr>
        <w:t>бюджета</w:t>
      </w:r>
    </w:p>
    <w:p w:rsidR="00B77C72" w:rsidRDefault="00B77C72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 w:rsidRPr="00455826">
        <w:rPr>
          <w:color w:val="000000" w:themeColor="text1"/>
          <w:szCs w:val="28"/>
        </w:rPr>
        <w:t xml:space="preserve"> муниципального образования </w:t>
      </w:r>
      <w:r w:rsidR="0089621F">
        <w:rPr>
          <w:color w:val="000000" w:themeColor="text1"/>
          <w:szCs w:val="28"/>
        </w:rPr>
        <w:t>Линёвского</w:t>
      </w:r>
      <w:r w:rsidR="00F021E4">
        <w:rPr>
          <w:color w:val="000000" w:themeColor="text1"/>
          <w:szCs w:val="28"/>
        </w:rPr>
        <w:t xml:space="preserve"> </w:t>
      </w:r>
      <w:r w:rsidR="00DE41BC">
        <w:rPr>
          <w:color w:val="000000" w:themeColor="text1"/>
          <w:szCs w:val="28"/>
        </w:rPr>
        <w:t>сель</w:t>
      </w:r>
      <w:r w:rsidR="0060060C">
        <w:rPr>
          <w:color w:val="000000" w:themeColor="text1"/>
          <w:szCs w:val="28"/>
        </w:rPr>
        <w:t>совет</w:t>
      </w:r>
      <w:r w:rsidR="00547700">
        <w:rPr>
          <w:color w:val="000000" w:themeColor="text1"/>
          <w:szCs w:val="28"/>
        </w:rPr>
        <w:t>а</w:t>
      </w:r>
      <w:r w:rsidR="0060060C">
        <w:rPr>
          <w:color w:val="000000" w:themeColor="text1"/>
          <w:szCs w:val="28"/>
        </w:rPr>
        <w:t xml:space="preserve"> Смоленского</w:t>
      </w:r>
      <w:r w:rsidRPr="00455826">
        <w:rPr>
          <w:color w:val="000000" w:themeColor="text1"/>
          <w:szCs w:val="28"/>
        </w:rPr>
        <w:t xml:space="preserve"> район</w:t>
      </w:r>
      <w:r w:rsidR="0060060C">
        <w:rPr>
          <w:color w:val="000000" w:themeColor="text1"/>
          <w:szCs w:val="28"/>
        </w:rPr>
        <w:t>а</w:t>
      </w:r>
      <w:r w:rsidRPr="00455826">
        <w:rPr>
          <w:color w:val="000000" w:themeColor="text1"/>
          <w:szCs w:val="28"/>
        </w:rPr>
        <w:t xml:space="preserve"> А</w:t>
      </w:r>
      <w:r w:rsidRPr="00455826">
        <w:rPr>
          <w:color w:val="000000" w:themeColor="text1"/>
          <w:szCs w:val="28"/>
        </w:rPr>
        <w:t>л</w:t>
      </w:r>
      <w:r w:rsidRPr="00455826">
        <w:rPr>
          <w:color w:val="000000" w:themeColor="text1"/>
          <w:szCs w:val="28"/>
        </w:rPr>
        <w:t>тайского края на 202</w:t>
      </w:r>
      <w:r w:rsidR="000B7A32">
        <w:rPr>
          <w:color w:val="000000" w:themeColor="text1"/>
          <w:szCs w:val="28"/>
        </w:rPr>
        <w:t>4</w:t>
      </w:r>
      <w:r w:rsidRPr="00455826">
        <w:rPr>
          <w:color w:val="000000" w:themeColor="text1"/>
          <w:szCs w:val="28"/>
        </w:rPr>
        <w:t xml:space="preserve"> год и </w:t>
      </w:r>
      <w:r w:rsidR="009B7CF2" w:rsidRPr="00455826">
        <w:rPr>
          <w:color w:val="000000" w:themeColor="text1"/>
          <w:szCs w:val="28"/>
        </w:rPr>
        <w:t xml:space="preserve">на </w:t>
      </w:r>
      <w:r w:rsidRPr="00455826">
        <w:rPr>
          <w:color w:val="000000" w:themeColor="text1"/>
          <w:szCs w:val="28"/>
        </w:rPr>
        <w:t>плановый период 202</w:t>
      </w:r>
      <w:r w:rsidR="000B7A32">
        <w:rPr>
          <w:color w:val="000000" w:themeColor="text1"/>
          <w:szCs w:val="28"/>
        </w:rPr>
        <w:t>5</w:t>
      </w:r>
      <w:r w:rsidRPr="00455826">
        <w:rPr>
          <w:color w:val="000000" w:themeColor="text1"/>
          <w:szCs w:val="28"/>
        </w:rPr>
        <w:t>-202</w:t>
      </w:r>
      <w:r w:rsidR="000B7A32">
        <w:rPr>
          <w:color w:val="000000" w:themeColor="text1"/>
          <w:szCs w:val="28"/>
        </w:rPr>
        <w:t>6</w:t>
      </w:r>
      <w:r w:rsidRPr="00455826">
        <w:rPr>
          <w:color w:val="000000" w:themeColor="text1"/>
          <w:szCs w:val="28"/>
        </w:rPr>
        <w:t xml:space="preserve"> годов</w:t>
      </w:r>
    </w:p>
    <w:p w:rsidR="00A06BBF" w:rsidRPr="00455826" w:rsidRDefault="00A06BBF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Предложенный на рассмотрение проект бюджета на 202</w:t>
      </w:r>
      <w:r w:rsidR="000B7A3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риод 202</w:t>
      </w:r>
      <w:r w:rsidR="000B7A3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0B7A3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характеризу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тся следующими основными показателями: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1. Основные характеристики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0B7A3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доходов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0B7A32">
        <w:rPr>
          <w:rFonts w:ascii="Times New Roman" w:hAnsi="Times New Roman"/>
          <w:color w:val="000000" w:themeColor="text1"/>
          <w:sz w:val="28"/>
          <w:szCs w:val="28"/>
        </w:rPr>
        <w:t>2 932,1</w:t>
      </w:r>
      <w:r w:rsidR="002A6E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, в том числе объем межбюджетных трансфертов, получаемых из других бю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жетов, в сумме </w:t>
      </w:r>
      <w:r w:rsidR="000B7A32">
        <w:rPr>
          <w:rFonts w:ascii="Times New Roman" w:hAnsi="Times New Roman"/>
          <w:color w:val="000000" w:themeColor="text1"/>
          <w:sz w:val="28"/>
          <w:szCs w:val="28"/>
        </w:rPr>
        <w:t>2 230,1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расходов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0B7A32">
        <w:rPr>
          <w:rFonts w:ascii="Times New Roman" w:hAnsi="Times New Roman"/>
          <w:color w:val="000000" w:themeColor="text1"/>
          <w:sz w:val="28"/>
          <w:szCs w:val="28"/>
        </w:rPr>
        <w:t>2 932,1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 верхний предел муниципального долга по состоянию на 01.01.202</w:t>
      </w:r>
      <w:r w:rsidR="000B7A3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сумме </w:t>
      </w:r>
      <w:r w:rsidR="00A378DA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, в том числе верхний предел долга по муниципальным гарант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ям в сумме 0,0 тыс. руб.</w:t>
      </w:r>
      <w:r w:rsidR="00BE02CE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дефицит бюджета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Динамика основных параметров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0B7A3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утвержденных решением от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664F">
        <w:rPr>
          <w:rFonts w:ascii="Times New Roman" w:hAnsi="Times New Roman"/>
          <w:sz w:val="28"/>
          <w:szCs w:val="28"/>
        </w:rPr>
        <w:t>2</w:t>
      </w:r>
      <w:r w:rsidR="000B7A32">
        <w:rPr>
          <w:rFonts w:ascii="Times New Roman" w:hAnsi="Times New Roman"/>
          <w:sz w:val="28"/>
          <w:szCs w:val="28"/>
        </w:rPr>
        <w:t>3</w:t>
      </w:r>
      <w:r w:rsidR="0068664F">
        <w:rPr>
          <w:rFonts w:ascii="Times New Roman" w:hAnsi="Times New Roman"/>
          <w:sz w:val="28"/>
          <w:szCs w:val="28"/>
        </w:rPr>
        <w:t>.12.202</w:t>
      </w:r>
      <w:r w:rsidR="006C3809">
        <w:rPr>
          <w:rFonts w:ascii="Times New Roman" w:hAnsi="Times New Roman"/>
          <w:sz w:val="28"/>
          <w:szCs w:val="28"/>
        </w:rPr>
        <w:t>2</w:t>
      </w:r>
      <w:r w:rsidR="0068664F">
        <w:rPr>
          <w:rFonts w:ascii="Times New Roman" w:hAnsi="Times New Roman"/>
          <w:sz w:val="28"/>
          <w:szCs w:val="28"/>
        </w:rPr>
        <w:t xml:space="preserve"> № </w:t>
      </w:r>
      <w:r w:rsidR="006C3809">
        <w:rPr>
          <w:rFonts w:ascii="Times New Roman" w:hAnsi="Times New Roman"/>
          <w:sz w:val="28"/>
          <w:szCs w:val="28"/>
        </w:rPr>
        <w:t>43</w:t>
      </w:r>
      <w:r w:rsidR="0068664F">
        <w:rPr>
          <w:rFonts w:ascii="Times New Roman" w:hAnsi="Times New Roman"/>
          <w:sz w:val="28"/>
          <w:szCs w:val="28"/>
        </w:rPr>
        <w:t xml:space="preserve">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и на 202</w:t>
      </w:r>
      <w:r w:rsidR="000B7A3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0B7A3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предусмотренных проектом решения,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приведена в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следующей т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аблице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77C72" w:rsidRPr="00455826" w:rsidRDefault="00B77C72" w:rsidP="00A6793D">
      <w:pPr>
        <w:spacing w:after="0" w:line="240" w:lineRule="auto"/>
        <w:ind w:firstLine="567"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Таблица № 1 (тыс. руб</w:t>
      </w:r>
      <w:r w:rsidR="009C7DD1" w:rsidRPr="00455826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</w:p>
    <w:tbl>
      <w:tblPr>
        <w:tblW w:w="10206" w:type="dxa"/>
        <w:tblInd w:w="108" w:type="dxa"/>
        <w:tblLook w:val="04A0"/>
      </w:tblPr>
      <w:tblGrid>
        <w:gridCol w:w="3119"/>
        <w:gridCol w:w="1975"/>
        <w:gridCol w:w="1710"/>
        <w:gridCol w:w="1701"/>
        <w:gridCol w:w="1701"/>
      </w:tblGrid>
      <w:tr w:rsidR="00345C8B" w:rsidRPr="00A732AC" w:rsidTr="009C0AD2">
        <w:trPr>
          <w:trHeight w:val="56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Бюджет</w:t>
            </w:r>
            <w:r w:rsidR="002D42F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на </w:t>
            </w:r>
          </w:p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0B7A3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542022" w:rsidRDefault="00542022" w:rsidP="000B7A32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68664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B7A3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0B7A3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0B7A3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345C8B" w:rsidRPr="00A732AC" w:rsidTr="009C0AD2">
        <w:trPr>
          <w:trHeight w:val="54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3151B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3151B8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0B7A3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B7A3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A37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B7A3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542022" w:rsidP="000B7A3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0B7A3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0B7A32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32" w:rsidRPr="00A732AC" w:rsidRDefault="000B7A3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 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32" w:rsidRPr="00A732AC" w:rsidRDefault="000B7A32" w:rsidP="000B7A3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2 510,5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32" w:rsidRPr="00A732AC" w:rsidRDefault="00F35734" w:rsidP="002A6E8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2 932,1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32" w:rsidRPr="00A732AC" w:rsidRDefault="00F35734" w:rsidP="002A6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2 189,8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32" w:rsidRPr="00A732AC" w:rsidRDefault="000B7A32" w:rsidP="00F3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F3573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191,6</w:t>
            </w:r>
          </w:p>
        </w:tc>
      </w:tr>
      <w:tr w:rsidR="000B7A32" w:rsidRPr="00A732AC" w:rsidTr="009C0AD2">
        <w:trPr>
          <w:trHeight w:val="4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32" w:rsidRPr="00A732AC" w:rsidRDefault="000B7A3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 доходы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32" w:rsidRPr="00A732AC" w:rsidRDefault="000B7A32" w:rsidP="000B7A3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542,0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32" w:rsidRPr="000B1AD9" w:rsidRDefault="000B1AD9" w:rsidP="00C52A2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0B1AD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32" w:rsidRPr="000B1AD9" w:rsidRDefault="000B1AD9" w:rsidP="00C52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0B1AD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734" w:rsidRPr="000B1AD9" w:rsidRDefault="000B1AD9" w:rsidP="00F3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0B1AD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736,0</w:t>
            </w:r>
          </w:p>
        </w:tc>
      </w:tr>
      <w:tr w:rsidR="000B7A32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32" w:rsidRPr="00A732AC" w:rsidRDefault="000B7A3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е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32" w:rsidRPr="00A732AC" w:rsidRDefault="000B7A32" w:rsidP="000B7A3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1 968,5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32" w:rsidRPr="000B1AD9" w:rsidRDefault="00F35734" w:rsidP="000B1AD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0B1AD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B1AD9" w:rsidRPr="000B1AD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  <w:r w:rsidRPr="000B1AD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B1AD9" w:rsidRPr="000B1AD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32" w:rsidRPr="000B1AD9" w:rsidRDefault="00F35734" w:rsidP="000B1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0B1AD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0B1AD9" w:rsidRPr="000B1AD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  <w:r w:rsidRPr="000B1AD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="000B1AD9" w:rsidRPr="000B1AD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A32" w:rsidRPr="000B1AD9" w:rsidRDefault="00F35734" w:rsidP="000B1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0B1AD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0B1AD9" w:rsidRPr="000B1AD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  <w:r w:rsidRPr="000B1AD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="000B1AD9" w:rsidRPr="000B1AD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55,6</w:t>
            </w:r>
          </w:p>
        </w:tc>
      </w:tr>
      <w:tr w:rsidR="000B7A32" w:rsidRPr="00A732AC" w:rsidTr="009C0AD2">
        <w:trPr>
          <w:trHeight w:val="4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32" w:rsidRPr="00A732AC" w:rsidRDefault="000B7A3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РАСХОДЫ  </w:t>
            </w:r>
            <w:r w:rsidRPr="00A732A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32" w:rsidRPr="00A732AC" w:rsidRDefault="000B7A32" w:rsidP="000B7A3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2 510,5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32" w:rsidRPr="00A732AC" w:rsidRDefault="00F35734" w:rsidP="00BF096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2 932,1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32" w:rsidRPr="00A732AC" w:rsidRDefault="000B7A32" w:rsidP="00F3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F3573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189,8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32" w:rsidRPr="00A732AC" w:rsidRDefault="000B7A32" w:rsidP="00F3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F3573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191,6</w:t>
            </w:r>
          </w:p>
        </w:tc>
      </w:tr>
      <w:tr w:rsidR="000B7A32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32" w:rsidRPr="00A732AC" w:rsidRDefault="000B7A3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Дефицит (-),</w:t>
            </w:r>
          </w:p>
          <w:p w:rsidR="000B7A32" w:rsidRPr="00A732AC" w:rsidRDefault="000B7A3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профицит (+)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32" w:rsidRPr="00A732AC" w:rsidRDefault="000B7A32" w:rsidP="000B7A3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32" w:rsidRPr="00A732AC" w:rsidRDefault="000B7A32" w:rsidP="0068664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32" w:rsidRPr="00A732AC" w:rsidRDefault="000B7A32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32" w:rsidRPr="00A732AC" w:rsidRDefault="000B7A32" w:rsidP="009C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Параметры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F3573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F3573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F3573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установлены с соблюдением принципа сбалансированности бюджета, закрепленного в статье 33 Бюджетного кодекса Российской Федерации.</w:t>
      </w:r>
    </w:p>
    <w:p w:rsidR="009C7DD1" w:rsidRPr="00455826" w:rsidRDefault="00685C8C" w:rsidP="00D034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EC1AD2">
        <w:rPr>
          <w:rFonts w:ascii="Times New Roman" w:hAnsi="Times New Roman"/>
          <w:color w:val="000000" w:themeColor="text1"/>
          <w:sz w:val="28"/>
          <w:szCs w:val="28"/>
        </w:rPr>
        <w:t xml:space="preserve">По сравнению с плановыми показателями, утвержденными решением от </w:t>
      </w:r>
      <w:r w:rsidR="0068664F" w:rsidRPr="00EC1AD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35734" w:rsidRPr="00EC1AD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C7DD1" w:rsidRPr="00EC1AD2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F35734" w:rsidRPr="00EC1AD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7DD1" w:rsidRPr="00EC1AD2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FE48E2" w:rsidRPr="00EC1A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5734" w:rsidRPr="00EC1AD2">
        <w:rPr>
          <w:rFonts w:ascii="Times New Roman" w:hAnsi="Times New Roman"/>
          <w:color w:val="000000" w:themeColor="text1"/>
          <w:sz w:val="28"/>
          <w:szCs w:val="28"/>
        </w:rPr>
        <w:t>43</w:t>
      </w:r>
      <w:r w:rsidR="00534520" w:rsidRPr="00EC1AD2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A378DA" w:rsidRPr="00EC1AD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34520" w:rsidRPr="00EC1AD2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EC1AD2">
        <w:rPr>
          <w:rFonts w:ascii="Times New Roman" w:hAnsi="Times New Roman"/>
          <w:color w:val="000000" w:themeColor="text1"/>
          <w:sz w:val="28"/>
          <w:szCs w:val="28"/>
        </w:rPr>
        <w:t>, объемы доходов и расходов в проекте увелич</w:t>
      </w:r>
      <w:r w:rsidR="002224DE" w:rsidRPr="00EC1AD2">
        <w:rPr>
          <w:rFonts w:ascii="Times New Roman" w:hAnsi="Times New Roman"/>
          <w:color w:val="000000" w:themeColor="text1"/>
          <w:sz w:val="28"/>
          <w:szCs w:val="28"/>
        </w:rPr>
        <w:t xml:space="preserve">ены </w:t>
      </w:r>
      <w:r w:rsidR="009C7DD1" w:rsidRPr="00EC1AD2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263680" w:rsidRPr="00EC1AD2">
        <w:rPr>
          <w:rFonts w:ascii="Times New Roman" w:hAnsi="Times New Roman"/>
          <w:color w:val="000000" w:themeColor="text1"/>
          <w:sz w:val="28"/>
          <w:szCs w:val="28"/>
        </w:rPr>
        <w:t>277,8</w:t>
      </w:r>
      <w:r w:rsidR="009C7DD1" w:rsidRPr="00EC1AD2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FE48E2" w:rsidRPr="00EC1A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7DD1" w:rsidRPr="00EC1AD2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C52A24" w:rsidRPr="00EC1AD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C1AD2" w:rsidRPr="00EC1AD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C7DD1" w:rsidRPr="00EC1AD2">
        <w:rPr>
          <w:rFonts w:ascii="Times New Roman" w:hAnsi="Times New Roman"/>
          <w:color w:val="000000" w:themeColor="text1"/>
          <w:sz w:val="28"/>
          <w:szCs w:val="28"/>
        </w:rPr>
        <w:t>%,</w:t>
      </w:r>
      <w:r w:rsidR="00D034A5" w:rsidRPr="00EC1AD2">
        <w:rPr>
          <w:rFonts w:ascii="Times New Roman" w:hAnsi="Times New Roman"/>
          <w:color w:val="000000" w:themeColor="text1"/>
          <w:sz w:val="28"/>
          <w:szCs w:val="28"/>
        </w:rPr>
        <w:t xml:space="preserve"> что связано с ростом объема прогнозируемых поступл</w:t>
      </w:r>
      <w:r w:rsidR="00D034A5" w:rsidRPr="00EC1AD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034A5" w:rsidRPr="00EC1AD2">
        <w:rPr>
          <w:rFonts w:ascii="Times New Roman" w:hAnsi="Times New Roman"/>
          <w:color w:val="000000" w:themeColor="text1"/>
          <w:sz w:val="28"/>
          <w:szCs w:val="28"/>
        </w:rPr>
        <w:t>ний налоговых и неналоговых доходов, а так же безвозмездных поступлений</w:t>
      </w:r>
      <w:r w:rsidR="00EC1AD2" w:rsidRPr="00EC1AD2">
        <w:rPr>
          <w:rFonts w:ascii="Times New Roman" w:hAnsi="Times New Roman"/>
          <w:color w:val="000000" w:themeColor="text1"/>
          <w:sz w:val="28"/>
          <w:szCs w:val="28"/>
        </w:rPr>
        <w:t>. Н</w:t>
      </w:r>
      <w:r w:rsidR="009C7DD1" w:rsidRPr="00EC1AD2">
        <w:rPr>
          <w:rFonts w:ascii="Times New Roman" w:hAnsi="Times New Roman"/>
          <w:color w:val="000000" w:themeColor="text1"/>
          <w:sz w:val="28"/>
          <w:szCs w:val="28"/>
        </w:rPr>
        <w:t>а 202</w:t>
      </w:r>
      <w:r w:rsidR="00514D83" w:rsidRPr="00EC1AD2">
        <w:rPr>
          <w:rFonts w:ascii="Times New Roman" w:hAnsi="Times New Roman"/>
          <w:color w:val="000000" w:themeColor="text1"/>
          <w:sz w:val="28"/>
          <w:szCs w:val="28"/>
        </w:rPr>
        <w:t xml:space="preserve">5 год объем доходов и расходов уменьшены </w:t>
      </w:r>
      <w:r w:rsidR="009C7DD1" w:rsidRPr="00EC1AD2">
        <w:rPr>
          <w:rFonts w:ascii="Times New Roman" w:hAnsi="Times New Roman"/>
          <w:color w:val="000000" w:themeColor="text1"/>
          <w:sz w:val="28"/>
          <w:szCs w:val="28"/>
        </w:rPr>
        <w:t xml:space="preserve">– на </w:t>
      </w:r>
      <w:r w:rsidR="00EC1AD2" w:rsidRPr="00EC1AD2">
        <w:rPr>
          <w:rFonts w:ascii="Times New Roman" w:hAnsi="Times New Roman"/>
          <w:color w:val="000000" w:themeColor="text1"/>
          <w:sz w:val="28"/>
          <w:szCs w:val="28"/>
        </w:rPr>
        <w:t>448,1</w:t>
      </w:r>
      <w:r w:rsidR="00A70B95" w:rsidRPr="00EC1A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EC1AD2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FE48E2" w:rsidRPr="00EC1AD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EC1AD2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BF0968" w:rsidRPr="00EC1AD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C1AD2" w:rsidRPr="00EC1AD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C7DD1" w:rsidRPr="00EC1AD2">
        <w:rPr>
          <w:rFonts w:ascii="Times New Roman" w:hAnsi="Times New Roman"/>
          <w:color w:val="000000" w:themeColor="text1"/>
          <w:sz w:val="28"/>
          <w:szCs w:val="28"/>
        </w:rPr>
        <w:t xml:space="preserve">%, что связано с </w:t>
      </w:r>
      <w:r w:rsidR="00EC1AD2" w:rsidRPr="00EC1AD2">
        <w:rPr>
          <w:rFonts w:ascii="Times New Roman" w:hAnsi="Times New Roman"/>
          <w:color w:val="000000" w:themeColor="text1"/>
          <w:sz w:val="28"/>
          <w:szCs w:val="28"/>
        </w:rPr>
        <w:t>ростом</w:t>
      </w:r>
      <w:r w:rsidR="009C7DD1" w:rsidRPr="00EC1AD2">
        <w:rPr>
          <w:rFonts w:ascii="Times New Roman" w:hAnsi="Times New Roman"/>
          <w:color w:val="000000" w:themeColor="text1"/>
          <w:sz w:val="28"/>
          <w:szCs w:val="28"/>
        </w:rPr>
        <w:t xml:space="preserve"> объема прогнозируемых поступлений налоговых и неналоговых доходов</w:t>
      </w:r>
      <w:r w:rsidR="00655C38" w:rsidRPr="00EC1AD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C1AD2" w:rsidRPr="00EC1AD2">
        <w:rPr>
          <w:rFonts w:ascii="Times New Roman" w:hAnsi="Times New Roman"/>
          <w:color w:val="000000" w:themeColor="text1"/>
          <w:sz w:val="28"/>
          <w:szCs w:val="28"/>
        </w:rPr>
        <w:t>но снижением суммы</w:t>
      </w:r>
      <w:r w:rsidR="00655C38" w:rsidRPr="00EC1AD2">
        <w:rPr>
          <w:rFonts w:ascii="Times New Roman" w:hAnsi="Times New Roman"/>
          <w:color w:val="000000" w:themeColor="text1"/>
          <w:sz w:val="28"/>
          <w:szCs w:val="28"/>
        </w:rPr>
        <w:t xml:space="preserve"> безвозмездных поступлений</w:t>
      </w:r>
      <w:r w:rsidR="009C7DD1" w:rsidRPr="00EC1A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C7DD1" w:rsidRPr="00455826" w:rsidRDefault="00685C8C" w:rsidP="00E93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на 202</w:t>
      </w:r>
      <w:r w:rsidR="00800F4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доходы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с ростом к уровню аналогичн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, утвержденн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решением от 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00F4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800F4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800F49">
        <w:rPr>
          <w:rFonts w:ascii="Times New Roman" w:hAnsi="Times New Roman"/>
          <w:color w:val="000000" w:themeColor="text1"/>
          <w:sz w:val="28"/>
          <w:szCs w:val="28"/>
        </w:rPr>
        <w:t>43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800F4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на </w:t>
      </w:r>
      <w:r w:rsidR="00800F49">
        <w:rPr>
          <w:rFonts w:ascii="Times New Roman" w:hAnsi="Times New Roman"/>
          <w:color w:val="000000" w:themeColor="text1"/>
          <w:sz w:val="28"/>
          <w:szCs w:val="28"/>
        </w:rPr>
        <w:t>421,6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800F49">
        <w:rPr>
          <w:rFonts w:ascii="Times New Roman" w:hAnsi="Times New Roman"/>
          <w:color w:val="000000" w:themeColor="text1"/>
          <w:sz w:val="28"/>
          <w:szCs w:val="28"/>
        </w:rPr>
        <w:t>16,8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соответственно.</w:t>
      </w:r>
    </w:p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В плановом периоде предполагается изменение общего объема и доходов и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расходов бюджета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предыдущего года </w:t>
      </w:r>
      <w:r w:rsidR="000B1AD9">
        <w:rPr>
          <w:rFonts w:ascii="Times New Roman" w:hAnsi="Times New Roman"/>
          <w:color w:val="000000" w:themeColor="text1"/>
          <w:sz w:val="28"/>
          <w:szCs w:val="28"/>
        </w:rPr>
        <w:t xml:space="preserve">как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в сторону </w:t>
      </w:r>
      <w:r w:rsidR="008C7521">
        <w:rPr>
          <w:rFonts w:ascii="Times New Roman" w:hAnsi="Times New Roman"/>
          <w:color w:val="000000" w:themeColor="text1"/>
          <w:sz w:val="28"/>
          <w:szCs w:val="28"/>
        </w:rPr>
        <w:t>уменьшения</w:t>
      </w:r>
      <w:r w:rsidR="000B1AD9">
        <w:rPr>
          <w:rFonts w:ascii="Times New Roman" w:hAnsi="Times New Roman"/>
          <w:color w:val="000000" w:themeColor="text1"/>
          <w:sz w:val="28"/>
          <w:szCs w:val="28"/>
        </w:rPr>
        <w:t>, так и в сторону увеличения</w:t>
      </w:r>
      <w:r w:rsidR="008C752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80E0F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8C752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202</w:t>
      </w:r>
      <w:r w:rsidR="008C752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предусмотрены </w:t>
      </w:r>
      <w:r w:rsidR="00C52A24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8C7521">
        <w:rPr>
          <w:rFonts w:ascii="Times New Roman" w:hAnsi="Times New Roman"/>
          <w:color w:val="000000" w:themeColor="text1"/>
          <w:sz w:val="28"/>
          <w:szCs w:val="28"/>
        </w:rPr>
        <w:t>уменьш</w:t>
      </w:r>
      <w:r w:rsidR="008C752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C7521">
        <w:rPr>
          <w:rFonts w:ascii="Times New Roman" w:hAnsi="Times New Roman"/>
          <w:color w:val="000000" w:themeColor="text1"/>
          <w:sz w:val="28"/>
          <w:szCs w:val="28"/>
        </w:rPr>
        <w:t>нием</w:t>
      </w:r>
      <w:r w:rsidR="00A176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10E4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8C7521">
        <w:rPr>
          <w:rFonts w:ascii="Times New Roman" w:hAnsi="Times New Roman"/>
          <w:color w:val="000000" w:themeColor="text1"/>
          <w:sz w:val="28"/>
          <w:szCs w:val="28"/>
        </w:rPr>
        <w:t>742,3</w:t>
      </w:r>
      <w:r w:rsidR="005E10E4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8C7521">
        <w:rPr>
          <w:rFonts w:ascii="Times New Roman" w:hAnsi="Times New Roman"/>
          <w:color w:val="000000" w:themeColor="text1"/>
          <w:sz w:val="28"/>
          <w:szCs w:val="28"/>
        </w:rPr>
        <w:t>25,3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соответственно. На 202</w:t>
      </w:r>
      <w:r w:rsidR="008C752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202</w:t>
      </w:r>
      <w:r w:rsidR="008C752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запланированы с </w:t>
      </w:r>
      <w:r w:rsidR="008C7521">
        <w:rPr>
          <w:rFonts w:ascii="Times New Roman" w:hAnsi="Times New Roman"/>
          <w:color w:val="000000" w:themeColor="text1"/>
          <w:sz w:val="28"/>
          <w:szCs w:val="28"/>
        </w:rPr>
        <w:t xml:space="preserve">ростом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521">
        <w:rPr>
          <w:rFonts w:ascii="Times New Roman" w:hAnsi="Times New Roman"/>
          <w:color w:val="000000" w:themeColor="text1"/>
          <w:sz w:val="28"/>
          <w:szCs w:val="28"/>
        </w:rPr>
        <w:t>1,</w:t>
      </w:r>
      <w:r w:rsidR="0029749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8C7521">
        <w:rPr>
          <w:rFonts w:ascii="Times New Roman" w:hAnsi="Times New Roman"/>
          <w:color w:val="000000" w:themeColor="text1"/>
          <w:sz w:val="28"/>
          <w:szCs w:val="28"/>
        </w:rPr>
        <w:t>0,1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соответс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>венно.</w:t>
      </w:r>
    </w:p>
    <w:p w:rsidR="0029749C" w:rsidRDefault="00685C8C" w:rsidP="0029749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При осуществлении предварительного контроля формирования бюджета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уделено внимание соблюдению принципов бюджетной системы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Российской Федерации, определенных в главе 5 Бюджетного кодекса Российской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Федерации.</w:t>
      </w:r>
    </w:p>
    <w:p w:rsidR="000B1AD9" w:rsidRDefault="000B1AD9" w:rsidP="0029749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4613" w:rsidRDefault="009F4527" w:rsidP="0029749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D929CD" w:rsidRPr="00455826">
        <w:rPr>
          <w:rFonts w:ascii="Times New Roman" w:hAnsi="Times New Roman"/>
          <w:b/>
          <w:color w:val="000000" w:themeColor="text1"/>
          <w:sz w:val="28"/>
          <w:szCs w:val="28"/>
        </w:rPr>
        <w:t>. 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Доходы бюджета муниципального образования </w:t>
      </w:r>
      <w:r w:rsidR="00252445">
        <w:rPr>
          <w:rFonts w:ascii="Times New Roman" w:hAnsi="Times New Roman"/>
          <w:b/>
          <w:iCs/>
          <w:color w:val="000000" w:themeColor="text1"/>
          <w:sz w:val="28"/>
          <w:szCs w:val="28"/>
        </w:rPr>
        <w:t>Линёвского</w:t>
      </w:r>
      <w:r w:rsidR="00A176EC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="00312E92">
        <w:rPr>
          <w:rFonts w:ascii="Times New Roman" w:hAnsi="Times New Roman"/>
          <w:b/>
          <w:iCs/>
          <w:color w:val="000000" w:themeColor="text1"/>
          <w:sz w:val="28"/>
          <w:szCs w:val="28"/>
        </w:rPr>
        <w:t>сель</w:t>
      </w:r>
      <w:r w:rsidR="006D10F3">
        <w:rPr>
          <w:rFonts w:ascii="Times New Roman" w:hAnsi="Times New Roman"/>
          <w:b/>
          <w:iCs/>
          <w:color w:val="000000" w:themeColor="text1"/>
          <w:sz w:val="28"/>
          <w:szCs w:val="28"/>
        </w:rPr>
        <w:t>совет</w:t>
      </w:r>
      <w:r w:rsidR="00547700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6D10F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Смоленского района 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Алтайского края на 202</w:t>
      </w:r>
      <w:r w:rsidR="00AC2576">
        <w:rPr>
          <w:rFonts w:ascii="Times New Roman" w:hAnsi="Times New Roman"/>
          <w:b/>
          <w:iCs/>
          <w:color w:val="000000" w:themeColor="text1"/>
          <w:sz w:val="28"/>
          <w:szCs w:val="28"/>
        </w:rPr>
        <w:t>4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на плановый</w:t>
      </w:r>
    </w:p>
    <w:p w:rsidR="0029749C" w:rsidRDefault="00D929CD" w:rsidP="00252445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период 202</w:t>
      </w:r>
      <w:r w:rsidR="00AC2576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-202</w:t>
      </w:r>
      <w:r w:rsidR="00AC2576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  <w:r w:rsidRPr="004558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D929CD" w:rsidRPr="00455826" w:rsidRDefault="00D929CD" w:rsidP="00252445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603830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AC257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AC257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AC257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налоговая политика в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поселении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будет направлена на обеспечение стабильных налоговых условий, акцент сохранится на повышении эффективности стимулирующей функции налоговой си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темы и улучшении качества администрирования, на сохранение достигнутого уро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ня налогового потенциала и создание условий для дальнейшего роста доходов бю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жета сельского поселения.</w:t>
      </w:r>
    </w:p>
    <w:p w:rsidR="00603830" w:rsidRPr="00455826" w:rsidRDefault="00455826" w:rsidP="009534C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Основные подходы к формированию налоговых доходов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изложены в Основных направлениях бюджетной и налоговой политики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252445">
        <w:rPr>
          <w:rFonts w:ascii="Times New Roman" w:hAnsi="Times New Roman"/>
          <w:color w:val="000000" w:themeColor="text1"/>
          <w:sz w:val="28"/>
          <w:szCs w:val="28"/>
        </w:rPr>
        <w:t>Линёвский</w:t>
      </w:r>
      <w:r w:rsidR="00A176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сельсовет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Смоленского района Алтайского края на 202</w:t>
      </w:r>
      <w:r w:rsidR="00AC257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AC257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представленных в 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составе дополнительных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материал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бюджета.</w:t>
      </w:r>
    </w:p>
    <w:p w:rsidR="00603830" w:rsidRPr="00455826" w:rsidRDefault="00455826" w:rsidP="002018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Перечень видов доходов</w:t>
      </w:r>
      <w:r w:rsidR="002018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соответствуют положениям Бюджетного кодекса Российской Федерации и бюджетной классификации Российской Федерации.</w:t>
      </w:r>
    </w:p>
    <w:p w:rsidR="00603830" w:rsidRPr="00455826" w:rsidRDefault="00455826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C2576">
        <w:rPr>
          <w:rFonts w:ascii="Times New Roman" w:hAnsi="Times New Roman"/>
          <w:color w:val="000000" w:themeColor="text1"/>
          <w:sz w:val="28"/>
          <w:szCs w:val="28"/>
        </w:rPr>
        <w:t>В следующей таблице представлены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2576" w:rsidRPr="00455826">
        <w:rPr>
          <w:rFonts w:ascii="Times New Roman" w:hAnsi="Times New Roman"/>
          <w:color w:val="000000" w:themeColor="text1"/>
          <w:sz w:val="28"/>
          <w:szCs w:val="28"/>
        </w:rPr>
        <w:t>дина</w:t>
      </w:r>
      <w:r w:rsidR="00AC2576">
        <w:rPr>
          <w:rFonts w:ascii="Times New Roman" w:hAnsi="Times New Roman"/>
          <w:color w:val="000000" w:themeColor="text1"/>
          <w:sz w:val="28"/>
          <w:szCs w:val="28"/>
        </w:rPr>
        <w:t>мика,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и структура доходной части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AC257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трехлетний период 202</w:t>
      </w:r>
      <w:r w:rsidR="00AC257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AC257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100113" w:rsidRPr="00455826" w:rsidRDefault="00100113" w:rsidP="00A06BBF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2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10313" w:type="dxa"/>
        <w:tblInd w:w="108" w:type="dxa"/>
        <w:tblLayout w:type="fixed"/>
        <w:tblLook w:val="04A0"/>
      </w:tblPr>
      <w:tblGrid>
        <w:gridCol w:w="1827"/>
        <w:gridCol w:w="1164"/>
        <w:gridCol w:w="978"/>
        <w:gridCol w:w="1276"/>
        <w:gridCol w:w="851"/>
        <w:gridCol w:w="1275"/>
        <w:gridCol w:w="851"/>
        <w:gridCol w:w="1276"/>
        <w:gridCol w:w="815"/>
      </w:tblGrid>
      <w:tr w:rsidR="004B2B23" w:rsidRPr="00A732AC" w:rsidTr="003C4667">
        <w:trPr>
          <w:trHeight w:val="567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AC257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4B2B23" w:rsidRDefault="004B2B23" w:rsidP="00AC257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20189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C257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AC257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AC257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B23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4B2B23" w:rsidRPr="00A732AC" w:rsidTr="006A7B61">
        <w:trPr>
          <w:trHeight w:val="547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Pr="00A732AC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297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C257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Default="004B2B23" w:rsidP="0029749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C257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29749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AC257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4B2B23" w:rsidRPr="00A732AC" w:rsidTr="006A7B61">
        <w:trPr>
          <w:trHeight w:val="422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4B2B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4B2B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</w:tr>
      <w:tr w:rsidR="00AC2576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76" w:rsidRPr="00A732AC" w:rsidRDefault="00AC2576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76" w:rsidRPr="00A732AC" w:rsidRDefault="00AC2576" w:rsidP="00AC257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514,0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AC2576" w:rsidP="00AC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76" w:rsidRPr="00A732AC" w:rsidRDefault="00127CFD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127CFD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23,3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76" w:rsidRPr="00A732AC" w:rsidRDefault="00127CFD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700</w:t>
            </w:r>
            <w:r w:rsidR="00AC257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127CFD" w:rsidP="00E62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76" w:rsidRPr="00A732AC" w:rsidRDefault="002A206A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718,0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2A206A" w:rsidP="00E62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32,8</w:t>
            </w:r>
          </w:p>
        </w:tc>
      </w:tr>
      <w:tr w:rsidR="00AC2576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76" w:rsidRPr="00A732AC" w:rsidRDefault="00AC2576" w:rsidP="003C466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76" w:rsidRDefault="00AC2576" w:rsidP="00AC257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AC2576" w:rsidP="00AC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76" w:rsidRDefault="00127CFD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127CFD" w:rsidP="002B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76" w:rsidRDefault="00127CFD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</w:t>
            </w:r>
            <w:r w:rsidR="00AC257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127CFD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76" w:rsidRDefault="00127CFD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AC257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2A206A" w:rsidP="00655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0,8</w:t>
            </w:r>
          </w:p>
        </w:tc>
      </w:tr>
      <w:tr w:rsidR="00AC2576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76" w:rsidRPr="00A732AC" w:rsidRDefault="00AC2576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76" w:rsidRPr="00A732AC" w:rsidRDefault="00AC2576" w:rsidP="00AC257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542,0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AC2576" w:rsidP="00AC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76" w:rsidRPr="00A732AC" w:rsidRDefault="00127CFD" w:rsidP="00016CA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702</w:t>
            </w:r>
            <w:r w:rsidR="0026368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127CFD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76" w:rsidRPr="00A732AC" w:rsidRDefault="00127CFD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127CFD" w:rsidP="0052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576" w:rsidRPr="00A732AC" w:rsidRDefault="002A206A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736,0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2A206A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33,6</w:t>
            </w:r>
          </w:p>
        </w:tc>
      </w:tr>
      <w:tr w:rsidR="00AC2576" w:rsidRPr="00A732AC" w:rsidTr="00F61405">
        <w:trPr>
          <w:trHeight w:val="496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76" w:rsidRPr="00A732AC" w:rsidRDefault="00AC2576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76" w:rsidRPr="00A732AC" w:rsidRDefault="00AC2576" w:rsidP="00AC257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1 968,5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AC2576" w:rsidP="00AC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76" w:rsidRPr="00A732AC" w:rsidRDefault="00127CFD" w:rsidP="0025244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2 230,1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127CFD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76" w:rsidRPr="00A732AC" w:rsidRDefault="00127CFD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1 471,8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127CFD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76" w:rsidRPr="00A732AC" w:rsidRDefault="002A206A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1 455,6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2A206A" w:rsidP="002B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66,4</w:t>
            </w:r>
          </w:p>
        </w:tc>
      </w:tr>
      <w:tr w:rsidR="00AC2576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76" w:rsidRPr="00164990" w:rsidRDefault="00AC2576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6499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76" w:rsidRPr="00A732AC" w:rsidRDefault="00AC2576" w:rsidP="00AC257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2 510,5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AC2576" w:rsidP="00AC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76" w:rsidRPr="00A732AC" w:rsidRDefault="00127CFD" w:rsidP="0029749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2 932,1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AC2576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76" w:rsidRPr="00A732AC" w:rsidRDefault="00AC2576" w:rsidP="0012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127CF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189,8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AC2576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576" w:rsidRPr="00A732AC" w:rsidRDefault="00AC2576" w:rsidP="002A2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2A206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191,6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576" w:rsidRDefault="00AC2576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F61405" w:rsidRPr="00455826" w:rsidRDefault="00F61405" w:rsidP="003C788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По сравнению с плановыми показателями 202</w:t>
      </w:r>
      <w:r w:rsidR="0053188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проекте бюджета пр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гнозируется </w:t>
      </w:r>
      <w:r w:rsidR="0053188C">
        <w:rPr>
          <w:rFonts w:ascii="Times New Roman" w:hAnsi="Times New Roman"/>
          <w:color w:val="000000" w:themeColor="text1"/>
          <w:sz w:val="28"/>
          <w:szCs w:val="28"/>
        </w:rPr>
        <w:t>увеличение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поступлений в 202</w:t>
      </w:r>
      <w:r w:rsidR="0053188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от налоговых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и неналоговых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ходов на </w:t>
      </w:r>
      <w:r w:rsidR="0053188C">
        <w:rPr>
          <w:rFonts w:ascii="Times New Roman" w:hAnsi="Times New Roman"/>
          <w:color w:val="000000" w:themeColor="text1"/>
          <w:sz w:val="28"/>
          <w:szCs w:val="28"/>
        </w:rPr>
        <w:t>160,0</w:t>
      </w:r>
      <w:r w:rsidR="009A6F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тыс. руб. или на </w:t>
      </w:r>
      <w:r w:rsidR="0053188C">
        <w:rPr>
          <w:rFonts w:ascii="Times New Roman" w:hAnsi="Times New Roman"/>
          <w:color w:val="000000" w:themeColor="text1"/>
          <w:sz w:val="28"/>
          <w:szCs w:val="28"/>
        </w:rPr>
        <w:t>29,5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; по безвозмездным поступлениям </w:t>
      </w:r>
      <w:r w:rsidR="003E3F5E">
        <w:rPr>
          <w:rFonts w:ascii="Times New Roman" w:hAnsi="Times New Roman"/>
          <w:color w:val="000000" w:themeColor="text1"/>
          <w:sz w:val="28"/>
          <w:szCs w:val="28"/>
        </w:rPr>
        <w:t xml:space="preserve">увеличение 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53188C">
        <w:rPr>
          <w:rFonts w:ascii="Times New Roman" w:hAnsi="Times New Roman"/>
          <w:color w:val="000000" w:themeColor="text1"/>
          <w:sz w:val="28"/>
          <w:szCs w:val="28"/>
        </w:rPr>
        <w:t>261,6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53188C">
        <w:rPr>
          <w:rFonts w:ascii="Times New Roman" w:hAnsi="Times New Roman"/>
          <w:color w:val="000000" w:themeColor="text1"/>
          <w:sz w:val="28"/>
          <w:szCs w:val="28"/>
        </w:rPr>
        <w:t>13,3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. На 202</w:t>
      </w:r>
      <w:r w:rsidR="00254B9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254B9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поступление налоговых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 и н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доходов запланировано </w:t>
      </w:r>
      <w:r w:rsidR="0052010D">
        <w:rPr>
          <w:rFonts w:ascii="Times New Roman" w:hAnsi="Times New Roman"/>
          <w:color w:val="000000" w:themeColor="text1"/>
          <w:sz w:val="28"/>
          <w:szCs w:val="28"/>
        </w:rPr>
        <w:t xml:space="preserve">с ростом </w:t>
      </w:r>
      <w:r w:rsidR="00655C38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53188C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3E3F5E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254B9D">
        <w:rPr>
          <w:rFonts w:ascii="Times New Roman" w:hAnsi="Times New Roman"/>
          <w:color w:val="000000" w:themeColor="text1"/>
          <w:sz w:val="28"/>
          <w:szCs w:val="28"/>
        </w:rPr>
        <w:t>2,3</w:t>
      </w:r>
      <w:r w:rsidR="00655C38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3E3F5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C5D3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655C38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254B9D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3E3F5E">
        <w:rPr>
          <w:rFonts w:ascii="Times New Roman" w:hAnsi="Times New Roman"/>
          <w:color w:val="000000" w:themeColor="text1"/>
          <w:sz w:val="28"/>
          <w:szCs w:val="28"/>
        </w:rPr>
        <w:t>,0 тыс. руб. (</w:t>
      </w:r>
      <w:r w:rsidR="00254B9D">
        <w:rPr>
          <w:rFonts w:ascii="Times New Roman" w:hAnsi="Times New Roman"/>
          <w:color w:val="000000" w:themeColor="text1"/>
          <w:sz w:val="28"/>
          <w:szCs w:val="28"/>
        </w:rPr>
        <w:t>2,5</w:t>
      </w:r>
      <w:r w:rsidR="00655C38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3E3F5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5C38">
        <w:rPr>
          <w:rFonts w:ascii="Times New Roman" w:hAnsi="Times New Roman"/>
          <w:color w:val="000000" w:themeColor="text1"/>
          <w:sz w:val="28"/>
          <w:szCs w:val="28"/>
        </w:rPr>
        <w:t xml:space="preserve">к уровню предыдущего года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соответственно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; по безвозмездным поступлен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ям </w:t>
      </w:r>
      <w:r w:rsidR="009835EA">
        <w:rPr>
          <w:rFonts w:ascii="Times New Roman" w:hAnsi="Times New Roman"/>
          <w:color w:val="000000" w:themeColor="text1"/>
          <w:sz w:val="28"/>
          <w:szCs w:val="28"/>
        </w:rPr>
        <w:t xml:space="preserve">запланировано </w:t>
      </w:r>
      <w:r w:rsidR="00655C38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254B9D">
        <w:rPr>
          <w:rFonts w:ascii="Times New Roman" w:hAnsi="Times New Roman"/>
          <w:color w:val="000000" w:themeColor="text1"/>
          <w:sz w:val="28"/>
          <w:szCs w:val="28"/>
        </w:rPr>
        <w:t>уменьшением</w:t>
      </w:r>
      <w:r w:rsidR="00C446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4527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0B1AD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55C3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C788D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0B1AD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C788D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F869EA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="003C78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254B9D">
        <w:rPr>
          <w:rFonts w:ascii="Times New Roman" w:hAnsi="Times New Roman"/>
          <w:color w:val="000000" w:themeColor="text1"/>
          <w:sz w:val="28"/>
          <w:szCs w:val="28"/>
        </w:rPr>
        <w:t>758,3</w:t>
      </w:r>
      <w:r w:rsidR="003E3F5E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254B9D">
        <w:rPr>
          <w:rFonts w:ascii="Times New Roman" w:hAnsi="Times New Roman"/>
          <w:color w:val="000000" w:themeColor="text1"/>
          <w:sz w:val="28"/>
          <w:szCs w:val="28"/>
        </w:rPr>
        <w:t>34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3E3F5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F869EA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3E3F5E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254B9D">
        <w:rPr>
          <w:rFonts w:ascii="Times New Roman" w:hAnsi="Times New Roman"/>
          <w:color w:val="000000" w:themeColor="text1"/>
          <w:sz w:val="28"/>
          <w:szCs w:val="28"/>
        </w:rPr>
        <w:t>16,2</w:t>
      </w:r>
      <w:r w:rsidR="003E3F5E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254B9D">
        <w:rPr>
          <w:rFonts w:ascii="Times New Roman" w:hAnsi="Times New Roman"/>
          <w:color w:val="000000" w:themeColor="text1"/>
          <w:sz w:val="28"/>
          <w:szCs w:val="28"/>
        </w:rPr>
        <w:t>1,1</w:t>
      </w:r>
      <w:r w:rsidR="00F869EA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3E3F5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3C78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4527">
        <w:rPr>
          <w:rFonts w:ascii="Times New Roman" w:hAnsi="Times New Roman"/>
          <w:color w:val="000000" w:themeColor="text1"/>
          <w:sz w:val="28"/>
          <w:szCs w:val="28"/>
        </w:rPr>
        <w:t>к уровню предыдущего года соответственно.</w:t>
      </w:r>
    </w:p>
    <w:p w:rsidR="00E62ED5" w:rsidRDefault="00F61405" w:rsidP="00E62ED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На очередной бюджетный цикл планируется </w:t>
      </w:r>
      <w:r w:rsidR="002C5D38">
        <w:rPr>
          <w:rFonts w:ascii="Times New Roman" w:hAnsi="Times New Roman"/>
          <w:color w:val="000000" w:themeColor="text1"/>
          <w:sz w:val="28"/>
          <w:szCs w:val="28"/>
        </w:rPr>
        <w:t>рост</w:t>
      </w:r>
      <w:r w:rsidR="00561D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доли налоговых и неналог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вых доходов в структуре доходов бюджета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="00E62ED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E4323">
        <w:rPr>
          <w:rFonts w:ascii="Times New Roman" w:hAnsi="Times New Roman"/>
          <w:color w:val="000000" w:themeColor="text1"/>
          <w:sz w:val="28"/>
          <w:szCs w:val="28"/>
        </w:rPr>
        <w:t>3,9</w:t>
      </w:r>
      <w:r w:rsidRPr="00E62ED5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E62E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– в 202</w:t>
      </w:r>
      <w:r w:rsidR="004E432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до </w:t>
      </w:r>
      <w:r w:rsidR="0015566D">
        <w:rPr>
          <w:rFonts w:ascii="Times New Roman" w:hAnsi="Times New Roman"/>
          <w:color w:val="000000" w:themeColor="text1"/>
          <w:sz w:val="28"/>
          <w:szCs w:val="28"/>
        </w:rPr>
        <w:t>33,6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– в 202</w:t>
      </w:r>
      <w:r w:rsidR="0015566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2C5D38">
        <w:rPr>
          <w:rFonts w:ascii="Times New Roman" w:hAnsi="Times New Roman"/>
          <w:color w:val="000000" w:themeColor="text1"/>
          <w:sz w:val="28"/>
          <w:szCs w:val="28"/>
        </w:rPr>
        <w:t>снижение</w:t>
      </w:r>
      <w:r w:rsidR="00F869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доли безвозмездных поступлений с </w:t>
      </w:r>
      <w:r w:rsidR="0015566D">
        <w:rPr>
          <w:rFonts w:ascii="Times New Roman" w:hAnsi="Times New Roman"/>
          <w:color w:val="000000" w:themeColor="text1"/>
          <w:sz w:val="28"/>
          <w:szCs w:val="28"/>
        </w:rPr>
        <w:t>76</w:t>
      </w:r>
      <w:r w:rsidR="00E62ED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5566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 - в 202</w:t>
      </w:r>
      <w:r w:rsidR="0015566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году до </w:t>
      </w:r>
      <w:r w:rsidR="0015566D">
        <w:rPr>
          <w:rFonts w:ascii="Times New Roman" w:hAnsi="Times New Roman"/>
          <w:color w:val="000000" w:themeColor="text1"/>
          <w:sz w:val="28"/>
          <w:szCs w:val="28"/>
        </w:rPr>
        <w:t>66,4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 - в 202</w:t>
      </w:r>
      <w:r w:rsidR="0015566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году.</w:t>
      </w:r>
    </w:p>
    <w:p w:rsidR="00F61405" w:rsidRDefault="009F4527" w:rsidP="00E62ED5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F61405" w:rsidRPr="00455826">
        <w:rPr>
          <w:rFonts w:ascii="Times New Roman" w:hAnsi="Times New Roman"/>
          <w:b/>
          <w:color w:val="000000" w:themeColor="text1"/>
          <w:sz w:val="28"/>
          <w:szCs w:val="28"/>
        </w:rPr>
        <w:t>.1. Налоговые доходы</w:t>
      </w:r>
    </w:p>
    <w:p w:rsidR="00A808D0" w:rsidRPr="00455826" w:rsidRDefault="00A808D0" w:rsidP="00A808D0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530CA" w:rsidRDefault="00CC36C8" w:rsidP="002C5D38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объем налоговых доходов на 202</w:t>
      </w:r>
      <w:r w:rsidR="000105C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спрогнозирован в сумме </w:t>
      </w:r>
      <w:r w:rsidR="000105CA">
        <w:rPr>
          <w:rFonts w:ascii="Times New Roman" w:hAnsi="Times New Roman"/>
          <w:color w:val="000000" w:themeColor="text1"/>
          <w:sz w:val="28"/>
          <w:szCs w:val="28"/>
        </w:rPr>
        <w:t>684</w:t>
      </w:r>
      <w:r w:rsidR="00A14516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руб., с</w:t>
      </w:r>
      <w:r w:rsidR="000105CA">
        <w:rPr>
          <w:rFonts w:ascii="Times New Roman" w:hAnsi="Times New Roman"/>
          <w:color w:val="000000" w:themeColor="text1"/>
          <w:sz w:val="28"/>
          <w:szCs w:val="28"/>
        </w:rPr>
        <w:t xml:space="preserve"> увеличением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к плану 202</w:t>
      </w:r>
      <w:r w:rsidR="000105C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на </w:t>
      </w:r>
      <w:r w:rsidR="000105C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6368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105C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49021B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A145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838E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263680">
        <w:rPr>
          <w:rFonts w:ascii="Times New Roman" w:hAnsi="Times New Roman"/>
          <w:color w:val="000000" w:themeColor="text1"/>
          <w:sz w:val="28"/>
          <w:szCs w:val="28"/>
        </w:rPr>
        <w:t>29,5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  <w:r w:rsidR="00D530CA" w:rsidRPr="00263680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0105CA" w:rsidRPr="0026368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530CA" w:rsidRPr="00263680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0105CA" w:rsidRPr="0026368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530CA" w:rsidRPr="00263680">
        <w:rPr>
          <w:rFonts w:ascii="Times New Roman" w:hAnsi="Times New Roman"/>
          <w:color w:val="000000" w:themeColor="text1"/>
          <w:sz w:val="28"/>
          <w:szCs w:val="28"/>
        </w:rPr>
        <w:t xml:space="preserve"> годы запланированы темпы роста к уровню предыдущего периода 10</w:t>
      </w:r>
      <w:r w:rsidR="00263680" w:rsidRPr="00263680">
        <w:rPr>
          <w:rFonts w:ascii="Times New Roman" w:hAnsi="Times New Roman"/>
          <w:color w:val="000000" w:themeColor="text1"/>
          <w:sz w:val="28"/>
          <w:szCs w:val="28"/>
        </w:rPr>
        <w:t>2,3</w:t>
      </w:r>
      <w:r w:rsidR="00D530CA" w:rsidRPr="00263680">
        <w:rPr>
          <w:rFonts w:ascii="Times New Roman" w:hAnsi="Times New Roman"/>
          <w:color w:val="000000" w:themeColor="text1"/>
          <w:sz w:val="28"/>
          <w:szCs w:val="28"/>
        </w:rPr>
        <w:t>% и 10</w:t>
      </w:r>
      <w:r w:rsidR="00263680" w:rsidRPr="00263680">
        <w:rPr>
          <w:rFonts w:ascii="Times New Roman" w:hAnsi="Times New Roman"/>
          <w:color w:val="000000" w:themeColor="text1"/>
          <w:sz w:val="28"/>
          <w:szCs w:val="28"/>
        </w:rPr>
        <w:t>2,</w:t>
      </w:r>
      <w:r w:rsidR="000B1AD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530CA" w:rsidRPr="00263680">
        <w:rPr>
          <w:rFonts w:ascii="Times New Roman" w:hAnsi="Times New Roman"/>
          <w:color w:val="000000" w:themeColor="text1"/>
          <w:sz w:val="28"/>
          <w:szCs w:val="28"/>
        </w:rPr>
        <w:t>% соответственно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73878" w:rsidRPr="00455826" w:rsidRDefault="00873878" w:rsidP="00CC36C8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алоговых доходов в структуре доходов составляет в пределах </w:t>
      </w:r>
      <w:r w:rsidR="00BB7904">
        <w:rPr>
          <w:rFonts w:ascii="Times New Roman" w:eastAsia="Times New Roman" w:hAnsi="Times New Roman" w:cs="Times New Roman"/>
          <w:sz w:val="28"/>
          <w:szCs w:val="28"/>
          <w:lang w:eastAsia="ru-RU"/>
        </w:rPr>
        <w:t>23,3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5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году; 32% в 2025 году и </w:t>
      </w:r>
      <w:r w:rsidR="00BB7904">
        <w:rPr>
          <w:rFonts w:ascii="Times New Roman" w:eastAsia="Times New Roman" w:hAnsi="Times New Roman" w:cs="Times New Roman"/>
          <w:sz w:val="28"/>
          <w:szCs w:val="28"/>
          <w:lang w:eastAsia="ru-RU"/>
        </w:rPr>
        <w:t>32,8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4A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2026 году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0CA" w:rsidRPr="00455826" w:rsidRDefault="00CC36C8" w:rsidP="00CC36C8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Структура налоговых доходов (в % к общей сумме налоговых доходов) по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видам представлена в следующей таблице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00113" w:rsidRPr="00455826" w:rsidRDefault="00100113" w:rsidP="00A06BBF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3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0" w:type="auto"/>
        <w:tblInd w:w="108" w:type="dxa"/>
        <w:tblLayout w:type="fixed"/>
        <w:tblLook w:val="04A0"/>
      </w:tblPr>
      <w:tblGrid>
        <w:gridCol w:w="2307"/>
        <w:gridCol w:w="1379"/>
        <w:gridCol w:w="709"/>
        <w:gridCol w:w="1319"/>
        <w:gridCol w:w="749"/>
        <w:gridCol w:w="1176"/>
        <w:gridCol w:w="749"/>
        <w:gridCol w:w="1176"/>
        <w:gridCol w:w="642"/>
      </w:tblGrid>
      <w:tr w:rsidR="00E17527" w:rsidRPr="00A732AC" w:rsidTr="00DB75BC">
        <w:trPr>
          <w:trHeight w:val="567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BB790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17527" w:rsidRDefault="00E17527" w:rsidP="00BB7904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B552D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BB790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BB790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BB790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9422F0" w:rsidRPr="00A732AC" w:rsidTr="00DB75BC">
        <w:trPr>
          <w:trHeight w:val="547"/>
        </w:trPr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E62ED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BB790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E62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BB790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62ED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BB790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9468E0" w:rsidRPr="00A732AC" w:rsidTr="00DB75BC">
        <w:trPr>
          <w:trHeight w:val="5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8E0" w:rsidRPr="006F57BC" w:rsidRDefault="009468E0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 на доходы физ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E0" w:rsidRPr="00114198" w:rsidRDefault="009468E0" w:rsidP="006B4CD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1419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A732AC" w:rsidRDefault="009468E0" w:rsidP="006B4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15,9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E0" w:rsidRPr="00A732AC" w:rsidRDefault="009468E0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177,0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A732AC" w:rsidRDefault="009468E0" w:rsidP="0049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E0" w:rsidRPr="00A732AC" w:rsidRDefault="009468E0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189,0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0" w:rsidRPr="00A732AC" w:rsidRDefault="009468E0" w:rsidP="0049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27,0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A732AC" w:rsidRDefault="009468E0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A732AC" w:rsidRDefault="009468E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28,1</w:t>
            </w:r>
          </w:p>
        </w:tc>
      </w:tr>
      <w:tr w:rsidR="009468E0" w:rsidRPr="00A732AC" w:rsidTr="00DB75BC">
        <w:trPr>
          <w:trHeight w:val="54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8E0" w:rsidRPr="006F57BC" w:rsidRDefault="009468E0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Единый сельскохозяйст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-        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венный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E0" w:rsidRPr="00114198" w:rsidRDefault="009468E0" w:rsidP="006B4CD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1419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A732AC" w:rsidRDefault="009468E0" w:rsidP="006B4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22,2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E0" w:rsidRPr="00A732AC" w:rsidRDefault="009468E0" w:rsidP="00D47DE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A732AC" w:rsidRDefault="009468E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17,5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E0" w:rsidRPr="00A732AC" w:rsidRDefault="009468E0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0" w:rsidRPr="00A732AC" w:rsidRDefault="009468E0" w:rsidP="00632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17,1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A732AC" w:rsidRDefault="009468E0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A732AC" w:rsidRDefault="009468E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16,7</w:t>
            </w:r>
          </w:p>
        </w:tc>
      </w:tr>
      <w:tr w:rsidR="009468E0" w:rsidRPr="00A732AC" w:rsidTr="00DB75BC">
        <w:trPr>
          <w:trHeight w:val="6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8E0" w:rsidRPr="006F57BC" w:rsidRDefault="009468E0" w:rsidP="00B552DB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на имущество физических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E0" w:rsidRPr="00114198" w:rsidRDefault="009468E0" w:rsidP="006B4CD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1419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A732AC" w:rsidRDefault="009468E0" w:rsidP="006B4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19,5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E0" w:rsidRPr="00A732AC" w:rsidRDefault="009468E0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A732AC" w:rsidRDefault="009468E0" w:rsidP="003A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21,9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E0" w:rsidRPr="00A732AC" w:rsidRDefault="009468E0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154,0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8E0" w:rsidRPr="00A732AC" w:rsidRDefault="009468E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A732AC" w:rsidRDefault="009468E0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159,0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A732AC" w:rsidRDefault="009468E0" w:rsidP="0035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22,2</w:t>
            </w:r>
          </w:p>
        </w:tc>
      </w:tr>
      <w:tr w:rsidR="009468E0" w:rsidRPr="00A732AC" w:rsidTr="00DB75BC">
        <w:trPr>
          <w:trHeight w:val="339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8E0" w:rsidRPr="006F57BC" w:rsidRDefault="009468E0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Земельный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E0" w:rsidRPr="00114198" w:rsidRDefault="009468E0" w:rsidP="006B4CD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1419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A732AC" w:rsidRDefault="009468E0" w:rsidP="006B4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42,4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E0" w:rsidRPr="00A732AC" w:rsidRDefault="009468E0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237,0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A732AC" w:rsidRDefault="009468E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34,7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E0" w:rsidRPr="00A732AC" w:rsidRDefault="009468E0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237,0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0" w:rsidRPr="00A732AC" w:rsidRDefault="009468E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A732AC" w:rsidRDefault="009468E0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237,0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A732AC" w:rsidRDefault="009468E0" w:rsidP="00490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33,0</w:t>
            </w:r>
          </w:p>
        </w:tc>
      </w:tr>
      <w:tr w:rsidR="009468E0" w:rsidRPr="00A732AC" w:rsidTr="001B2BF6">
        <w:trPr>
          <w:trHeight w:val="311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E0" w:rsidRPr="00A732AC" w:rsidRDefault="009468E0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E0" w:rsidRPr="00114198" w:rsidRDefault="009468E0" w:rsidP="006B4CD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1419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514,0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A732AC" w:rsidRDefault="009468E0" w:rsidP="006B4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E0" w:rsidRPr="00A732AC" w:rsidRDefault="009468E0" w:rsidP="00E62ED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684,0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A732AC" w:rsidRDefault="009468E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E0" w:rsidRPr="00A732AC" w:rsidRDefault="009468E0" w:rsidP="00E62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700,0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0" w:rsidRPr="00A732AC" w:rsidRDefault="009468E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A732AC" w:rsidRDefault="009468E0" w:rsidP="00E62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718,0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0" w:rsidRPr="00A732AC" w:rsidRDefault="009468E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100113" w:rsidRPr="00D530CA" w:rsidRDefault="00100113" w:rsidP="00100113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6463" w:rsidRDefault="008B4CB0" w:rsidP="000E7053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E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в поступлениях налоговых доходов (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E70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B4CDD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6B4C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CDD">
        <w:rPr>
          <w:rFonts w:ascii="Times New Roman" w:eastAsia="Times New Roman" w:hAnsi="Times New Roman" w:cs="Times New Roman"/>
          <w:sz w:val="28"/>
          <w:szCs w:val="28"/>
          <w:lang w:eastAsia="ru-RU"/>
        </w:rPr>
        <w:t>83,3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B4C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B4C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составлять 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налогов: </w:t>
      </w:r>
      <w:r w:rsidR="006B4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доходы физических лиц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B4CDD">
        <w:rPr>
          <w:rFonts w:ascii="Times New Roman" w:eastAsia="Times New Roman" w:hAnsi="Times New Roman" w:cs="Times New Roman"/>
          <w:sz w:val="28"/>
          <w:szCs w:val="28"/>
          <w:lang w:eastAsia="ru-RU"/>
        </w:rPr>
        <w:t>25,9</w:t>
      </w:r>
      <w:r w:rsidR="0049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B4CDD">
        <w:rPr>
          <w:rFonts w:ascii="Times New Roman" w:eastAsia="Times New Roman" w:hAnsi="Times New Roman" w:cs="Times New Roman"/>
          <w:sz w:val="28"/>
          <w:szCs w:val="28"/>
          <w:lang w:eastAsia="ru-RU"/>
        </w:rPr>
        <w:t>28,1</w:t>
      </w:r>
      <w:r w:rsidR="0049021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физических лиц 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B4CDD">
        <w:rPr>
          <w:rFonts w:ascii="Times New Roman" w:eastAsia="Times New Roman" w:hAnsi="Times New Roman" w:cs="Times New Roman"/>
          <w:sz w:val="28"/>
          <w:szCs w:val="28"/>
          <w:lang w:eastAsia="ru-RU"/>
        </w:rPr>
        <w:t>21,9</w:t>
      </w:r>
      <w:r w:rsidR="009F667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F6675">
        <w:rPr>
          <w:rFonts w:ascii="Times New Roman" w:eastAsia="Times New Roman" w:hAnsi="Times New Roman" w:cs="Times New Roman"/>
          <w:sz w:val="28"/>
          <w:szCs w:val="28"/>
          <w:lang w:eastAsia="ru-RU"/>
        </w:rPr>
        <w:t>22,2%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земельный налог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B4CDD">
        <w:rPr>
          <w:rFonts w:ascii="Times New Roman" w:eastAsia="Times New Roman" w:hAnsi="Times New Roman" w:cs="Times New Roman"/>
          <w:sz w:val="28"/>
          <w:szCs w:val="28"/>
          <w:lang w:eastAsia="ru-RU"/>
        </w:rPr>
        <w:t>34,7</w:t>
      </w:r>
      <w:r w:rsidR="009F667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0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4CDD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="009F667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2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C5DA8" w:rsidRPr="002C5DA8" w:rsidRDefault="002C5DA8" w:rsidP="001B2BF6">
      <w:pPr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При прогнозировании налоговых доходов в бюджет</w:t>
      </w:r>
      <w:r w:rsidR="00DA70D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пр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менены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нормативы отчислений, установленные Бюджетным кодексом Российской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Федера</w:t>
      </w:r>
      <w:r w:rsidR="001B2BF6">
        <w:rPr>
          <w:rFonts w:ascii="Times New Roman" w:hAnsi="Times New Roman"/>
          <w:color w:val="000000" w:themeColor="text1"/>
          <w:sz w:val="28"/>
          <w:szCs w:val="28"/>
        </w:rPr>
        <w:t>ции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с учетом изменений, планируемых к вступлению в силу с 1 января 202</w:t>
      </w:r>
      <w:r w:rsidR="007D0000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5DA8" w:rsidRDefault="002C5DA8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0CA" w:rsidRPr="00455826" w:rsidRDefault="009F4527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C5DA8" w:rsidRPr="0045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Неналоговые доходы</w:t>
      </w:r>
    </w:p>
    <w:p w:rsidR="00E266B0" w:rsidRPr="00455826" w:rsidRDefault="00E266B0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2D6" w:rsidRPr="00D15333" w:rsidRDefault="000E7053" w:rsidP="009F6675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266B0" w:rsidRPr="00D153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Неналоговые доходы бюджета</w:t>
      </w:r>
      <w:r w:rsidR="001B2BF6" w:rsidRPr="00D1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266B0" w:rsidRPr="00D1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172D6" w:rsidRPr="00D15333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6B4CDD" w:rsidRPr="00D1533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15333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6B4CDD" w:rsidRPr="00D1533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172D6" w:rsidRPr="00D1533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Pr="00D15333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1172D6" w:rsidRPr="00D153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08D0" w:rsidRPr="00D15333">
        <w:rPr>
          <w:rFonts w:ascii="Times New Roman" w:hAnsi="Times New Roman"/>
          <w:color w:val="000000" w:themeColor="text1"/>
          <w:sz w:val="28"/>
          <w:szCs w:val="28"/>
        </w:rPr>
        <w:t xml:space="preserve">спрогнозированы в сумме </w:t>
      </w:r>
      <w:r w:rsidR="009F1F4A" w:rsidRPr="00D15333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A808D0" w:rsidRPr="00D15333">
        <w:rPr>
          <w:rFonts w:ascii="Times New Roman" w:hAnsi="Times New Roman"/>
          <w:color w:val="000000" w:themeColor="text1"/>
          <w:sz w:val="28"/>
          <w:szCs w:val="28"/>
        </w:rPr>
        <w:t>,0 тыс. руб.</w:t>
      </w:r>
      <w:r w:rsidRPr="00D15333">
        <w:rPr>
          <w:rFonts w:ascii="Times New Roman" w:hAnsi="Times New Roman"/>
          <w:color w:val="000000" w:themeColor="text1"/>
          <w:sz w:val="28"/>
          <w:szCs w:val="28"/>
        </w:rPr>
        <w:t xml:space="preserve"> ежегодно</w:t>
      </w:r>
      <w:r w:rsidR="00A808D0" w:rsidRPr="00D15333">
        <w:rPr>
          <w:rFonts w:ascii="Times New Roman" w:hAnsi="Times New Roman"/>
          <w:color w:val="000000" w:themeColor="text1"/>
          <w:sz w:val="28"/>
          <w:szCs w:val="28"/>
        </w:rPr>
        <w:t xml:space="preserve">, что </w:t>
      </w:r>
      <w:r w:rsidR="009F6675" w:rsidRPr="00D15333">
        <w:rPr>
          <w:rFonts w:ascii="Times New Roman" w:hAnsi="Times New Roman"/>
          <w:color w:val="000000" w:themeColor="text1"/>
          <w:sz w:val="28"/>
          <w:szCs w:val="28"/>
        </w:rPr>
        <w:t>на 1</w:t>
      </w:r>
      <w:r w:rsidR="009F1F4A" w:rsidRPr="00D1533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510948" w:rsidRPr="00D15333">
        <w:rPr>
          <w:rFonts w:ascii="Times New Roman" w:hAnsi="Times New Roman"/>
          <w:color w:val="000000" w:themeColor="text1"/>
          <w:sz w:val="28"/>
          <w:szCs w:val="28"/>
        </w:rPr>
        <w:t>,0 тыс. руб. (</w:t>
      </w:r>
      <w:r w:rsidR="003504A9">
        <w:rPr>
          <w:rFonts w:ascii="Times New Roman" w:hAnsi="Times New Roman"/>
          <w:color w:val="000000" w:themeColor="text1"/>
          <w:sz w:val="28"/>
          <w:szCs w:val="28"/>
        </w:rPr>
        <w:t>35</w:t>
      </w:r>
      <w:r w:rsidR="009F6675" w:rsidRPr="00D1533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504A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F6675" w:rsidRPr="00D15333">
        <w:rPr>
          <w:rFonts w:ascii="Times New Roman" w:hAnsi="Times New Roman"/>
          <w:color w:val="000000" w:themeColor="text1"/>
          <w:sz w:val="28"/>
          <w:szCs w:val="28"/>
        </w:rPr>
        <w:t>%) меньше, чем показатели</w:t>
      </w:r>
      <w:r w:rsidR="00510948" w:rsidRPr="00D15333">
        <w:rPr>
          <w:rFonts w:ascii="Times New Roman" w:hAnsi="Times New Roman"/>
          <w:color w:val="000000" w:themeColor="text1"/>
          <w:sz w:val="28"/>
          <w:szCs w:val="28"/>
        </w:rPr>
        <w:t xml:space="preserve"> 2023</w:t>
      </w:r>
      <w:r w:rsidR="009F6675" w:rsidRPr="00D15333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D1533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266B0" w:rsidRPr="00D15333" w:rsidRDefault="001172D6" w:rsidP="000E7053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0E7053" w:rsidRPr="00D1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266B0" w:rsidRPr="00D1533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неналоговых доходов в структуре доходов незначителен и</w:t>
      </w:r>
      <w:r w:rsidR="006A7B61" w:rsidRPr="00D1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D1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составляет в пределах </w:t>
      </w:r>
      <w:r w:rsidR="00510948" w:rsidRPr="00D15333">
        <w:rPr>
          <w:rFonts w:ascii="Times New Roman" w:eastAsia="Times New Roman" w:hAnsi="Times New Roman" w:cs="Times New Roman"/>
          <w:sz w:val="28"/>
          <w:szCs w:val="28"/>
          <w:lang w:eastAsia="ru-RU"/>
        </w:rPr>
        <w:t>0,6% - 0,8</w:t>
      </w:r>
      <w:r w:rsidR="00E266B0" w:rsidRPr="00D1533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E7053" w:rsidRPr="00D15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2F2" w:rsidRPr="00455826" w:rsidRDefault="006A7B61" w:rsidP="009532F2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266B0" w:rsidRPr="00D153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в разрезе видов неналоговых доходов</w:t>
      </w:r>
      <w:r w:rsidR="005A3945" w:rsidRPr="00D1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D1533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5A3945" w:rsidRPr="00D1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D15333">
        <w:rPr>
          <w:rFonts w:ascii="Times New Roman" w:hAnsi="Times New Roman"/>
          <w:color w:val="000000" w:themeColor="text1"/>
          <w:sz w:val="28"/>
          <w:szCs w:val="28"/>
        </w:rPr>
        <w:t xml:space="preserve">(в % к общей сумме неналоговых доходов) </w:t>
      </w:r>
      <w:r w:rsidR="00E266B0" w:rsidRPr="00D1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в следующей таблице: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0CA" w:rsidRPr="00E266B0" w:rsidRDefault="006A7B6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4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6A7B61" w:rsidTr="0016378C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6B4CD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6A7B61" w:rsidRDefault="006A7B61" w:rsidP="006B4CDD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5A39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6B4CD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6B4CD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6B4CD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6A7B61" w:rsidTr="0016378C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Pr="00A732AC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9F667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6B4CD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9F6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6B4CD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B4CD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6B4CD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895345" w:rsidTr="00873878">
        <w:trPr>
          <w:trHeight w:val="11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345" w:rsidRPr="00852C42" w:rsidRDefault="00895345" w:rsidP="00895345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45" w:rsidRDefault="00895345" w:rsidP="006B4CD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45" w:rsidRDefault="00895345" w:rsidP="006B4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45" w:rsidRPr="00895345" w:rsidRDefault="00895345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953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45" w:rsidRPr="00895345" w:rsidRDefault="00895345" w:rsidP="00B34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953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45" w:rsidRPr="00895345" w:rsidRDefault="00895345" w:rsidP="00895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953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5" w:rsidRPr="00895345" w:rsidRDefault="00895345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953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45" w:rsidRPr="00895345" w:rsidRDefault="00895345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953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45" w:rsidRPr="00895345" w:rsidRDefault="00895345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953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6B4CDD" w:rsidTr="00873878">
        <w:trPr>
          <w:trHeight w:val="11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CDD" w:rsidRPr="00852C42" w:rsidRDefault="006B4CDD" w:rsidP="003504A9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Доходы от компен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852C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сации затрат гос</w:t>
            </w:r>
            <w:r w:rsidRPr="00852C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852C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DD" w:rsidRDefault="006B4CDD" w:rsidP="006B4CD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DD" w:rsidRDefault="006B4CDD" w:rsidP="006B4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DD" w:rsidRPr="00895345" w:rsidRDefault="00895345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953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DD" w:rsidRPr="00895345" w:rsidRDefault="00895345" w:rsidP="00B34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953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DD" w:rsidRPr="00895345" w:rsidRDefault="00895345" w:rsidP="00811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953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DD" w:rsidRPr="00895345" w:rsidRDefault="00895345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953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DD" w:rsidRPr="00895345" w:rsidRDefault="00895345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953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DD" w:rsidRPr="00895345" w:rsidRDefault="00895345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953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6B4CDD" w:rsidTr="00614751">
        <w:trPr>
          <w:trHeight w:val="6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CDD" w:rsidRPr="00852C42" w:rsidRDefault="006B4CDD" w:rsidP="00CB0D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Прочие неналог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DD" w:rsidRDefault="006B4CDD" w:rsidP="006B4CD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DD" w:rsidRDefault="006B4CDD" w:rsidP="006B4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DD" w:rsidRDefault="006B4CDD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DD" w:rsidRDefault="00895345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DD" w:rsidRDefault="006B4CD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DD" w:rsidRDefault="00895345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DD" w:rsidRDefault="006B4CD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DD" w:rsidRDefault="00895345" w:rsidP="008738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6B4CDD" w:rsidTr="00614751">
        <w:trPr>
          <w:trHeight w:val="5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CDD" w:rsidRPr="00A6793D" w:rsidRDefault="006B4CDD" w:rsidP="00852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ненал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говых доходов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DD" w:rsidRDefault="006B4CDD" w:rsidP="006B4CD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DD" w:rsidRDefault="006B4CDD" w:rsidP="006B4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DD" w:rsidRDefault="006B4CDD" w:rsidP="009F667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DD" w:rsidRDefault="006B4CD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DD" w:rsidRDefault="006B4CDD" w:rsidP="009F6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DD" w:rsidRDefault="006B4CD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DD" w:rsidRDefault="006B4CDD" w:rsidP="009F6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CDD" w:rsidRDefault="006B4CDD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</w:tr>
    </w:tbl>
    <w:p w:rsidR="00873878" w:rsidRDefault="00862910" w:rsidP="009532F2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таблицы, наибольший объем в неналоговых доходах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B4C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B4C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053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0E705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0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9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сдачи в аренду имущества, находящегося в оперативном управлении органов управления сельских поселений </w:t>
      </w:r>
      <w:r w:rsidR="00E0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E705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0536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 (</w:t>
      </w:r>
      <w:r w:rsidR="006B4CDD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E0536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E70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F1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854" w:rsidRPr="0016378C" w:rsidRDefault="00AB4672" w:rsidP="00862910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8023A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151FBE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неналоговых </w:t>
      </w:r>
      <w:r w:rsidR="00B24C57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рассчитаны исходя из динамики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C57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9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</w:t>
      </w:r>
      <w:r w:rsidR="00816854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предыдущие периоды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58A" w:rsidRDefault="00811350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0558A" w:rsidRPr="00205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Безвозмездные поступления</w:t>
      </w:r>
    </w:p>
    <w:p w:rsidR="0020558A" w:rsidRP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58A" w:rsidRPr="003220EF" w:rsidRDefault="00564536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15333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</w:t>
      </w:r>
      <w:r w:rsidR="00BE1372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ъем безвозмездных поступлений в 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BE1372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в общей сумме </w:t>
      </w:r>
      <w:r w:rsidR="000A4C74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2 230,1</w:t>
      </w:r>
      <w:r w:rsidR="00862910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больше утвержденного</w:t>
      </w:r>
      <w:r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от </w:t>
      </w:r>
      <w:r w:rsidR="000A4C74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0A4C74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A4C74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202</w:t>
      </w:r>
      <w:r w:rsidR="000A4C74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0A4C74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1 968,5</w:t>
      </w:r>
      <w:r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r w:rsidR="000A4C74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261,6</w:t>
      </w:r>
      <w:r w:rsidR="00B475CC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BE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или на </w:t>
      </w:r>
      <w:r w:rsidR="000A4C74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13,3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51FBE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</w:t>
      </w:r>
      <w:r w:rsidR="00B475CC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</w:t>
      </w:r>
      <w:r w:rsidR="00151FBE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A4C74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1FBE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A4C74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1FBE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r w:rsidR="009F4527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</w:t>
      </w:r>
      <w:r w:rsidR="000A4C74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75F9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C74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9F4527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BE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безвозмездных поступлений </w:t>
      </w:r>
      <w:r w:rsidR="00B475CC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220EF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758,3</w:t>
      </w:r>
      <w:r w:rsidR="00B344D3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5CC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 w:rsidR="003220EF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34,0</w:t>
      </w:r>
      <w:r w:rsidR="00B475CC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9F4527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75F9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5CC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220EF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16,2</w:t>
      </w:r>
      <w:r w:rsidR="00B475CC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3220EF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="00B475CC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151FBE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предыдущего года</w:t>
      </w:r>
      <w:r w:rsidR="00B475CC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BE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соответственно.</w:t>
      </w:r>
    </w:p>
    <w:p w:rsidR="0020558A" w:rsidRPr="00F272D0" w:rsidRDefault="00862910" w:rsidP="000775F9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3220EF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доля безвозмездных поступлений в доходах бюджета</w:t>
      </w:r>
      <w:r w:rsidR="00160213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3220EF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76,1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плановом периоде 202</w:t>
      </w:r>
      <w:r w:rsidR="003220EF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5 и 2026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164990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5F9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220EF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67,2</w:t>
      </w:r>
      <w:r w:rsidR="00B4077E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775F9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3220EF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66,4</w:t>
      </w:r>
      <w:r w:rsidR="000775F9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4527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исполнения бюджета</w:t>
      </w:r>
      <w:r w:rsidR="008C2EB7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ряд последних лет показывает, что объем межбюджетных трансфертов</w:t>
      </w:r>
      <w:r w:rsidR="000D37D2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к первоначально утвержденным ассигнованиям в течение</w:t>
      </w:r>
      <w:r w:rsidR="000D37D2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года.</w:t>
      </w:r>
    </w:p>
    <w:p w:rsidR="0020558A" w:rsidRDefault="00862910" w:rsidP="00862910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0558A" w:rsidRP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безвозмездных поступлений представлена в следующей таблице:</w:t>
      </w:r>
    </w:p>
    <w:p w:rsidR="000D37D2" w:rsidRDefault="00D136D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0D37D2" w:rsidTr="00160213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D1533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838E2" w:rsidRDefault="000D37D2" w:rsidP="00E838E2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16021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D1533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D1533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</w:p>
          <w:p w:rsidR="000D37D2" w:rsidRDefault="000D37D2" w:rsidP="00B344D3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D1533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0D37D2" w:rsidTr="00160213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Pr="00A732AC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B344D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DC048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B34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DC048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B344D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DC048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D15333" w:rsidRPr="00A732AC" w:rsidTr="00B344D3">
        <w:trPr>
          <w:trHeight w:val="3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33" w:rsidRPr="00A75010" w:rsidRDefault="00D15333" w:rsidP="00CB0D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33" w:rsidRPr="00A732AC" w:rsidRDefault="00D15333" w:rsidP="00F272D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1 754,0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33" w:rsidRPr="00A732AC" w:rsidRDefault="00D15333" w:rsidP="00F2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33" w:rsidRPr="00A732AC" w:rsidRDefault="000D2B09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1 141,5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33" w:rsidRPr="00A732AC" w:rsidRDefault="000D2B09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33" w:rsidRPr="00A732AC" w:rsidRDefault="00D15333" w:rsidP="00911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9117E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187,9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33" w:rsidRPr="00A732AC" w:rsidRDefault="009117E8" w:rsidP="00B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33" w:rsidRPr="00A732AC" w:rsidRDefault="00D15333" w:rsidP="00173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173EF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139,7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33" w:rsidRPr="00A732AC" w:rsidRDefault="00173EFB" w:rsidP="00B56BF1">
            <w:pPr>
              <w:spacing w:after="0" w:line="240" w:lineRule="auto"/>
              <w:ind w:left="-108" w:right="-143" w:firstLine="26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78,3</w:t>
            </w:r>
          </w:p>
        </w:tc>
      </w:tr>
      <w:tr w:rsidR="00D15333" w:rsidRPr="00A732AC" w:rsidTr="00B344D3">
        <w:trPr>
          <w:trHeight w:val="4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333" w:rsidRPr="00852C42" w:rsidRDefault="00D15333" w:rsidP="00A75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33" w:rsidRPr="00A732AC" w:rsidRDefault="00D15333" w:rsidP="00F272D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214,5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33" w:rsidRPr="00A732AC" w:rsidRDefault="00D15333" w:rsidP="00F2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33" w:rsidRPr="00A732AC" w:rsidRDefault="00D15333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D2B0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33" w:rsidRPr="00A732AC" w:rsidRDefault="000D2B09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33" w:rsidRPr="00A732AC" w:rsidRDefault="009117E8" w:rsidP="00911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283,9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33" w:rsidRPr="00A732AC" w:rsidRDefault="009117E8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33" w:rsidRPr="00A732AC" w:rsidRDefault="00173EFB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315,9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33" w:rsidRPr="00A732AC" w:rsidRDefault="00173EFB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21,7</w:t>
            </w:r>
          </w:p>
        </w:tc>
      </w:tr>
      <w:tr w:rsidR="00F272D0" w:rsidRPr="00A732AC" w:rsidTr="000D2B09">
        <w:trPr>
          <w:trHeight w:val="7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2D0" w:rsidRDefault="00F272D0" w:rsidP="00A75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жетные трансфе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  <w:r w:rsidR="00EA0D13">
              <w:rPr>
                <w:rFonts w:ascii="Times New Roman" w:hAnsi="Times New Roman" w:cs="Times New Roman"/>
                <w:sz w:val="20"/>
                <w:szCs w:val="20"/>
              </w:rPr>
              <w:t xml:space="preserve"> (расчеты за уголь, отопление)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D0" w:rsidRDefault="00F272D0" w:rsidP="00F272D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2D0" w:rsidRDefault="00F272D0" w:rsidP="00F2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D0" w:rsidRDefault="000D2B09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836,0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2D0" w:rsidRDefault="000D2B09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2D0" w:rsidRDefault="009117E8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2D0" w:rsidRDefault="009117E8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2D0" w:rsidRDefault="00173EFB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2D0" w:rsidRDefault="00173EFB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15333" w:rsidTr="00160213">
        <w:trPr>
          <w:trHeight w:val="4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33" w:rsidRPr="00164990" w:rsidRDefault="00D15333" w:rsidP="00164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9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33" w:rsidRDefault="00D15333" w:rsidP="00F272D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1 968,5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33" w:rsidRDefault="00D15333" w:rsidP="00F2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33" w:rsidRDefault="000D2B09" w:rsidP="00B344D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2 230,1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33" w:rsidRDefault="00D1533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33" w:rsidRDefault="00D15333" w:rsidP="009117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9117E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471,8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33" w:rsidRDefault="00D1533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33" w:rsidRDefault="00173EFB" w:rsidP="00811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1 455,6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33" w:rsidRDefault="00D1533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5B1105" w:rsidRPr="005B1105" w:rsidRDefault="00633198" w:rsidP="007364B5">
      <w:pPr>
        <w:shd w:val="clear" w:color="auto" w:fill="FFFFFF"/>
        <w:tabs>
          <w:tab w:val="left" w:pos="709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поступлений из бюджет</w:t>
      </w:r>
      <w:r w:rsidR="00B56BF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других уровней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наибольшую долю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дотация на выравнивание уровня бюджетной обеспеченности бюджетов сельских поселений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86B2D" w:rsidRPr="000A51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1436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51,2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80,7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220EF">
        <w:rPr>
          <w:rFonts w:ascii="Times New Roman" w:eastAsia="Times New Roman" w:hAnsi="Times New Roman" w:cs="Times New Roman"/>
          <w:sz w:val="28"/>
          <w:szCs w:val="28"/>
          <w:lang w:eastAsia="ru-RU"/>
        </w:rPr>
        <w:t>78,3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0CB4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530CA" w:rsidRDefault="00D530CA" w:rsidP="00A06BB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350" w:rsidRDefault="00811350" w:rsidP="008113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455826" w:rsidRPr="00455826">
        <w:rPr>
          <w:rFonts w:ascii="Times New Roman" w:hAnsi="Times New Roman"/>
          <w:b/>
          <w:color w:val="000000" w:themeColor="text1"/>
          <w:sz w:val="28"/>
          <w:szCs w:val="28"/>
        </w:rPr>
        <w:t>. Расходы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бюджета муниципального образования </w:t>
      </w:r>
      <w:r w:rsidR="00811F4E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Линёвского </w:t>
      </w:r>
      <w:r w:rsidR="00F100C0">
        <w:rPr>
          <w:rFonts w:ascii="Times New Roman" w:hAnsi="Times New Roman"/>
          <w:b/>
          <w:iCs/>
          <w:color w:val="000000" w:themeColor="text1"/>
          <w:sz w:val="28"/>
          <w:szCs w:val="28"/>
        </w:rPr>
        <w:t>с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ельсовет</w:t>
      </w:r>
      <w:r w:rsidR="0016378C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Смоленского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район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Алтайского края на 202</w:t>
      </w:r>
      <w:r w:rsidR="007C73E8">
        <w:rPr>
          <w:rFonts w:ascii="Times New Roman" w:hAnsi="Times New Roman"/>
          <w:b/>
          <w:iCs/>
          <w:color w:val="000000" w:themeColor="text1"/>
          <w:sz w:val="28"/>
          <w:szCs w:val="28"/>
        </w:rPr>
        <w:t>4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плановый</w:t>
      </w:r>
    </w:p>
    <w:p w:rsidR="00455826" w:rsidRDefault="00455826" w:rsidP="008113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период 202</w:t>
      </w:r>
      <w:r w:rsidR="007C73E8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-202</w:t>
      </w:r>
      <w:r w:rsidR="007C73E8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164990" w:rsidRDefault="00164990" w:rsidP="00A06B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0D0EB3" w:rsidRDefault="00CF4F8A" w:rsidP="000D0EB3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151FBE">
        <w:rPr>
          <w:iCs/>
          <w:color w:val="000000" w:themeColor="text1"/>
          <w:sz w:val="28"/>
          <w:szCs w:val="28"/>
        </w:rPr>
        <w:t xml:space="preserve">Согласно основным направлениям бюджетной политики </w:t>
      </w:r>
      <w:r w:rsidR="008C2EB7" w:rsidRPr="00151FBE">
        <w:rPr>
          <w:iCs/>
          <w:color w:val="000000" w:themeColor="text1"/>
          <w:sz w:val="28"/>
          <w:szCs w:val="28"/>
        </w:rPr>
        <w:t>муниципального о</w:t>
      </w:r>
      <w:r w:rsidR="008C2EB7" w:rsidRPr="00151FBE">
        <w:rPr>
          <w:iCs/>
          <w:color w:val="000000" w:themeColor="text1"/>
          <w:sz w:val="28"/>
          <w:szCs w:val="28"/>
        </w:rPr>
        <w:t>б</w:t>
      </w:r>
      <w:r w:rsidR="008C2EB7" w:rsidRPr="00151FBE">
        <w:rPr>
          <w:iCs/>
          <w:color w:val="000000" w:themeColor="text1"/>
          <w:sz w:val="28"/>
          <w:szCs w:val="28"/>
        </w:rPr>
        <w:t xml:space="preserve">разования </w:t>
      </w:r>
      <w:r w:rsidR="00811F4E">
        <w:rPr>
          <w:iCs/>
          <w:color w:val="000000" w:themeColor="text1"/>
          <w:sz w:val="28"/>
          <w:szCs w:val="28"/>
        </w:rPr>
        <w:t>Линёвский</w:t>
      </w:r>
      <w:r w:rsidR="00F100C0">
        <w:rPr>
          <w:iCs/>
          <w:color w:val="000000" w:themeColor="text1"/>
          <w:sz w:val="28"/>
          <w:szCs w:val="28"/>
        </w:rPr>
        <w:t xml:space="preserve"> </w:t>
      </w:r>
      <w:r w:rsidR="008C2EB7" w:rsidRPr="00151FBE">
        <w:rPr>
          <w:iCs/>
          <w:color w:val="000000" w:themeColor="text1"/>
          <w:sz w:val="28"/>
          <w:szCs w:val="28"/>
        </w:rPr>
        <w:t>сельсовет Смоленско</w:t>
      </w:r>
      <w:r w:rsidRPr="00151FBE">
        <w:rPr>
          <w:iCs/>
          <w:color w:val="000000" w:themeColor="text1"/>
          <w:sz w:val="28"/>
          <w:szCs w:val="28"/>
        </w:rPr>
        <w:t>го района Алтайского края на 202</w:t>
      </w:r>
      <w:r w:rsidR="00686B92">
        <w:rPr>
          <w:iCs/>
          <w:color w:val="000000" w:themeColor="text1"/>
          <w:sz w:val="28"/>
          <w:szCs w:val="28"/>
        </w:rPr>
        <w:t>4</w:t>
      </w:r>
      <w:r w:rsidR="008C2EB7" w:rsidRPr="00151FBE">
        <w:rPr>
          <w:iCs/>
          <w:color w:val="000000" w:themeColor="text1"/>
          <w:sz w:val="28"/>
          <w:szCs w:val="28"/>
        </w:rPr>
        <w:t>-202</w:t>
      </w:r>
      <w:r w:rsidR="00686B92">
        <w:rPr>
          <w:iCs/>
          <w:color w:val="000000" w:themeColor="text1"/>
          <w:sz w:val="28"/>
          <w:szCs w:val="28"/>
        </w:rPr>
        <w:t>6</w:t>
      </w:r>
      <w:r w:rsidRPr="00151FBE">
        <w:rPr>
          <w:iCs/>
          <w:color w:val="000000" w:themeColor="text1"/>
          <w:sz w:val="28"/>
          <w:szCs w:val="28"/>
        </w:rPr>
        <w:t xml:space="preserve"> год</w:t>
      </w:r>
      <w:r w:rsidR="008C2EB7" w:rsidRPr="00151FBE">
        <w:rPr>
          <w:iCs/>
          <w:color w:val="000000" w:themeColor="text1"/>
          <w:sz w:val="28"/>
          <w:szCs w:val="28"/>
        </w:rPr>
        <w:t>ы</w:t>
      </w:r>
      <w:r w:rsidRPr="00151FBE">
        <w:rPr>
          <w:iCs/>
          <w:color w:val="000000" w:themeColor="text1"/>
          <w:sz w:val="28"/>
          <w:szCs w:val="28"/>
        </w:rPr>
        <w:t>, представленн</w:t>
      </w:r>
      <w:r w:rsidR="00E838E2" w:rsidRPr="00151FBE">
        <w:rPr>
          <w:iCs/>
          <w:color w:val="000000" w:themeColor="text1"/>
          <w:sz w:val="28"/>
          <w:szCs w:val="28"/>
        </w:rPr>
        <w:t>ой</w:t>
      </w:r>
      <w:r w:rsidRPr="00151FBE">
        <w:rPr>
          <w:iCs/>
          <w:color w:val="000000" w:themeColor="text1"/>
          <w:sz w:val="28"/>
          <w:szCs w:val="28"/>
        </w:rPr>
        <w:t xml:space="preserve"> в </w:t>
      </w:r>
      <w:r w:rsidR="00E838E2" w:rsidRPr="00151FBE">
        <w:rPr>
          <w:iCs/>
          <w:color w:val="000000" w:themeColor="text1"/>
          <w:sz w:val="28"/>
          <w:szCs w:val="28"/>
        </w:rPr>
        <w:t>составе дополнительных материалов</w:t>
      </w:r>
      <w:r w:rsidRPr="00151FBE">
        <w:rPr>
          <w:iCs/>
          <w:color w:val="000000" w:themeColor="text1"/>
          <w:sz w:val="28"/>
          <w:szCs w:val="28"/>
        </w:rPr>
        <w:t xml:space="preserve"> к проекту бюджета, </w:t>
      </w:r>
      <w:r w:rsidR="000D0EB3" w:rsidRPr="00CF4F8A">
        <w:rPr>
          <w:iCs/>
          <w:color w:val="000000" w:themeColor="text1"/>
          <w:sz w:val="28"/>
          <w:szCs w:val="28"/>
        </w:rPr>
        <w:t>в предстоящий трехлетний период бюджетная политика сохраняет</w:t>
      </w:r>
      <w:r w:rsidR="000D0EB3">
        <w:rPr>
          <w:iCs/>
          <w:color w:val="000000" w:themeColor="text1"/>
          <w:sz w:val="28"/>
          <w:szCs w:val="28"/>
        </w:rPr>
        <w:t xml:space="preserve"> </w:t>
      </w:r>
      <w:r w:rsidR="000D0EB3" w:rsidRPr="00CF4F8A">
        <w:rPr>
          <w:iCs/>
          <w:color w:val="000000" w:themeColor="text1"/>
          <w:sz w:val="28"/>
          <w:szCs w:val="28"/>
        </w:rPr>
        <w:t>социальную пр</w:t>
      </w:r>
      <w:r w:rsidR="000D0EB3" w:rsidRPr="00CF4F8A">
        <w:rPr>
          <w:iCs/>
          <w:color w:val="000000" w:themeColor="text1"/>
          <w:sz w:val="28"/>
          <w:szCs w:val="28"/>
        </w:rPr>
        <w:t>е</w:t>
      </w:r>
      <w:r w:rsidR="000D0EB3" w:rsidRPr="00CF4F8A">
        <w:rPr>
          <w:iCs/>
          <w:color w:val="000000" w:themeColor="text1"/>
          <w:sz w:val="28"/>
          <w:szCs w:val="28"/>
        </w:rPr>
        <w:t>емственность политики предыдущего планового периода с учетом</w:t>
      </w:r>
      <w:r w:rsidR="000D0EB3">
        <w:rPr>
          <w:iCs/>
          <w:color w:val="000000" w:themeColor="text1"/>
          <w:sz w:val="28"/>
          <w:szCs w:val="28"/>
        </w:rPr>
        <w:t xml:space="preserve"> </w:t>
      </w:r>
      <w:r w:rsidR="000D0EB3" w:rsidRPr="00CF4F8A">
        <w:rPr>
          <w:iCs/>
          <w:color w:val="000000" w:themeColor="text1"/>
          <w:sz w:val="28"/>
          <w:szCs w:val="28"/>
        </w:rPr>
        <w:t>новых эконом</w:t>
      </w:r>
      <w:r w:rsidR="000D0EB3" w:rsidRPr="00CF4F8A">
        <w:rPr>
          <w:iCs/>
          <w:color w:val="000000" w:themeColor="text1"/>
          <w:sz w:val="28"/>
          <w:szCs w:val="28"/>
        </w:rPr>
        <w:t>и</w:t>
      </w:r>
      <w:r w:rsidR="000D0EB3" w:rsidRPr="00CF4F8A">
        <w:rPr>
          <w:iCs/>
          <w:color w:val="000000" w:themeColor="text1"/>
          <w:sz w:val="28"/>
          <w:szCs w:val="28"/>
        </w:rPr>
        <w:t xml:space="preserve">ческих условий, </w:t>
      </w:r>
      <w:r w:rsidR="000D0EB3">
        <w:rPr>
          <w:iCs/>
          <w:color w:val="000000" w:themeColor="text1"/>
          <w:sz w:val="28"/>
          <w:szCs w:val="28"/>
        </w:rPr>
        <w:t>а также позволяет обеспечивать сбалансированное развитие в пе</w:t>
      </w:r>
      <w:r w:rsidR="000D0EB3">
        <w:rPr>
          <w:iCs/>
          <w:color w:val="000000" w:themeColor="text1"/>
          <w:sz w:val="28"/>
          <w:szCs w:val="28"/>
        </w:rPr>
        <w:t>р</w:t>
      </w:r>
      <w:r w:rsidR="000D0EB3">
        <w:rPr>
          <w:iCs/>
          <w:color w:val="000000" w:themeColor="text1"/>
          <w:sz w:val="28"/>
          <w:szCs w:val="28"/>
        </w:rPr>
        <w:t>спективе.</w:t>
      </w:r>
    </w:p>
    <w:p w:rsidR="00455826" w:rsidRPr="00455826" w:rsidRDefault="00455826" w:rsidP="000D0EB3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31E6">
        <w:rPr>
          <w:color w:val="000000" w:themeColor="text1"/>
          <w:sz w:val="28"/>
          <w:szCs w:val="28"/>
        </w:rPr>
        <w:t>Формир</w:t>
      </w:r>
      <w:r w:rsidR="00E838E2" w:rsidRPr="00A631E6">
        <w:rPr>
          <w:color w:val="000000" w:themeColor="text1"/>
          <w:sz w:val="28"/>
          <w:szCs w:val="28"/>
        </w:rPr>
        <w:t>ование</w:t>
      </w:r>
      <w:r w:rsidR="00E838E2">
        <w:rPr>
          <w:color w:val="000000" w:themeColor="text1"/>
          <w:sz w:val="28"/>
          <w:szCs w:val="28"/>
        </w:rPr>
        <w:t xml:space="preserve"> расходов проекта бюджета </w:t>
      </w:r>
      <w:r w:rsidRPr="00455826">
        <w:rPr>
          <w:color w:val="000000" w:themeColor="text1"/>
          <w:sz w:val="28"/>
          <w:szCs w:val="28"/>
        </w:rPr>
        <w:t xml:space="preserve">осуществляется в соответствии с расходными обязательствами </w:t>
      </w:r>
      <w:r w:rsidR="008C2EB7">
        <w:rPr>
          <w:color w:val="000000" w:themeColor="text1"/>
          <w:sz w:val="28"/>
          <w:szCs w:val="28"/>
        </w:rPr>
        <w:t>сельского поселения</w:t>
      </w:r>
      <w:r w:rsidRPr="00455826">
        <w:rPr>
          <w:color w:val="000000" w:themeColor="text1"/>
          <w:sz w:val="28"/>
          <w:szCs w:val="28"/>
        </w:rPr>
        <w:t>.</w:t>
      </w:r>
    </w:p>
    <w:p w:rsidR="00811350" w:rsidRDefault="00455826" w:rsidP="007364B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686B9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расходы бюджета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прогнозируются в сумме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64B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86B92">
        <w:rPr>
          <w:rFonts w:ascii="Times New Roman" w:hAnsi="Times New Roman"/>
          <w:color w:val="000000" w:themeColor="text1"/>
          <w:sz w:val="28"/>
          <w:szCs w:val="28"/>
        </w:rPr>
        <w:t>2 932,1</w:t>
      </w:r>
      <w:r w:rsidR="008113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что к уровню 202</w:t>
      </w:r>
      <w:r w:rsidR="00686B9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года, утвержденному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686B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86B9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686B9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64B5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686B92">
        <w:rPr>
          <w:rFonts w:ascii="Times New Roman" w:hAnsi="Times New Roman"/>
          <w:color w:val="000000" w:themeColor="text1"/>
          <w:sz w:val="28"/>
          <w:szCs w:val="28"/>
        </w:rPr>
        <w:t>43</w:t>
      </w:r>
      <w:r w:rsidR="00F100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="00686B92">
        <w:rPr>
          <w:rFonts w:ascii="Times New Roman" w:hAnsi="Times New Roman"/>
          <w:color w:val="000000" w:themeColor="text1"/>
          <w:sz w:val="28"/>
          <w:szCs w:val="28"/>
        </w:rPr>
        <w:t>2 510,5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составит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1135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86B92">
        <w:rPr>
          <w:rFonts w:ascii="Times New Roman" w:hAnsi="Times New Roman"/>
          <w:color w:val="000000" w:themeColor="text1"/>
          <w:sz w:val="28"/>
          <w:szCs w:val="28"/>
        </w:rPr>
        <w:t>6,8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%,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686B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7364B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86B92">
        <w:rPr>
          <w:rFonts w:ascii="Times New Roman" w:hAnsi="Times New Roman"/>
          <w:color w:val="000000" w:themeColor="text1"/>
          <w:sz w:val="28"/>
          <w:szCs w:val="28"/>
        </w:rPr>
        <w:t> 189,8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686B92">
        <w:rPr>
          <w:rFonts w:ascii="Times New Roman" w:hAnsi="Times New Roman"/>
          <w:color w:val="000000" w:themeColor="text1"/>
          <w:sz w:val="28"/>
          <w:szCs w:val="28"/>
        </w:rPr>
        <w:t>74,7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),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686B9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7364B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86B92">
        <w:rPr>
          <w:rFonts w:ascii="Times New Roman" w:hAnsi="Times New Roman"/>
          <w:color w:val="000000" w:themeColor="text1"/>
          <w:sz w:val="28"/>
          <w:szCs w:val="28"/>
        </w:rPr>
        <w:t> 191,6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(1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686B92">
        <w:rPr>
          <w:rFonts w:ascii="Times New Roman" w:hAnsi="Times New Roman"/>
          <w:color w:val="000000" w:themeColor="text1"/>
          <w:sz w:val="28"/>
          <w:szCs w:val="28"/>
        </w:rPr>
        <w:t>0,1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уровню </w:t>
      </w:r>
      <w:r w:rsidR="00811350" w:rsidRPr="00274C46">
        <w:rPr>
          <w:rFonts w:ascii="Times New Roman" w:hAnsi="Times New Roman"/>
          <w:color w:val="000000" w:themeColor="text1"/>
          <w:sz w:val="28"/>
          <w:szCs w:val="28"/>
        </w:rPr>
        <w:t>предыдущего года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 xml:space="preserve"> соо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ветственно</w:t>
      </w:r>
      <w:r w:rsidR="0081135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041" w:rsidRDefault="00F635D1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проекте бюджета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установлен объем условно утвержд</w:t>
      </w:r>
      <w:r w:rsidR="000D0EB3">
        <w:rPr>
          <w:rFonts w:ascii="Times New Roman" w:hAnsi="Times New Roman"/>
          <w:color w:val="000000" w:themeColor="text1"/>
          <w:sz w:val="28"/>
          <w:szCs w:val="28"/>
        </w:rPr>
        <w:t>енных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расходов на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FF56D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в размере </w:t>
      </w:r>
      <w:r w:rsidR="00FF56D0">
        <w:rPr>
          <w:rFonts w:ascii="Times New Roman" w:hAnsi="Times New Roman"/>
          <w:color w:val="000000" w:themeColor="text1"/>
          <w:sz w:val="28"/>
          <w:szCs w:val="28"/>
        </w:rPr>
        <w:t>47,6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041" w:rsidRPr="006C407F">
        <w:rPr>
          <w:rFonts w:ascii="Times New Roman" w:hAnsi="Times New Roman"/>
          <w:color w:val="000000" w:themeColor="text1"/>
          <w:sz w:val="28"/>
          <w:szCs w:val="28"/>
        </w:rPr>
        <w:t>или 2,</w:t>
      </w:r>
      <w:r w:rsidR="006C407F" w:rsidRPr="006C407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2041" w:rsidRPr="006C407F">
        <w:rPr>
          <w:rFonts w:ascii="Times New Roman" w:hAnsi="Times New Roman"/>
          <w:color w:val="000000" w:themeColor="text1"/>
          <w:sz w:val="28"/>
          <w:szCs w:val="28"/>
        </w:rPr>
        <w:t>% общего объема расходов</w:t>
      </w:r>
      <w:r w:rsidRPr="006C40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6C407F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6D523B" w:rsidRPr="006C407F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523B" w:rsidRPr="006C407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523B" w:rsidRPr="006C407F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D72041" w:rsidRPr="006C407F">
        <w:rPr>
          <w:rFonts w:ascii="Times New Roman" w:hAnsi="Times New Roman"/>
          <w:color w:val="000000" w:themeColor="text1"/>
          <w:sz w:val="28"/>
          <w:szCs w:val="28"/>
        </w:rPr>
        <w:t xml:space="preserve"> без учета расходов, предусмотренных за счет межбюджетных</w:t>
      </w:r>
      <w:r w:rsidRPr="006C40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6C407F">
        <w:rPr>
          <w:rFonts w:ascii="Times New Roman" w:hAnsi="Times New Roman"/>
          <w:color w:val="000000" w:themeColor="text1"/>
          <w:sz w:val="28"/>
          <w:szCs w:val="28"/>
        </w:rPr>
        <w:t>трансфертов, имеющих целевое назначение, на 202</w:t>
      </w:r>
      <w:r w:rsidR="007C73E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2041" w:rsidRPr="006C407F">
        <w:rPr>
          <w:rFonts w:ascii="Times New Roman" w:hAnsi="Times New Roman"/>
          <w:color w:val="000000" w:themeColor="text1"/>
          <w:sz w:val="28"/>
          <w:szCs w:val="28"/>
        </w:rPr>
        <w:t xml:space="preserve"> год –</w:t>
      </w:r>
      <w:r w:rsidRPr="006C40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F56D0" w:rsidRPr="006C407F">
        <w:rPr>
          <w:rFonts w:ascii="Times New Roman" w:hAnsi="Times New Roman"/>
          <w:color w:val="000000" w:themeColor="text1"/>
          <w:sz w:val="28"/>
          <w:szCs w:val="28"/>
        </w:rPr>
        <w:t>93,8</w:t>
      </w:r>
      <w:r w:rsidR="00D72041" w:rsidRPr="006C407F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Pr="006C407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6C407F">
        <w:rPr>
          <w:rFonts w:ascii="Times New Roman" w:hAnsi="Times New Roman"/>
          <w:color w:val="000000" w:themeColor="text1"/>
          <w:sz w:val="28"/>
          <w:szCs w:val="28"/>
        </w:rPr>
        <w:t xml:space="preserve"> или 5,</w:t>
      </w:r>
      <w:r w:rsidR="006C407F" w:rsidRPr="006C407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041" w:rsidRPr="006C407F">
        <w:rPr>
          <w:rFonts w:ascii="Times New Roman" w:hAnsi="Times New Roman"/>
          <w:color w:val="000000" w:themeColor="text1"/>
          <w:sz w:val="28"/>
          <w:szCs w:val="28"/>
        </w:rPr>
        <w:t>%,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что соответствует требованиям пункта 3 статьи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184.1 Бюджетного кодекса Росси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ской Федерации.</w:t>
      </w:r>
    </w:p>
    <w:p w:rsidR="00895345" w:rsidRDefault="00C22723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Резервный фонд 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C65308">
        <w:rPr>
          <w:rFonts w:ascii="Times New Roman" w:hAnsi="Times New Roman"/>
          <w:color w:val="000000" w:themeColor="text1"/>
          <w:sz w:val="28"/>
          <w:szCs w:val="28"/>
        </w:rPr>
        <w:t xml:space="preserve">Линёвского </w:t>
      </w:r>
      <w:r w:rsidR="003C4D00">
        <w:rPr>
          <w:rFonts w:ascii="Times New Roman" w:hAnsi="Times New Roman"/>
          <w:color w:val="000000" w:themeColor="text1"/>
          <w:sz w:val="28"/>
          <w:szCs w:val="28"/>
        </w:rPr>
        <w:t>се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 xml:space="preserve">льсовета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A42C0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A42C0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A42C0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в </w:t>
      </w:r>
      <w:r w:rsidR="00895345">
        <w:rPr>
          <w:rFonts w:ascii="Times New Roman" w:hAnsi="Times New Roman"/>
          <w:color w:val="000000" w:themeColor="text1"/>
          <w:sz w:val="28"/>
          <w:szCs w:val="28"/>
        </w:rPr>
        <w:t>размере 1,0 тыс. руб. ежегодно  (пункт 3 статьи 2), что не пр</w:t>
      </w:r>
      <w:r w:rsidR="0089534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895345">
        <w:rPr>
          <w:rFonts w:ascii="Times New Roman" w:hAnsi="Times New Roman"/>
          <w:color w:val="000000" w:themeColor="text1"/>
          <w:sz w:val="28"/>
          <w:szCs w:val="28"/>
        </w:rPr>
        <w:t xml:space="preserve">тиворечит статье </w:t>
      </w:r>
      <w:r w:rsidR="00895345" w:rsidRPr="00584474">
        <w:rPr>
          <w:rFonts w:ascii="Times New Roman" w:hAnsi="Times New Roman"/>
          <w:color w:val="000000" w:themeColor="text1"/>
          <w:sz w:val="28"/>
          <w:szCs w:val="28"/>
        </w:rPr>
        <w:t>81 Бюджетного</w:t>
      </w:r>
      <w:r w:rsidR="008953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5345" w:rsidRPr="00584474">
        <w:rPr>
          <w:rFonts w:ascii="Times New Roman" w:hAnsi="Times New Roman"/>
          <w:color w:val="000000" w:themeColor="text1"/>
          <w:sz w:val="28"/>
          <w:szCs w:val="28"/>
        </w:rPr>
        <w:t>кодекса Российской Федерации</w:t>
      </w:r>
      <w:r w:rsidR="0089534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79C8" w:rsidRDefault="00C22723" w:rsidP="0089534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Во исполнение требований статьи 184.1 Бюджетного кодекса Российской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дерации в текстовой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части 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проекта бюджета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(пункт 2 статьи 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) предлагается утве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дить общий объем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бюджетных ассигнований, направляемых на исполнение публи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ных нормативных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обязательств, на 202</w:t>
      </w:r>
      <w:r w:rsidR="00A42C0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- 202</w:t>
      </w:r>
      <w:r w:rsidR="00A42C0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Pr="00E15504">
        <w:rPr>
          <w:rFonts w:ascii="Times New Roman" w:hAnsi="Times New Roman"/>
          <w:color w:val="000000" w:themeColor="text1"/>
          <w:sz w:val="28"/>
          <w:szCs w:val="28"/>
        </w:rPr>
        <w:t xml:space="preserve">сумме </w:t>
      </w:r>
      <w:r w:rsidR="00C65308" w:rsidRPr="00E1550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779C8" w:rsidRPr="00E15504">
        <w:rPr>
          <w:rFonts w:ascii="Times New Roman" w:hAnsi="Times New Roman"/>
          <w:color w:val="000000" w:themeColor="text1"/>
          <w:sz w:val="28"/>
          <w:szCs w:val="28"/>
        </w:rPr>
        <w:t xml:space="preserve">,0 </w:t>
      </w:r>
      <w:r w:rsidRPr="00E15504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90762B" w:rsidRPr="00E1550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5826" w:rsidRPr="00D47B8F" w:rsidRDefault="001779C8" w:rsidP="001779C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D47B8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Распределение бюджетных ассигнований по раздела</w:t>
      </w:r>
      <w:r>
        <w:rPr>
          <w:rFonts w:ascii="Times New Roman" w:hAnsi="Times New Roman"/>
          <w:color w:val="000000" w:themeColor="text1"/>
          <w:sz w:val="28"/>
          <w:szCs w:val="28"/>
        </w:rPr>
        <w:t>м, подразделам, целевым статьям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, группам, подгруппам видов расходов классификации расходов бюджета</w:t>
      </w:r>
      <w:r w:rsidR="005D27F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A42C0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A42C0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A42C0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но в приложениях № 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решения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r w:rsidR="007364B5">
        <w:rPr>
          <w:rFonts w:ascii="Times New Roman" w:hAnsi="Times New Roman"/>
          <w:color w:val="000000" w:themeColor="text1"/>
          <w:sz w:val="28"/>
          <w:szCs w:val="28"/>
        </w:rPr>
        <w:t>Линёвского</w:t>
      </w:r>
      <w:r w:rsidR="006C4E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сел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совета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Смоленского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район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«О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бюджете муниципального образ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вания </w:t>
      </w:r>
      <w:r w:rsidR="00A42C05">
        <w:rPr>
          <w:rFonts w:ascii="Times New Roman" w:hAnsi="Times New Roman"/>
          <w:color w:val="000000" w:themeColor="text1"/>
          <w:sz w:val="28"/>
          <w:szCs w:val="28"/>
        </w:rPr>
        <w:t>Линёвского</w:t>
      </w:r>
      <w:r w:rsidR="006C4E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сельсовета Смоленского района Алтайского края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A42C0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A42C0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A6442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A42C0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годов».</w:t>
      </w:r>
    </w:p>
    <w:p w:rsidR="009532F2" w:rsidRDefault="00D47B8F" w:rsidP="009532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Структура проекта бюджета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разделам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классификации расходов на 202</w:t>
      </w:r>
      <w:r w:rsidR="00A42C0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– 202</w:t>
      </w:r>
      <w:r w:rsidR="00A42C0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выглядит следующим образом:</w:t>
      </w:r>
    </w:p>
    <w:p w:rsidR="00D136D1" w:rsidRPr="00D47B8F" w:rsidRDefault="00D136D1" w:rsidP="009532F2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7 (тыс.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6"/>
        <w:gridCol w:w="1134"/>
        <w:gridCol w:w="567"/>
        <w:gridCol w:w="993"/>
        <w:gridCol w:w="709"/>
        <w:gridCol w:w="1133"/>
        <w:gridCol w:w="568"/>
        <w:gridCol w:w="1133"/>
        <w:gridCol w:w="567"/>
      </w:tblGrid>
      <w:tr w:rsidR="0010327A" w:rsidRPr="00350487" w:rsidTr="00950CAE">
        <w:trPr>
          <w:trHeight w:val="3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раздела класс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фикации расходов районного бюджета</w:t>
            </w:r>
          </w:p>
        </w:tc>
        <w:tc>
          <w:tcPr>
            <w:tcW w:w="1134" w:type="dxa"/>
            <w:vMerge w:val="restart"/>
          </w:tcPr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Бюджет на </w:t>
            </w:r>
          </w:p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202</w:t>
            </w:r>
            <w:r w:rsidR="00895345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год</w:t>
            </w:r>
          </w:p>
          <w:p w:rsidR="0010327A" w:rsidRDefault="0010327A" w:rsidP="0089534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(Решение от </w:t>
            </w:r>
            <w:r w:rsidR="00E262E1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  <w:r w:rsidR="00895345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.12.202</w:t>
            </w:r>
            <w:r w:rsidR="00895345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№ </w:t>
            </w:r>
            <w:r w:rsidR="00895345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43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5C0638" w:rsidRPr="00350487" w:rsidTr="00006ACE">
        <w:trPr>
          <w:trHeight w:val="1102"/>
        </w:trPr>
        <w:tc>
          <w:tcPr>
            <w:tcW w:w="42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6A17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C6A17" w:rsidRPr="0010327A" w:rsidRDefault="00AC6A17" w:rsidP="00E1550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E1550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доля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E1550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E1550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3A644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E1550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0327A"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</w:tr>
      <w:tr w:rsidR="00A42C05" w:rsidRPr="00350487" w:rsidTr="00006ACE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:rsidR="00A42C05" w:rsidRPr="00876423" w:rsidRDefault="00A42C05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876423" w:rsidRDefault="00A42C05" w:rsidP="002509A8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A42C05" w:rsidRPr="00876423" w:rsidRDefault="00A42C05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1 531,5</w:t>
            </w:r>
          </w:p>
        </w:tc>
        <w:tc>
          <w:tcPr>
            <w:tcW w:w="567" w:type="dxa"/>
            <w:vAlign w:val="center"/>
          </w:tcPr>
          <w:p w:rsidR="00A42C05" w:rsidRPr="00876423" w:rsidRDefault="00A42C05" w:rsidP="003A644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2C05" w:rsidRPr="00876423" w:rsidRDefault="00E15504" w:rsidP="006675B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1 453,4</w:t>
            </w:r>
          </w:p>
        </w:tc>
        <w:tc>
          <w:tcPr>
            <w:tcW w:w="709" w:type="dxa"/>
            <w:vAlign w:val="center"/>
          </w:tcPr>
          <w:p w:rsidR="00A42C05" w:rsidRPr="00876423" w:rsidRDefault="00006ACE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49,6</w:t>
            </w:r>
          </w:p>
        </w:tc>
        <w:tc>
          <w:tcPr>
            <w:tcW w:w="1133" w:type="dxa"/>
            <w:vAlign w:val="center"/>
          </w:tcPr>
          <w:p w:rsidR="00A42C05" w:rsidRPr="00876423" w:rsidRDefault="00B9255D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1496,5</w:t>
            </w:r>
          </w:p>
        </w:tc>
        <w:tc>
          <w:tcPr>
            <w:tcW w:w="568" w:type="dxa"/>
            <w:vAlign w:val="center"/>
          </w:tcPr>
          <w:p w:rsidR="00A42C05" w:rsidRPr="00876423" w:rsidRDefault="00885877" w:rsidP="00D13DF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69,</w:t>
            </w:r>
            <w:r w:rsidR="00D30F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3" w:type="dxa"/>
            <w:vAlign w:val="center"/>
          </w:tcPr>
          <w:p w:rsidR="00A42C05" w:rsidRPr="00876423" w:rsidRDefault="00B84B4E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1 496,5</w:t>
            </w:r>
          </w:p>
        </w:tc>
        <w:tc>
          <w:tcPr>
            <w:tcW w:w="567" w:type="dxa"/>
            <w:vAlign w:val="center"/>
          </w:tcPr>
          <w:p w:rsidR="00A42C05" w:rsidRPr="00876423" w:rsidRDefault="00B84B4E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71,3</w:t>
            </w:r>
          </w:p>
        </w:tc>
      </w:tr>
      <w:tr w:rsidR="00A42C05" w:rsidRPr="00350487" w:rsidTr="00006AC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A42C05" w:rsidRPr="000A5686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0A5686" w:rsidRDefault="00A42C05" w:rsidP="003E17A9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пального образования</w:t>
            </w:r>
          </w:p>
        </w:tc>
        <w:tc>
          <w:tcPr>
            <w:tcW w:w="1134" w:type="dxa"/>
            <w:vAlign w:val="center"/>
          </w:tcPr>
          <w:p w:rsidR="00A42C05" w:rsidRDefault="00A42C05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516,3</w:t>
            </w:r>
          </w:p>
        </w:tc>
        <w:tc>
          <w:tcPr>
            <w:tcW w:w="567" w:type="dxa"/>
            <w:vAlign w:val="center"/>
          </w:tcPr>
          <w:p w:rsidR="00A42C05" w:rsidRPr="0087642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42C05" w:rsidRDefault="00E1550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709" w:type="dxa"/>
            <w:vAlign w:val="center"/>
          </w:tcPr>
          <w:p w:rsidR="00A42C05" w:rsidRPr="0087642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Default="00B9255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568" w:type="dxa"/>
            <w:vAlign w:val="center"/>
          </w:tcPr>
          <w:p w:rsidR="00A42C05" w:rsidRPr="0015190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Default="00B84B4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567" w:type="dxa"/>
            <w:vAlign w:val="center"/>
          </w:tcPr>
          <w:p w:rsidR="00A42C05" w:rsidRPr="0087642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42C05" w:rsidRPr="00350487" w:rsidTr="00006AC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A42C05" w:rsidRPr="000A5686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0A5686" w:rsidRDefault="00A42C05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законодател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ь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ных (представительных) органов государственной власти и пре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ставительных органов муниц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пальных образований</w:t>
            </w:r>
          </w:p>
        </w:tc>
        <w:tc>
          <w:tcPr>
            <w:tcW w:w="1134" w:type="dxa"/>
            <w:vAlign w:val="center"/>
          </w:tcPr>
          <w:p w:rsidR="00A42C05" w:rsidRPr="00082AE1" w:rsidRDefault="00A42C05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7" w:type="dxa"/>
            <w:vAlign w:val="center"/>
          </w:tcPr>
          <w:p w:rsidR="00A42C05" w:rsidRPr="0087642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42C05" w:rsidRPr="00082AE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vAlign w:val="center"/>
          </w:tcPr>
          <w:p w:rsidR="00A42C05" w:rsidRPr="0087642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Pr="0015190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vAlign w:val="center"/>
          </w:tcPr>
          <w:p w:rsidR="00A42C05" w:rsidRPr="0015190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Pr="0015190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7" w:type="dxa"/>
            <w:vAlign w:val="center"/>
          </w:tcPr>
          <w:p w:rsidR="00A42C05" w:rsidRPr="0087642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42C05" w:rsidRPr="00350487" w:rsidTr="00006AC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A42C05" w:rsidRPr="000A5686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0A5686" w:rsidRDefault="00A42C05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Правительс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т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ва Российской Федерации, вы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A42C05" w:rsidRPr="00082AE1" w:rsidRDefault="00A42C05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1 010,9</w:t>
            </w:r>
          </w:p>
        </w:tc>
        <w:tc>
          <w:tcPr>
            <w:tcW w:w="567" w:type="dxa"/>
            <w:vAlign w:val="center"/>
          </w:tcPr>
          <w:p w:rsidR="00A42C05" w:rsidRPr="0087642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42C05" w:rsidRPr="00082AE1" w:rsidRDefault="00E15504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732,7</w:t>
            </w:r>
          </w:p>
        </w:tc>
        <w:tc>
          <w:tcPr>
            <w:tcW w:w="709" w:type="dxa"/>
            <w:vAlign w:val="center"/>
          </w:tcPr>
          <w:p w:rsidR="00A42C05" w:rsidRPr="0087642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Pr="00151903" w:rsidRDefault="00B9255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845,8</w:t>
            </w:r>
          </w:p>
        </w:tc>
        <w:tc>
          <w:tcPr>
            <w:tcW w:w="568" w:type="dxa"/>
            <w:vAlign w:val="center"/>
          </w:tcPr>
          <w:p w:rsidR="00A42C05" w:rsidRPr="0015190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Pr="00151903" w:rsidRDefault="00B84B4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845,8</w:t>
            </w:r>
          </w:p>
        </w:tc>
        <w:tc>
          <w:tcPr>
            <w:tcW w:w="567" w:type="dxa"/>
            <w:vAlign w:val="center"/>
          </w:tcPr>
          <w:p w:rsidR="00A42C05" w:rsidRPr="0015190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2C05" w:rsidRPr="00350487" w:rsidTr="00006AC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A42C05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0A5686" w:rsidRDefault="00A42C05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vAlign w:val="center"/>
          </w:tcPr>
          <w:p w:rsidR="00A42C05" w:rsidRDefault="00A42C05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A42C05" w:rsidRPr="0087642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42C05" w:rsidRDefault="00E15504" w:rsidP="008F35D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  <w:vAlign w:val="center"/>
          </w:tcPr>
          <w:p w:rsidR="00A42C05" w:rsidRPr="0087642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vAlign w:val="center"/>
          </w:tcPr>
          <w:p w:rsidR="00A42C05" w:rsidRDefault="00A42C05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Default="00A42C05" w:rsidP="00DA16F9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A42C05" w:rsidRPr="000A5686" w:rsidRDefault="00A42C05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2C05" w:rsidRPr="00350487" w:rsidTr="00006ACE">
        <w:trPr>
          <w:trHeight w:val="603"/>
        </w:trPr>
        <w:tc>
          <w:tcPr>
            <w:tcW w:w="426" w:type="dxa"/>
            <w:shd w:val="clear" w:color="auto" w:fill="auto"/>
            <w:vAlign w:val="center"/>
          </w:tcPr>
          <w:p w:rsidR="00A42C05" w:rsidRPr="000A5686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0A5686" w:rsidRDefault="00A42C05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A42C05" w:rsidRPr="00082AE1" w:rsidRDefault="00A42C05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A42C05" w:rsidRPr="0087642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42C05" w:rsidRPr="00082AE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vAlign w:val="center"/>
          </w:tcPr>
          <w:p w:rsidR="00A42C05" w:rsidRPr="0087642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Pr="0015190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vAlign w:val="center"/>
          </w:tcPr>
          <w:p w:rsidR="00A42C05" w:rsidRDefault="00A42C05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Pr="000A5686" w:rsidRDefault="00A42C05" w:rsidP="00DA16F9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A42C05" w:rsidRPr="000A5686" w:rsidRDefault="00A42C05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2C05" w:rsidRPr="00EB6A91" w:rsidTr="00006AC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A42C05" w:rsidRPr="00EB6A9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0A5686" w:rsidRDefault="00A42C05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A42C05" w:rsidRPr="00EB6A91" w:rsidRDefault="00A42C05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vAlign w:val="center"/>
          </w:tcPr>
          <w:p w:rsidR="00A42C05" w:rsidRPr="00EB6A9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42C05" w:rsidRPr="00EB6A91" w:rsidRDefault="00E15504" w:rsidP="003A644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  <w:vAlign w:val="center"/>
          </w:tcPr>
          <w:p w:rsidR="00A42C05" w:rsidRPr="00EB6A9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Pr="00EB6A91" w:rsidRDefault="00B9255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8" w:type="dxa"/>
            <w:vAlign w:val="center"/>
          </w:tcPr>
          <w:p w:rsidR="00A42C05" w:rsidRPr="00EB6A9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Pr="00EB6A91" w:rsidRDefault="00B84B4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7" w:type="dxa"/>
            <w:vAlign w:val="center"/>
          </w:tcPr>
          <w:p w:rsidR="00A42C05" w:rsidRPr="00EB6A9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2C05" w:rsidRPr="00350487" w:rsidTr="00006AC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A42C05" w:rsidRPr="00EB6A9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0A5686" w:rsidRDefault="00A42C05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A42C05" w:rsidRPr="00EB6A91" w:rsidRDefault="00A42C05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214,5</w:t>
            </w:r>
          </w:p>
        </w:tc>
        <w:tc>
          <w:tcPr>
            <w:tcW w:w="567" w:type="dxa"/>
            <w:vAlign w:val="center"/>
          </w:tcPr>
          <w:p w:rsidR="00A42C05" w:rsidRPr="00EB6A91" w:rsidRDefault="00A42C05" w:rsidP="00160B5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2C05" w:rsidRPr="00EB6A91" w:rsidRDefault="00A376A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252,6</w:t>
            </w:r>
          </w:p>
        </w:tc>
        <w:tc>
          <w:tcPr>
            <w:tcW w:w="709" w:type="dxa"/>
            <w:vAlign w:val="center"/>
          </w:tcPr>
          <w:p w:rsidR="00A42C05" w:rsidRPr="00EB6A9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8,</w:t>
            </w:r>
            <w:r w:rsidR="00006A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3" w:type="dxa"/>
            <w:vAlign w:val="center"/>
          </w:tcPr>
          <w:p w:rsidR="00A42C05" w:rsidRPr="00EB6A91" w:rsidRDefault="00B9255D" w:rsidP="0086433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283,9</w:t>
            </w:r>
          </w:p>
        </w:tc>
        <w:tc>
          <w:tcPr>
            <w:tcW w:w="568" w:type="dxa"/>
            <w:vAlign w:val="center"/>
          </w:tcPr>
          <w:p w:rsidR="00A42C05" w:rsidRPr="00EB6A91" w:rsidRDefault="0088587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13,3</w:t>
            </w:r>
          </w:p>
        </w:tc>
        <w:tc>
          <w:tcPr>
            <w:tcW w:w="1133" w:type="dxa"/>
            <w:vAlign w:val="center"/>
          </w:tcPr>
          <w:p w:rsidR="00A42C05" w:rsidRPr="00EB6A91" w:rsidRDefault="00B84B4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315,9</w:t>
            </w:r>
          </w:p>
        </w:tc>
        <w:tc>
          <w:tcPr>
            <w:tcW w:w="567" w:type="dxa"/>
            <w:vAlign w:val="center"/>
          </w:tcPr>
          <w:p w:rsidR="00A42C05" w:rsidRPr="00EB6A91" w:rsidRDefault="00B84B4E" w:rsidP="00B149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15,1</w:t>
            </w:r>
          </w:p>
        </w:tc>
      </w:tr>
      <w:tr w:rsidR="00A42C05" w:rsidRPr="00350487" w:rsidTr="00006AC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A42C05" w:rsidRPr="00EB6A9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0A5686" w:rsidRDefault="00A42C05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A42C05" w:rsidRPr="00082AE1" w:rsidRDefault="00A42C05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214,5</w:t>
            </w:r>
          </w:p>
        </w:tc>
        <w:tc>
          <w:tcPr>
            <w:tcW w:w="567" w:type="dxa"/>
            <w:vAlign w:val="center"/>
          </w:tcPr>
          <w:p w:rsidR="00A42C05" w:rsidRPr="0087642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42C05" w:rsidRPr="00082AE1" w:rsidRDefault="00A376A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252,6</w:t>
            </w:r>
          </w:p>
        </w:tc>
        <w:tc>
          <w:tcPr>
            <w:tcW w:w="709" w:type="dxa"/>
            <w:vAlign w:val="center"/>
          </w:tcPr>
          <w:p w:rsidR="00A42C05" w:rsidRPr="0087642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Pr="00151903" w:rsidRDefault="00B9255D" w:rsidP="00202CB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283,9</w:t>
            </w:r>
          </w:p>
        </w:tc>
        <w:tc>
          <w:tcPr>
            <w:tcW w:w="568" w:type="dxa"/>
            <w:vAlign w:val="center"/>
          </w:tcPr>
          <w:p w:rsidR="00A42C05" w:rsidRPr="0015190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Pr="00151903" w:rsidRDefault="00B84B4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315,9</w:t>
            </w:r>
          </w:p>
        </w:tc>
        <w:tc>
          <w:tcPr>
            <w:tcW w:w="567" w:type="dxa"/>
            <w:vAlign w:val="center"/>
          </w:tcPr>
          <w:p w:rsidR="00A42C05" w:rsidRPr="00876423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42C05" w:rsidRPr="00350487" w:rsidTr="00006ACE">
        <w:tc>
          <w:tcPr>
            <w:tcW w:w="426" w:type="dxa"/>
            <w:shd w:val="clear" w:color="auto" w:fill="auto"/>
            <w:vAlign w:val="center"/>
          </w:tcPr>
          <w:p w:rsidR="00A42C05" w:rsidRPr="00082AE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082AE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Жилищно-коммунальное х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зяйство</w:t>
            </w:r>
          </w:p>
        </w:tc>
        <w:tc>
          <w:tcPr>
            <w:tcW w:w="1134" w:type="dxa"/>
            <w:vAlign w:val="center"/>
          </w:tcPr>
          <w:p w:rsidR="00A42C05" w:rsidRPr="00082AE1" w:rsidRDefault="00A42C05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6,4</w:t>
            </w:r>
          </w:p>
        </w:tc>
        <w:tc>
          <w:tcPr>
            <w:tcW w:w="567" w:type="dxa"/>
            <w:vAlign w:val="center"/>
          </w:tcPr>
          <w:p w:rsidR="00A42C05" w:rsidRPr="00082AE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2C05" w:rsidRPr="00082AE1" w:rsidRDefault="00A376A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839,0</w:t>
            </w:r>
          </w:p>
        </w:tc>
        <w:tc>
          <w:tcPr>
            <w:tcW w:w="709" w:type="dxa"/>
            <w:vAlign w:val="center"/>
          </w:tcPr>
          <w:p w:rsidR="00A42C05" w:rsidRPr="00082AE1" w:rsidRDefault="00006ACE" w:rsidP="00D13DF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28,6</w:t>
            </w:r>
          </w:p>
        </w:tc>
        <w:tc>
          <w:tcPr>
            <w:tcW w:w="1133" w:type="dxa"/>
            <w:vAlign w:val="center"/>
          </w:tcPr>
          <w:p w:rsidR="00A42C05" w:rsidRPr="00082AE1" w:rsidRDefault="00B9255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568" w:type="dxa"/>
            <w:vAlign w:val="center"/>
          </w:tcPr>
          <w:p w:rsidR="00A42C05" w:rsidRPr="00082AE1" w:rsidRDefault="0088587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133" w:type="dxa"/>
            <w:vAlign w:val="center"/>
          </w:tcPr>
          <w:p w:rsidR="00A42C05" w:rsidRPr="00082AE1" w:rsidRDefault="00B84B4E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567" w:type="dxa"/>
            <w:vAlign w:val="center"/>
          </w:tcPr>
          <w:p w:rsidR="00A42C05" w:rsidRPr="00950CAE" w:rsidRDefault="00A42C05" w:rsidP="00B84B4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</w:t>
            </w:r>
            <w:r w:rsidR="00B84B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376A1" w:rsidRPr="00350487" w:rsidTr="00006ACE">
        <w:tc>
          <w:tcPr>
            <w:tcW w:w="426" w:type="dxa"/>
            <w:shd w:val="clear" w:color="auto" w:fill="auto"/>
            <w:vAlign w:val="center"/>
          </w:tcPr>
          <w:p w:rsidR="00A376A1" w:rsidRPr="00A376A1" w:rsidRDefault="00A376A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6A1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376A1" w:rsidRPr="00A376A1" w:rsidRDefault="00A376A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6A1">
              <w:rPr>
                <w:rFonts w:ascii="Times New Roman" w:eastAsia="Calibri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vAlign w:val="center"/>
          </w:tcPr>
          <w:p w:rsidR="00A376A1" w:rsidRPr="00A376A1" w:rsidRDefault="00A376A1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6A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A376A1" w:rsidRPr="00A376A1" w:rsidRDefault="00A376A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76A1" w:rsidRPr="00A376A1" w:rsidRDefault="00A376A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836,0</w:t>
            </w:r>
          </w:p>
        </w:tc>
        <w:tc>
          <w:tcPr>
            <w:tcW w:w="709" w:type="dxa"/>
            <w:vAlign w:val="center"/>
          </w:tcPr>
          <w:p w:rsidR="00A376A1" w:rsidRPr="00A376A1" w:rsidRDefault="00A376A1" w:rsidP="00D13DF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376A1" w:rsidRPr="00A376A1" w:rsidRDefault="00B9255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vAlign w:val="center"/>
          </w:tcPr>
          <w:p w:rsidR="00A376A1" w:rsidRPr="00A376A1" w:rsidRDefault="00A376A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376A1" w:rsidRPr="00A376A1" w:rsidRDefault="00B84B4E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A376A1" w:rsidRPr="00A376A1" w:rsidRDefault="00A376A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2C05" w:rsidRPr="00350487" w:rsidTr="00006ACE">
        <w:tc>
          <w:tcPr>
            <w:tcW w:w="426" w:type="dxa"/>
            <w:shd w:val="clear" w:color="auto" w:fill="auto"/>
            <w:vAlign w:val="center"/>
          </w:tcPr>
          <w:p w:rsidR="00A42C05" w:rsidRPr="00495D8A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495D8A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A42C05" w:rsidRDefault="00A42C05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567" w:type="dxa"/>
            <w:vAlign w:val="center"/>
          </w:tcPr>
          <w:p w:rsidR="00A42C05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42C05" w:rsidRDefault="00A376A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  <w:vAlign w:val="center"/>
          </w:tcPr>
          <w:p w:rsidR="00A42C05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Default="00B9255D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vAlign w:val="center"/>
          </w:tcPr>
          <w:p w:rsidR="00A42C05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Default="00B84B4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7" w:type="dxa"/>
            <w:vAlign w:val="center"/>
          </w:tcPr>
          <w:p w:rsidR="00A42C05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2C05" w:rsidRPr="00350487" w:rsidTr="00006ACE">
        <w:tc>
          <w:tcPr>
            <w:tcW w:w="426" w:type="dxa"/>
            <w:shd w:val="clear" w:color="auto" w:fill="auto"/>
            <w:vAlign w:val="center"/>
          </w:tcPr>
          <w:p w:rsidR="00A42C05" w:rsidRPr="0035281C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35281C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Культура, кинематографии  </w:t>
            </w:r>
          </w:p>
        </w:tc>
        <w:tc>
          <w:tcPr>
            <w:tcW w:w="1134" w:type="dxa"/>
            <w:vAlign w:val="center"/>
          </w:tcPr>
          <w:p w:rsidR="00A42C05" w:rsidRPr="0035281C" w:rsidRDefault="00A42C05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748,1</w:t>
            </w:r>
          </w:p>
        </w:tc>
        <w:tc>
          <w:tcPr>
            <w:tcW w:w="567" w:type="dxa"/>
            <w:vAlign w:val="center"/>
          </w:tcPr>
          <w:p w:rsidR="00A42C05" w:rsidRPr="0035281C" w:rsidRDefault="00A42C05" w:rsidP="003A644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2C05" w:rsidRPr="0035281C" w:rsidRDefault="00A376A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378,1</w:t>
            </w:r>
          </w:p>
        </w:tc>
        <w:tc>
          <w:tcPr>
            <w:tcW w:w="709" w:type="dxa"/>
            <w:vAlign w:val="center"/>
          </w:tcPr>
          <w:p w:rsidR="00A42C05" w:rsidRPr="0035281C" w:rsidRDefault="00006AC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12,9</w:t>
            </w:r>
          </w:p>
        </w:tc>
        <w:tc>
          <w:tcPr>
            <w:tcW w:w="1133" w:type="dxa"/>
            <w:vAlign w:val="center"/>
          </w:tcPr>
          <w:p w:rsidR="00A42C05" w:rsidRPr="0035281C" w:rsidRDefault="00B9255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348,8</w:t>
            </w:r>
          </w:p>
        </w:tc>
        <w:tc>
          <w:tcPr>
            <w:tcW w:w="568" w:type="dxa"/>
            <w:vAlign w:val="center"/>
          </w:tcPr>
          <w:p w:rsidR="00A42C05" w:rsidRPr="0035281C" w:rsidRDefault="00885877" w:rsidP="00D13DF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16,3</w:t>
            </w:r>
          </w:p>
        </w:tc>
        <w:tc>
          <w:tcPr>
            <w:tcW w:w="1133" w:type="dxa"/>
            <w:vAlign w:val="center"/>
          </w:tcPr>
          <w:p w:rsidR="00A42C05" w:rsidRPr="0035281C" w:rsidRDefault="00B84B4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272,4</w:t>
            </w:r>
          </w:p>
        </w:tc>
        <w:tc>
          <w:tcPr>
            <w:tcW w:w="567" w:type="dxa"/>
            <w:vAlign w:val="center"/>
          </w:tcPr>
          <w:p w:rsidR="00A42C05" w:rsidRPr="0035281C" w:rsidRDefault="00B84B4E" w:rsidP="00950C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13,0</w:t>
            </w:r>
          </w:p>
        </w:tc>
      </w:tr>
      <w:tr w:rsidR="00A42C05" w:rsidRPr="00350487" w:rsidTr="00006ACE">
        <w:trPr>
          <w:trHeight w:val="565"/>
        </w:trPr>
        <w:tc>
          <w:tcPr>
            <w:tcW w:w="426" w:type="dxa"/>
            <w:shd w:val="clear" w:color="auto" w:fill="auto"/>
            <w:vAlign w:val="center"/>
          </w:tcPr>
          <w:p w:rsidR="00A42C05" w:rsidRPr="00495D8A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495D8A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A42C05" w:rsidRDefault="00A42C05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748,1</w:t>
            </w:r>
          </w:p>
        </w:tc>
        <w:tc>
          <w:tcPr>
            <w:tcW w:w="567" w:type="dxa"/>
            <w:vAlign w:val="center"/>
          </w:tcPr>
          <w:p w:rsidR="00A42C05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42C05" w:rsidRPr="008148FF" w:rsidRDefault="008148F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8FF">
              <w:rPr>
                <w:rFonts w:ascii="Times New Roman" w:eastAsia="Calibri" w:hAnsi="Times New Roman" w:cs="Times New Roman"/>
                <w:sz w:val="20"/>
                <w:szCs w:val="20"/>
              </w:rPr>
              <w:t>378,1</w:t>
            </w:r>
          </w:p>
        </w:tc>
        <w:tc>
          <w:tcPr>
            <w:tcW w:w="709" w:type="dxa"/>
            <w:vAlign w:val="center"/>
          </w:tcPr>
          <w:p w:rsidR="00A42C05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Default="00B9255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348,8</w:t>
            </w:r>
          </w:p>
        </w:tc>
        <w:tc>
          <w:tcPr>
            <w:tcW w:w="568" w:type="dxa"/>
            <w:vAlign w:val="center"/>
          </w:tcPr>
          <w:p w:rsidR="00A42C05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Default="00B84B4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272,4</w:t>
            </w:r>
          </w:p>
        </w:tc>
        <w:tc>
          <w:tcPr>
            <w:tcW w:w="567" w:type="dxa"/>
            <w:vAlign w:val="center"/>
          </w:tcPr>
          <w:p w:rsidR="00A42C05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2C05" w:rsidRPr="00082AE1" w:rsidTr="00006ACE">
        <w:tc>
          <w:tcPr>
            <w:tcW w:w="426" w:type="dxa"/>
            <w:shd w:val="clear" w:color="auto" w:fill="auto"/>
            <w:vAlign w:val="center"/>
          </w:tcPr>
          <w:p w:rsidR="00A42C05" w:rsidRPr="00082AE1" w:rsidRDefault="00A42C05" w:rsidP="00202CB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082AE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A42C05" w:rsidRPr="00082AE1" w:rsidRDefault="00A42C05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567" w:type="dxa"/>
            <w:vAlign w:val="center"/>
          </w:tcPr>
          <w:p w:rsidR="00A42C05" w:rsidRPr="00082AE1" w:rsidRDefault="00A42C05" w:rsidP="003A644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2C05" w:rsidRPr="00082AE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709" w:type="dxa"/>
            <w:vAlign w:val="center"/>
          </w:tcPr>
          <w:p w:rsidR="00A42C05" w:rsidRPr="00082AE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133" w:type="dxa"/>
            <w:vAlign w:val="center"/>
          </w:tcPr>
          <w:p w:rsidR="00A42C05" w:rsidRPr="00082AE1" w:rsidRDefault="00A42C05" w:rsidP="0086433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568" w:type="dxa"/>
            <w:vAlign w:val="center"/>
          </w:tcPr>
          <w:p w:rsidR="00A42C05" w:rsidRPr="00082AE1" w:rsidRDefault="00A42C05" w:rsidP="00950C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</w:t>
            </w:r>
            <w:r w:rsidR="008858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  <w:vAlign w:val="center"/>
          </w:tcPr>
          <w:p w:rsidR="00A42C05" w:rsidRPr="00082AE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567" w:type="dxa"/>
            <w:vAlign w:val="center"/>
          </w:tcPr>
          <w:p w:rsidR="00A42C05" w:rsidRPr="00082AE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</w:t>
            </w:r>
            <w:r w:rsidR="00B84B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42C05" w:rsidRPr="00082AE1" w:rsidTr="00006ACE">
        <w:tc>
          <w:tcPr>
            <w:tcW w:w="426" w:type="dxa"/>
            <w:shd w:val="clear" w:color="auto" w:fill="auto"/>
            <w:vAlign w:val="center"/>
          </w:tcPr>
          <w:p w:rsidR="00A42C05" w:rsidRPr="00202CB0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CB0">
              <w:rPr>
                <w:rFonts w:ascii="Times New Roman" w:eastAsia="Calibri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202CB0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CB0">
              <w:rPr>
                <w:rFonts w:ascii="Times New Roman" w:eastAsia="Calibri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A42C05" w:rsidRPr="00202CB0" w:rsidRDefault="00A42C05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7" w:type="dxa"/>
            <w:vAlign w:val="center"/>
          </w:tcPr>
          <w:p w:rsidR="00A42C05" w:rsidRPr="00202CB0" w:rsidRDefault="00A42C05" w:rsidP="00A6762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42C05" w:rsidRPr="00202CB0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  <w:vAlign w:val="center"/>
          </w:tcPr>
          <w:p w:rsidR="00A42C05" w:rsidRPr="00202CB0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Pr="00202CB0" w:rsidRDefault="00A42C05" w:rsidP="0086433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vAlign w:val="center"/>
          </w:tcPr>
          <w:p w:rsidR="00A42C05" w:rsidRPr="00202CB0" w:rsidRDefault="00A42C05" w:rsidP="00950C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Pr="00202CB0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7" w:type="dxa"/>
            <w:vAlign w:val="center"/>
          </w:tcPr>
          <w:p w:rsidR="00A42C05" w:rsidRPr="00202CB0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2C05" w:rsidRPr="00082AE1" w:rsidTr="00006ACE">
        <w:tc>
          <w:tcPr>
            <w:tcW w:w="426" w:type="dxa"/>
            <w:shd w:val="clear" w:color="auto" w:fill="auto"/>
            <w:vAlign w:val="center"/>
          </w:tcPr>
          <w:p w:rsidR="00A42C05" w:rsidRPr="00082AE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082AE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A42C05" w:rsidRPr="00082AE1" w:rsidRDefault="00A42C05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567" w:type="dxa"/>
            <w:vAlign w:val="center"/>
          </w:tcPr>
          <w:p w:rsidR="00A42C05" w:rsidRPr="00082AE1" w:rsidRDefault="00A42C05" w:rsidP="003A644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2C05" w:rsidRPr="00082AE1" w:rsidRDefault="008148F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709" w:type="dxa"/>
            <w:vAlign w:val="center"/>
          </w:tcPr>
          <w:p w:rsidR="00A42C05" w:rsidRPr="00082AE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</w:t>
            </w:r>
            <w:r w:rsidR="00006A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:rsidR="00A42C05" w:rsidRPr="00082AE1" w:rsidRDefault="00B9255D" w:rsidP="0086433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568" w:type="dxa"/>
            <w:vAlign w:val="center"/>
          </w:tcPr>
          <w:p w:rsidR="00A42C05" w:rsidRPr="00082AE1" w:rsidRDefault="00A42C05" w:rsidP="00950C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</w:t>
            </w:r>
            <w:r w:rsidR="008858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:rsidR="00A42C05" w:rsidRPr="00082AE1" w:rsidRDefault="00B84B4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567" w:type="dxa"/>
            <w:vAlign w:val="center"/>
          </w:tcPr>
          <w:p w:rsidR="00A42C05" w:rsidRPr="00082AE1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</w:t>
            </w:r>
            <w:r w:rsidR="00B84B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42C05" w:rsidRPr="00350487" w:rsidTr="00006ACE">
        <w:trPr>
          <w:trHeight w:val="543"/>
        </w:trPr>
        <w:tc>
          <w:tcPr>
            <w:tcW w:w="426" w:type="dxa"/>
            <w:shd w:val="clear" w:color="auto" w:fill="auto"/>
            <w:vAlign w:val="center"/>
          </w:tcPr>
          <w:p w:rsidR="00A42C05" w:rsidRPr="00495D8A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2C05" w:rsidRPr="00495D8A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A42C05" w:rsidRDefault="00A42C05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7" w:type="dxa"/>
            <w:vAlign w:val="center"/>
          </w:tcPr>
          <w:p w:rsidR="00A42C05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42C05" w:rsidRDefault="008148FF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  <w:vAlign w:val="center"/>
          </w:tcPr>
          <w:p w:rsidR="00A42C05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Default="00B9255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8" w:type="dxa"/>
            <w:vAlign w:val="center"/>
          </w:tcPr>
          <w:p w:rsidR="00A42C05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42C05" w:rsidRDefault="00B84B4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vAlign w:val="center"/>
          </w:tcPr>
          <w:p w:rsidR="00A42C05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2C05" w:rsidRPr="00350487" w:rsidTr="00006ACE">
        <w:trPr>
          <w:trHeight w:val="497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A42C05" w:rsidRPr="00495D8A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5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vAlign w:val="center"/>
          </w:tcPr>
          <w:p w:rsidR="00A42C05" w:rsidRDefault="00A42C05" w:rsidP="00811F4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2 510,5</w:t>
            </w:r>
          </w:p>
        </w:tc>
        <w:tc>
          <w:tcPr>
            <w:tcW w:w="567" w:type="dxa"/>
            <w:vAlign w:val="center"/>
          </w:tcPr>
          <w:p w:rsidR="00A42C05" w:rsidRPr="00495D8A" w:rsidRDefault="00A42C05" w:rsidP="00A42C0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2C05" w:rsidRPr="00495D8A" w:rsidRDefault="00006ACE" w:rsidP="003A644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2 932,1</w:t>
            </w:r>
          </w:p>
        </w:tc>
        <w:tc>
          <w:tcPr>
            <w:tcW w:w="709" w:type="dxa"/>
            <w:vAlign w:val="center"/>
          </w:tcPr>
          <w:p w:rsidR="00A42C05" w:rsidRPr="00495D8A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A42C05" w:rsidRDefault="00B9255D" w:rsidP="00885877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8858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142,2</w:t>
            </w:r>
          </w:p>
        </w:tc>
        <w:tc>
          <w:tcPr>
            <w:tcW w:w="568" w:type="dxa"/>
            <w:vAlign w:val="center"/>
          </w:tcPr>
          <w:p w:rsidR="00A42C05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A42C05" w:rsidRDefault="00B84B4E" w:rsidP="003A644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2097,8</w:t>
            </w:r>
          </w:p>
        </w:tc>
        <w:tc>
          <w:tcPr>
            <w:tcW w:w="567" w:type="dxa"/>
            <w:vAlign w:val="center"/>
          </w:tcPr>
          <w:p w:rsidR="00A42C05" w:rsidRDefault="00A42C05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2842F5" w:rsidRPr="001A243D" w:rsidRDefault="002842F5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42F5">
        <w:rPr>
          <w:rFonts w:ascii="Times New Roman" w:hAnsi="Times New Roman"/>
          <w:color w:val="000000" w:themeColor="text1"/>
          <w:sz w:val="24"/>
          <w:szCs w:val="24"/>
        </w:rPr>
        <w:t xml:space="preserve">*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структура расходов проекта бюджета на 202</w:t>
      </w:r>
      <w:r w:rsidR="00DA2E6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DA2E6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годы рассчитана исходя из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общего объема расходов без учета условно утвержд</w:t>
      </w:r>
      <w:r w:rsidR="006675B0">
        <w:rPr>
          <w:rFonts w:ascii="Times New Roman" w:hAnsi="Times New Roman"/>
          <w:color w:val="000000" w:themeColor="text1"/>
          <w:sz w:val="28"/>
          <w:szCs w:val="28"/>
        </w:rPr>
        <w:t>енных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расходов, не распред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ленных по разделам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и подразделам классификации расходов бюджетов.</w:t>
      </w:r>
    </w:p>
    <w:p w:rsidR="0072478E" w:rsidRPr="00861A08" w:rsidRDefault="005130C1" w:rsidP="00B149F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6762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структуре расходов бюджета</w:t>
      </w:r>
      <w:r w:rsidR="00A6762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наибольший удельный вес по разделам занимают бюджетные ассигнования на 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общегосударственные в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просы (</w:t>
      </w:r>
      <w:r w:rsidR="000A454D">
        <w:rPr>
          <w:rFonts w:ascii="Times New Roman" w:hAnsi="Times New Roman"/>
          <w:color w:val="000000" w:themeColor="text1"/>
          <w:sz w:val="28"/>
          <w:szCs w:val="28"/>
        </w:rPr>
        <w:t>49,6</w:t>
      </w:r>
      <w:r w:rsidR="00B2145F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5F8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454D">
        <w:rPr>
          <w:rFonts w:ascii="Times New Roman" w:hAnsi="Times New Roman"/>
          <w:color w:val="000000" w:themeColor="text1"/>
          <w:sz w:val="28"/>
          <w:szCs w:val="28"/>
        </w:rPr>
        <w:t>71,3</w:t>
      </w:r>
      <w:r w:rsidR="00B2145F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0A454D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="00861A08">
        <w:rPr>
          <w:rFonts w:ascii="Times New Roman" w:hAnsi="Times New Roman"/>
          <w:color w:val="000000" w:themeColor="text1"/>
          <w:sz w:val="28"/>
          <w:szCs w:val="28"/>
        </w:rPr>
        <w:t xml:space="preserve">культуру, кинематографию (12,9% - 16,3%), </w:t>
      </w:r>
      <w:r w:rsidR="000A454D">
        <w:rPr>
          <w:rFonts w:ascii="Times New Roman" w:hAnsi="Times New Roman"/>
          <w:color w:val="000000" w:themeColor="text1"/>
          <w:sz w:val="28"/>
          <w:szCs w:val="28"/>
        </w:rPr>
        <w:t xml:space="preserve">жилищно – коммунальное хозяйство (28,6% - 0,2%) </w:t>
      </w:r>
      <w:r w:rsidR="00910680">
        <w:rPr>
          <w:rFonts w:ascii="Times New Roman" w:hAnsi="Times New Roman"/>
          <w:color w:val="000000" w:themeColor="text1"/>
          <w:sz w:val="28"/>
          <w:szCs w:val="28"/>
        </w:rPr>
        <w:t>культ</w:t>
      </w:r>
      <w:r w:rsidR="0091068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10680">
        <w:rPr>
          <w:rFonts w:ascii="Times New Roman" w:hAnsi="Times New Roman"/>
          <w:color w:val="000000" w:themeColor="text1"/>
          <w:sz w:val="28"/>
          <w:szCs w:val="28"/>
        </w:rPr>
        <w:t xml:space="preserve">ру </w:t>
      </w:r>
      <w:r w:rsidR="00910680" w:rsidRPr="00861A08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1579D1" w:rsidRPr="00861A08">
        <w:rPr>
          <w:rFonts w:ascii="Times New Roman" w:hAnsi="Times New Roman"/>
          <w:color w:val="000000" w:themeColor="text1"/>
          <w:sz w:val="28"/>
          <w:szCs w:val="28"/>
        </w:rPr>
        <w:t>национальную оборону</w:t>
      </w:r>
      <w:r w:rsidR="0072478E" w:rsidRPr="00861A08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0A454D" w:rsidRPr="00861A08">
        <w:rPr>
          <w:rFonts w:ascii="Times New Roman" w:hAnsi="Times New Roman"/>
          <w:color w:val="000000" w:themeColor="text1"/>
          <w:sz w:val="28"/>
          <w:szCs w:val="28"/>
        </w:rPr>
        <w:t>8,6</w:t>
      </w:r>
      <w:r w:rsidR="00B2145F" w:rsidRPr="00861A08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579D1" w:rsidRPr="00861A08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0A454D" w:rsidRPr="00861A0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2145F" w:rsidRPr="00861A0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A454D" w:rsidRPr="00861A08">
        <w:rPr>
          <w:rFonts w:ascii="Times New Roman" w:hAnsi="Times New Roman"/>
          <w:color w:val="000000" w:themeColor="text1"/>
          <w:sz w:val="28"/>
          <w:szCs w:val="28"/>
        </w:rPr>
        <w:t>,1</w:t>
      </w:r>
      <w:r w:rsidR="00B2145F" w:rsidRPr="00861A08">
        <w:rPr>
          <w:rFonts w:ascii="Times New Roman" w:hAnsi="Times New Roman"/>
          <w:color w:val="000000" w:themeColor="text1"/>
          <w:sz w:val="28"/>
          <w:szCs w:val="28"/>
        </w:rPr>
        <w:t>%)</w:t>
      </w:r>
      <w:r w:rsidR="00426579" w:rsidRPr="00861A0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243D" w:rsidRDefault="005130C1" w:rsidP="00A06BBF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478E" w:rsidRPr="005130C1">
        <w:rPr>
          <w:rFonts w:ascii="Times New Roman" w:hAnsi="Times New Roman" w:cs="Times New Roman"/>
          <w:sz w:val="28"/>
          <w:szCs w:val="28"/>
        </w:rPr>
        <w:t>В общем объеме расходы на социальную 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0C1">
        <w:rPr>
          <w:rFonts w:ascii="Times New Roman" w:hAnsi="Times New Roman" w:cs="Times New Roman"/>
          <w:sz w:val="28"/>
          <w:szCs w:val="28"/>
        </w:rPr>
        <w:t>в 202</w:t>
      </w:r>
      <w:r w:rsidR="000A454D">
        <w:rPr>
          <w:rFonts w:ascii="Times New Roman" w:hAnsi="Times New Roman" w:cs="Times New Roman"/>
          <w:sz w:val="28"/>
          <w:szCs w:val="28"/>
        </w:rPr>
        <w:t>4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2478E" w:rsidRPr="005130C1">
        <w:rPr>
          <w:rFonts w:ascii="Times New Roman" w:hAnsi="Times New Roman" w:cs="Times New Roman"/>
          <w:sz w:val="28"/>
          <w:szCs w:val="28"/>
        </w:rPr>
        <w:t xml:space="preserve">занимают </w:t>
      </w:r>
      <w:r w:rsidR="000A454D">
        <w:rPr>
          <w:rFonts w:ascii="Times New Roman" w:hAnsi="Times New Roman" w:cs="Times New Roman"/>
          <w:sz w:val="28"/>
          <w:szCs w:val="28"/>
        </w:rPr>
        <w:t>13,2</w:t>
      </w:r>
      <w:r w:rsidR="0072478E" w:rsidRPr="005130C1">
        <w:rPr>
          <w:rFonts w:ascii="Times New Roman" w:hAnsi="Times New Roman" w:cs="Times New Roman"/>
          <w:sz w:val="28"/>
          <w:szCs w:val="28"/>
        </w:rPr>
        <w:t>%</w:t>
      </w:r>
      <w:r w:rsidRPr="005130C1">
        <w:rPr>
          <w:rFonts w:ascii="Times New Roman" w:hAnsi="Times New Roman" w:cs="Times New Roman"/>
          <w:sz w:val="28"/>
          <w:szCs w:val="28"/>
        </w:rPr>
        <w:t>; в 202</w:t>
      </w:r>
      <w:r w:rsidR="000A454D">
        <w:rPr>
          <w:rFonts w:ascii="Times New Roman" w:hAnsi="Times New Roman" w:cs="Times New Roman"/>
          <w:sz w:val="28"/>
          <w:szCs w:val="28"/>
        </w:rPr>
        <w:t>5</w:t>
      </w:r>
      <w:r w:rsidR="00B2145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A454D">
        <w:rPr>
          <w:rFonts w:ascii="Times New Roman" w:hAnsi="Times New Roman" w:cs="Times New Roman"/>
          <w:sz w:val="28"/>
          <w:szCs w:val="28"/>
        </w:rPr>
        <w:t>–</w:t>
      </w:r>
      <w:r w:rsidR="00B2145F">
        <w:rPr>
          <w:rFonts w:ascii="Times New Roman" w:hAnsi="Times New Roman" w:cs="Times New Roman"/>
          <w:sz w:val="28"/>
          <w:szCs w:val="28"/>
        </w:rPr>
        <w:t xml:space="preserve"> </w:t>
      </w:r>
      <w:r w:rsidR="000A454D">
        <w:rPr>
          <w:rFonts w:ascii="Times New Roman" w:hAnsi="Times New Roman" w:cs="Times New Roman"/>
          <w:sz w:val="28"/>
          <w:szCs w:val="28"/>
        </w:rPr>
        <w:t>16,7</w:t>
      </w:r>
      <w:r w:rsidR="00B2145F">
        <w:rPr>
          <w:rFonts w:ascii="Times New Roman" w:hAnsi="Times New Roman" w:cs="Times New Roman"/>
          <w:sz w:val="28"/>
          <w:szCs w:val="28"/>
        </w:rPr>
        <w:t xml:space="preserve">%, в </w:t>
      </w:r>
      <w:r w:rsidR="00910680">
        <w:rPr>
          <w:rFonts w:ascii="Times New Roman" w:hAnsi="Times New Roman" w:cs="Times New Roman"/>
          <w:sz w:val="28"/>
          <w:szCs w:val="28"/>
        </w:rPr>
        <w:t>202</w:t>
      </w:r>
      <w:r w:rsidR="000A454D">
        <w:rPr>
          <w:rFonts w:ascii="Times New Roman" w:hAnsi="Times New Roman" w:cs="Times New Roman"/>
          <w:sz w:val="28"/>
          <w:szCs w:val="28"/>
        </w:rPr>
        <w:t>6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</w:t>
      </w:r>
      <w:r w:rsidR="00B2145F">
        <w:rPr>
          <w:rFonts w:ascii="Times New Roman" w:hAnsi="Times New Roman" w:cs="Times New Roman"/>
          <w:sz w:val="28"/>
          <w:szCs w:val="28"/>
        </w:rPr>
        <w:t>у</w:t>
      </w:r>
      <w:r w:rsidRPr="005130C1">
        <w:rPr>
          <w:rFonts w:ascii="Times New Roman" w:hAnsi="Times New Roman" w:cs="Times New Roman"/>
          <w:sz w:val="28"/>
          <w:szCs w:val="28"/>
        </w:rPr>
        <w:t xml:space="preserve"> </w:t>
      </w:r>
      <w:r w:rsidR="005335A6">
        <w:rPr>
          <w:rFonts w:ascii="Times New Roman" w:hAnsi="Times New Roman" w:cs="Times New Roman"/>
          <w:sz w:val="28"/>
          <w:szCs w:val="28"/>
        </w:rPr>
        <w:t>–</w:t>
      </w:r>
      <w:r w:rsidRPr="005130C1">
        <w:rPr>
          <w:rFonts w:ascii="Times New Roman" w:hAnsi="Times New Roman" w:cs="Times New Roman"/>
          <w:sz w:val="28"/>
          <w:szCs w:val="28"/>
        </w:rPr>
        <w:t xml:space="preserve"> </w:t>
      </w:r>
      <w:r w:rsidR="000A454D">
        <w:rPr>
          <w:rFonts w:ascii="Times New Roman" w:hAnsi="Times New Roman" w:cs="Times New Roman"/>
          <w:sz w:val="28"/>
          <w:szCs w:val="28"/>
        </w:rPr>
        <w:t>13,4</w:t>
      </w:r>
      <w:r w:rsidRPr="005130C1">
        <w:rPr>
          <w:rFonts w:ascii="Times New Roman" w:hAnsi="Times New Roman" w:cs="Times New Roman"/>
          <w:sz w:val="28"/>
          <w:szCs w:val="28"/>
        </w:rPr>
        <w:t>%</w:t>
      </w:r>
      <w:r w:rsidR="00910680">
        <w:rPr>
          <w:rFonts w:ascii="Times New Roman" w:hAnsi="Times New Roman" w:cs="Times New Roman"/>
          <w:sz w:val="28"/>
          <w:szCs w:val="28"/>
        </w:rPr>
        <w:t xml:space="preserve"> </w:t>
      </w:r>
      <w:r w:rsidRPr="005130C1">
        <w:rPr>
          <w:rFonts w:ascii="Times New Roman" w:hAnsi="Times New Roman" w:cs="Times New Roman"/>
          <w:sz w:val="28"/>
          <w:szCs w:val="28"/>
        </w:rPr>
        <w:t xml:space="preserve">от </w:t>
      </w:r>
      <w:r w:rsidR="0072478E" w:rsidRPr="005130C1">
        <w:rPr>
          <w:rFonts w:ascii="Times New Roman" w:hAnsi="Times New Roman" w:cs="Times New Roman"/>
          <w:sz w:val="28"/>
          <w:szCs w:val="28"/>
        </w:rPr>
        <w:t xml:space="preserve">всех расходов </w:t>
      </w:r>
      <w:r w:rsidR="005335A6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72478E" w:rsidRPr="005130C1">
        <w:rPr>
          <w:rFonts w:ascii="Times New Roman" w:hAnsi="Times New Roman" w:cs="Times New Roman"/>
          <w:sz w:val="28"/>
          <w:szCs w:val="28"/>
        </w:rPr>
        <w:t>бюджета.</w:t>
      </w:r>
    </w:p>
    <w:p w:rsidR="00C02DBC" w:rsidRDefault="003E17A9" w:rsidP="00C02DBC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01 00 «Общегосударственные вопросы»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представле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ному проекту бюджета расходы на 202</w:t>
      </w:r>
      <w:r w:rsidR="0035153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составят</w:t>
      </w:r>
      <w:r w:rsidR="00E361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5153A">
        <w:rPr>
          <w:rFonts w:ascii="Times New Roman" w:hAnsi="Times New Roman"/>
          <w:color w:val="000000" w:themeColor="text1"/>
          <w:sz w:val="28"/>
          <w:szCs w:val="28"/>
        </w:rPr>
        <w:t> 453,4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</w:t>
      </w:r>
      <w:r>
        <w:rPr>
          <w:rFonts w:ascii="Times New Roman" w:hAnsi="Times New Roman"/>
          <w:color w:val="000000" w:themeColor="text1"/>
          <w:sz w:val="28"/>
          <w:szCs w:val="28"/>
        </w:rPr>
        <w:t>б.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, планируемые проектом бюджета бюджетные ассигнования по указанному разделу у</w:t>
      </w:r>
      <w:r w:rsidR="0035153A">
        <w:rPr>
          <w:rFonts w:ascii="Times New Roman" w:hAnsi="Times New Roman"/>
          <w:color w:val="000000" w:themeColor="text1"/>
          <w:sz w:val="28"/>
          <w:szCs w:val="28"/>
        </w:rPr>
        <w:t>меньшились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по отношению к 202</w:t>
      </w:r>
      <w:r w:rsidR="0035153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E36103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35153A">
        <w:rPr>
          <w:rFonts w:ascii="Times New Roman" w:hAnsi="Times New Roman"/>
          <w:color w:val="000000" w:themeColor="text1"/>
          <w:sz w:val="28"/>
          <w:szCs w:val="28"/>
        </w:rPr>
        <w:t>78,1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35153A">
        <w:rPr>
          <w:rFonts w:ascii="Times New Roman" w:hAnsi="Times New Roman"/>
          <w:color w:val="000000" w:themeColor="text1"/>
          <w:sz w:val="28"/>
          <w:szCs w:val="28"/>
        </w:rPr>
        <w:t>5,1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в основном за счет у</w:t>
      </w:r>
      <w:r w:rsidR="0035153A">
        <w:rPr>
          <w:rFonts w:ascii="Times New Roman" w:hAnsi="Times New Roman"/>
          <w:color w:val="000000" w:themeColor="text1"/>
          <w:sz w:val="28"/>
          <w:szCs w:val="28"/>
        </w:rPr>
        <w:t>меньшения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расходов на функционирование </w:t>
      </w:r>
      <w:r w:rsidR="00CC25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>дминистраци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сельсовета</w:t>
      </w:r>
      <w:r w:rsidR="00B2145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02D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465F9" w:rsidRDefault="00C02DBC" w:rsidP="00C02DBC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>
        <w:rPr>
          <w:rFonts w:ascii="Times New Roman" w:hAnsi="Times New Roman"/>
          <w:color w:val="000000" w:themeColor="text1"/>
          <w:sz w:val="28"/>
          <w:szCs w:val="28"/>
        </w:rPr>
        <w:t>5-2026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ы увеличены на 43,1 тыс. руб. (3%) по отношению к показателю 2024 года и составят 1 4496,5 тыс. руб. соответственно по годам.</w:t>
      </w:r>
    </w:p>
    <w:p w:rsidR="00C02DBC" w:rsidRDefault="00550977" w:rsidP="00C02DBC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02 «Функционирование высшего должностного лица субъекта Российской Федерации и муниципального образования»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(содержание Главы муниципального образования) проектом бюджета предлагается выделение бюджетных ассигнований в размере </w:t>
      </w:r>
      <w:r w:rsidR="0035153A">
        <w:rPr>
          <w:rFonts w:ascii="Times New Roman" w:hAnsi="Times New Roman"/>
          <w:color w:val="000000" w:themeColor="text1"/>
          <w:sz w:val="28"/>
          <w:szCs w:val="28"/>
        </w:rPr>
        <w:t>641,4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A92F27">
        <w:rPr>
          <w:rFonts w:ascii="Times New Roman" w:hAnsi="Times New Roman"/>
          <w:color w:val="000000" w:themeColor="text1"/>
          <w:sz w:val="28"/>
          <w:szCs w:val="28"/>
        </w:rPr>
        <w:t>44,1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венных ра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ходов). По отношению к бюджетным ассигнованиям 202</w:t>
      </w:r>
      <w:r w:rsidR="00A92F2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затраты 202</w:t>
      </w:r>
      <w:r w:rsidR="00A92F2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/>
          <w:color w:val="000000" w:themeColor="text1"/>
          <w:sz w:val="28"/>
          <w:szCs w:val="28"/>
        </w:rPr>
        <w:t>увеличены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A92F27">
        <w:rPr>
          <w:rFonts w:ascii="Times New Roman" w:hAnsi="Times New Roman"/>
          <w:color w:val="000000" w:themeColor="text1"/>
          <w:sz w:val="28"/>
          <w:szCs w:val="28"/>
        </w:rPr>
        <w:t>125,1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A92F27">
        <w:rPr>
          <w:rFonts w:ascii="Times New Roman" w:hAnsi="Times New Roman"/>
          <w:color w:val="000000" w:themeColor="text1"/>
          <w:sz w:val="28"/>
          <w:szCs w:val="28"/>
        </w:rPr>
        <w:t>24,2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%.</w:t>
      </w:r>
      <w:r w:rsidR="00C02DBC">
        <w:rPr>
          <w:rFonts w:ascii="Times New Roman" w:hAnsi="Times New Roman"/>
          <w:color w:val="000000" w:themeColor="text1"/>
          <w:sz w:val="28"/>
          <w:szCs w:val="28"/>
        </w:rPr>
        <w:t xml:space="preserve"> Расходы по оплате труда ув</w:t>
      </w:r>
      <w:r w:rsidR="00C02DB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02DBC">
        <w:rPr>
          <w:rFonts w:ascii="Times New Roman" w:hAnsi="Times New Roman"/>
          <w:color w:val="000000" w:themeColor="text1"/>
          <w:sz w:val="28"/>
          <w:szCs w:val="28"/>
        </w:rPr>
        <w:t xml:space="preserve">личены </w:t>
      </w:r>
      <w:r w:rsidR="00C02DB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 связи с постановлением Правительства Алтайского края от 22.06.2023 № 224 «Об установлении нормативов формирования расходов на оплату труда депут</w:t>
      </w:r>
      <w:r w:rsidR="00C02DB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C02DB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lastRenderedPageBreak/>
        <w:t>тов, в</w:t>
      </w:r>
      <w:r w:rsidR="00C02DB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C02DB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борных должностных лиц местного самоуправления, осуществляющих свои полномочия на постоянной основе, муниципальных служащих», </w:t>
      </w:r>
      <w:r w:rsidR="00C02DBC" w:rsidRPr="00F27AEB">
        <w:rPr>
          <w:rFonts w:ascii="Times New Roman" w:hAnsi="Times New Roman" w:cs="Times New Roman"/>
          <w:sz w:val="28"/>
          <w:szCs w:val="28"/>
        </w:rPr>
        <w:t>решение</w:t>
      </w:r>
      <w:r w:rsidR="00C02DBC">
        <w:rPr>
          <w:rFonts w:ascii="Times New Roman" w:hAnsi="Times New Roman" w:cs="Times New Roman"/>
          <w:sz w:val="28"/>
          <w:szCs w:val="28"/>
        </w:rPr>
        <w:t xml:space="preserve">м </w:t>
      </w:r>
      <w:r w:rsidR="00C02DBC" w:rsidRPr="00EF5A15">
        <w:rPr>
          <w:rFonts w:ascii="Times New Roman" w:hAnsi="Times New Roman" w:cs="Times New Roman"/>
          <w:sz w:val="28"/>
          <w:szCs w:val="28"/>
        </w:rPr>
        <w:t>Собр</w:t>
      </w:r>
      <w:r w:rsidR="00C02DBC" w:rsidRPr="00EF5A15">
        <w:rPr>
          <w:rFonts w:ascii="Times New Roman" w:hAnsi="Times New Roman" w:cs="Times New Roman"/>
          <w:sz w:val="28"/>
          <w:szCs w:val="28"/>
        </w:rPr>
        <w:t>а</w:t>
      </w:r>
      <w:r w:rsidR="00C02DBC" w:rsidRPr="00EF5A15">
        <w:rPr>
          <w:rFonts w:ascii="Times New Roman" w:hAnsi="Times New Roman" w:cs="Times New Roman"/>
          <w:sz w:val="28"/>
          <w:szCs w:val="28"/>
        </w:rPr>
        <w:t>ния депутатов</w:t>
      </w:r>
      <w:r w:rsidR="00C02DBC">
        <w:rPr>
          <w:rFonts w:ascii="Times New Roman" w:hAnsi="Times New Roman" w:cs="Times New Roman"/>
          <w:sz w:val="28"/>
          <w:szCs w:val="28"/>
        </w:rPr>
        <w:t xml:space="preserve"> Линевского сельсовета</w:t>
      </w:r>
      <w:r w:rsidR="00C02DBC" w:rsidRPr="00EF5A15">
        <w:rPr>
          <w:rFonts w:ascii="Times New Roman" w:hAnsi="Times New Roman" w:cs="Times New Roman"/>
          <w:sz w:val="28"/>
          <w:szCs w:val="28"/>
        </w:rPr>
        <w:t xml:space="preserve"> </w:t>
      </w:r>
      <w:r w:rsidR="00C02DBC" w:rsidRPr="00AB4BA4">
        <w:rPr>
          <w:rFonts w:ascii="Times New Roman" w:eastAsia="Times New Roman" w:hAnsi="Times New Roman" w:cs="Times New Roman"/>
          <w:sz w:val="28"/>
        </w:rPr>
        <w:t xml:space="preserve">от 27.09.2023 года № </w:t>
      </w:r>
      <w:r w:rsidR="00C02DBC">
        <w:rPr>
          <w:rFonts w:ascii="Times New Roman" w:eastAsia="Times New Roman" w:hAnsi="Times New Roman" w:cs="Times New Roman"/>
          <w:sz w:val="28"/>
        </w:rPr>
        <w:t>6</w:t>
      </w:r>
      <w:r w:rsidR="00C02DBC" w:rsidRPr="00AB4BA4">
        <w:rPr>
          <w:rFonts w:ascii="Times New Roman" w:eastAsia="Times New Roman" w:hAnsi="Times New Roman" w:cs="Times New Roman"/>
          <w:sz w:val="28"/>
        </w:rPr>
        <w:t xml:space="preserve"> «Об утверждении П</w:t>
      </w:r>
      <w:r w:rsidR="00C02DBC" w:rsidRPr="00AB4BA4">
        <w:rPr>
          <w:rFonts w:ascii="Times New Roman" w:eastAsia="Times New Roman" w:hAnsi="Times New Roman" w:cs="Times New Roman"/>
          <w:sz w:val="28"/>
        </w:rPr>
        <w:t>о</w:t>
      </w:r>
      <w:r w:rsidR="00C02DBC" w:rsidRPr="00AB4BA4">
        <w:rPr>
          <w:rFonts w:ascii="Times New Roman" w:eastAsia="Times New Roman" w:hAnsi="Times New Roman" w:cs="Times New Roman"/>
          <w:sz w:val="28"/>
        </w:rPr>
        <w:t xml:space="preserve">ложения об оплате труда </w:t>
      </w:r>
      <w:r w:rsidR="00C02DBC">
        <w:rPr>
          <w:rFonts w:ascii="Times New Roman" w:eastAsia="Times New Roman" w:hAnsi="Times New Roman" w:cs="Times New Roman"/>
          <w:sz w:val="28"/>
        </w:rPr>
        <w:t xml:space="preserve">главы Линёвского </w:t>
      </w:r>
      <w:r w:rsidR="00C02DBC" w:rsidRPr="00AB4BA4">
        <w:rPr>
          <w:rFonts w:ascii="Times New Roman" w:eastAsia="Times New Roman" w:hAnsi="Times New Roman" w:cs="Times New Roman"/>
          <w:sz w:val="28"/>
        </w:rPr>
        <w:t>сельсовета</w:t>
      </w:r>
      <w:r w:rsidR="00C02DBC">
        <w:rPr>
          <w:rFonts w:ascii="Times New Roman" w:eastAsia="Times New Roman" w:hAnsi="Times New Roman" w:cs="Times New Roman"/>
          <w:sz w:val="28"/>
        </w:rPr>
        <w:t xml:space="preserve"> Смоленского района Алта</w:t>
      </w:r>
      <w:r w:rsidR="00C02DBC">
        <w:rPr>
          <w:rFonts w:ascii="Times New Roman" w:eastAsia="Times New Roman" w:hAnsi="Times New Roman" w:cs="Times New Roman"/>
          <w:sz w:val="28"/>
        </w:rPr>
        <w:t>й</w:t>
      </w:r>
      <w:r w:rsidR="00C02DBC">
        <w:rPr>
          <w:rFonts w:ascii="Times New Roman" w:eastAsia="Times New Roman" w:hAnsi="Times New Roman" w:cs="Times New Roman"/>
          <w:sz w:val="28"/>
        </w:rPr>
        <w:t>ского края</w:t>
      </w:r>
      <w:r w:rsidR="00C02DBC" w:rsidRPr="00AB4BA4">
        <w:rPr>
          <w:rFonts w:ascii="Times New Roman" w:eastAsia="Times New Roman" w:hAnsi="Times New Roman" w:cs="Times New Roman"/>
          <w:sz w:val="28"/>
        </w:rPr>
        <w:t>»</w:t>
      </w:r>
      <w:r w:rsidR="00C02DBC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50977" w:rsidRDefault="00C02DBC" w:rsidP="00A06BB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A92F2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A92F2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A92F2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E17A9" w:rsidRPr="003E17A9" w:rsidRDefault="008C1FF7" w:rsidP="0055097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03 «Функционирование законодательных (представ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тельных) органов государственной власти и представительных органов мун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ципальных образований»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в размере </w:t>
      </w:r>
      <w:r w:rsidR="00C74B59">
        <w:rPr>
          <w:rFonts w:ascii="Times New Roman" w:hAnsi="Times New Roman"/>
          <w:color w:val="000000" w:themeColor="text1"/>
          <w:sz w:val="28"/>
          <w:szCs w:val="28"/>
        </w:rPr>
        <w:t>0,3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(0,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дов). Расходные обязательства по данному подразделу на 202</w:t>
      </w:r>
      <w:r w:rsidR="00A92F2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A92F2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A92F2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02DBC" w:rsidRDefault="008C1FF7" w:rsidP="00C74B5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223CEB">
        <w:rPr>
          <w:rFonts w:ascii="Times New Roman" w:hAnsi="Times New Roman"/>
          <w:color w:val="000000" w:themeColor="text1"/>
          <w:sz w:val="28"/>
          <w:szCs w:val="28"/>
        </w:rPr>
        <w:t xml:space="preserve">Основную часть бюджетных ассигнований по указанному разделу составляют расходы </w:t>
      </w:r>
      <w:r w:rsidR="003E17A9" w:rsidRPr="00223CEB">
        <w:rPr>
          <w:rFonts w:ascii="Times New Roman" w:hAnsi="Times New Roman"/>
          <w:b/>
          <w:i/>
          <w:color w:val="000000" w:themeColor="text1"/>
          <w:sz w:val="28"/>
          <w:szCs w:val="28"/>
        </w:rPr>
        <w:t>по подразделу 01 04 «Функционирование Правительства Российской Федерации, высших исполнительных органов государственной власти субъе</w:t>
      </w:r>
      <w:r w:rsidR="003E17A9" w:rsidRPr="00223CEB">
        <w:rPr>
          <w:rFonts w:ascii="Times New Roman" w:hAnsi="Times New Roman"/>
          <w:b/>
          <w:i/>
          <w:color w:val="000000" w:themeColor="text1"/>
          <w:sz w:val="28"/>
          <w:szCs w:val="28"/>
        </w:rPr>
        <w:t>к</w:t>
      </w:r>
      <w:r w:rsidR="003E17A9" w:rsidRPr="00223CEB">
        <w:rPr>
          <w:rFonts w:ascii="Times New Roman" w:hAnsi="Times New Roman"/>
          <w:b/>
          <w:i/>
          <w:color w:val="000000" w:themeColor="text1"/>
          <w:sz w:val="28"/>
          <w:szCs w:val="28"/>
        </w:rPr>
        <w:t>тов Российской Федерации, местных администраций»</w:t>
      </w:r>
      <w:r w:rsidR="003E17A9" w:rsidRPr="00223CEB">
        <w:rPr>
          <w:rFonts w:ascii="Times New Roman" w:hAnsi="Times New Roman"/>
          <w:color w:val="000000" w:themeColor="text1"/>
          <w:sz w:val="28"/>
          <w:szCs w:val="28"/>
        </w:rPr>
        <w:t>, направленные на соде</w:t>
      </w:r>
      <w:r w:rsidR="003E17A9" w:rsidRPr="00223CE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E17A9" w:rsidRPr="00223CEB">
        <w:rPr>
          <w:rFonts w:ascii="Times New Roman" w:hAnsi="Times New Roman"/>
          <w:color w:val="000000" w:themeColor="text1"/>
          <w:sz w:val="28"/>
          <w:szCs w:val="28"/>
        </w:rPr>
        <w:t xml:space="preserve">жание органов местного самоуправления  в размере </w:t>
      </w:r>
      <w:r w:rsidR="00263680">
        <w:rPr>
          <w:rFonts w:ascii="Times New Roman" w:hAnsi="Times New Roman"/>
          <w:color w:val="000000" w:themeColor="text1"/>
          <w:sz w:val="28"/>
          <w:szCs w:val="28"/>
        </w:rPr>
        <w:t>524,4</w:t>
      </w:r>
      <w:r w:rsidR="003E17A9" w:rsidRPr="00223CEB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7811C1" w:rsidRPr="00223CE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2145F" w:rsidRPr="00223CE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2145F" w:rsidRPr="00263680">
        <w:rPr>
          <w:rFonts w:ascii="Times New Roman" w:hAnsi="Times New Roman"/>
          <w:color w:val="000000" w:themeColor="text1"/>
          <w:sz w:val="28"/>
          <w:szCs w:val="28"/>
        </w:rPr>
        <w:t xml:space="preserve">прочие расходы </w:t>
      </w:r>
      <w:r w:rsidR="001A37AB" w:rsidRPr="00263680">
        <w:rPr>
          <w:rFonts w:ascii="Times New Roman" w:hAnsi="Times New Roman"/>
          <w:color w:val="000000" w:themeColor="text1"/>
          <w:sz w:val="28"/>
          <w:szCs w:val="28"/>
        </w:rPr>
        <w:t xml:space="preserve">аппарата администрации сельсовета </w:t>
      </w:r>
      <w:r w:rsidR="00263680" w:rsidRPr="00263680">
        <w:rPr>
          <w:rFonts w:ascii="Times New Roman" w:hAnsi="Times New Roman"/>
          <w:color w:val="000000" w:themeColor="text1"/>
          <w:sz w:val="28"/>
          <w:szCs w:val="28"/>
        </w:rPr>
        <w:t>201,4</w:t>
      </w:r>
      <w:r w:rsidR="001A37AB" w:rsidRPr="00263680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 уплату налогов и сборов в сумме </w:t>
      </w:r>
      <w:r w:rsidR="00263680" w:rsidRPr="00263680">
        <w:rPr>
          <w:rFonts w:ascii="Times New Roman" w:hAnsi="Times New Roman"/>
          <w:color w:val="000000" w:themeColor="text1"/>
          <w:sz w:val="28"/>
          <w:szCs w:val="28"/>
        </w:rPr>
        <w:t>6,9</w:t>
      </w:r>
      <w:r w:rsidR="001A37AB" w:rsidRPr="00263680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3E17A9" w:rsidRPr="00263680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63680" w:rsidRPr="00263680">
        <w:rPr>
          <w:rFonts w:ascii="Times New Roman" w:hAnsi="Times New Roman"/>
          <w:color w:val="000000" w:themeColor="text1"/>
          <w:sz w:val="28"/>
          <w:szCs w:val="28"/>
        </w:rPr>
        <w:t>50,4</w:t>
      </w:r>
      <w:r w:rsidR="003E17A9" w:rsidRPr="00263680">
        <w:rPr>
          <w:rFonts w:ascii="Times New Roman" w:hAnsi="Times New Roman"/>
          <w:color w:val="000000" w:themeColor="text1"/>
          <w:sz w:val="28"/>
          <w:szCs w:val="28"/>
        </w:rPr>
        <w:t xml:space="preserve">% в сумме общегосударственных расходов). </w:t>
      </w:r>
      <w:r w:rsidR="003E17A9" w:rsidRPr="00223CEB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подразделу на 202</w:t>
      </w:r>
      <w:r w:rsidR="001262CD" w:rsidRPr="00223CE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223CEB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к плановым пок</w:t>
      </w:r>
      <w:r w:rsidR="003E17A9" w:rsidRPr="00223CE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E17A9" w:rsidRPr="00223CEB">
        <w:rPr>
          <w:rFonts w:ascii="Times New Roman" w:hAnsi="Times New Roman"/>
          <w:color w:val="000000" w:themeColor="text1"/>
          <w:sz w:val="28"/>
          <w:szCs w:val="28"/>
        </w:rPr>
        <w:t>зателям 202</w:t>
      </w:r>
      <w:r w:rsidR="001262CD" w:rsidRPr="00223CE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223CEB">
        <w:rPr>
          <w:rFonts w:ascii="Times New Roman" w:hAnsi="Times New Roman"/>
          <w:color w:val="000000" w:themeColor="text1"/>
          <w:sz w:val="28"/>
          <w:szCs w:val="28"/>
        </w:rPr>
        <w:t xml:space="preserve"> года у</w:t>
      </w:r>
      <w:r w:rsidR="001262CD" w:rsidRPr="00223CEB">
        <w:rPr>
          <w:rFonts w:ascii="Times New Roman" w:hAnsi="Times New Roman"/>
          <w:color w:val="000000" w:themeColor="text1"/>
          <w:sz w:val="28"/>
          <w:szCs w:val="28"/>
        </w:rPr>
        <w:t>меньшены</w:t>
      </w:r>
      <w:r w:rsidR="003E17A9" w:rsidRPr="00223CEB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1262CD" w:rsidRPr="00223CEB">
        <w:rPr>
          <w:rFonts w:ascii="Times New Roman" w:hAnsi="Times New Roman"/>
          <w:color w:val="000000" w:themeColor="text1"/>
          <w:sz w:val="28"/>
          <w:szCs w:val="28"/>
        </w:rPr>
        <w:t>278,2</w:t>
      </w:r>
      <w:r w:rsidR="003E17A9" w:rsidRPr="00223CEB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Pr="00223CE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223CEB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1262CD" w:rsidRPr="00223CEB">
        <w:rPr>
          <w:rFonts w:ascii="Times New Roman" w:hAnsi="Times New Roman"/>
          <w:color w:val="000000" w:themeColor="text1"/>
          <w:sz w:val="28"/>
          <w:szCs w:val="28"/>
        </w:rPr>
        <w:t>27,5</w:t>
      </w:r>
      <w:r w:rsidR="003E17A9" w:rsidRPr="00223CEB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550977" w:rsidRPr="00223CE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02DBC">
        <w:rPr>
          <w:rFonts w:ascii="Times New Roman" w:hAnsi="Times New Roman"/>
          <w:color w:val="000000" w:themeColor="text1"/>
          <w:sz w:val="28"/>
          <w:szCs w:val="28"/>
        </w:rPr>
        <w:t xml:space="preserve"> Расходы по оплате труда увеличены </w:t>
      </w:r>
      <w:r w:rsidR="00C02DB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в связи с постановлением Правительства Алтайского края от 22.06.2023 № 224, </w:t>
      </w:r>
      <w:r w:rsidR="00C02DBC" w:rsidRPr="00B8030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C02DBC">
        <w:rPr>
          <w:rFonts w:ascii="Times New Roman" w:hAnsi="Times New Roman" w:cs="Times New Roman"/>
          <w:sz w:val="28"/>
          <w:szCs w:val="28"/>
        </w:rPr>
        <w:t xml:space="preserve">Собрания депутатов Линевского сельсовета </w:t>
      </w:r>
      <w:r w:rsidR="00C02DBC" w:rsidRPr="00AB4BA4">
        <w:rPr>
          <w:rFonts w:ascii="Times New Roman" w:eastAsia="Times New Roman" w:hAnsi="Times New Roman" w:cs="Times New Roman"/>
          <w:sz w:val="28"/>
        </w:rPr>
        <w:t>от 27.09.2023 года № 7 «Об утверждении Положения об оплате труда муниципальных служащих администрации Линёвского сельсовета</w:t>
      </w:r>
      <w:r w:rsidR="00C02DBC">
        <w:rPr>
          <w:rFonts w:ascii="Times New Roman" w:eastAsia="Times New Roman" w:hAnsi="Times New Roman" w:cs="Times New Roman"/>
          <w:sz w:val="28"/>
        </w:rPr>
        <w:t xml:space="preserve"> Смоленского района Алтайского края</w:t>
      </w:r>
      <w:r w:rsidR="00C02DBC" w:rsidRPr="00AB4BA4">
        <w:rPr>
          <w:rFonts w:ascii="Times New Roman" w:eastAsia="Times New Roman" w:hAnsi="Times New Roman" w:cs="Times New Roman"/>
          <w:sz w:val="28"/>
        </w:rPr>
        <w:t>»</w:t>
      </w:r>
      <w:r w:rsidR="00C02DBC">
        <w:rPr>
          <w:rFonts w:ascii="Times New Roman" w:eastAsia="Times New Roman" w:hAnsi="Times New Roman" w:cs="Times New Roman"/>
          <w:sz w:val="28"/>
        </w:rPr>
        <w:t>.</w:t>
      </w:r>
    </w:p>
    <w:p w:rsidR="00C74B59" w:rsidRDefault="00550977" w:rsidP="00C74B5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3C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48AB" w:rsidRPr="00223CEB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в плановом периоде на 202</w:t>
      </w:r>
      <w:r w:rsidR="001262CD" w:rsidRPr="00223CE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448AB" w:rsidRPr="00223CEB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1262CD" w:rsidRPr="00223CE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448AB" w:rsidRPr="00223CEB">
        <w:rPr>
          <w:rFonts w:ascii="Times New Roman" w:hAnsi="Times New Roman"/>
          <w:color w:val="000000" w:themeColor="text1"/>
          <w:sz w:val="28"/>
          <w:szCs w:val="28"/>
        </w:rPr>
        <w:t xml:space="preserve"> годы </w:t>
      </w:r>
      <w:r w:rsidR="001A37AB" w:rsidRPr="00223CEB">
        <w:rPr>
          <w:rFonts w:ascii="Times New Roman" w:hAnsi="Times New Roman"/>
          <w:color w:val="000000" w:themeColor="text1"/>
          <w:sz w:val="28"/>
          <w:szCs w:val="28"/>
        </w:rPr>
        <w:t>запланиров</w:t>
      </w:r>
      <w:r w:rsidR="001A37AB" w:rsidRPr="00223CE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A37AB" w:rsidRPr="00223CEB">
        <w:rPr>
          <w:rFonts w:ascii="Times New Roman" w:hAnsi="Times New Roman"/>
          <w:color w:val="000000" w:themeColor="text1"/>
          <w:sz w:val="28"/>
          <w:szCs w:val="28"/>
        </w:rPr>
        <w:t xml:space="preserve">ны с </w:t>
      </w:r>
      <w:r w:rsidR="001262CD" w:rsidRPr="00223CEB">
        <w:rPr>
          <w:rFonts w:ascii="Times New Roman" w:hAnsi="Times New Roman"/>
          <w:color w:val="000000" w:themeColor="text1"/>
          <w:sz w:val="28"/>
          <w:szCs w:val="28"/>
        </w:rPr>
        <w:t>увеличением</w:t>
      </w:r>
      <w:r w:rsidR="001A37AB" w:rsidRPr="00223CEB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1262CD" w:rsidRPr="00223CEB">
        <w:rPr>
          <w:rFonts w:ascii="Times New Roman" w:hAnsi="Times New Roman"/>
          <w:color w:val="000000" w:themeColor="text1"/>
          <w:sz w:val="28"/>
          <w:szCs w:val="28"/>
        </w:rPr>
        <w:t>113,1</w:t>
      </w:r>
      <w:r w:rsidR="001A37AB" w:rsidRPr="00223CEB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1262CD" w:rsidRPr="00223CEB">
        <w:rPr>
          <w:rFonts w:ascii="Times New Roman" w:hAnsi="Times New Roman"/>
          <w:color w:val="000000" w:themeColor="text1"/>
          <w:sz w:val="28"/>
          <w:szCs w:val="28"/>
        </w:rPr>
        <w:t xml:space="preserve">15,4%) </w:t>
      </w:r>
      <w:r w:rsidR="00C02DBC">
        <w:rPr>
          <w:rFonts w:ascii="Times New Roman" w:hAnsi="Times New Roman"/>
          <w:color w:val="000000" w:themeColor="text1"/>
          <w:sz w:val="28"/>
          <w:szCs w:val="28"/>
        </w:rPr>
        <w:t xml:space="preserve">по отношению к показателю 2024 года </w:t>
      </w:r>
      <w:r w:rsidR="00223CEB" w:rsidRPr="00223CE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223CEB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C02DBC">
        <w:rPr>
          <w:rFonts w:ascii="Times New Roman" w:hAnsi="Times New Roman"/>
          <w:color w:val="000000" w:themeColor="text1"/>
          <w:sz w:val="28"/>
          <w:szCs w:val="28"/>
        </w:rPr>
        <w:t>оставят 845,8 тыс. руб. соответственно по годам.</w:t>
      </w:r>
    </w:p>
    <w:p w:rsidR="00A92F27" w:rsidRDefault="00A92F27" w:rsidP="00C74B5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По </w:t>
      </w:r>
      <w:r w:rsidRPr="00A92F27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07 «Обеспечение проведения выборов»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предусмотрены </w:t>
      </w:r>
      <w:r w:rsidR="001262CD">
        <w:rPr>
          <w:rFonts w:ascii="Times New Roman" w:hAnsi="Times New Roman"/>
          <w:color w:val="000000" w:themeColor="text1"/>
          <w:sz w:val="28"/>
          <w:szCs w:val="28"/>
        </w:rPr>
        <w:t>ра</w:t>
      </w:r>
      <w:r w:rsidR="001262C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1262CD">
        <w:rPr>
          <w:rFonts w:ascii="Times New Roman" w:hAnsi="Times New Roman"/>
          <w:color w:val="000000" w:themeColor="text1"/>
          <w:sz w:val="28"/>
          <w:szCs w:val="28"/>
        </w:rPr>
        <w:t>ходы на выборы главы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сумме 70,0 тыс. руб.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подразделу на 202</w:t>
      </w:r>
      <w:r>
        <w:rPr>
          <w:rFonts w:ascii="Times New Roman" w:hAnsi="Times New Roman"/>
          <w:color w:val="000000" w:themeColor="text1"/>
          <w:sz w:val="28"/>
          <w:szCs w:val="28"/>
        </w:rPr>
        <w:t>5-2026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0061E2">
        <w:rPr>
          <w:rFonts w:ascii="Times New Roman" w:hAnsi="Times New Roman"/>
          <w:color w:val="000000" w:themeColor="text1"/>
          <w:sz w:val="28"/>
          <w:szCs w:val="28"/>
        </w:rPr>
        <w:t>ов не предусмотрены.</w:t>
      </w:r>
    </w:p>
    <w:p w:rsidR="00497631" w:rsidRDefault="001A37AB" w:rsidP="001A37A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1A37AB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п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одраздел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у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01 11 «Резервные фонды»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предусмотрены средства на непре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виденные расходы в сумме </w:t>
      </w:r>
      <w:r w:rsidR="00C74B5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>разделу на 202</w:t>
      </w:r>
      <w:r w:rsidR="000763E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0763E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7E1723">
        <w:rPr>
          <w:rFonts w:ascii="Times New Roman" w:hAnsi="Times New Roman"/>
          <w:color w:val="000000" w:themeColor="text1"/>
          <w:sz w:val="28"/>
          <w:szCs w:val="28"/>
        </w:rPr>
        <w:t xml:space="preserve"> 2024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E1723" w:rsidRDefault="000B2BEA" w:rsidP="007E17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13 «Другие общегосударственные вопросы»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на 202</w:t>
      </w:r>
      <w:r w:rsidR="000763EC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год в  сумме </w:t>
      </w:r>
      <w:r w:rsidR="000763E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1E7049">
        <w:rPr>
          <w:rFonts w:ascii="Times New Roman" w:hAnsi="Times New Roman"/>
          <w:color w:val="000000" w:themeColor="text1"/>
          <w:sz w:val="28"/>
          <w:szCs w:val="28"/>
        </w:rPr>
        <w:t>,0 тыс. руб.</w:t>
      </w:r>
      <w:r w:rsidR="001A37A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A37AB" w:rsidRPr="001A37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37AB" w:rsidRPr="003E17A9">
        <w:rPr>
          <w:rFonts w:ascii="Times New Roman" w:hAnsi="Times New Roman"/>
          <w:color w:val="000000" w:themeColor="text1"/>
          <w:sz w:val="28"/>
          <w:szCs w:val="28"/>
        </w:rPr>
        <w:t>по отношению к 202</w:t>
      </w:r>
      <w:r w:rsidR="000763E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A37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="001A37AB">
        <w:rPr>
          <w:rFonts w:ascii="Times New Roman" w:hAnsi="Times New Roman"/>
          <w:color w:val="000000" w:themeColor="text1"/>
          <w:sz w:val="28"/>
          <w:szCs w:val="28"/>
        </w:rPr>
        <w:t xml:space="preserve">увеличены </w:t>
      </w:r>
      <w:r w:rsidR="001A37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0763E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A37AB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1A37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1A37A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A37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37AB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0763EC">
        <w:rPr>
          <w:rFonts w:ascii="Times New Roman" w:hAnsi="Times New Roman"/>
          <w:color w:val="000000" w:themeColor="text1"/>
          <w:sz w:val="28"/>
          <w:szCs w:val="28"/>
        </w:rPr>
        <w:t>166,6</w:t>
      </w:r>
      <w:r w:rsidR="001A37AB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2432F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E7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226A">
        <w:rPr>
          <w:rFonts w:ascii="Times New Roman" w:hAnsi="Times New Roman"/>
          <w:color w:val="000000" w:themeColor="text1"/>
          <w:sz w:val="28"/>
          <w:szCs w:val="28"/>
        </w:rPr>
        <w:t>в т.ч. 5</w:t>
      </w:r>
      <w:r w:rsidR="002432FF" w:rsidRPr="000763EC">
        <w:rPr>
          <w:rFonts w:ascii="Times New Roman" w:hAnsi="Times New Roman"/>
          <w:color w:val="000000" w:themeColor="text1"/>
          <w:sz w:val="28"/>
          <w:szCs w:val="28"/>
        </w:rPr>
        <w:t>,0 тыс. руб.</w:t>
      </w:r>
      <w:r w:rsidR="001E7049" w:rsidRPr="000763E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D22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763EC">
        <w:rPr>
          <w:rFonts w:ascii="Times New Roman" w:hAnsi="Times New Roman"/>
          <w:color w:val="000000" w:themeColor="text1"/>
          <w:sz w:val="28"/>
          <w:szCs w:val="28"/>
        </w:rPr>
        <w:t>объем межбюджетных трансфертов, подлежащих перечислению в бюджет Смоленского района из бюджета сельского поселения на решение вопросов местного значения, в соответствии с заключенными соглашениями</w:t>
      </w:r>
      <w:r w:rsidR="0088415F" w:rsidRPr="000763E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841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32FF">
        <w:rPr>
          <w:rFonts w:ascii="Times New Roman" w:hAnsi="Times New Roman"/>
          <w:color w:val="000000" w:themeColor="text1"/>
          <w:sz w:val="28"/>
          <w:szCs w:val="28"/>
        </w:rPr>
        <w:t>Расходные об</w:t>
      </w:r>
      <w:r w:rsidR="002432F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432FF">
        <w:rPr>
          <w:rFonts w:ascii="Times New Roman" w:hAnsi="Times New Roman"/>
          <w:color w:val="000000" w:themeColor="text1"/>
          <w:sz w:val="28"/>
          <w:szCs w:val="28"/>
        </w:rPr>
        <w:t>зательства в</w:t>
      </w:r>
      <w:r w:rsidR="008841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32FF">
        <w:rPr>
          <w:rFonts w:ascii="Times New Roman" w:hAnsi="Times New Roman"/>
          <w:color w:val="000000" w:themeColor="text1"/>
          <w:sz w:val="28"/>
          <w:szCs w:val="28"/>
        </w:rPr>
        <w:t xml:space="preserve">плановом периоде на </w:t>
      </w:r>
      <w:r w:rsidR="0088415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0763EC">
        <w:rPr>
          <w:rFonts w:ascii="Times New Roman" w:hAnsi="Times New Roman"/>
          <w:color w:val="000000" w:themeColor="text1"/>
          <w:sz w:val="28"/>
          <w:szCs w:val="28"/>
        </w:rPr>
        <w:t>5-2026</w:t>
      </w:r>
      <w:r w:rsidR="002432FF">
        <w:rPr>
          <w:rFonts w:ascii="Times New Roman" w:hAnsi="Times New Roman"/>
          <w:color w:val="000000" w:themeColor="text1"/>
          <w:sz w:val="28"/>
          <w:szCs w:val="28"/>
        </w:rPr>
        <w:t xml:space="preserve"> годы </w:t>
      </w:r>
      <w:r w:rsidR="007E1723">
        <w:rPr>
          <w:rFonts w:ascii="Times New Roman" w:hAnsi="Times New Roman"/>
          <w:color w:val="000000" w:themeColor="text1"/>
          <w:sz w:val="28"/>
          <w:szCs w:val="28"/>
        </w:rPr>
        <w:t>стабильны и соответствуют пок</w:t>
      </w:r>
      <w:r w:rsidR="007E172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E1723">
        <w:rPr>
          <w:rFonts w:ascii="Times New Roman" w:hAnsi="Times New Roman"/>
          <w:color w:val="000000" w:themeColor="text1"/>
          <w:sz w:val="28"/>
          <w:szCs w:val="28"/>
        </w:rPr>
        <w:t>зателям 2024</w:t>
      </w:r>
      <w:r w:rsidR="007E1723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7E172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0B2BEA" w:rsidRDefault="0088415F" w:rsidP="007E17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0B2BEA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02 00 «Национальная оборона»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</w:t>
      </w:r>
      <w:r w:rsidR="002432F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7E172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запланированы бюджетные ассигнования в сумме </w:t>
      </w:r>
      <w:r w:rsidR="007E1723">
        <w:rPr>
          <w:rFonts w:ascii="Times New Roman" w:hAnsi="Times New Roman"/>
          <w:color w:val="000000" w:themeColor="text1"/>
          <w:sz w:val="28"/>
          <w:szCs w:val="28"/>
        </w:rPr>
        <w:t>252,6</w:t>
      </w:r>
      <w:r w:rsidR="001E7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по отношению к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lastRenderedPageBreak/>
        <w:t>202</w:t>
      </w:r>
      <w:r w:rsidR="007E172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 xml:space="preserve">увеличены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7E1723">
        <w:rPr>
          <w:rFonts w:ascii="Times New Roman" w:hAnsi="Times New Roman"/>
          <w:color w:val="000000" w:themeColor="text1"/>
          <w:sz w:val="28"/>
          <w:szCs w:val="28"/>
        </w:rPr>
        <w:t>38,1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7E1723">
        <w:rPr>
          <w:rFonts w:ascii="Times New Roman" w:hAnsi="Times New Roman"/>
          <w:color w:val="000000" w:themeColor="text1"/>
          <w:sz w:val="28"/>
          <w:szCs w:val="28"/>
        </w:rPr>
        <w:t>17,8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Расходы запланированы в пр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делах выделенной субвенции 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 xml:space="preserve">а на выполнение переданных полномочий сельскими поселениями по 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осуществлени</w:t>
      </w:r>
      <w:r w:rsidR="000B2BEA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первичного воинского уч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B2BEA" w:rsidRPr="003E17A9">
        <w:rPr>
          <w:rFonts w:ascii="Times New Roman" w:hAnsi="Times New Roman"/>
          <w:color w:val="000000" w:themeColor="text1"/>
          <w:sz w:val="28"/>
          <w:szCs w:val="28"/>
        </w:rPr>
        <w:t>та на территориях, где отсутствуют военные комиссариаты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ва 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7E172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7E172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ы предусмотрены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с ростом по отношению к предыдущему периоду на </w:t>
      </w:r>
      <w:r w:rsidR="007E1723">
        <w:rPr>
          <w:rFonts w:ascii="Times New Roman" w:hAnsi="Times New Roman"/>
          <w:color w:val="000000" w:themeColor="text1"/>
          <w:sz w:val="28"/>
          <w:szCs w:val="28"/>
        </w:rPr>
        <w:t>12,4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% и </w:t>
      </w:r>
      <w:r w:rsidR="007E1723">
        <w:rPr>
          <w:rFonts w:ascii="Times New Roman" w:hAnsi="Times New Roman"/>
          <w:color w:val="000000" w:themeColor="text1"/>
          <w:sz w:val="28"/>
          <w:szCs w:val="28"/>
        </w:rPr>
        <w:t>11,3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% соответственно.</w:t>
      </w:r>
    </w:p>
    <w:p w:rsidR="000061E2" w:rsidRDefault="006B409B" w:rsidP="000061E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05 00 «Жилищно-коммунальное хозяйство»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</w:t>
      </w:r>
      <w:r w:rsidR="002432F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7E172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бюджетные ассигнования в сумме </w:t>
      </w:r>
      <w:r w:rsidR="007E1723">
        <w:rPr>
          <w:rFonts w:ascii="Times New Roman" w:hAnsi="Times New Roman"/>
          <w:color w:val="000000" w:themeColor="text1"/>
          <w:sz w:val="28"/>
          <w:szCs w:val="28"/>
        </w:rPr>
        <w:t>839,0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7E1723">
        <w:rPr>
          <w:rFonts w:ascii="Times New Roman" w:hAnsi="Times New Roman"/>
          <w:color w:val="000000" w:themeColor="text1"/>
          <w:sz w:val="28"/>
          <w:szCs w:val="28"/>
        </w:rPr>
        <w:t>832,6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7E1723">
        <w:rPr>
          <w:rFonts w:ascii="Times New Roman" w:hAnsi="Times New Roman"/>
          <w:color w:val="000000" w:themeColor="text1"/>
          <w:sz w:val="28"/>
          <w:szCs w:val="28"/>
        </w:rPr>
        <w:t>13009,4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7E1723">
        <w:rPr>
          <w:rFonts w:ascii="Times New Roman" w:hAnsi="Times New Roman"/>
          <w:color w:val="000000" w:themeColor="text1"/>
          <w:sz w:val="28"/>
          <w:szCs w:val="28"/>
        </w:rPr>
        <w:t>больше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чем в 202</w:t>
      </w:r>
      <w:r w:rsidR="007E172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417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в пл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новом периоде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9C73D2">
        <w:rPr>
          <w:rFonts w:ascii="Times New Roman" w:hAnsi="Times New Roman"/>
          <w:color w:val="000000" w:themeColor="text1"/>
          <w:sz w:val="28"/>
          <w:szCs w:val="28"/>
        </w:rPr>
        <w:t>5-2026 годы</w:t>
      </w:r>
      <w:r w:rsidR="00AF177C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предусмотрены</w:t>
      </w:r>
      <w:r w:rsidR="009C73D2">
        <w:rPr>
          <w:rFonts w:ascii="Times New Roman" w:hAnsi="Times New Roman"/>
          <w:color w:val="000000" w:themeColor="text1"/>
          <w:sz w:val="28"/>
          <w:szCs w:val="28"/>
        </w:rPr>
        <w:t xml:space="preserve"> с уменьшением  на 835,0 тыс. руб. (99,5%)</w:t>
      </w:r>
      <w:r w:rsidR="002B4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000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83083">
        <w:rPr>
          <w:rFonts w:ascii="Times New Roman" w:hAnsi="Times New Roman"/>
          <w:color w:val="000000" w:themeColor="text1"/>
          <w:sz w:val="28"/>
          <w:szCs w:val="28"/>
        </w:rPr>
        <w:t xml:space="preserve">о отношению к </w:t>
      </w:r>
      <w:r w:rsidR="007D0000">
        <w:rPr>
          <w:rFonts w:ascii="Times New Roman" w:hAnsi="Times New Roman"/>
          <w:color w:val="000000" w:themeColor="text1"/>
          <w:sz w:val="28"/>
          <w:szCs w:val="28"/>
        </w:rPr>
        <w:t>2024 году и составят 4,0 тыс. руб. соответственно по г</w:t>
      </w:r>
      <w:r w:rsidR="007D000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D0000">
        <w:rPr>
          <w:rFonts w:ascii="Times New Roman" w:hAnsi="Times New Roman"/>
          <w:color w:val="000000" w:themeColor="text1"/>
          <w:sz w:val="28"/>
          <w:szCs w:val="28"/>
        </w:rPr>
        <w:t>дам.</w:t>
      </w:r>
    </w:p>
    <w:p w:rsidR="008F14AE" w:rsidRDefault="000061E2" w:rsidP="000061E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61E2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0061E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подразделу 05 02 «Коммунальное хозяйство»</w:t>
      </w:r>
      <w:r w:rsidR="008F14AE" w:rsidRPr="000061E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проектом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2024 год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предлагается выделение бюджетных ассигнований в 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836,0 тыс. руб.,</w:t>
      </w:r>
      <w:r w:rsidRPr="001A37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по отношению к 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/>
          <w:color w:val="000000" w:themeColor="text1"/>
          <w:sz w:val="28"/>
          <w:szCs w:val="28"/>
        </w:rPr>
        <w:t>увеличены на 100,0%. Расходы запланированы для обесп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чения расчетов за топливно-энергетические ресурсы.</w:t>
      </w:r>
      <w:r w:rsidRPr="000061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подразделу на 202</w:t>
      </w:r>
      <w:r>
        <w:rPr>
          <w:rFonts w:ascii="Times New Roman" w:hAnsi="Times New Roman"/>
          <w:color w:val="000000" w:themeColor="text1"/>
          <w:sz w:val="28"/>
          <w:szCs w:val="28"/>
        </w:rPr>
        <w:t>5-2026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ов не предусмотрены.</w:t>
      </w:r>
    </w:p>
    <w:p w:rsidR="000061E2" w:rsidRPr="000061E2" w:rsidRDefault="000061E2" w:rsidP="000061E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0061E2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 05 03 «Благоустройство»</w:t>
      </w:r>
      <w:r w:rsidRPr="000061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проектом бюджета </w:t>
      </w:r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</w:rPr>
        <w:t>4 год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з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планированы бюджетные ассигнования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3,0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C2477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2477">
        <w:rPr>
          <w:rFonts w:ascii="Times New Roman" w:hAnsi="Times New Roman"/>
          <w:color w:val="000000" w:themeColor="text1"/>
          <w:sz w:val="28"/>
          <w:szCs w:val="28"/>
        </w:rPr>
        <w:t xml:space="preserve">по отношению </w:t>
      </w:r>
      <w:r w:rsidR="00DC2477" w:rsidRPr="003E17A9">
        <w:rPr>
          <w:rFonts w:ascii="Times New Roman" w:hAnsi="Times New Roman"/>
          <w:color w:val="000000" w:themeColor="text1"/>
          <w:sz w:val="28"/>
          <w:szCs w:val="28"/>
        </w:rPr>
        <w:t>к 202</w:t>
      </w:r>
      <w:r w:rsidR="00DC247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C24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="00DC2477">
        <w:rPr>
          <w:rFonts w:ascii="Times New Roman" w:hAnsi="Times New Roman"/>
          <w:color w:val="000000" w:themeColor="text1"/>
          <w:sz w:val="28"/>
          <w:szCs w:val="28"/>
        </w:rPr>
        <w:t xml:space="preserve">уменьшены </w:t>
      </w:r>
      <w:r w:rsidR="00DC24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DC2477">
        <w:rPr>
          <w:rFonts w:ascii="Times New Roman" w:hAnsi="Times New Roman"/>
          <w:color w:val="000000" w:themeColor="text1"/>
          <w:sz w:val="28"/>
          <w:szCs w:val="28"/>
        </w:rPr>
        <w:t xml:space="preserve">3,4 </w:t>
      </w:r>
      <w:r w:rsidR="00DC2477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DC247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C24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2477">
        <w:rPr>
          <w:rFonts w:ascii="Times New Roman" w:hAnsi="Times New Roman"/>
          <w:color w:val="000000" w:themeColor="text1"/>
          <w:sz w:val="28"/>
          <w:szCs w:val="28"/>
        </w:rPr>
        <w:t>или на 53,1%.</w:t>
      </w:r>
      <w:r w:rsidR="00DC2477" w:rsidRPr="00DC24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24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DC2477">
        <w:rPr>
          <w:rFonts w:ascii="Times New Roman" w:hAnsi="Times New Roman"/>
          <w:color w:val="000000" w:themeColor="text1"/>
          <w:sz w:val="28"/>
          <w:szCs w:val="28"/>
        </w:rPr>
        <w:t>в плановом периоде на 2025-2026 годы предусмотрены с ростом на 1,0 тыс. руб. (33,3%)</w:t>
      </w:r>
      <w:r w:rsidR="00E33EB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7D0000">
        <w:rPr>
          <w:rFonts w:ascii="Times New Roman" w:hAnsi="Times New Roman"/>
          <w:color w:val="000000" w:themeColor="text1"/>
          <w:sz w:val="28"/>
          <w:szCs w:val="28"/>
        </w:rPr>
        <w:t>по о</w:t>
      </w:r>
      <w:r w:rsidR="007D0000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7D0000">
        <w:rPr>
          <w:rFonts w:ascii="Times New Roman" w:hAnsi="Times New Roman"/>
          <w:color w:val="000000" w:themeColor="text1"/>
          <w:sz w:val="28"/>
          <w:szCs w:val="28"/>
        </w:rPr>
        <w:t>ношению к показателю 2024 года и составят 4,0 тыс. руб. соответственно по г</w:t>
      </w:r>
      <w:r w:rsidR="007D000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D0000">
        <w:rPr>
          <w:rFonts w:ascii="Times New Roman" w:hAnsi="Times New Roman"/>
          <w:color w:val="000000" w:themeColor="text1"/>
          <w:sz w:val="28"/>
          <w:szCs w:val="28"/>
        </w:rPr>
        <w:t>дам.</w:t>
      </w:r>
    </w:p>
    <w:p w:rsidR="00A40DD6" w:rsidRDefault="00D86DE1" w:rsidP="00A40D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40DD6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08 00 «Культура и кинематография»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проектом бюджета предл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гается выделение бюджетных ассигнований</w:t>
      </w:r>
      <w:r w:rsidR="00160582">
        <w:rPr>
          <w:rFonts w:ascii="Times New Roman" w:hAnsi="Times New Roman"/>
          <w:color w:val="000000" w:themeColor="text1"/>
          <w:sz w:val="28"/>
          <w:szCs w:val="28"/>
        </w:rPr>
        <w:t xml:space="preserve"> на 2024 год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в размере </w:t>
      </w:r>
      <w:r w:rsidR="00160582">
        <w:rPr>
          <w:rFonts w:ascii="Times New Roman" w:hAnsi="Times New Roman"/>
          <w:color w:val="000000" w:themeColor="text1"/>
          <w:sz w:val="28"/>
          <w:szCs w:val="28"/>
        </w:rPr>
        <w:t>378,1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40DD6">
        <w:rPr>
          <w:rFonts w:ascii="Times New Roman" w:hAnsi="Times New Roman"/>
          <w:color w:val="000000" w:themeColor="text1"/>
          <w:sz w:val="28"/>
          <w:szCs w:val="28"/>
        </w:rPr>
        <w:t xml:space="preserve">, по отношению </w:t>
      </w:r>
      <w:r w:rsidR="00A40DD6" w:rsidRPr="003E17A9">
        <w:rPr>
          <w:rFonts w:ascii="Times New Roman" w:hAnsi="Times New Roman"/>
          <w:color w:val="000000" w:themeColor="text1"/>
          <w:sz w:val="28"/>
          <w:szCs w:val="28"/>
        </w:rPr>
        <w:t>к 202</w:t>
      </w:r>
      <w:r w:rsidR="0016058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40DD6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="00A40DD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160582">
        <w:rPr>
          <w:rFonts w:ascii="Times New Roman" w:hAnsi="Times New Roman"/>
          <w:color w:val="000000" w:themeColor="text1"/>
          <w:sz w:val="28"/>
          <w:szCs w:val="28"/>
        </w:rPr>
        <w:t>меньшены</w:t>
      </w:r>
      <w:r w:rsidR="00A40D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0DD6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160582">
        <w:rPr>
          <w:rFonts w:ascii="Times New Roman" w:hAnsi="Times New Roman"/>
          <w:color w:val="000000" w:themeColor="text1"/>
          <w:sz w:val="28"/>
          <w:szCs w:val="28"/>
        </w:rPr>
        <w:t>370,0</w:t>
      </w:r>
      <w:r w:rsidR="00A40D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0DD6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40DD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40DD6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582">
        <w:rPr>
          <w:rFonts w:ascii="Times New Roman" w:hAnsi="Times New Roman"/>
          <w:color w:val="000000" w:themeColor="text1"/>
          <w:sz w:val="28"/>
          <w:szCs w:val="28"/>
        </w:rPr>
        <w:t>или на 49,5</w:t>
      </w:r>
      <w:r w:rsidR="00A40DD6"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зательства </w:t>
      </w:r>
      <w:r w:rsidR="00A40DD6">
        <w:rPr>
          <w:rFonts w:ascii="Times New Roman" w:hAnsi="Times New Roman"/>
          <w:color w:val="000000" w:themeColor="text1"/>
          <w:sz w:val="28"/>
          <w:szCs w:val="28"/>
        </w:rPr>
        <w:t>в плано</w:t>
      </w:r>
      <w:r w:rsidR="00160582">
        <w:rPr>
          <w:rFonts w:ascii="Times New Roman" w:hAnsi="Times New Roman"/>
          <w:color w:val="000000" w:themeColor="text1"/>
          <w:sz w:val="28"/>
          <w:szCs w:val="28"/>
        </w:rPr>
        <w:t>вом периоде на 2025-2026</w:t>
      </w:r>
      <w:r w:rsidR="00A40DD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160582">
        <w:rPr>
          <w:rFonts w:ascii="Times New Roman" w:hAnsi="Times New Roman"/>
          <w:color w:val="000000" w:themeColor="text1"/>
          <w:sz w:val="28"/>
          <w:szCs w:val="28"/>
        </w:rPr>
        <w:t>ы предусмотрены с понижение</w:t>
      </w:r>
      <w:r w:rsidR="007D0000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160582">
        <w:rPr>
          <w:rFonts w:ascii="Times New Roman" w:hAnsi="Times New Roman"/>
          <w:color w:val="000000" w:themeColor="text1"/>
          <w:sz w:val="28"/>
          <w:szCs w:val="28"/>
        </w:rPr>
        <w:t xml:space="preserve"> на 29,3 тыс. руб. (7,7%) в 2025</w:t>
      </w:r>
      <w:r w:rsidR="00A40DD6">
        <w:rPr>
          <w:rFonts w:ascii="Times New Roman" w:hAnsi="Times New Roman"/>
          <w:color w:val="000000" w:themeColor="text1"/>
          <w:sz w:val="28"/>
          <w:szCs w:val="28"/>
        </w:rPr>
        <w:t xml:space="preserve"> году и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160582">
        <w:rPr>
          <w:rFonts w:ascii="Times New Roman" w:hAnsi="Times New Roman"/>
          <w:color w:val="000000" w:themeColor="text1"/>
          <w:sz w:val="28"/>
          <w:szCs w:val="28"/>
        </w:rPr>
        <w:t>76,4</w:t>
      </w:r>
      <w:r w:rsidR="00A40DD6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160582">
        <w:rPr>
          <w:rFonts w:ascii="Times New Roman" w:hAnsi="Times New Roman"/>
          <w:color w:val="000000" w:themeColor="text1"/>
          <w:sz w:val="28"/>
          <w:szCs w:val="28"/>
        </w:rPr>
        <w:t>21,9%) в 2026</w:t>
      </w:r>
      <w:r w:rsidR="00A40DD6">
        <w:rPr>
          <w:rFonts w:ascii="Times New Roman" w:hAnsi="Times New Roman"/>
          <w:color w:val="000000" w:themeColor="text1"/>
          <w:sz w:val="28"/>
          <w:szCs w:val="28"/>
        </w:rPr>
        <w:t xml:space="preserve"> году, по отнош</w:t>
      </w:r>
      <w:r w:rsidR="00A40DD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40DD6">
        <w:rPr>
          <w:rFonts w:ascii="Times New Roman" w:hAnsi="Times New Roman"/>
          <w:color w:val="000000" w:themeColor="text1"/>
          <w:sz w:val="28"/>
          <w:szCs w:val="28"/>
        </w:rPr>
        <w:t>нию к предыдущему периоду соответственно.</w:t>
      </w:r>
    </w:p>
    <w:p w:rsidR="00367F37" w:rsidRDefault="00A40DD6" w:rsidP="00A40DD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7F3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67F37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1</w:t>
      </w:r>
      <w:r w:rsidR="00367F37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367F37" w:rsidRPr="003E1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00 «</w:t>
      </w:r>
      <w:r w:rsidR="00367F37">
        <w:rPr>
          <w:rFonts w:ascii="Times New Roman" w:hAnsi="Times New Roman"/>
          <w:b/>
          <w:color w:val="000000" w:themeColor="text1"/>
          <w:sz w:val="28"/>
          <w:szCs w:val="28"/>
        </w:rPr>
        <w:t>Социальная политика</w:t>
      </w:r>
      <w:r w:rsidR="00367F37" w:rsidRPr="003E17A9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="00367F3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67F37" w:rsidRPr="00367F37">
        <w:rPr>
          <w:rFonts w:ascii="Times New Roman" w:hAnsi="Times New Roman"/>
          <w:color w:val="000000" w:themeColor="text1"/>
          <w:sz w:val="28"/>
          <w:szCs w:val="28"/>
        </w:rPr>
        <w:t xml:space="preserve">проектом бюджета предусмотрены ассигнования </w:t>
      </w:r>
      <w:r w:rsidR="00367F37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16058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67F37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16058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67F37">
        <w:rPr>
          <w:rFonts w:ascii="Times New Roman" w:hAnsi="Times New Roman"/>
          <w:color w:val="000000" w:themeColor="text1"/>
          <w:sz w:val="28"/>
          <w:szCs w:val="28"/>
        </w:rPr>
        <w:t xml:space="preserve"> годы </w:t>
      </w:r>
      <w:r w:rsidR="00367F37" w:rsidRPr="00367F37">
        <w:rPr>
          <w:rFonts w:ascii="Times New Roman" w:hAnsi="Times New Roman"/>
          <w:color w:val="000000" w:themeColor="text1"/>
          <w:sz w:val="28"/>
          <w:szCs w:val="28"/>
        </w:rPr>
        <w:t>на выплату</w:t>
      </w:r>
      <w:r w:rsidR="00367F37">
        <w:rPr>
          <w:rFonts w:ascii="Times New Roman" w:hAnsi="Times New Roman"/>
          <w:color w:val="000000" w:themeColor="text1"/>
          <w:sz w:val="28"/>
          <w:szCs w:val="28"/>
        </w:rPr>
        <w:t xml:space="preserve"> пенсионного обеспечения в размере 6,0 тыс. руб. ежегодно. </w:t>
      </w:r>
      <w:r w:rsidR="00367F3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по данному разделу </w:t>
      </w:r>
      <w:r w:rsidR="00367F37">
        <w:rPr>
          <w:rFonts w:ascii="Times New Roman" w:hAnsi="Times New Roman"/>
          <w:color w:val="000000" w:themeColor="text1"/>
          <w:sz w:val="28"/>
          <w:szCs w:val="28"/>
        </w:rPr>
        <w:t>стабильны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соо</w:t>
      </w: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160582">
        <w:rPr>
          <w:rFonts w:ascii="Times New Roman" w:hAnsi="Times New Roman"/>
          <w:color w:val="000000" w:themeColor="text1"/>
          <w:sz w:val="28"/>
          <w:szCs w:val="28"/>
        </w:rPr>
        <w:t>ветствуют показателю 2023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A40DD6" w:rsidRDefault="00367F37" w:rsidP="00A40DD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11 00 «Физическая культура и спорт»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смотрены ассигнования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160582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A40D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0DD6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="0016058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40DD6">
        <w:rPr>
          <w:rFonts w:ascii="Times New Roman" w:hAnsi="Times New Roman"/>
          <w:color w:val="000000" w:themeColor="text1"/>
          <w:sz w:val="28"/>
          <w:szCs w:val="28"/>
        </w:rPr>
        <w:t xml:space="preserve">,0 </w:t>
      </w:r>
      <w:r w:rsidR="00A40DD6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40DD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40DD6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160582">
        <w:rPr>
          <w:rFonts w:ascii="Times New Roman" w:hAnsi="Times New Roman"/>
          <w:color w:val="000000" w:themeColor="text1"/>
          <w:sz w:val="28"/>
          <w:szCs w:val="28"/>
        </w:rPr>
        <w:t>1,0</w:t>
      </w:r>
      <w:r w:rsidR="00A40D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0DD6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40DD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40DD6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582">
        <w:rPr>
          <w:rFonts w:ascii="Times New Roman" w:hAnsi="Times New Roman"/>
          <w:color w:val="000000" w:themeColor="text1"/>
          <w:sz w:val="28"/>
          <w:szCs w:val="28"/>
        </w:rPr>
        <w:t>(25</w:t>
      </w:r>
      <w:r w:rsidR="00A40DD6">
        <w:rPr>
          <w:rFonts w:ascii="Times New Roman" w:hAnsi="Times New Roman"/>
          <w:color w:val="000000" w:themeColor="text1"/>
          <w:sz w:val="28"/>
          <w:szCs w:val="28"/>
        </w:rPr>
        <w:t xml:space="preserve">%) меньше </w:t>
      </w:r>
      <w:r w:rsidR="00A40DD6" w:rsidRPr="003E17A9">
        <w:rPr>
          <w:rFonts w:ascii="Times New Roman" w:hAnsi="Times New Roman"/>
          <w:color w:val="000000" w:themeColor="text1"/>
          <w:sz w:val="28"/>
          <w:szCs w:val="28"/>
        </w:rPr>
        <w:t>чем в 202</w:t>
      </w:r>
      <w:r w:rsidR="0016058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40DD6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A40DD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34D94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подразделу на 202</w:t>
      </w:r>
      <w:r w:rsidR="00A34D94">
        <w:rPr>
          <w:rFonts w:ascii="Times New Roman" w:hAnsi="Times New Roman"/>
          <w:color w:val="000000" w:themeColor="text1"/>
          <w:sz w:val="28"/>
          <w:szCs w:val="28"/>
        </w:rPr>
        <w:t>5-2026</w:t>
      </w:r>
      <w:r w:rsidR="00A34D94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A34D94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A34D94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A34D9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34D94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A34D9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2863" w:rsidRDefault="005D2863" w:rsidP="003868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846B2" w:rsidRDefault="000333D6" w:rsidP="00A846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В приложениях </w:t>
      </w:r>
      <w:r>
        <w:rPr>
          <w:rFonts w:ascii="Times New Roman" w:hAnsi="Times New Roman"/>
          <w:color w:val="000000" w:themeColor="text1"/>
          <w:sz w:val="28"/>
          <w:szCs w:val="28"/>
        </w:rPr>
        <w:t>5,6,7,8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 бюджета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A846B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A846B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A846B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годов целевые статьи указаны в соответствии с приказом Министерства финансов Российской Федерации от </w:t>
      </w:r>
      <w:r w:rsidR="00A846B2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A846B2" w:rsidRPr="00CF0168">
        <w:rPr>
          <w:rFonts w:ascii="Times New Roman" w:hAnsi="Times New Roman"/>
          <w:sz w:val="28"/>
          <w:szCs w:val="28"/>
        </w:rPr>
        <w:t>.0</w:t>
      </w:r>
      <w:r w:rsidR="00A846B2">
        <w:rPr>
          <w:rFonts w:ascii="Times New Roman" w:hAnsi="Times New Roman"/>
          <w:sz w:val="28"/>
          <w:szCs w:val="28"/>
        </w:rPr>
        <w:t>5</w:t>
      </w:r>
      <w:r w:rsidR="00A846B2" w:rsidRPr="00CF0168">
        <w:rPr>
          <w:rFonts w:ascii="Times New Roman" w:hAnsi="Times New Roman"/>
          <w:sz w:val="28"/>
          <w:szCs w:val="28"/>
        </w:rPr>
        <w:t>.20</w:t>
      </w:r>
      <w:r w:rsidR="00A846B2">
        <w:rPr>
          <w:rFonts w:ascii="Times New Roman" w:hAnsi="Times New Roman"/>
          <w:sz w:val="28"/>
          <w:szCs w:val="28"/>
        </w:rPr>
        <w:t>22</w:t>
      </w:r>
      <w:r w:rsidR="00A846B2" w:rsidRPr="00CF0168">
        <w:rPr>
          <w:rFonts w:ascii="Times New Roman" w:hAnsi="Times New Roman"/>
          <w:sz w:val="28"/>
          <w:szCs w:val="28"/>
        </w:rPr>
        <w:t xml:space="preserve"> № 8</w:t>
      </w:r>
      <w:r w:rsidR="00A846B2">
        <w:rPr>
          <w:rFonts w:ascii="Times New Roman" w:hAnsi="Times New Roman"/>
          <w:sz w:val="28"/>
          <w:szCs w:val="28"/>
        </w:rPr>
        <w:t>2</w:t>
      </w:r>
      <w:r w:rsidR="00A846B2" w:rsidRPr="00CF0168">
        <w:rPr>
          <w:rFonts w:ascii="Times New Roman" w:hAnsi="Times New Roman"/>
          <w:sz w:val="28"/>
          <w:szCs w:val="28"/>
        </w:rPr>
        <w:t>н</w:t>
      </w:r>
      <w:r w:rsidR="00A846B2">
        <w:rPr>
          <w:rFonts w:ascii="Times New Roman" w:hAnsi="Times New Roman"/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назначения».</w:t>
      </w:r>
      <w:r w:rsidR="00A846B2" w:rsidRPr="00CF0168">
        <w:rPr>
          <w:rFonts w:ascii="Times New Roman" w:hAnsi="Times New Roman"/>
          <w:sz w:val="28"/>
          <w:szCs w:val="28"/>
        </w:rPr>
        <w:t xml:space="preserve"> </w:t>
      </w:r>
    </w:p>
    <w:p w:rsidR="003E17A9" w:rsidRDefault="00811350" w:rsidP="00A846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. Муниципальные программы</w:t>
      </w:r>
    </w:p>
    <w:p w:rsidR="00A06BBF" w:rsidRPr="003E17A9" w:rsidRDefault="00A06BBF" w:rsidP="00A06BBF">
      <w:pPr>
        <w:tabs>
          <w:tab w:val="left" w:pos="726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7A9" w:rsidRDefault="00D86DE1" w:rsidP="00AC32A8">
      <w:pPr>
        <w:tabs>
          <w:tab w:val="left" w:pos="709"/>
        </w:tabs>
        <w:spacing w:after="0" w:line="240" w:lineRule="auto"/>
        <w:ind w:firstLine="567"/>
        <w:jc w:val="both"/>
        <w:rPr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32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 образовании </w:t>
      </w:r>
      <w:r w:rsidR="00AC32A8">
        <w:rPr>
          <w:rFonts w:ascii="Times New Roman" w:hAnsi="Times New Roman"/>
          <w:color w:val="000000" w:themeColor="text1"/>
          <w:sz w:val="28"/>
          <w:szCs w:val="28"/>
        </w:rPr>
        <w:t xml:space="preserve">Линёвский 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417EC">
        <w:rPr>
          <w:rFonts w:ascii="Times New Roman" w:hAnsi="Times New Roman"/>
          <w:color w:val="000000" w:themeColor="text1"/>
          <w:sz w:val="28"/>
          <w:szCs w:val="28"/>
        </w:rPr>
        <w:t>ельсовет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Смоленского района А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тайского края 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 xml:space="preserve">отсутствуют 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ые программы для включения в проект бюджета на 202</w:t>
      </w:r>
      <w:r w:rsidR="005007A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7149E9" w:rsidRDefault="007149E9" w:rsidP="00A06BBF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E17A9" w:rsidRDefault="00811350" w:rsidP="00A06BB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3E17A9" w:rsidRPr="00316804">
        <w:rPr>
          <w:rFonts w:ascii="Times New Roman" w:hAnsi="Times New Roman"/>
          <w:b/>
          <w:color w:val="000000" w:themeColor="text1"/>
          <w:sz w:val="28"/>
          <w:szCs w:val="28"/>
        </w:rPr>
        <w:t>. Муниципальный долг</w:t>
      </w:r>
    </w:p>
    <w:p w:rsidR="007149E9" w:rsidRPr="00316804" w:rsidRDefault="007149E9" w:rsidP="00A06BB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D0000" w:rsidRDefault="003E17A9" w:rsidP="007D0000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3168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Проектом 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предлагается установить верхний предел муниципального долга в размере </w:t>
      </w:r>
      <w:r w:rsidR="00A846B2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0000"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7D0000">
        <w:rPr>
          <w:rFonts w:ascii="Times New Roman" w:hAnsi="Times New Roman"/>
          <w:color w:val="000000" w:themeColor="text1"/>
          <w:sz w:val="28"/>
          <w:szCs w:val="28"/>
        </w:rPr>
        <w:t>01.01.</w:t>
      </w:r>
      <w:r w:rsidR="007D0000" w:rsidRPr="0031680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7D0000">
        <w:rPr>
          <w:rFonts w:ascii="Times New Roman" w:hAnsi="Times New Roman"/>
          <w:color w:val="000000" w:themeColor="text1"/>
          <w:sz w:val="28"/>
          <w:szCs w:val="28"/>
        </w:rPr>
        <w:t>5; 0,0 тыс. руб. на 01.01.2026; 0,0 тыс. руб. на 01.01.2027</w:t>
      </w:r>
      <w:r w:rsidR="007D0000" w:rsidRPr="00B4183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D0000">
        <w:rPr>
          <w:rFonts w:ascii="Times New Roman" w:hAnsi="Times New Roman"/>
          <w:color w:val="000000" w:themeColor="text1"/>
          <w:sz w:val="28"/>
          <w:szCs w:val="28"/>
        </w:rPr>
        <w:t xml:space="preserve"> Расчет верхнего предела муниципального долга представлен в составе дополнительных материалов</w:t>
      </w:r>
      <w:r w:rsidR="007D0000" w:rsidRPr="003168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проекту </w:t>
      </w:r>
      <w:r w:rsidR="007D0000">
        <w:rPr>
          <w:rFonts w:ascii="Times New Roman" w:hAnsi="Times New Roman"/>
          <w:bCs/>
          <w:color w:val="000000" w:themeColor="text1"/>
          <w:sz w:val="28"/>
          <w:szCs w:val="28"/>
        </w:rPr>
        <w:t>бюджета, кот</w:t>
      </w:r>
      <w:r w:rsidR="007D0000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7D000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рый </w:t>
      </w:r>
      <w:r w:rsidR="007D0000" w:rsidRPr="00316804">
        <w:rPr>
          <w:rFonts w:ascii="Times New Roman" w:hAnsi="Times New Roman"/>
          <w:color w:val="000000" w:themeColor="text1"/>
          <w:sz w:val="28"/>
          <w:szCs w:val="28"/>
        </w:rPr>
        <w:t>соответствуют требованиям ст. 107 п. 2,5,7 Бюджетного кодекса Российской Федерации.</w:t>
      </w:r>
    </w:p>
    <w:p w:rsidR="006F2FE2" w:rsidRDefault="007D0000" w:rsidP="007D0000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 xml:space="preserve">В представленном проекте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>юджета в</w:t>
      </w:r>
      <w:r w:rsidR="006F2FE2" w:rsidRPr="00115F78">
        <w:rPr>
          <w:rFonts w:ascii="Times New Roman" w:eastAsia="Calibri" w:hAnsi="Times New Roman" w:cs="Times New Roman"/>
          <w:sz w:val="28"/>
          <w:szCs w:val="28"/>
        </w:rPr>
        <w:t>ыдача муниципальных гарантий в 202</w:t>
      </w:r>
      <w:r w:rsidR="005007A0">
        <w:rPr>
          <w:rFonts w:ascii="Times New Roman" w:eastAsia="Calibri" w:hAnsi="Times New Roman" w:cs="Times New Roman"/>
          <w:sz w:val="28"/>
          <w:szCs w:val="28"/>
        </w:rPr>
        <w:t>4</w:t>
      </w:r>
      <w:r w:rsidR="006F2FE2" w:rsidRPr="00115F78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6F2FE2">
        <w:rPr>
          <w:rFonts w:ascii="Times New Roman" w:hAnsi="Times New Roman" w:cs="Times New Roman"/>
          <w:sz w:val="28"/>
          <w:szCs w:val="28"/>
        </w:rPr>
        <w:t xml:space="preserve"> </w:t>
      </w:r>
      <w:r w:rsidR="006F2FE2" w:rsidRPr="00115F78">
        <w:rPr>
          <w:rFonts w:ascii="Times New Roman" w:eastAsia="Calibri" w:hAnsi="Times New Roman" w:cs="Times New Roman"/>
          <w:sz w:val="28"/>
          <w:szCs w:val="28"/>
        </w:rPr>
        <w:t>и</w:t>
      </w:r>
      <w:r w:rsidR="006F2FE2">
        <w:rPr>
          <w:rFonts w:ascii="Times New Roman" w:hAnsi="Times New Roman" w:cs="Times New Roman"/>
          <w:sz w:val="28"/>
          <w:szCs w:val="28"/>
        </w:rPr>
        <w:t xml:space="preserve"> </w:t>
      </w:r>
      <w:r w:rsidR="006F2FE2" w:rsidRPr="00115F78">
        <w:rPr>
          <w:rFonts w:ascii="Times New Roman" w:eastAsia="Calibri" w:hAnsi="Times New Roman" w:cs="Times New Roman"/>
          <w:sz w:val="28"/>
          <w:szCs w:val="28"/>
        </w:rPr>
        <w:t>планов</w:t>
      </w:r>
      <w:r w:rsidR="006F2FE2">
        <w:rPr>
          <w:rFonts w:ascii="Times New Roman" w:hAnsi="Times New Roman" w:cs="Times New Roman"/>
          <w:sz w:val="28"/>
          <w:szCs w:val="28"/>
        </w:rPr>
        <w:t xml:space="preserve">ом </w:t>
      </w:r>
      <w:r w:rsidR="006F2FE2" w:rsidRPr="00115F78">
        <w:rPr>
          <w:rFonts w:ascii="Times New Roman" w:eastAsia="Calibri" w:hAnsi="Times New Roman" w:cs="Times New Roman"/>
          <w:sz w:val="28"/>
          <w:szCs w:val="28"/>
        </w:rPr>
        <w:t>период</w:t>
      </w:r>
      <w:r w:rsidR="006F2FE2">
        <w:rPr>
          <w:rFonts w:ascii="Times New Roman" w:hAnsi="Times New Roman" w:cs="Times New Roman"/>
          <w:sz w:val="28"/>
          <w:szCs w:val="28"/>
        </w:rPr>
        <w:t>е</w:t>
      </w:r>
      <w:r w:rsidR="006F2FE2" w:rsidRPr="00115F7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007A0">
        <w:rPr>
          <w:rFonts w:ascii="Times New Roman" w:eastAsia="Calibri" w:hAnsi="Times New Roman" w:cs="Times New Roman"/>
          <w:sz w:val="28"/>
          <w:szCs w:val="28"/>
        </w:rPr>
        <w:t>5</w:t>
      </w:r>
      <w:r w:rsidR="006F2FE2" w:rsidRPr="00115F78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007A0">
        <w:rPr>
          <w:rFonts w:ascii="Times New Roman" w:eastAsia="Calibri" w:hAnsi="Times New Roman" w:cs="Times New Roman"/>
          <w:sz w:val="28"/>
          <w:szCs w:val="28"/>
        </w:rPr>
        <w:t>6</w:t>
      </w:r>
      <w:r w:rsidR="006F2FE2" w:rsidRPr="00115F78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6F2FE2">
        <w:rPr>
          <w:rFonts w:ascii="Times New Roman" w:hAnsi="Times New Roman" w:cs="Times New Roman"/>
          <w:sz w:val="28"/>
          <w:szCs w:val="28"/>
        </w:rPr>
        <w:t xml:space="preserve"> </w:t>
      </w:r>
      <w:r w:rsidR="006F2FE2" w:rsidRPr="00115F78">
        <w:rPr>
          <w:rFonts w:ascii="Times New Roman" w:eastAsia="Calibri" w:hAnsi="Times New Roman" w:cs="Times New Roman"/>
          <w:sz w:val="28"/>
          <w:szCs w:val="28"/>
        </w:rPr>
        <w:t>не планируется</w:t>
      </w:r>
      <w:r w:rsidR="006F2FE2">
        <w:rPr>
          <w:rFonts w:ascii="Times New Roman" w:hAnsi="Times New Roman" w:cs="Times New Roman"/>
          <w:sz w:val="28"/>
          <w:szCs w:val="28"/>
        </w:rPr>
        <w:t xml:space="preserve"> 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часть 2 статьи 5 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прое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="00B2449F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F2F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бюджета </w:t>
      </w:r>
      <w:r w:rsidR="00B244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сельского поселения 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на 202</w:t>
      </w:r>
      <w:r w:rsidR="005007A0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и </w:t>
      </w:r>
      <w:r w:rsidR="006F2F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плановый период 202</w:t>
      </w:r>
      <w:r w:rsidR="005007A0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202</w:t>
      </w:r>
      <w:r w:rsidR="005007A0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6F2FE2"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дов</w:t>
      </w:r>
      <w:r w:rsidR="006F2FE2" w:rsidRPr="00B41832">
        <w:rPr>
          <w:rFonts w:ascii="Times New Roman" w:hAnsi="Times New Roman"/>
          <w:color w:val="000000" w:themeColor="text1"/>
          <w:sz w:val="28"/>
          <w:szCs w:val="28"/>
        </w:rPr>
        <w:t>).</w:t>
      </w:r>
      <w:r w:rsidR="006F2FE2">
        <w:rPr>
          <w:sz w:val="28"/>
          <w:szCs w:val="28"/>
        </w:rPr>
        <w:t xml:space="preserve"> </w:t>
      </w:r>
    </w:p>
    <w:p w:rsidR="003E17A9" w:rsidRDefault="00811350" w:rsidP="00B2449F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3E17A9" w:rsidRPr="00B41832">
        <w:rPr>
          <w:rFonts w:ascii="Times New Roman" w:hAnsi="Times New Roman"/>
          <w:b/>
          <w:color w:val="000000" w:themeColor="text1"/>
          <w:sz w:val="28"/>
          <w:szCs w:val="28"/>
        </w:rPr>
        <w:t>. Источники финансирования дефицита бюджета</w:t>
      </w:r>
    </w:p>
    <w:p w:rsidR="00B41832" w:rsidRPr="00B41832" w:rsidRDefault="00B41832" w:rsidP="00A06BBF">
      <w:pPr>
        <w:tabs>
          <w:tab w:val="left" w:pos="709"/>
        </w:tabs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33D6" w:rsidRDefault="00B41832" w:rsidP="000333D6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Проект бюджета</w:t>
      </w:r>
      <w:r w:rsid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сельского поселения на 202</w:t>
      </w:r>
      <w:r w:rsidR="00A94E9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A94E9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A94E9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годов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равновесный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 xml:space="preserve"> (расходы равны доходам), дефицит бюджета равен 0,0 тыс. руб.</w:t>
      </w:r>
    </w:p>
    <w:p w:rsidR="00265214" w:rsidRPr="00B41832" w:rsidRDefault="00265214" w:rsidP="000333D6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E17A9" w:rsidRPr="00B41832" w:rsidRDefault="003E17A9" w:rsidP="00A06BBF">
      <w:pPr>
        <w:pStyle w:val="a5"/>
        <w:tabs>
          <w:tab w:val="left" w:pos="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1832">
        <w:rPr>
          <w:rFonts w:ascii="Times New Roman" w:hAnsi="Times New Roman"/>
          <w:b/>
          <w:color w:val="000000" w:themeColor="text1"/>
          <w:sz w:val="28"/>
          <w:szCs w:val="28"/>
        </w:rPr>
        <w:t>8. Заключение</w:t>
      </w:r>
    </w:p>
    <w:p w:rsidR="003E17A9" w:rsidRPr="00A732AC" w:rsidRDefault="003E17A9" w:rsidP="00A06BBF">
      <w:pPr>
        <w:pStyle w:val="120"/>
        <w:spacing w:before="0" w:after="0" w:line="240" w:lineRule="auto"/>
        <w:rPr>
          <w:rFonts w:eastAsia="Dotum"/>
          <w:color w:val="000000" w:themeColor="text1"/>
          <w:sz w:val="24"/>
          <w:szCs w:val="24"/>
          <w:highlight w:val="cyan"/>
        </w:rPr>
      </w:pPr>
    </w:p>
    <w:p w:rsidR="00A60D30" w:rsidRPr="00A60D30" w:rsidRDefault="00265214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0D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 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 требованиям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 и иных нормативных правовых актов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2A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C32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32A8">
        <w:rPr>
          <w:rFonts w:ascii="Times New Roman" w:eastAsia="Times New Roman" w:hAnsi="Times New Roman" w:cs="Times New Roman"/>
          <w:sz w:val="28"/>
          <w:szCs w:val="28"/>
          <w:lang w:eastAsia="ru-RU"/>
        </w:rPr>
        <w:t>нёвского</w:t>
      </w:r>
      <w:r w:rsidR="000C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решение важнейших задач,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обеспеч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стабильности, устойчивости и сбалансированности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мизации действующих расходных обязательств и перераспределения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 ресурсов на решение приоритетных направлений социально-экономического разв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тия.</w:t>
      </w:r>
    </w:p>
    <w:p w:rsidR="005C6BF4" w:rsidRDefault="005015B1" w:rsidP="00A06BBF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Все необходимые муниципальные правовые акты для разработки проекта бюджета на 202</w:t>
      </w:r>
      <w:r w:rsidR="00A94E9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приняты, правовая основа соблюдена.</w:t>
      </w:r>
    </w:p>
    <w:p w:rsidR="00316804" w:rsidRPr="00265214" w:rsidRDefault="00F87FB4" w:rsidP="00A846B2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Проект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ешения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r w:rsidR="00AC32A8">
        <w:rPr>
          <w:rFonts w:ascii="Times New Roman" w:hAnsi="Times New Roman"/>
          <w:color w:val="000000" w:themeColor="text1"/>
          <w:sz w:val="28"/>
          <w:szCs w:val="28"/>
        </w:rPr>
        <w:t xml:space="preserve">Линёвского </w:t>
      </w:r>
      <w:r w:rsidR="00D86DE1">
        <w:rPr>
          <w:rFonts w:ascii="Times New Roman" w:hAnsi="Times New Roman"/>
          <w:color w:val="000000" w:themeColor="text1"/>
          <w:sz w:val="28"/>
          <w:szCs w:val="28"/>
        </w:rPr>
        <w:t>се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льсовета Смоленского района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6935A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AC32A8">
        <w:rPr>
          <w:rFonts w:ascii="Times New Roman" w:hAnsi="Times New Roman"/>
          <w:color w:val="000000" w:themeColor="text1"/>
          <w:sz w:val="28"/>
          <w:szCs w:val="28"/>
        </w:rPr>
        <w:t xml:space="preserve">Линёвского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Смоленского района Алтайского края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A94E9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A94E9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846B2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A94E9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 на официальном сайте Администрации </w:t>
      </w:r>
      <w:r w:rsidR="00AC32A8">
        <w:rPr>
          <w:rFonts w:ascii="Times New Roman" w:hAnsi="Times New Roman"/>
          <w:color w:val="000000" w:themeColor="text1"/>
          <w:sz w:val="28"/>
          <w:szCs w:val="28"/>
        </w:rPr>
        <w:t xml:space="preserve">Линёвского </w:t>
      </w:r>
      <w:r w:rsidR="00D86DE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ельсовета.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2863" w:rsidRPr="0054770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3E17A9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убличные слушания по 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обсуждению проекта </w:t>
      </w:r>
      <w:r w:rsidR="00FD42B6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бюджета муниципального образования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3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Линёвского</w:t>
      </w:r>
      <w:r w:rsidR="00D86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42B6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сельсовета Смоленского района Алтайского края 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202</w:t>
      </w:r>
      <w:r w:rsidR="00A9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202</w:t>
      </w:r>
      <w:r w:rsidR="00A9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и 2026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</w:t>
      </w:r>
      <w:r w:rsidR="005D2863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3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проведены 11.12.2023,</w:t>
      </w:r>
      <w:r w:rsidR="005D2863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17A9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данное </w:t>
      </w:r>
      <w:r w:rsidR="00755AB1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="00547700">
        <w:rPr>
          <w:rFonts w:ascii="Times New Roman" w:hAnsi="Times New Roman"/>
          <w:color w:val="000000" w:themeColor="text1"/>
          <w:sz w:val="28"/>
          <w:szCs w:val="28"/>
        </w:rPr>
        <w:t>обнародовано в установленном порядке.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06D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D530CA" w:rsidRDefault="00CB06D4" w:rsidP="00FD42B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бюджета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 материалов к нему,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законов и иных нормативных правовых актов Ро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C32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Линёвского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составляющих основу формирования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поселкового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контрольно-счётная палата Смоленского района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предлагает рассмотреть представле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в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AC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Линёвского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муниципального образования </w:t>
      </w:r>
      <w:r w:rsidR="00AC32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Линёвского</w:t>
      </w:r>
      <w:r w:rsidR="000C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вета Смоленского района Алтайского края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A94E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94E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94E9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0D4" w:rsidRDefault="007460D4" w:rsidP="00A06BBF">
      <w:pPr>
        <w:tabs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36ECA" w:rsidRPr="009D2456" w:rsidRDefault="00736ECA" w:rsidP="00A06B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EEE" w:rsidRPr="0081647D" w:rsidRDefault="007D0000" w:rsidP="00A06BBF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 Горохова</w:t>
      </w:r>
      <w:r w:rsidR="00B37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9532F2">
      <w:pgSz w:w="11906" w:h="16838"/>
      <w:pgMar w:top="1134" w:right="56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8BA" w:rsidRDefault="000758BA" w:rsidP="000A1C2D">
      <w:pPr>
        <w:spacing w:after="0" w:line="240" w:lineRule="auto"/>
      </w:pPr>
      <w:r>
        <w:separator/>
      </w:r>
    </w:p>
  </w:endnote>
  <w:endnote w:type="continuationSeparator" w:id="1">
    <w:p w:rsidR="000758BA" w:rsidRDefault="000758BA" w:rsidP="000A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8BA" w:rsidRDefault="000758BA" w:rsidP="000A1C2D">
      <w:pPr>
        <w:spacing w:after="0" w:line="240" w:lineRule="auto"/>
      </w:pPr>
      <w:r>
        <w:separator/>
      </w:r>
    </w:p>
  </w:footnote>
  <w:footnote w:type="continuationSeparator" w:id="1">
    <w:p w:rsidR="000758BA" w:rsidRDefault="000758BA" w:rsidP="000A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0789"/>
    <w:rsid w:val="00005384"/>
    <w:rsid w:val="00005EDF"/>
    <w:rsid w:val="000061E2"/>
    <w:rsid w:val="00006ACE"/>
    <w:rsid w:val="000105CA"/>
    <w:rsid w:val="0001068C"/>
    <w:rsid w:val="00011E94"/>
    <w:rsid w:val="0001214A"/>
    <w:rsid w:val="0001494E"/>
    <w:rsid w:val="0001497E"/>
    <w:rsid w:val="00015360"/>
    <w:rsid w:val="00016CA0"/>
    <w:rsid w:val="000212EA"/>
    <w:rsid w:val="0002152F"/>
    <w:rsid w:val="00021FA9"/>
    <w:rsid w:val="000230E7"/>
    <w:rsid w:val="00024E48"/>
    <w:rsid w:val="00030AD3"/>
    <w:rsid w:val="000319D7"/>
    <w:rsid w:val="000333D6"/>
    <w:rsid w:val="00036E47"/>
    <w:rsid w:val="00045F03"/>
    <w:rsid w:val="00046161"/>
    <w:rsid w:val="00050795"/>
    <w:rsid w:val="00057527"/>
    <w:rsid w:val="000614B6"/>
    <w:rsid w:val="00063E04"/>
    <w:rsid w:val="000662CD"/>
    <w:rsid w:val="00070B45"/>
    <w:rsid w:val="0007103A"/>
    <w:rsid w:val="00072C8F"/>
    <w:rsid w:val="00072E2F"/>
    <w:rsid w:val="000739D7"/>
    <w:rsid w:val="00074543"/>
    <w:rsid w:val="0007557B"/>
    <w:rsid w:val="000758BA"/>
    <w:rsid w:val="000763EC"/>
    <w:rsid w:val="00076691"/>
    <w:rsid w:val="000775F9"/>
    <w:rsid w:val="00077A0C"/>
    <w:rsid w:val="00081F95"/>
    <w:rsid w:val="00082AE1"/>
    <w:rsid w:val="00082BD6"/>
    <w:rsid w:val="000917C1"/>
    <w:rsid w:val="00092C50"/>
    <w:rsid w:val="00094B6E"/>
    <w:rsid w:val="00097B2E"/>
    <w:rsid w:val="000A1C2D"/>
    <w:rsid w:val="000A346B"/>
    <w:rsid w:val="000A454D"/>
    <w:rsid w:val="000A4C74"/>
    <w:rsid w:val="000A518D"/>
    <w:rsid w:val="000A5686"/>
    <w:rsid w:val="000A69A5"/>
    <w:rsid w:val="000B0502"/>
    <w:rsid w:val="000B10CE"/>
    <w:rsid w:val="000B1AD9"/>
    <w:rsid w:val="000B256B"/>
    <w:rsid w:val="000B2BEA"/>
    <w:rsid w:val="000B3D9A"/>
    <w:rsid w:val="000B682E"/>
    <w:rsid w:val="000B7A32"/>
    <w:rsid w:val="000C06D0"/>
    <w:rsid w:val="000C1EC2"/>
    <w:rsid w:val="000C3953"/>
    <w:rsid w:val="000C4ABC"/>
    <w:rsid w:val="000C560A"/>
    <w:rsid w:val="000C56CA"/>
    <w:rsid w:val="000C7268"/>
    <w:rsid w:val="000D05A9"/>
    <w:rsid w:val="000D0EB3"/>
    <w:rsid w:val="000D2B09"/>
    <w:rsid w:val="000D2D13"/>
    <w:rsid w:val="000D3116"/>
    <w:rsid w:val="000D37D2"/>
    <w:rsid w:val="000D59F4"/>
    <w:rsid w:val="000D62DB"/>
    <w:rsid w:val="000E05FB"/>
    <w:rsid w:val="000E408D"/>
    <w:rsid w:val="000E6125"/>
    <w:rsid w:val="000E65DD"/>
    <w:rsid w:val="000E6BB1"/>
    <w:rsid w:val="000E7053"/>
    <w:rsid w:val="000F0CB4"/>
    <w:rsid w:val="000F4B07"/>
    <w:rsid w:val="000F5BE3"/>
    <w:rsid w:val="00100113"/>
    <w:rsid w:val="00100A87"/>
    <w:rsid w:val="00101552"/>
    <w:rsid w:val="0010327A"/>
    <w:rsid w:val="001068A2"/>
    <w:rsid w:val="00107378"/>
    <w:rsid w:val="001076D9"/>
    <w:rsid w:val="00111EE5"/>
    <w:rsid w:val="00115F78"/>
    <w:rsid w:val="00116823"/>
    <w:rsid w:val="00117185"/>
    <w:rsid w:val="001172D6"/>
    <w:rsid w:val="00117B3A"/>
    <w:rsid w:val="00122005"/>
    <w:rsid w:val="0012564F"/>
    <w:rsid w:val="0012604C"/>
    <w:rsid w:val="001262CD"/>
    <w:rsid w:val="00126BAB"/>
    <w:rsid w:val="00127CFD"/>
    <w:rsid w:val="001335D5"/>
    <w:rsid w:val="00136FB5"/>
    <w:rsid w:val="001377E9"/>
    <w:rsid w:val="001441B7"/>
    <w:rsid w:val="00147E95"/>
    <w:rsid w:val="001513A2"/>
    <w:rsid w:val="00151903"/>
    <w:rsid w:val="00151FBE"/>
    <w:rsid w:val="00153915"/>
    <w:rsid w:val="00154A86"/>
    <w:rsid w:val="001554D9"/>
    <w:rsid w:val="0015566D"/>
    <w:rsid w:val="001558CC"/>
    <w:rsid w:val="00156104"/>
    <w:rsid w:val="001579D1"/>
    <w:rsid w:val="00157D03"/>
    <w:rsid w:val="00160213"/>
    <w:rsid w:val="00160582"/>
    <w:rsid w:val="00160B5D"/>
    <w:rsid w:val="00161DCD"/>
    <w:rsid w:val="0016378C"/>
    <w:rsid w:val="00163BAF"/>
    <w:rsid w:val="00164990"/>
    <w:rsid w:val="00165DE9"/>
    <w:rsid w:val="00166360"/>
    <w:rsid w:val="0017091A"/>
    <w:rsid w:val="00171066"/>
    <w:rsid w:val="00173EFB"/>
    <w:rsid w:val="001752B7"/>
    <w:rsid w:val="00175633"/>
    <w:rsid w:val="001779C8"/>
    <w:rsid w:val="0018023A"/>
    <w:rsid w:val="00183A63"/>
    <w:rsid w:val="001851C6"/>
    <w:rsid w:val="00185FEA"/>
    <w:rsid w:val="001927AB"/>
    <w:rsid w:val="0019761A"/>
    <w:rsid w:val="00197D0C"/>
    <w:rsid w:val="00197D65"/>
    <w:rsid w:val="001A243D"/>
    <w:rsid w:val="001A302B"/>
    <w:rsid w:val="001A30AE"/>
    <w:rsid w:val="001A37AB"/>
    <w:rsid w:val="001B1FFA"/>
    <w:rsid w:val="001B2873"/>
    <w:rsid w:val="001B2BF6"/>
    <w:rsid w:val="001B41CA"/>
    <w:rsid w:val="001B4555"/>
    <w:rsid w:val="001B5C28"/>
    <w:rsid w:val="001B6C7F"/>
    <w:rsid w:val="001C1D4B"/>
    <w:rsid w:val="001C540F"/>
    <w:rsid w:val="001C68AA"/>
    <w:rsid w:val="001D1700"/>
    <w:rsid w:val="001D222A"/>
    <w:rsid w:val="001D4A06"/>
    <w:rsid w:val="001D5484"/>
    <w:rsid w:val="001D5E25"/>
    <w:rsid w:val="001D643D"/>
    <w:rsid w:val="001E04BB"/>
    <w:rsid w:val="001E167A"/>
    <w:rsid w:val="001E1877"/>
    <w:rsid w:val="001E1CB4"/>
    <w:rsid w:val="001E1F2A"/>
    <w:rsid w:val="001E6193"/>
    <w:rsid w:val="001E7049"/>
    <w:rsid w:val="001E7193"/>
    <w:rsid w:val="001F01AD"/>
    <w:rsid w:val="001F17EA"/>
    <w:rsid w:val="001F2761"/>
    <w:rsid w:val="00201897"/>
    <w:rsid w:val="00202CB0"/>
    <w:rsid w:val="0020369A"/>
    <w:rsid w:val="00204810"/>
    <w:rsid w:val="002054F6"/>
    <w:rsid w:val="0020557E"/>
    <w:rsid w:val="0020558A"/>
    <w:rsid w:val="002058C2"/>
    <w:rsid w:val="00205D2F"/>
    <w:rsid w:val="00211446"/>
    <w:rsid w:val="00212F5D"/>
    <w:rsid w:val="0021494E"/>
    <w:rsid w:val="00216B57"/>
    <w:rsid w:val="00221F10"/>
    <w:rsid w:val="002224DE"/>
    <w:rsid w:val="00223CEB"/>
    <w:rsid w:val="00223F73"/>
    <w:rsid w:val="00225FC4"/>
    <w:rsid w:val="0023489F"/>
    <w:rsid w:val="00237AE9"/>
    <w:rsid w:val="0024076C"/>
    <w:rsid w:val="00240F01"/>
    <w:rsid w:val="00241802"/>
    <w:rsid w:val="00242AC1"/>
    <w:rsid w:val="002432FF"/>
    <w:rsid w:val="00245CA5"/>
    <w:rsid w:val="002462E2"/>
    <w:rsid w:val="002509A8"/>
    <w:rsid w:val="00252445"/>
    <w:rsid w:val="00254B9D"/>
    <w:rsid w:val="00255498"/>
    <w:rsid w:val="00261BF7"/>
    <w:rsid w:val="00263316"/>
    <w:rsid w:val="00263680"/>
    <w:rsid w:val="00265214"/>
    <w:rsid w:val="00270B08"/>
    <w:rsid w:val="00272200"/>
    <w:rsid w:val="00272D14"/>
    <w:rsid w:val="00274C46"/>
    <w:rsid w:val="00275EA0"/>
    <w:rsid w:val="00281A0E"/>
    <w:rsid w:val="0028241D"/>
    <w:rsid w:val="00283F17"/>
    <w:rsid w:val="002842F5"/>
    <w:rsid w:val="00284A62"/>
    <w:rsid w:val="00284AE1"/>
    <w:rsid w:val="00287B2C"/>
    <w:rsid w:val="00294011"/>
    <w:rsid w:val="002965E7"/>
    <w:rsid w:val="0029749C"/>
    <w:rsid w:val="002A047A"/>
    <w:rsid w:val="002A1107"/>
    <w:rsid w:val="002A206A"/>
    <w:rsid w:val="002A6E84"/>
    <w:rsid w:val="002B0C3A"/>
    <w:rsid w:val="002B1247"/>
    <w:rsid w:val="002B1BD6"/>
    <w:rsid w:val="002B1E90"/>
    <w:rsid w:val="002B4108"/>
    <w:rsid w:val="002B53EA"/>
    <w:rsid w:val="002B6A48"/>
    <w:rsid w:val="002C1688"/>
    <w:rsid w:val="002C1AF5"/>
    <w:rsid w:val="002C2F99"/>
    <w:rsid w:val="002C3F00"/>
    <w:rsid w:val="002C5D38"/>
    <w:rsid w:val="002C5DA8"/>
    <w:rsid w:val="002C654E"/>
    <w:rsid w:val="002D3072"/>
    <w:rsid w:val="002D42F6"/>
    <w:rsid w:val="002E0084"/>
    <w:rsid w:val="002E3EC0"/>
    <w:rsid w:val="002E512F"/>
    <w:rsid w:val="002F7111"/>
    <w:rsid w:val="002F7B05"/>
    <w:rsid w:val="002F7BA7"/>
    <w:rsid w:val="003010FB"/>
    <w:rsid w:val="0030259D"/>
    <w:rsid w:val="003070B4"/>
    <w:rsid w:val="003122CC"/>
    <w:rsid w:val="00312E92"/>
    <w:rsid w:val="0031351E"/>
    <w:rsid w:val="00314361"/>
    <w:rsid w:val="003151B8"/>
    <w:rsid w:val="00316804"/>
    <w:rsid w:val="003175B8"/>
    <w:rsid w:val="00321D91"/>
    <w:rsid w:val="003220EF"/>
    <w:rsid w:val="00326F39"/>
    <w:rsid w:val="00330D1A"/>
    <w:rsid w:val="003343AC"/>
    <w:rsid w:val="00335560"/>
    <w:rsid w:val="0033637B"/>
    <w:rsid w:val="00341204"/>
    <w:rsid w:val="00341E4F"/>
    <w:rsid w:val="00341EE0"/>
    <w:rsid w:val="00342CA9"/>
    <w:rsid w:val="003448AB"/>
    <w:rsid w:val="00345C8B"/>
    <w:rsid w:val="003504A9"/>
    <w:rsid w:val="003508AE"/>
    <w:rsid w:val="0035153A"/>
    <w:rsid w:val="0035281C"/>
    <w:rsid w:val="00352A1B"/>
    <w:rsid w:val="00354C64"/>
    <w:rsid w:val="00356794"/>
    <w:rsid w:val="00356BFD"/>
    <w:rsid w:val="00361290"/>
    <w:rsid w:val="0036511D"/>
    <w:rsid w:val="0036556F"/>
    <w:rsid w:val="00365615"/>
    <w:rsid w:val="00367F37"/>
    <w:rsid w:val="00367F91"/>
    <w:rsid w:val="0037304A"/>
    <w:rsid w:val="00374E74"/>
    <w:rsid w:val="003800D3"/>
    <w:rsid w:val="00381A55"/>
    <w:rsid w:val="00381ECE"/>
    <w:rsid w:val="003868AA"/>
    <w:rsid w:val="003870B4"/>
    <w:rsid w:val="003968B0"/>
    <w:rsid w:val="003A2A2C"/>
    <w:rsid w:val="003A3F86"/>
    <w:rsid w:val="003A6442"/>
    <w:rsid w:val="003A7EFE"/>
    <w:rsid w:val="003B3536"/>
    <w:rsid w:val="003C278F"/>
    <w:rsid w:val="003C2B11"/>
    <w:rsid w:val="003C4667"/>
    <w:rsid w:val="003C4D00"/>
    <w:rsid w:val="003C5FB7"/>
    <w:rsid w:val="003C788D"/>
    <w:rsid w:val="003D04B4"/>
    <w:rsid w:val="003D0ADC"/>
    <w:rsid w:val="003D31D9"/>
    <w:rsid w:val="003D3E04"/>
    <w:rsid w:val="003E0AAE"/>
    <w:rsid w:val="003E17A9"/>
    <w:rsid w:val="003E3F5E"/>
    <w:rsid w:val="003E444F"/>
    <w:rsid w:val="003E5A44"/>
    <w:rsid w:val="003E7125"/>
    <w:rsid w:val="003F035D"/>
    <w:rsid w:val="003F0F4D"/>
    <w:rsid w:val="003F347C"/>
    <w:rsid w:val="003F74DE"/>
    <w:rsid w:val="00404196"/>
    <w:rsid w:val="00412D15"/>
    <w:rsid w:val="00417E40"/>
    <w:rsid w:val="00421CA1"/>
    <w:rsid w:val="00422306"/>
    <w:rsid w:val="00423C5E"/>
    <w:rsid w:val="00424837"/>
    <w:rsid w:val="004262C5"/>
    <w:rsid w:val="00426579"/>
    <w:rsid w:val="00427278"/>
    <w:rsid w:val="00427DCA"/>
    <w:rsid w:val="00427FF3"/>
    <w:rsid w:val="004302E3"/>
    <w:rsid w:val="00430D5A"/>
    <w:rsid w:val="004332B5"/>
    <w:rsid w:val="0043442A"/>
    <w:rsid w:val="0043461E"/>
    <w:rsid w:val="00434C92"/>
    <w:rsid w:val="00434D4D"/>
    <w:rsid w:val="00435C56"/>
    <w:rsid w:val="0044217F"/>
    <w:rsid w:val="00442391"/>
    <w:rsid w:val="00445336"/>
    <w:rsid w:val="004463CB"/>
    <w:rsid w:val="00447A12"/>
    <w:rsid w:val="00447FDC"/>
    <w:rsid w:val="00453532"/>
    <w:rsid w:val="00454379"/>
    <w:rsid w:val="00455826"/>
    <w:rsid w:val="004610C7"/>
    <w:rsid w:val="00467575"/>
    <w:rsid w:val="00470998"/>
    <w:rsid w:val="00471145"/>
    <w:rsid w:val="004742BE"/>
    <w:rsid w:val="00480C08"/>
    <w:rsid w:val="00483F64"/>
    <w:rsid w:val="004848F6"/>
    <w:rsid w:val="0049021B"/>
    <w:rsid w:val="004907BA"/>
    <w:rsid w:val="00491DE3"/>
    <w:rsid w:val="00495D8A"/>
    <w:rsid w:val="0049757D"/>
    <w:rsid w:val="00497631"/>
    <w:rsid w:val="004A0304"/>
    <w:rsid w:val="004A04E9"/>
    <w:rsid w:val="004A0932"/>
    <w:rsid w:val="004A0AF5"/>
    <w:rsid w:val="004A3262"/>
    <w:rsid w:val="004A3B06"/>
    <w:rsid w:val="004A7F1B"/>
    <w:rsid w:val="004B2B23"/>
    <w:rsid w:val="004B598B"/>
    <w:rsid w:val="004B59C6"/>
    <w:rsid w:val="004B6B77"/>
    <w:rsid w:val="004C2007"/>
    <w:rsid w:val="004C327B"/>
    <w:rsid w:val="004C36B0"/>
    <w:rsid w:val="004C4AC1"/>
    <w:rsid w:val="004C4E29"/>
    <w:rsid w:val="004D144A"/>
    <w:rsid w:val="004D2B09"/>
    <w:rsid w:val="004E2BA1"/>
    <w:rsid w:val="004E4323"/>
    <w:rsid w:val="004E4BFC"/>
    <w:rsid w:val="004F0075"/>
    <w:rsid w:val="004F06F7"/>
    <w:rsid w:val="004F2444"/>
    <w:rsid w:val="004F3EDC"/>
    <w:rsid w:val="004F5F7C"/>
    <w:rsid w:val="004F7AE8"/>
    <w:rsid w:val="005007A0"/>
    <w:rsid w:val="005015B1"/>
    <w:rsid w:val="00502314"/>
    <w:rsid w:val="005042FC"/>
    <w:rsid w:val="00510948"/>
    <w:rsid w:val="00511646"/>
    <w:rsid w:val="005130C1"/>
    <w:rsid w:val="00514D83"/>
    <w:rsid w:val="0052010D"/>
    <w:rsid w:val="005238E7"/>
    <w:rsid w:val="0053188C"/>
    <w:rsid w:val="005335A6"/>
    <w:rsid w:val="00534520"/>
    <w:rsid w:val="005367B9"/>
    <w:rsid w:val="005378E1"/>
    <w:rsid w:val="00542022"/>
    <w:rsid w:val="00542993"/>
    <w:rsid w:val="005456E3"/>
    <w:rsid w:val="00547700"/>
    <w:rsid w:val="00550302"/>
    <w:rsid w:val="00550977"/>
    <w:rsid w:val="0055260B"/>
    <w:rsid w:val="00555C14"/>
    <w:rsid w:val="00557490"/>
    <w:rsid w:val="00560BC2"/>
    <w:rsid w:val="00561DD5"/>
    <w:rsid w:val="00562C93"/>
    <w:rsid w:val="005632FD"/>
    <w:rsid w:val="00564536"/>
    <w:rsid w:val="00564829"/>
    <w:rsid w:val="00571240"/>
    <w:rsid w:val="00572206"/>
    <w:rsid w:val="005726B6"/>
    <w:rsid w:val="005727EC"/>
    <w:rsid w:val="005821AF"/>
    <w:rsid w:val="0058298B"/>
    <w:rsid w:val="00583083"/>
    <w:rsid w:val="00584474"/>
    <w:rsid w:val="00586C7A"/>
    <w:rsid w:val="00587E08"/>
    <w:rsid w:val="005907BB"/>
    <w:rsid w:val="0059271C"/>
    <w:rsid w:val="00593871"/>
    <w:rsid w:val="005A200E"/>
    <w:rsid w:val="005A3945"/>
    <w:rsid w:val="005A5B6A"/>
    <w:rsid w:val="005B0431"/>
    <w:rsid w:val="005B0A38"/>
    <w:rsid w:val="005B0B7D"/>
    <w:rsid w:val="005B1105"/>
    <w:rsid w:val="005B2533"/>
    <w:rsid w:val="005B4578"/>
    <w:rsid w:val="005B52E3"/>
    <w:rsid w:val="005B6982"/>
    <w:rsid w:val="005B70A2"/>
    <w:rsid w:val="005C052D"/>
    <w:rsid w:val="005C0638"/>
    <w:rsid w:val="005C2738"/>
    <w:rsid w:val="005C435C"/>
    <w:rsid w:val="005C4B99"/>
    <w:rsid w:val="005C6BF4"/>
    <w:rsid w:val="005C6D74"/>
    <w:rsid w:val="005D18C6"/>
    <w:rsid w:val="005D27F4"/>
    <w:rsid w:val="005D2863"/>
    <w:rsid w:val="005D4B01"/>
    <w:rsid w:val="005E10E4"/>
    <w:rsid w:val="005E1A20"/>
    <w:rsid w:val="005E2DCA"/>
    <w:rsid w:val="005E3751"/>
    <w:rsid w:val="005E449D"/>
    <w:rsid w:val="005E4A2A"/>
    <w:rsid w:val="005E6D80"/>
    <w:rsid w:val="005E6E51"/>
    <w:rsid w:val="005F4F42"/>
    <w:rsid w:val="005F5AF2"/>
    <w:rsid w:val="0060060C"/>
    <w:rsid w:val="0060143D"/>
    <w:rsid w:val="00603830"/>
    <w:rsid w:val="00603EE4"/>
    <w:rsid w:val="00606EC7"/>
    <w:rsid w:val="00610391"/>
    <w:rsid w:val="00612309"/>
    <w:rsid w:val="00614751"/>
    <w:rsid w:val="00614DC0"/>
    <w:rsid w:val="006214CB"/>
    <w:rsid w:val="00623B7D"/>
    <w:rsid w:val="00626B25"/>
    <w:rsid w:val="0062720B"/>
    <w:rsid w:val="006301D3"/>
    <w:rsid w:val="00630F0A"/>
    <w:rsid w:val="006321D1"/>
    <w:rsid w:val="00633198"/>
    <w:rsid w:val="006412F8"/>
    <w:rsid w:val="006417EC"/>
    <w:rsid w:val="00643298"/>
    <w:rsid w:val="0064470C"/>
    <w:rsid w:val="00647574"/>
    <w:rsid w:val="00647C45"/>
    <w:rsid w:val="006554DB"/>
    <w:rsid w:val="00655C38"/>
    <w:rsid w:val="006567A4"/>
    <w:rsid w:val="00656C01"/>
    <w:rsid w:val="00664A98"/>
    <w:rsid w:val="006675B0"/>
    <w:rsid w:val="0067275C"/>
    <w:rsid w:val="00672F58"/>
    <w:rsid w:val="00680D00"/>
    <w:rsid w:val="00684CF5"/>
    <w:rsid w:val="00685C8C"/>
    <w:rsid w:val="0068664F"/>
    <w:rsid w:val="00686B92"/>
    <w:rsid w:val="00687EF3"/>
    <w:rsid w:val="00691E7C"/>
    <w:rsid w:val="006935A5"/>
    <w:rsid w:val="00693FCD"/>
    <w:rsid w:val="006971DE"/>
    <w:rsid w:val="006A0699"/>
    <w:rsid w:val="006A083A"/>
    <w:rsid w:val="006A3189"/>
    <w:rsid w:val="006A31AD"/>
    <w:rsid w:val="006A36B9"/>
    <w:rsid w:val="006A5ACD"/>
    <w:rsid w:val="006A7A4E"/>
    <w:rsid w:val="006A7B61"/>
    <w:rsid w:val="006B409B"/>
    <w:rsid w:val="006B4CDD"/>
    <w:rsid w:val="006C31F2"/>
    <w:rsid w:val="006C3809"/>
    <w:rsid w:val="006C407F"/>
    <w:rsid w:val="006C4EEC"/>
    <w:rsid w:val="006C78E1"/>
    <w:rsid w:val="006C7EEE"/>
    <w:rsid w:val="006D0872"/>
    <w:rsid w:val="006D10F3"/>
    <w:rsid w:val="006D523B"/>
    <w:rsid w:val="006D5990"/>
    <w:rsid w:val="006D6178"/>
    <w:rsid w:val="006E1040"/>
    <w:rsid w:val="006E146C"/>
    <w:rsid w:val="006E1D34"/>
    <w:rsid w:val="006E2D47"/>
    <w:rsid w:val="006F18D0"/>
    <w:rsid w:val="006F2FE2"/>
    <w:rsid w:val="006F3897"/>
    <w:rsid w:val="006F4D6F"/>
    <w:rsid w:val="006F57BC"/>
    <w:rsid w:val="00706F40"/>
    <w:rsid w:val="00707928"/>
    <w:rsid w:val="00710996"/>
    <w:rsid w:val="00711307"/>
    <w:rsid w:val="007149E9"/>
    <w:rsid w:val="007166EC"/>
    <w:rsid w:val="0071760C"/>
    <w:rsid w:val="00724139"/>
    <w:rsid w:val="00724293"/>
    <w:rsid w:val="0072478E"/>
    <w:rsid w:val="00725AEB"/>
    <w:rsid w:val="00725C28"/>
    <w:rsid w:val="00725F45"/>
    <w:rsid w:val="00734CE0"/>
    <w:rsid w:val="007364B5"/>
    <w:rsid w:val="00736ECA"/>
    <w:rsid w:val="007378B8"/>
    <w:rsid w:val="00740A1C"/>
    <w:rsid w:val="00744A2F"/>
    <w:rsid w:val="007454FC"/>
    <w:rsid w:val="007460D4"/>
    <w:rsid w:val="0074733F"/>
    <w:rsid w:val="0075345A"/>
    <w:rsid w:val="00755AB1"/>
    <w:rsid w:val="00755FF1"/>
    <w:rsid w:val="0075679D"/>
    <w:rsid w:val="007572F2"/>
    <w:rsid w:val="00760E12"/>
    <w:rsid w:val="00763230"/>
    <w:rsid w:val="0076513D"/>
    <w:rsid w:val="00776666"/>
    <w:rsid w:val="007811C1"/>
    <w:rsid w:val="00781658"/>
    <w:rsid w:val="00781AD6"/>
    <w:rsid w:val="0078270B"/>
    <w:rsid w:val="007849FF"/>
    <w:rsid w:val="00784FA2"/>
    <w:rsid w:val="00787FEA"/>
    <w:rsid w:val="00793D1A"/>
    <w:rsid w:val="007941D9"/>
    <w:rsid w:val="007970F0"/>
    <w:rsid w:val="00797F58"/>
    <w:rsid w:val="007A1080"/>
    <w:rsid w:val="007A20EC"/>
    <w:rsid w:val="007A5641"/>
    <w:rsid w:val="007B01CE"/>
    <w:rsid w:val="007B09C9"/>
    <w:rsid w:val="007B31D4"/>
    <w:rsid w:val="007B3DF5"/>
    <w:rsid w:val="007B3ED2"/>
    <w:rsid w:val="007B59D0"/>
    <w:rsid w:val="007C163B"/>
    <w:rsid w:val="007C2EBA"/>
    <w:rsid w:val="007C3124"/>
    <w:rsid w:val="007C5827"/>
    <w:rsid w:val="007C73E8"/>
    <w:rsid w:val="007D0000"/>
    <w:rsid w:val="007D410A"/>
    <w:rsid w:val="007D5617"/>
    <w:rsid w:val="007E0622"/>
    <w:rsid w:val="007E0B79"/>
    <w:rsid w:val="007E1005"/>
    <w:rsid w:val="007E1723"/>
    <w:rsid w:val="007E17B5"/>
    <w:rsid w:val="007E2296"/>
    <w:rsid w:val="007E6ED0"/>
    <w:rsid w:val="007F2AD9"/>
    <w:rsid w:val="007F5583"/>
    <w:rsid w:val="00800F49"/>
    <w:rsid w:val="00801B31"/>
    <w:rsid w:val="0080339F"/>
    <w:rsid w:val="00804F71"/>
    <w:rsid w:val="00805EDC"/>
    <w:rsid w:val="00811350"/>
    <w:rsid w:val="00811451"/>
    <w:rsid w:val="00811F4E"/>
    <w:rsid w:val="00813351"/>
    <w:rsid w:val="008148FF"/>
    <w:rsid w:val="0081647D"/>
    <w:rsid w:val="00816854"/>
    <w:rsid w:val="00820D5F"/>
    <w:rsid w:val="0082145D"/>
    <w:rsid w:val="00822400"/>
    <w:rsid w:val="0082320D"/>
    <w:rsid w:val="0082471C"/>
    <w:rsid w:val="00824837"/>
    <w:rsid w:val="00825172"/>
    <w:rsid w:val="00830D61"/>
    <w:rsid w:val="00833870"/>
    <w:rsid w:val="0083447B"/>
    <w:rsid w:val="0083539E"/>
    <w:rsid w:val="0083605C"/>
    <w:rsid w:val="008362BA"/>
    <w:rsid w:val="00837D0C"/>
    <w:rsid w:val="00837E26"/>
    <w:rsid w:val="0084052B"/>
    <w:rsid w:val="00843D8C"/>
    <w:rsid w:val="0084450C"/>
    <w:rsid w:val="00850101"/>
    <w:rsid w:val="00852C42"/>
    <w:rsid w:val="0085466D"/>
    <w:rsid w:val="00861A08"/>
    <w:rsid w:val="00862591"/>
    <w:rsid w:val="00862910"/>
    <w:rsid w:val="00864333"/>
    <w:rsid w:val="0086671F"/>
    <w:rsid w:val="008703D3"/>
    <w:rsid w:val="00872827"/>
    <w:rsid w:val="00873878"/>
    <w:rsid w:val="008756BC"/>
    <w:rsid w:val="00876423"/>
    <w:rsid w:val="0088415F"/>
    <w:rsid w:val="00884A64"/>
    <w:rsid w:val="00885877"/>
    <w:rsid w:val="008945EA"/>
    <w:rsid w:val="00895345"/>
    <w:rsid w:val="00895B3F"/>
    <w:rsid w:val="0089621F"/>
    <w:rsid w:val="008A008D"/>
    <w:rsid w:val="008A38E3"/>
    <w:rsid w:val="008A4AF9"/>
    <w:rsid w:val="008A51C5"/>
    <w:rsid w:val="008A6D73"/>
    <w:rsid w:val="008A78B6"/>
    <w:rsid w:val="008B3DA8"/>
    <w:rsid w:val="008B4A17"/>
    <w:rsid w:val="008B4CB0"/>
    <w:rsid w:val="008C0A99"/>
    <w:rsid w:val="008C1FF7"/>
    <w:rsid w:val="008C2EB7"/>
    <w:rsid w:val="008C38CE"/>
    <w:rsid w:val="008C3EBF"/>
    <w:rsid w:val="008C69B0"/>
    <w:rsid w:val="008C7521"/>
    <w:rsid w:val="008D18C5"/>
    <w:rsid w:val="008D1EB8"/>
    <w:rsid w:val="008D3555"/>
    <w:rsid w:val="008E4E93"/>
    <w:rsid w:val="008E648C"/>
    <w:rsid w:val="008F0ADC"/>
    <w:rsid w:val="008F14AE"/>
    <w:rsid w:val="008F35D3"/>
    <w:rsid w:val="008F5333"/>
    <w:rsid w:val="008F5EF7"/>
    <w:rsid w:val="008F7219"/>
    <w:rsid w:val="0090127B"/>
    <w:rsid w:val="009027DA"/>
    <w:rsid w:val="00902979"/>
    <w:rsid w:val="009067E0"/>
    <w:rsid w:val="0090762B"/>
    <w:rsid w:val="00910680"/>
    <w:rsid w:val="009117E8"/>
    <w:rsid w:val="00914167"/>
    <w:rsid w:val="00923CD6"/>
    <w:rsid w:val="00923DE2"/>
    <w:rsid w:val="00924235"/>
    <w:rsid w:val="0093275D"/>
    <w:rsid w:val="009339D7"/>
    <w:rsid w:val="0093417F"/>
    <w:rsid w:val="0093443D"/>
    <w:rsid w:val="00935347"/>
    <w:rsid w:val="009353EA"/>
    <w:rsid w:val="009354B3"/>
    <w:rsid w:val="00941B0E"/>
    <w:rsid w:val="00941C44"/>
    <w:rsid w:val="009422F0"/>
    <w:rsid w:val="00944266"/>
    <w:rsid w:val="009451AA"/>
    <w:rsid w:val="00945B74"/>
    <w:rsid w:val="009468E0"/>
    <w:rsid w:val="00947062"/>
    <w:rsid w:val="00950CAE"/>
    <w:rsid w:val="0095119D"/>
    <w:rsid w:val="00951231"/>
    <w:rsid w:val="009532F2"/>
    <w:rsid w:val="009534C9"/>
    <w:rsid w:val="00955AAA"/>
    <w:rsid w:val="0095621A"/>
    <w:rsid w:val="00956FD3"/>
    <w:rsid w:val="009570AD"/>
    <w:rsid w:val="00962C27"/>
    <w:rsid w:val="0096427A"/>
    <w:rsid w:val="009704C2"/>
    <w:rsid w:val="0097079C"/>
    <w:rsid w:val="009709AF"/>
    <w:rsid w:val="00973BDB"/>
    <w:rsid w:val="0097495D"/>
    <w:rsid w:val="00980E0F"/>
    <w:rsid w:val="009835EA"/>
    <w:rsid w:val="00983692"/>
    <w:rsid w:val="00985FC7"/>
    <w:rsid w:val="00991E24"/>
    <w:rsid w:val="00997910"/>
    <w:rsid w:val="009A08BE"/>
    <w:rsid w:val="009A1D8C"/>
    <w:rsid w:val="009A35DD"/>
    <w:rsid w:val="009A3734"/>
    <w:rsid w:val="009A4FAF"/>
    <w:rsid w:val="009A5E2B"/>
    <w:rsid w:val="009A6FE9"/>
    <w:rsid w:val="009B7CF2"/>
    <w:rsid w:val="009C0AD2"/>
    <w:rsid w:val="009C18C3"/>
    <w:rsid w:val="009C201B"/>
    <w:rsid w:val="009C24CF"/>
    <w:rsid w:val="009C2966"/>
    <w:rsid w:val="009C29B2"/>
    <w:rsid w:val="009C2EB1"/>
    <w:rsid w:val="009C4E05"/>
    <w:rsid w:val="009C652A"/>
    <w:rsid w:val="009C68A4"/>
    <w:rsid w:val="009C73D2"/>
    <w:rsid w:val="009C7DD1"/>
    <w:rsid w:val="009D1F68"/>
    <w:rsid w:val="009D2456"/>
    <w:rsid w:val="009D33A8"/>
    <w:rsid w:val="009D3EF7"/>
    <w:rsid w:val="009D4315"/>
    <w:rsid w:val="009D46C7"/>
    <w:rsid w:val="009D6CC1"/>
    <w:rsid w:val="009D6D19"/>
    <w:rsid w:val="009D6DE3"/>
    <w:rsid w:val="009E0425"/>
    <w:rsid w:val="009E17C2"/>
    <w:rsid w:val="009E184B"/>
    <w:rsid w:val="009E3DDC"/>
    <w:rsid w:val="009E46F8"/>
    <w:rsid w:val="009F0174"/>
    <w:rsid w:val="009F1F4A"/>
    <w:rsid w:val="009F44A8"/>
    <w:rsid w:val="009F4527"/>
    <w:rsid w:val="009F57FC"/>
    <w:rsid w:val="009F6675"/>
    <w:rsid w:val="009F7F61"/>
    <w:rsid w:val="00A006FB"/>
    <w:rsid w:val="00A03FDD"/>
    <w:rsid w:val="00A06025"/>
    <w:rsid w:val="00A06BBF"/>
    <w:rsid w:val="00A11A02"/>
    <w:rsid w:val="00A11A34"/>
    <w:rsid w:val="00A12394"/>
    <w:rsid w:val="00A144B8"/>
    <w:rsid w:val="00A14516"/>
    <w:rsid w:val="00A14975"/>
    <w:rsid w:val="00A15F1D"/>
    <w:rsid w:val="00A176EC"/>
    <w:rsid w:val="00A20328"/>
    <w:rsid w:val="00A211C9"/>
    <w:rsid w:val="00A21895"/>
    <w:rsid w:val="00A2215F"/>
    <w:rsid w:val="00A25137"/>
    <w:rsid w:val="00A25C4F"/>
    <w:rsid w:val="00A25F87"/>
    <w:rsid w:val="00A27B28"/>
    <w:rsid w:val="00A333A5"/>
    <w:rsid w:val="00A34D94"/>
    <w:rsid w:val="00A36621"/>
    <w:rsid w:val="00A36FBE"/>
    <w:rsid w:val="00A376A1"/>
    <w:rsid w:val="00A378DA"/>
    <w:rsid w:val="00A40DD6"/>
    <w:rsid w:val="00A42C05"/>
    <w:rsid w:val="00A539F9"/>
    <w:rsid w:val="00A60D30"/>
    <w:rsid w:val="00A62D64"/>
    <w:rsid w:val="00A631E6"/>
    <w:rsid w:val="00A63435"/>
    <w:rsid w:val="00A65234"/>
    <w:rsid w:val="00A67620"/>
    <w:rsid w:val="00A6793D"/>
    <w:rsid w:val="00A70B95"/>
    <w:rsid w:val="00A71059"/>
    <w:rsid w:val="00A71385"/>
    <w:rsid w:val="00A715FB"/>
    <w:rsid w:val="00A73466"/>
    <w:rsid w:val="00A75010"/>
    <w:rsid w:val="00A761C6"/>
    <w:rsid w:val="00A7642C"/>
    <w:rsid w:val="00A77615"/>
    <w:rsid w:val="00A77769"/>
    <w:rsid w:val="00A807CB"/>
    <w:rsid w:val="00A808D0"/>
    <w:rsid w:val="00A83635"/>
    <w:rsid w:val="00A83D55"/>
    <w:rsid w:val="00A846B2"/>
    <w:rsid w:val="00A868BD"/>
    <w:rsid w:val="00A92F27"/>
    <w:rsid w:val="00A9405D"/>
    <w:rsid w:val="00A94E9B"/>
    <w:rsid w:val="00A97DE7"/>
    <w:rsid w:val="00AA3B61"/>
    <w:rsid w:val="00AB2A63"/>
    <w:rsid w:val="00AB2D30"/>
    <w:rsid w:val="00AB4672"/>
    <w:rsid w:val="00AB6A4F"/>
    <w:rsid w:val="00AB6F9E"/>
    <w:rsid w:val="00AC0A59"/>
    <w:rsid w:val="00AC1FF9"/>
    <w:rsid w:val="00AC2576"/>
    <w:rsid w:val="00AC2C9D"/>
    <w:rsid w:val="00AC32A8"/>
    <w:rsid w:val="00AC6A17"/>
    <w:rsid w:val="00AC7B1F"/>
    <w:rsid w:val="00AD12F9"/>
    <w:rsid w:val="00AD1B65"/>
    <w:rsid w:val="00AD4B5B"/>
    <w:rsid w:val="00AD6EEB"/>
    <w:rsid w:val="00AD7BFB"/>
    <w:rsid w:val="00AE37D7"/>
    <w:rsid w:val="00AE3C02"/>
    <w:rsid w:val="00AE56D8"/>
    <w:rsid w:val="00AF177C"/>
    <w:rsid w:val="00B01BAA"/>
    <w:rsid w:val="00B06B3C"/>
    <w:rsid w:val="00B13B51"/>
    <w:rsid w:val="00B14406"/>
    <w:rsid w:val="00B149F9"/>
    <w:rsid w:val="00B14D3C"/>
    <w:rsid w:val="00B15B70"/>
    <w:rsid w:val="00B1695B"/>
    <w:rsid w:val="00B1776D"/>
    <w:rsid w:val="00B2145F"/>
    <w:rsid w:val="00B22353"/>
    <w:rsid w:val="00B22C2A"/>
    <w:rsid w:val="00B234C1"/>
    <w:rsid w:val="00B2449F"/>
    <w:rsid w:val="00B24C57"/>
    <w:rsid w:val="00B27839"/>
    <w:rsid w:val="00B344D3"/>
    <w:rsid w:val="00B373AF"/>
    <w:rsid w:val="00B4077E"/>
    <w:rsid w:val="00B41832"/>
    <w:rsid w:val="00B44CC4"/>
    <w:rsid w:val="00B461AC"/>
    <w:rsid w:val="00B46C9C"/>
    <w:rsid w:val="00B475CC"/>
    <w:rsid w:val="00B500E1"/>
    <w:rsid w:val="00B552DB"/>
    <w:rsid w:val="00B56BF1"/>
    <w:rsid w:val="00B572F6"/>
    <w:rsid w:val="00B652AF"/>
    <w:rsid w:val="00B659CA"/>
    <w:rsid w:val="00B71CF9"/>
    <w:rsid w:val="00B7390E"/>
    <w:rsid w:val="00B75844"/>
    <w:rsid w:val="00B77C72"/>
    <w:rsid w:val="00B83B3A"/>
    <w:rsid w:val="00B849CF"/>
    <w:rsid w:val="00B84B4E"/>
    <w:rsid w:val="00B905CB"/>
    <w:rsid w:val="00B9255D"/>
    <w:rsid w:val="00B94D51"/>
    <w:rsid w:val="00B9500F"/>
    <w:rsid w:val="00B97345"/>
    <w:rsid w:val="00BA4FA7"/>
    <w:rsid w:val="00BA606B"/>
    <w:rsid w:val="00BB141F"/>
    <w:rsid w:val="00BB28E6"/>
    <w:rsid w:val="00BB39CE"/>
    <w:rsid w:val="00BB55EE"/>
    <w:rsid w:val="00BB7904"/>
    <w:rsid w:val="00BC12D8"/>
    <w:rsid w:val="00BC3A7E"/>
    <w:rsid w:val="00BC468C"/>
    <w:rsid w:val="00BD02BA"/>
    <w:rsid w:val="00BD15AF"/>
    <w:rsid w:val="00BD226A"/>
    <w:rsid w:val="00BD385F"/>
    <w:rsid w:val="00BD4BB0"/>
    <w:rsid w:val="00BD5E30"/>
    <w:rsid w:val="00BD623F"/>
    <w:rsid w:val="00BE02CE"/>
    <w:rsid w:val="00BE11AC"/>
    <w:rsid w:val="00BE1372"/>
    <w:rsid w:val="00BE28F0"/>
    <w:rsid w:val="00BE7138"/>
    <w:rsid w:val="00BE740B"/>
    <w:rsid w:val="00BE77AB"/>
    <w:rsid w:val="00BF0968"/>
    <w:rsid w:val="00BF1AF1"/>
    <w:rsid w:val="00BF2101"/>
    <w:rsid w:val="00BF30E4"/>
    <w:rsid w:val="00BF36E4"/>
    <w:rsid w:val="00C003AC"/>
    <w:rsid w:val="00C02DBC"/>
    <w:rsid w:val="00C0451D"/>
    <w:rsid w:val="00C04C78"/>
    <w:rsid w:val="00C04F4D"/>
    <w:rsid w:val="00C05A7E"/>
    <w:rsid w:val="00C05C60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551"/>
    <w:rsid w:val="00C22723"/>
    <w:rsid w:val="00C227EE"/>
    <w:rsid w:val="00C22EEF"/>
    <w:rsid w:val="00C2372B"/>
    <w:rsid w:val="00C2378F"/>
    <w:rsid w:val="00C34BC3"/>
    <w:rsid w:val="00C35A30"/>
    <w:rsid w:val="00C37A28"/>
    <w:rsid w:val="00C41767"/>
    <w:rsid w:val="00C44613"/>
    <w:rsid w:val="00C451CA"/>
    <w:rsid w:val="00C45870"/>
    <w:rsid w:val="00C46902"/>
    <w:rsid w:val="00C51BB2"/>
    <w:rsid w:val="00C52A24"/>
    <w:rsid w:val="00C563AB"/>
    <w:rsid w:val="00C56C9F"/>
    <w:rsid w:val="00C577D5"/>
    <w:rsid w:val="00C65250"/>
    <w:rsid w:val="00C65308"/>
    <w:rsid w:val="00C71F7D"/>
    <w:rsid w:val="00C74B59"/>
    <w:rsid w:val="00C75D64"/>
    <w:rsid w:val="00C76001"/>
    <w:rsid w:val="00C81254"/>
    <w:rsid w:val="00C85026"/>
    <w:rsid w:val="00C85DA1"/>
    <w:rsid w:val="00C86DBB"/>
    <w:rsid w:val="00C93ECA"/>
    <w:rsid w:val="00C94CEE"/>
    <w:rsid w:val="00CA1014"/>
    <w:rsid w:val="00CA1942"/>
    <w:rsid w:val="00CA67E3"/>
    <w:rsid w:val="00CA6B67"/>
    <w:rsid w:val="00CA74BC"/>
    <w:rsid w:val="00CB0179"/>
    <w:rsid w:val="00CB06D4"/>
    <w:rsid w:val="00CB0D23"/>
    <w:rsid w:val="00CB4B04"/>
    <w:rsid w:val="00CB519C"/>
    <w:rsid w:val="00CB5D6B"/>
    <w:rsid w:val="00CB613A"/>
    <w:rsid w:val="00CB7379"/>
    <w:rsid w:val="00CC1EF9"/>
    <w:rsid w:val="00CC2171"/>
    <w:rsid w:val="00CC2539"/>
    <w:rsid w:val="00CC28EA"/>
    <w:rsid w:val="00CC36C8"/>
    <w:rsid w:val="00CC63A7"/>
    <w:rsid w:val="00CC77BF"/>
    <w:rsid w:val="00CD18F4"/>
    <w:rsid w:val="00CD7FEC"/>
    <w:rsid w:val="00CE3EE3"/>
    <w:rsid w:val="00CE47C4"/>
    <w:rsid w:val="00CE74F8"/>
    <w:rsid w:val="00CF0168"/>
    <w:rsid w:val="00CF097B"/>
    <w:rsid w:val="00CF0FEB"/>
    <w:rsid w:val="00CF3A76"/>
    <w:rsid w:val="00CF4F36"/>
    <w:rsid w:val="00CF4F8A"/>
    <w:rsid w:val="00CF6A8F"/>
    <w:rsid w:val="00CF7048"/>
    <w:rsid w:val="00CF7F5A"/>
    <w:rsid w:val="00CF7FCD"/>
    <w:rsid w:val="00D034A5"/>
    <w:rsid w:val="00D04A32"/>
    <w:rsid w:val="00D0594D"/>
    <w:rsid w:val="00D06EDA"/>
    <w:rsid w:val="00D108AF"/>
    <w:rsid w:val="00D11505"/>
    <w:rsid w:val="00D136D1"/>
    <w:rsid w:val="00D13DF3"/>
    <w:rsid w:val="00D15333"/>
    <w:rsid w:val="00D15ACF"/>
    <w:rsid w:val="00D17581"/>
    <w:rsid w:val="00D21530"/>
    <w:rsid w:val="00D2250E"/>
    <w:rsid w:val="00D23077"/>
    <w:rsid w:val="00D26062"/>
    <w:rsid w:val="00D26B19"/>
    <w:rsid w:val="00D30EA9"/>
    <w:rsid w:val="00D30FA5"/>
    <w:rsid w:val="00D33E93"/>
    <w:rsid w:val="00D3591C"/>
    <w:rsid w:val="00D361D5"/>
    <w:rsid w:val="00D36E11"/>
    <w:rsid w:val="00D37252"/>
    <w:rsid w:val="00D374FE"/>
    <w:rsid w:val="00D4231A"/>
    <w:rsid w:val="00D4390A"/>
    <w:rsid w:val="00D444BA"/>
    <w:rsid w:val="00D45DC8"/>
    <w:rsid w:val="00D465F9"/>
    <w:rsid w:val="00D4665B"/>
    <w:rsid w:val="00D47B8F"/>
    <w:rsid w:val="00D47DEE"/>
    <w:rsid w:val="00D51D1B"/>
    <w:rsid w:val="00D530CA"/>
    <w:rsid w:val="00D54396"/>
    <w:rsid w:val="00D56463"/>
    <w:rsid w:val="00D6126F"/>
    <w:rsid w:val="00D64073"/>
    <w:rsid w:val="00D65066"/>
    <w:rsid w:val="00D66CBE"/>
    <w:rsid w:val="00D66F15"/>
    <w:rsid w:val="00D67C92"/>
    <w:rsid w:val="00D72041"/>
    <w:rsid w:val="00D72B31"/>
    <w:rsid w:val="00D767EE"/>
    <w:rsid w:val="00D77AD1"/>
    <w:rsid w:val="00D77C6E"/>
    <w:rsid w:val="00D836E0"/>
    <w:rsid w:val="00D86DE1"/>
    <w:rsid w:val="00D87452"/>
    <w:rsid w:val="00D877E3"/>
    <w:rsid w:val="00D914F3"/>
    <w:rsid w:val="00D91AAF"/>
    <w:rsid w:val="00D91F8C"/>
    <w:rsid w:val="00D92421"/>
    <w:rsid w:val="00D929CD"/>
    <w:rsid w:val="00D95897"/>
    <w:rsid w:val="00D97F26"/>
    <w:rsid w:val="00DA16F9"/>
    <w:rsid w:val="00DA2E64"/>
    <w:rsid w:val="00DA70D5"/>
    <w:rsid w:val="00DA7493"/>
    <w:rsid w:val="00DB2195"/>
    <w:rsid w:val="00DB4ACA"/>
    <w:rsid w:val="00DB56EC"/>
    <w:rsid w:val="00DB602B"/>
    <w:rsid w:val="00DB75BC"/>
    <w:rsid w:val="00DC02AD"/>
    <w:rsid w:val="00DC0488"/>
    <w:rsid w:val="00DC2477"/>
    <w:rsid w:val="00DC2779"/>
    <w:rsid w:val="00DC38DD"/>
    <w:rsid w:val="00DC628B"/>
    <w:rsid w:val="00DD2D0E"/>
    <w:rsid w:val="00DD50E5"/>
    <w:rsid w:val="00DD510C"/>
    <w:rsid w:val="00DD709D"/>
    <w:rsid w:val="00DE2FC3"/>
    <w:rsid w:val="00DE41BC"/>
    <w:rsid w:val="00DE69FC"/>
    <w:rsid w:val="00DE7969"/>
    <w:rsid w:val="00DE7FCB"/>
    <w:rsid w:val="00DF1156"/>
    <w:rsid w:val="00DF1BEB"/>
    <w:rsid w:val="00DF7F53"/>
    <w:rsid w:val="00E00976"/>
    <w:rsid w:val="00E0536F"/>
    <w:rsid w:val="00E10571"/>
    <w:rsid w:val="00E11186"/>
    <w:rsid w:val="00E12F5D"/>
    <w:rsid w:val="00E13BE3"/>
    <w:rsid w:val="00E15504"/>
    <w:rsid w:val="00E1591E"/>
    <w:rsid w:val="00E17527"/>
    <w:rsid w:val="00E17B87"/>
    <w:rsid w:val="00E22F61"/>
    <w:rsid w:val="00E2488D"/>
    <w:rsid w:val="00E262E1"/>
    <w:rsid w:val="00E266B0"/>
    <w:rsid w:val="00E305BF"/>
    <w:rsid w:val="00E32C65"/>
    <w:rsid w:val="00E33EBB"/>
    <w:rsid w:val="00E36103"/>
    <w:rsid w:val="00E4339E"/>
    <w:rsid w:val="00E4384E"/>
    <w:rsid w:val="00E45EDD"/>
    <w:rsid w:val="00E54424"/>
    <w:rsid w:val="00E56AC1"/>
    <w:rsid w:val="00E6004C"/>
    <w:rsid w:val="00E60D26"/>
    <w:rsid w:val="00E61788"/>
    <w:rsid w:val="00E62804"/>
    <w:rsid w:val="00E62BF9"/>
    <w:rsid w:val="00E62ED5"/>
    <w:rsid w:val="00E62FA7"/>
    <w:rsid w:val="00E64048"/>
    <w:rsid w:val="00E71C9F"/>
    <w:rsid w:val="00E75A03"/>
    <w:rsid w:val="00E838E2"/>
    <w:rsid w:val="00E85CFD"/>
    <w:rsid w:val="00E92EC2"/>
    <w:rsid w:val="00E930ED"/>
    <w:rsid w:val="00EA09AC"/>
    <w:rsid w:val="00EA0D13"/>
    <w:rsid w:val="00EA0D9B"/>
    <w:rsid w:val="00EA32F0"/>
    <w:rsid w:val="00EA6F5D"/>
    <w:rsid w:val="00EB370F"/>
    <w:rsid w:val="00EB6A91"/>
    <w:rsid w:val="00EB75B7"/>
    <w:rsid w:val="00EC1AD2"/>
    <w:rsid w:val="00EC236B"/>
    <w:rsid w:val="00EC5541"/>
    <w:rsid w:val="00EC69E7"/>
    <w:rsid w:val="00EC79C0"/>
    <w:rsid w:val="00ED1FE7"/>
    <w:rsid w:val="00ED3829"/>
    <w:rsid w:val="00ED3C6E"/>
    <w:rsid w:val="00EE0F3B"/>
    <w:rsid w:val="00EE45C5"/>
    <w:rsid w:val="00EE4D4E"/>
    <w:rsid w:val="00EE5594"/>
    <w:rsid w:val="00EE6B37"/>
    <w:rsid w:val="00EE7935"/>
    <w:rsid w:val="00EF6ACE"/>
    <w:rsid w:val="00F021E4"/>
    <w:rsid w:val="00F0555D"/>
    <w:rsid w:val="00F05A1E"/>
    <w:rsid w:val="00F100C0"/>
    <w:rsid w:val="00F10FBE"/>
    <w:rsid w:val="00F1458B"/>
    <w:rsid w:val="00F168A7"/>
    <w:rsid w:val="00F214DB"/>
    <w:rsid w:val="00F22830"/>
    <w:rsid w:val="00F2338D"/>
    <w:rsid w:val="00F25C07"/>
    <w:rsid w:val="00F272D0"/>
    <w:rsid w:val="00F34DCC"/>
    <w:rsid w:val="00F35734"/>
    <w:rsid w:val="00F3719F"/>
    <w:rsid w:val="00F378F2"/>
    <w:rsid w:val="00F43634"/>
    <w:rsid w:val="00F468B4"/>
    <w:rsid w:val="00F52797"/>
    <w:rsid w:val="00F56A2A"/>
    <w:rsid w:val="00F57E01"/>
    <w:rsid w:val="00F6033E"/>
    <w:rsid w:val="00F611CD"/>
    <w:rsid w:val="00F61405"/>
    <w:rsid w:val="00F62A20"/>
    <w:rsid w:val="00F635D1"/>
    <w:rsid w:val="00F645E7"/>
    <w:rsid w:val="00F646E1"/>
    <w:rsid w:val="00F6549D"/>
    <w:rsid w:val="00F7026D"/>
    <w:rsid w:val="00F71536"/>
    <w:rsid w:val="00F7165C"/>
    <w:rsid w:val="00F7179D"/>
    <w:rsid w:val="00F725AC"/>
    <w:rsid w:val="00F730B7"/>
    <w:rsid w:val="00F7467F"/>
    <w:rsid w:val="00F833F9"/>
    <w:rsid w:val="00F869EA"/>
    <w:rsid w:val="00F86B2D"/>
    <w:rsid w:val="00F87178"/>
    <w:rsid w:val="00F87FB4"/>
    <w:rsid w:val="00F91F8E"/>
    <w:rsid w:val="00F9456E"/>
    <w:rsid w:val="00F946B4"/>
    <w:rsid w:val="00FA61FB"/>
    <w:rsid w:val="00FA6A06"/>
    <w:rsid w:val="00FB3B20"/>
    <w:rsid w:val="00FB3EC1"/>
    <w:rsid w:val="00FC11F4"/>
    <w:rsid w:val="00FC1DEE"/>
    <w:rsid w:val="00FC3263"/>
    <w:rsid w:val="00FC5C60"/>
    <w:rsid w:val="00FD1AB3"/>
    <w:rsid w:val="00FD2031"/>
    <w:rsid w:val="00FD2243"/>
    <w:rsid w:val="00FD3550"/>
    <w:rsid w:val="00FD42B6"/>
    <w:rsid w:val="00FD6945"/>
    <w:rsid w:val="00FE48E2"/>
    <w:rsid w:val="00FE6BD1"/>
    <w:rsid w:val="00FE7EC9"/>
    <w:rsid w:val="00FF08D9"/>
    <w:rsid w:val="00FF56D0"/>
    <w:rsid w:val="00FF651B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A1C2D"/>
  </w:style>
  <w:style w:type="paragraph" w:styleId="ac">
    <w:name w:val="footer"/>
    <w:basedOn w:val="a"/>
    <w:link w:val="ad"/>
    <w:uiPriority w:val="99"/>
    <w:semiHidden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A1C2D"/>
  </w:style>
  <w:style w:type="paragraph" w:styleId="ae">
    <w:name w:val="No Spacing"/>
    <w:uiPriority w:val="1"/>
    <w:qFormat/>
    <w:rsid w:val="001335D5"/>
    <w:pPr>
      <w:spacing w:after="0" w:line="240" w:lineRule="auto"/>
    </w:pPr>
  </w:style>
  <w:style w:type="paragraph" w:styleId="af">
    <w:name w:val="Normal (Web)"/>
    <w:basedOn w:val="a"/>
    <w:uiPriority w:val="99"/>
    <w:rsid w:val="003E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locked/>
    <w:rsid w:val="003E17A9"/>
    <w:rPr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3E17A9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b/>
      <w:bCs/>
      <w:sz w:val="23"/>
      <w:szCs w:val="23"/>
    </w:rPr>
  </w:style>
  <w:style w:type="paragraph" w:customStyle="1" w:styleId="aj">
    <w:name w:val="_aj"/>
    <w:basedOn w:val="a"/>
    <w:rsid w:val="0020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66AE5-D46A-4646-AA43-A589B861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14</Pages>
  <Words>5063</Words>
  <Characters>28862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55</cp:revision>
  <cp:lastPrinted>2023-12-21T06:06:00Z</cp:lastPrinted>
  <dcterms:created xsi:type="dcterms:W3CDTF">2022-11-30T05:12:00Z</dcterms:created>
  <dcterms:modified xsi:type="dcterms:W3CDTF">2023-12-22T02:34:00Z</dcterms:modified>
</cp:coreProperties>
</file>