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66" w:rsidRDefault="007D76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 АЛТАЙСКОГО КРАЯ</w:t>
      </w:r>
    </w:p>
    <w:p w:rsidR="009C2B66" w:rsidRDefault="009C2B66">
      <w:pPr>
        <w:jc w:val="center"/>
        <w:rPr>
          <w:sz w:val="28"/>
          <w:szCs w:val="28"/>
        </w:rPr>
      </w:pPr>
    </w:p>
    <w:p w:rsidR="009C2B66" w:rsidRDefault="007D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2B66" w:rsidRDefault="009C2B66">
      <w:pPr>
        <w:rPr>
          <w:sz w:val="28"/>
          <w:szCs w:val="28"/>
        </w:rPr>
      </w:pPr>
    </w:p>
    <w:p w:rsidR="009C2B66" w:rsidRDefault="007D7636">
      <w:pPr>
        <w:rPr>
          <w:sz w:val="28"/>
          <w:szCs w:val="28"/>
        </w:rPr>
      </w:pPr>
      <w:r>
        <w:rPr>
          <w:sz w:val="28"/>
          <w:szCs w:val="28"/>
        </w:rPr>
        <w:t>28.06.2023 № 565                                                                                   с. Смоленское</w:t>
      </w:r>
    </w:p>
    <w:p w:rsidR="009C2B66" w:rsidRDefault="009C2B66">
      <w:pPr>
        <w:tabs>
          <w:tab w:val="left" w:pos="4560"/>
        </w:tabs>
        <w:rPr>
          <w:sz w:val="28"/>
          <w:szCs w:val="28"/>
        </w:rPr>
      </w:pPr>
    </w:p>
    <w:p w:rsidR="009C2B66" w:rsidRDefault="007D7636">
      <w:pPr>
        <w:tabs>
          <w:tab w:val="left" w:pos="4962"/>
        </w:tabs>
        <w:ind w:right="5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об официальном сайте Администрации Смоленского района Алтайского края </w:t>
      </w:r>
    </w:p>
    <w:p w:rsidR="009C2B66" w:rsidRDefault="007D7636">
      <w:pPr>
        <w:tabs>
          <w:tab w:val="left" w:pos="4962"/>
        </w:tabs>
        <w:ind w:right="5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 телекоммуникационной сети интернет, утвержденное </w:t>
      </w:r>
    </w:p>
    <w:p w:rsidR="009C2B66" w:rsidRDefault="007D7636">
      <w:pPr>
        <w:tabs>
          <w:tab w:val="left" w:pos="4962"/>
        </w:tabs>
        <w:ind w:right="5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C2B66" w:rsidRDefault="007D7636">
      <w:pPr>
        <w:tabs>
          <w:tab w:val="left" w:pos="4962"/>
        </w:tabs>
        <w:ind w:right="5262"/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 от 29.03.2022 № 233</w:t>
      </w:r>
    </w:p>
    <w:p w:rsidR="009C2B66" w:rsidRDefault="009C2B66">
      <w:pPr>
        <w:rPr>
          <w:sz w:val="28"/>
          <w:szCs w:val="28"/>
        </w:rPr>
      </w:pPr>
    </w:p>
    <w:p w:rsidR="009C2B66" w:rsidRDefault="009C2B66">
      <w:pPr>
        <w:rPr>
          <w:sz w:val="28"/>
          <w:szCs w:val="28"/>
        </w:rPr>
      </w:pPr>
    </w:p>
    <w:p w:rsidR="009C2B66" w:rsidRDefault="007D76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внесением изменения Федеральным законом от 14.07.2022 № 270-ФЗ в </w:t>
      </w:r>
      <w:r>
        <w:rPr>
          <w:sz w:val="28"/>
          <w:szCs w:val="28"/>
          <w:shd w:val="clear" w:color="auto" w:fill="FFFFFF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самоуправления», Администрация Смоленс</w:t>
      </w:r>
      <w:r>
        <w:rPr>
          <w:sz w:val="28"/>
          <w:szCs w:val="28"/>
          <w:shd w:val="clear" w:color="auto" w:fill="FFFFFF"/>
        </w:rPr>
        <w:t xml:space="preserve">кого района </w:t>
      </w:r>
      <w:r>
        <w:rPr>
          <w:sz w:val="28"/>
          <w:szCs w:val="28"/>
        </w:rPr>
        <w:t xml:space="preserve">Алтайского края, </w:t>
      </w:r>
    </w:p>
    <w:p w:rsidR="009C2B66" w:rsidRDefault="007D763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2B66" w:rsidRDefault="007D7636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Положение об официальном сайте Администрации Смоленского района Алтайского края в информационно-телекоммуникационной сети интернет следующие изменения:</w:t>
      </w:r>
    </w:p>
    <w:p w:rsidR="009C2B66" w:rsidRDefault="007D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информации о деятельности администра</w:t>
      </w:r>
      <w:r>
        <w:rPr>
          <w:sz w:val="28"/>
          <w:szCs w:val="28"/>
        </w:rPr>
        <w:t>ции Смоленского района Алтайского края, размещаемой на официальном сайте, а также периодичность размещения и сроки ее обновления изложить в новой редакции.</w:t>
      </w:r>
    </w:p>
    <w:p w:rsidR="009C2B66" w:rsidRDefault="007D763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путём размещения на официальном сайте Администрации Смоленск</w:t>
      </w:r>
      <w:r>
        <w:rPr>
          <w:sz w:val="28"/>
          <w:szCs w:val="28"/>
        </w:rPr>
        <w:t>ого района Алтайского края в информационно-телекоммуникационной сети «Интернет».</w:t>
      </w:r>
    </w:p>
    <w:p w:rsidR="009C2B66" w:rsidRDefault="007D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района С.В.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>.</w:t>
      </w:r>
    </w:p>
    <w:p w:rsidR="009C2B66" w:rsidRDefault="009C2B66">
      <w:pPr>
        <w:jc w:val="both"/>
        <w:rPr>
          <w:sz w:val="28"/>
          <w:szCs w:val="28"/>
        </w:rPr>
      </w:pPr>
    </w:p>
    <w:p w:rsidR="009C2B66" w:rsidRDefault="009C2B66">
      <w:pPr>
        <w:jc w:val="both"/>
        <w:rPr>
          <w:sz w:val="28"/>
          <w:szCs w:val="28"/>
        </w:rPr>
      </w:pPr>
    </w:p>
    <w:p w:rsidR="009C2B66" w:rsidRDefault="009C2B66">
      <w:pPr>
        <w:jc w:val="both"/>
        <w:rPr>
          <w:sz w:val="28"/>
          <w:szCs w:val="28"/>
        </w:rPr>
      </w:pPr>
    </w:p>
    <w:p w:rsidR="009C2B66" w:rsidRDefault="007D763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</w:t>
      </w:r>
      <w:r>
        <w:rPr>
          <w:sz w:val="28"/>
          <w:szCs w:val="28"/>
        </w:rPr>
        <w:t xml:space="preserve">                                                              Л.В. Моисеева</w:t>
      </w:r>
    </w:p>
    <w:p w:rsidR="009C2B66" w:rsidRDefault="009C2B66">
      <w:pPr>
        <w:rPr>
          <w:sz w:val="28"/>
          <w:szCs w:val="28"/>
        </w:rPr>
      </w:pPr>
    </w:p>
    <w:p w:rsidR="009C2B66" w:rsidRDefault="009C2B66">
      <w:pPr>
        <w:rPr>
          <w:sz w:val="28"/>
          <w:szCs w:val="28"/>
        </w:rPr>
      </w:pPr>
    </w:p>
    <w:p w:rsidR="009C2B66" w:rsidRDefault="009C2B66">
      <w:pPr>
        <w:rPr>
          <w:sz w:val="28"/>
          <w:szCs w:val="28"/>
        </w:rPr>
      </w:pPr>
    </w:p>
    <w:p w:rsidR="009C2B66" w:rsidRDefault="009C2B66">
      <w:pPr>
        <w:rPr>
          <w:sz w:val="28"/>
          <w:szCs w:val="28"/>
        </w:rPr>
      </w:pPr>
    </w:p>
    <w:p w:rsidR="009C2B66" w:rsidRDefault="009C2B66">
      <w:pPr>
        <w:rPr>
          <w:sz w:val="28"/>
          <w:szCs w:val="28"/>
        </w:rPr>
      </w:pPr>
    </w:p>
    <w:p w:rsidR="009C2B66" w:rsidRDefault="009C2B66">
      <w:pPr>
        <w:rPr>
          <w:sz w:val="28"/>
          <w:szCs w:val="28"/>
        </w:rPr>
      </w:pPr>
    </w:p>
    <w:p w:rsidR="009C2B66" w:rsidRDefault="009C2B66">
      <w:pPr>
        <w:rPr>
          <w:sz w:val="28"/>
          <w:szCs w:val="28"/>
        </w:rPr>
      </w:pPr>
    </w:p>
    <w:p w:rsidR="009C2B66" w:rsidRDefault="009C2B66">
      <w:pPr>
        <w:rPr>
          <w:sz w:val="28"/>
          <w:szCs w:val="28"/>
        </w:rPr>
      </w:pPr>
    </w:p>
    <w:p w:rsidR="009C2B66" w:rsidRDefault="007D7636">
      <w:pPr>
        <w:pStyle w:val="ae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Приложение к</w:t>
      </w:r>
    </w:p>
    <w:p w:rsidR="009C2B66" w:rsidRDefault="007D7636">
      <w:pPr>
        <w:pStyle w:val="ae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постановлению от 28.06.2023 № 565</w:t>
      </w:r>
    </w:p>
    <w:p w:rsidR="009C2B66" w:rsidRDefault="007D7636" w:rsidP="007D7636">
      <w:pPr>
        <w:pStyle w:val="11"/>
        <w:shd w:val="clear" w:color="auto" w:fill="auto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Положение об официальном сайте Администрации Смоленского района Алтайского края в информационно-телекоммуникационной сети ин</w:t>
      </w:r>
      <w:r>
        <w:rPr>
          <w:sz w:val="28"/>
          <w:szCs w:val="28"/>
        </w:rPr>
        <w:t>тернет</w:t>
      </w:r>
      <w:bookmarkEnd w:id="0"/>
    </w:p>
    <w:p w:rsidR="009C2B66" w:rsidRDefault="007D7636">
      <w:pPr>
        <w:pStyle w:val="13"/>
        <w:shd w:val="clear" w:color="auto" w:fill="auto"/>
        <w:spacing w:beforeAutospacing="1" w:line="230" w:lineRule="exact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об официальном сайте Администрации Смоленского района Алтайского края в информационно-телекоммуникационной сети «Интернет» (далее - Положение) разработано в соответствии с Федеральными законами от 09.02.2009 № 8- ФЗ</w:t>
      </w:r>
      <w:r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 и определяет общие требования к информационному наполн</w:t>
      </w:r>
      <w:r>
        <w:rPr>
          <w:rFonts w:ascii="Times New Roman" w:hAnsi="Times New Roman" w:cs="Times New Roman"/>
          <w:sz w:val="28"/>
          <w:szCs w:val="28"/>
        </w:rPr>
        <w:t>ению и основные принципы функционирования официального сайта Администрации Смоленского района Алтайского края в сети Интернет.</w:t>
      </w:r>
    </w:p>
    <w:p w:rsidR="009C2B66" w:rsidRDefault="007D7636">
      <w:pPr>
        <w:pStyle w:val="13"/>
        <w:numPr>
          <w:ilvl w:val="0"/>
          <w:numId w:val="1"/>
        </w:numPr>
        <w:shd w:val="clear" w:color="auto" w:fill="auto"/>
        <w:tabs>
          <w:tab w:val="left" w:pos="135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Алтайского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о</w:t>
      </w:r>
      <w:r>
        <w:rPr>
          <w:rFonts w:ascii="Times New Roman" w:hAnsi="Times New Roman" w:cs="Times New Roman"/>
          <w:sz w:val="28"/>
          <w:szCs w:val="28"/>
        </w:rPr>
        <w:t xml:space="preserve">фициальный </w:t>
      </w:r>
      <w:r>
        <w:rPr>
          <w:rFonts w:ascii="Times New Roman" w:hAnsi="Times New Roman" w:cs="Times New Roman"/>
          <w:sz w:val="28"/>
          <w:szCs w:val="28"/>
        </w:rPr>
        <w:t xml:space="preserve">сайт) </w:t>
      </w:r>
      <w:r>
        <w:rPr>
          <w:rFonts w:ascii="Times New Roman" w:hAnsi="Times New Roman" w:cs="Times New Roman"/>
          <w:sz w:val="28"/>
          <w:szCs w:val="28"/>
        </w:rPr>
        <w:t>создан в целях комплексного повышения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открытости Администрации Смоленского района Алтайского края (далее - Администрация) и является официальным источником информации о деятельности Администрации.</w:t>
      </w:r>
    </w:p>
    <w:p w:rsidR="009C2B66" w:rsidRDefault="007D7636">
      <w:pPr>
        <w:pStyle w:val="13"/>
        <w:numPr>
          <w:ilvl w:val="0"/>
          <w:numId w:val="1"/>
        </w:numPr>
        <w:shd w:val="clear" w:color="auto" w:fill="auto"/>
        <w:tabs>
          <w:tab w:val="left" w:pos="10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обеспечивает решение следующих задач: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5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инвестиционной, </w:t>
      </w:r>
      <w:r>
        <w:rPr>
          <w:rFonts w:ascii="Times New Roman" w:hAnsi="Times New Roman" w:cs="Times New Roman"/>
          <w:sz w:val="28"/>
          <w:szCs w:val="28"/>
        </w:rPr>
        <w:t>туристической привлекательности Смоленского района;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4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для граждан к социально значимой информации;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Администрации и подведомственных организаций в информационном наполнении официального сайта для обеспечения максимальной открытости</w:t>
      </w:r>
      <w:r>
        <w:rPr>
          <w:rFonts w:ascii="Times New Roman" w:hAnsi="Times New Roman" w:cs="Times New Roman"/>
          <w:sz w:val="28"/>
          <w:szCs w:val="28"/>
        </w:rPr>
        <w:t xml:space="preserve"> и прозрачности информации, предоставляемой гражданам – посетителям сайта.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5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процессов реализации прав граждан на получение актуальной, достоверной и объективной информации о деятельности Администрации;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Адм</w:t>
      </w:r>
      <w:r>
        <w:rPr>
          <w:rFonts w:ascii="Times New Roman" w:hAnsi="Times New Roman" w:cs="Times New Roman"/>
          <w:sz w:val="28"/>
          <w:szCs w:val="28"/>
        </w:rPr>
        <w:t>инистрации с гражданами для создания качественной основы взаимоотношений государства с обществом.</w:t>
      </w:r>
    </w:p>
    <w:p w:rsidR="009C2B66" w:rsidRDefault="007D7636">
      <w:pPr>
        <w:pStyle w:val="13"/>
        <w:numPr>
          <w:ilvl w:val="0"/>
          <w:numId w:val="1"/>
        </w:numPr>
        <w:shd w:val="clear" w:color="auto" w:fill="auto"/>
        <w:tabs>
          <w:tab w:val="left" w:pos="115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Пользователями официального сайта являются любые юридические или физические лица и общественные объединения, имеющие доступ к сети Интернет.</w:t>
      </w:r>
    </w:p>
    <w:p w:rsidR="009C2B66" w:rsidRDefault="007D7636">
      <w:pPr>
        <w:pStyle w:val="13"/>
        <w:numPr>
          <w:ilvl w:val="0"/>
          <w:numId w:val="1"/>
        </w:numPr>
        <w:shd w:val="clear" w:color="auto" w:fill="auto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является общедоступным бесплатным источником информации о деятельности Администрации.</w:t>
      </w:r>
    </w:p>
    <w:p w:rsidR="009C2B66" w:rsidRDefault="007D7636">
      <w:pPr>
        <w:pStyle w:val="13"/>
        <w:numPr>
          <w:ilvl w:val="0"/>
          <w:numId w:val="1"/>
        </w:numPr>
        <w:shd w:val="clear" w:color="auto" w:fill="auto"/>
        <w:tabs>
          <w:tab w:val="left" w:pos="111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официального сайта, а также технические средства внешних интернет-сервисов, используемых на официальном сайте, размещаются на территории Российской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9C2B66" w:rsidRDefault="007D7636">
      <w:pPr>
        <w:pStyle w:val="13"/>
        <w:numPr>
          <w:ilvl w:val="0"/>
          <w:numId w:val="1"/>
        </w:numPr>
        <w:shd w:val="clear" w:color="auto" w:fill="auto"/>
        <w:tabs>
          <w:tab w:val="left" w:pos="111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размещении информации Администрации в сети «Интернет» в форме открытых данных, а также при обеспечении её использования, руководствоваться требованиями к технологическим, программным и лингвистическим средствам, установленными приказом Минис</w:t>
      </w:r>
      <w:r>
        <w:rPr>
          <w:rFonts w:ascii="Times New Roman" w:hAnsi="Times New Roman" w:cs="Times New Roman"/>
          <w:sz w:val="28"/>
          <w:szCs w:val="28"/>
        </w:rPr>
        <w:t>терства связи и массовых коммуникаций Российской Федерации от 27.06.2013 № 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сети «Интернет» в форме открытых данных, а также для обеспечения ее использования».</w:t>
      </w:r>
    </w:p>
    <w:p w:rsidR="009C2B66" w:rsidRDefault="007D7636">
      <w:pPr>
        <w:pStyle w:val="13"/>
        <w:shd w:val="clear" w:color="auto" w:fill="auto"/>
        <w:spacing w:line="23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используются следующие основные понятия: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данные - информация, размещаемая в сети Интернет в виде массивов (наборов) </w:t>
      </w:r>
      <w:r>
        <w:rPr>
          <w:rFonts w:ascii="Times New Roman" w:hAnsi="Times New Roman" w:cs="Times New Roman"/>
          <w:sz w:val="28"/>
          <w:szCs w:val="28"/>
        </w:rPr>
        <w:t>данных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на условиях свободного (бесплатного) использования;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котором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размещается информация о деятельности Администрации, включая правовые акты, устанавливающие структуру, полномочия, функции, порядок формирования и деятельности Администрации и её органов, иная информация, касающаяся их деятельности;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</w:t>
      </w:r>
      <w:r>
        <w:rPr>
          <w:rFonts w:ascii="Times New Roman" w:hAnsi="Times New Roman" w:cs="Times New Roman"/>
          <w:sz w:val="28"/>
          <w:szCs w:val="28"/>
        </w:rPr>
        <w:t>пондент официального сайта (далее - Корреспондент сайта) –структурные подразделения Администрации в лице ответственных специалистов, осуществляющих информационное наполнение официального сайта путем представления информации, подлежащей размещению на официа</w:t>
      </w:r>
      <w:r>
        <w:rPr>
          <w:rFonts w:ascii="Times New Roman" w:hAnsi="Times New Roman" w:cs="Times New Roman"/>
          <w:sz w:val="28"/>
          <w:szCs w:val="28"/>
        </w:rPr>
        <w:t>льном сайте;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официального сайта (далее - Редактор сайта) – структурное подразделение Администрации, наделенное полномочиями на сопровождение объектов информатизации Администрации в лице ответственных специалистов, осуществляющих: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</w:t>
      </w:r>
      <w:r>
        <w:rPr>
          <w:rFonts w:ascii="Times New Roman" w:hAnsi="Times New Roman" w:cs="Times New Roman"/>
          <w:sz w:val="28"/>
          <w:szCs w:val="28"/>
        </w:rPr>
        <w:t>провождению структуры официального сайта;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размещению информации на официальном сайте;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проверки актуальности, объективности и полноты размещенной информации на официальном сайте.</w:t>
      </w:r>
    </w:p>
    <w:p w:rsidR="009C2B66" w:rsidRDefault="007D7636">
      <w:pPr>
        <w:pStyle w:val="13"/>
        <w:shd w:val="clear" w:color="auto" w:fill="auto"/>
        <w:spacing w:beforeAutospacing="1" w:line="230" w:lineRule="exact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Информация, размещаемая на сайте</w:t>
      </w:r>
    </w:p>
    <w:p w:rsidR="009C2B66" w:rsidRDefault="007D7636">
      <w:pPr>
        <w:pStyle w:val="13"/>
        <w:numPr>
          <w:ilvl w:val="0"/>
          <w:numId w:val="3"/>
        </w:numPr>
        <w:shd w:val="clear" w:color="auto" w:fill="auto"/>
        <w:tabs>
          <w:tab w:val="left" w:pos="11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</w:t>
      </w:r>
      <w:r>
        <w:rPr>
          <w:rFonts w:ascii="Times New Roman" w:hAnsi="Times New Roman" w:cs="Times New Roman"/>
          <w:sz w:val="28"/>
          <w:szCs w:val="28"/>
        </w:rPr>
        <w:t>змещает на официальном сайте общеизвестные сведения и иную информацию о своей деятельности, доступ к которой не ограничен.</w:t>
      </w:r>
    </w:p>
    <w:p w:rsidR="009C2B66" w:rsidRDefault="007D7636">
      <w:pPr>
        <w:pStyle w:val="13"/>
        <w:numPr>
          <w:ilvl w:val="0"/>
          <w:numId w:val="3"/>
        </w:numPr>
        <w:shd w:val="clear" w:color="auto" w:fill="auto"/>
        <w:tabs>
          <w:tab w:val="left" w:pos="10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информации о деятельности Администрации, размещаемой на официальном сайте, в обязательном порядке включается информация:</w:t>
      </w:r>
    </w:p>
    <w:p w:rsidR="009C2B66" w:rsidRDefault="007D7636">
      <w:pPr>
        <w:pStyle w:val="13"/>
        <w:shd w:val="clear" w:color="auto" w:fill="auto"/>
        <w:tabs>
          <w:tab w:val="left" w:pos="108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деятельности Смоленского районного Собрания депутатов, Главы района, перечень которой утверждается Главой района;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5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деятельности Администрации согласно приложению к настоящему Положению;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5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Контрольно-счетной палаты Смоленского района Алтайског</w:t>
      </w:r>
      <w:r>
        <w:rPr>
          <w:rFonts w:ascii="Times New Roman" w:hAnsi="Times New Roman" w:cs="Times New Roman"/>
          <w:sz w:val="28"/>
          <w:szCs w:val="28"/>
        </w:rPr>
        <w:t>о края, перечень которой утверждается указанным органом;</w:t>
      </w:r>
    </w:p>
    <w:p w:rsidR="009C2B66" w:rsidRDefault="007D7636">
      <w:pPr>
        <w:pStyle w:val="13"/>
        <w:shd w:val="clear" w:color="auto" w:fill="auto"/>
        <w:tabs>
          <w:tab w:val="left" w:pos="108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принятые нормативные правовые акты и их проекты;</w:t>
      </w:r>
    </w:p>
    <w:p w:rsidR="009C2B66" w:rsidRDefault="007D7636">
      <w:pPr>
        <w:pStyle w:val="13"/>
        <w:shd w:val="clear" w:color="auto" w:fill="auto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3.3.Основными принципами обеспечения доступа к информации о деятельности Администрации с помощью официального сайта являются: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6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доступ</w:t>
      </w:r>
      <w:r>
        <w:rPr>
          <w:rFonts w:ascii="Times New Roman" w:hAnsi="Times New Roman" w:cs="Times New Roman"/>
          <w:sz w:val="28"/>
          <w:szCs w:val="28"/>
        </w:rPr>
        <w:t>ность информации о деятельности Администрации за исключением случаев, когда указанная информация отнесена в установленном порядке к сведениям, составляющим государственную или иную охраняемую законом тайну;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9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информации о деятельности Администр</w:t>
      </w:r>
      <w:r>
        <w:rPr>
          <w:rFonts w:ascii="Times New Roman" w:hAnsi="Times New Roman" w:cs="Times New Roman"/>
          <w:sz w:val="28"/>
          <w:szCs w:val="28"/>
        </w:rPr>
        <w:t>ации и своевременность ее предоставления;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7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поиска, получения, передачи и распространения информации о деятельности Администрации любым законным способом;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1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 граждан на неприкосновенность частной жизни, личную и семейную тайну, защиту их</w:t>
      </w:r>
      <w:r>
        <w:rPr>
          <w:rFonts w:ascii="Times New Roman" w:hAnsi="Times New Roman" w:cs="Times New Roman"/>
          <w:sz w:val="28"/>
          <w:szCs w:val="28"/>
        </w:rPr>
        <w:t xml:space="preserve">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9C2B66" w:rsidRDefault="007D7636">
      <w:pPr>
        <w:pStyle w:val="13"/>
        <w:numPr>
          <w:ilvl w:val="0"/>
          <w:numId w:val="4"/>
        </w:numPr>
        <w:shd w:val="clear" w:color="auto" w:fill="auto"/>
        <w:tabs>
          <w:tab w:val="left" w:pos="12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размещение на официальном сайте коммерческих и рекламных материалов (сообщений, баннеров, фотографий, ко</w:t>
      </w:r>
      <w:r>
        <w:rPr>
          <w:rFonts w:ascii="Times New Roman" w:hAnsi="Times New Roman" w:cs="Times New Roman"/>
          <w:sz w:val="28"/>
          <w:szCs w:val="28"/>
        </w:rPr>
        <w:t>ллажей), а также предвыборных агитационных материалов.</w:t>
      </w:r>
    </w:p>
    <w:p w:rsidR="009C2B66" w:rsidRDefault="007D7636">
      <w:pPr>
        <w:pStyle w:val="13"/>
        <w:numPr>
          <w:ilvl w:val="0"/>
          <w:numId w:val="4"/>
        </w:numPr>
        <w:shd w:val="clear" w:color="auto" w:fill="auto"/>
        <w:tabs>
          <w:tab w:val="left" w:pos="106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</w:t>
      </w:r>
      <w:r>
        <w:rPr>
          <w:rFonts w:ascii="Times New Roman" w:hAnsi="Times New Roman" w:cs="Times New Roman"/>
          <w:sz w:val="28"/>
          <w:szCs w:val="28"/>
        </w:rPr>
        <w:t>ную охраняемую законом тайну.</w:t>
      </w:r>
    </w:p>
    <w:p w:rsidR="009C2B66" w:rsidRDefault="007D7636">
      <w:pPr>
        <w:pStyle w:val="13"/>
        <w:shd w:val="clear" w:color="auto" w:fill="auto"/>
        <w:spacing w:beforeAutospacing="1" w:line="23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сопровождения и управления работой официального сайта</w:t>
      </w:r>
    </w:p>
    <w:p w:rsidR="009C2B66" w:rsidRDefault="007D7636">
      <w:pPr>
        <w:pStyle w:val="13"/>
        <w:numPr>
          <w:ilvl w:val="0"/>
          <w:numId w:val="5"/>
        </w:numPr>
        <w:shd w:val="clear" w:color="auto" w:fill="auto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работы по сопровождению официального сайта являются: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доступности и наглядности размещаемой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интерактивного взаимодействия государства с гражданами и юридическими лицами для решения актуальных задач и проблем; 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актуальности, объективности и достоверности размещенной информации, а также ее полноты;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2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соблюдения установленных </w:t>
      </w:r>
      <w:r>
        <w:rPr>
          <w:rFonts w:ascii="Times New Roman" w:hAnsi="Times New Roman" w:cs="Times New Roman"/>
          <w:sz w:val="28"/>
          <w:szCs w:val="28"/>
        </w:rPr>
        <w:t>сроков и правил размещения информации на официальном сайте.</w:t>
      </w:r>
    </w:p>
    <w:p w:rsidR="009C2B66" w:rsidRDefault="007D7636">
      <w:pPr>
        <w:pStyle w:val="13"/>
        <w:numPr>
          <w:ilvl w:val="0"/>
          <w:numId w:val="5"/>
        </w:numPr>
        <w:shd w:val="clear" w:color="auto" w:fill="auto"/>
        <w:tabs>
          <w:tab w:val="left" w:pos="108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содержанием официального сайта, оперативное размещение и изменение информации о деятельности Администрации на официальном сайте осуществляет Редактор сайта.</w:t>
      </w:r>
    </w:p>
    <w:p w:rsidR="009C2B66" w:rsidRDefault="007D7636">
      <w:pPr>
        <w:pStyle w:val="13"/>
        <w:shd w:val="clear" w:color="auto" w:fill="auto"/>
        <w:tabs>
          <w:tab w:val="left" w:pos="85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Информационное наполнение о</w:t>
      </w:r>
      <w:r>
        <w:rPr>
          <w:rFonts w:ascii="Times New Roman" w:hAnsi="Times New Roman" w:cs="Times New Roman"/>
          <w:sz w:val="28"/>
          <w:szCs w:val="28"/>
        </w:rPr>
        <w:t>фициального сайта путем предоставления материалов Редактору сайта для последующей публикации осуществляется Корреспондентами сайта.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Редактор сайта осуществляет следующие функции: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3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регулирует (создает, изменяет) структуру официального сайта (состав и си</w:t>
      </w:r>
      <w:r>
        <w:rPr>
          <w:rFonts w:ascii="Times New Roman" w:hAnsi="Times New Roman" w:cs="Times New Roman"/>
          <w:sz w:val="28"/>
          <w:szCs w:val="28"/>
        </w:rPr>
        <w:t>стему тематических рубрик (разделов), подрубрик (подразделов) официального сайта) в соответствии с требованиями, установленными федеральным и региональным законодательством, настоящим Положением;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дизайн (общий вид и расположение элементов управл</w:t>
      </w:r>
      <w:r>
        <w:rPr>
          <w:rFonts w:ascii="Times New Roman" w:hAnsi="Times New Roman" w:cs="Times New Roman"/>
          <w:sz w:val="28"/>
          <w:szCs w:val="28"/>
        </w:rPr>
        <w:t>ения) официального сайта;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обрабатывает и размещает представленные материалы на официальном сайте;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 процедурами интерактивных сервисов официального сайта;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2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регулярный контроль своевременности размещения и актуальности обязательной </w:t>
      </w:r>
      <w:r>
        <w:rPr>
          <w:rFonts w:ascii="Times New Roman" w:hAnsi="Times New Roman" w:cs="Times New Roman"/>
          <w:sz w:val="28"/>
          <w:szCs w:val="28"/>
        </w:rPr>
        <w:t>информации о деятельности Администрации на официальном сайте, согласно приложению к настоящему Положению.</w:t>
      </w:r>
    </w:p>
    <w:p w:rsidR="009C2B66" w:rsidRDefault="007D7636">
      <w:pPr>
        <w:pStyle w:val="13"/>
        <w:numPr>
          <w:ilvl w:val="0"/>
          <w:numId w:val="6"/>
        </w:numPr>
        <w:shd w:val="clear" w:color="auto" w:fill="auto"/>
        <w:tabs>
          <w:tab w:val="left" w:pos="11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сайта имеет право: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11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своевременного и полного представления обязательной информации для размещения на сайте в установленном порядке;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8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представленной Корреспондентом сайта информации очевидных грамматических ошибок самостоятельно устранять данные недостатки;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9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сомнений относительно правильности изложения, наличия иных ошибок в представленной Корреспондентом с</w:t>
      </w:r>
      <w:r>
        <w:rPr>
          <w:rFonts w:ascii="Times New Roman" w:hAnsi="Times New Roman" w:cs="Times New Roman"/>
          <w:sz w:val="28"/>
          <w:szCs w:val="28"/>
        </w:rPr>
        <w:t>айта информации (сведениях) направлять указанному Корреспонденту сайта запрос и приостанавливать срок размещения информации до поступления ответа на запрос.</w:t>
      </w:r>
    </w:p>
    <w:p w:rsidR="009C2B66" w:rsidRDefault="007D7636">
      <w:pPr>
        <w:pStyle w:val="13"/>
        <w:numPr>
          <w:ilvl w:val="0"/>
          <w:numId w:val="6"/>
        </w:numPr>
        <w:shd w:val="clear" w:color="auto" w:fill="auto"/>
        <w:tabs>
          <w:tab w:val="left" w:pos="11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Корреспонденты сайта: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10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производят информационное наполнение сайта путем представления Редактору </w:t>
      </w:r>
      <w:r>
        <w:rPr>
          <w:rFonts w:ascii="Times New Roman" w:hAnsi="Times New Roman" w:cs="Times New Roman"/>
          <w:sz w:val="28"/>
          <w:szCs w:val="28"/>
        </w:rPr>
        <w:t>сайта информации, подлежащей размещению на сайте (в виде электронных документов и материалов);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92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вносят Редактору сайта свои предложения (в письменном виде) по вопросам формирования структуры сайта (создания, удаления тематических рубрик (подрубрик) сайта, </w:t>
      </w:r>
      <w:r>
        <w:rPr>
          <w:rFonts w:ascii="Times New Roman" w:hAnsi="Times New Roman" w:cs="Times New Roman"/>
          <w:sz w:val="28"/>
          <w:szCs w:val="28"/>
        </w:rPr>
        <w:t>их изменения). Предложения Корреспондентов сайта носят рекомендательный характер;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9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 ответственность за соблюдение сроков предоставления и обновления информации, достоверность и полноту сведений, представляемых для размещения на сайте.</w:t>
      </w:r>
    </w:p>
    <w:p w:rsidR="009C2B66" w:rsidRDefault="007D7636">
      <w:pPr>
        <w:pStyle w:val="13"/>
        <w:numPr>
          <w:ilvl w:val="0"/>
          <w:numId w:val="6"/>
        </w:numPr>
        <w:shd w:val="clear" w:color="auto" w:fill="auto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лиц, отв</w:t>
      </w:r>
      <w:r>
        <w:rPr>
          <w:rFonts w:ascii="Times New Roman" w:hAnsi="Times New Roman" w:cs="Times New Roman"/>
          <w:sz w:val="28"/>
          <w:szCs w:val="28"/>
        </w:rPr>
        <w:t>етственных за информационное наполнение официального сайта, определяется правовым актом Администрации.</w:t>
      </w:r>
    </w:p>
    <w:p w:rsidR="009C2B66" w:rsidRDefault="007D7636">
      <w:pPr>
        <w:pStyle w:val="13"/>
        <w:shd w:val="clear" w:color="auto" w:fill="auto"/>
        <w:tabs>
          <w:tab w:val="left" w:pos="0"/>
        </w:tabs>
        <w:spacing w:beforeAutospacing="1" w:line="23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  <w:t>Порядок информационного наполнения официального сайта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Корреспонденты сайта направляют информацию для размещения на сайте, а также сведения о нео</w:t>
      </w:r>
      <w:r>
        <w:rPr>
          <w:rFonts w:ascii="Times New Roman" w:hAnsi="Times New Roman" w:cs="Times New Roman"/>
          <w:sz w:val="28"/>
          <w:szCs w:val="28"/>
        </w:rPr>
        <w:t>бходимости удаления, изменения информации, размещенной на сайте, в порядке и сроки, установленные настоящим Положением.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размещения и сроки обновления информации о деятельности Администрации установлены в приложении к настоящему Положению.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иодичность размещения и сроки обновления информации о деятельности Главы района и Смоленского районное Собрания депутатов утверждаются Главой района и направляются Редактору сайта в течение трех рабочих дней со дня утверждения.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размещения и с</w:t>
      </w:r>
      <w:r>
        <w:rPr>
          <w:rFonts w:ascii="Times New Roman" w:hAnsi="Times New Roman" w:cs="Times New Roman"/>
          <w:sz w:val="28"/>
          <w:szCs w:val="28"/>
        </w:rPr>
        <w:t>роки обновления информации о деятельности Контрольно-счетной палаты Смоленского района Алтайского края утверждаются председателем указанного органа и направляются Редактору сайта в течение трех рабочих дней со дня утверждения.</w:t>
      </w:r>
    </w:p>
    <w:p w:rsidR="009C2B66" w:rsidRDefault="007D7636">
      <w:pPr>
        <w:pStyle w:val="13"/>
        <w:numPr>
          <w:ilvl w:val="0"/>
          <w:numId w:val="7"/>
        </w:numPr>
        <w:shd w:val="clear" w:color="auto" w:fill="auto"/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представляется Кор</w:t>
      </w:r>
      <w:r>
        <w:rPr>
          <w:rFonts w:ascii="Times New Roman" w:hAnsi="Times New Roman" w:cs="Times New Roman"/>
          <w:sz w:val="28"/>
          <w:szCs w:val="28"/>
        </w:rPr>
        <w:t>респондентами сайта Редактору сайта с соблюдением следующих требований: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1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иметь электронный вид и передаваться в определённую Редактором сайта папку локальной вычислительной сети Администрации;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1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информацией, подлежащей размещению на официальном сайте, </w:t>
      </w:r>
      <w:r>
        <w:rPr>
          <w:rFonts w:ascii="Times New Roman" w:hAnsi="Times New Roman" w:cs="Times New Roman"/>
          <w:sz w:val="28"/>
          <w:szCs w:val="28"/>
        </w:rPr>
        <w:t>Корреспондент должен предоставить Редактору лист бланка-заказа, определённого Редактором для каждого Корреспондента, содержащий пояснение о том, какая информация, в какой раздел сайта, с ука</w:t>
      </w:r>
      <w:r>
        <w:rPr>
          <w:rFonts w:ascii="Times New Roman" w:hAnsi="Times New Roman" w:cs="Times New Roman"/>
          <w:sz w:val="28"/>
          <w:szCs w:val="28"/>
        </w:rPr>
        <w:t xml:space="preserve">занием файла или файлов документов, должна быть загружена на </w:t>
      </w:r>
      <w:r>
        <w:rPr>
          <w:rFonts w:ascii="Times New Roman" w:hAnsi="Times New Roman" w:cs="Times New Roman"/>
          <w:sz w:val="28"/>
          <w:szCs w:val="28"/>
        </w:rPr>
        <w:t>официальный сайт;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тексты, содержащие информацию для размещения на официальном сайте не должны содержать орфографических ошибок;</w:t>
      </w:r>
    </w:p>
    <w:p w:rsidR="009C2B66" w:rsidRDefault="007D7636">
      <w:pPr>
        <w:pStyle w:val="13"/>
        <w:numPr>
          <w:ilvl w:val="0"/>
          <w:numId w:val="2"/>
        </w:numPr>
        <w:shd w:val="clear" w:color="auto" w:fill="auto"/>
        <w:tabs>
          <w:tab w:val="left" w:pos="7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сайта несёт ответственность за соответствие размещаем</w:t>
      </w:r>
      <w:r>
        <w:rPr>
          <w:rFonts w:ascii="Times New Roman" w:hAnsi="Times New Roman" w:cs="Times New Roman"/>
          <w:sz w:val="28"/>
          <w:szCs w:val="28"/>
        </w:rPr>
        <w:t>ой на официальном сайте информации требованиям закона N 152-ФЗ «О персональных данных».</w:t>
      </w:r>
    </w:p>
    <w:p w:rsidR="009C2B66" w:rsidRDefault="007D7636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сайта размещает на официальном сайте информацию, на основании представленного Корреспондентом сайта листа бланка-заказа (производит изменение, удаление информа</w:t>
      </w:r>
      <w:r>
        <w:rPr>
          <w:rFonts w:ascii="Times New Roman" w:hAnsi="Times New Roman" w:cs="Times New Roman"/>
          <w:sz w:val="28"/>
          <w:szCs w:val="28"/>
        </w:rPr>
        <w:t>ции), в срок не более одного рабочего дня после дня представления Корреспондентом сайта указанной информации.</w:t>
      </w:r>
    </w:p>
    <w:p w:rsidR="009C2B66" w:rsidRDefault="007D7636">
      <w:pPr>
        <w:pStyle w:val="13"/>
        <w:shd w:val="clear" w:color="auto" w:fill="auto"/>
        <w:tabs>
          <w:tab w:val="left" w:pos="0"/>
        </w:tabs>
        <w:spacing w:line="23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  <w:t>Формирование структуры официального сайта</w:t>
      </w:r>
    </w:p>
    <w:p w:rsidR="009C2B66" w:rsidRDefault="007D763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официального сайта должна содержать обязательную информацию, предусмотренную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Положению, а также обязательную информацию о деятельности Главы района, Смоленского районного Собрания депутатов и Контрольно-счетной палаты Смоленского района Алтайского края.</w:t>
      </w:r>
    </w:p>
    <w:p w:rsidR="009C2B66" w:rsidRDefault="007D7636">
      <w:pPr>
        <w:pStyle w:val="13"/>
        <w:numPr>
          <w:ilvl w:val="0"/>
          <w:numId w:val="8"/>
        </w:numPr>
        <w:shd w:val="clear" w:color="auto" w:fill="auto"/>
        <w:tabs>
          <w:tab w:val="left" w:pos="118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официального сайта (состав и система тематических рубрик </w:t>
      </w:r>
      <w:r>
        <w:rPr>
          <w:rFonts w:ascii="Times New Roman" w:hAnsi="Times New Roman" w:cs="Times New Roman"/>
          <w:sz w:val="28"/>
          <w:szCs w:val="28"/>
        </w:rPr>
        <w:t xml:space="preserve">(разделов), подрубрик (подразделов) сайта) определяется Редактором сайта по предварительному согласованию с Корреспондентами сайта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установленными федеральным и региональным законодательством и настоящим Положением.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изм</w:t>
      </w:r>
      <w:r>
        <w:rPr>
          <w:rFonts w:ascii="Times New Roman" w:hAnsi="Times New Roman" w:cs="Times New Roman"/>
          <w:sz w:val="28"/>
          <w:szCs w:val="28"/>
        </w:rPr>
        <w:t>енений в структуре официального сайта, подготовленный Редактором сайта утверждается управляющим делами Администрации.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 количество информации, дополнительно размещаемой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и не определённой настоящим Положением, согласуется Редакто</w:t>
      </w:r>
      <w:r>
        <w:rPr>
          <w:rFonts w:ascii="Times New Roman" w:hAnsi="Times New Roman" w:cs="Times New Roman"/>
          <w:sz w:val="28"/>
          <w:szCs w:val="28"/>
        </w:rPr>
        <w:t>ром сайта с управляющим делами Администрации.</w:t>
      </w:r>
    </w:p>
    <w:p w:rsidR="009C2B66" w:rsidRDefault="007D7636">
      <w:pPr>
        <w:pStyle w:val="13"/>
        <w:numPr>
          <w:ilvl w:val="0"/>
          <w:numId w:val="8"/>
        </w:numPr>
        <w:shd w:val="clear" w:color="auto" w:fill="auto"/>
        <w:tabs>
          <w:tab w:val="left" w:pos="11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Алтайского края, подведомственные им учреждения желающие, размещать свою информацию на официальном сайте, должны предварительно заключать соглашение с Администрацией о размещении информации </w:t>
      </w:r>
      <w:r>
        <w:rPr>
          <w:rFonts w:ascii="Times New Roman" w:hAnsi="Times New Roman" w:cs="Times New Roman"/>
          <w:sz w:val="28"/>
          <w:szCs w:val="28"/>
        </w:rPr>
        <w:t>сторонних организаций на официальном сайте.</w:t>
      </w:r>
    </w:p>
    <w:p w:rsidR="009C2B66" w:rsidRDefault="007D7636">
      <w:pPr>
        <w:pStyle w:val="13"/>
        <w:shd w:val="clear" w:color="auto" w:fill="auto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  <w:t>Иные требования к информации, размещаемой на официальном сайте Администрации: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Электронные версии нормативных правовых актов, предназначенных для размещения на официальном сайте, должны соответствовать офици</w:t>
      </w:r>
      <w:r>
        <w:rPr>
          <w:rFonts w:ascii="Times New Roman" w:hAnsi="Times New Roman" w:cs="Times New Roman"/>
          <w:sz w:val="28"/>
          <w:szCs w:val="28"/>
        </w:rPr>
        <w:t>альному тексту таких актов, подписанных Главой района либо уполномоченными на это лицами;</w:t>
      </w:r>
    </w:p>
    <w:p w:rsidR="009C2B66" w:rsidRDefault="007D7636">
      <w:pPr>
        <w:pStyle w:val="13"/>
        <w:shd w:val="clear" w:color="auto" w:fill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документы, размещаемые на официальном сайте, должны соответствовать нормам современного русского языка с учетом особенностей юридических текстов, не должны содержат</w:t>
      </w:r>
      <w:r>
        <w:rPr>
          <w:rFonts w:ascii="Times New Roman" w:hAnsi="Times New Roman" w:cs="Times New Roman"/>
          <w:sz w:val="28"/>
          <w:szCs w:val="28"/>
        </w:rPr>
        <w:t>ь орфографических ошибок.</w:t>
      </w: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9C2B6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C2B66" w:rsidRDefault="007D7636">
      <w:pPr>
        <w:pStyle w:val="13"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9C2B66" w:rsidRDefault="007D7636">
      <w:pPr>
        <w:pStyle w:val="5"/>
        <w:shd w:val="clear" w:color="auto" w:fill="auto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информации о деятельности администрации Смоленского района Алтайского края, размещаемой на официальном сайте, а также периодичность размещения и сроки ее обновления</w:t>
      </w:r>
    </w:p>
    <w:tbl>
      <w:tblPr>
        <w:tblpPr w:leftFromText="180" w:rightFromText="180" w:vertAnchor="text" w:tblpY="1"/>
        <w:tblW w:w="96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5"/>
        <w:gridCol w:w="2417"/>
        <w:gridCol w:w="2418"/>
      </w:tblGrid>
      <w:tr w:rsidR="009C2B66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9C2B6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информации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rStyle w:val="3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Структурное подразделении Администрации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rStyle w:val="31"/>
                <w:rFonts w:cs="Times New Roman"/>
                <w:sz w:val="26"/>
                <w:szCs w:val="26"/>
              </w:rPr>
              <w:t>Периодичность размещения, сроки актуализации</w:t>
            </w:r>
          </w:p>
        </w:tc>
      </w:tr>
      <w:tr w:rsidR="009C2B66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9C2B6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C2B66">
        <w:trPr>
          <w:trHeight w:val="470"/>
        </w:trPr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pStyle w:val="4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Общая информация об Администрации Смоленского района Алтайского края, в том числе:</w:t>
            </w:r>
          </w:p>
        </w:tc>
      </w:tr>
      <w:tr w:rsidR="009C2B66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Наименование, структура Администрации Смоленского </w:t>
            </w:r>
            <w:r>
              <w:rPr>
                <w:sz w:val="26"/>
                <w:szCs w:val="26"/>
              </w:rPr>
              <w:t>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адрес, адрес электронной почты, номера телефонов справочных служб (приемных)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2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полномочиях, задачах и функциях Администрации Смоленского района Алтайского края,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со дня утверждения соответствующих нормативных правовых или внесения в них изменений</w:t>
            </w:r>
          </w:p>
        </w:tc>
      </w:tr>
      <w:tr w:rsidR="009C2B66">
        <w:trPr>
          <w:trHeight w:val="2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полномочиях, задачах и функциях структурных подразделений Администрации </w:t>
            </w:r>
            <w:r>
              <w:rPr>
                <w:sz w:val="26"/>
                <w:szCs w:val="26"/>
              </w:rPr>
              <w:t>Смоленского района Алтайского края,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со дня утверждения соответствующих нормативных правовых или внесения в них</w:t>
            </w:r>
            <w:r>
              <w:rPr>
                <w:sz w:val="26"/>
                <w:szCs w:val="26"/>
              </w:rPr>
              <w:t xml:space="preserve"> изменений</w:t>
            </w:r>
          </w:p>
        </w:tc>
      </w:tr>
      <w:tr w:rsidR="009C2B66">
        <w:trPr>
          <w:trHeight w:val="1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подведомственных организаций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со дня подписания правового акта о создании организации</w:t>
            </w:r>
          </w:p>
        </w:tc>
      </w:tr>
      <w:tr w:rsidR="009C2B66">
        <w:trPr>
          <w:trHeight w:val="2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задачах </w:t>
            </w:r>
            <w:r>
              <w:rPr>
                <w:sz w:val="26"/>
                <w:szCs w:val="26"/>
              </w:rPr>
              <w:t>(функциях) подведомственных организаций, сведения об их создании (ликвидации), а также почтовые адреса, адреса электронной почты (при наличии), номера телефонов справочных служб, информация об официальных сайтах и официальных страницах подведомственных орг</w:t>
            </w:r>
            <w:r>
              <w:rPr>
                <w:sz w:val="26"/>
                <w:szCs w:val="26"/>
              </w:rPr>
              <w:t xml:space="preserve">анизаций (при наличии) с </w:t>
            </w:r>
            <w:r>
              <w:rPr>
                <w:sz w:val="26"/>
                <w:szCs w:val="26"/>
              </w:rPr>
              <w:lastRenderedPageBreak/>
              <w:t>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Редактор сайта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со дня подписания правового акта о создании организации. Поддерживаетс</w:t>
            </w:r>
            <w:r>
              <w:rPr>
                <w:sz w:val="26"/>
                <w:szCs w:val="26"/>
              </w:rPr>
              <w:t>я в актуальном состоянии</w:t>
            </w:r>
          </w:p>
        </w:tc>
      </w:tr>
      <w:tr w:rsidR="009C2B66">
        <w:trPr>
          <w:trHeight w:val="1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руководителях Администрации Смоленского района Алтайского края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Редактор сайта Администрации </w:t>
            </w:r>
            <w:r>
              <w:rPr>
                <w:sz w:val="26"/>
                <w:szCs w:val="26"/>
              </w:rPr>
              <w:t>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со дня назначения. Поддерживается в актуальном состоянии</w:t>
            </w:r>
          </w:p>
        </w:tc>
      </w:tr>
      <w:tr w:rsidR="009C2B66">
        <w:trPr>
          <w:trHeight w:val="1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руководителях структурных подразделений Администрации Смоленского района Алтайского края, подведомственных организациях (фамилии, имена, </w:t>
            </w:r>
            <w:r>
              <w:rPr>
                <w:sz w:val="26"/>
                <w:szCs w:val="26"/>
              </w:rPr>
              <w:t>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со дня назначения. Поддерживается в актуальном состоянии</w:t>
            </w:r>
          </w:p>
        </w:tc>
      </w:tr>
      <w:tr w:rsidR="009C2B66">
        <w:trPr>
          <w:trHeight w:val="2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 xml:space="preserve">нормативных правовых актов в сфере противодействия коррупции, муниципальных правовых актов с приведением соответствующих </w:t>
            </w:r>
            <w:proofErr w:type="gramStart"/>
            <w:r>
              <w:rPr>
                <w:sz w:val="26"/>
                <w:szCs w:val="26"/>
              </w:rPr>
              <w:t>текстов:</w:t>
            </w:r>
            <w:r>
              <w:rPr>
                <w:sz w:val="26"/>
                <w:szCs w:val="26"/>
              </w:rPr>
              <w:br/>
              <w:t>план</w:t>
            </w:r>
            <w:proofErr w:type="gramEnd"/>
            <w:r>
              <w:rPr>
                <w:sz w:val="26"/>
                <w:szCs w:val="26"/>
              </w:rPr>
              <w:t xml:space="preserve"> по противодействию коррупции;</w:t>
            </w:r>
            <w:r>
              <w:rPr>
                <w:sz w:val="26"/>
                <w:szCs w:val="26"/>
              </w:rPr>
              <w:br/>
              <w:t>перечень должностей муниципальной службы, при замещении которых муниципальные служащие обяз</w:t>
            </w:r>
            <w:r>
              <w:rPr>
                <w:sz w:val="26"/>
                <w:szCs w:val="26"/>
              </w:rPr>
              <w:t>аны представлять сведения о своих доходах;</w:t>
            </w:r>
            <w:r>
              <w:rPr>
                <w:sz w:val="26"/>
                <w:szCs w:val="26"/>
              </w:rPr>
              <w:br/>
              <w:t>принятый (утвержденный) в администрации кодекс этики и служебного поведения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организационно-правового управления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1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об </w:t>
            </w:r>
            <w:r>
              <w:rPr>
                <w:sz w:val="26"/>
                <w:szCs w:val="26"/>
              </w:rPr>
              <w:t>имуществе и доходах муниципальных служащих Администрации Смоленского района Алтайского края, руководителей подведомственных организаций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кадрам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14 рабочих дней после окончания сроков представлен</w:t>
            </w:r>
            <w:r>
              <w:rPr>
                <w:sz w:val="26"/>
                <w:szCs w:val="26"/>
              </w:rPr>
              <w:t>ия декларации об имуществе и доходах</w:t>
            </w:r>
          </w:p>
        </w:tc>
      </w:tr>
      <w:tr w:rsidR="009C2B66">
        <w:trPr>
          <w:trHeight w:val="1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Перечни региональных (муниципальных) информационных систем, банков данных, а также перечни информационных ресурсов, реестров, регистров и электронных государственных (муниципальных) услуг, предоставляемых </w:t>
            </w:r>
            <w:r>
              <w:rPr>
                <w:sz w:val="26"/>
                <w:szCs w:val="26"/>
              </w:rPr>
              <w:t xml:space="preserve">гражданам и организациям Администрации Смоленского района Алтайского края, подведомственными </w:t>
            </w:r>
            <w:r>
              <w:rPr>
                <w:sz w:val="26"/>
                <w:szCs w:val="26"/>
              </w:rPr>
              <w:lastRenderedPageBreak/>
              <w:t>организациями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Начальник отдела программного обеспечения и информатизации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после создания информационной си</w:t>
            </w:r>
            <w:r>
              <w:rPr>
                <w:sz w:val="26"/>
                <w:szCs w:val="26"/>
              </w:rPr>
              <w:t>стемы, ресурса и т.д.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</w:tc>
      </w:tr>
      <w:tr w:rsidR="009C2B66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средствах массовой информации, учрежденных Администрацией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1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</w:t>
            </w:r>
            <w:r>
              <w:rPr>
                <w:sz w:val="26"/>
                <w:szCs w:val="26"/>
              </w:rPr>
              <w:t>образовательных учреждений, подведомственных Администрации Смоленского района Алтайского края,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</w:t>
            </w:r>
            <w:r>
              <w:rPr>
                <w:sz w:val="26"/>
                <w:szCs w:val="26"/>
              </w:rPr>
              <w:t>льных учреждениях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 Администрации Смоленского района Алтайского края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720"/>
        </w:trPr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B66" w:rsidRDefault="007D7636">
            <w:pPr>
              <w:pStyle w:val="4"/>
              <w:widowControl w:val="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Информация о нормотворческой деятельности Администрации Смоленского района Алтайского края, в том числе:</w:t>
            </w:r>
          </w:p>
        </w:tc>
      </w:tr>
      <w:tr w:rsidR="009C2B66">
        <w:trPr>
          <w:trHeight w:val="2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Нормативные правовые акты </w:t>
            </w:r>
            <w:r>
              <w:rPr>
                <w:sz w:val="26"/>
                <w:szCs w:val="26"/>
              </w:rPr>
              <w:t>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организационно-правового управления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5 рабочих дней со дня подписания нормативного правового акта, внесения в него изменений, регистрации в установленном </w:t>
            </w:r>
            <w:r>
              <w:rPr>
                <w:sz w:val="26"/>
                <w:szCs w:val="26"/>
              </w:rPr>
              <w:t>порядке</w:t>
            </w:r>
          </w:p>
        </w:tc>
      </w:tr>
      <w:tr w:rsidR="009C2B66">
        <w:trPr>
          <w:trHeight w:val="1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признании нормативных правовых актов Администрации Смоленского района Алтайского края судом недействующими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организационно-правового управления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со дня вступления в с</w:t>
            </w:r>
            <w:r>
              <w:rPr>
                <w:sz w:val="26"/>
                <w:szCs w:val="26"/>
              </w:rPr>
              <w:t>илу решения суда (о признании недействующим)</w:t>
            </w:r>
          </w:p>
        </w:tc>
      </w:tr>
      <w:tr w:rsidR="009C2B66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 нормативных правовых актов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организационно-правового управления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 рабочего дня со дня начала </w:t>
            </w:r>
            <w:r>
              <w:rPr>
                <w:sz w:val="26"/>
                <w:szCs w:val="26"/>
              </w:rPr>
              <w:t>процедуры согласования</w:t>
            </w:r>
          </w:p>
        </w:tc>
      </w:tr>
      <w:tr w:rsidR="009C2B66">
        <w:trPr>
          <w:trHeight w:val="12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федеральных, региональных и долгосрочных (муниципальных) программ, заказчиком или исполнителем которых является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экономики Администрации Смоленского </w:t>
            </w:r>
            <w:r>
              <w:rPr>
                <w:sz w:val="26"/>
                <w:szCs w:val="26"/>
              </w:rPr>
              <w:t>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1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экономики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t xml:space="preserve"> 1 рабочего дня со дня размещения в единой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информационной системе в сфере закупок</w:t>
            </w:r>
          </w:p>
        </w:tc>
      </w:tr>
      <w:tr w:rsidR="009C2B66">
        <w:trPr>
          <w:trHeight w:val="2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регламенты, стандарты государственных и муниципальных услуг; проекты административных регламентов и стандартов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программного обеспечения</w:t>
            </w:r>
            <w:r>
              <w:rPr>
                <w:sz w:val="26"/>
                <w:szCs w:val="26"/>
              </w:rPr>
              <w:t xml:space="preserve"> и информатизации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рабочих дней со дня подписания правового акта об утверждении административного регламента или стандарта.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1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Установленные формы обращений, заявлений и </w:t>
            </w:r>
            <w:r>
              <w:rPr>
                <w:sz w:val="26"/>
                <w:szCs w:val="26"/>
              </w:rPr>
              <w:t>иных документов, принимаемых Администрации Смоленского района Алтайского края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</w:t>
            </w:r>
            <w:r>
              <w:rPr>
                <w:sz w:val="26"/>
                <w:szCs w:val="26"/>
              </w:rPr>
              <w:t xml:space="preserve">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обжалования нормативных правовых актов и иных решений, муниципальных правовых актов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организационно-правового управления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466"/>
        </w:trPr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pStyle w:val="4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Сведения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официальной деятельности Администрации Смоленского района Алтайского края:</w:t>
            </w:r>
          </w:p>
        </w:tc>
      </w:tr>
      <w:tr w:rsidR="009C2B66">
        <w:trPr>
          <w:trHeight w:val="2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официальных визитах и рабочих поездках руководителей и официальных делегаций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Редактор сайта Администрации </w:t>
            </w:r>
            <w:r>
              <w:rPr>
                <w:sz w:val="26"/>
                <w:szCs w:val="26"/>
              </w:rPr>
              <w:t>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анонс - не позднее 1 рабочего дня перед началом указанных мероприятий. Итоги - в течение 2 рабочих дней после окончания указанных мероприятий</w:t>
            </w:r>
          </w:p>
        </w:tc>
      </w:tr>
      <w:tr w:rsidR="009C2B66">
        <w:trPr>
          <w:trHeight w:val="2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официальных мероприятиях, организуемых Администрации Смоленского района Алтайс</w:t>
            </w:r>
            <w:r>
              <w:rPr>
                <w:sz w:val="26"/>
                <w:szCs w:val="26"/>
              </w:rPr>
              <w:t>кого края и подведомственными ей организациями (заседания, встречи, брифинги, семинары, круглые столы и др.)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анонс - не позднее 1 рабочего дня до начала указанных мероприятий. Итоги - в течение 2 рабочих дней</w:t>
            </w:r>
            <w:r>
              <w:rPr>
                <w:sz w:val="26"/>
                <w:szCs w:val="26"/>
              </w:rPr>
              <w:t xml:space="preserve"> после окончания указанных мероприятий</w:t>
            </w:r>
          </w:p>
        </w:tc>
      </w:tr>
      <w:tr w:rsidR="009C2B66">
        <w:trPr>
          <w:trHeight w:val="1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Аналитические доклады и обзоры информационного характера о деятельности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экономики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 рабочего дня со</w:t>
            </w:r>
            <w:r>
              <w:rPr>
                <w:sz w:val="26"/>
                <w:szCs w:val="26"/>
              </w:rPr>
              <w:t xml:space="preserve"> дня подписания руководителем текста доклада или обзора</w:t>
            </w:r>
          </w:p>
        </w:tc>
      </w:tr>
      <w:tr w:rsidR="009C2B66">
        <w:trPr>
          <w:trHeight w:val="10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комиссий Администрации Смоленского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Секретари комиссий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 рабочего дня с момента подписания протокола</w:t>
            </w:r>
          </w:p>
        </w:tc>
      </w:tr>
      <w:tr w:rsidR="009C2B66">
        <w:trPr>
          <w:trHeight w:val="105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Тексты и (или) видеозаписи официальных выступлений и </w:t>
            </w:r>
            <w:r>
              <w:rPr>
                <w:sz w:val="26"/>
                <w:szCs w:val="26"/>
              </w:rPr>
              <w:t>заявлений руководителей и заместителей руководителей Администрации Смоленского района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программного обеспечения и информатизации</w:t>
            </w:r>
            <w:r>
              <w:rPr>
                <w:sz w:val="26"/>
                <w:szCs w:val="26"/>
              </w:rPr>
              <w:br/>
              <w:t>Администрации Смоленского района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9C2B66">
            <w:pPr>
              <w:widowControl w:val="0"/>
              <w:spacing w:line="250" w:lineRule="exact"/>
              <w:rPr>
                <w:sz w:val="26"/>
                <w:szCs w:val="26"/>
              </w:rPr>
            </w:pPr>
          </w:p>
        </w:tc>
      </w:tr>
      <w:tr w:rsidR="009C2B66">
        <w:trPr>
          <w:trHeight w:val="30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взаимодействии Администрации Смоленского района </w:t>
            </w:r>
            <w:r>
              <w:rPr>
                <w:sz w:val="26"/>
                <w:szCs w:val="26"/>
              </w:rPr>
              <w:t>Алтайского края и её подведомственных организаций с органами государственной власти Смоленского района, Алтайского края, иными органами местного самоуправления, общественными объединениями, политическими партиями, профессиональными союзами и другими органи</w:t>
            </w:r>
            <w:r>
              <w:rPr>
                <w:sz w:val="26"/>
                <w:szCs w:val="26"/>
              </w:rPr>
              <w:t xml:space="preserve">зациями,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международными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Редактор сайта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 рабочего дня со дня утверждения руководителем текста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информационного материала</w:t>
            </w:r>
          </w:p>
        </w:tc>
      </w:tr>
      <w:tr w:rsidR="009C2B66">
        <w:trPr>
          <w:trHeight w:val="30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состоянии защиты населения и территорий от чрезвычайных ситуаций и </w:t>
            </w:r>
            <w:r>
              <w:rPr>
                <w:sz w:val="26"/>
                <w:szCs w:val="26"/>
              </w:rPr>
              <w:t>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подлежащую доведению органом местного самоуправления до сведения граждан и организаци</w:t>
            </w:r>
            <w:r>
              <w:rPr>
                <w:sz w:val="26"/>
                <w:szCs w:val="26"/>
              </w:rPr>
              <w:t>й в соответствии с федеральными законами, законами субъектов Российской Федерации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ГОЧС, бронирования и мобилизационной работы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9C2B66">
        <w:trPr>
          <w:trHeight w:val="10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об официальных страницах Администрации Смоленского района с</w:t>
            </w:r>
            <w:r>
              <w:rPr>
                <w:sz w:val="26"/>
                <w:szCs w:val="26"/>
              </w:rPr>
              <w:t xml:space="preserve"> указателями данных страниц в сети "Интернет"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программного обеспечения и информатизации</w:t>
            </w:r>
            <w:r>
              <w:rPr>
                <w:sz w:val="26"/>
                <w:szCs w:val="26"/>
              </w:rPr>
              <w:br/>
              <w:t>Администрации Смоленского района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9C2B66">
        <w:trPr>
          <w:trHeight w:val="466"/>
        </w:trPr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pStyle w:val="4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Информация о проведении и результатах проверок:</w:t>
            </w:r>
          </w:p>
        </w:tc>
      </w:tr>
      <w:tr w:rsidR="009C2B66">
        <w:trPr>
          <w:trHeight w:val="1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проверок, </w:t>
            </w:r>
            <w:r>
              <w:rPr>
                <w:sz w:val="26"/>
                <w:szCs w:val="26"/>
              </w:rPr>
              <w:t>проводимых Администрацией Смоленского района Алтайского края и её подведомственными организациями в пределах своих полномочий в текущем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подразделения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31 декабря года, предшествующего году </w:t>
            </w:r>
            <w:r>
              <w:rPr>
                <w:sz w:val="26"/>
                <w:szCs w:val="26"/>
              </w:rPr>
              <w:t>проведения плановых проверок</w:t>
            </w:r>
          </w:p>
        </w:tc>
      </w:tr>
      <w:tr w:rsidR="009C2B66">
        <w:trPr>
          <w:trHeight w:val="1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результатах проверок, проведенных Администрацией Смоленского района Алтайского края и её подведомственными организациями в пределах их полномочий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подразделения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</w:t>
            </w:r>
            <w:r>
              <w:rPr>
                <w:sz w:val="26"/>
                <w:szCs w:val="26"/>
              </w:rPr>
              <w:t>озднее 5 рабочих дней со дня подписания актов проверок</w:t>
            </w:r>
          </w:p>
        </w:tc>
      </w:tr>
      <w:tr w:rsidR="009C2B66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результатах проверок, проведенных в Администрации Смоленского района Алтайского края и её подведомственных организациях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палаты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позднее 5 рабочих дней со дня подписания актов проверок</w:t>
            </w:r>
          </w:p>
        </w:tc>
      </w:tr>
      <w:tr w:rsidR="009C2B66">
        <w:trPr>
          <w:trHeight w:val="720"/>
        </w:trPr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B66" w:rsidRDefault="007D7636">
            <w:pPr>
              <w:pStyle w:val="4"/>
              <w:widowControl w:val="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Статистическая информация о деятельности Администрации Смоленского района Алтайского края, в том числе:</w:t>
            </w:r>
          </w:p>
        </w:tc>
      </w:tr>
      <w:tr w:rsidR="009C2B66">
        <w:trPr>
          <w:trHeight w:val="1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Статистические данные и показатели, характеризующие состояние и динамику развития </w:t>
            </w:r>
            <w:r>
              <w:rPr>
                <w:sz w:val="26"/>
                <w:szCs w:val="26"/>
              </w:rPr>
              <w:t>экономической, социальной и иных сфер жизнедеятельности, регулирование которых отнесено к полномочиям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экономики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состоянии,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 не реже 1 раза в год.</w:t>
            </w:r>
          </w:p>
        </w:tc>
      </w:tr>
      <w:tr w:rsidR="009C2B66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Прогнозы, подготовленные Администрации Смоленского района Алтайского края и её подведомственными организациями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экономики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3 рабочих дней со дня</w:t>
            </w:r>
          </w:p>
        </w:tc>
      </w:tr>
      <w:tr w:rsidR="009C2B66">
        <w:trPr>
          <w:trHeight w:val="1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об </w:t>
            </w:r>
            <w:r>
              <w:rPr>
                <w:sz w:val="26"/>
                <w:szCs w:val="26"/>
              </w:rPr>
              <w:t>использовании Администрацией Смоленского района Алтайского края и подведомственными ей организациями выделяемых бюджетных средств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финансам налоговой и кредитной политике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состоянии,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обновляется не реже 2 раз в год</w:t>
            </w:r>
          </w:p>
        </w:tc>
      </w:tr>
      <w:tr w:rsidR="009C2B66">
        <w:trPr>
          <w:trHeight w:val="1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расходовании бюджетных ассигнований на информационное обеспечение деятельности Администрации Смоленского района Алтайского края и поддержку средств массовой информации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финанса</w:t>
            </w:r>
            <w:r>
              <w:rPr>
                <w:sz w:val="26"/>
                <w:szCs w:val="26"/>
              </w:rPr>
              <w:t>м налоговой и кредитной политике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15 рабочих дней после отчетной даты (1 июля, 31 декабря)</w:t>
            </w:r>
          </w:p>
        </w:tc>
      </w:tr>
      <w:tr w:rsidR="009C2B66">
        <w:trPr>
          <w:trHeight w:val="12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</w:t>
            </w:r>
            <w:r>
              <w:rPr>
                <w:sz w:val="26"/>
                <w:szCs w:val="26"/>
              </w:rPr>
              <w:t>задолженности по платежам в бюджет Смоленского района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финансам налоговой и кредитной политике Администрации Смоленского района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9C2B66">
        <w:trPr>
          <w:trHeight w:val="12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проводимых Администрацией Смоленского района или</w:t>
            </w:r>
            <w:r>
              <w:rPr>
                <w:sz w:val="26"/>
                <w:szCs w:val="26"/>
              </w:rPr>
              <w:t xml:space="preserve">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</w:t>
            </w:r>
            <w:r>
              <w:rPr>
                <w:sz w:val="26"/>
                <w:szCs w:val="26"/>
              </w:rPr>
              <w:t xml:space="preserve">ты публичных слушаний или общественных обсуждений, а также информацию о способах направления гражданами (физическими лицами) </w:t>
            </w:r>
            <w:r>
              <w:rPr>
                <w:sz w:val="26"/>
                <w:szCs w:val="26"/>
              </w:rPr>
              <w:lastRenderedPageBreak/>
              <w:t>своих предложений в электронной форме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Смоленское районное Собрание депутатов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9C2B66">
        <w:trPr>
          <w:trHeight w:val="12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5.7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  <w:r>
              <w:rPr>
                <w:sz w:val="26"/>
                <w:szCs w:val="26"/>
              </w:rPr>
              <w:t>о проводимых Администрацией Смоленского района публичных слушаниях и общественных обсуждениях с использованием Единого портала государственных и муниципальных услуг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архитектор Администрации Смоленского района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9C2B66">
        <w:trPr>
          <w:trHeight w:val="720"/>
        </w:trPr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B66" w:rsidRDefault="007D7636">
            <w:pPr>
              <w:pStyle w:val="4"/>
              <w:widowControl w:val="0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Информация о кадровом обеспечении Администрации Смоленского района Алтайского края в том числе:</w:t>
            </w:r>
          </w:p>
        </w:tc>
      </w:tr>
      <w:tr w:rsidR="009C2B66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поступления граждан на муниципальную службу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кадрам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вакантных должностях муниципальной службы, имеющихся в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кадрам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2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конкурса и </w:t>
            </w:r>
            <w:r>
              <w:rPr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кадрам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одновременно с публикацией сведений о проведении конкурса на замещение вакантной должности (включени</w:t>
            </w:r>
            <w:r>
              <w:rPr>
                <w:sz w:val="26"/>
                <w:szCs w:val="26"/>
              </w:rPr>
              <w:t>и в кадровый резерв)</w:t>
            </w:r>
          </w:p>
        </w:tc>
      </w:tr>
      <w:tr w:rsidR="009C2B66">
        <w:trPr>
          <w:trHeight w:val="1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конкурсов на замещение вакантных должностей муниципальной службы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кадрам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конкурса - в течение 7 календарных дней со дня завершения конкурса</w:t>
            </w:r>
          </w:p>
        </w:tc>
      </w:tr>
      <w:tr w:rsidR="009C2B66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Номера </w:t>
            </w:r>
            <w:r>
              <w:rPr>
                <w:sz w:val="26"/>
                <w:szCs w:val="26"/>
              </w:rPr>
              <w:t>телефонов, по которым можно получить информацию по вопросу замещения вакантных должностей в Администрации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кадрам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730"/>
        </w:trPr>
        <w:tc>
          <w:tcPr>
            <w:tcW w:w="9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pStyle w:val="4"/>
              <w:widowControl w:val="0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Информация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работе с обращениями граждан, организаций, общественных объединений Администрации Смоленского района Алтайского края:</w:t>
            </w:r>
          </w:p>
        </w:tc>
      </w:tr>
      <w:tr w:rsidR="009C2B66">
        <w:trPr>
          <w:trHeight w:val="1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акты, регулирующие вопросы работы с обращениями граждан и юридических лиц, общественных объединений Администраци</w:t>
            </w:r>
            <w:r>
              <w:rPr>
                <w:sz w:val="26"/>
                <w:szCs w:val="26"/>
              </w:rPr>
              <w:t>и Смоленского района Алтайского края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дней со дня подписания нормативного правового акта. Поддерживается в актуальном состоянии</w:t>
            </w:r>
          </w:p>
        </w:tc>
      </w:tr>
      <w:tr w:rsidR="009C2B66">
        <w:trPr>
          <w:trHeight w:val="1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и время приема граждан (физических лиц), в том числе</w:t>
            </w:r>
            <w:r>
              <w:rPr>
                <w:sz w:val="26"/>
                <w:szCs w:val="26"/>
              </w:rPr>
              <w:t xml:space="preserve">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1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7.2 настоящего пункта, обеспечение рассмотрения их обращений, а также номер телефона, по которому м</w:t>
            </w:r>
            <w:r>
              <w:rPr>
                <w:sz w:val="26"/>
                <w:szCs w:val="26"/>
              </w:rPr>
              <w:t>ожно получить информацию справочного характера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актуальном</w:t>
            </w:r>
          </w:p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состоянии</w:t>
            </w:r>
          </w:p>
        </w:tc>
      </w:tr>
      <w:tr w:rsidR="009C2B66">
        <w:trPr>
          <w:trHeight w:val="14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Обзоры обращений граждан, в том числе представителей организаций, общественных объединений, а также обобщенная </w:t>
            </w:r>
            <w:r>
              <w:rPr>
                <w:sz w:val="26"/>
                <w:szCs w:val="26"/>
              </w:rPr>
              <w:t>информация о результатах рассмотрения этих обращений и принятых мерах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Администрации Смоленского района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B66" w:rsidRDefault="007D7636">
            <w:pPr>
              <w:widowControl w:val="0"/>
              <w:spacing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 не позднее 15-го числа месяца, следующего за отчетным кварталом</w:t>
            </w:r>
          </w:p>
        </w:tc>
      </w:tr>
    </w:tbl>
    <w:p w:rsidR="009C2B66" w:rsidRDefault="007D7636">
      <w:pPr>
        <w:rPr>
          <w:sz w:val="28"/>
          <w:szCs w:val="28"/>
        </w:rPr>
      </w:pPr>
      <w:r>
        <w:br w:type="textWrapping" w:clear="all"/>
      </w:r>
    </w:p>
    <w:p w:rsidR="009C2B66" w:rsidRDefault="009C2B66">
      <w:pPr>
        <w:widowControl w:val="0"/>
        <w:ind w:firstLine="4920"/>
        <w:outlineLvl w:val="0"/>
        <w:rPr>
          <w:rFonts w:ascii="Arial" w:hAnsi="Arial"/>
          <w:szCs w:val="28"/>
        </w:rPr>
      </w:pPr>
      <w:bookmarkStart w:id="2" w:name="Par29"/>
      <w:bookmarkEnd w:id="2"/>
    </w:p>
    <w:p w:rsidR="009C2B66" w:rsidRDefault="009C2B66">
      <w:pPr>
        <w:widowControl w:val="0"/>
        <w:ind w:firstLine="4920"/>
        <w:outlineLvl w:val="0"/>
        <w:rPr>
          <w:rFonts w:ascii="Arial" w:hAnsi="Arial"/>
          <w:szCs w:val="28"/>
        </w:rPr>
      </w:pPr>
    </w:p>
    <w:p w:rsidR="009C2B66" w:rsidRDefault="009C2B66">
      <w:pPr>
        <w:widowControl w:val="0"/>
        <w:ind w:firstLine="5760"/>
        <w:outlineLvl w:val="0"/>
        <w:rPr>
          <w:rFonts w:ascii="Arial" w:hAnsi="Arial"/>
          <w:szCs w:val="28"/>
        </w:rPr>
      </w:pPr>
    </w:p>
    <w:p w:rsidR="009C2B66" w:rsidRDefault="009C2B66">
      <w:pPr>
        <w:widowControl w:val="0"/>
        <w:ind w:firstLine="5760"/>
        <w:outlineLvl w:val="0"/>
        <w:rPr>
          <w:rFonts w:ascii="Arial" w:hAnsi="Arial"/>
          <w:szCs w:val="28"/>
        </w:rPr>
      </w:pPr>
    </w:p>
    <w:p w:rsidR="009C2B66" w:rsidRDefault="009C2B66">
      <w:pPr>
        <w:widowControl w:val="0"/>
        <w:ind w:firstLine="5760"/>
        <w:outlineLvl w:val="0"/>
        <w:rPr>
          <w:rFonts w:ascii="Arial" w:hAnsi="Arial"/>
          <w:szCs w:val="28"/>
        </w:rPr>
      </w:pPr>
    </w:p>
    <w:p w:rsidR="009C2B66" w:rsidRDefault="009C2B66">
      <w:pPr>
        <w:widowControl w:val="0"/>
        <w:ind w:firstLine="5760"/>
        <w:outlineLvl w:val="0"/>
        <w:rPr>
          <w:rFonts w:ascii="Arial" w:hAnsi="Arial"/>
          <w:szCs w:val="28"/>
        </w:rPr>
      </w:pPr>
    </w:p>
    <w:p w:rsidR="009C2B66" w:rsidRDefault="009C2B66">
      <w:pPr>
        <w:widowControl w:val="0"/>
        <w:ind w:firstLine="5760"/>
        <w:outlineLvl w:val="0"/>
        <w:rPr>
          <w:rFonts w:ascii="Arial" w:hAnsi="Arial"/>
          <w:szCs w:val="28"/>
        </w:rPr>
      </w:pPr>
    </w:p>
    <w:p w:rsidR="009C2B66" w:rsidRDefault="009C2B66">
      <w:pPr>
        <w:widowControl w:val="0"/>
        <w:ind w:firstLine="5760"/>
        <w:outlineLvl w:val="0"/>
        <w:rPr>
          <w:rFonts w:ascii="Arial" w:hAnsi="Arial"/>
          <w:szCs w:val="28"/>
        </w:rPr>
      </w:pPr>
    </w:p>
    <w:p w:rsidR="009C2B66" w:rsidRDefault="009C2B66">
      <w:pPr>
        <w:widowControl w:val="0"/>
        <w:ind w:firstLine="5760"/>
        <w:outlineLvl w:val="0"/>
        <w:rPr>
          <w:rFonts w:ascii="Arial" w:hAnsi="Arial"/>
          <w:szCs w:val="28"/>
        </w:rPr>
      </w:pPr>
    </w:p>
    <w:p w:rsidR="009C2B66" w:rsidRDefault="009C2B66">
      <w:pPr>
        <w:widowControl w:val="0"/>
        <w:jc w:val="both"/>
        <w:rPr>
          <w:rFonts w:ascii="Arial" w:hAnsi="Arial"/>
          <w:szCs w:val="28"/>
        </w:rPr>
      </w:pPr>
    </w:p>
    <w:sectPr w:rsidR="009C2B66">
      <w:pgSz w:w="11906" w:h="16838"/>
      <w:pgMar w:top="1134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F65"/>
    <w:multiLevelType w:val="multilevel"/>
    <w:tmpl w:val="16B69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DC16FC"/>
    <w:multiLevelType w:val="multilevel"/>
    <w:tmpl w:val="07186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DAE4DCA"/>
    <w:multiLevelType w:val="multilevel"/>
    <w:tmpl w:val="0F14F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31F66E6"/>
    <w:multiLevelType w:val="multilevel"/>
    <w:tmpl w:val="B9546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B490D07"/>
    <w:multiLevelType w:val="multilevel"/>
    <w:tmpl w:val="0AAA6F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7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8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</w:abstractNum>
  <w:abstractNum w:abstractNumId="5">
    <w:nsid w:val="46AE4DFA"/>
    <w:multiLevelType w:val="multilevel"/>
    <w:tmpl w:val="7F543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9E34564"/>
    <w:multiLevelType w:val="multilevel"/>
    <w:tmpl w:val="940896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7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8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</w:abstractNum>
  <w:abstractNum w:abstractNumId="7">
    <w:nsid w:val="575E791C"/>
    <w:multiLevelType w:val="multilevel"/>
    <w:tmpl w:val="E4DA2C4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562AB"/>
    <w:multiLevelType w:val="multilevel"/>
    <w:tmpl w:val="2E6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C2B66"/>
    <w:rsid w:val="007D7636"/>
    <w:rsid w:val="009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3871B-F341-43B9-860E-C7D1E5B1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A0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qFormat/>
    <w:rsid w:val="00501985"/>
    <w:rPr>
      <w:sz w:val="21"/>
      <w:szCs w:val="21"/>
      <w:lang w:bidi="ar-SA"/>
    </w:rPr>
  </w:style>
  <w:style w:type="character" w:customStyle="1" w:styleId="10">
    <w:name w:val="Заголовок №1_"/>
    <w:basedOn w:val="a0"/>
    <w:link w:val="11"/>
    <w:qFormat/>
    <w:rsid w:val="00501985"/>
    <w:rPr>
      <w:b/>
      <w:bCs/>
      <w:sz w:val="27"/>
      <w:szCs w:val="27"/>
      <w:lang w:bidi="ar-SA"/>
    </w:rPr>
  </w:style>
  <w:style w:type="character" w:customStyle="1" w:styleId="a4">
    <w:name w:val="Основной текст Знак"/>
    <w:basedOn w:val="a0"/>
    <w:link w:val="a5"/>
    <w:qFormat/>
    <w:rsid w:val="00501985"/>
    <w:rPr>
      <w:sz w:val="25"/>
      <w:szCs w:val="25"/>
      <w:lang w:bidi="ar-SA"/>
    </w:rPr>
  </w:style>
  <w:style w:type="character" w:customStyle="1" w:styleId="3">
    <w:name w:val="Основной текст (3)_"/>
    <w:basedOn w:val="a0"/>
    <w:link w:val="30"/>
    <w:qFormat/>
    <w:rsid w:val="00501985"/>
    <w:rPr>
      <w:sz w:val="21"/>
      <w:szCs w:val="21"/>
      <w:lang w:bidi="ar-SA"/>
    </w:rPr>
  </w:style>
  <w:style w:type="character" w:styleId="a6">
    <w:name w:val="Hyperlink"/>
    <w:semiHidden/>
    <w:rsid w:val="002F71CD"/>
    <w:rPr>
      <w:color w:val="0000FF"/>
      <w:u w:val="single"/>
    </w:rPr>
  </w:style>
  <w:style w:type="character" w:styleId="a7">
    <w:name w:val="Strong"/>
    <w:basedOn w:val="a0"/>
    <w:qFormat/>
    <w:rsid w:val="005F06A0"/>
    <w:rPr>
      <w:b/>
      <w:bCs/>
    </w:rPr>
  </w:style>
  <w:style w:type="character" w:customStyle="1" w:styleId="31">
    <w:name w:val="Основной текст (3)"/>
    <w:basedOn w:val="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lang w:bidi="ar-SA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rsid w:val="00501985"/>
    <w:pPr>
      <w:shd w:val="clear" w:color="auto" w:fill="FFFFFF"/>
      <w:spacing w:before="600" w:after="360" w:line="240" w:lineRule="atLeast"/>
    </w:pPr>
    <w:rPr>
      <w:sz w:val="25"/>
      <w:szCs w:val="25"/>
    </w:rPr>
  </w:style>
  <w:style w:type="paragraph" w:styleId="a9">
    <w:name w:val="List"/>
    <w:basedOn w:val="a5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Текст сноски1"/>
    <w:basedOn w:val="a"/>
    <w:link w:val="a3"/>
    <w:rsid w:val="00501985"/>
    <w:pPr>
      <w:shd w:val="clear" w:color="auto" w:fill="FFFFFF"/>
      <w:spacing w:line="254" w:lineRule="exact"/>
      <w:jc w:val="both"/>
    </w:pPr>
    <w:rPr>
      <w:sz w:val="21"/>
      <w:szCs w:val="21"/>
    </w:rPr>
  </w:style>
  <w:style w:type="paragraph" w:customStyle="1" w:styleId="11">
    <w:name w:val="Заголовок №1"/>
    <w:basedOn w:val="a"/>
    <w:link w:val="10"/>
    <w:qFormat/>
    <w:rsid w:val="00501985"/>
    <w:pPr>
      <w:shd w:val="clear" w:color="auto" w:fill="FFFFFF"/>
      <w:spacing w:before="480" w:after="600" w:line="240" w:lineRule="atLeas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qFormat/>
    <w:rsid w:val="00501985"/>
    <w:pPr>
      <w:shd w:val="clear" w:color="auto" w:fill="FFFFFF"/>
      <w:spacing w:before="360" w:after="480" w:line="240" w:lineRule="atLeast"/>
      <w:jc w:val="center"/>
    </w:pPr>
    <w:rPr>
      <w:sz w:val="21"/>
      <w:szCs w:val="21"/>
    </w:rPr>
  </w:style>
  <w:style w:type="paragraph" w:customStyle="1" w:styleId="ac">
    <w:name w:val="Основной шрифт абзаца Знак Знак Знак"/>
    <w:basedOn w:val="a"/>
    <w:qFormat/>
    <w:rsid w:val="00A516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351063"/>
    <w:pPr>
      <w:widowControl w:val="0"/>
    </w:pPr>
    <w:rPr>
      <w:sz w:val="24"/>
    </w:rPr>
  </w:style>
  <w:style w:type="paragraph" w:customStyle="1" w:styleId="12">
    <w:name w:val="Знак1"/>
    <w:basedOn w:val="a"/>
    <w:qFormat/>
    <w:rsid w:val="009B6AF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"/>
    <w:basedOn w:val="a"/>
    <w:qFormat/>
    <w:rsid w:val="00E90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 Spacing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Основной текст1"/>
    <w:basedOn w:val="a"/>
    <w:qFormat/>
    <w:pPr>
      <w:shd w:val="clear" w:color="auto" w:fill="FFFFFF"/>
      <w:spacing w:after="240" w:line="274" w:lineRule="exact"/>
      <w:jc w:val="right"/>
    </w:pPr>
    <w:rPr>
      <w:rFonts w:ascii="Arial" w:eastAsia="Arial" w:hAnsi="Arial" w:cs="Arial"/>
      <w:sz w:val="23"/>
      <w:szCs w:val="23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before="480" w:line="274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4">
    <w:name w:val="Основной текст (4)"/>
    <w:basedOn w:val="a"/>
    <w:qFormat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table" w:styleId="af">
    <w:name w:val="Table Grid"/>
    <w:basedOn w:val="a1"/>
    <w:rsid w:val="00B5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4536</Words>
  <Characters>25861</Characters>
  <Application>Microsoft Office Word</Application>
  <DocSecurity>0</DocSecurity>
  <Lines>215</Lines>
  <Paragraphs>60</Paragraphs>
  <ScaleCrop>false</ScaleCrop>
  <Company>Организация</Company>
  <LinksUpToDate>false</LinksUpToDate>
  <CharactersWithSpaces>30337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user</dc:creator>
  <dc:description/>
  <cp:lastModifiedBy>user</cp:lastModifiedBy>
  <cp:revision>12</cp:revision>
  <cp:lastPrinted>2023-06-27T09:59:00Z</cp:lastPrinted>
  <dcterms:created xsi:type="dcterms:W3CDTF">2023-04-20T03:23:00Z</dcterms:created>
  <dcterms:modified xsi:type="dcterms:W3CDTF">2023-06-29T06:05:00Z</dcterms:modified>
  <dc:language>ru-RU</dc:language>
</cp:coreProperties>
</file>