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9A" w:rsidRPr="00432F13" w:rsidRDefault="00E0419A" w:rsidP="00E0419A">
      <w:pPr>
        <w:jc w:val="center"/>
        <w:rPr>
          <w:sz w:val="28"/>
          <w:szCs w:val="28"/>
        </w:rPr>
      </w:pPr>
      <w:r w:rsidRPr="00432F13">
        <w:rPr>
          <w:sz w:val="28"/>
          <w:szCs w:val="28"/>
        </w:rPr>
        <w:t xml:space="preserve">АДМИНИСТРАЦИЯ СМОЛЕНСКОГО РАЙОНА </w:t>
      </w:r>
    </w:p>
    <w:p w:rsidR="00E0419A" w:rsidRPr="00432F13" w:rsidRDefault="00E0419A" w:rsidP="00E0419A">
      <w:pPr>
        <w:jc w:val="center"/>
        <w:rPr>
          <w:sz w:val="28"/>
          <w:szCs w:val="28"/>
        </w:rPr>
      </w:pPr>
      <w:r w:rsidRPr="00432F13">
        <w:rPr>
          <w:sz w:val="28"/>
          <w:szCs w:val="28"/>
        </w:rPr>
        <w:t>АЛТАЙСКОГО КРАЯ</w:t>
      </w:r>
    </w:p>
    <w:p w:rsidR="00E0419A" w:rsidRPr="00432F13" w:rsidRDefault="00E0419A" w:rsidP="00E0419A">
      <w:pPr>
        <w:jc w:val="center"/>
        <w:rPr>
          <w:sz w:val="28"/>
          <w:szCs w:val="28"/>
        </w:rPr>
      </w:pPr>
    </w:p>
    <w:p w:rsidR="00E0419A" w:rsidRPr="00432F13" w:rsidRDefault="00E0419A" w:rsidP="00E0419A">
      <w:pPr>
        <w:jc w:val="center"/>
        <w:rPr>
          <w:sz w:val="28"/>
          <w:szCs w:val="28"/>
        </w:rPr>
      </w:pPr>
      <w:r w:rsidRPr="00432F13">
        <w:rPr>
          <w:sz w:val="28"/>
          <w:szCs w:val="28"/>
        </w:rPr>
        <w:t>ПОСТАНОВЛЕНИЕ</w:t>
      </w:r>
    </w:p>
    <w:p w:rsidR="00E0419A" w:rsidRPr="00432F13" w:rsidRDefault="00E0419A" w:rsidP="00E0419A">
      <w:pPr>
        <w:jc w:val="center"/>
        <w:rPr>
          <w:sz w:val="28"/>
          <w:szCs w:val="28"/>
        </w:rPr>
      </w:pPr>
    </w:p>
    <w:p w:rsidR="00E0419A" w:rsidRPr="00432F13" w:rsidRDefault="006F31FB" w:rsidP="00E0419A">
      <w:pPr>
        <w:tabs>
          <w:tab w:val="left" w:pos="7050"/>
        </w:tabs>
        <w:rPr>
          <w:sz w:val="28"/>
          <w:szCs w:val="28"/>
        </w:rPr>
      </w:pPr>
      <w:r w:rsidRPr="006F31FB">
        <w:rPr>
          <w:sz w:val="28"/>
          <w:szCs w:val="28"/>
          <w:u w:val="single"/>
        </w:rPr>
        <w:t>05.07.2023</w:t>
      </w:r>
      <w:r w:rsidR="00E0419A" w:rsidRPr="00432F13">
        <w:rPr>
          <w:sz w:val="28"/>
          <w:szCs w:val="28"/>
        </w:rPr>
        <w:t xml:space="preserve">    № </w:t>
      </w:r>
      <w:r w:rsidRPr="006F31FB">
        <w:rPr>
          <w:sz w:val="28"/>
          <w:szCs w:val="28"/>
          <w:u w:val="single"/>
        </w:rPr>
        <w:t>597</w:t>
      </w:r>
      <w:r w:rsidR="00E0419A" w:rsidRPr="00432F13">
        <w:rPr>
          <w:sz w:val="28"/>
          <w:szCs w:val="28"/>
        </w:rPr>
        <w:tab/>
        <w:t>с</w:t>
      </w:r>
      <w:proofErr w:type="gramStart"/>
      <w:r w:rsidR="00E0419A" w:rsidRPr="00432F13">
        <w:rPr>
          <w:sz w:val="28"/>
          <w:szCs w:val="28"/>
        </w:rPr>
        <w:t>.С</w:t>
      </w:r>
      <w:proofErr w:type="gramEnd"/>
      <w:r w:rsidR="00E0419A" w:rsidRPr="00432F13">
        <w:rPr>
          <w:sz w:val="28"/>
          <w:szCs w:val="28"/>
        </w:rPr>
        <w:t>моленское</w:t>
      </w:r>
    </w:p>
    <w:p w:rsidR="00E0419A" w:rsidRPr="00432F13" w:rsidRDefault="00E0419A" w:rsidP="00E0419A">
      <w:pPr>
        <w:jc w:val="both"/>
        <w:rPr>
          <w:sz w:val="28"/>
          <w:szCs w:val="28"/>
        </w:rPr>
      </w:pPr>
    </w:p>
    <w:p w:rsidR="00E0419A" w:rsidRPr="002B7274" w:rsidRDefault="00E0419A" w:rsidP="00E0419A">
      <w:pPr>
        <w:ind w:right="4960"/>
        <w:jc w:val="both"/>
        <w:rPr>
          <w:sz w:val="28"/>
          <w:szCs w:val="28"/>
        </w:rPr>
      </w:pPr>
      <w:r w:rsidRPr="002B7274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порядка содержания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 муниципального образования</w:t>
      </w:r>
      <w:r w:rsidRPr="002B7274">
        <w:rPr>
          <w:sz w:val="28"/>
          <w:szCs w:val="28"/>
        </w:rPr>
        <w:t xml:space="preserve"> Смоленского района Алтайского края</w:t>
      </w:r>
    </w:p>
    <w:p w:rsidR="00E0419A" w:rsidRPr="00432F13" w:rsidRDefault="00E0419A" w:rsidP="00E0419A">
      <w:pPr>
        <w:jc w:val="both"/>
        <w:rPr>
          <w:sz w:val="28"/>
          <w:szCs w:val="28"/>
        </w:rPr>
      </w:pPr>
    </w:p>
    <w:p w:rsidR="00E0419A" w:rsidRPr="00432F13" w:rsidRDefault="00E0419A" w:rsidP="00E0419A">
      <w:pPr>
        <w:ind w:firstLine="720"/>
        <w:jc w:val="both"/>
        <w:rPr>
          <w:sz w:val="28"/>
          <w:szCs w:val="28"/>
        </w:rPr>
      </w:pPr>
      <w:proofErr w:type="gramStart"/>
      <w:r w:rsidRPr="00E0419A">
        <w:rPr>
          <w:color w:val="000000" w:themeColor="text1"/>
          <w:sz w:val="28"/>
          <w:szCs w:val="28"/>
          <w:shd w:val="clear" w:color="auto" w:fill="FFFFFF"/>
        </w:rPr>
        <w:t>В соответствии с </w:t>
      </w:r>
      <w:hyperlink r:id="rId4" w:history="1">
        <w:r w:rsidRPr="00E0419A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Федеральными законами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E0419A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5" w:history="1">
        <w:r w:rsidRPr="00E0419A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E0419A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history="1">
        <w:r w:rsidRPr="00E0419A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от 10.12.1995 N 196-ФЗ "О безопасности дорожного движения"</w:t>
        </w:r>
      </w:hyperlink>
      <w:r w:rsidRPr="00E0419A">
        <w:rPr>
          <w:color w:val="000000" w:themeColor="text1"/>
          <w:sz w:val="28"/>
          <w:szCs w:val="28"/>
          <w:shd w:val="clear" w:color="auto" w:fill="FFFFFF"/>
        </w:rPr>
        <w:t>,</w:t>
      </w:r>
      <w:r w:rsidRPr="00432F13">
        <w:rPr>
          <w:sz w:val="28"/>
          <w:szCs w:val="28"/>
        </w:rPr>
        <w:t xml:space="preserve">  руководствуясь Уставом муниципального образования Смоленский район Алтайского края, ПОСТАНОВЛЯЮ:</w:t>
      </w:r>
      <w:proofErr w:type="gramEnd"/>
    </w:p>
    <w:p w:rsidR="00E0419A" w:rsidRPr="00432F13" w:rsidRDefault="00E0419A" w:rsidP="00E0419A">
      <w:pPr>
        <w:ind w:firstLine="720"/>
        <w:jc w:val="both"/>
        <w:rPr>
          <w:sz w:val="28"/>
          <w:szCs w:val="28"/>
        </w:rPr>
      </w:pPr>
      <w:r w:rsidRPr="00432F13">
        <w:rPr>
          <w:sz w:val="28"/>
          <w:szCs w:val="28"/>
        </w:rPr>
        <w:t xml:space="preserve">1. Утвердить </w:t>
      </w:r>
      <w:r w:rsidRPr="00E0419A">
        <w:rPr>
          <w:color w:val="000000" w:themeColor="text1"/>
          <w:sz w:val="28"/>
          <w:szCs w:val="28"/>
          <w:shd w:val="clear" w:color="auto" w:fill="FFFFFF"/>
        </w:rPr>
        <w:t xml:space="preserve">Порядок содержания и </w:t>
      </w:r>
      <w:proofErr w:type="gramStart"/>
      <w:r w:rsidRPr="00E0419A">
        <w:rPr>
          <w:color w:val="000000" w:themeColor="text1"/>
          <w:sz w:val="28"/>
          <w:szCs w:val="28"/>
          <w:shd w:val="clear" w:color="auto" w:fill="FFFFFF"/>
        </w:rPr>
        <w:t>ремонта</w:t>
      </w:r>
      <w:proofErr w:type="gramEnd"/>
      <w:r w:rsidRPr="00E0419A">
        <w:rPr>
          <w:color w:val="000000" w:themeColor="text1"/>
          <w:sz w:val="28"/>
          <w:szCs w:val="28"/>
          <w:shd w:val="clear" w:color="auto" w:fill="FFFFFF"/>
        </w:rPr>
        <w:t xml:space="preserve"> автомобильных дорог общего пользования местного значения муниципального образования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2B7274">
        <w:rPr>
          <w:sz w:val="28"/>
          <w:szCs w:val="28"/>
        </w:rPr>
        <w:t>Смоленского района Алтайского края</w:t>
      </w:r>
      <w:r>
        <w:rPr>
          <w:sz w:val="28"/>
          <w:szCs w:val="28"/>
        </w:rPr>
        <w:t xml:space="preserve"> </w:t>
      </w:r>
      <w:r w:rsidRPr="002B7274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1</w:t>
      </w:r>
      <w:r w:rsidRPr="00432F13">
        <w:rPr>
          <w:sz w:val="28"/>
          <w:szCs w:val="28"/>
        </w:rPr>
        <w:t xml:space="preserve">. </w:t>
      </w:r>
    </w:p>
    <w:p w:rsidR="00E0419A" w:rsidRPr="00432F13" w:rsidRDefault="00E0419A" w:rsidP="00E041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2F13">
        <w:rPr>
          <w:sz w:val="28"/>
          <w:szCs w:val="28"/>
        </w:rPr>
        <w:t>. Настоящее постановление обнародовать путём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E0419A" w:rsidRPr="00432F13" w:rsidRDefault="00E0419A" w:rsidP="00E041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2F13">
        <w:rPr>
          <w:sz w:val="28"/>
          <w:szCs w:val="28"/>
        </w:rPr>
        <w:t xml:space="preserve">. </w:t>
      </w:r>
      <w:proofErr w:type="gramStart"/>
      <w:r w:rsidRPr="00432F13">
        <w:rPr>
          <w:sz w:val="28"/>
          <w:szCs w:val="28"/>
        </w:rPr>
        <w:t>Контроль за</w:t>
      </w:r>
      <w:proofErr w:type="gramEnd"/>
      <w:r w:rsidRPr="00432F13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Администрации района по вопросам ЖКХ, строительства, архитектуры и газификации </w:t>
      </w:r>
      <w:proofErr w:type="spellStart"/>
      <w:r>
        <w:rPr>
          <w:sz w:val="28"/>
          <w:szCs w:val="28"/>
        </w:rPr>
        <w:t>Замоцного</w:t>
      </w:r>
      <w:proofErr w:type="spellEnd"/>
      <w:r>
        <w:rPr>
          <w:sz w:val="28"/>
          <w:szCs w:val="28"/>
        </w:rPr>
        <w:t xml:space="preserve"> Р.Ю.</w:t>
      </w:r>
    </w:p>
    <w:p w:rsidR="00E0419A" w:rsidRDefault="00E0419A" w:rsidP="00E0419A">
      <w:pPr>
        <w:jc w:val="both"/>
        <w:rPr>
          <w:sz w:val="28"/>
          <w:szCs w:val="28"/>
        </w:rPr>
      </w:pPr>
    </w:p>
    <w:p w:rsidR="00E0419A" w:rsidRDefault="00E0419A" w:rsidP="00E0419A">
      <w:pPr>
        <w:jc w:val="both"/>
        <w:rPr>
          <w:sz w:val="28"/>
          <w:szCs w:val="28"/>
        </w:rPr>
      </w:pPr>
    </w:p>
    <w:p w:rsidR="00E0419A" w:rsidRPr="00432F13" w:rsidRDefault="00E0419A" w:rsidP="00E0419A">
      <w:pPr>
        <w:jc w:val="both"/>
        <w:rPr>
          <w:sz w:val="28"/>
          <w:szCs w:val="28"/>
        </w:rPr>
      </w:pPr>
    </w:p>
    <w:p w:rsidR="00E0419A" w:rsidRPr="00432F13" w:rsidRDefault="00E0419A" w:rsidP="00E0419A">
      <w:pPr>
        <w:jc w:val="both"/>
        <w:rPr>
          <w:sz w:val="28"/>
          <w:szCs w:val="28"/>
        </w:rPr>
      </w:pPr>
      <w:r w:rsidRPr="00432F13">
        <w:rPr>
          <w:sz w:val="28"/>
          <w:szCs w:val="28"/>
        </w:rPr>
        <w:t xml:space="preserve">Глава района                                                       </w:t>
      </w:r>
      <w:r>
        <w:rPr>
          <w:sz w:val="28"/>
          <w:szCs w:val="28"/>
        </w:rPr>
        <w:t xml:space="preserve">               </w:t>
      </w:r>
      <w:r w:rsidRPr="00432F13">
        <w:rPr>
          <w:sz w:val="28"/>
          <w:szCs w:val="28"/>
        </w:rPr>
        <w:t xml:space="preserve">               Л.В.Моисеева</w:t>
      </w:r>
    </w:p>
    <w:p w:rsidR="00E0419A" w:rsidRDefault="00E0419A" w:rsidP="00E0419A">
      <w:pPr>
        <w:jc w:val="both"/>
        <w:rPr>
          <w:sz w:val="28"/>
          <w:szCs w:val="28"/>
        </w:rPr>
      </w:pPr>
    </w:p>
    <w:p w:rsidR="00E0419A" w:rsidRDefault="00E0419A" w:rsidP="00E0419A">
      <w:pPr>
        <w:jc w:val="both"/>
        <w:rPr>
          <w:sz w:val="28"/>
          <w:szCs w:val="28"/>
        </w:rPr>
      </w:pPr>
    </w:p>
    <w:p w:rsidR="00E0419A" w:rsidRDefault="00E0419A" w:rsidP="00E0419A">
      <w:pPr>
        <w:jc w:val="both"/>
        <w:rPr>
          <w:sz w:val="28"/>
          <w:szCs w:val="28"/>
        </w:rPr>
      </w:pPr>
    </w:p>
    <w:p w:rsidR="00E0419A" w:rsidRDefault="00E0419A" w:rsidP="00E0419A">
      <w:pPr>
        <w:jc w:val="both"/>
        <w:rPr>
          <w:sz w:val="28"/>
          <w:szCs w:val="28"/>
        </w:rPr>
      </w:pPr>
    </w:p>
    <w:p w:rsidR="00E0419A" w:rsidRDefault="00E0419A" w:rsidP="00E0419A">
      <w:pPr>
        <w:jc w:val="both"/>
        <w:rPr>
          <w:sz w:val="28"/>
          <w:szCs w:val="28"/>
        </w:rPr>
      </w:pPr>
    </w:p>
    <w:p w:rsidR="00E0419A" w:rsidRDefault="00E0419A" w:rsidP="00E0419A">
      <w:pPr>
        <w:jc w:val="both"/>
        <w:rPr>
          <w:sz w:val="28"/>
          <w:szCs w:val="28"/>
        </w:rPr>
      </w:pPr>
    </w:p>
    <w:p w:rsidR="00E0419A" w:rsidRDefault="00E0419A" w:rsidP="00E0419A">
      <w:pPr>
        <w:jc w:val="both"/>
        <w:rPr>
          <w:sz w:val="28"/>
          <w:szCs w:val="28"/>
        </w:rPr>
      </w:pPr>
    </w:p>
    <w:p w:rsidR="00E0419A" w:rsidRDefault="00E0419A" w:rsidP="00E0419A">
      <w:pPr>
        <w:jc w:val="both"/>
        <w:rPr>
          <w:sz w:val="28"/>
          <w:szCs w:val="28"/>
        </w:rPr>
      </w:pPr>
    </w:p>
    <w:p w:rsidR="00E0419A" w:rsidRDefault="00E0419A" w:rsidP="00E0419A">
      <w:pPr>
        <w:jc w:val="both"/>
        <w:rPr>
          <w:sz w:val="28"/>
          <w:szCs w:val="28"/>
        </w:rPr>
      </w:pPr>
    </w:p>
    <w:p w:rsidR="00E0419A" w:rsidRPr="00432F13" w:rsidRDefault="00E0419A" w:rsidP="00F76F3D">
      <w:pPr>
        <w:ind w:firstLine="4962"/>
        <w:rPr>
          <w:sz w:val="28"/>
          <w:szCs w:val="28"/>
        </w:rPr>
      </w:pPr>
      <w:bookmarkStart w:id="0" w:name="sub_1100"/>
      <w:r w:rsidRPr="00432F13">
        <w:rPr>
          <w:sz w:val="28"/>
          <w:szCs w:val="28"/>
        </w:rPr>
        <w:lastRenderedPageBreak/>
        <w:t>Приложение 1</w:t>
      </w:r>
    </w:p>
    <w:p w:rsidR="00E0419A" w:rsidRPr="00432F13" w:rsidRDefault="00E0419A" w:rsidP="00F76F3D">
      <w:pPr>
        <w:ind w:firstLine="4962"/>
        <w:rPr>
          <w:sz w:val="28"/>
          <w:szCs w:val="28"/>
        </w:rPr>
      </w:pPr>
      <w:r w:rsidRPr="00432F13">
        <w:rPr>
          <w:sz w:val="28"/>
          <w:szCs w:val="28"/>
        </w:rPr>
        <w:t>к  постановлению</w:t>
      </w:r>
      <w:r>
        <w:rPr>
          <w:sz w:val="28"/>
          <w:szCs w:val="28"/>
        </w:rPr>
        <w:t xml:space="preserve"> </w:t>
      </w:r>
      <w:r w:rsidR="00F76F3D">
        <w:rPr>
          <w:sz w:val="28"/>
          <w:szCs w:val="28"/>
        </w:rPr>
        <w:t>Админис</w:t>
      </w:r>
      <w:r w:rsidRPr="00432F13">
        <w:rPr>
          <w:sz w:val="28"/>
          <w:szCs w:val="28"/>
        </w:rPr>
        <w:t xml:space="preserve">трации </w:t>
      </w:r>
    </w:p>
    <w:p w:rsidR="00F76F3D" w:rsidRDefault="00E0419A" w:rsidP="00F76F3D">
      <w:pPr>
        <w:ind w:firstLine="4962"/>
        <w:rPr>
          <w:sz w:val="28"/>
          <w:szCs w:val="28"/>
        </w:rPr>
      </w:pPr>
      <w:r w:rsidRPr="00432F13">
        <w:rPr>
          <w:sz w:val="28"/>
          <w:szCs w:val="28"/>
        </w:rPr>
        <w:t xml:space="preserve">Смоленского района </w:t>
      </w:r>
    </w:p>
    <w:p w:rsidR="00E0419A" w:rsidRPr="00432F13" w:rsidRDefault="00E0419A" w:rsidP="00F76F3D">
      <w:pPr>
        <w:ind w:firstLine="4962"/>
        <w:rPr>
          <w:sz w:val="28"/>
          <w:szCs w:val="28"/>
        </w:rPr>
      </w:pPr>
      <w:r w:rsidRPr="00432F13">
        <w:rPr>
          <w:sz w:val="28"/>
          <w:szCs w:val="28"/>
        </w:rPr>
        <w:t xml:space="preserve">Алтайского края </w:t>
      </w:r>
    </w:p>
    <w:p w:rsidR="00E0419A" w:rsidRPr="00432F13" w:rsidRDefault="00E0419A" w:rsidP="00F76F3D">
      <w:pPr>
        <w:ind w:firstLine="4962"/>
        <w:rPr>
          <w:bCs/>
          <w:kern w:val="32"/>
          <w:sz w:val="28"/>
          <w:szCs w:val="28"/>
        </w:rPr>
      </w:pPr>
      <w:r w:rsidRPr="00432F13">
        <w:rPr>
          <w:sz w:val="28"/>
          <w:szCs w:val="28"/>
        </w:rPr>
        <w:t>от __________ №</w:t>
      </w:r>
      <w:r>
        <w:rPr>
          <w:sz w:val="28"/>
          <w:szCs w:val="28"/>
        </w:rPr>
        <w:t xml:space="preserve">  __</w:t>
      </w:r>
      <w:r w:rsidRPr="00432F13">
        <w:rPr>
          <w:sz w:val="28"/>
          <w:szCs w:val="28"/>
        </w:rPr>
        <w:t>_</w:t>
      </w:r>
    </w:p>
    <w:p w:rsidR="00E0419A" w:rsidRPr="00432F13" w:rsidRDefault="00E0419A" w:rsidP="00E0419A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8"/>
          <w:szCs w:val="28"/>
        </w:rPr>
      </w:pPr>
    </w:p>
    <w:bookmarkEnd w:id="0"/>
    <w:p w:rsidR="00F76F3D" w:rsidRDefault="00F76F3D" w:rsidP="00F76F3D">
      <w:pPr>
        <w:shd w:val="clear" w:color="auto" w:fill="FFFFFF"/>
        <w:spacing w:after="240"/>
        <w:jc w:val="center"/>
        <w:textAlignment w:val="baseline"/>
        <w:outlineLvl w:val="2"/>
        <w:rPr>
          <w:rFonts w:ascii="Arial" w:hAnsi="Arial" w:cs="Arial"/>
          <w:b/>
          <w:bCs/>
          <w:color w:val="444444"/>
        </w:rPr>
      </w:pPr>
      <w:r w:rsidRPr="00E0419A">
        <w:rPr>
          <w:color w:val="000000" w:themeColor="text1"/>
          <w:sz w:val="28"/>
          <w:szCs w:val="28"/>
          <w:shd w:val="clear" w:color="auto" w:fill="FFFFFF"/>
        </w:rPr>
        <w:t xml:space="preserve">Порядок содержания и </w:t>
      </w:r>
      <w:proofErr w:type="gramStart"/>
      <w:r w:rsidRPr="00E0419A">
        <w:rPr>
          <w:color w:val="000000" w:themeColor="text1"/>
          <w:sz w:val="28"/>
          <w:szCs w:val="28"/>
          <w:shd w:val="clear" w:color="auto" w:fill="FFFFFF"/>
        </w:rPr>
        <w:t>ремонта</w:t>
      </w:r>
      <w:proofErr w:type="gramEnd"/>
      <w:r w:rsidRPr="00E0419A">
        <w:rPr>
          <w:color w:val="000000" w:themeColor="text1"/>
          <w:sz w:val="28"/>
          <w:szCs w:val="28"/>
          <w:shd w:val="clear" w:color="auto" w:fill="FFFFFF"/>
        </w:rPr>
        <w:t xml:space="preserve"> автомобильных дорог общего пользования местного значения муниципального образования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2B7274">
        <w:rPr>
          <w:sz w:val="28"/>
          <w:szCs w:val="28"/>
        </w:rPr>
        <w:t>Смоленского района Алтайского края</w:t>
      </w:r>
      <w:r w:rsidRPr="00F76F3D">
        <w:rPr>
          <w:rFonts w:ascii="Arial" w:hAnsi="Arial" w:cs="Arial"/>
          <w:b/>
          <w:bCs/>
          <w:color w:val="444444"/>
        </w:rPr>
        <w:t xml:space="preserve"> </w:t>
      </w:r>
    </w:p>
    <w:p w:rsidR="00F76F3D" w:rsidRPr="00F76F3D" w:rsidRDefault="00F76F3D" w:rsidP="00F76F3D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 w:rsidRPr="00F76F3D">
        <w:rPr>
          <w:b/>
          <w:bCs/>
          <w:color w:val="000000" w:themeColor="text1"/>
          <w:sz w:val="28"/>
          <w:szCs w:val="28"/>
        </w:rPr>
        <w:t>1. Общие положения</w:t>
      </w:r>
    </w:p>
    <w:p w:rsidR="00F76F3D" w:rsidRPr="00F76F3D" w:rsidRDefault="00F76F3D" w:rsidP="00F76F3D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 xml:space="preserve">1.1. Настоящий Порядок содержания и </w:t>
      </w:r>
      <w:proofErr w:type="gramStart"/>
      <w:r w:rsidRPr="00F76F3D">
        <w:rPr>
          <w:color w:val="000000" w:themeColor="text1"/>
          <w:sz w:val="28"/>
          <w:szCs w:val="28"/>
        </w:rPr>
        <w:t>ремонта</w:t>
      </w:r>
      <w:proofErr w:type="gramEnd"/>
      <w:r w:rsidRPr="00F76F3D">
        <w:rPr>
          <w:color w:val="000000" w:themeColor="text1"/>
          <w:sz w:val="28"/>
          <w:szCs w:val="28"/>
        </w:rPr>
        <w:t xml:space="preserve"> автомобильных дорог общего пользования местного значения муниципального образования </w:t>
      </w:r>
      <w:r w:rsidRPr="002B7274">
        <w:rPr>
          <w:sz w:val="28"/>
          <w:szCs w:val="28"/>
        </w:rPr>
        <w:t>Смоленского района Алтайского края</w:t>
      </w:r>
      <w:r w:rsidRPr="00F76F3D">
        <w:rPr>
          <w:color w:val="000000" w:themeColor="text1"/>
          <w:sz w:val="28"/>
          <w:szCs w:val="28"/>
        </w:rPr>
        <w:t xml:space="preserve"> (далее - Порядок) разработан в соответствии с </w:t>
      </w:r>
      <w:hyperlink r:id="rId7" w:history="1">
        <w:r w:rsidRPr="00F76F3D">
          <w:rPr>
            <w:color w:val="000000" w:themeColor="text1"/>
            <w:sz w:val="28"/>
            <w:szCs w:val="28"/>
          </w:rPr>
          <w:t>Федеральными законами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F76F3D">
        <w:rPr>
          <w:color w:val="000000" w:themeColor="text1"/>
          <w:sz w:val="28"/>
          <w:szCs w:val="28"/>
        </w:rPr>
        <w:t>, </w:t>
      </w:r>
      <w:hyperlink r:id="rId8" w:history="1">
        <w:r w:rsidRPr="00F76F3D">
          <w:rPr>
            <w:color w:val="000000" w:themeColor="text1"/>
            <w:sz w:val="28"/>
            <w:szCs w:val="28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F76F3D">
        <w:rPr>
          <w:color w:val="000000" w:themeColor="text1"/>
          <w:sz w:val="28"/>
          <w:szCs w:val="28"/>
        </w:rPr>
        <w:t>, </w:t>
      </w:r>
      <w:hyperlink r:id="rId9" w:history="1">
        <w:r w:rsidRPr="00F76F3D">
          <w:rPr>
            <w:color w:val="000000" w:themeColor="text1"/>
            <w:sz w:val="28"/>
            <w:szCs w:val="28"/>
          </w:rPr>
          <w:t>от 10.12.1995 N 196-ФЗ "О безопасности дорожного движения"</w:t>
        </w:r>
      </w:hyperlink>
      <w:r w:rsidRPr="00F76F3D">
        <w:rPr>
          <w:color w:val="000000" w:themeColor="text1"/>
          <w:sz w:val="28"/>
          <w:szCs w:val="28"/>
        </w:rPr>
        <w:t>.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>1.2. Основные понятия, используемые в настоящем Порядке, применяются в значениях, определенных </w:t>
      </w:r>
      <w:hyperlink r:id="rId10" w:history="1">
        <w:r w:rsidRPr="00F76F3D">
          <w:rPr>
            <w:color w:val="000000" w:themeColor="text1"/>
            <w:sz w:val="28"/>
            <w:szCs w:val="28"/>
          </w:rPr>
          <w:t>Федеральным законом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F76F3D">
        <w:rPr>
          <w:color w:val="000000" w:themeColor="text1"/>
          <w:sz w:val="28"/>
          <w:szCs w:val="28"/>
        </w:rPr>
        <w:t>.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>1.3. Организация и проведение работ по ремонту автомобильных дорог и работ по содержанию автомобильных дорог (далее - работы по ремонту и содержанию автомобильных дорог) включают в себя следующие мероприятия: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ind w:firstLine="480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>а) оценка технического состояния автомобильных дорог;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ind w:firstLine="480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>б) планирование и финансирование работ;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ind w:firstLine="480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>в) разработка проектно-сметной документации на работы по ремонту и содержанию автомобильных дорог;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ind w:firstLine="480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>г) проведение работ по ремонту и содержанию автомобильных дорог;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ind w:firstLine="480"/>
        <w:textAlignment w:val="baseline"/>
        <w:rPr>
          <w:color w:val="000000" w:themeColor="text1"/>
          <w:sz w:val="28"/>
          <w:szCs w:val="28"/>
        </w:rPr>
      </w:pPr>
      <w:proofErr w:type="spellStart"/>
      <w:r w:rsidRPr="00F76F3D">
        <w:rPr>
          <w:color w:val="000000" w:themeColor="text1"/>
          <w:sz w:val="28"/>
          <w:szCs w:val="28"/>
        </w:rPr>
        <w:t>д</w:t>
      </w:r>
      <w:proofErr w:type="spellEnd"/>
      <w:r w:rsidRPr="00F76F3D">
        <w:rPr>
          <w:color w:val="000000" w:themeColor="text1"/>
          <w:sz w:val="28"/>
          <w:szCs w:val="28"/>
        </w:rPr>
        <w:t>) приемка работ по ремонту и содержанию автомобильных дорог.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lastRenderedPageBreak/>
        <w:t>1.4. Назначение состава и видов работ производится в соответствии с </w:t>
      </w:r>
      <w:hyperlink r:id="rId11" w:anchor="6540IN" w:history="1">
        <w:r w:rsidRPr="00F76F3D">
          <w:rPr>
            <w:color w:val="000000" w:themeColor="text1"/>
            <w:sz w:val="28"/>
            <w:szCs w:val="28"/>
          </w:rPr>
          <w:t>Классификацией работ по капитальному ремонту, ремонту и содержанию автомобильных дорог</w:t>
        </w:r>
      </w:hyperlink>
      <w:r w:rsidRPr="00F76F3D">
        <w:rPr>
          <w:color w:val="000000" w:themeColor="text1"/>
          <w:sz w:val="28"/>
          <w:szCs w:val="28"/>
        </w:rPr>
        <w:t>, утвержденной </w:t>
      </w:r>
      <w:hyperlink r:id="rId12" w:history="1">
        <w:r w:rsidRPr="00F76F3D">
          <w:rPr>
            <w:color w:val="000000" w:themeColor="text1"/>
            <w:sz w:val="28"/>
            <w:szCs w:val="28"/>
          </w:rPr>
          <w:t>приказом Министерства транспорта Российской Федерации от 16.11.2012 N 402</w:t>
        </w:r>
      </w:hyperlink>
      <w:r w:rsidRPr="00F76F3D">
        <w:rPr>
          <w:color w:val="000000" w:themeColor="text1"/>
          <w:sz w:val="28"/>
          <w:szCs w:val="28"/>
        </w:rPr>
        <w:t>.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>1.5. Работы по капитальному ремонту, ремонту и содержанию автомобильных дорог осуществляются на основании заключаемых с подрядными организациями в установленном порядке муниципальных контрактов при размещении муниципального заказа.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 w:rsidRPr="00F76F3D">
        <w:rPr>
          <w:b/>
          <w:bCs/>
          <w:color w:val="000000" w:themeColor="text1"/>
          <w:sz w:val="28"/>
          <w:szCs w:val="28"/>
        </w:rPr>
        <w:br/>
        <w:t>2. Оценка технического состояния автомобильных дорог</w:t>
      </w:r>
    </w:p>
    <w:p w:rsidR="00F76F3D" w:rsidRPr="00F76F3D" w:rsidRDefault="00F76F3D" w:rsidP="00F76F3D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>Оценка технического состояния автомобильных дорог проводится в порядке, установленном </w:t>
      </w:r>
      <w:r w:rsidR="006F31FB" w:rsidRPr="006F31FB">
        <w:rPr>
          <w:sz w:val="30"/>
          <w:szCs w:val="30"/>
          <w:shd w:val="clear" w:color="auto" w:fill="FFFFFF"/>
        </w:rPr>
        <w:t>приказ Министерства транспорта Российской Федерации от 07.08.2020 № 288</w:t>
      </w:r>
      <w:r w:rsidR="006F31FB" w:rsidRPr="006F31FB">
        <w:rPr>
          <w:sz w:val="30"/>
          <w:szCs w:val="30"/>
        </w:rPr>
        <w:br/>
      </w:r>
      <w:r w:rsidR="006F31FB" w:rsidRPr="006F31FB">
        <w:rPr>
          <w:sz w:val="30"/>
          <w:szCs w:val="30"/>
          <w:shd w:val="clear" w:color="auto" w:fill="FFFFFF"/>
        </w:rPr>
        <w:t>"О Порядке проведения оценки технического состояния автомобильных дорог"</w:t>
      </w:r>
      <w:r w:rsidRPr="006F31FB">
        <w:rPr>
          <w:sz w:val="28"/>
          <w:szCs w:val="28"/>
        </w:rPr>
        <w:t>.</w:t>
      </w:r>
      <w:r w:rsidRPr="006F31FB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 w:rsidRPr="00F76F3D">
        <w:rPr>
          <w:b/>
          <w:bCs/>
          <w:color w:val="000000" w:themeColor="text1"/>
          <w:sz w:val="28"/>
          <w:szCs w:val="28"/>
        </w:rPr>
        <w:br/>
        <w:t>3. Планирование и финансирование работ</w:t>
      </w:r>
    </w:p>
    <w:p w:rsidR="00F76F3D" w:rsidRPr="00F76F3D" w:rsidRDefault="00F76F3D" w:rsidP="00F76F3D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>3.1. Планирование проведения работ по ремонту автомобильных дорог осуществляется с учетом степени соответствия транспортно-эксплуатационных характеристик автомобильных дорог требованиям технических регламентов на основании результатов оценки технического состояния автомобильных дорог, нормативов финансовых затрат на ремонт автомобильных дорог и муниципальных программ.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 xml:space="preserve">3.2. Дорожная деятельность в отношении автомобильных дорог местного значения осуществляется за счет средств </w:t>
      </w:r>
      <w:r w:rsidR="006F31FB">
        <w:rPr>
          <w:color w:val="000000" w:themeColor="text1"/>
          <w:sz w:val="28"/>
          <w:szCs w:val="28"/>
        </w:rPr>
        <w:t>местного</w:t>
      </w:r>
      <w:r w:rsidRPr="00F76F3D">
        <w:rPr>
          <w:color w:val="000000" w:themeColor="text1"/>
          <w:sz w:val="28"/>
          <w:szCs w:val="28"/>
        </w:rPr>
        <w:t xml:space="preserve"> бюджета, иных предусмотренных законодательством Российской Федерации источников финансирования, средств, привлеченных в порядке и на условиях, предусмотренных законодательством Российской Федерации.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B02EA0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 xml:space="preserve">3.3. Нормативы финансовых затрат на капитальный ремонт, ремонт и содержание автомобильных дорог местного значения и правила расчета размера ассигнований местного бюджета на указанные цели определяются в соответствии </w:t>
      </w:r>
      <w:r w:rsidRPr="00F76F3D">
        <w:rPr>
          <w:sz w:val="28"/>
          <w:szCs w:val="28"/>
        </w:rPr>
        <w:t xml:space="preserve">с постановлением администрации </w:t>
      </w:r>
      <w:r w:rsidR="00B02EA0" w:rsidRPr="00B02EA0">
        <w:rPr>
          <w:sz w:val="28"/>
          <w:szCs w:val="28"/>
        </w:rPr>
        <w:t>Смоленского района</w:t>
      </w:r>
      <w:r w:rsidRPr="00F76F3D">
        <w:rPr>
          <w:color w:val="FF0000"/>
          <w:sz w:val="28"/>
          <w:szCs w:val="28"/>
        </w:rPr>
        <w:t> </w:t>
      </w:r>
      <w:hyperlink r:id="rId13" w:history="1">
        <w:r w:rsidR="00B02EA0" w:rsidRPr="00B02EA0">
          <w:rPr>
            <w:sz w:val="28"/>
            <w:szCs w:val="28"/>
          </w:rPr>
          <w:t>от 16.04.2018</w:t>
        </w:r>
        <w:r w:rsidRPr="00B02EA0">
          <w:rPr>
            <w:sz w:val="28"/>
            <w:szCs w:val="28"/>
          </w:rPr>
          <w:t xml:space="preserve"> N </w:t>
        </w:r>
        <w:r w:rsidR="00B02EA0" w:rsidRPr="00B02EA0">
          <w:rPr>
            <w:sz w:val="28"/>
            <w:szCs w:val="28"/>
          </w:rPr>
          <w:t>345</w:t>
        </w:r>
        <w:r w:rsidRPr="00B02EA0">
          <w:rPr>
            <w:sz w:val="28"/>
            <w:szCs w:val="28"/>
          </w:rPr>
          <w:t xml:space="preserve"> "Об утверждении нормативов финансовых затрат на капитальный ремонт, ремонт и содержание автомобильных дорог местного значения </w:t>
        </w:r>
        <w:r w:rsidR="00B02EA0" w:rsidRPr="00B02EA0">
          <w:rPr>
            <w:sz w:val="28"/>
            <w:szCs w:val="28"/>
          </w:rPr>
          <w:t>Смоленского района Алтайского края и п</w:t>
        </w:r>
        <w:r w:rsidRPr="00B02EA0">
          <w:rPr>
            <w:sz w:val="28"/>
            <w:szCs w:val="28"/>
          </w:rPr>
          <w:t xml:space="preserve">равил расчета размера ассигнований </w:t>
        </w:r>
        <w:r w:rsidR="00B02EA0" w:rsidRPr="00B02EA0">
          <w:rPr>
            <w:sz w:val="28"/>
            <w:szCs w:val="28"/>
          </w:rPr>
          <w:t xml:space="preserve">муниципального </w:t>
        </w:r>
        <w:r w:rsidRPr="00B02EA0">
          <w:rPr>
            <w:sz w:val="28"/>
            <w:szCs w:val="28"/>
          </w:rPr>
          <w:t xml:space="preserve">бюджета на </w:t>
        </w:r>
        <w:r w:rsidR="00B02EA0" w:rsidRPr="00B02EA0">
          <w:rPr>
            <w:sz w:val="28"/>
            <w:szCs w:val="28"/>
          </w:rPr>
          <w:t xml:space="preserve">капитальный ремонт и </w:t>
        </w:r>
        <w:r w:rsidR="00B02EA0" w:rsidRPr="00B02EA0">
          <w:rPr>
            <w:sz w:val="28"/>
            <w:szCs w:val="28"/>
          </w:rPr>
          <w:lastRenderedPageBreak/>
          <w:t>содержание автомобильных дорог местного значения Смоленского района Алтайского края</w:t>
        </w:r>
        <w:r w:rsidRPr="00B02EA0">
          <w:rPr>
            <w:sz w:val="28"/>
            <w:szCs w:val="28"/>
          </w:rPr>
          <w:t>"</w:t>
        </w:r>
      </w:hyperlink>
      <w:r w:rsidRPr="00F76F3D">
        <w:rPr>
          <w:color w:val="000000" w:themeColor="text1"/>
          <w:sz w:val="28"/>
          <w:szCs w:val="28"/>
        </w:rPr>
        <w:t>.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 xml:space="preserve">3.4. Финансирование работ за счет средств </w:t>
      </w:r>
      <w:r w:rsidR="006F31FB">
        <w:rPr>
          <w:color w:val="000000" w:themeColor="text1"/>
          <w:sz w:val="28"/>
          <w:szCs w:val="28"/>
        </w:rPr>
        <w:t>местного</w:t>
      </w:r>
      <w:r w:rsidRPr="00F76F3D">
        <w:rPr>
          <w:color w:val="000000" w:themeColor="text1"/>
          <w:sz w:val="28"/>
          <w:szCs w:val="28"/>
        </w:rPr>
        <w:t xml:space="preserve"> бюджета осуществляется в пределах установленных лимитов бюджетных обязательств на текущий финансовый год.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>3.5. Перечисление денежных средств за выполненные работы производится на основании актов выполненных работ, справок о стоимости выполненных работ, счетов, счетов-фактур, а также в соответствии с условиями заключенных муниципальных контрактов.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 w:rsidRPr="00F76F3D">
        <w:rPr>
          <w:b/>
          <w:bCs/>
          <w:color w:val="000000" w:themeColor="text1"/>
          <w:sz w:val="28"/>
          <w:szCs w:val="28"/>
        </w:rPr>
        <w:br/>
        <w:t>4. Разработка проектно-сметной документации</w:t>
      </w:r>
    </w:p>
    <w:p w:rsidR="00F76F3D" w:rsidRPr="00F76F3D" w:rsidRDefault="00F76F3D" w:rsidP="00F76F3D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>4.1. Проекты и сметные расчеты по ремонту и содержанию дорог разрабатываются с учетом Классификации работ по ремонту и содержанию дорог, утвержденной </w:t>
      </w:r>
      <w:hyperlink r:id="rId14" w:history="1">
        <w:r w:rsidRPr="00F76F3D">
          <w:rPr>
            <w:color w:val="000000" w:themeColor="text1"/>
            <w:sz w:val="28"/>
            <w:szCs w:val="28"/>
          </w:rPr>
          <w:t>приказом Министерства транспорта Российской Федерации от 16.11.2012 N 402 "Об утверждении Классификации работ по капитальному ремонту, ремонту и содержанию автомобильных дорог"</w:t>
        </w:r>
      </w:hyperlink>
      <w:r w:rsidRPr="00F76F3D">
        <w:rPr>
          <w:color w:val="000000" w:themeColor="text1"/>
          <w:sz w:val="28"/>
          <w:szCs w:val="28"/>
        </w:rPr>
        <w:t>.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>4.2. На капитальный ремонт автомобильных дорог и сооружений на них состав необходимой документации определяется Положением о составе разделов проектно-сметной документации и требованиях к их содержанию, утвержденным </w:t>
      </w:r>
      <w:hyperlink r:id="rId15" w:history="1">
        <w:r w:rsidRPr="00F76F3D">
          <w:rPr>
            <w:color w:val="000000" w:themeColor="text1"/>
            <w:sz w:val="28"/>
            <w:szCs w:val="28"/>
          </w:rPr>
          <w:t>постановлением Правительства РФ от 16.02.2008 N 87</w:t>
        </w:r>
      </w:hyperlink>
      <w:r w:rsidRPr="00F76F3D">
        <w:rPr>
          <w:color w:val="000000" w:themeColor="text1"/>
          <w:sz w:val="28"/>
          <w:szCs w:val="28"/>
        </w:rPr>
        <w:t>.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 w:rsidRPr="00F76F3D">
        <w:rPr>
          <w:b/>
          <w:bCs/>
          <w:color w:val="000000" w:themeColor="text1"/>
          <w:sz w:val="28"/>
          <w:szCs w:val="28"/>
        </w:rPr>
        <w:br/>
        <w:t>5. Проведение работ по ремонту и содержанию автомобильных дорог</w:t>
      </w:r>
    </w:p>
    <w:p w:rsidR="00F76F3D" w:rsidRPr="00F76F3D" w:rsidRDefault="00F76F3D" w:rsidP="00F76F3D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 xml:space="preserve">5.1. </w:t>
      </w:r>
      <w:proofErr w:type="gramStart"/>
      <w:r w:rsidRPr="00F76F3D">
        <w:rPr>
          <w:color w:val="000000" w:themeColor="text1"/>
          <w:sz w:val="28"/>
          <w:szCs w:val="28"/>
        </w:rPr>
        <w:t>Работы по капитальному ремонту, ремонту и содержанию автомобильных дорог осуществляются в соответствии с классификацией,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в также на основании требований технических регламентов, строительных норм и правил, методических рекомендаций и иных нормативных правовых актов Российской Федерации.</w:t>
      </w:r>
      <w:r w:rsidRPr="00F76F3D">
        <w:rPr>
          <w:color w:val="000000" w:themeColor="text1"/>
          <w:sz w:val="28"/>
          <w:szCs w:val="28"/>
        </w:rPr>
        <w:br/>
      </w:r>
      <w:proofErr w:type="gramEnd"/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>5.2. Перечень участков автомобильных дорог, подлежащих капитальному ремонту, ремонту, а также проведению работ по содержанию, определяется на основании: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ind w:firstLine="480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lastRenderedPageBreak/>
        <w:t>- сезонных обследований технического состояния автомобильных дорог, проводимых два раза в год (весной и осенью);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ind w:firstLine="480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>- обследований автомобильных дорог, проводимых в плановом порядке.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>5.3. Назначение состава и видов работ производится в соответствии с </w:t>
      </w:r>
      <w:hyperlink r:id="rId16" w:anchor="6540IN" w:history="1">
        <w:r w:rsidRPr="00F76F3D">
          <w:rPr>
            <w:color w:val="000000" w:themeColor="text1"/>
            <w:sz w:val="28"/>
            <w:szCs w:val="28"/>
          </w:rPr>
          <w:t>Классификацией работ по капитальному ремонту, ремонту и содержанию автомобильных дорог</w:t>
        </w:r>
      </w:hyperlink>
      <w:r w:rsidRPr="00F76F3D">
        <w:rPr>
          <w:color w:val="000000" w:themeColor="text1"/>
          <w:sz w:val="28"/>
          <w:szCs w:val="28"/>
        </w:rPr>
        <w:t>, утвержденной </w:t>
      </w:r>
      <w:hyperlink r:id="rId17" w:history="1">
        <w:r w:rsidRPr="00F76F3D">
          <w:rPr>
            <w:color w:val="000000" w:themeColor="text1"/>
            <w:sz w:val="28"/>
            <w:szCs w:val="28"/>
          </w:rPr>
          <w:t>приказом Министерства транспорта Российской Федерации от 16.11.2012 N 402</w:t>
        </w:r>
      </w:hyperlink>
      <w:r w:rsidRPr="00F76F3D">
        <w:rPr>
          <w:color w:val="000000" w:themeColor="text1"/>
          <w:sz w:val="28"/>
          <w:szCs w:val="28"/>
        </w:rPr>
        <w:t>.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>5.4. Работы по капитальному ремонту, ремонту и содержанию автомобильных дорог осуществляются на основании заключаемых с подрядными организациями, в установленном порядке муниципальных контрактов при размещении муниципального заказа.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 xml:space="preserve">5.5. </w:t>
      </w:r>
      <w:proofErr w:type="gramStart"/>
      <w:r w:rsidRPr="00F76F3D">
        <w:rPr>
          <w:color w:val="000000" w:themeColor="text1"/>
          <w:sz w:val="28"/>
          <w:szCs w:val="28"/>
        </w:rPr>
        <w:t>Критерием для назначения капитального ремонта автомобильных дорог является такое транспортно-эксплуатационное состояние дороги, при котором прочность дорожной одежды снизилась до предельно допустимого значения или параметры и характеристики других элементов дороги и дорожных сооружений не удовлетворяют возросшим требованиям движения настолько, что невозможно или экономически нецелесообразно приводить их в соответствие с указанными требованиями посредством работ по ремонту и содержанию.</w:t>
      </w:r>
      <w:r w:rsidRPr="00F76F3D">
        <w:rPr>
          <w:color w:val="000000" w:themeColor="text1"/>
          <w:sz w:val="28"/>
          <w:szCs w:val="28"/>
        </w:rPr>
        <w:br/>
      </w:r>
      <w:proofErr w:type="gramEnd"/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>5.6. При ремонте автомобильной дороги проводится восстановление транспортно-эксплуатационных характеристик, ее потребительских свойств путем возмещения износа покрытия, устранение деформаций и повреждений земляного полотна, дорожного покрытия, искусственных сооружений, элементов обстановки и обустройства автомобильной дороги.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>5.7. Работы по содержанию автомобильных дорог осуществляются систематически (с учетом сезона года) на всем протяжении автомобильной дороги по всем ее элементам и дорожным сооружениям.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>5.8. Обязанность по обеспечению соответствия состояния дорог при их содержании правилам, стандартам, техническим нормам и другим нормативным правовым документам возлагается на лиц, осуществляющих содержание автомобильных дорог по муниципальным контрактам.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 w:rsidRPr="00F76F3D">
        <w:rPr>
          <w:b/>
          <w:bCs/>
          <w:color w:val="000000" w:themeColor="text1"/>
          <w:sz w:val="28"/>
          <w:szCs w:val="28"/>
        </w:rPr>
        <w:br/>
        <w:t>6. Приемка работ по ремонту и содержанию автомобильных дорог</w:t>
      </w:r>
    </w:p>
    <w:p w:rsidR="00F76F3D" w:rsidRPr="00F76F3D" w:rsidRDefault="00F76F3D" w:rsidP="00F76F3D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 xml:space="preserve">6.1. Приемка выполненных работ осуществляется муниципальным заказчиком в соответствии с действующими строительными нормами и </w:t>
      </w:r>
      <w:r w:rsidRPr="00F76F3D">
        <w:rPr>
          <w:color w:val="000000" w:themeColor="text1"/>
          <w:sz w:val="28"/>
          <w:szCs w:val="28"/>
        </w:rPr>
        <w:lastRenderedPageBreak/>
        <w:t>правилами, техническими требованиями и на основании условий заключенных муниципальных контрактов.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 xml:space="preserve">6.2. При приемке работ по содержанию автомобильных дорог проводится оценка уровня содержания автомобильных дорог с целью выявления степени выполнения установленного муниципальным контрактом уровня содержания автомобильных дорог в соответствии с требованиями </w:t>
      </w:r>
      <w:proofErr w:type="spellStart"/>
      <w:r w:rsidRPr="00F76F3D">
        <w:rPr>
          <w:color w:val="000000" w:themeColor="text1"/>
          <w:sz w:val="28"/>
          <w:szCs w:val="28"/>
        </w:rPr>
        <w:t>СНиП</w:t>
      </w:r>
      <w:proofErr w:type="spellEnd"/>
      <w:r w:rsidRPr="00F76F3D">
        <w:rPr>
          <w:color w:val="000000" w:themeColor="text1"/>
          <w:sz w:val="28"/>
          <w:szCs w:val="28"/>
        </w:rPr>
        <w:t>, ГОСТ, ТУ и иных методических документов.</w:t>
      </w:r>
      <w:r w:rsidRPr="00F76F3D">
        <w:rPr>
          <w:color w:val="000000" w:themeColor="text1"/>
          <w:sz w:val="28"/>
          <w:szCs w:val="28"/>
        </w:rPr>
        <w:br/>
      </w:r>
    </w:p>
    <w:p w:rsidR="00F76F3D" w:rsidRPr="00F76F3D" w:rsidRDefault="00F76F3D" w:rsidP="00F76F3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F76F3D">
        <w:rPr>
          <w:color w:val="000000" w:themeColor="text1"/>
          <w:sz w:val="28"/>
          <w:szCs w:val="28"/>
        </w:rPr>
        <w:t>6.3. По результатам оценки уровня содержания автомобильных дорог составляется акт формы N КС-2 "Акт о приемке выполненных работ". Основанием принятия работ по содержанию автомобильных дорог является подтверждение соответствия объемов выполненных работ содержанию производственной и исполнительной документации, а также соблюдение уровня требований к качеству содержания и обеспечения безопасности движения.</w:t>
      </w:r>
    </w:p>
    <w:p w:rsidR="00F76F3D" w:rsidRDefault="00F76F3D" w:rsidP="00E0419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0419A" w:rsidRDefault="00E0419A" w:rsidP="00E0419A">
      <w:pPr>
        <w:jc w:val="both"/>
        <w:rPr>
          <w:sz w:val="28"/>
          <w:szCs w:val="28"/>
        </w:rPr>
      </w:pPr>
    </w:p>
    <w:p w:rsidR="00E0419A" w:rsidRDefault="00E0419A" w:rsidP="00E0419A">
      <w:pPr>
        <w:jc w:val="both"/>
        <w:rPr>
          <w:sz w:val="28"/>
          <w:szCs w:val="28"/>
        </w:rPr>
      </w:pPr>
    </w:p>
    <w:p w:rsidR="00E0419A" w:rsidRDefault="00E0419A" w:rsidP="00E0419A">
      <w:pPr>
        <w:jc w:val="both"/>
        <w:rPr>
          <w:sz w:val="28"/>
          <w:szCs w:val="28"/>
        </w:rPr>
      </w:pPr>
    </w:p>
    <w:p w:rsidR="00E0419A" w:rsidRDefault="00E0419A" w:rsidP="00E0419A">
      <w:pPr>
        <w:jc w:val="both"/>
        <w:rPr>
          <w:sz w:val="28"/>
          <w:szCs w:val="28"/>
        </w:rPr>
      </w:pPr>
    </w:p>
    <w:p w:rsidR="00E0419A" w:rsidRDefault="00E0419A" w:rsidP="00E0419A">
      <w:pPr>
        <w:jc w:val="both"/>
        <w:rPr>
          <w:sz w:val="28"/>
          <w:szCs w:val="28"/>
        </w:rPr>
      </w:pPr>
    </w:p>
    <w:p w:rsidR="00AE1E3D" w:rsidRDefault="00AE1E3D"/>
    <w:sectPr w:rsidR="00AE1E3D" w:rsidSect="00AE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19A"/>
    <w:rsid w:val="00132053"/>
    <w:rsid w:val="006F31FB"/>
    <w:rsid w:val="00AE1E3D"/>
    <w:rsid w:val="00B02EA0"/>
    <w:rsid w:val="00D60E6C"/>
    <w:rsid w:val="00E0419A"/>
    <w:rsid w:val="00F7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76F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1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76F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76F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45023627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70582" TargetMode="External"/><Relationship Id="rId12" Type="http://schemas.openxmlformats.org/officeDocument/2006/relationships/hyperlink" Target="https://docs.cntd.ru/document/902397028" TargetMode="External"/><Relationship Id="rId17" Type="http://schemas.openxmlformats.org/officeDocument/2006/relationships/hyperlink" Target="https://docs.cntd.ru/document/9023970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397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4765" TargetMode="External"/><Relationship Id="rId11" Type="http://schemas.openxmlformats.org/officeDocument/2006/relationships/hyperlink" Target="https://docs.cntd.ru/document/902397028" TargetMode="External"/><Relationship Id="rId5" Type="http://schemas.openxmlformats.org/officeDocument/2006/relationships/hyperlink" Target="https://docs.cntd.ru/document/901876063" TargetMode="External"/><Relationship Id="rId15" Type="http://schemas.openxmlformats.org/officeDocument/2006/relationships/hyperlink" Target="https://docs.cntd.ru/document/902087949" TargetMode="External"/><Relationship Id="rId10" Type="http://schemas.openxmlformats.org/officeDocument/2006/relationships/hyperlink" Target="https://docs.cntd.ru/document/90207058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cntd.ru/document/902070582" TargetMode="External"/><Relationship Id="rId9" Type="http://schemas.openxmlformats.org/officeDocument/2006/relationships/hyperlink" Target="https://docs.cntd.ru/document/9014765" TargetMode="External"/><Relationship Id="rId14" Type="http://schemas.openxmlformats.org/officeDocument/2006/relationships/hyperlink" Target="https://docs.cntd.ru/document/902397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2023-07-13T09:29:00Z</cp:lastPrinted>
  <dcterms:created xsi:type="dcterms:W3CDTF">2023-07-13T09:31:00Z</dcterms:created>
  <dcterms:modified xsi:type="dcterms:W3CDTF">2023-07-13T09:31:00Z</dcterms:modified>
</cp:coreProperties>
</file>