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657AE1" w:rsidRDefault="0065325D" w:rsidP="00597940">
      <w:pPr>
        <w:rPr>
          <w:szCs w:val="28"/>
        </w:rPr>
      </w:pPr>
      <w:bookmarkStart w:id="0" w:name="_GoBack"/>
      <w:bookmarkEnd w:id="0"/>
      <w:r w:rsidRPr="00657AE1">
        <w:rPr>
          <w:szCs w:val="28"/>
        </w:rPr>
        <w:t xml:space="preserve">                                                                                                        </w:t>
      </w:r>
      <w:r w:rsidR="00E160E0" w:rsidRPr="00657AE1">
        <w:rPr>
          <w:szCs w:val="28"/>
        </w:rPr>
        <w:t xml:space="preserve">             </w:t>
      </w:r>
      <w:r w:rsidRPr="00657AE1">
        <w:rPr>
          <w:szCs w:val="28"/>
        </w:rPr>
        <w:t xml:space="preserve">       </w:t>
      </w:r>
    </w:p>
    <w:p w:rsidR="000F4004" w:rsidRPr="00657AE1" w:rsidRDefault="004B5021" w:rsidP="00FF4349">
      <w:pPr>
        <w:jc w:val="center"/>
        <w:rPr>
          <w:szCs w:val="28"/>
        </w:rPr>
      </w:pPr>
      <w:r w:rsidRPr="00657AE1">
        <w:rPr>
          <w:szCs w:val="28"/>
        </w:rPr>
        <w:t>СМОЛЕНСКОЕ РАЙОННОЕ СОБРАНИЕ ДЕПУТАТОВ</w:t>
      </w:r>
    </w:p>
    <w:p w:rsidR="004B5021" w:rsidRPr="00657AE1" w:rsidRDefault="004B5021" w:rsidP="004B5021">
      <w:pPr>
        <w:jc w:val="center"/>
        <w:rPr>
          <w:szCs w:val="28"/>
        </w:rPr>
      </w:pPr>
      <w:r w:rsidRPr="00657AE1">
        <w:rPr>
          <w:szCs w:val="28"/>
        </w:rPr>
        <w:t>АЛТАЙСКОГО КРАЯ</w:t>
      </w:r>
    </w:p>
    <w:p w:rsidR="004B5021" w:rsidRPr="00657AE1" w:rsidRDefault="004B5021" w:rsidP="004B5021">
      <w:pPr>
        <w:jc w:val="center"/>
        <w:rPr>
          <w:szCs w:val="28"/>
        </w:rPr>
      </w:pPr>
    </w:p>
    <w:p w:rsidR="004B5021" w:rsidRPr="00657AE1" w:rsidRDefault="004B5021" w:rsidP="004B5021">
      <w:pPr>
        <w:jc w:val="center"/>
        <w:rPr>
          <w:szCs w:val="28"/>
        </w:rPr>
      </w:pPr>
      <w:r w:rsidRPr="00657AE1">
        <w:rPr>
          <w:szCs w:val="28"/>
        </w:rPr>
        <w:t>РЕШЕНИЕ</w:t>
      </w:r>
    </w:p>
    <w:p w:rsidR="004B5021" w:rsidRPr="00657AE1" w:rsidRDefault="004B5021" w:rsidP="004B5021">
      <w:pPr>
        <w:rPr>
          <w:szCs w:val="28"/>
        </w:rPr>
      </w:pPr>
    </w:p>
    <w:p w:rsidR="004B5021" w:rsidRPr="00657AE1" w:rsidRDefault="003E199C" w:rsidP="004B5021">
      <w:pPr>
        <w:rPr>
          <w:szCs w:val="28"/>
        </w:rPr>
      </w:pPr>
      <w:r>
        <w:rPr>
          <w:szCs w:val="28"/>
        </w:rPr>
        <w:t>30.06.2023</w:t>
      </w:r>
      <w:r w:rsidR="004B5021" w:rsidRPr="00657AE1">
        <w:rPr>
          <w:szCs w:val="28"/>
        </w:rPr>
        <w:t xml:space="preserve">                                   </w:t>
      </w:r>
      <w:r w:rsidR="00507816" w:rsidRPr="00657AE1">
        <w:rPr>
          <w:szCs w:val="28"/>
        </w:rPr>
        <w:t xml:space="preserve">                            </w:t>
      </w:r>
      <w:r w:rsidR="00B90C87">
        <w:rPr>
          <w:szCs w:val="28"/>
        </w:rPr>
        <w:t xml:space="preserve">               </w:t>
      </w:r>
      <w:r>
        <w:rPr>
          <w:szCs w:val="28"/>
        </w:rPr>
        <w:t xml:space="preserve">                                № 37</w:t>
      </w:r>
    </w:p>
    <w:p w:rsidR="00A11CD5" w:rsidRPr="00657AE1" w:rsidRDefault="0065325D" w:rsidP="0065325D">
      <w:pPr>
        <w:jc w:val="center"/>
        <w:rPr>
          <w:szCs w:val="28"/>
        </w:rPr>
      </w:pPr>
      <w:r w:rsidRPr="00657AE1">
        <w:rPr>
          <w:szCs w:val="28"/>
        </w:rPr>
        <w:t>с. Смоленское</w:t>
      </w:r>
    </w:p>
    <w:p w:rsidR="0065325D" w:rsidRPr="00657AE1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657AE1" w:rsidTr="004A0C49">
        <w:tc>
          <w:tcPr>
            <w:tcW w:w="4928" w:type="dxa"/>
          </w:tcPr>
          <w:p w:rsidR="00412FD9" w:rsidRPr="00EB7244" w:rsidRDefault="00EB7244" w:rsidP="00EB724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работе учреждений здравоохранения по оказании медицинской помощи н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селению на территории Смоленского района </w:t>
            </w:r>
          </w:p>
        </w:tc>
        <w:tc>
          <w:tcPr>
            <w:tcW w:w="4995" w:type="dxa"/>
          </w:tcPr>
          <w:p w:rsidR="00412FD9" w:rsidRPr="00657AE1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657AE1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597940" w:rsidRPr="00657AE1" w:rsidRDefault="00597940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2C5011" w:rsidRDefault="002C5011" w:rsidP="002C5011">
      <w:pPr>
        <w:ind w:firstLine="349"/>
        <w:jc w:val="both"/>
        <w:rPr>
          <w:szCs w:val="28"/>
        </w:rPr>
      </w:pPr>
      <w:r>
        <w:rPr>
          <w:szCs w:val="28"/>
        </w:rPr>
        <w:t>Заслушав информацию первого заместителя главы Администрации Смоле</w:t>
      </w:r>
      <w:r>
        <w:rPr>
          <w:szCs w:val="28"/>
        </w:rPr>
        <w:t>н</w:t>
      </w:r>
      <w:r>
        <w:rPr>
          <w:szCs w:val="28"/>
        </w:rPr>
        <w:t>ского района Корогод С.В. о работе учреждений здравоохранения по оказанию медицинской помощи населению на территории Смоленского района</w:t>
      </w:r>
      <w:r>
        <w:t>,</w:t>
      </w:r>
      <w:r>
        <w:rPr>
          <w:szCs w:val="28"/>
        </w:rPr>
        <w:t xml:space="preserve"> Смоле</w:t>
      </w:r>
      <w:r>
        <w:rPr>
          <w:szCs w:val="28"/>
        </w:rPr>
        <w:t>н</w:t>
      </w:r>
      <w:r>
        <w:rPr>
          <w:szCs w:val="28"/>
        </w:rPr>
        <w:t>ское районное Собрание депутатов РЕШИЛО:</w:t>
      </w:r>
    </w:p>
    <w:p w:rsidR="002C5011" w:rsidRDefault="002C5011" w:rsidP="002C5011">
      <w:pPr>
        <w:jc w:val="both"/>
        <w:rPr>
          <w:szCs w:val="28"/>
        </w:rPr>
      </w:pPr>
    </w:p>
    <w:p w:rsidR="002C5011" w:rsidRDefault="002C5011" w:rsidP="002C5011">
      <w:pPr>
        <w:ind w:firstLine="349"/>
        <w:jc w:val="both"/>
        <w:rPr>
          <w:szCs w:val="28"/>
        </w:rPr>
      </w:pPr>
      <w:r>
        <w:rPr>
          <w:szCs w:val="28"/>
        </w:rPr>
        <w:t>1. Информацию о работе учреждений здравоохранения по оказанию мед</w:t>
      </w:r>
      <w:r>
        <w:rPr>
          <w:szCs w:val="28"/>
        </w:rPr>
        <w:t>и</w:t>
      </w:r>
      <w:r>
        <w:rPr>
          <w:szCs w:val="28"/>
        </w:rPr>
        <w:t>цинской помощи населению на территории Смоленского района принять к св</w:t>
      </w:r>
      <w:r>
        <w:rPr>
          <w:szCs w:val="28"/>
        </w:rPr>
        <w:t>е</w:t>
      </w:r>
      <w:r>
        <w:rPr>
          <w:szCs w:val="28"/>
        </w:rPr>
        <w:t>дению (прилагается).</w:t>
      </w:r>
    </w:p>
    <w:p w:rsidR="002C5011" w:rsidRDefault="002C5011" w:rsidP="002C5011">
      <w:pPr>
        <w:ind w:firstLine="349"/>
        <w:jc w:val="both"/>
        <w:rPr>
          <w:szCs w:val="28"/>
        </w:rPr>
      </w:pPr>
    </w:p>
    <w:p w:rsidR="006805C2" w:rsidRDefault="002C5011" w:rsidP="002C5011">
      <w:pPr>
        <w:ind w:firstLine="349"/>
        <w:jc w:val="both"/>
        <w:rPr>
          <w:szCs w:val="28"/>
        </w:rPr>
      </w:pPr>
      <w:r>
        <w:rPr>
          <w:szCs w:val="28"/>
        </w:rPr>
        <w:t>2. Настоящее решение обнародовать на официальном сайте Администрации Смоленского района в информационно-телекоммуникационной сети «Инте</w:t>
      </w:r>
      <w:r>
        <w:rPr>
          <w:szCs w:val="28"/>
        </w:rPr>
        <w:t>р</w:t>
      </w:r>
      <w:r>
        <w:rPr>
          <w:szCs w:val="28"/>
        </w:rPr>
        <w:t>нет».</w:t>
      </w:r>
    </w:p>
    <w:p w:rsidR="002C5011" w:rsidRDefault="002C5011" w:rsidP="002C5011">
      <w:pPr>
        <w:ind w:firstLine="349"/>
        <w:jc w:val="both"/>
        <w:rPr>
          <w:szCs w:val="28"/>
        </w:rPr>
      </w:pPr>
    </w:p>
    <w:p w:rsidR="00DB4C78" w:rsidRPr="00657AE1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DB4C78" w:rsidRPr="00657AE1" w:rsidRDefault="00DB4C78" w:rsidP="00DB4C78">
      <w:pPr>
        <w:rPr>
          <w:szCs w:val="28"/>
        </w:rPr>
      </w:pPr>
      <w:r w:rsidRPr="00657AE1">
        <w:rPr>
          <w:szCs w:val="28"/>
        </w:rPr>
        <w:t>Председатель районного</w:t>
      </w:r>
    </w:p>
    <w:p w:rsidR="00DB4C78" w:rsidRPr="00657AE1" w:rsidRDefault="00DB4C78" w:rsidP="00DB4C78">
      <w:pPr>
        <w:rPr>
          <w:szCs w:val="28"/>
        </w:rPr>
      </w:pPr>
      <w:r w:rsidRPr="00657AE1">
        <w:rPr>
          <w:szCs w:val="28"/>
        </w:rPr>
        <w:t>Собрания депутатов                                                                         А.А.Герасименко</w:t>
      </w:r>
    </w:p>
    <w:p w:rsidR="003C77B3" w:rsidRPr="00657AE1" w:rsidRDefault="003C77B3" w:rsidP="00DB4C78">
      <w:pPr>
        <w:rPr>
          <w:szCs w:val="28"/>
        </w:rPr>
      </w:pPr>
    </w:p>
    <w:p w:rsidR="003C77B3" w:rsidRPr="00657AE1" w:rsidRDefault="003C77B3" w:rsidP="00DB4C78">
      <w:pPr>
        <w:rPr>
          <w:szCs w:val="28"/>
        </w:rPr>
      </w:pPr>
    </w:p>
    <w:p w:rsidR="003C77B3" w:rsidRPr="00657AE1" w:rsidRDefault="003C77B3" w:rsidP="00DB4C78">
      <w:pPr>
        <w:rPr>
          <w:szCs w:val="28"/>
        </w:rPr>
      </w:pPr>
    </w:p>
    <w:p w:rsidR="003C77B3" w:rsidRPr="00657AE1" w:rsidRDefault="003C77B3" w:rsidP="00DB4C78">
      <w:pPr>
        <w:rPr>
          <w:szCs w:val="28"/>
        </w:rPr>
      </w:pPr>
    </w:p>
    <w:p w:rsidR="003C77B3" w:rsidRPr="00657AE1" w:rsidRDefault="003C77B3" w:rsidP="00DB4C78">
      <w:pPr>
        <w:rPr>
          <w:szCs w:val="28"/>
        </w:rPr>
      </w:pPr>
    </w:p>
    <w:p w:rsidR="003C77B3" w:rsidRDefault="003C77B3" w:rsidP="00DB4C78">
      <w:pPr>
        <w:rPr>
          <w:szCs w:val="28"/>
        </w:rPr>
      </w:pPr>
    </w:p>
    <w:p w:rsidR="002C5011" w:rsidRDefault="002C5011" w:rsidP="00DB4C78">
      <w:pPr>
        <w:rPr>
          <w:szCs w:val="28"/>
        </w:rPr>
      </w:pPr>
    </w:p>
    <w:p w:rsidR="002C5011" w:rsidRDefault="002C5011" w:rsidP="00DB4C78">
      <w:pPr>
        <w:rPr>
          <w:szCs w:val="28"/>
        </w:rPr>
      </w:pPr>
    </w:p>
    <w:p w:rsidR="002C5011" w:rsidRDefault="002C5011" w:rsidP="00DB4C78">
      <w:pPr>
        <w:rPr>
          <w:szCs w:val="28"/>
        </w:rPr>
      </w:pPr>
    </w:p>
    <w:p w:rsidR="002C5011" w:rsidRPr="00657AE1" w:rsidRDefault="002C5011" w:rsidP="00DB4C78">
      <w:pPr>
        <w:rPr>
          <w:szCs w:val="28"/>
        </w:rPr>
      </w:pPr>
    </w:p>
    <w:p w:rsidR="00D05FC8" w:rsidRDefault="00D05FC8" w:rsidP="00DB4C78">
      <w:pPr>
        <w:rPr>
          <w:szCs w:val="28"/>
        </w:rPr>
      </w:pPr>
    </w:p>
    <w:p w:rsidR="00597940" w:rsidRPr="00657AE1" w:rsidRDefault="00597940" w:rsidP="00DB4C78">
      <w:pPr>
        <w:rPr>
          <w:szCs w:val="28"/>
        </w:rPr>
      </w:pPr>
    </w:p>
    <w:p w:rsidR="003C77B3" w:rsidRPr="00657AE1" w:rsidRDefault="003C77B3" w:rsidP="00DB4C78">
      <w:pPr>
        <w:rPr>
          <w:szCs w:val="28"/>
        </w:rPr>
      </w:pPr>
    </w:p>
    <w:tbl>
      <w:tblPr>
        <w:tblW w:w="0" w:type="auto"/>
        <w:tblLook w:val="00A0"/>
      </w:tblPr>
      <w:tblGrid>
        <w:gridCol w:w="4885"/>
        <w:gridCol w:w="4686"/>
      </w:tblGrid>
      <w:tr w:rsidR="00657AE1" w:rsidRPr="00657AE1" w:rsidTr="00657AE1">
        <w:tc>
          <w:tcPr>
            <w:tcW w:w="4885" w:type="dxa"/>
          </w:tcPr>
          <w:p w:rsidR="00657AE1" w:rsidRPr="00657AE1" w:rsidRDefault="00657AE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4686" w:type="dxa"/>
            <w:hideMark/>
          </w:tcPr>
          <w:p w:rsidR="00657AE1" w:rsidRPr="00657AE1" w:rsidRDefault="00657AE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0"/>
              <w:rPr>
                <w:szCs w:val="28"/>
                <w:lang w:eastAsia="en-US"/>
              </w:rPr>
            </w:pPr>
            <w:r w:rsidRPr="00657AE1">
              <w:rPr>
                <w:szCs w:val="28"/>
              </w:rPr>
              <w:t xml:space="preserve">        ПРИЛОЖЕНИЕ</w:t>
            </w:r>
          </w:p>
          <w:p w:rsidR="00657AE1" w:rsidRPr="00657AE1" w:rsidRDefault="00657AE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0"/>
              <w:rPr>
                <w:szCs w:val="28"/>
              </w:rPr>
            </w:pPr>
            <w:r w:rsidRPr="00657AE1">
              <w:rPr>
                <w:szCs w:val="28"/>
              </w:rPr>
              <w:t xml:space="preserve">        к решению районного Собрания </w:t>
            </w:r>
          </w:p>
          <w:p w:rsidR="00657AE1" w:rsidRPr="00657AE1" w:rsidRDefault="00657AE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0"/>
              <w:rPr>
                <w:bCs/>
                <w:i/>
                <w:szCs w:val="28"/>
              </w:rPr>
            </w:pPr>
            <w:r w:rsidRPr="00657AE1">
              <w:rPr>
                <w:szCs w:val="28"/>
              </w:rPr>
              <w:t xml:space="preserve">        депутатов</w:t>
            </w:r>
          </w:p>
          <w:p w:rsidR="00657AE1" w:rsidRPr="00657AE1" w:rsidRDefault="00657AE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0"/>
              <w:rPr>
                <w:szCs w:val="28"/>
              </w:rPr>
            </w:pPr>
            <w:r w:rsidRPr="00657AE1">
              <w:rPr>
                <w:bCs/>
                <w:szCs w:val="28"/>
              </w:rPr>
              <w:t xml:space="preserve">        от </w:t>
            </w:r>
            <w:r w:rsidR="003E199C">
              <w:rPr>
                <w:szCs w:val="28"/>
              </w:rPr>
              <w:t>30.06.2023 № 37</w:t>
            </w:r>
            <w:r w:rsidRPr="00657AE1"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657AE1">
              <w:rPr>
                <w:bCs/>
                <w:i/>
                <w:szCs w:val="28"/>
              </w:rPr>
              <w:t xml:space="preserve"> </w:t>
            </w:r>
            <w:bookmarkStart w:id="1" w:name="Par30"/>
            <w:bookmarkEnd w:id="1"/>
            <w:r w:rsidRPr="00657AE1"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57AE1" w:rsidRPr="00657AE1" w:rsidRDefault="00657AE1" w:rsidP="00657AE1">
      <w:pPr>
        <w:tabs>
          <w:tab w:val="left" w:pos="7030"/>
        </w:tabs>
        <w:jc w:val="both"/>
        <w:rPr>
          <w:szCs w:val="28"/>
        </w:rPr>
      </w:pPr>
      <w:r w:rsidRPr="00657AE1">
        <w:rPr>
          <w:szCs w:val="28"/>
        </w:rPr>
        <w:tab/>
      </w:r>
    </w:p>
    <w:p w:rsidR="00DB4C78" w:rsidRPr="00657AE1" w:rsidRDefault="00DB4C78" w:rsidP="00DB4C78">
      <w:pPr>
        <w:rPr>
          <w:szCs w:val="28"/>
        </w:rPr>
      </w:pPr>
    </w:p>
    <w:p w:rsidR="003C77B3" w:rsidRPr="00657AE1" w:rsidRDefault="003C77B3" w:rsidP="003C77B3">
      <w:pPr>
        <w:jc w:val="center"/>
        <w:rPr>
          <w:szCs w:val="28"/>
          <w:shd w:val="clear" w:color="auto" w:fill="FFFFFF"/>
        </w:rPr>
      </w:pPr>
      <w:r w:rsidRPr="00657AE1">
        <w:rPr>
          <w:szCs w:val="28"/>
          <w:shd w:val="clear" w:color="auto" w:fill="FFFFFF"/>
        </w:rPr>
        <w:t>ИНФОРМАЦИЯ</w:t>
      </w:r>
    </w:p>
    <w:p w:rsidR="002C5011" w:rsidRDefault="003C77B3" w:rsidP="002C5011">
      <w:pPr>
        <w:jc w:val="center"/>
        <w:rPr>
          <w:szCs w:val="28"/>
        </w:rPr>
      </w:pPr>
      <w:r w:rsidRPr="00657AE1">
        <w:rPr>
          <w:szCs w:val="28"/>
          <w:shd w:val="clear" w:color="auto" w:fill="FFFFFF"/>
        </w:rPr>
        <w:t xml:space="preserve"> </w:t>
      </w:r>
      <w:r w:rsidR="002C5011">
        <w:rPr>
          <w:szCs w:val="28"/>
        </w:rPr>
        <w:t>о работе учреждений здравоохранения по оказании медицинской помощи</w:t>
      </w:r>
    </w:p>
    <w:p w:rsidR="003C77B3" w:rsidRDefault="002C5011" w:rsidP="002C5011">
      <w:pPr>
        <w:jc w:val="center"/>
        <w:rPr>
          <w:szCs w:val="28"/>
        </w:rPr>
      </w:pPr>
      <w:r>
        <w:rPr>
          <w:szCs w:val="28"/>
        </w:rPr>
        <w:t xml:space="preserve"> населению на территории Смоленского района </w:t>
      </w:r>
    </w:p>
    <w:p w:rsidR="00C465E5" w:rsidRDefault="00C465E5" w:rsidP="002C5011">
      <w:pPr>
        <w:jc w:val="center"/>
        <w:rPr>
          <w:szCs w:val="28"/>
        </w:rPr>
      </w:pPr>
    </w:p>
    <w:p w:rsidR="00C465E5" w:rsidRDefault="00C465E5" w:rsidP="00C465E5">
      <w:pPr>
        <w:ind w:firstLine="708"/>
        <w:jc w:val="both"/>
        <w:rPr>
          <w:b/>
          <w:szCs w:val="28"/>
        </w:rPr>
      </w:pPr>
      <w:r>
        <w:rPr>
          <w:color w:val="222222"/>
          <w:szCs w:val="28"/>
          <w:shd w:val="clear" w:color="auto" w:fill="FEFEFE"/>
        </w:rPr>
        <w:t>Здравоохранение представляет собой важнейшую отрасль социально-культурной деятельности, основной целью которой является осуществление мер по охране здоровья населения. Отечественная система здравоохранения с</w:t>
      </w:r>
      <w:r>
        <w:rPr>
          <w:color w:val="222222"/>
          <w:szCs w:val="28"/>
          <w:shd w:val="clear" w:color="auto" w:fill="FEFEFE"/>
        </w:rPr>
        <w:t>о</w:t>
      </w:r>
      <w:r>
        <w:rPr>
          <w:color w:val="222222"/>
          <w:szCs w:val="28"/>
          <w:shd w:val="clear" w:color="auto" w:fill="FEFEFE"/>
        </w:rPr>
        <w:t>стоит из государственной, муниципальной и частной систем здравоохранения. В Смоленском районе присутствуют государственная и частная.</w:t>
      </w:r>
    </w:p>
    <w:p w:rsidR="00C465E5" w:rsidRDefault="00C465E5" w:rsidP="00C465E5">
      <w:pPr>
        <w:ind w:firstLine="708"/>
        <w:jc w:val="both"/>
        <w:rPr>
          <w:b/>
          <w:szCs w:val="28"/>
        </w:rPr>
      </w:pPr>
      <w:r>
        <w:rPr>
          <w:szCs w:val="28"/>
        </w:rPr>
        <w:t>За 2022 год в районе родилось 180 человек (в 2021 - 201), зарегистрир</w:t>
      </w:r>
      <w:r>
        <w:rPr>
          <w:szCs w:val="28"/>
        </w:rPr>
        <w:t>о</w:t>
      </w:r>
      <w:r>
        <w:rPr>
          <w:szCs w:val="28"/>
        </w:rPr>
        <w:t xml:space="preserve">вано 385 случаев смерти (за 2021 - 511), на 126 случаев меньше, чем за 2021 год. </w:t>
      </w:r>
    </w:p>
    <w:p w:rsidR="00C465E5" w:rsidRDefault="00C465E5" w:rsidP="00C465E5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В трудоспособном возрасте умерло 72 человека, что составляет 7% от всех умерших. Естественная убыль населения за 2022 год составила 205 чел</w:t>
      </w:r>
      <w:r>
        <w:rPr>
          <w:szCs w:val="28"/>
        </w:rPr>
        <w:t>о</w:t>
      </w:r>
      <w:r>
        <w:rPr>
          <w:szCs w:val="28"/>
        </w:rPr>
        <w:t xml:space="preserve">век, что на 105 человек меньше, чем за 2021 год. </w:t>
      </w:r>
    </w:p>
    <w:p w:rsidR="00C465E5" w:rsidRDefault="00C465E5" w:rsidP="00C465E5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За 5 месяцев текущего года родилось 73 человека, умерло 145, из них в трудоспособном возрасте 15, что составило 10,3% от всех умерших.</w:t>
      </w:r>
    </w:p>
    <w:p w:rsidR="00C465E5" w:rsidRDefault="00C465E5" w:rsidP="00C465E5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В 2022 году на первом месте смертность от сердечнососудистых забол</w:t>
      </w:r>
      <w:r>
        <w:rPr>
          <w:szCs w:val="28"/>
        </w:rPr>
        <w:t>е</w:t>
      </w:r>
      <w:r>
        <w:rPr>
          <w:szCs w:val="28"/>
        </w:rPr>
        <w:t>ваний – 116 человек, или 31% от всех умерших. На втором месте онкологич</w:t>
      </w:r>
      <w:r>
        <w:rPr>
          <w:szCs w:val="28"/>
        </w:rPr>
        <w:t>е</w:t>
      </w:r>
      <w:r>
        <w:rPr>
          <w:szCs w:val="28"/>
        </w:rPr>
        <w:t>ские заболевания – 48 человек (12,8%). На третьем месте заболевания органов дыхания – 35 человек (9,3%).</w:t>
      </w:r>
    </w:p>
    <w:p w:rsidR="00C465E5" w:rsidRDefault="00C465E5" w:rsidP="00C465E5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За 5 месяцев 2023 года на первом месте смертность от сердечнососуд</w:t>
      </w:r>
      <w:r>
        <w:rPr>
          <w:szCs w:val="28"/>
        </w:rPr>
        <w:t>и</w:t>
      </w:r>
      <w:r>
        <w:rPr>
          <w:szCs w:val="28"/>
        </w:rPr>
        <w:t>стых заболеваний – 47 человек (32,4%), на втором от болезней органов дыхания – 24 человека (16,6%), на третьем от онкологических заболеваний – 13 человек (9% от всех умерших).</w:t>
      </w:r>
    </w:p>
    <w:p w:rsidR="00C465E5" w:rsidRDefault="00C465E5" w:rsidP="00C465E5">
      <w:pPr>
        <w:ind w:firstLine="708"/>
        <w:jc w:val="both"/>
        <w:rPr>
          <w:szCs w:val="28"/>
        </w:rPr>
      </w:pPr>
      <w:r>
        <w:rPr>
          <w:szCs w:val="28"/>
        </w:rPr>
        <w:t>Медицинское обслуживание населения Смоленского района осуществл</w:t>
      </w:r>
      <w:r>
        <w:rPr>
          <w:szCs w:val="28"/>
        </w:rPr>
        <w:t>я</w:t>
      </w:r>
      <w:r>
        <w:rPr>
          <w:szCs w:val="28"/>
        </w:rPr>
        <w:t>ет КГБУЗ «Смоленская центральная районная больница». В настоящее время здравоохранение района представлено стационаром на  86 круглосуточных к</w:t>
      </w:r>
      <w:r>
        <w:rPr>
          <w:szCs w:val="28"/>
        </w:rPr>
        <w:t>о</w:t>
      </w:r>
      <w:r>
        <w:rPr>
          <w:szCs w:val="28"/>
        </w:rPr>
        <w:t>ек, в том числе койки анестезиологии – реанимации - 4,  койки дневного ст</w:t>
      </w:r>
      <w:r>
        <w:rPr>
          <w:szCs w:val="28"/>
        </w:rPr>
        <w:t>а</w:t>
      </w:r>
      <w:r>
        <w:rPr>
          <w:szCs w:val="28"/>
        </w:rPr>
        <w:t>ционара - 32. В Сычевской УБ стационар терапия на 5 коек.  В стационарных условиях медицинская помощь оказывается по следующим направлениям: акушерство и гинекология, анестезиология и реаниматология, диетология, ка</w:t>
      </w:r>
      <w:r>
        <w:rPr>
          <w:szCs w:val="28"/>
        </w:rPr>
        <w:t>р</w:t>
      </w:r>
      <w:r>
        <w:rPr>
          <w:szCs w:val="28"/>
        </w:rPr>
        <w:t>диология, клиническая лабораторная диагностика, лечебная физкультура, м</w:t>
      </w:r>
      <w:r>
        <w:rPr>
          <w:szCs w:val="28"/>
        </w:rPr>
        <w:t>е</w:t>
      </w:r>
      <w:r>
        <w:rPr>
          <w:szCs w:val="28"/>
        </w:rPr>
        <w:t>дицинский массаж, неврология, неонатология, операционное дело, организация здравоохранения и общественного здоровья, организация сестринского дела, оториноларингология, педиатрия, рентгенология, сестринское дело в педиа</w:t>
      </w:r>
      <w:r>
        <w:rPr>
          <w:szCs w:val="28"/>
        </w:rPr>
        <w:t>т</w:t>
      </w:r>
      <w:r>
        <w:rPr>
          <w:szCs w:val="28"/>
        </w:rPr>
        <w:t>рии, терапия, трансфузиология, ультразвуковая диагностика, физиотерапия, функциональная диагностика, хирургия, эндоскопия.</w:t>
      </w:r>
    </w:p>
    <w:p w:rsidR="00C465E5" w:rsidRDefault="00C465E5" w:rsidP="00C465E5">
      <w:pPr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Стационар работает в круглосуточном режиме, оказывает плановую и экстренную помощь. В структуре ЦРБ также районная поликлиника, 1 участк</w:t>
      </w:r>
      <w:r>
        <w:rPr>
          <w:szCs w:val="28"/>
        </w:rPr>
        <w:t>о</w:t>
      </w:r>
      <w:r>
        <w:rPr>
          <w:szCs w:val="28"/>
        </w:rPr>
        <w:t>вая больница (с. Сычевка), 6 врачебных амбулаторий (п. Линевский, п. Верх-Обский, с. Солоновка, с. Точильное., п. Кировский, с. Новотырышкино), 14 ФАПов (с. Александровка, с. Ануйское, п. Заречный, с. Катунское, п. Красный Маяк, п. Красный городок, п. Ленинский, п. Первомайский, с. Песчаное, п. Ре</w:t>
      </w:r>
      <w:r>
        <w:rPr>
          <w:szCs w:val="28"/>
        </w:rPr>
        <w:t>ч</w:t>
      </w:r>
      <w:r>
        <w:rPr>
          <w:szCs w:val="28"/>
        </w:rPr>
        <w:t xml:space="preserve">ной, с. Старотырышкино, п. Степной, п. Усть - Катунь, с. Черновая). </w:t>
      </w:r>
    </w:p>
    <w:p w:rsidR="00C465E5" w:rsidRDefault="00C465E5" w:rsidP="00C465E5">
      <w:pPr>
        <w:ind w:firstLine="708"/>
        <w:jc w:val="both"/>
        <w:rPr>
          <w:rFonts w:eastAsiaTheme="minorEastAsia"/>
          <w:szCs w:val="28"/>
        </w:rPr>
      </w:pPr>
      <w:r>
        <w:rPr>
          <w:color w:val="000000"/>
          <w:szCs w:val="28"/>
        </w:rPr>
        <w:t>Данные учреждения оказывают как первичную, так и специализирова</w:t>
      </w:r>
      <w:r>
        <w:rPr>
          <w:color w:val="000000"/>
          <w:szCs w:val="28"/>
        </w:rPr>
        <w:t>н</w:t>
      </w:r>
      <w:r>
        <w:rPr>
          <w:color w:val="000000"/>
          <w:szCs w:val="28"/>
        </w:rPr>
        <w:t xml:space="preserve">ную помощь населению. В зоне обслуживания скорой помощи находятся все населенные пункты Смоленского и Быстроистокского районов. </w:t>
      </w:r>
      <w:r>
        <w:rPr>
          <w:szCs w:val="28"/>
        </w:rPr>
        <w:t>В состав отд</w:t>
      </w:r>
      <w:r>
        <w:rPr>
          <w:szCs w:val="28"/>
        </w:rPr>
        <w:t>е</w:t>
      </w:r>
      <w:r>
        <w:rPr>
          <w:szCs w:val="28"/>
        </w:rPr>
        <w:t>ления СМП входит пять  круглосуточных фельдшерских бригад.  Две бригады  расположены в Смоленской ЦРБ, одна бригада в Сычевской УБ, одна бригада в Хлеборобской ВА,  одна бригада в Быстроистокской ЦРБ. Три бригады в сост</w:t>
      </w:r>
      <w:r>
        <w:rPr>
          <w:szCs w:val="28"/>
        </w:rPr>
        <w:t>а</w:t>
      </w:r>
      <w:r>
        <w:rPr>
          <w:szCs w:val="28"/>
        </w:rPr>
        <w:t>ве имеют 2 фельдшера, две бригады по 1 фельдшеру.  Обслуживается население  Смоленского и Быстроистокского районов, общей  численностью  31114 чел</w:t>
      </w:r>
      <w:r>
        <w:rPr>
          <w:szCs w:val="28"/>
        </w:rPr>
        <w:t>о</w:t>
      </w:r>
      <w:r>
        <w:rPr>
          <w:szCs w:val="28"/>
        </w:rPr>
        <w:t>век. В среднем  за год производится более 10 тысяч выездов.  Обслуживаемая территория составляет 3837 кв. км. Физических лиц фельдшеров 32 человека.</w:t>
      </w:r>
    </w:p>
    <w:p w:rsidR="00C465E5" w:rsidRDefault="00C465E5" w:rsidP="00C465E5">
      <w:pPr>
        <w:rPr>
          <w:szCs w:val="28"/>
        </w:rPr>
      </w:pPr>
      <w:r>
        <w:rPr>
          <w:szCs w:val="28"/>
        </w:rPr>
        <w:tab/>
        <w:t xml:space="preserve">За 2022год обслужено вызовов – 11835, при плане – 9894, % выполнения – 119,6. </w:t>
      </w:r>
    </w:p>
    <w:p w:rsidR="00C465E5" w:rsidRDefault="00C465E5" w:rsidP="00C465E5">
      <w:pPr>
        <w:ind w:firstLine="708"/>
        <w:rPr>
          <w:szCs w:val="28"/>
        </w:rPr>
      </w:pPr>
      <w:r>
        <w:rPr>
          <w:szCs w:val="28"/>
        </w:rPr>
        <w:t xml:space="preserve">За 5 месяцев 2023г. обслужено вызовов – 4721, план годовой – 9894, % выполнения 47,7. </w:t>
      </w:r>
    </w:p>
    <w:p w:rsidR="00C465E5" w:rsidRDefault="00C465E5" w:rsidP="00C465E5">
      <w:pPr>
        <w:ind w:firstLine="709"/>
        <w:jc w:val="both"/>
        <w:rPr>
          <w:szCs w:val="28"/>
        </w:rPr>
      </w:pPr>
      <w:r>
        <w:rPr>
          <w:szCs w:val="28"/>
        </w:rPr>
        <w:t xml:space="preserve">Число лечебно-профилактических организаций в районе на протяжении всего периода остается постоянным. Жители удаленных сел получают первую профильную помощь на местах.    </w:t>
      </w:r>
    </w:p>
    <w:p w:rsidR="00C465E5" w:rsidRDefault="00C465E5" w:rsidP="00C465E5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На 01.01.2023 года в учреждениях здравоохранения Смоленского района работают 374 сотрудников, в том числе 38 врачей, 169 – средних медицинских работников, 25– младших медицинских работников и прочего персонала –142 человека. Районная больница укомплектована врачами на  76,3%, средним м</w:t>
      </w:r>
      <w:r>
        <w:rPr>
          <w:szCs w:val="28"/>
        </w:rPr>
        <w:t>е</w:t>
      </w:r>
      <w:r>
        <w:rPr>
          <w:szCs w:val="28"/>
        </w:rPr>
        <w:t>дицинским персоналом на 93,6%, младшим медицинским персоналом на 100%;  коэффициент совместительства работы врачей составляет -1,32, а у средних м</w:t>
      </w:r>
      <w:r>
        <w:rPr>
          <w:szCs w:val="28"/>
        </w:rPr>
        <w:t>е</w:t>
      </w:r>
      <w:r>
        <w:rPr>
          <w:szCs w:val="28"/>
        </w:rPr>
        <w:t>дицинских работников – 1,11.</w:t>
      </w:r>
    </w:p>
    <w:p w:rsidR="00C465E5" w:rsidRDefault="00C465E5" w:rsidP="00C465E5">
      <w:pPr>
        <w:rPr>
          <w:szCs w:val="28"/>
        </w:rPr>
      </w:pPr>
      <w:r>
        <w:rPr>
          <w:szCs w:val="28"/>
        </w:rPr>
        <w:t>За 5 месяцев 2023года:</w:t>
      </w:r>
    </w:p>
    <w:p w:rsidR="00C465E5" w:rsidRDefault="00C465E5" w:rsidP="00C465E5">
      <w:pPr>
        <w:rPr>
          <w:szCs w:val="28"/>
        </w:rPr>
      </w:pPr>
      <w:r>
        <w:rPr>
          <w:szCs w:val="28"/>
        </w:rPr>
        <w:t>общее количество работающих – 341,</w:t>
      </w:r>
    </w:p>
    <w:p w:rsidR="00C465E5" w:rsidRDefault="00C465E5" w:rsidP="00C465E5">
      <w:pPr>
        <w:rPr>
          <w:szCs w:val="28"/>
        </w:rPr>
      </w:pPr>
      <w:r>
        <w:rPr>
          <w:szCs w:val="28"/>
        </w:rPr>
        <w:t>медработники – 195 человек, или 92,8%,</w:t>
      </w:r>
    </w:p>
    <w:p w:rsidR="00C465E5" w:rsidRDefault="00C465E5" w:rsidP="00C465E5">
      <w:pPr>
        <w:rPr>
          <w:szCs w:val="28"/>
        </w:rPr>
      </w:pPr>
      <w:r>
        <w:rPr>
          <w:szCs w:val="28"/>
        </w:rPr>
        <w:t>врачи – 36, 72,6%,</w:t>
      </w:r>
    </w:p>
    <w:p w:rsidR="00C465E5" w:rsidRDefault="00C465E5" w:rsidP="00C465E5">
      <w:pPr>
        <w:rPr>
          <w:szCs w:val="28"/>
        </w:rPr>
      </w:pPr>
      <w:r>
        <w:rPr>
          <w:szCs w:val="28"/>
        </w:rPr>
        <w:t>средние медработники – 159,</w:t>
      </w:r>
    </w:p>
    <w:p w:rsidR="00C465E5" w:rsidRDefault="00C465E5" w:rsidP="00C465E5">
      <w:pPr>
        <w:rPr>
          <w:szCs w:val="28"/>
        </w:rPr>
      </w:pPr>
      <w:r>
        <w:rPr>
          <w:szCs w:val="28"/>
        </w:rPr>
        <w:t>младшие медработники – 27,</w:t>
      </w:r>
    </w:p>
    <w:p w:rsidR="00C465E5" w:rsidRDefault="00C465E5" w:rsidP="00C465E5">
      <w:pPr>
        <w:rPr>
          <w:szCs w:val="28"/>
        </w:rPr>
      </w:pPr>
      <w:r>
        <w:rPr>
          <w:szCs w:val="28"/>
        </w:rPr>
        <w:t>прочий персонале – 119.</w:t>
      </w:r>
    </w:p>
    <w:p w:rsidR="00C465E5" w:rsidRDefault="00C465E5" w:rsidP="00C465E5">
      <w:pPr>
        <w:ind w:firstLine="720"/>
        <w:contextualSpacing/>
        <w:jc w:val="both"/>
        <w:rPr>
          <w:szCs w:val="28"/>
        </w:rPr>
      </w:pPr>
      <w:r>
        <w:rPr>
          <w:szCs w:val="28"/>
        </w:rPr>
        <w:t>За 2022 год в район  прибыли и трудоустроились в учреждение здрав</w:t>
      </w:r>
      <w:r>
        <w:rPr>
          <w:szCs w:val="28"/>
        </w:rPr>
        <w:t>о</w:t>
      </w:r>
      <w:r>
        <w:rPr>
          <w:szCs w:val="28"/>
        </w:rPr>
        <w:t>охранения - 1 человек (в т.ч. по программе «Земский доктор» - 1), средние м</w:t>
      </w:r>
      <w:r>
        <w:rPr>
          <w:szCs w:val="28"/>
        </w:rPr>
        <w:t>е</w:t>
      </w:r>
      <w:r>
        <w:rPr>
          <w:szCs w:val="28"/>
        </w:rPr>
        <w:t>дицинские работники – 4  человека.  Количество уволенных специалистов за 2022 год, всего 9 человек, в том числе врачи – 5, средние медицинские рабо</w:t>
      </w:r>
      <w:r>
        <w:rPr>
          <w:szCs w:val="28"/>
        </w:rPr>
        <w:t>т</w:t>
      </w:r>
      <w:r>
        <w:rPr>
          <w:szCs w:val="28"/>
        </w:rPr>
        <w:t>ники – 4. По состоянию на 01.01.2023 г. в КГБУЗ «Смоленская ЦРБ» имеется 14 вакантных должностей, в том числе в стационаре –2 врачебные должности:</w:t>
      </w:r>
    </w:p>
    <w:p w:rsidR="00C465E5" w:rsidRDefault="00C465E5" w:rsidP="00C465E5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contextualSpacing/>
        <w:jc w:val="both"/>
        <w:rPr>
          <w:szCs w:val="28"/>
        </w:rPr>
      </w:pPr>
      <w:r>
        <w:rPr>
          <w:szCs w:val="28"/>
        </w:rPr>
        <w:t>врач- анестизиолог-реаниаматолог-1,</w:t>
      </w:r>
    </w:p>
    <w:p w:rsidR="00C465E5" w:rsidRDefault="00C465E5" w:rsidP="00C465E5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contextualSpacing/>
        <w:jc w:val="both"/>
        <w:rPr>
          <w:szCs w:val="28"/>
        </w:rPr>
      </w:pPr>
      <w:r>
        <w:rPr>
          <w:szCs w:val="28"/>
        </w:rPr>
        <w:lastRenderedPageBreak/>
        <w:t>врач-узи-1.</w:t>
      </w:r>
    </w:p>
    <w:p w:rsidR="00C465E5" w:rsidRDefault="00C465E5" w:rsidP="00C465E5">
      <w:pPr>
        <w:contextualSpacing/>
        <w:jc w:val="both"/>
        <w:rPr>
          <w:szCs w:val="28"/>
        </w:rPr>
      </w:pPr>
      <w:r>
        <w:rPr>
          <w:szCs w:val="28"/>
        </w:rPr>
        <w:t xml:space="preserve">В поликлинике – 12  врачебных должностей: </w:t>
      </w:r>
    </w:p>
    <w:p w:rsidR="00C465E5" w:rsidRDefault="00C465E5" w:rsidP="00C465E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contextualSpacing/>
        <w:jc w:val="both"/>
        <w:rPr>
          <w:szCs w:val="28"/>
        </w:rPr>
      </w:pPr>
      <w:r>
        <w:rPr>
          <w:szCs w:val="28"/>
        </w:rPr>
        <w:t>врач – рентгенолог 1,</w:t>
      </w:r>
    </w:p>
    <w:p w:rsidR="00C465E5" w:rsidRDefault="00C465E5" w:rsidP="00C465E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contextualSpacing/>
        <w:jc w:val="both"/>
        <w:rPr>
          <w:szCs w:val="28"/>
        </w:rPr>
      </w:pPr>
      <w:r>
        <w:rPr>
          <w:szCs w:val="28"/>
        </w:rPr>
        <w:t>врач - акушер-гениколог 1,</w:t>
      </w:r>
    </w:p>
    <w:p w:rsidR="00C465E5" w:rsidRDefault="00C465E5" w:rsidP="00C465E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contextualSpacing/>
        <w:jc w:val="both"/>
        <w:rPr>
          <w:szCs w:val="28"/>
        </w:rPr>
      </w:pPr>
      <w:r>
        <w:rPr>
          <w:szCs w:val="28"/>
        </w:rPr>
        <w:t>врач- терапевт участковый 5,</w:t>
      </w:r>
    </w:p>
    <w:p w:rsidR="00C465E5" w:rsidRDefault="00C465E5" w:rsidP="00C465E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contextualSpacing/>
        <w:jc w:val="both"/>
        <w:rPr>
          <w:szCs w:val="28"/>
        </w:rPr>
      </w:pPr>
      <w:r>
        <w:rPr>
          <w:szCs w:val="28"/>
        </w:rPr>
        <w:t>врач - фтизиатр 1,</w:t>
      </w:r>
    </w:p>
    <w:p w:rsidR="00C465E5" w:rsidRDefault="00C465E5" w:rsidP="00C465E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contextualSpacing/>
        <w:jc w:val="both"/>
        <w:rPr>
          <w:szCs w:val="28"/>
        </w:rPr>
      </w:pPr>
      <w:r>
        <w:rPr>
          <w:szCs w:val="28"/>
        </w:rPr>
        <w:t>врач - эндокринолог 1,</w:t>
      </w:r>
    </w:p>
    <w:p w:rsidR="00C465E5" w:rsidRDefault="00C465E5" w:rsidP="00C465E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contextualSpacing/>
        <w:jc w:val="both"/>
        <w:rPr>
          <w:szCs w:val="28"/>
        </w:rPr>
      </w:pPr>
      <w:r>
        <w:rPr>
          <w:szCs w:val="28"/>
        </w:rPr>
        <w:t>врач - психиатр участковый 1,</w:t>
      </w:r>
    </w:p>
    <w:p w:rsidR="00C465E5" w:rsidRDefault="00C465E5" w:rsidP="00C465E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contextualSpacing/>
        <w:jc w:val="both"/>
        <w:rPr>
          <w:szCs w:val="28"/>
        </w:rPr>
      </w:pPr>
      <w:r>
        <w:rPr>
          <w:szCs w:val="28"/>
        </w:rPr>
        <w:t>врач - педиатр участковый 1,</w:t>
      </w:r>
    </w:p>
    <w:p w:rsidR="00C465E5" w:rsidRDefault="00C465E5" w:rsidP="00C465E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contextualSpacing/>
        <w:jc w:val="both"/>
        <w:rPr>
          <w:szCs w:val="28"/>
        </w:rPr>
      </w:pPr>
      <w:r>
        <w:rPr>
          <w:szCs w:val="28"/>
        </w:rPr>
        <w:t>врач-лор 1.</w:t>
      </w:r>
    </w:p>
    <w:p w:rsidR="00C465E5" w:rsidRDefault="00C465E5" w:rsidP="00C465E5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На 01.01.2023 года обеспеченность врачами  на 10000 населения составляет – 15,5 человек, обеспеченность медицинскими сестрами  – 82,5 человек.</w:t>
      </w:r>
    </w:p>
    <w:p w:rsidR="00C465E5" w:rsidRDefault="00C465E5" w:rsidP="00C465E5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В соответствии с Соглашением между Правительством Алтайского края и администрацией Смоленского района о взаимодействии в области планиров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>ния социально-экономического развития Администрацией района осуществл</w:t>
      </w:r>
      <w:r>
        <w:rPr>
          <w:color w:val="000000"/>
          <w:szCs w:val="28"/>
        </w:rPr>
        <w:t>я</w:t>
      </w:r>
      <w:r>
        <w:rPr>
          <w:color w:val="000000"/>
          <w:szCs w:val="28"/>
        </w:rPr>
        <w:t>ется поддержка и организация оказания медицинской помощи населению ра</w:t>
      </w:r>
      <w:r>
        <w:rPr>
          <w:color w:val="000000"/>
          <w:szCs w:val="28"/>
        </w:rPr>
        <w:t>й</w:t>
      </w:r>
      <w:r>
        <w:rPr>
          <w:color w:val="000000"/>
          <w:szCs w:val="28"/>
        </w:rPr>
        <w:t>она, в том числе мероприятий по профилактике заболеваний и формированию здорового образа жизни.</w:t>
      </w:r>
    </w:p>
    <w:p w:rsidR="00C465E5" w:rsidRDefault="00C465E5" w:rsidP="00C465E5">
      <w:pPr>
        <w:contextualSpacing/>
        <w:jc w:val="both"/>
        <w:rPr>
          <w:rFonts w:eastAsiaTheme="minorEastAsia"/>
          <w:szCs w:val="28"/>
        </w:rPr>
      </w:pPr>
      <w:r>
        <w:rPr>
          <w:szCs w:val="28"/>
        </w:rPr>
        <w:t xml:space="preserve">     В конце 2021 года принята муниципальная программа «Развитие кадрового потенциала в системе здравоохранения и образования Смоленского района А</w:t>
      </w:r>
      <w:r>
        <w:rPr>
          <w:szCs w:val="28"/>
        </w:rPr>
        <w:t>л</w:t>
      </w:r>
      <w:r>
        <w:rPr>
          <w:szCs w:val="28"/>
        </w:rPr>
        <w:t>тайского края», направленная на с</w:t>
      </w:r>
      <w:r>
        <w:rPr>
          <w:color w:val="191919"/>
          <w:szCs w:val="28"/>
        </w:rPr>
        <w:t>оздание условий для привлечения и закре</w:t>
      </w:r>
      <w:r>
        <w:rPr>
          <w:color w:val="191919"/>
          <w:szCs w:val="28"/>
        </w:rPr>
        <w:t>п</w:t>
      </w:r>
      <w:r>
        <w:rPr>
          <w:color w:val="191919"/>
          <w:szCs w:val="28"/>
        </w:rPr>
        <w:t>ления кадров в медицинские и образовательные организации Смоленского ра</w:t>
      </w:r>
      <w:r>
        <w:rPr>
          <w:color w:val="191919"/>
          <w:szCs w:val="28"/>
        </w:rPr>
        <w:t>й</w:t>
      </w:r>
      <w:r>
        <w:rPr>
          <w:color w:val="191919"/>
          <w:szCs w:val="28"/>
        </w:rPr>
        <w:t xml:space="preserve">она Алтайского края. </w:t>
      </w:r>
    </w:p>
    <w:p w:rsidR="00C465E5" w:rsidRDefault="00C465E5" w:rsidP="00C465E5">
      <w:pPr>
        <w:ind w:firstLine="360"/>
        <w:contextualSpacing/>
        <w:jc w:val="both"/>
        <w:rPr>
          <w:szCs w:val="28"/>
        </w:rPr>
      </w:pPr>
      <w:r>
        <w:rPr>
          <w:szCs w:val="28"/>
        </w:rPr>
        <w:t>Ежегодный объем финансирования мероприятий программы из районного бюджета  предусмотрен в размере 1 610 000 руб., в том числе:</w:t>
      </w:r>
    </w:p>
    <w:p w:rsidR="00C465E5" w:rsidRDefault="00C465E5" w:rsidP="00C465E5">
      <w:pPr>
        <w:ind w:firstLine="360"/>
        <w:contextualSpacing/>
        <w:jc w:val="both"/>
        <w:rPr>
          <w:szCs w:val="28"/>
        </w:rPr>
      </w:pPr>
      <w:r>
        <w:rPr>
          <w:szCs w:val="28"/>
        </w:rPr>
        <w:t>1)содействие в решении жилищного вопроса: предоставление субсидии при оформлении ипотеки в Банке на приобретение жилья на территории Смоле</w:t>
      </w:r>
      <w:r>
        <w:rPr>
          <w:szCs w:val="28"/>
        </w:rPr>
        <w:t>н</w:t>
      </w:r>
      <w:r>
        <w:rPr>
          <w:szCs w:val="28"/>
        </w:rPr>
        <w:t>ского района Алтайского края молодым врачам и педагогам (до 35 лет), пр</w:t>
      </w:r>
      <w:r>
        <w:rPr>
          <w:szCs w:val="28"/>
        </w:rPr>
        <w:t>и</w:t>
      </w:r>
      <w:r>
        <w:rPr>
          <w:szCs w:val="28"/>
        </w:rPr>
        <w:t>бывшим на работу в медицинские и образовательные организации Смоленского района Алтайского края на срок не менее 10 (десять) лет,  в размере 300 тыс. руб. на первоначальный взнос;</w:t>
      </w:r>
    </w:p>
    <w:p w:rsidR="00C465E5" w:rsidRDefault="00C465E5" w:rsidP="00C465E5">
      <w:pPr>
        <w:ind w:firstLine="360"/>
        <w:contextualSpacing/>
        <w:jc w:val="both"/>
        <w:rPr>
          <w:szCs w:val="28"/>
        </w:rPr>
      </w:pPr>
      <w:r>
        <w:rPr>
          <w:szCs w:val="28"/>
        </w:rPr>
        <w:t>2)содействие работникам КГБУЗ «Смоленская ЦРБ» в решении жилищного вопроса: предоставление субсидии на приобретение жилья на территории См</w:t>
      </w:r>
      <w:r>
        <w:rPr>
          <w:szCs w:val="28"/>
        </w:rPr>
        <w:t>о</w:t>
      </w:r>
      <w:r>
        <w:rPr>
          <w:szCs w:val="28"/>
        </w:rPr>
        <w:t>ленского района Алтайского края врачам - участникам программы «Земский доктор», прибывшим на работу в медицинские организации Смоленского ра</w:t>
      </w:r>
      <w:r>
        <w:rPr>
          <w:szCs w:val="28"/>
        </w:rPr>
        <w:t>й</w:t>
      </w:r>
      <w:r>
        <w:rPr>
          <w:szCs w:val="28"/>
        </w:rPr>
        <w:t>она Алтайского края на срок не менее 5 (пять) лет,  в размере 25 % от стоим</w:t>
      </w:r>
      <w:r>
        <w:rPr>
          <w:szCs w:val="28"/>
        </w:rPr>
        <w:t>о</w:t>
      </w:r>
      <w:r>
        <w:rPr>
          <w:szCs w:val="28"/>
        </w:rPr>
        <w:t>сти приобретаемого жилья, 500,0 тыс. руб.;</w:t>
      </w:r>
    </w:p>
    <w:p w:rsidR="00C465E5" w:rsidRDefault="00C465E5" w:rsidP="00C465E5">
      <w:pPr>
        <w:ind w:firstLine="360"/>
        <w:contextualSpacing/>
        <w:jc w:val="both"/>
        <w:rPr>
          <w:szCs w:val="28"/>
        </w:rPr>
      </w:pPr>
      <w:r>
        <w:rPr>
          <w:szCs w:val="28"/>
        </w:rPr>
        <w:t>3)чествование  и награждение в честь Дня медицинского работника/ Дня учителя – 10,0 тыс. руб.;</w:t>
      </w:r>
    </w:p>
    <w:p w:rsidR="00C465E5" w:rsidRDefault="00C465E5" w:rsidP="00C465E5">
      <w:pPr>
        <w:ind w:firstLine="360"/>
        <w:contextualSpacing/>
        <w:jc w:val="both"/>
        <w:rPr>
          <w:szCs w:val="28"/>
        </w:rPr>
      </w:pPr>
      <w:r>
        <w:rPr>
          <w:szCs w:val="28"/>
        </w:rPr>
        <w:t>4)заключение договоров о выплате дополнительной стипендии по 3000 руб. в месяц за счет бюджета района, студентам  1-ого -5-ого курсов медицинских ВУЗов, с условием возвращения на работу в КГБУЗ «Смоленская ЦРБ»  на срок не менее 5 (пять) лет – 100,0 тыс. руб..</w:t>
      </w:r>
    </w:p>
    <w:p w:rsidR="00C465E5" w:rsidRDefault="00C465E5" w:rsidP="00C465E5">
      <w:pPr>
        <w:contextualSpacing/>
        <w:jc w:val="both"/>
        <w:rPr>
          <w:szCs w:val="28"/>
        </w:rPr>
      </w:pPr>
      <w:r>
        <w:rPr>
          <w:szCs w:val="28"/>
        </w:rPr>
        <w:t>В 2022 году средства программы не использованы.</w:t>
      </w:r>
    </w:p>
    <w:p w:rsidR="00C465E5" w:rsidRDefault="00C465E5" w:rsidP="00C465E5">
      <w:pPr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С 2020 года в Администрации района действует муниципальная програ</w:t>
      </w:r>
      <w:r>
        <w:rPr>
          <w:szCs w:val="28"/>
        </w:rPr>
        <w:t>м</w:t>
      </w:r>
      <w:r>
        <w:rPr>
          <w:szCs w:val="28"/>
        </w:rPr>
        <w:t xml:space="preserve">ма </w:t>
      </w:r>
      <w:r>
        <w:rPr>
          <w:bCs/>
          <w:color w:val="000000"/>
          <w:szCs w:val="28"/>
        </w:rPr>
        <w:t>«</w:t>
      </w:r>
      <w:r>
        <w:rPr>
          <w:szCs w:val="28"/>
        </w:rPr>
        <w:t>Развитие общественного здоровья в муниципальном образовании Смоле</w:t>
      </w:r>
      <w:r>
        <w:rPr>
          <w:szCs w:val="28"/>
        </w:rPr>
        <w:t>н</w:t>
      </w:r>
      <w:r>
        <w:rPr>
          <w:szCs w:val="28"/>
        </w:rPr>
        <w:t>ский район Алтайского края», направленная на  снижение уровня заболеваем</w:t>
      </w:r>
      <w:r>
        <w:rPr>
          <w:szCs w:val="28"/>
        </w:rPr>
        <w:t>о</w:t>
      </w:r>
      <w:r>
        <w:rPr>
          <w:szCs w:val="28"/>
        </w:rPr>
        <w:t>сти, смертности и инвалидности, вызванных поддающимися профилактике и предотвратимыми неинфекционными и инфекционными заболеваниями путем обеспечения межсекторального сотрудничества и системной работы на мун</w:t>
      </w:r>
      <w:r>
        <w:rPr>
          <w:szCs w:val="28"/>
        </w:rPr>
        <w:t>и</w:t>
      </w:r>
      <w:r>
        <w:rPr>
          <w:szCs w:val="28"/>
        </w:rPr>
        <w:t>ципальном уровне, которая позволит населению повысить уровень здоровья и производительности в каждой возрастной и социальных группах.</w:t>
      </w:r>
    </w:p>
    <w:p w:rsidR="00C465E5" w:rsidRDefault="00C465E5" w:rsidP="00C465E5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Мероприятия программы направлены на решение следующих задач:</w:t>
      </w:r>
    </w:p>
    <w:p w:rsidR="00C465E5" w:rsidRDefault="00C465E5" w:rsidP="00C465E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 развитие механизма межведомственного взаимодействия в создании условий для профилактики неинфекционных и инфекционных заболеваний, формиров</w:t>
      </w:r>
      <w:r>
        <w:rPr>
          <w:szCs w:val="28"/>
        </w:rPr>
        <w:t>а</w:t>
      </w:r>
      <w:r>
        <w:rPr>
          <w:szCs w:val="28"/>
        </w:rPr>
        <w:t>ния потребности и ведения населением здорового образа жизни;</w:t>
      </w:r>
    </w:p>
    <w:p w:rsidR="00C465E5" w:rsidRDefault="00C465E5" w:rsidP="00C465E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-проведение мероприятий, направленных на повышение информированности населения по снижению действий основных факторов риска хронических н</w:t>
      </w:r>
      <w:r>
        <w:rPr>
          <w:szCs w:val="28"/>
        </w:rPr>
        <w:t>е</w:t>
      </w:r>
      <w:r>
        <w:rPr>
          <w:szCs w:val="28"/>
        </w:rPr>
        <w:t>инфекционных заболеваний (ХНИЗ), оказанию первой медицинской помощи при жизнеугрожающих состояниях, а также мероприятий, направленных на профилактику онкологических заболеваний;</w:t>
      </w:r>
    </w:p>
    <w:p w:rsidR="00C465E5" w:rsidRDefault="00C465E5" w:rsidP="00C465E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-проведение мероприятий, направленных на охват населения профилактич</w:t>
      </w:r>
      <w:r>
        <w:rPr>
          <w:szCs w:val="28"/>
        </w:rPr>
        <w:t>е</w:t>
      </w:r>
      <w:r>
        <w:rPr>
          <w:szCs w:val="28"/>
        </w:rPr>
        <w:t>скими прививками.</w:t>
      </w:r>
    </w:p>
    <w:p w:rsidR="00C465E5" w:rsidRDefault="00C465E5" w:rsidP="00C465E5">
      <w:pPr>
        <w:pStyle w:val="af2"/>
        <w:spacing w:after="0"/>
        <w:ind w:firstLine="540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Мероприятия, проводимые в рамках данной программы: </w:t>
      </w:r>
    </w:p>
    <w:p w:rsidR="00C465E5" w:rsidRDefault="00C465E5" w:rsidP="00C465E5">
      <w:pPr>
        <w:pStyle w:val="af2"/>
        <w:spacing w:after="0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- проведение спортивных мероприятий среди дошкольников, школьников, л</w:t>
      </w:r>
      <w:r>
        <w:rPr>
          <w:rFonts w:eastAsiaTheme="minorEastAsia"/>
          <w:szCs w:val="28"/>
        </w:rPr>
        <w:t>ю</w:t>
      </w:r>
      <w:r>
        <w:rPr>
          <w:rFonts w:eastAsiaTheme="minorEastAsia"/>
          <w:szCs w:val="28"/>
        </w:rPr>
        <w:t>дей пожилого возраста и людей с ограниченными возможностями;</w:t>
      </w:r>
    </w:p>
    <w:p w:rsidR="00C465E5" w:rsidRDefault="00C465E5" w:rsidP="00C465E5">
      <w:pPr>
        <w:pStyle w:val="af2"/>
        <w:spacing w:after="0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- проведение акций по профилактике заболеваний и укреплению здоровья в международные и всемирные даты ВОЗ, включая профилактику ДТП (изго-товление буклетов «СТОП ВИЧ СПИД»);</w:t>
      </w:r>
    </w:p>
    <w:p w:rsidR="00C465E5" w:rsidRDefault="00C465E5" w:rsidP="00C465E5">
      <w:pPr>
        <w:pStyle w:val="af2"/>
        <w:spacing w:after="0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- организация и проведение творческих конкурсов, выставок с участием пож</w:t>
      </w:r>
      <w:r>
        <w:rPr>
          <w:rFonts w:eastAsiaTheme="minorEastAsia"/>
          <w:szCs w:val="28"/>
        </w:rPr>
        <w:t>и</w:t>
      </w:r>
      <w:r>
        <w:rPr>
          <w:rFonts w:eastAsiaTheme="minorEastAsia"/>
          <w:szCs w:val="28"/>
        </w:rPr>
        <w:t>лых людей;</w:t>
      </w:r>
    </w:p>
    <w:p w:rsidR="00C465E5" w:rsidRDefault="00C465E5" w:rsidP="00C465E5">
      <w:pPr>
        <w:pStyle w:val="af2"/>
        <w:spacing w:after="0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- размещение информации в СМИ по вопросам ЗОЖ, способам укрепления зд</w:t>
      </w:r>
      <w:r>
        <w:rPr>
          <w:rFonts w:eastAsiaTheme="minorEastAsia"/>
          <w:szCs w:val="28"/>
        </w:rPr>
        <w:t>о</w:t>
      </w:r>
      <w:r>
        <w:rPr>
          <w:rFonts w:eastAsiaTheme="minorEastAsia"/>
          <w:szCs w:val="28"/>
        </w:rPr>
        <w:t>ровья и т.д.</w:t>
      </w:r>
    </w:p>
    <w:p w:rsidR="00C465E5" w:rsidRDefault="00C465E5" w:rsidP="00C465E5">
      <w:pPr>
        <w:contextualSpacing/>
        <w:jc w:val="both"/>
        <w:rPr>
          <w:rFonts w:eastAsiaTheme="minorEastAsia"/>
          <w:szCs w:val="28"/>
        </w:rPr>
      </w:pPr>
      <w:r>
        <w:rPr>
          <w:szCs w:val="28"/>
        </w:rPr>
        <w:t xml:space="preserve">      Объем финансирования мероприятий программы из районного бюджета  в 2022 году составил 17,00 тыс. руб., на 2023 год – 30,00 тыс. руб.</w:t>
      </w:r>
    </w:p>
    <w:p w:rsidR="00C465E5" w:rsidRDefault="00C465E5" w:rsidP="00C465E5">
      <w:pPr>
        <w:pStyle w:val="af2"/>
        <w:spacing w:after="0"/>
        <w:contextualSpacing/>
        <w:jc w:val="both"/>
        <w:rPr>
          <w:szCs w:val="28"/>
        </w:rPr>
      </w:pPr>
      <w:r>
        <w:rPr>
          <w:szCs w:val="28"/>
        </w:rPr>
        <w:t>В 2022 году средства программы полностью использованы.</w:t>
      </w:r>
    </w:p>
    <w:p w:rsidR="00C465E5" w:rsidRDefault="00C465E5" w:rsidP="00C465E5">
      <w:pPr>
        <w:suppressAutoHyphens/>
        <w:contextualSpacing/>
        <w:jc w:val="both"/>
        <w:rPr>
          <w:szCs w:val="28"/>
        </w:rPr>
      </w:pPr>
      <w:r>
        <w:rPr>
          <w:szCs w:val="28"/>
        </w:rPr>
        <w:t xml:space="preserve">       В целях создания условий для роста уровня жизни населения района, достижения целевых показателей социально-экономического развития, закрепленных в Соглашение между Правительством Алтайского края и  администрацией Смоленского района Алтайского края о взаимодействии  в области социально-экономического развития на 2023 год, в мае 2023 года утверждена  Программа «Мероприятия, направленные на достижение целевых показателей на 2023 год по снижению общей смертности, и  повышению обеспеченности врачами и средним медицинским персоналом в муниципальном образовании Смоленский район Алтайского края».</w:t>
      </w:r>
    </w:p>
    <w:p w:rsidR="00C465E5" w:rsidRDefault="00C465E5" w:rsidP="00C465E5">
      <w:pPr>
        <w:contextualSpacing/>
        <w:rPr>
          <w:szCs w:val="28"/>
        </w:rPr>
      </w:pPr>
      <w:r>
        <w:rPr>
          <w:szCs w:val="28"/>
        </w:rPr>
        <w:t xml:space="preserve">       Участниками и исполнителями программы являются:</w:t>
      </w:r>
    </w:p>
    <w:p w:rsidR="00C465E5" w:rsidRDefault="00C465E5" w:rsidP="00C465E5">
      <w:pPr>
        <w:contextualSpacing/>
        <w:rPr>
          <w:szCs w:val="28"/>
        </w:rPr>
      </w:pPr>
      <w:r>
        <w:rPr>
          <w:szCs w:val="28"/>
        </w:rPr>
        <w:t>- Администрация района</w:t>
      </w:r>
    </w:p>
    <w:p w:rsidR="00C465E5" w:rsidRDefault="00C465E5" w:rsidP="00C465E5">
      <w:pPr>
        <w:contextualSpacing/>
        <w:rPr>
          <w:bCs/>
          <w:szCs w:val="28"/>
        </w:rPr>
      </w:pPr>
      <w:r>
        <w:rPr>
          <w:bCs/>
          <w:szCs w:val="28"/>
        </w:rPr>
        <w:t>- КГБУЗ  «Смоленская ЦРБ»;</w:t>
      </w:r>
    </w:p>
    <w:p w:rsidR="00C465E5" w:rsidRDefault="00C465E5" w:rsidP="00C465E5">
      <w:pPr>
        <w:contextualSpacing/>
        <w:rPr>
          <w:bCs/>
          <w:szCs w:val="28"/>
        </w:rPr>
      </w:pPr>
      <w:r>
        <w:rPr>
          <w:bCs/>
          <w:szCs w:val="28"/>
        </w:rPr>
        <w:lastRenderedPageBreak/>
        <w:t>- Управление социальной защиты населения по Смоленскому и Быстроисто</w:t>
      </w:r>
      <w:r>
        <w:rPr>
          <w:bCs/>
          <w:szCs w:val="28"/>
        </w:rPr>
        <w:t>к</w:t>
      </w:r>
      <w:r>
        <w:rPr>
          <w:bCs/>
          <w:szCs w:val="28"/>
        </w:rPr>
        <w:t>скому районам;</w:t>
      </w:r>
    </w:p>
    <w:p w:rsidR="00C465E5" w:rsidRDefault="00C465E5" w:rsidP="00C465E5">
      <w:pPr>
        <w:contextualSpacing/>
        <w:rPr>
          <w:bCs/>
          <w:szCs w:val="28"/>
        </w:rPr>
      </w:pPr>
      <w:r>
        <w:rPr>
          <w:bCs/>
          <w:szCs w:val="28"/>
        </w:rPr>
        <w:t>-КГБУСО «Комплексный центр социального обслуживания населения».</w:t>
      </w:r>
    </w:p>
    <w:p w:rsidR="00C465E5" w:rsidRDefault="00C465E5" w:rsidP="00C465E5">
      <w:pPr>
        <w:contextualSpacing/>
        <w:rPr>
          <w:bCs/>
          <w:szCs w:val="28"/>
        </w:rPr>
      </w:pPr>
      <w:r>
        <w:rPr>
          <w:bCs/>
          <w:szCs w:val="28"/>
        </w:rPr>
        <w:t xml:space="preserve">Финансирование не предусмотрено. </w:t>
      </w:r>
    </w:p>
    <w:p w:rsidR="00C465E5" w:rsidRDefault="00C465E5" w:rsidP="00C465E5">
      <w:pPr>
        <w:ind w:firstLine="708"/>
        <w:jc w:val="both"/>
        <w:rPr>
          <w:szCs w:val="28"/>
        </w:rPr>
      </w:pPr>
      <w:r>
        <w:rPr>
          <w:szCs w:val="28"/>
        </w:rPr>
        <w:t>Администрацией района совместно с руководством ЦРБ проводилась р</w:t>
      </w:r>
      <w:r>
        <w:rPr>
          <w:szCs w:val="28"/>
        </w:rPr>
        <w:t>а</w:t>
      </w:r>
      <w:r>
        <w:rPr>
          <w:szCs w:val="28"/>
        </w:rPr>
        <w:t>бота по включению в краевую адресную инвестиционную программу на 2021 и последующие годы мероприятий по строительству нового здания поликлиники в с. Смоленском. Соответственно, на 2021 год в КАИП включено мероприятие по проектированию здания поликлиники. Договор на проектирование заключен от 15.06.2021 года с ООО «Проектный институт «Алтайгражданпроект» сроком на 210 дней, на 2022 год запланировано финансирование в сумме 8643,2 млн. рублей. В настоящий момент документация находится на экспертизе, так как в проект внесены существенные изменения. Планируется возведение двух эта</w:t>
      </w:r>
      <w:r>
        <w:rPr>
          <w:szCs w:val="28"/>
        </w:rPr>
        <w:t>ж</w:t>
      </w:r>
      <w:r>
        <w:rPr>
          <w:szCs w:val="28"/>
        </w:rPr>
        <w:t>ного здания, мощностью до 250 посещений в смену. Набор помещений позв</w:t>
      </w:r>
      <w:r>
        <w:rPr>
          <w:szCs w:val="28"/>
        </w:rPr>
        <w:t>о</w:t>
      </w:r>
      <w:r>
        <w:rPr>
          <w:szCs w:val="28"/>
        </w:rPr>
        <w:t xml:space="preserve">лит качественно обслуживать население района. В настоящее время имеющиеся здание поликлиники находится в приспособленном помещении, построенном в 1936 году для сельскохозяйственных нужд. </w:t>
      </w:r>
    </w:p>
    <w:p w:rsidR="00C465E5" w:rsidRDefault="00C465E5" w:rsidP="00C465E5">
      <w:pPr>
        <w:ind w:firstLine="708"/>
        <w:jc w:val="both"/>
        <w:rPr>
          <w:szCs w:val="28"/>
        </w:rPr>
      </w:pPr>
      <w:r>
        <w:rPr>
          <w:szCs w:val="28"/>
        </w:rPr>
        <w:t>Через местную газету «Заря» и официальный сайт «Смоленский-район.ру» и страницы в соцсетях Администрация района информирует насел</w:t>
      </w:r>
      <w:r>
        <w:rPr>
          <w:szCs w:val="28"/>
        </w:rPr>
        <w:t>е</w:t>
      </w:r>
      <w:r>
        <w:rPr>
          <w:szCs w:val="28"/>
        </w:rPr>
        <w:t>ние о проведении «Дней донора», доводит информацию о ситуации с распр</w:t>
      </w:r>
      <w:r>
        <w:rPr>
          <w:szCs w:val="28"/>
        </w:rPr>
        <w:t>о</w:t>
      </w:r>
      <w:r>
        <w:rPr>
          <w:szCs w:val="28"/>
        </w:rPr>
        <w:t xml:space="preserve">странением коронавирусной инфекции. </w:t>
      </w:r>
    </w:p>
    <w:p w:rsidR="00C465E5" w:rsidRDefault="00C465E5" w:rsidP="00C465E5">
      <w:pPr>
        <w:pStyle w:val="af2"/>
        <w:spacing w:after="0"/>
        <w:ind w:firstLine="708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В марте 2023 году ЦРБ получила </w:t>
      </w:r>
      <w:r>
        <w:rPr>
          <w:color w:val="000000"/>
          <w:szCs w:val="28"/>
          <w:shd w:val="clear" w:color="auto" w:fill="FFFFFF"/>
        </w:rPr>
        <w:t>два новых автомобиля: "скорая  п</w:t>
      </w:r>
      <w:r>
        <w:rPr>
          <w:color w:val="000000"/>
          <w:szCs w:val="28"/>
          <w:shd w:val="clear" w:color="auto" w:fill="FFFFFF"/>
        </w:rPr>
        <w:t>о</w:t>
      </w:r>
      <w:r>
        <w:rPr>
          <w:color w:val="000000"/>
          <w:szCs w:val="28"/>
          <w:shd w:val="clear" w:color="auto" w:fill="FFFFFF"/>
        </w:rPr>
        <w:t>мощь"  и передвижной мобильный   комплекс.  Передвижной ФАП - это первая такая машина в районе, которая  будет приезжать в маленькие села, где нет ст</w:t>
      </w:r>
      <w:r>
        <w:rPr>
          <w:color w:val="000000"/>
          <w:szCs w:val="28"/>
          <w:shd w:val="clear" w:color="auto" w:fill="FFFFFF"/>
        </w:rPr>
        <w:t>а</w:t>
      </w:r>
      <w:r>
        <w:rPr>
          <w:color w:val="000000"/>
          <w:szCs w:val="28"/>
          <w:shd w:val="clear" w:color="auto" w:fill="FFFFFF"/>
        </w:rPr>
        <w:t>ционарных ФАПов.  Для населения – это,   конечно,  отличная возможность п</w:t>
      </w:r>
      <w:r>
        <w:rPr>
          <w:color w:val="000000"/>
          <w:szCs w:val="28"/>
          <w:shd w:val="clear" w:color="auto" w:fill="FFFFFF"/>
        </w:rPr>
        <w:t>о</w:t>
      </w:r>
      <w:r>
        <w:rPr>
          <w:color w:val="000000"/>
          <w:szCs w:val="28"/>
          <w:shd w:val="clear" w:color="auto" w:fill="FFFFFF"/>
        </w:rPr>
        <w:t>лучить помощь у себя дома, не выезжая за пределы  села.</w:t>
      </w:r>
      <w:r>
        <w:rPr>
          <w:rFonts w:eastAsiaTheme="minorEastAsia"/>
          <w:szCs w:val="28"/>
        </w:rPr>
        <w:t xml:space="preserve"> График выездов в с</w:t>
      </w:r>
      <w:r>
        <w:rPr>
          <w:rFonts w:eastAsiaTheme="minorEastAsia"/>
          <w:szCs w:val="28"/>
        </w:rPr>
        <w:t>е</w:t>
      </w:r>
      <w:r>
        <w:rPr>
          <w:rFonts w:eastAsiaTheme="minorEastAsia"/>
          <w:szCs w:val="28"/>
        </w:rPr>
        <w:t xml:space="preserve">ла согласован и размещен в СМИ и на страницах в соцсетях. </w:t>
      </w:r>
    </w:p>
    <w:p w:rsidR="00C465E5" w:rsidRDefault="00C465E5" w:rsidP="00C465E5">
      <w:pPr>
        <w:pStyle w:val="af2"/>
        <w:spacing w:after="0"/>
        <w:ind w:firstLine="708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В мае текущего года осуществлялся выезд в села района флюрографа и маммографа. Ф форме выездной работы в районе отработал Алтайский краевой центр медицинской профилактики и ЦГБ г. Бийска. График выездов был согл</w:t>
      </w:r>
      <w:r>
        <w:rPr>
          <w:rFonts w:eastAsiaTheme="minorEastAsia"/>
          <w:szCs w:val="28"/>
        </w:rPr>
        <w:t>а</w:t>
      </w:r>
      <w:r>
        <w:rPr>
          <w:rFonts w:eastAsiaTheme="minorEastAsia"/>
          <w:szCs w:val="28"/>
        </w:rPr>
        <w:t>сован с главами поселений и  также опубликован в соцсетях на странице адм</w:t>
      </w:r>
      <w:r>
        <w:rPr>
          <w:rFonts w:eastAsiaTheme="minorEastAsia"/>
          <w:szCs w:val="28"/>
        </w:rPr>
        <w:t>и</w:t>
      </w:r>
      <w:r>
        <w:rPr>
          <w:rFonts w:eastAsiaTheme="minorEastAsia"/>
          <w:szCs w:val="28"/>
        </w:rPr>
        <w:t>нистрации района.</w:t>
      </w:r>
    </w:p>
    <w:p w:rsidR="00C465E5" w:rsidRDefault="00C465E5" w:rsidP="00C465E5">
      <w:pPr>
        <w:pStyle w:val="af2"/>
        <w:spacing w:after="0"/>
        <w:ind w:firstLine="708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По предоставленным спискам организаций различных форм собственн</w:t>
      </w:r>
      <w:r>
        <w:rPr>
          <w:rFonts w:eastAsiaTheme="minorEastAsia"/>
          <w:szCs w:val="28"/>
        </w:rPr>
        <w:t>о</w:t>
      </w:r>
      <w:r>
        <w:rPr>
          <w:rFonts w:eastAsiaTheme="minorEastAsia"/>
          <w:szCs w:val="28"/>
        </w:rPr>
        <w:t>сти в районную администрацию в июне 2023 года прошли профосмотр сотру</w:t>
      </w:r>
      <w:r>
        <w:rPr>
          <w:rFonts w:eastAsiaTheme="minorEastAsia"/>
          <w:szCs w:val="28"/>
        </w:rPr>
        <w:t>д</w:t>
      </w:r>
      <w:r>
        <w:rPr>
          <w:rFonts w:eastAsiaTheme="minorEastAsia"/>
          <w:szCs w:val="28"/>
        </w:rPr>
        <w:t xml:space="preserve">ники ООО «Тройка М», Смоленский лицей профобразования, ПАО Санаторий Алтай в количестве 79 человек. </w:t>
      </w:r>
    </w:p>
    <w:p w:rsidR="00C465E5" w:rsidRDefault="00C465E5" w:rsidP="00C465E5">
      <w:pPr>
        <w:pStyle w:val="af2"/>
        <w:spacing w:after="0"/>
        <w:ind w:firstLine="708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Комплексным центром социального обслуживания населения переданы в ЦРБ актуальные списки семей мобилизованных граждан на СВО для уточнения и организации прохождения профосмотров.</w:t>
      </w:r>
    </w:p>
    <w:p w:rsidR="00C465E5" w:rsidRDefault="00C465E5" w:rsidP="00C465E5">
      <w:pPr>
        <w:pStyle w:val="af2"/>
        <w:spacing w:after="0"/>
        <w:ind w:firstLine="708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Министерством здравоохранения АК утвержден план доставки граждан старше 65 лет и инвалидов, проживающих в Смоленском районе в КГБУЗ См</w:t>
      </w:r>
      <w:r>
        <w:rPr>
          <w:rFonts w:eastAsiaTheme="minorEastAsia"/>
          <w:szCs w:val="28"/>
        </w:rPr>
        <w:t>о</w:t>
      </w:r>
      <w:r>
        <w:rPr>
          <w:rFonts w:eastAsiaTheme="minorEastAsia"/>
          <w:szCs w:val="28"/>
        </w:rPr>
        <w:t>ленская ЦРБ в количестве 734 человека для прохождения осмотров и дополн</w:t>
      </w:r>
      <w:r>
        <w:rPr>
          <w:rFonts w:eastAsiaTheme="minorEastAsia"/>
          <w:szCs w:val="28"/>
        </w:rPr>
        <w:t>и</w:t>
      </w:r>
      <w:r>
        <w:rPr>
          <w:rFonts w:eastAsiaTheme="minorEastAsia"/>
          <w:szCs w:val="28"/>
        </w:rPr>
        <w:t>тельной диспансеризации, в том числе для проведения скринингов на выявл</w:t>
      </w:r>
      <w:r>
        <w:rPr>
          <w:rFonts w:eastAsiaTheme="minorEastAsia"/>
          <w:szCs w:val="28"/>
        </w:rPr>
        <w:t>е</w:t>
      </w:r>
      <w:r>
        <w:rPr>
          <w:rFonts w:eastAsiaTheme="minorEastAsia"/>
          <w:szCs w:val="28"/>
        </w:rPr>
        <w:t>ние отдельных социально значимых неинфекционных заболеваний. По состо</w:t>
      </w:r>
      <w:r>
        <w:rPr>
          <w:rFonts w:eastAsiaTheme="minorEastAsia"/>
          <w:szCs w:val="28"/>
        </w:rPr>
        <w:t>я</w:t>
      </w:r>
      <w:r>
        <w:rPr>
          <w:rFonts w:eastAsiaTheme="minorEastAsia"/>
          <w:szCs w:val="28"/>
        </w:rPr>
        <w:t xml:space="preserve">нию на 20.06.2023 413 человек прошли профосмотры. </w:t>
      </w:r>
    </w:p>
    <w:p w:rsidR="00C465E5" w:rsidRDefault="00C465E5" w:rsidP="00C465E5">
      <w:pPr>
        <w:pStyle w:val="af2"/>
        <w:spacing w:after="0"/>
        <w:ind w:firstLine="708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Кроме информационно – пропагандистской работы, администрация ра</w:t>
      </w:r>
      <w:r>
        <w:rPr>
          <w:rFonts w:eastAsiaTheme="minorEastAsia"/>
          <w:szCs w:val="28"/>
        </w:rPr>
        <w:t>й</w:t>
      </w:r>
      <w:r>
        <w:rPr>
          <w:rFonts w:eastAsiaTheme="minorEastAsia"/>
          <w:szCs w:val="28"/>
        </w:rPr>
        <w:t xml:space="preserve">она осуществляет финансирование работ по ремонту ФАПов. Так, в 2022 году полностью отремонтирован ФАП в п. Речной Кировского сельсовета, сейчас идет ремонт в с. Старотырышкино Ануйского сельсовета. ФАП переносится из старого здания и будет размещен в новом с соблюдением норм СанПина, на очереди ФАП в с. Александровка. </w:t>
      </w:r>
    </w:p>
    <w:p w:rsidR="00C465E5" w:rsidRDefault="00C465E5" w:rsidP="00C465E5">
      <w:pPr>
        <w:pStyle w:val="af2"/>
        <w:spacing w:after="0"/>
        <w:ind w:firstLine="708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Премией Администрации поощрен районный педиатр ЦРБ, занявшая 1 место в краевом конкурсе.</w:t>
      </w:r>
    </w:p>
    <w:p w:rsidR="00C465E5" w:rsidRDefault="00C465E5" w:rsidP="00C465E5">
      <w:pPr>
        <w:ind w:firstLine="708"/>
        <w:contextualSpacing/>
        <w:jc w:val="both"/>
        <w:rPr>
          <w:rFonts w:eastAsiaTheme="minorEastAsia"/>
          <w:szCs w:val="28"/>
        </w:rPr>
      </w:pPr>
      <w:r>
        <w:rPr>
          <w:szCs w:val="28"/>
        </w:rPr>
        <w:t>Основная проблема – кадровый дефицит, недостаточное финансирование объектов здравоохранения приводят к тому, что высококвалифицированные кадры переходят на работу в частные организации здравоохранения.</w:t>
      </w:r>
    </w:p>
    <w:p w:rsidR="00C465E5" w:rsidRDefault="00C465E5" w:rsidP="00C465E5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В районе работают частные клиники. Частный медицинский центр «Зе</w:t>
      </w:r>
      <w:r>
        <w:rPr>
          <w:szCs w:val="28"/>
        </w:rPr>
        <w:t>м</w:t>
      </w:r>
      <w:r>
        <w:rPr>
          <w:szCs w:val="28"/>
        </w:rPr>
        <w:t>ский доктор» многопрофильное медицинское учреждение, которое представл</w:t>
      </w:r>
      <w:r>
        <w:rPr>
          <w:szCs w:val="28"/>
        </w:rPr>
        <w:t>я</w:t>
      </w:r>
      <w:r>
        <w:rPr>
          <w:szCs w:val="28"/>
        </w:rPr>
        <w:t>ет услуги по основным направлениям – кардиология, неврология, терапия, функциональная диагностика, урология, хирургия и др. направления. Две час</w:t>
      </w:r>
      <w:r>
        <w:rPr>
          <w:szCs w:val="28"/>
        </w:rPr>
        <w:t>т</w:t>
      </w:r>
      <w:r>
        <w:rPr>
          <w:szCs w:val="28"/>
        </w:rPr>
        <w:t>ные стоматологические клиники</w:t>
      </w:r>
    </w:p>
    <w:p w:rsidR="00C465E5" w:rsidRDefault="00C465E5" w:rsidP="00C465E5">
      <w:pPr>
        <w:contextualSpacing/>
        <w:jc w:val="both"/>
        <w:rPr>
          <w:szCs w:val="28"/>
        </w:rPr>
      </w:pPr>
    </w:p>
    <w:p w:rsidR="001B1F91" w:rsidRDefault="001B1F91" w:rsidP="001B1F91">
      <w:pPr>
        <w:rPr>
          <w:szCs w:val="28"/>
        </w:rPr>
      </w:pPr>
    </w:p>
    <w:sectPr w:rsidR="001B1F91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CC4" w:rsidRDefault="004E2CC4" w:rsidP="00CB49DE">
      <w:r>
        <w:separator/>
      </w:r>
    </w:p>
  </w:endnote>
  <w:endnote w:type="continuationSeparator" w:id="1">
    <w:p w:rsidR="004E2CC4" w:rsidRDefault="004E2CC4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CC4" w:rsidRDefault="004E2CC4" w:rsidP="00CB49DE">
      <w:r>
        <w:separator/>
      </w:r>
    </w:p>
  </w:footnote>
  <w:footnote w:type="continuationSeparator" w:id="1">
    <w:p w:rsidR="004E2CC4" w:rsidRDefault="004E2CC4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3D0D90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EB3"/>
    <w:multiLevelType w:val="hybridMultilevel"/>
    <w:tmpl w:val="13285CDA"/>
    <w:lvl w:ilvl="0" w:tplc="9BAA5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F91EF5"/>
    <w:multiLevelType w:val="hybridMultilevel"/>
    <w:tmpl w:val="C23E5D72"/>
    <w:lvl w:ilvl="0" w:tplc="9BAA5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26978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01DAA"/>
    <w:rsid w:val="00023757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0D12"/>
    <w:rsid w:val="000A3EBB"/>
    <w:rsid w:val="000C3CD3"/>
    <w:rsid w:val="000D1755"/>
    <w:rsid w:val="000E4B95"/>
    <w:rsid w:val="000E5ED0"/>
    <w:rsid w:val="000F4004"/>
    <w:rsid w:val="000F5EC2"/>
    <w:rsid w:val="000F61AC"/>
    <w:rsid w:val="00103412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775EB"/>
    <w:rsid w:val="00195A56"/>
    <w:rsid w:val="001B1F91"/>
    <w:rsid w:val="001B28F9"/>
    <w:rsid w:val="001B5862"/>
    <w:rsid w:val="001B5CD4"/>
    <w:rsid w:val="001D3E12"/>
    <w:rsid w:val="001D4848"/>
    <w:rsid w:val="001D4B91"/>
    <w:rsid w:val="001D7B73"/>
    <w:rsid w:val="002021D2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80129"/>
    <w:rsid w:val="002C1E0B"/>
    <w:rsid w:val="002C5011"/>
    <w:rsid w:val="002D57BC"/>
    <w:rsid w:val="002F038B"/>
    <w:rsid w:val="0030178A"/>
    <w:rsid w:val="00306A70"/>
    <w:rsid w:val="0032643E"/>
    <w:rsid w:val="00350AF1"/>
    <w:rsid w:val="003729B9"/>
    <w:rsid w:val="00376668"/>
    <w:rsid w:val="00392B2A"/>
    <w:rsid w:val="003C209C"/>
    <w:rsid w:val="003C77B3"/>
    <w:rsid w:val="003D0D90"/>
    <w:rsid w:val="003D5BDA"/>
    <w:rsid w:val="003E0D44"/>
    <w:rsid w:val="003E199C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4A53"/>
    <w:rsid w:val="004B5021"/>
    <w:rsid w:val="004B792B"/>
    <w:rsid w:val="004C7BA3"/>
    <w:rsid w:val="004E2B7C"/>
    <w:rsid w:val="004E2CC4"/>
    <w:rsid w:val="004E3B61"/>
    <w:rsid w:val="005049E1"/>
    <w:rsid w:val="00507816"/>
    <w:rsid w:val="00516428"/>
    <w:rsid w:val="00524C9E"/>
    <w:rsid w:val="005371E6"/>
    <w:rsid w:val="00542409"/>
    <w:rsid w:val="00573EA7"/>
    <w:rsid w:val="00575331"/>
    <w:rsid w:val="0058338F"/>
    <w:rsid w:val="005943EF"/>
    <w:rsid w:val="0059752A"/>
    <w:rsid w:val="00597940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2C09"/>
    <w:rsid w:val="006041AD"/>
    <w:rsid w:val="00604BA8"/>
    <w:rsid w:val="006268D4"/>
    <w:rsid w:val="006333F4"/>
    <w:rsid w:val="00640F65"/>
    <w:rsid w:val="006429CE"/>
    <w:rsid w:val="0065325D"/>
    <w:rsid w:val="00657AE1"/>
    <w:rsid w:val="006639B4"/>
    <w:rsid w:val="0067025C"/>
    <w:rsid w:val="0067107C"/>
    <w:rsid w:val="006805C2"/>
    <w:rsid w:val="0069135E"/>
    <w:rsid w:val="006941C4"/>
    <w:rsid w:val="006A35E4"/>
    <w:rsid w:val="006A611F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34120"/>
    <w:rsid w:val="00743100"/>
    <w:rsid w:val="00743A30"/>
    <w:rsid w:val="0074704D"/>
    <w:rsid w:val="00782229"/>
    <w:rsid w:val="007A21AF"/>
    <w:rsid w:val="007A6021"/>
    <w:rsid w:val="007A7FC7"/>
    <w:rsid w:val="007B2BBD"/>
    <w:rsid w:val="007C0927"/>
    <w:rsid w:val="007C09C2"/>
    <w:rsid w:val="007C22F3"/>
    <w:rsid w:val="007E6905"/>
    <w:rsid w:val="007E6EE1"/>
    <w:rsid w:val="007E704A"/>
    <w:rsid w:val="007F5C8A"/>
    <w:rsid w:val="00801915"/>
    <w:rsid w:val="00802A08"/>
    <w:rsid w:val="00804D07"/>
    <w:rsid w:val="00804DC6"/>
    <w:rsid w:val="008121B0"/>
    <w:rsid w:val="0081646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44BB3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B4CC7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785A"/>
    <w:rsid w:val="00A92DC1"/>
    <w:rsid w:val="00AC5707"/>
    <w:rsid w:val="00AD3BE8"/>
    <w:rsid w:val="00AD7284"/>
    <w:rsid w:val="00AE0AE8"/>
    <w:rsid w:val="00B00B76"/>
    <w:rsid w:val="00B02568"/>
    <w:rsid w:val="00B070C1"/>
    <w:rsid w:val="00B322CE"/>
    <w:rsid w:val="00B32F23"/>
    <w:rsid w:val="00B35E8F"/>
    <w:rsid w:val="00B4417F"/>
    <w:rsid w:val="00B66DFE"/>
    <w:rsid w:val="00B839AE"/>
    <w:rsid w:val="00B85153"/>
    <w:rsid w:val="00B90C87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2FFE"/>
    <w:rsid w:val="00C14C20"/>
    <w:rsid w:val="00C214E9"/>
    <w:rsid w:val="00C335A5"/>
    <w:rsid w:val="00C465E5"/>
    <w:rsid w:val="00C46731"/>
    <w:rsid w:val="00C54AB3"/>
    <w:rsid w:val="00C5779F"/>
    <w:rsid w:val="00C741E7"/>
    <w:rsid w:val="00C819F3"/>
    <w:rsid w:val="00C90396"/>
    <w:rsid w:val="00C9273B"/>
    <w:rsid w:val="00C9674D"/>
    <w:rsid w:val="00CA3475"/>
    <w:rsid w:val="00CA51D1"/>
    <w:rsid w:val="00CB3C8C"/>
    <w:rsid w:val="00CB49DE"/>
    <w:rsid w:val="00CC1981"/>
    <w:rsid w:val="00CC6B77"/>
    <w:rsid w:val="00CC7E95"/>
    <w:rsid w:val="00CD0B2C"/>
    <w:rsid w:val="00CF589F"/>
    <w:rsid w:val="00D051DA"/>
    <w:rsid w:val="00D05FC8"/>
    <w:rsid w:val="00D14936"/>
    <w:rsid w:val="00D271AE"/>
    <w:rsid w:val="00D27405"/>
    <w:rsid w:val="00D3626E"/>
    <w:rsid w:val="00D409A8"/>
    <w:rsid w:val="00D40B55"/>
    <w:rsid w:val="00D4170A"/>
    <w:rsid w:val="00D550EE"/>
    <w:rsid w:val="00D61DCA"/>
    <w:rsid w:val="00D84D1C"/>
    <w:rsid w:val="00D912D0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65A1"/>
    <w:rsid w:val="00EA1A7D"/>
    <w:rsid w:val="00EB7244"/>
    <w:rsid w:val="00ED2104"/>
    <w:rsid w:val="00ED7A77"/>
    <w:rsid w:val="00EE1B63"/>
    <w:rsid w:val="00EE5025"/>
    <w:rsid w:val="00EF6D2A"/>
    <w:rsid w:val="00F11991"/>
    <w:rsid w:val="00F24C89"/>
    <w:rsid w:val="00F31092"/>
    <w:rsid w:val="00F36525"/>
    <w:rsid w:val="00F458EB"/>
    <w:rsid w:val="00F52DB4"/>
    <w:rsid w:val="00F535C1"/>
    <w:rsid w:val="00F73AE8"/>
    <w:rsid w:val="00F80F3D"/>
    <w:rsid w:val="00F81FC9"/>
    <w:rsid w:val="00F902B0"/>
    <w:rsid w:val="00F91964"/>
    <w:rsid w:val="00F9246E"/>
    <w:rsid w:val="00FA02B7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5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">
    <w:name w:val="Hyperlink"/>
    <w:semiHidden/>
    <w:unhideWhenUsed/>
    <w:rsid w:val="003C77B3"/>
    <w:rPr>
      <w:color w:val="0000FF"/>
      <w:u w:val="single"/>
    </w:rPr>
  </w:style>
  <w:style w:type="character" w:styleId="af0">
    <w:name w:val="FollowedHyperlink"/>
    <w:semiHidden/>
    <w:unhideWhenUsed/>
    <w:rsid w:val="003C77B3"/>
    <w:rPr>
      <w:color w:val="800080"/>
      <w:u w:val="single"/>
    </w:rPr>
  </w:style>
  <w:style w:type="paragraph" w:styleId="af1">
    <w:name w:val="No Spacing"/>
    <w:uiPriority w:val="1"/>
    <w:qFormat/>
    <w:rsid w:val="003C77B3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Body Text"/>
    <w:basedOn w:val="a"/>
    <w:link w:val="af3"/>
    <w:uiPriority w:val="99"/>
    <w:semiHidden/>
    <w:unhideWhenUsed/>
    <w:rsid w:val="00C465E5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C465E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79</cp:revision>
  <cp:lastPrinted>2023-06-26T08:46:00Z</cp:lastPrinted>
  <dcterms:created xsi:type="dcterms:W3CDTF">2021-12-08T01:50:00Z</dcterms:created>
  <dcterms:modified xsi:type="dcterms:W3CDTF">2023-07-05T03:21:00Z</dcterms:modified>
</cp:coreProperties>
</file>