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E1" w:rsidRDefault="00283A8A" w:rsidP="00FF4349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</w:t>
      </w:r>
      <w:r w:rsidR="003867E1">
        <w:rPr>
          <w:szCs w:val="28"/>
        </w:rPr>
        <w:t xml:space="preserve">                                                                                              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0A6D7D" w:rsidP="004B5021">
      <w:pPr>
        <w:rPr>
          <w:szCs w:val="28"/>
        </w:rPr>
      </w:pPr>
      <w:r>
        <w:rPr>
          <w:szCs w:val="28"/>
        </w:rPr>
        <w:t>27.10.2023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 w:rsidR="00E67233">
        <w:rPr>
          <w:szCs w:val="28"/>
        </w:rPr>
        <w:t xml:space="preserve">               </w:t>
      </w:r>
      <w:r>
        <w:rPr>
          <w:szCs w:val="28"/>
        </w:rPr>
        <w:t xml:space="preserve">                                № 58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412FD9" w:rsidRPr="00FD132C" w:rsidRDefault="001A1D62" w:rsidP="0069135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="00FD132C">
              <w:rPr>
                <w:szCs w:val="28"/>
              </w:rPr>
              <w:t>внесении изменений в решение Смоленского районного Собрания д</w:t>
            </w:r>
            <w:r w:rsidR="00FD132C">
              <w:rPr>
                <w:szCs w:val="28"/>
              </w:rPr>
              <w:t>е</w:t>
            </w:r>
            <w:r>
              <w:rPr>
                <w:szCs w:val="28"/>
              </w:rPr>
              <w:t xml:space="preserve">путатов от 26.08.2016 </w:t>
            </w:r>
            <w:r w:rsidR="00FD132C">
              <w:rPr>
                <w:szCs w:val="28"/>
              </w:rPr>
              <w:t>№32 «Об утве</w:t>
            </w:r>
            <w:r w:rsidR="00FD132C">
              <w:rPr>
                <w:szCs w:val="28"/>
              </w:rPr>
              <w:t>р</w:t>
            </w:r>
            <w:r w:rsidR="00FD132C">
              <w:rPr>
                <w:szCs w:val="28"/>
              </w:rPr>
              <w:t>ждении коэффициентов К и К</w:t>
            </w:r>
            <w:r w:rsidR="00FD132C">
              <w:rPr>
                <w:szCs w:val="28"/>
                <w:vertAlign w:val="subscript"/>
              </w:rPr>
              <w:t xml:space="preserve">1 </w:t>
            </w:r>
            <w:r w:rsidR="00FD132C">
              <w:rPr>
                <w:szCs w:val="28"/>
              </w:rPr>
              <w:t>для расчета арендной платы за использ</w:t>
            </w:r>
            <w:r w:rsidR="00FD132C">
              <w:rPr>
                <w:szCs w:val="28"/>
              </w:rPr>
              <w:t>о</w:t>
            </w:r>
            <w:r w:rsidR="00FD132C">
              <w:rPr>
                <w:szCs w:val="28"/>
              </w:rPr>
              <w:t>вание земельных участков, распол</w:t>
            </w:r>
            <w:r w:rsidR="00FD132C">
              <w:rPr>
                <w:szCs w:val="28"/>
              </w:rPr>
              <w:t>о</w:t>
            </w:r>
            <w:r>
              <w:rPr>
                <w:szCs w:val="28"/>
              </w:rPr>
              <w:t xml:space="preserve">женных в границах муниципального </w:t>
            </w:r>
            <w:r w:rsidR="00FD132C">
              <w:rPr>
                <w:szCs w:val="28"/>
              </w:rPr>
              <w:t>образования Смоленский район А</w:t>
            </w:r>
            <w:r w:rsidR="00FD132C">
              <w:rPr>
                <w:szCs w:val="28"/>
              </w:rPr>
              <w:t>л</w:t>
            </w:r>
            <w:r w:rsidR="00FD132C">
              <w:rPr>
                <w:szCs w:val="28"/>
              </w:rPr>
              <w:t>тайского края, находящихся в мун</w:t>
            </w:r>
            <w:r w:rsidR="00FD132C">
              <w:rPr>
                <w:szCs w:val="28"/>
              </w:rPr>
              <w:t>и</w:t>
            </w:r>
            <w:r w:rsidR="00FD132C">
              <w:rPr>
                <w:szCs w:val="28"/>
              </w:rPr>
              <w:t>ципальной собственности и государс</w:t>
            </w:r>
            <w:r w:rsidR="00FD132C">
              <w:rPr>
                <w:szCs w:val="28"/>
              </w:rPr>
              <w:t>т</w:t>
            </w:r>
            <w:r w:rsidR="00FD132C">
              <w:rPr>
                <w:szCs w:val="28"/>
              </w:rPr>
              <w:t>венной собственности до разгранич</w:t>
            </w:r>
            <w:r w:rsidR="00FD132C">
              <w:rPr>
                <w:szCs w:val="28"/>
              </w:rPr>
              <w:t>е</w:t>
            </w:r>
            <w:r w:rsidR="00FD132C">
              <w:rPr>
                <w:szCs w:val="28"/>
              </w:rPr>
              <w:t>ния, предоставляемых без проведения торгов»</w:t>
            </w: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3867E1">
      <w:pPr>
        <w:widowControl w:val="0"/>
        <w:tabs>
          <w:tab w:val="left" w:pos="993"/>
        </w:tabs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D51411" w:rsidRDefault="00D51411" w:rsidP="00C27F4D">
      <w:pPr>
        <w:ind w:firstLine="720"/>
        <w:jc w:val="both"/>
      </w:pPr>
    </w:p>
    <w:p w:rsidR="00C27F4D" w:rsidRDefault="00C27F4D" w:rsidP="00C27F4D">
      <w:pPr>
        <w:ind w:firstLine="720"/>
        <w:jc w:val="both"/>
      </w:pPr>
      <w:r>
        <w:t xml:space="preserve">В соответствии с </w:t>
      </w:r>
      <w:r>
        <w:rPr>
          <w:szCs w:val="28"/>
        </w:rPr>
        <w:t>постановлением Администрации Алтайского края от 24.12.2007 № 603 «Об утверждении положения о порядке определения размера арендной платы за использование находящихся на территории Алтайского края земельных участков, государственная собственность на которые не разгранич</w:t>
      </w:r>
      <w:r>
        <w:rPr>
          <w:szCs w:val="28"/>
        </w:rPr>
        <w:t>е</w:t>
      </w:r>
      <w:r>
        <w:rPr>
          <w:szCs w:val="28"/>
        </w:rPr>
        <w:t xml:space="preserve">на, порядке, условиях и сроках ее внесения», </w:t>
      </w:r>
      <w:r w:rsidR="001C76D4">
        <w:t>пунктом 19</w:t>
      </w:r>
      <w:r>
        <w:t xml:space="preserve"> статьи 26 Устава м</w:t>
      </w:r>
      <w:r>
        <w:t>у</w:t>
      </w:r>
      <w:r>
        <w:t>ниципального образования Смоленский район Алтайского края районное Со</w:t>
      </w:r>
      <w:r>
        <w:t>б</w:t>
      </w:r>
      <w:r>
        <w:t>рание депутатов РЕШИЛО:</w:t>
      </w:r>
    </w:p>
    <w:p w:rsidR="009453F3" w:rsidRDefault="009453F3" w:rsidP="00C27F4D">
      <w:pPr>
        <w:ind w:firstLine="720"/>
        <w:jc w:val="both"/>
      </w:pPr>
    </w:p>
    <w:p w:rsidR="00D51411" w:rsidRDefault="00C27F4D" w:rsidP="00D51411">
      <w:pPr>
        <w:ind w:firstLine="567"/>
        <w:jc w:val="both"/>
        <w:rPr>
          <w:szCs w:val="28"/>
        </w:rPr>
      </w:pPr>
      <w:r>
        <w:rPr>
          <w:szCs w:val="28"/>
        </w:rPr>
        <w:t>1. Внести в решение Смоленского районного Собрания депутатов от 26.08.2016 года №32 «Об утверждении коэффициентов К и К</w:t>
      </w:r>
      <w:r>
        <w:rPr>
          <w:szCs w:val="28"/>
          <w:vertAlign w:val="subscript"/>
        </w:rPr>
        <w:t xml:space="preserve">1 </w:t>
      </w:r>
      <w:r>
        <w:rPr>
          <w:szCs w:val="28"/>
        </w:rPr>
        <w:t>для расчета арендной платы за использование земельных участков, расположенных в гр</w:t>
      </w:r>
      <w:r>
        <w:rPr>
          <w:szCs w:val="28"/>
        </w:rPr>
        <w:t>а</w:t>
      </w:r>
      <w:r>
        <w:rPr>
          <w:szCs w:val="28"/>
        </w:rPr>
        <w:t>ницах муниципального образования Смоленский район Алтайского края, нах</w:t>
      </w:r>
      <w:r>
        <w:rPr>
          <w:szCs w:val="28"/>
        </w:rPr>
        <w:t>о</w:t>
      </w:r>
      <w:r>
        <w:rPr>
          <w:szCs w:val="28"/>
        </w:rPr>
        <w:t>дящихся в муниципальной собственности и государственной собственности до разграничения, предоставляемых без проведения торгов» следующие измен</w:t>
      </w:r>
      <w:r>
        <w:rPr>
          <w:szCs w:val="28"/>
        </w:rPr>
        <w:t>е</w:t>
      </w:r>
      <w:r>
        <w:rPr>
          <w:szCs w:val="28"/>
        </w:rPr>
        <w:t>ния:</w:t>
      </w:r>
    </w:p>
    <w:p w:rsidR="00632F41" w:rsidRDefault="00C27F4D" w:rsidP="00632F41">
      <w:pPr>
        <w:ind w:firstLine="567"/>
        <w:jc w:val="both"/>
        <w:rPr>
          <w:szCs w:val="28"/>
        </w:rPr>
      </w:pPr>
      <w:r>
        <w:rPr>
          <w:szCs w:val="28"/>
        </w:rPr>
        <w:t>Пункт 14 таблицы приложения</w:t>
      </w:r>
      <w:r w:rsidR="00D51411">
        <w:rPr>
          <w:szCs w:val="28"/>
        </w:rPr>
        <w:t xml:space="preserve"> к решению изложить в </w:t>
      </w:r>
      <w:r>
        <w:rPr>
          <w:szCs w:val="28"/>
        </w:rPr>
        <w:t>редакции:</w:t>
      </w:r>
    </w:p>
    <w:p w:rsidR="00632F41" w:rsidRDefault="00632F41" w:rsidP="00632F41">
      <w:pPr>
        <w:ind w:firstLine="567"/>
        <w:jc w:val="both"/>
        <w:rPr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7257"/>
        <w:gridCol w:w="1607"/>
      </w:tblGrid>
      <w:tr w:rsidR="00632F41" w:rsidTr="00632F41">
        <w:trPr>
          <w:trHeight w:val="19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1" w:rsidRPr="00632F41" w:rsidRDefault="00632F41">
            <w:pPr>
              <w:tabs>
                <w:tab w:val="left" w:pos="6879"/>
              </w:tabs>
              <w:jc w:val="center"/>
              <w:rPr>
                <w:szCs w:val="28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41" w:rsidRDefault="00632F41">
            <w:pPr>
              <w:tabs>
                <w:tab w:val="left" w:pos="6879"/>
              </w:tabs>
              <w:rPr>
                <w:szCs w:val="28"/>
                <w:lang w:val="en-US"/>
              </w:rPr>
            </w:pPr>
            <w:r>
              <w:rPr>
                <w:szCs w:val="28"/>
              </w:rPr>
              <w:t>ЗЕМЛИ СЕЛЬСКОХОЗЯЙСТВЕННОГО НАЗНАЧЕНИЯ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1" w:rsidRDefault="00632F41">
            <w:pPr>
              <w:tabs>
                <w:tab w:val="left" w:pos="6879"/>
              </w:tabs>
              <w:jc w:val="center"/>
              <w:rPr>
                <w:szCs w:val="28"/>
              </w:rPr>
            </w:pPr>
          </w:p>
        </w:tc>
      </w:tr>
      <w:tr w:rsidR="00632F41" w:rsidTr="00632F41">
        <w:trPr>
          <w:trHeight w:val="19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41" w:rsidRDefault="00632F41">
            <w:pPr>
              <w:tabs>
                <w:tab w:val="left" w:pos="687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41" w:rsidRDefault="00632F41">
            <w:pPr>
              <w:tabs>
                <w:tab w:val="left" w:pos="6879"/>
              </w:tabs>
              <w:rPr>
                <w:szCs w:val="28"/>
              </w:rPr>
            </w:pPr>
            <w:r>
              <w:rPr>
                <w:szCs w:val="28"/>
              </w:rPr>
              <w:t>Сельскохозяйственное использование (включает в себя содержание видов разрешенного использования с кодами 1.1 - 1.18 Классификатора)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41" w:rsidRDefault="00632F41">
            <w:pPr>
              <w:tabs>
                <w:tab w:val="left" w:pos="687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0,016363</w:t>
            </w:r>
          </w:p>
        </w:tc>
      </w:tr>
    </w:tbl>
    <w:p w:rsidR="00632F41" w:rsidRDefault="00632F41" w:rsidP="00632F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F41" w:rsidRDefault="00632F41" w:rsidP="00632F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01 января 2024 года.</w:t>
      </w:r>
    </w:p>
    <w:p w:rsidR="00632F41" w:rsidRDefault="00632F41" w:rsidP="00C27F4D">
      <w:pPr>
        <w:ind w:firstLine="567"/>
        <w:jc w:val="both"/>
        <w:rPr>
          <w:szCs w:val="28"/>
        </w:rPr>
      </w:pPr>
    </w:p>
    <w:p w:rsidR="00C27F4D" w:rsidRDefault="00C27F4D" w:rsidP="00C27F4D">
      <w:pPr>
        <w:ind w:firstLine="567"/>
        <w:jc w:val="both"/>
        <w:rPr>
          <w:szCs w:val="28"/>
        </w:rPr>
      </w:pPr>
      <w:r>
        <w:rPr>
          <w:szCs w:val="28"/>
        </w:rPr>
        <w:t>3. Настоящее решение обнародовать на официальном сайте Администр</w:t>
      </w:r>
      <w:r>
        <w:rPr>
          <w:szCs w:val="28"/>
        </w:rPr>
        <w:t>а</w:t>
      </w:r>
      <w:r>
        <w:rPr>
          <w:szCs w:val="28"/>
        </w:rPr>
        <w:t>ции Смоленского района в информационно-телекоммуникационной сети «И</w:t>
      </w:r>
      <w:r>
        <w:rPr>
          <w:szCs w:val="28"/>
        </w:rPr>
        <w:t>н</w:t>
      </w:r>
      <w:r>
        <w:rPr>
          <w:szCs w:val="28"/>
        </w:rPr>
        <w:t>тернет».</w:t>
      </w:r>
    </w:p>
    <w:p w:rsidR="00632F41" w:rsidRDefault="00632F41" w:rsidP="00C27F4D">
      <w:pPr>
        <w:ind w:firstLine="567"/>
        <w:jc w:val="both"/>
        <w:rPr>
          <w:szCs w:val="28"/>
        </w:rPr>
      </w:pPr>
    </w:p>
    <w:p w:rsidR="00C27F4D" w:rsidRDefault="00C27F4D" w:rsidP="00C27F4D">
      <w:pPr>
        <w:ind w:firstLine="540"/>
        <w:jc w:val="both"/>
        <w:rPr>
          <w:color w:val="000000"/>
          <w:szCs w:val="28"/>
        </w:rPr>
      </w:pPr>
      <w:r>
        <w:rPr>
          <w:szCs w:val="28"/>
        </w:rPr>
        <w:t>4. Контроль за исполнением настоящего решения возложить на постоя</w:t>
      </w:r>
      <w:r>
        <w:rPr>
          <w:szCs w:val="28"/>
        </w:rPr>
        <w:t>н</w:t>
      </w:r>
      <w:r>
        <w:rPr>
          <w:szCs w:val="28"/>
        </w:rPr>
        <w:t>ную комиссию районного Собрания депутатов по социально-экономической политике.</w:t>
      </w: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p w:rsidR="00FA44FB" w:rsidRDefault="00160B76" w:rsidP="00160B76">
      <w:pPr>
        <w:shd w:val="clear" w:color="auto" w:fill="FFFFFF"/>
        <w:ind w:right="-1"/>
        <w:jc w:val="both"/>
        <w:rPr>
          <w:szCs w:val="28"/>
        </w:rPr>
      </w:pPr>
      <w:r w:rsidRPr="00507816">
        <w:rPr>
          <w:szCs w:val="28"/>
        </w:rPr>
        <w:t>Пред</w:t>
      </w:r>
      <w:r w:rsidR="00FA44FB">
        <w:rPr>
          <w:szCs w:val="28"/>
        </w:rPr>
        <w:t>седатель районного</w:t>
      </w:r>
    </w:p>
    <w:p w:rsidR="00160B76" w:rsidRDefault="00FA44FB" w:rsidP="00160B76">
      <w:pPr>
        <w:shd w:val="clear" w:color="auto" w:fill="FFFFFF"/>
        <w:ind w:right="-1"/>
        <w:jc w:val="both"/>
        <w:rPr>
          <w:szCs w:val="28"/>
        </w:rPr>
      </w:pPr>
      <w:r>
        <w:rPr>
          <w:szCs w:val="28"/>
        </w:rPr>
        <w:t>Собрания депутатов</w:t>
      </w:r>
      <w:r w:rsidR="00507816">
        <w:rPr>
          <w:szCs w:val="28"/>
        </w:rPr>
        <w:t xml:space="preserve">                                                     </w:t>
      </w:r>
      <w:r w:rsidR="00AA2AC2">
        <w:rPr>
          <w:szCs w:val="28"/>
        </w:rPr>
        <w:t xml:space="preserve">                А.А.Герасименко</w:t>
      </w:r>
    </w:p>
    <w:p w:rsidR="003867E1" w:rsidRDefault="003867E1" w:rsidP="00160B76">
      <w:pPr>
        <w:shd w:val="clear" w:color="auto" w:fill="FFFFFF"/>
        <w:ind w:right="-1"/>
        <w:jc w:val="both"/>
        <w:rPr>
          <w:szCs w:val="28"/>
        </w:rPr>
      </w:pPr>
    </w:p>
    <w:p w:rsidR="003867E1" w:rsidRPr="00507816" w:rsidRDefault="003867E1" w:rsidP="00160B76">
      <w:pPr>
        <w:shd w:val="clear" w:color="auto" w:fill="FFFFFF"/>
        <w:ind w:right="-1"/>
        <w:jc w:val="both"/>
        <w:rPr>
          <w:szCs w:val="28"/>
        </w:rPr>
      </w:pPr>
      <w:r>
        <w:rPr>
          <w:szCs w:val="28"/>
        </w:rPr>
        <w:t xml:space="preserve">Глава района                                                                               </w:t>
      </w:r>
      <w:r w:rsidR="003067A9">
        <w:rPr>
          <w:szCs w:val="28"/>
        </w:rPr>
        <w:t xml:space="preserve">  </w:t>
      </w:r>
      <w:r>
        <w:rPr>
          <w:szCs w:val="28"/>
        </w:rPr>
        <w:t>Л.В.Моисеева</w:t>
      </w:r>
    </w:p>
    <w:sectPr w:rsidR="003867E1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C34" w:rsidRDefault="00D97C34" w:rsidP="00CB49DE">
      <w:r>
        <w:separator/>
      </w:r>
    </w:p>
  </w:endnote>
  <w:endnote w:type="continuationSeparator" w:id="1">
    <w:p w:rsidR="00D97C34" w:rsidRDefault="00D97C34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C34" w:rsidRDefault="00D97C34" w:rsidP="00CB49DE">
      <w:r>
        <w:separator/>
      </w:r>
    </w:p>
  </w:footnote>
  <w:footnote w:type="continuationSeparator" w:id="1">
    <w:p w:rsidR="00D97C34" w:rsidRDefault="00D97C34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9B7098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22A9C"/>
    <w:rsid w:val="00035C35"/>
    <w:rsid w:val="00050310"/>
    <w:rsid w:val="00051280"/>
    <w:rsid w:val="000520AF"/>
    <w:rsid w:val="00067BBC"/>
    <w:rsid w:val="000727D8"/>
    <w:rsid w:val="000863EB"/>
    <w:rsid w:val="0009158A"/>
    <w:rsid w:val="00092DC5"/>
    <w:rsid w:val="00095AAA"/>
    <w:rsid w:val="000A3EBB"/>
    <w:rsid w:val="000A6D7D"/>
    <w:rsid w:val="000C3CD3"/>
    <w:rsid w:val="000D1755"/>
    <w:rsid w:val="000E4B95"/>
    <w:rsid w:val="000F4004"/>
    <w:rsid w:val="000F61AC"/>
    <w:rsid w:val="00117824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A1D62"/>
    <w:rsid w:val="001B28F9"/>
    <w:rsid w:val="001B5862"/>
    <w:rsid w:val="001B5CD4"/>
    <w:rsid w:val="001C76D4"/>
    <w:rsid w:val="001D4848"/>
    <w:rsid w:val="001D4B91"/>
    <w:rsid w:val="001D6554"/>
    <w:rsid w:val="001D7B73"/>
    <w:rsid w:val="002043B1"/>
    <w:rsid w:val="00212865"/>
    <w:rsid w:val="002230A9"/>
    <w:rsid w:val="00232241"/>
    <w:rsid w:val="002365C7"/>
    <w:rsid w:val="0024389B"/>
    <w:rsid w:val="00243BCC"/>
    <w:rsid w:val="002467EA"/>
    <w:rsid w:val="00253E9E"/>
    <w:rsid w:val="00257B0F"/>
    <w:rsid w:val="00260A6E"/>
    <w:rsid w:val="00262266"/>
    <w:rsid w:val="00277FED"/>
    <w:rsid w:val="00283A8A"/>
    <w:rsid w:val="00286DE2"/>
    <w:rsid w:val="002B61EB"/>
    <w:rsid w:val="002C1B00"/>
    <w:rsid w:val="002D57BC"/>
    <w:rsid w:val="002F038B"/>
    <w:rsid w:val="0030178A"/>
    <w:rsid w:val="003067A9"/>
    <w:rsid w:val="0032123B"/>
    <w:rsid w:val="0032643E"/>
    <w:rsid w:val="00350AF1"/>
    <w:rsid w:val="00376668"/>
    <w:rsid w:val="003867E1"/>
    <w:rsid w:val="003C209C"/>
    <w:rsid w:val="003D2FD7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70DE5"/>
    <w:rsid w:val="00476702"/>
    <w:rsid w:val="00477BD0"/>
    <w:rsid w:val="0049249D"/>
    <w:rsid w:val="004956E1"/>
    <w:rsid w:val="00496A65"/>
    <w:rsid w:val="004A0C49"/>
    <w:rsid w:val="004B0302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2731"/>
    <w:rsid w:val="00575331"/>
    <w:rsid w:val="005943EF"/>
    <w:rsid w:val="0059752A"/>
    <w:rsid w:val="005C00E1"/>
    <w:rsid w:val="005C31F7"/>
    <w:rsid w:val="005C3C1D"/>
    <w:rsid w:val="005C4B53"/>
    <w:rsid w:val="005D1ECD"/>
    <w:rsid w:val="005D2E79"/>
    <w:rsid w:val="005E6112"/>
    <w:rsid w:val="005E65E4"/>
    <w:rsid w:val="005F3A88"/>
    <w:rsid w:val="006041AD"/>
    <w:rsid w:val="00604BA8"/>
    <w:rsid w:val="006268D4"/>
    <w:rsid w:val="00632F41"/>
    <w:rsid w:val="006333F4"/>
    <w:rsid w:val="00640F65"/>
    <w:rsid w:val="0065325D"/>
    <w:rsid w:val="006639B4"/>
    <w:rsid w:val="0067025C"/>
    <w:rsid w:val="0067107C"/>
    <w:rsid w:val="0069135E"/>
    <w:rsid w:val="006A16AF"/>
    <w:rsid w:val="006A35E4"/>
    <w:rsid w:val="006B29E5"/>
    <w:rsid w:val="006B31D4"/>
    <w:rsid w:val="006D176B"/>
    <w:rsid w:val="006D294A"/>
    <w:rsid w:val="006E49C5"/>
    <w:rsid w:val="006F2C98"/>
    <w:rsid w:val="00710C07"/>
    <w:rsid w:val="007207AC"/>
    <w:rsid w:val="00727C3D"/>
    <w:rsid w:val="00731CFC"/>
    <w:rsid w:val="00731E4C"/>
    <w:rsid w:val="00743100"/>
    <w:rsid w:val="00743A30"/>
    <w:rsid w:val="0074704D"/>
    <w:rsid w:val="00767C6F"/>
    <w:rsid w:val="00782229"/>
    <w:rsid w:val="007A21AF"/>
    <w:rsid w:val="007A6021"/>
    <w:rsid w:val="007A7FC7"/>
    <w:rsid w:val="007B2BBD"/>
    <w:rsid w:val="007C22F3"/>
    <w:rsid w:val="007C3C92"/>
    <w:rsid w:val="007E6905"/>
    <w:rsid w:val="007E6EE1"/>
    <w:rsid w:val="007F5C8A"/>
    <w:rsid w:val="00801306"/>
    <w:rsid w:val="00801915"/>
    <w:rsid w:val="00802A08"/>
    <w:rsid w:val="00804D07"/>
    <w:rsid w:val="00804DC6"/>
    <w:rsid w:val="00805751"/>
    <w:rsid w:val="008121B0"/>
    <w:rsid w:val="008201A6"/>
    <w:rsid w:val="00826B37"/>
    <w:rsid w:val="008275B2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8F71C6"/>
    <w:rsid w:val="00917FD6"/>
    <w:rsid w:val="00920AD7"/>
    <w:rsid w:val="00920D75"/>
    <w:rsid w:val="00943E0F"/>
    <w:rsid w:val="009452E8"/>
    <w:rsid w:val="009453F3"/>
    <w:rsid w:val="00954701"/>
    <w:rsid w:val="00955A6B"/>
    <w:rsid w:val="0096572D"/>
    <w:rsid w:val="00967B2E"/>
    <w:rsid w:val="00970A59"/>
    <w:rsid w:val="00972467"/>
    <w:rsid w:val="0097336A"/>
    <w:rsid w:val="00995C62"/>
    <w:rsid w:val="009A3370"/>
    <w:rsid w:val="009A69E6"/>
    <w:rsid w:val="009B1970"/>
    <w:rsid w:val="009B7098"/>
    <w:rsid w:val="009D20D1"/>
    <w:rsid w:val="009E44F5"/>
    <w:rsid w:val="009E73F3"/>
    <w:rsid w:val="009F25CF"/>
    <w:rsid w:val="009F51BC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A2AC2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930CA"/>
    <w:rsid w:val="00BA71DB"/>
    <w:rsid w:val="00BB1E36"/>
    <w:rsid w:val="00BB21F7"/>
    <w:rsid w:val="00BB22E3"/>
    <w:rsid w:val="00BB3583"/>
    <w:rsid w:val="00BD1BA1"/>
    <w:rsid w:val="00BD3B4E"/>
    <w:rsid w:val="00BE32B7"/>
    <w:rsid w:val="00BE5A78"/>
    <w:rsid w:val="00BE6611"/>
    <w:rsid w:val="00BE756D"/>
    <w:rsid w:val="00BF25AF"/>
    <w:rsid w:val="00BF4CB1"/>
    <w:rsid w:val="00C0102F"/>
    <w:rsid w:val="00C14C20"/>
    <w:rsid w:val="00C17562"/>
    <w:rsid w:val="00C214E9"/>
    <w:rsid w:val="00C23E60"/>
    <w:rsid w:val="00C27F4D"/>
    <w:rsid w:val="00C335A5"/>
    <w:rsid w:val="00C46731"/>
    <w:rsid w:val="00C5384E"/>
    <w:rsid w:val="00C6521C"/>
    <w:rsid w:val="00C741E7"/>
    <w:rsid w:val="00C819F3"/>
    <w:rsid w:val="00C84E45"/>
    <w:rsid w:val="00C84EDD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51411"/>
    <w:rsid w:val="00D550EE"/>
    <w:rsid w:val="00D61DCA"/>
    <w:rsid w:val="00D84D1C"/>
    <w:rsid w:val="00D97C34"/>
    <w:rsid w:val="00DA0D49"/>
    <w:rsid w:val="00DA4EAF"/>
    <w:rsid w:val="00DA571B"/>
    <w:rsid w:val="00DB1B5C"/>
    <w:rsid w:val="00DB40BB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4FED"/>
    <w:rsid w:val="00E4646D"/>
    <w:rsid w:val="00E46B9E"/>
    <w:rsid w:val="00E67233"/>
    <w:rsid w:val="00E67DF8"/>
    <w:rsid w:val="00E7259F"/>
    <w:rsid w:val="00E874FD"/>
    <w:rsid w:val="00E965A1"/>
    <w:rsid w:val="00EA1A7D"/>
    <w:rsid w:val="00EA45CF"/>
    <w:rsid w:val="00EB45A9"/>
    <w:rsid w:val="00EB73E9"/>
    <w:rsid w:val="00EE5025"/>
    <w:rsid w:val="00EF6D2A"/>
    <w:rsid w:val="00F24C89"/>
    <w:rsid w:val="00F31092"/>
    <w:rsid w:val="00F36525"/>
    <w:rsid w:val="00F458EB"/>
    <w:rsid w:val="00F52DB4"/>
    <w:rsid w:val="00F535C1"/>
    <w:rsid w:val="00F565ED"/>
    <w:rsid w:val="00F73AE8"/>
    <w:rsid w:val="00F80F3D"/>
    <w:rsid w:val="00F91964"/>
    <w:rsid w:val="00FA44FB"/>
    <w:rsid w:val="00FD132C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68</cp:revision>
  <cp:lastPrinted>2023-10-17T02:36:00Z</cp:lastPrinted>
  <dcterms:created xsi:type="dcterms:W3CDTF">2021-12-08T01:50:00Z</dcterms:created>
  <dcterms:modified xsi:type="dcterms:W3CDTF">2023-11-01T02:48:00Z</dcterms:modified>
</cp:coreProperties>
</file>