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DE0B8B" w:rsidP="004B5021">
      <w:pPr>
        <w:rPr>
          <w:szCs w:val="28"/>
        </w:rPr>
      </w:pPr>
      <w:r>
        <w:rPr>
          <w:szCs w:val="28"/>
        </w:rPr>
        <w:t>15.12.2023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82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E715A9" w:rsidRDefault="00E715A9" w:rsidP="006023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рекомендации кандидатуры для назн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чения на должность помощника Уполн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моченного по правам человека в Алта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ском крае в Смоленском районе</w:t>
            </w:r>
          </w:p>
          <w:p w:rsidR="00412FD9" w:rsidRPr="00BB2D23" w:rsidRDefault="00412FD9" w:rsidP="00E715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2E3454" w:rsidRDefault="002E3454" w:rsidP="002E3454">
      <w:pPr>
        <w:pStyle w:val="af"/>
        <w:spacing w:after="0"/>
        <w:ind w:right="20" w:firstLine="851"/>
        <w:jc w:val="both"/>
        <w:rPr>
          <w:szCs w:val="28"/>
        </w:rPr>
      </w:pPr>
      <w:r>
        <w:rPr>
          <w:szCs w:val="28"/>
        </w:rPr>
        <w:t>В соответствии с Законом Алтайского края от 15.10. 2020 № 67-ЗС «Об Уполномоченном по правам человека в Алтайском крае»,  пунктом 19 статьи 26 Устава муниципального образования Смоленский район Алтайского края, в ц</w:t>
      </w:r>
      <w:r>
        <w:rPr>
          <w:szCs w:val="28"/>
        </w:rPr>
        <w:t>е</w:t>
      </w:r>
      <w:r>
        <w:rPr>
          <w:szCs w:val="28"/>
        </w:rPr>
        <w:t>лях правового просвещения жителей района и оказания им консультативно-правовой помощи, Смоленское районное Собрание депутатов РЕШИЛО:</w:t>
      </w:r>
    </w:p>
    <w:p w:rsidR="002E3454" w:rsidRDefault="002E3454" w:rsidP="002E3454">
      <w:pPr>
        <w:pStyle w:val="af"/>
        <w:spacing w:after="0"/>
        <w:ind w:right="20" w:firstLine="851"/>
        <w:jc w:val="both"/>
        <w:rPr>
          <w:szCs w:val="28"/>
        </w:rPr>
      </w:pPr>
    </w:p>
    <w:p w:rsidR="002E3454" w:rsidRDefault="002E3454" w:rsidP="002E3454">
      <w:pPr>
        <w:ind w:firstLine="720"/>
        <w:jc w:val="both"/>
        <w:rPr>
          <w:szCs w:val="28"/>
        </w:rPr>
      </w:pPr>
      <w:r>
        <w:rPr>
          <w:szCs w:val="28"/>
        </w:rPr>
        <w:t>1. Рекомендовать кандидатуру Евпет Елены Александровны, заведующ</w:t>
      </w:r>
      <w:r>
        <w:rPr>
          <w:szCs w:val="28"/>
        </w:rPr>
        <w:t>е</w:t>
      </w:r>
      <w:r>
        <w:rPr>
          <w:szCs w:val="28"/>
        </w:rPr>
        <w:t>го МБДОУ «Детский сад «Петушок», депутата Смоленского районного Собр</w:t>
      </w:r>
      <w:r>
        <w:rPr>
          <w:szCs w:val="28"/>
        </w:rPr>
        <w:t>а</w:t>
      </w:r>
      <w:r>
        <w:rPr>
          <w:szCs w:val="28"/>
        </w:rPr>
        <w:t>ния депутатов Алтайского края для назначения на должность помощника Уполномоченного по правам человека в Алтайском крае в Смоленском районе.</w:t>
      </w:r>
    </w:p>
    <w:p w:rsidR="002E3454" w:rsidRDefault="002E3454" w:rsidP="002E3454">
      <w:pPr>
        <w:ind w:firstLine="720"/>
        <w:jc w:val="both"/>
        <w:rPr>
          <w:szCs w:val="28"/>
        </w:rPr>
      </w:pPr>
    </w:p>
    <w:p w:rsidR="002E3454" w:rsidRDefault="002E3454" w:rsidP="002E3454">
      <w:pPr>
        <w:pStyle w:val="af"/>
        <w:spacing w:after="0"/>
        <w:ind w:right="20"/>
        <w:jc w:val="both"/>
        <w:rPr>
          <w:szCs w:val="28"/>
        </w:rPr>
      </w:pPr>
      <w:r>
        <w:rPr>
          <w:szCs w:val="28"/>
        </w:rPr>
        <w:t xml:space="preserve">          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2E3454" w:rsidRDefault="002E3454" w:rsidP="002E3454">
      <w:pPr>
        <w:pStyle w:val="af"/>
        <w:spacing w:after="0"/>
        <w:ind w:right="20"/>
        <w:jc w:val="both"/>
        <w:rPr>
          <w:szCs w:val="28"/>
        </w:rPr>
      </w:pPr>
    </w:p>
    <w:p w:rsidR="002E3454" w:rsidRDefault="002E3454" w:rsidP="002E3454">
      <w:pPr>
        <w:pStyle w:val="af"/>
        <w:tabs>
          <w:tab w:val="left" w:pos="0"/>
        </w:tabs>
        <w:spacing w:after="0" w:line="322" w:lineRule="exact"/>
        <w:ind w:right="2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 xml:space="preserve"> 3.  Контроль за исполнением настоящего решения возложить на Манда</w:t>
      </w:r>
      <w:r>
        <w:rPr>
          <w:szCs w:val="28"/>
        </w:rPr>
        <w:t>т</w:t>
      </w:r>
      <w:r>
        <w:rPr>
          <w:szCs w:val="28"/>
        </w:rPr>
        <w:t xml:space="preserve">ную комиссию. </w:t>
      </w:r>
    </w:p>
    <w:p w:rsidR="002E3454" w:rsidRDefault="002E3454" w:rsidP="002E3454">
      <w:pPr>
        <w:pStyle w:val="af"/>
        <w:tabs>
          <w:tab w:val="left" w:pos="0"/>
        </w:tabs>
        <w:spacing w:after="0"/>
        <w:ind w:right="20"/>
        <w:jc w:val="both"/>
        <w:rPr>
          <w:szCs w:val="28"/>
        </w:rPr>
      </w:pPr>
    </w:p>
    <w:p w:rsidR="002E3454" w:rsidRDefault="002E3454" w:rsidP="002E3454">
      <w:pPr>
        <w:pStyle w:val="af"/>
        <w:tabs>
          <w:tab w:val="left" w:pos="0"/>
        </w:tabs>
        <w:spacing w:after="0"/>
        <w:ind w:right="20"/>
        <w:jc w:val="both"/>
        <w:rPr>
          <w:szCs w:val="28"/>
        </w:rPr>
      </w:pPr>
    </w:p>
    <w:p w:rsidR="002E3454" w:rsidRDefault="002E3454" w:rsidP="002E3454">
      <w:pPr>
        <w:pStyle w:val="af"/>
        <w:tabs>
          <w:tab w:val="left" w:pos="0"/>
        </w:tabs>
        <w:spacing w:after="0"/>
        <w:ind w:right="20"/>
        <w:jc w:val="both"/>
        <w:rPr>
          <w:szCs w:val="28"/>
        </w:rPr>
      </w:pPr>
      <w:r>
        <w:rPr>
          <w:szCs w:val="28"/>
        </w:rPr>
        <w:t xml:space="preserve">Председатель районного </w:t>
      </w:r>
    </w:p>
    <w:p w:rsidR="002E3454" w:rsidRDefault="002E3454" w:rsidP="002E3454">
      <w:pPr>
        <w:pStyle w:val="af"/>
        <w:tabs>
          <w:tab w:val="left" w:pos="0"/>
        </w:tabs>
        <w:spacing w:after="0"/>
        <w:ind w:right="20"/>
        <w:jc w:val="both"/>
        <w:rPr>
          <w:szCs w:val="28"/>
        </w:rPr>
      </w:pPr>
      <w:r>
        <w:rPr>
          <w:szCs w:val="28"/>
        </w:rPr>
        <w:t>Собрания депутатов</w:t>
      </w:r>
      <w:r>
        <w:rPr>
          <w:szCs w:val="28"/>
        </w:rPr>
        <w:tab/>
        <w:t xml:space="preserve">                                                                  А.А.Герасименко</w:t>
      </w:r>
    </w:p>
    <w:p w:rsidR="002E3454" w:rsidRDefault="002E3454" w:rsidP="002E3454">
      <w:pPr>
        <w:pStyle w:val="af"/>
        <w:tabs>
          <w:tab w:val="left" w:pos="7248"/>
        </w:tabs>
        <w:spacing w:after="0" w:line="595" w:lineRule="exact"/>
        <w:rPr>
          <w:szCs w:val="28"/>
        </w:rPr>
      </w:pPr>
    </w:p>
    <w:p w:rsidR="002E3454" w:rsidRDefault="002E3454" w:rsidP="002E3454">
      <w:pPr>
        <w:pStyle w:val="af"/>
        <w:spacing w:after="0" w:line="322" w:lineRule="exact"/>
        <w:ind w:left="5360" w:right="20"/>
        <w:rPr>
          <w:sz w:val="27"/>
          <w:szCs w:val="27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87" w:rsidRDefault="00854B87" w:rsidP="00CB49DE">
      <w:r>
        <w:separator/>
      </w:r>
    </w:p>
  </w:endnote>
  <w:endnote w:type="continuationSeparator" w:id="1">
    <w:p w:rsidR="00854B87" w:rsidRDefault="00854B8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87" w:rsidRDefault="00854B87" w:rsidP="00CB49DE">
      <w:r>
        <w:separator/>
      </w:r>
    </w:p>
  </w:footnote>
  <w:footnote w:type="continuationSeparator" w:id="1">
    <w:p w:rsidR="00854B87" w:rsidRDefault="00854B8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4F2D99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E3454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4E4BFE"/>
    <w:rsid w:val="004F2D99"/>
    <w:rsid w:val="005049E1"/>
    <w:rsid w:val="00507816"/>
    <w:rsid w:val="00512283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75C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1402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54B87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8137C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95A1F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564"/>
    <w:rsid w:val="00DA4EAF"/>
    <w:rsid w:val="00DA571B"/>
    <w:rsid w:val="00DB1B5C"/>
    <w:rsid w:val="00DB40BB"/>
    <w:rsid w:val="00DB4C78"/>
    <w:rsid w:val="00DC15D4"/>
    <w:rsid w:val="00DC4A19"/>
    <w:rsid w:val="00DE0B8B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15A9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2E345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E34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53</cp:revision>
  <cp:lastPrinted>2023-12-08T04:06:00Z</cp:lastPrinted>
  <dcterms:created xsi:type="dcterms:W3CDTF">2021-12-08T01:50:00Z</dcterms:created>
  <dcterms:modified xsi:type="dcterms:W3CDTF">2023-12-19T05:19:00Z</dcterms:modified>
</cp:coreProperties>
</file>