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08" w:rsidRPr="0040523D" w:rsidRDefault="00D46C08" w:rsidP="00D46C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4052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АДМИНИСТРАЦИЯ СМОЛЕНСКОГО РАЙОНА</w:t>
      </w:r>
      <w:r w:rsidRPr="004052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br/>
        <w:t>АЛТАЙСКОГО КРАЯ</w:t>
      </w:r>
    </w:p>
    <w:p w:rsidR="00D46C08" w:rsidRPr="0040523D" w:rsidRDefault="00D46C08" w:rsidP="00D46C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6C08" w:rsidRPr="0040523D" w:rsidRDefault="00D46C08" w:rsidP="00D46C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84"/>
          <w:sz w:val="26"/>
          <w:szCs w:val="26"/>
          <w:bdr w:val="none" w:sz="0" w:space="0" w:color="auto" w:frame="1"/>
          <w:lang w:eastAsia="ru-RU"/>
        </w:rPr>
      </w:pPr>
      <w:r w:rsidRPr="0040523D">
        <w:rPr>
          <w:rFonts w:ascii="Times New Roman" w:eastAsia="Times New Roman" w:hAnsi="Times New Roman" w:cs="Times New Roman"/>
          <w:bCs/>
          <w:color w:val="000000" w:themeColor="text1"/>
          <w:spacing w:val="84"/>
          <w:sz w:val="26"/>
          <w:szCs w:val="26"/>
          <w:bdr w:val="none" w:sz="0" w:space="0" w:color="auto" w:frame="1"/>
          <w:lang w:eastAsia="ru-RU"/>
        </w:rPr>
        <w:t>ПОСТАНОВЛЕНИЕ</w:t>
      </w:r>
    </w:p>
    <w:p w:rsidR="00D46C08" w:rsidRPr="0040523D" w:rsidRDefault="00D46C08" w:rsidP="00D46C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6C08" w:rsidRPr="0040523D" w:rsidRDefault="00C43BEC" w:rsidP="00D46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13.05.2024</w:t>
      </w:r>
      <w:r w:rsidR="00D46C08" w:rsidRPr="004052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 329    </w:t>
      </w:r>
      <w:r w:rsidR="00C955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           </w:t>
      </w:r>
      <w:proofErr w:type="gramStart"/>
      <w:r w:rsidR="00D46C08" w:rsidRPr="004052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="00D46C08" w:rsidRPr="004052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. Смоле</w:t>
      </w:r>
      <w:r w:rsidR="00D46C08" w:rsidRPr="004052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="00D46C08" w:rsidRPr="004052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ское</w:t>
      </w:r>
    </w:p>
    <w:p w:rsidR="00C87C1C" w:rsidRPr="0040523D" w:rsidRDefault="00C87C1C" w:rsidP="00D46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C87C1C" w:rsidRPr="0040523D" w:rsidRDefault="00C87C1C" w:rsidP="00D46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C87C1C" w:rsidRPr="0040523D" w:rsidRDefault="00C87C1C" w:rsidP="00D46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1C4AA1" w:rsidRPr="0040523D" w:rsidTr="000E4098">
        <w:tc>
          <w:tcPr>
            <w:tcW w:w="5353" w:type="dxa"/>
          </w:tcPr>
          <w:p w:rsidR="000E4098" w:rsidRPr="0040523D" w:rsidRDefault="00760232" w:rsidP="00B361C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Об </w:t>
            </w:r>
            <w:r w:rsidR="001C4AA1" w:rsidRPr="004052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утверждении Порядка предоставл</w:t>
            </w:r>
            <w:r w:rsidR="001C4AA1" w:rsidRPr="004052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="001C4AA1" w:rsidRPr="004052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0E4098" w:rsidRPr="004052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убсидий, в том числе грантов в форме субсидий, юридическим лицам (за искл</w:t>
            </w:r>
            <w:r w:rsidR="000E4098" w:rsidRPr="004052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="000E4098" w:rsidRPr="004052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чением субсидий государственным (м</w:t>
            </w:r>
            <w:r w:rsidR="000E4098" w:rsidRPr="004052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="000E4098" w:rsidRPr="004052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ниципальным) учреждениям), индивид</w:t>
            </w:r>
            <w:r w:rsidR="000E4098" w:rsidRPr="004052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="000E4098" w:rsidRPr="004052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альным предпринимателям, физическим лицам – производителям товаров, работ, </w:t>
            </w:r>
            <w:proofErr w:type="gramStart"/>
            <w:r w:rsidR="000E4098" w:rsidRPr="004052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услуг</w:t>
            </w:r>
            <w:proofErr w:type="gramEnd"/>
            <w:r w:rsidR="000E4098" w:rsidRPr="004052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 также некоммерческим организ</w:t>
            </w:r>
            <w:r w:rsidR="000E4098" w:rsidRPr="004052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0E4098" w:rsidRPr="004052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циям, не являющимся казенными учре</w:t>
            </w:r>
            <w:r w:rsidR="000E4098" w:rsidRPr="004052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ж</w:t>
            </w:r>
            <w:r w:rsidR="000E4098" w:rsidRPr="004052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дениями, из бюджета Смоленского района</w:t>
            </w:r>
          </w:p>
        </w:tc>
        <w:tc>
          <w:tcPr>
            <w:tcW w:w="4786" w:type="dxa"/>
          </w:tcPr>
          <w:p w:rsidR="001C4AA1" w:rsidRPr="0040523D" w:rsidRDefault="001C4AA1" w:rsidP="00D46C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1C4AA1" w:rsidRPr="0040523D" w:rsidRDefault="001C4AA1" w:rsidP="00D46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D46C08" w:rsidRPr="0040523D" w:rsidRDefault="00D46C08" w:rsidP="00D46C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43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95"/>
      </w:tblGrid>
      <w:tr w:rsidR="00D46C08" w:rsidRPr="0040523D" w:rsidTr="005E34F0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6C08" w:rsidRPr="0040523D" w:rsidRDefault="00D46C08" w:rsidP="005E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D46C08" w:rsidRPr="0040523D" w:rsidRDefault="00D46C08" w:rsidP="00D46C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соответствии с Бюджетным кодексом Российской Федерации, пост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новлением Правительства Российской Федерации от </w:t>
      </w:r>
      <w:r w:rsidR="005B568B"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26 ок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тября 202</w:t>
      </w:r>
      <w:r w:rsidR="005B568B"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г. № 1</w:t>
      </w:r>
      <w:r w:rsidR="005B568B"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78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 «Об </w:t>
      </w:r>
      <w:r w:rsidR="005B568B"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утверждении </w:t>
      </w:r>
      <w:r w:rsidR="0074764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общих требований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 нормативным правовым актам, муниципальным правовым актам, регулирующи</w:t>
      </w:r>
      <w:r w:rsidR="0074764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</w:t>
      </w:r>
      <w:r w:rsidR="005B568B" w:rsidRPr="004052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предоставление из</w:t>
      </w:r>
      <w:r w:rsidR="005B568B" w:rsidRPr="004052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бюджетов субъектов Российской Федерации, местных бюджетов субсидий, в</w:t>
      </w:r>
      <w:r w:rsidR="005B568B" w:rsidRPr="004052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том числе грантов в форме субсидий, юридическим лицам, индивидуальным</w:t>
      </w:r>
      <w:r w:rsidR="005B568B" w:rsidRPr="004052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предпринимателям, а также физическим лицам - производителям товаров,</w:t>
      </w:r>
      <w:r w:rsidR="005B568B" w:rsidRPr="004052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работ, услуг и проведение отборов получателей</w:t>
      </w:r>
      <w:proofErr w:type="gramEnd"/>
      <w:r w:rsidR="005B568B" w:rsidRPr="004052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указанных субсидий, в том</w:t>
      </w:r>
      <w:r w:rsidR="005B568B" w:rsidRPr="004052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числе грантов в форме субсидий»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1C4AA1"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Администрация Смоленского района </w:t>
      </w:r>
      <w:proofErr w:type="gramStart"/>
      <w:r w:rsidR="001C4AA1"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="001C4AA1"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="001C4AA1"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СТАНОВЛЯЕТ:</w:t>
      </w:r>
    </w:p>
    <w:p w:rsidR="00D46C08" w:rsidRPr="0040523D" w:rsidRDefault="00D46C08" w:rsidP="00D46C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Утвердить прилагаемый Порядок </w:t>
      </w:r>
      <w:r w:rsidRPr="0040523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предоставления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40523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субсидий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в том числе </w:t>
      </w:r>
      <w:r w:rsidRPr="0040523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грантов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в </w:t>
      </w:r>
      <w:r w:rsidRPr="0040523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форме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субсидий, </w:t>
      </w:r>
      <w:r w:rsidRPr="0040523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юридическим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40523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лицам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(за исключением су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сидий государственным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(муниципальным) учреждениям), индивидуальным предпринимателям, также физическим лицам - производителям товаров, р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бот, услуг, а также 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некоммерческим организациям, не являющимся казенн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ы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ми учреждениями из бюджета </w:t>
      </w:r>
      <w:r w:rsidR="00242D2D"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Смоленского района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согласно приложению № 1 к настоящему Постановлению.</w:t>
      </w:r>
    </w:p>
    <w:p w:rsidR="00D46C08" w:rsidRPr="0040523D" w:rsidRDefault="00D46C08" w:rsidP="00D46C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Утвердить Положение о конкурсном отборе получателей субсидий, грантов в форме субсидий юридическим лицам (за исключением государс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венных (муниципальных) учреждений), индивидуальным предпринимателям, физическим лицам 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производителям товаров, работ, услуг, а та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 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некоммерческим организациям, не являющимся казенными учреждени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</w:t>
      </w: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 согласно приложению № 2 к настоящему Постановлению.</w:t>
      </w:r>
    </w:p>
    <w:p w:rsidR="005E34F0" w:rsidRPr="0040523D" w:rsidRDefault="006B30F7" w:rsidP="0040523D">
      <w:pPr>
        <w:pStyle w:val="ConsPlusTitle"/>
        <w:widowControl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         </w:t>
      </w:r>
      <w:r w:rsidR="00D46C08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3. </w:t>
      </w:r>
      <w:proofErr w:type="gramStart"/>
      <w:r w:rsidR="00D46C08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Признать утратившими силу постановление Администрации </w:t>
      </w:r>
      <w:r w:rsidR="00F6361F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Смоле</w:t>
      </w:r>
      <w:r w:rsidR="00F6361F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н</w:t>
      </w:r>
      <w:r w:rsidR="00F6361F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ского</w:t>
      </w:r>
      <w:r w:rsidR="005E34F0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района</w:t>
      </w:r>
      <w:r w:rsidR="005E34F0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11</w:t>
      </w:r>
      <w:r w:rsidR="0040523D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97 от 30.12.2022</w:t>
      </w:r>
      <w:r w:rsidR="005E34F0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</w:t>
      </w:r>
      <w:r w:rsidR="00260923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«Об утверждении порядка </w:t>
      </w:r>
      <w:r w:rsidR="0040523D" w:rsidRPr="0040523D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предо</w:t>
      </w:r>
      <w:r w:rsidR="0040523D" w:rsidRPr="0040523D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с</w:t>
      </w:r>
      <w:r w:rsidR="0040523D" w:rsidRPr="0040523D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тавления</w:t>
      </w:r>
      <w:r w:rsidR="0040523D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="0040523D" w:rsidRPr="0040523D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субсидий</w:t>
      </w:r>
      <w:r w:rsidR="0040523D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344B7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т</w:t>
      </w:r>
      <w:r w:rsidR="0040523D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ом числе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0523D" w:rsidRPr="0040523D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грантов</w:t>
      </w:r>
      <w:r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0523D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 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0523D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="0040523D" w:rsidRPr="0040523D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форме</w:t>
      </w:r>
      <w:r w:rsidR="0040523D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0523D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субсидий,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0523D" w:rsidRPr="0040523D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юридич</w:t>
      </w:r>
      <w:r w:rsidR="0040523D" w:rsidRPr="0040523D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е</w:t>
      </w:r>
      <w:r w:rsidR="0040523D" w:rsidRPr="0040523D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ским</w:t>
      </w:r>
      <w:r w:rsidR="0040523D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="0040523D" w:rsidRPr="0040523D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лицам</w:t>
      </w:r>
      <w:r w:rsidR="0040523D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 (за исключением субсидий государственным</w:t>
      </w:r>
      <w:r w:rsidR="0040523D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(муниципальным) учреждениям), индивидуальным предпринимателям, также физическим л</w:t>
      </w:r>
      <w:r w:rsidR="0040523D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40523D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цам - производителям товаров, работ, услуг, а также </w:t>
      </w:r>
      <w:r w:rsidR="0040523D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некоммерческим орг</w:t>
      </w:r>
      <w:r w:rsidR="0040523D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а</w:t>
      </w:r>
      <w:r w:rsidR="0040523D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низациям, не являющимся казенными учреждениями из бюджета Смоленск</w:t>
      </w:r>
      <w:r w:rsidR="0040523D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о</w:t>
      </w:r>
      <w:r w:rsidR="0040523D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го района</w:t>
      </w:r>
      <w:r w:rsidR="00260923" w:rsidRPr="004052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  <w:proofErr w:type="gramEnd"/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E34F0" w:rsidRPr="0040523D" w:rsidTr="005E34F0">
        <w:tc>
          <w:tcPr>
            <w:tcW w:w="4785" w:type="dxa"/>
          </w:tcPr>
          <w:p w:rsidR="005E34F0" w:rsidRPr="0040523D" w:rsidRDefault="005E34F0" w:rsidP="005E3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E34F0" w:rsidRPr="0040523D" w:rsidRDefault="005E34F0" w:rsidP="005E3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46C08" w:rsidRPr="0040523D" w:rsidRDefault="00D46C08" w:rsidP="00D46C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4. </w:t>
      </w:r>
      <w:r w:rsidR="00260923"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760232" w:rsidRDefault="00760232" w:rsidP="00D46C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46C08" w:rsidRPr="0040523D" w:rsidRDefault="00D46C08" w:rsidP="00D46C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gramStart"/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исполнением настоящего постановления </w:t>
      </w:r>
      <w:r w:rsidR="00260923"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оставляю за собой.</w:t>
      </w:r>
    </w:p>
    <w:p w:rsidR="00260923" w:rsidRPr="0040523D" w:rsidRDefault="00260923" w:rsidP="00D46C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4DD" w:rsidRPr="0040523D" w:rsidRDefault="002B04DD" w:rsidP="00D46C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4DD" w:rsidRPr="0040523D" w:rsidRDefault="002B04DD" w:rsidP="00D46C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D2D" w:rsidRPr="0040523D" w:rsidRDefault="00D46C08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Глава района                                                         </w:t>
      </w:r>
      <w:r w:rsidR="00260923"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Л.В. Моисеева </w:t>
      </w: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99618F" w:rsidRDefault="00D46C08" w:rsidP="00242D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99618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 xml:space="preserve">Приложение № 1 </w:t>
      </w:r>
    </w:p>
    <w:p w:rsidR="00242D2D" w:rsidRPr="00260923" w:rsidRDefault="00D46C08" w:rsidP="00242D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D46C08">
        <w:rPr>
          <w:rFonts w:ascii="Times New Roman" w:eastAsia="Times New Roman" w:hAnsi="Times New Roman" w:cs="Times New Roman"/>
          <w:color w:val="444455"/>
          <w:sz w:val="26"/>
          <w:szCs w:val="26"/>
          <w:bdr w:val="none" w:sz="0" w:space="0" w:color="auto" w:frame="1"/>
          <w:lang w:eastAsia="ru-RU"/>
        </w:rPr>
        <w:t xml:space="preserve">к 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постановлению Администрации </w:t>
      </w:r>
    </w:p>
    <w:p w:rsidR="00242D2D" w:rsidRPr="00260923" w:rsidRDefault="00242D2D" w:rsidP="00242D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="00D46C08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</w:t>
      </w:r>
      <w:r w:rsidR="008344B7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Алтайского края</w:t>
      </w:r>
    </w:p>
    <w:p w:rsidR="00242D2D" w:rsidRPr="00260923" w:rsidRDefault="00D46C08" w:rsidP="00242D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от </w:t>
      </w:r>
      <w:r w:rsidR="00C43BE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13.05.2024 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№ </w:t>
      </w:r>
      <w:r w:rsidR="00C43BE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329</w:t>
      </w:r>
    </w:p>
    <w:p w:rsidR="00242D2D" w:rsidRPr="00260923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260923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9618F" w:rsidRDefault="0099618F" w:rsidP="002B04D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proofErr w:type="gramStart"/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Порядок</w:t>
      </w:r>
      <w:r w:rsidR="008F72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6092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26092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в том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чи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ле </w:t>
      </w:r>
      <w:r w:rsidRPr="0026092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в </w:t>
      </w:r>
      <w:r w:rsidRPr="0026092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субсидий </w:t>
      </w:r>
      <w:r w:rsidRPr="0026092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26092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лицам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</w:t>
      </w:r>
      <w:proofErr w:type="gramEnd"/>
    </w:p>
    <w:p w:rsidR="0099618F" w:rsidRDefault="0099618F" w:rsidP="009961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 государственным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 учреждениям), индивидуальным предпринимателям, также физическим лицам - производителям товаров, работ, у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луг, а также 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ниями из бюджета Смоленского района</w:t>
      </w:r>
    </w:p>
    <w:p w:rsidR="0099618F" w:rsidRDefault="0099618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260923" w:rsidRDefault="0099618F" w:rsidP="00573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1.Настоящий</w:t>
      </w:r>
      <w:r w:rsidR="008F72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Порядок</w:t>
      </w:r>
      <w:r w:rsidR="008F72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="00F6361F" w:rsidRPr="0099618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="00F6361F" w:rsidRPr="0099618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="00F6361F" w:rsidRPr="0099618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</w:t>
      </w:r>
      <w:r w:rsidR="008F72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</w:t>
      </w:r>
      <w:r w:rsidR="008F72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том</w:t>
      </w:r>
      <w:r w:rsidR="008F72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57381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чи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сле</w:t>
      </w:r>
      <w:r w:rsidR="008F72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F6361F" w:rsidRPr="0099618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</w:t>
      </w:r>
      <w:r w:rsidR="00F6361F" w:rsidRPr="0099618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="00F6361F" w:rsidRPr="0099618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тов</w:t>
      </w:r>
      <w:r w:rsidR="00F6361F" w:rsidRPr="0099618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в </w:t>
      </w:r>
      <w:r w:rsidR="00F6361F" w:rsidRPr="0099618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субсидий, </w:t>
      </w:r>
      <w:r w:rsidR="00F6361F" w:rsidRPr="0099618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</w:t>
      </w:r>
      <w:r w:rsidR="00F6361F" w:rsidRPr="0099618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="00F6361F" w:rsidRPr="0099618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лицам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 субсидий государс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венным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 учреждениям),</w:t>
      </w:r>
      <w:r w:rsidR="008F72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индивидуальным предпринимателям, ф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и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зическим лицам - производителям товаров, работ, услуг, а также 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 в том числе предоста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ляемых на конкурсной основе</w:t>
      </w:r>
      <w:r w:rsidR="007F3C0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из бюджета </w:t>
      </w:r>
      <w:r w:rsidR="0057381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Смоленского 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района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(далее по тексту - Порядок) разработан в соответствии с Бюджетным кодексом Российской Федер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ции, постановлениемПравительстваРоссийской</w:t>
      </w:r>
      <w:proofErr w:type="gramEnd"/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Федерации от </w:t>
      </w:r>
      <w:r w:rsidR="008344B7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25ок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тября 202</w:t>
      </w:r>
      <w:r w:rsidR="008344B7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3г. № 178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2 «Об </w:t>
      </w:r>
      <w:r w:rsidR="008344B7" w:rsidRPr="004052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утверждении общих требованиях к нормативным правовым актам, муниципальным правовым актам, регулирующим </w:t>
      </w:r>
      <w:r w:rsidR="008344B7" w:rsidRPr="004052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предоставление из</w:t>
      </w:r>
      <w:r w:rsidR="008344B7" w:rsidRPr="004052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бюджетов субъектов Российской Федерации, местных бюджетов субсидий, в</w:t>
      </w:r>
      <w:r w:rsidR="008344B7" w:rsidRPr="004052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том числе грантов в форме субсидий, юридическим лицам, индивидуальным</w:t>
      </w:r>
      <w:r w:rsidR="008344B7" w:rsidRPr="004052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предпринимателям, а также физическим лицам - производителям товаров,</w:t>
      </w:r>
      <w:r w:rsidR="008344B7" w:rsidRPr="004052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работ, услуг и проведение отборов получателей указанных субсидий, в том</w:t>
      </w:r>
      <w:r w:rsidR="008344B7" w:rsidRPr="004052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числе грантов в форме</w:t>
      </w:r>
      <w:r w:rsidR="008344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субсидий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».</w:t>
      </w:r>
      <w:proofErr w:type="gramEnd"/>
    </w:p>
    <w:p w:rsidR="00F6361F" w:rsidRPr="0026092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Настоящий Порядок устанавливает механизм предоставления субсидий, в том числе грантов в форме субсидий из бюджета </w:t>
      </w:r>
      <w:r w:rsidR="007F3C0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юридич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ским лицам (за исключением государственных (муниципальных) учреждений), и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</w:t>
      </w:r>
      <w:r w:rsidR="007F3C0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(далее – Гранты)</w:t>
      </w:r>
      <w:r w:rsidRPr="00260923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.</w:t>
      </w:r>
      <w:proofErr w:type="gramEnd"/>
    </w:p>
    <w:p w:rsidR="00F6361F" w:rsidRPr="0026092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(http://budget.gov.ru</w:t>
      </w:r>
      <w:r w:rsidR="007F3C04"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) и на официальном сайте А</w:t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дминистрации</w:t>
      </w:r>
      <w:r w:rsidR="00BD46AA"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</w:t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в сети Инте</w:t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</w:t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нет</w:t>
      </w:r>
      <w:proofErr w:type="gramStart"/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="00BD46AA"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.</w:t>
      </w:r>
      <w:proofErr w:type="gramEnd"/>
    </w:p>
    <w:p w:rsidR="00F6361F" w:rsidRPr="0026092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2. Целью предоставления субсидий, в том числе грантов в форме субсидий, является:</w:t>
      </w:r>
    </w:p>
    <w:p w:rsidR="00F6361F" w:rsidRPr="0026092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  а) возмещения недополученных доходов;</w:t>
      </w:r>
    </w:p>
    <w:p w:rsidR="00F6361F" w:rsidRPr="0026092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  б) финансового обеспечения (возмещения) затрат;</w:t>
      </w:r>
    </w:p>
    <w:p w:rsidR="00F6361F" w:rsidRPr="008F722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  в) предоставления грантов в форме субсидий</w:t>
      </w:r>
      <w:r w:rsidR="008F7223" w:rsidRPr="008F72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;</w:t>
      </w:r>
    </w:p>
    <w:p w:rsidR="00F6361F" w:rsidRPr="00260923" w:rsidRDefault="002B04DD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="008F7223" w:rsidRPr="008F72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 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г</w:t>
      </w:r>
      <w:proofErr w:type="gramStart"/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)ф</w:t>
      </w:r>
      <w:proofErr w:type="gramEnd"/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инансовое обеспечение проектов, </w:t>
      </w:r>
      <w:r w:rsidR="00F6361F" w:rsidRPr="007F3C0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 указанием наименования национальн</w:t>
      </w:r>
      <w:r w:rsidR="00F6361F" w:rsidRPr="007F3C0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="00F6361F" w:rsidRPr="007F3C0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го проекта (программы), в том числе федерального проекта, входящего в состав с</w:t>
      </w:r>
      <w:r w:rsidR="00F6361F" w:rsidRPr="007F3C0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="00F6361F" w:rsidRPr="007F3C0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ответствующего национального проекта (программы), или регионального проекта, обеспечивающего достижение целей</w:t>
      </w:r>
      <w:r w:rsidR="00F6361F" w:rsidRPr="007F3C0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="00F6361F" w:rsidRPr="007F3C0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показателей и результатов федерального пр</w:t>
      </w:r>
      <w:r w:rsidR="00F6361F" w:rsidRPr="007F3C0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="00F6361F" w:rsidRPr="007F3C0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екта, либо государственной (муниципальной) программы, в случае если</w:t>
      </w:r>
      <w:r w:rsidR="00F6361F" w:rsidRPr="00260923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субсидии, в том числе гранты в форме субсидий</w:t>
      </w:r>
      <w:r w:rsidR="00F6361F" w:rsidRPr="007F3C0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</w:t>
      </w:r>
      <w:r w:rsidR="00F6361F" w:rsidRPr="007F3C0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 предоставляются в целях реализации соо</w:t>
      </w:r>
      <w:r w:rsidR="00F6361F" w:rsidRPr="007F3C0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т</w:t>
      </w:r>
      <w:r w:rsidR="00F6361F" w:rsidRPr="007F3C0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ветствующих проектов, программ, </w:t>
      </w:r>
      <w:r w:rsidR="00F6361F" w:rsidRPr="007F3C0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еализуемых юридическими лицами, индивид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альными предпринимателями, физическими лицами – производителями товаров, работ, услуг, а также некоммерческими организациями, не являющимися казенн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ы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ми учреждениями.</w:t>
      </w:r>
    </w:p>
    <w:p w:rsidR="00F6361F" w:rsidRPr="0026092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д) субсидия, в том числе грант в форме субсидии (далее по тексту – субс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дия, субсидия (грант)), предоставляется на компенсацию затрат при реализации проектов.</w:t>
      </w:r>
    </w:p>
    <w:p w:rsidR="00F6361F" w:rsidRPr="00260923" w:rsidRDefault="00F6361F" w:rsidP="00F6361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ь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ных предпринимателей, физических лиц - производителей товаров, работ, услуг, осуществляющих свою деятельность на территории </w:t>
      </w:r>
      <w:r w:rsid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района.</w:t>
      </w:r>
    </w:p>
    <w:p w:rsidR="00F6361F" w:rsidRPr="0026092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3. </w:t>
      </w:r>
      <w:proofErr w:type="gramStart"/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Субсидия предоставляется главным распорядителем средств бюджета </w:t>
      </w:r>
      <w:r w:rsid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- Администрацией </w:t>
      </w:r>
      <w:r w:rsid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(далее – уполном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ченный орган), до которого в соответствии с бюджетным законодательством Ро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сийской Федерации как до получателя бюджетных средств доведены в установле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ном порядке лимиты бюджетных обязательств на предоставление субсидий, в том числе грантов в форме субсидий, на соответствующий финансовый год (и план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вый период), по результатам конкурсного отбора получателей субсидий (далее - отбор</w:t>
      </w:r>
      <w:proofErr w:type="gramEnd"/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), в соответствии с соглашением, заключенным с юридическим лицом, инд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видуальным предпринимателем, физическим лицом, а также некоммерческими о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ганизациями, не являющимися казенными учреждениями.</w:t>
      </w:r>
    </w:p>
    <w:p w:rsidR="00F6361F" w:rsidRPr="0026092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4. </w:t>
      </w:r>
      <w:proofErr w:type="gramStart"/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Субсидия предоставляется, юридическим лицам, индивидуальным пре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принимателям, (в том числе 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субъектам малого и среднего предпринимательс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т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ва)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физическим лицам - производителям товаров, работ, услуг, а та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же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 (д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лее - участник отбора), соответствующим на 1 число месяца, в котором планируе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ся заключение соглашения о предоставлении субсидии (далее - соглашение), сл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дующим требованиям:</w:t>
      </w:r>
      <w:proofErr w:type="gramEnd"/>
    </w:p>
    <w:p w:rsidR="00F6361F" w:rsidRPr="0026092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</w:t>
      </w:r>
      <w:r w:rsid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участника отбора должна отсутствовать неисполненная обязанность по упл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</w:t>
      </w:r>
      <w:proofErr w:type="gramStart"/>
      <w:r w:rsid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 участника отбора должна отсутствовать просроченная задолженность по возврату в бюджет района бюджетных инвестиций, предоставленных в том числе в соответствии с иными правовыми актами, а также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иная просроченная (неурегул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рованная) задолженность по денежным обязательствам перед бюджетом района (за исключением субсидий, предоставляемых государственным (муниципальным) у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ч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реждениям, субсидий в целях возмещения недополученных доходов, субсидий в целях финансового обеспечения или возмещения затрат, связанных с поставкой т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варов</w:t>
      </w:r>
      <w:proofErr w:type="gramEnd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gramStart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выполнением работ, оказанием услуг) получателями субсидий физическим лицам);</w:t>
      </w:r>
      <w:proofErr w:type="gramEnd"/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         </w:t>
      </w:r>
      <w:proofErr w:type="gramStart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ческому лицу, являющемуся участником отбора, другого юридического лица), ли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видации, в отношении них не введена процедура банкротства, деятельность учас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реестре дисквалифицированных лиц отсутствуют сведения о дисквалифицир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ванных руководителе, членах коллегиального исполнительного органа, лице, и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полняющем функции единоличного исполнительного органа, или главном бухга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тере участника отбора, являющегося юридическим лицом, об индивидуальном предпринимателе и о физическом лице - производителе товаров, работ, услуг, я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ляющихся участниками отбора;</w:t>
      </w:r>
      <w:proofErr w:type="gramEnd"/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         </w:t>
      </w:r>
      <w:proofErr w:type="gramStart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участники отбора не должны являться иностранными юридическими лиц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ми, а также российскими юридическими лицами, в уставном (складочном) капит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ле которых доля участия иностранных юридических лиц, местом регистрации к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торых является государство или территория, включенные в утвержденный Мин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стерством финансов Российской Федерации перечень государств и территорий, предоставляющих льготный налоговый режим налогообложения и (или) не пред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сматривающих раскрытия и предоставления информации при проведении фина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совых операций</w:t>
      </w:r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(офшорные зоны</w:t>
      </w:r>
      <w:proofErr w:type="gramEnd"/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), 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всовокупности превышает 50 процентов;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участники отбора не должны получать средства из федерального бюджета (бюджета субъекта Российской Федерации, местного бюджета), из которого план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руется предоставление субсидии в соответствии с правовым актом, на основании иных нормативных правовых актов Российской Федерации (нормативных прав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вых актов субъекта Российской Федерации, муниципальных правовых актов) на цели, установленные правовым актом;</w:t>
      </w:r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участник отбора осуществляет свою деятельность на территории </w:t>
      </w:r>
      <w:r w:rsid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й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она;</w:t>
      </w:r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 отбора поддерживает в течение предшествующего трехлетнего периода уровень заработной платы сотрудников не ниже минимального размера оплаты труда.</w:t>
      </w:r>
    </w:p>
    <w:p w:rsidR="00F6361F" w:rsidRPr="00BD46AA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    </w:t>
      </w:r>
      <w:proofErr w:type="gramStart"/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Субсидия </w:t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субъектам малого и среднего предпринимательства (далее СМСП), осуществляющим деятельность в сфере производства товаров (работ, у</w:t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</w:t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луг), за исключением видов деятельности, включенных в разделы G, К, L, М (кроме кодов 71 и 75), N, О, S, Т, U Общероссийского классификатора видов экономич</w:t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е</w:t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ской деятельности (ОК 029-2014 (КДЕС ред. 2).</w:t>
      </w:r>
      <w:proofErr w:type="gramEnd"/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        При этом поддержка не может оказываться СМСП, осуществляющим прои</w:t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з</w:t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водство и реализацию подакцизных товаров, а также добычу и реализацию поле</w:t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з</w:t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ных ископаемых, за исключением общераспространенных полезных ископаемых.</w:t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br/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          Поддержка оказывается СМСП, осуществляющим деятельность в сфере производства товаров (работ, услуг), за исключением видов деятельности, вкл</w:t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ю</w:t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ченных в разделы G, J, К (кроме кода 74.2), L, О (кроме кодов 90 и 92), </w:t>
      </w:r>
      <w:proofErr w:type="gramStart"/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, а также относящихся к подклассу 63.3 раздела I Общероссийского классификатора видов экономической деятельности (ОК 029-2001 (КДЕС ред. 1).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Видом экономической деятельности СМСП признается деятельность, кот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рая в разделе «Сведения о видах экономической деятельности» выписки из Един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го государственного реестра юридических лиц (Единого государственного реестра индивидуальных предпринимателей) указана в качестве основного вида деятельн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сти.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К приоритетной группе относятся Заявки участников инновационных терр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и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ториальных кластеров, осуществляющих экономическую деятельность в сфере 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б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рабатывающих производств и (или) осуществляющих инвестиции в инновацио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н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ную деятельность.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4. Проведение отбора получателя субсидии проводится путем запроса пре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ложений или путем проведения конкурса.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Отбор проводится на основании предложений (заявок), направленных учас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никами отбора для участия в отборе, исходя из соответствия участника отбора кр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териям отбора и очередности поступления предложений (заявок) на участие в 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боре.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Порядок проведения конкурса регламентируется Положением о конкурсном отборе получателей субсидий,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 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производителям товаров, работ, услуг, а также 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некоммерческим организациям, не являющимся казенными учреждениями, утверждаемым постановлением Администрации </w:t>
      </w:r>
      <w:r w:rsidR="002A03C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Смоленского 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района.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5. Для получения субсидии участник отбора представляет в уполномоченный орган предложение (заявку), содержащее следующие документы: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зая</w:t>
      </w:r>
      <w:r w:rsidR="008F72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вку по форме согласно </w:t>
      </w:r>
      <w:proofErr w:type="spellStart"/>
      <w:r w:rsidR="008F72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приложениию</w:t>
      </w:r>
      <w:proofErr w:type="spellEnd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№ 1 к настоящему Порядку;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копии учредительных документов;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копии документов, подтверждающих полномочия руководителя участника отбора;</w:t>
      </w:r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         - копии договоров на приобретение в собственность оборудования (при пр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и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обретении транспортного средства - копия паспорта транспортного средства);</w:t>
      </w:r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        - копии платежных документов, подтверждающих фактическую оплату об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рудования;</w:t>
      </w:r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         - копии бухгалтерских документов, подтверждающих постановку на баланс (основные средства) указанного оборудования;</w:t>
      </w:r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         - справку об общей численности работников, размере их средней заработной платы и отсутствии просроченной задолженности по ее выплате за отчетный пер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и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од текущего года, предшествующий дате подачи заявки (с приложением формы - 4 ФСС) согласно приложени</w:t>
      </w:r>
      <w:r w:rsidR="008F72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ю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№ 2 к настоящему Порядку;</w:t>
      </w:r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            - сведения об основных показателях </w:t>
      </w:r>
      <w:r w:rsidR="008F72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деятельности согласно приложению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№ 3 к настоящему Порядку;</w:t>
      </w:r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          - технико-экономическое обоснование приобретения оборудования согласно приложени</w:t>
      </w:r>
      <w:r w:rsidR="008F72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ю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№ 4 к настоящему Порядку;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- расчет размера Субсидии, предоставляемой на возмещение части затрат по договорам на приобретение </w:t>
      </w:r>
      <w:r w:rsidR="008F72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оборудования согласно приложению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№ 4 к настоящ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е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му Порядку.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утвержденную руководителем участника отбора смету расходов на реал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зацию программы (проекта) планируемой к осуществлению за счет средств субс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дии, с приложением финансово-экономического обоснования, которое должно с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держать калькуляцию планируемых направлений расходов с указанием информ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ции, обосновывающей их размер (нормативы затрат, статистические данные, ко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мерческие предложения и иная информация);</w:t>
      </w:r>
    </w:p>
    <w:p w:rsidR="00F6361F" w:rsidRPr="000B4F7A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письмо-подтверждение о том, что на дату подачи заявки на участие в отб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мент подачи заявки (письмо-подтверждение составляет участник в свободной фо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ме)</w:t>
      </w:r>
      <w:r w:rsidR="000B4F7A" w:rsidRPr="000B4F7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справку, подписанную руководителем участника отбора, об опыте участн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ка отбора в проведении подобных мероприятий (в свободной форме);</w:t>
      </w:r>
    </w:p>
    <w:p w:rsidR="00F6361F" w:rsidRPr="00986DC2" w:rsidRDefault="009461A9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</w:t>
      </w:r>
      <w:r w:rsidR="00F6361F"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согласие на публикацию (размещение) в </w:t>
      </w:r>
      <w:proofErr w:type="spellStart"/>
      <w:r w:rsidR="00F6361F"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информационно-телеком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</w:t>
      </w:r>
      <w:r w:rsidR="00F6361F"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муникационной</w:t>
      </w:r>
      <w:proofErr w:type="spellEnd"/>
      <w:r w:rsidR="00F6361F"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согласие на обработку персональных данных (для физического лица).</w:t>
      </w:r>
    </w:p>
    <w:p w:rsidR="00F6361F" w:rsidRPr="00986DC2" w:rsidRDefault="00F6361F" w:rsidP="008F72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Документы представляются участником отбора на бумажном носителе.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Все документы, поданные на бумажном носителе, должны быть четко нап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ж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ны быть прошиты, пронумерованы, заверены подписью уполномоченного лица - участника отбора и скреплены печатью (при наличии печати) на обороте предл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жения (заявки) с указанием общего количества листов.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чивости шрифта.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6. Участник отбора вправе по собственному усмотрению представить в уполномоченный орган следующие документы: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копия свидетельства о постановке на учет в налоговом органе;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банковские реквизиты юридического лица/индивидуального предприним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теля;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справку об отсутствии неисполненной обязанности по уплате налогов, сб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ров, страховых взносов, пени, штрафов и процентов, подлежащих уплате в соо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ветствии с законодательством Российской Федерации о налогах и сборах, выда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ную налоговым органом не ранее чем за 30 дней до подачи заявки;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выписку из Единого государственного реестра юридических лиц/индивидуальных предпринимателей.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непредставления участником отбора документов, указанных в н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стоящем пункте, уполномоченный орган запрашивает указанные документы в п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рядке межведомственного информационного взаимодействия.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 документам, по желанию, участник может приложить фото - и видеомат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риалы, публикации в средствах массовой информации, отражающие ход реализ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ции программы (проекта).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7. Уполномоченный орган в трехдневный срок со дня принятия решения о проведении отбора размещает объявление о проведении отбора 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 едином портале бюджетной системы Российской Федерации в информационно-телекоммуникационной сети «Интернет» (http://budget.gov.ru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) и на официальном сайте </w:t>
      </w:r>
      <w:r w:rsidR="005A41A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А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дминистрации. Прием предложений (заявок) осуществляется в 30-дневный срок, исчисляемый в календарных днях, со дня размещения объявления о провед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нии отбора.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Объявление о проведении отбора содержит: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цели предоставления субсидии;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результаты предоставления субсидии, включая показатели в части матер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альных и нематериальных объектов и (или) услуг, планируемых к получению при достижении результатов соответствующих проектов (при возможности такой дет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лизации), значения которых устанавливаются в соглашениях;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сайт в информационно-телекоммуникационной сети «Интернет», на кот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ром обеспечивается проведение отбора;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тверждения их соответствия указанным требованиям;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критерии к участникам отбора в соответствии с пунктом 9 настоящего П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рядка;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никами отбора;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определяющий</w:t>
      </w:r>
      <w:proofErr w:type="gramEnd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в том числе основания для возврата предложений (заявок) участников отбора, порядок внесения измен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ний в предложения (заявки) участников отбора;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правила рассмотрения и оценки предложений (заявок) участников отбора;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порядок предоставления участникам отбора разъяснений положений об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ъ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явления о проведении отбора, даты начала и окончания срока такого предоставл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ния;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срок подписания соглашения о предоставлении субсидии;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условия признания получателя субсидии </w:t>
      </w:r>
      <w:proofErr w:type="gramStart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уклонившимся</w:t>
      </w:r>
      <w:proofErr w:type="gramEnd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от заключения с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глашения;</w:t>
      </w:r>
    </w:p>
    <w:p w:rsidR="00F6361F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дата размещения результатов отбора на официальном сайте уполномоче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ного органа в информационно-телекоммуникационной сети «Интернет».</w:t>
      </w:r>
    </w:p>
    <w:p w:rsidR="00E21B87" w:rsidRPr="00986DC2" w:rsidRDefault="00E21B87" w:rsidP="00E21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Заявки, прошитые и пронумерованные с описью, предоставляются:</w:t>
      </w:r>
    </w:p>
    <w:p w:rsidR="00E21B87" w:rsidRPr="00986DC2" w:rsidRDefault="00E21B87" w:rsidP="00E21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в администрацию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659600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Алтайский край,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Смоленский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. Смоленское, Титова, 40.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;</w:t>
      </w:r>
    </w:p>
    <w:p w:rsidR="00E21B87" w:rsidRPr="00986DC2" w:rsidRDefault="00E21B87" w:rsidP="00E21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почтовым отправлением. При почтовом отправлении датой принятия зая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ки и документов считается дата, указанная на штампе почтового отделения.</w:t>
      </w:r>
    </w:p>
    <w:p w:rsidR="00E21B87" w:rsidRDefault="00E21B87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8. Уполномоченный орган: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регистрирует предложения (заявки) в день их поступления в порядке оч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редности их поступления в журнале, который должен быть пронумерован, про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ш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течение двух рабочих дней после дня окончания приема предложений (заявок) уполномоченный орган рассматривает представленные документы на с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ответствие критериям отбора и требованиям настоящего Порядка и принимает р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шение о предоставлении субсидии участнику отбора либо об отказе в ее предо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тавлении. Получатель субсидии определяется уполномоченным органом среди уч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стников отбора в соответствии с критериями отбора и очередностью поступления предложений (заявок).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Предложения (заявки) оцениваются по каждому критерию отбора по 20 дв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дцати балльной шкале (от 1 до 20)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9. При рассмотрении предложений (заявок) уполномоченный орган провер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я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ет их соответствие требованиям, установленным в пунктах 3 и 5 настоящего П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рядка, и руководствуется следующими критериями отбора: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регистрация в установленном действующим законодательством порядке и 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осуществление на территории </w:t>
      </w:r>
      <w:r w:rsid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видов деятельности;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соответствие сферы реализации проекта получателя субсидии (гранта) цели её предоставления;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обеспечение получателем субсидии (гранта) </w:t>
      </w:r>
      <w:proofErr w:type="spell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софинансирования</w:t>
      </w:r>
      <w:proofErr w:type="spellEnd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проекта в размере не менее 10 процентов от общей стоимости проекта.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10. Участник отбора имеет право отозвать предложение (заявку) в любое время до истечения срока завершения отбора.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несоответствие участника отбора требованиям, установленным в пункте 3 настоящего Порядка;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ным в объявлении о проведении отбора;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подача участником отбора предложения (заявки) после даты </w:t>
      </w: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и(</w:t>
      </w:r>
      <w:proofErr w:type="gramEnd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или) врем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ни, определенных для подачи предложений (заявок).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12. Участник отбора имеет право устранить недостатки и подать заявку п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вторно с полным пакетом исправленных документов в сроки, отведенные на пр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ведение отбора. При этом исправленное предложение (заявка) с пакетом докуме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тов регистрируется в день их повторного поступления в порядке очередности п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ступления предложений (заявок).</w:t>
      </w:r>
    </w:p>
    <w:p w:rsidR="0077556A" w:rsidRPr="00986DC2" w:rsidRDefault="00F6361F" w:rsidP="007755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13. Рассмотрение предложений (заявок) осуществляется по адресу</w:t>
      </w:r>
      <w:r w:rsidR="0077556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659600</w:t>
      </w:r>
      <w:r w:rsidR="0077556A"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Алтайский край, </w:t>
      </w:r>
      <w:r w:rsidR="0077556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Смоленский</w:t>
      </w:r>
      <w:r w:rsidR="0077556A"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район, </w:t>
      </w:r>
      <w:proofErr w:type="gramStart"/>
      <w:r w:rsidR="0077556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="0077556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. Смоленское, Титова, 40.</w:t>
      </w:r>
      <w:r w:rsidR="0077556A"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14. По результатам отбора формируется протокол проведения запроса пре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ложений (заявок), в котором отражается, в том числе следующая информация: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       - дата, время и место проведения рассмотрения предложений (заявок);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       - информация об участниках отбора, предложения (заявки) которых были рассмотрены;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       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       - наименование получателя (получателей) субсидии, с которым заключается соглашение, и размер предоставляемой ему субсидии.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Протокол проведения запроса предложений размещается уполномоченным орг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ном не позднее 14 календарных дней с момента завершения отбора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 едином по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р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тале бюджетной системы Российской Федерации в информационно-телекоммуникационной сети «Интернет» (http://budget.gov.ru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) и на официальном сайте уполномоченного органа.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15. Предоставление субсидии осуществляется на основании соглашения. С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глашение заключается между уполномоченным органом и получателем субсидии в соответствии с типовой формой, установленной уполномоченным органом, подп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сывается в течение трех рабочих дней со дня объявления получателя субсидии.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если получатель субсидии не подписывает соглашение о предо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тавлении субсидии в установленный срок, получатель субсидии считается укл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нившимся от заключения соглашения.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соглашении предусматриваются: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размер субсидии, ее целевое назначение;  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порядок и сроки ее перечисления, счета, на которые перечисляется субс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дия, с учетом положений, установленных бюджетным законодательством Росси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й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ской Федерации;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значение результата предоставления субсидии;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виды расходов, связанных с организацией и проведением мероприятия;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порядок и сроки возврата субсидии (остатков субсидии);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условия согласования новых требований соглашения или расторжения с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глашения при </w:t>
      </w:r>
      <w:proofErr w:type="spell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недостижении</w:t>
      </w:r>
      <w:proofErr w:type="spellEnd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указанных в пункте 2 настоящего Порядка, приводящего к невозможности предо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тавления субсидии в размере, определенном в соглашении;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согласие получателя субсидии и лиц, являющихся подрядчиками (исполн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телями) по договорам (соглашениям), заключенным в целях исполнения обяз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тельств по соглашению о предоставлении субсидии, на осуществление уполном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ченным органом и/или органами финансового контроля проверок соблюдения уч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стником отбора условий, целей и порядка предоставления субсидии, а также о включении таких положений в соглашение;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При необходимости уполномоченный орган и получатель субсидии закл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ю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если субсидия предоставляется из средств межбюджетных тран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фертов из федерального бюджета, имеющих целевое назначение, Соглашение з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16. Результатом предоставления субсидии является достижение показателей в части материальных и нематериальных объектов и (или) услуг, в том числе пл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нируемых к получению при достижении результатов соответствующих проектов (при возможности такой детализации), значения которых устанавливаются в с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глашениях.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17. Получатель субсидии представляет в уполномоченный орган: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отчет о достижении результата предоставления субсидии по форме согласно Пр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ложению № 6 к настоящему Порядку до </w:t>
      </w:r>
      <w:r w:rsidR="004A3CD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20 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января года, следующего за годом пр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доставления субсидии;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отчет о расходах, источником финансового обеспечения которых является субс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дия, по форме согласно Приложению № 7 к настоящему Порядку не позднее пятого рабочего дня, следующего за отчетным кварталом.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18. Направления расходов, на финансовое обеспечение которых предоста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ляется субсидия: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1) оплату труда физических лиц, участвующих в реализации проектов;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2) оплату товаров, работ, услуг, необходимых для реализации проектов;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3) арендную плату или затраты на содержание помещений;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5) прочие расходы, непосредственно связанные с осуществлением меропри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я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тий проекта.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19. Размер предоставляемой субсидии определяется</w:t>
      </w:r>
      <w:r w:rsidR="004A3CD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по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формуле </w:t>
      </w: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согласно приложения</w:t>
      </w:r>
      <w:proofErr w:type="gramEnd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№ 8 к настоящему Порядку.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20. Уполномоченный орган перечисляет субсидию на расчетный счет пол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чателя субсидии, открытый в российской кредитной организации, единовременно, не позднее 10 рабочих дней со дня заключения соглашения</w:t>
      </w:r>
      <w:r w:rsidR="00F1236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на основании Заявки согласно приложению №</w:t>
      </w:r>
      <w:r w:rsidR="002B1DD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F1236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9.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21. Основаниями для отказа в предоставлении субсидии получателю субс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дии являются: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несоответствие представленных получателем субсидии документов треб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ваниям, установленным в пунктах 3 и 5 настоящего Порядка, или непредставление (представление не в полном объеме) указанных документов;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установление факта недостоверности представленной получателем субс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дии информации.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22. Уполномоченный орган и органы финансового контроля осуществляют проверки соблюдения целей, условий и порядка предоставления субсидии, уст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новленных настоящим Порядком.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23. Субсидия подлежит возврату получателем субсидии в бюджет района в течение 30 рабочих дней со дня принятия решения о ее возврате в случаях: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нарушения получателем субсидии условий, установленных при предоста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лении субсидии, выявленного по фактам проверок, проведенных уполномоченным органом и/или органами финансового контроля;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представления недостоверных (неполных) сведений и документов для п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лучения субсидии;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нецелевого использования средств субсидии;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</w:t>
      </w:r>
      <w:proofErr w:type="spell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недостижения</w:t>
      </w:r>
      <w:proofErr w:type="spellEnd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результата предоставления субсидии.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если по результатам проверок, проведенных уполномоченным 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района в 30-дневный срок, исчисляемый в рабочих днях, со дня получения требования уполн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моченного органа: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в полном объеме: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представления недостоверных сведений и документов для получ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ния субсидии;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 недостигнутое значение результата предоставления субсидии;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нарушения получателем субсидии условий, целей и порядка пр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доставления субсидии;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в объеме использованной не по целевому назначению субсидии: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выявления нецелевого использования средств субсидии.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24. В случаях, предусмотренных соглашением, остатки субсидии, не испол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ь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зованные в отчетном финансовом году, подлежат возврату получателем субсидии в доход бюджета района до 1 февраля года, следующего </w:t>
      </w: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</w:t>
      </w:r>
      <w:proofErr w:type="gramEnd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отчетным.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25. При нарушении получателем субсидии сроков возврата субсидии, ук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занных в пунктах 23 и 24 настоящего Порядка, уполномоченный орган в семидне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дств в б</w:t>
      </w:r>
      <w:proofErr w:type="gramEnd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юджет района в установле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ном законодательством порядке.</w:t>
      </w:r>
    </w:p>
    <w:p w:rsidR="00304838" w:rsidRDefault="00F6361F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26. </w:t>
      </w: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соблюдением условий, целей и порядка предоставления су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б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сидии осуществляется уполномоченным органом в соответствии с законодательс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вом Российской Федерации.</w:t>
      </w:r>
    </w:p>
    <w:p w:rsidR="00304838" w:rsidRDefault="00304838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04838" w:rsidRDefault="00304838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04838" w:rsidRDefault="00304838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04838" w:rsidRDefault="00304838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B4871" w:rsidRDefault="00F6361F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              </w:t>
      </w:r>
    </w:p>
    <w:p w:rsidR="00FB4871" w:rsidRDefault="00FB4871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B4871" w:rsidRDefault="00FB4871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B4871" w:rsidRDefault="00FB4871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B4871" w:rsidRDefault="00FB4871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FE68E3" w:rsidRDefault="00F6361F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          </w:t>
      </w:r>
    </w:p>
    <w:p w:rsidR="00304838" w:rsidRDefault="00304838" w:rsidP="0030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30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30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30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30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30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30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30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30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30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30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30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30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304838" w:rsidRDefault="00F6361F" w:rsidP="00FB48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bookmarkStart w:id="0" w:name="_GoBack"/>
      <w:bookmarkEnd w:id="0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Приложение № 1</w:t>
      </w:r>
    </w:p>
    <w:p w:rsidR="00F6361F" w:rsidRDefault="00F6361F" w:rsidP="0030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Порядку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в том чи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ле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 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субсидий,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 лицам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 субсидий г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сударственным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учреждениям), индивидуальным предприним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телям, физическим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 - производителям товаров, работ, услуг, а 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к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же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из бюджета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proofErr w:type="gramEnd"/>
    </w:p>
    <w:p w:rsidR="00304838" w:rsidRDefault="00304838" w:rsidP="0030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04838" w:rsidRPr="00FE68E3" w:rsidRDefault="00304838" w:rsidP="0030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6361F" w:rsidRPr="00FE68E3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ЗАЯВКА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на участие в Конкурсе по предоставлению субсидии (гранта)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_________________________________________________________________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(полное наименование юридического лица/Ф.И.О. индивидуального предприним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теля, физического лица)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(далее – Участник Конкурса), в лице __________________________________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просит принять Заявку.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Основные характеристики Участника Конкурса: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27"/>
        <w:gridCol w:w="5672"/>
        <w:gridCol w:w="3261"/>
      </w:tblGrid>
      <w:tr w:rsidR="00F6361F" w:rsidRPr="00FE68E3" w:rsidTr="005E34F0">
        <w:trPr>
          <w:trHeight w:val="2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8F72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Фамилия, имя, отчество руководителя, индив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дуального предпринимателя, фи</w:t>
            </w:r>
            <w:r w:rsidR="008F722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з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ического л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ца           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Организационно-правовая   форма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335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Основной вид деятельности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5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Дата регистрации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ИНН, ОГРН, паспортные данные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Юридический адрес, адрес проживания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Адрес осуществления деятельности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Банковские реквизиты:                         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 банка                           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proofErr w:type="gramEnd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/с                                         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К/с                                         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ИНН                                         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БИК                                         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КПП                                         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Ответственные лица 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Телефон, факс           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Электронная почта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Экономическая и социальная эффективность от покупки оборудования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2. Резюме Проекта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79"/>
        <w:gridCol w:w="6192"/>
      </w:tblGrid>
      <w:tr w:rsidR="00304838" w:rsidRPr="00FE68E3" w:rsidTr="00B90E72"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Название Проекта</w:t>
            </w:r>
          </w:p>
        </w:tc>
        <w:tc>
          <w:tcPr>
            <w:tcW w:w="3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Укажите полное наименование Проекта</w:t>
            </w:r>
          </w:p>
        </w:tc>
      </w:tr>
      <w:tr w:rsidR="00304838" w:rsidRPr="00FE68E3" w:rsidTr="00B90E72"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838" w:rsidRPr="00FE68E3" w:rsidRDefault="00304838" w:rsidP="00304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Направление деятельности в рамках Проекта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Направление деятельности в рамках Проекта согла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но пункту 2 Порядка предоставления грантов в фо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ме субсидий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 на реализацию Проектов</w:t>
            </w:r>
          </w:p>
        </w:tc>
      </w:tr>
      <w:tr w:rsidR="00304838" w:rsidRPr="00FE68E3" w:rsidTr="00B90E72"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838" w:rsidRPr="00FE68E3" w:rsidRDefault="00304838" w:rsidP="00304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Срок реализации Проекта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Укажите месяц и год начала и предполагаемого з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вершения Проекта</w:t>
            </w:r>
          </w:p>
        </w:tc>
      </w:tr>
      <w:tr w:rsidR="00304838" w:rsidRPr="00FE68E3" w:rsidTr="00B90E72"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838" w:rsidRPr="00FE68E3" w:rsidRDefault="00304838" w:rsidP="00304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Объем запрашиваемых средств, руб.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Укажите сумму гранта в рублях</w:t>
            </w:r>
          </w:p>
        </w:tc>
      </w:tr>
      <w:tr w:rsidR="00304838" w:rsidRPr="00FE68E3" w:rsidTr="00B90E72"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838" w:rsidRPr="00FE68E3" w:rsidRDefault="00304838" w:rsidP="00304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Собственные средства о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ганизации (</w:t>
            </w:r>
            <w:proofErr w:type="spellStart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софинансиров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ние</w:t>
            </w:r>
            <w:proofErr w:type="spellEnd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), руб.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Укажите объем собственных средств, направляемых на реализацию данного Проекта, в рублях (при нал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чии)</w:t>
            </w:r>
          </w:p>
        </w:tc>
      </w:tr>
      <w:tr w:rsidR="00304838" w:rsidRPr="00FE68E3" w:rsidTr="00B90E72"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838" w:rsidRPr="00FE68E3" w:rsidRDefault="00304838" w:rsidP="00304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Доля собственных средств (</w:t>
            </w:r>
            <w:proofErr w:type="spellStart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софинансирования</w:t>
            </w:r>
            <w:proofErr w:type="spellEnd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) в об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ъ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еме запрашиваемого гранта, %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Укажите долю собственных средств в объеме запр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шиваемых сре</w:t>
            </w:r>
            <w:proofErr w:type="gramStart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дств в пр</w:t>
            </w:r>
            <w:proofErr w:type="gramEnd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оцентах</w:t>
            </w:r>
          </w:p>
        </w:tc>
      </w:tr>
      <w:tr w:rsidR="00304838" w:rsidRPr="00FE68E3" w:rsidTr="00B90E72"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838" w:rsidRPr="00FE68E3" w:rsidRDefault="00304838" w:rsidP="00304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География реализации Пр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екта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3048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Укажите место, территорию в пределах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Смоленского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района, где предполагается реализация Проекта</w:t>
            </w:r>
          </w:p>
        </w:tc>
      </w:tr>
      <w:tr w:rsidR="00304838" w:rsidRPr="00FE68E3" w:rsidTr="00B90E72"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838" w:rsidRPr="00FE68E3" w:rsidRDefault="00304838" w:rsidP="00304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Количество </w:t>
            </w:r>
            <w:proofErr w:type="spellStart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благополучат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е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лей</w:t>
            </w:r>
            <w:proofErr w:type="spellEnd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Проекта, организ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ций/человек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Укажите количество </w:t>
            </w:r>
            <w:proofErr w:type="spellStart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благополучателей</w:t>
            </w:r>
            <w:proofErr w:type="spellEnd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gramStart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пользу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щихся</w:t>
            </w:r>
            <w:proofErr w:type="gramEnd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результатами реализации Проекта</w:t>
            </w:r>
          </w:p>
        </w:tc>
      </w:tr>
      <w:tr w:rsidR="00304838" w:rsidRPr="00FE68E3" w:rsidTr="00B90E72"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838" w:rsidRPr="00FE68E3" w:rsidRDefault="00304838" w:rsidP="00304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Наличие квалифицирова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ного кадрового потенциала, необходимого для реализ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ции Проекта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Укажите количество квалифицированных сотрудн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ков необходимых для реализации Проекта с указан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ем документов подтверждающих квалификацию.</w:t>
            </w:r>
          </w:p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подтверждение квалификации сотрудников к Пр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екту прикладываются копии дипломов об образов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нии, копии сертификатов о повышении квалифик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ции, а при привлечении к реализации Проекта вн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е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304838" w:rsidRPr="00FE68E3" w:rsidTr="00B90E72"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838" w:rsidRPr="00FE68E3" w:rsidRDefault="00304838" w:rsidP="00304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Укажите перечень оборудования и других матер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ально-технических ресурсов, необходимых для ре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лизации Проекта.</w:t>
            </w:r>
          </w:p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подтверждение наличия оборудования и других материально-технических ресурсов к Проекту пр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304838" w:rsidRPr="00FE68E3" w:rsidTr="00B90E72"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838" w:rsidRPr="00FE68E3" w:rsidRDefault="00304838" w:rsidP="00304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Руководитель проекта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Укажите Ф.И.О. полностью, должность, контактный тел. (рабочий, мобильный), </w:t>
            </w:r>
            <w:proofErr w:type="spellStart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e-mail</w:t>
            </w:r>
            <w:proofErr w:type="spellEnd"/>
          </w:p>
        </w:tc>
      </w:tr>
    </w:tbl>
    <w:p w:rsidR="00304838" w:rsidRDefault="0030483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3. Сведения о Проекте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I. Аннотация Проекта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Краткое изложение проекта (не более 1 страницы)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II. Обоснование актуальности Проекта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Кому и для чего нужен Проект: опишите проблему, на решение которой н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правлен Проект, обоснуйте ее актуальность для _______________  сельского пос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ления и целевой аудитории (не более 1 страницы).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III. Цель Проекта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Сформулируйте конкретную цель, которую Вы ставите для решения указа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ной проблемы.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IV. Задачи Проекта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Перечислите</w:t>
      </w:r>
      <w:proofErr w:type="gramEnd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какие задачи необходимо выполнить для достижения цели. З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дачи должны быть логически связаны между собой и вести к достижению цели Проекта.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V. Описание деятельности по Проекту, кадровых, материально-технических и финансовых ресурсов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Дайте подробное описание деятельности по каждой </w:t>
      </w: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задаче</w:t>
      </w:r>
      <w:proofErr w:type="gramEnd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: каким образом они будут выполнены, кем, с помощью каких ресурсов.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VI. Календарный план-график реализации Проекта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5"/>
        <w:gridCol w:w="2812"/>
        <w:gridCol w:w="3178"/>
        <w:gridCol w:w="2530"/>
      </w:tblGrid>
      <w:tr w:rsidR="00193D39" w:rsidRPr="00FE68E3" w:rsidTr="00B90E72">
        <w:trPr>
          <w:trHeight w:val="400"/>
        </w:trPr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Дата/ Период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Название мероприятия /Вид деятельности</w:t>
            </w:r>
          </w:p>
        </w:tc>
        <w:tc>
          <w:tcPr>
            <w:tcW w:w="1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Основные результаты (к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личественные, качестве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ные показатели)</w:t>
            </w:r>
          </w:p>
        </w:tc>
        <w:tc>
          <w:tcPr>
            <w:tcW w:w="1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Комментарии</w:t>
            </w:r>
          </w:p>
        </w:tc>
      </w:tr>
      <w:tr w:rsidR="00193D39" w:rsidRPr="00FE68E3" w:rsidTr="00B90E72">
        <w:trPr>
          <w:trHeight w:val="308"/>
        </w:trPr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6361F" w:rsidTr="00B90E72">
        <w:trPr>
          <w:trHeight w:val="214"/>
        </w:trPr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6361F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6361F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6361F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6361F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Включите в план все мероприятия и этапы деятельности по Проекту. Укаж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ж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VII. Результаты Проекта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Количественные: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количество </w:t>
      </w:r>
      <w:proofErr w:type="spell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благополучателей</w:t>
      </w:r>
      <w:proofErr w:type="spell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участников мероприятий и т.п.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Качественные: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какие положительные изменения произойдут благодаря реализации Проекта.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На основании, каких документов будут подтверждены результаты реализ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ции Проекта (анкеты, опросы, листы регистрации, статьи в СМИ, отзывы главы сельского поселения и т.д.).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VIII. Дальнейшее развитие Проекта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Как и за </w:t>
      </w:r>
      <w:r w:rsidR="00193D39"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счет,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IX. Смета расходов Проекта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1. Оплата труда и консультационных услуг, обязательные налоги и страх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вые взносы: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1). Оплата труда штатных сотрудников проекта: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1"/>
        <w:gridCol w:w="1716"/>
        <w:gridCol w:w="1141"/>
        <w:gridCol w:w="1304"/>
        <w:gridCol w:w="1042"/>
        <w:gridCol w:w="856"/>
        <w:gridCol w:w="1147"/>
        <w:gridCol w:w="1724"/>
        <w:gridCol w:w="74"/>
      </w:tblGrid>
      <w:tr w:rsidR="00193D39" w:rsidRPr="00193D39" w:rsidTr="00FB4871">
        <w:trPr>
          <w:gridAfter w:val="1"/>
          <w:wAfter w:w="39" w:type="pct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Оплата труда, руб./мес.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Процент занятости, %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Кол-во, мес.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Всего, руб.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Имеется, руб.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Требуется, руб.</w:t>
            </w:r>
          </w:p>
        </w:tc>
      </w:tr>
      <w:tr w:rsidR="00193D39" w:rsidRPr="00193D39" w:rsidTr="00FB4871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Руководитель Проекта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FB4871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Бухгалтер Проекта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FB4871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FB4871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FB4871">
        <w:tc>
          <w:tcPr>
            <w:tcW w:w="3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2). Оплата труда консультантов и привлеченных специалистов: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"/>
        <w:gridCol w:w="2176"/>
        <w:gridCol w:w="1832"/>
        <w:gridCol w:w="1304"/>
        <w:gridCol w:w="1173"/>
        <w:gridCol w:w="1171"/>
        <w:gridCol w:w="1346"/>
      </w:tblGrid>
      <w:tr w:rsidR="00193D39" w:rsidRPr="00193D39" w:rsidTr="000B4F7A">
        <w:trPr>
          <w:trHeight w:val="400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Должность (сп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е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циальность)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Оплата труда, руб./час, день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Кол-во, час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/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ней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Всего, руб.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Имеется, руб.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Требуется, руб.</w:t>
            </w:r>
          </w:p>
        </w:tc>
      </w:tr>
      <w:tr w:rsidR="00193D39" w:rsidRPr="00193D39" w:rsidTr="000B4F7A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0B4F7A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0B4F7A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0B4F7A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0B4F7A">
        <w:tc>
          <w:tcPr>
            <w:tcW w:w="14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3). Страховые взносы в Пенсионный фонд Российской Федерации, Фонд с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циального страхования Российской Федерации и Федеральный фонд обязательного медицинского страхования: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"/>
        <w:gridCol w:w="4168"/>
        <w:gridCol w:w="1078"/>
        <w:gridCol w:w="1059"/>
        <w:gridCol w:w="1325"/>
        <w:gridCol w:w="1346"/>
      </w:tblGrid>
      <w:tr w:rsidR="00193D39" w:rsidRPr="00193D39" w:rsidTr="000B4F7A">
        <w:trPr>
          <w:trHeight w:val="40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Отчисления с фонда оплаты труда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Ставка,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Всего,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руб.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Имеется, руб.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D39" w:rsidRDefault="00F6361F" w:rsidP="0019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Требуется,</w:t>
            </w:r>
          </w:p>
          <w:p w:rsidR="00F6361F" w:rsidRPr="00193D39" w:rsidRDefault="00F6361F" w:rsidP="0019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руб.</w:t>
            </w:r>
          </w:p>
        </w:tc>
      </w:tr>
      <w:tr w:rsidR="00193D39" w:rsidRPr="00193D39" w:rsidTr="000B4F7A">
        <w:trPr>
          <w:trHeight w:val="4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Отчисления с фонда оплаты труда штатных сотрудников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0B4F7A">
        <w:trPr>
          <w:trHeight w:val="6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Отчисления с фонда оплаты пр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влеченных специалистов (при н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личии)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0B4F7A">
        <w:tc>
          <w:tcPr>
            <w:tcW w:w="24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2. Расходные материалы, канцелярские принадлежности: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9"/>
        <w:gridCol w:w="3772"/>
        <w:gridCol w:w="778"/>
        <w:gridCol w:w="1043"/>
        <w:gridCol w:w="910"/>
        <w:gridCol w:w="1147"/>
        <w:gridCol w:w="1346"/>
      </w:tblGrid>
      <w:tr w:rsidR="00193D39" w:rsidRPr="00193D39" w:rsidTr="000B4F7A">
        <w:trPr>
          <w:trHeight w:val="400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Цена, руб.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Кол-во, шт.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Всего, руб.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Имеется, руб.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Требуется,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руб.</w:t>
            </w:r>
          </w:p>
        </w:tc>
      </w:tr>
      <w:tr w:rsidR="00193D39" w:rsidRPr="00193D39" w:rsidTr="000B4F7A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0B4F7A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0B4F7A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0B4F7A">
        <w:tc>
          <w:tcPr>
            <w:tcW w:w="22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3. Связь и коммуникации: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1"/>
        <w:gridCol w:w="2427"/>
        <w:gridCol w:w="1414"/>
        <w:gridCol w:w="1209"/>
        <w:gridCol w:w="1069"/>
        <w:gridCol w:w="1539"/>
        <w:gridCol w:w="1346"/>
      </w:tblGrid>
      <w:tr w:rsidR="00193D39" w:rsidRPr="00193D39" w:rsidTr="000B4F7A">
        <w:trPr>
          <w:trHeight w:val="40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Стоимость, руб./мес./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дней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Кол-во, мес./дней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Всего, руб.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3234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Имеется</w:t>
            </w:r>
            <w:r w:rsidR="003234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уб</w:t>
            </w:r>
            <w:proofErr w:type="spell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Требуетс</w:t>
            </w:r>
            <w:r w:rsid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я,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руб.</w:t>
            </w:r>
          </w:p>
        </w:tc>
      </w:tr>
      <w:tr w:rsidR="00193D39" w:rsidRPr="00193D39" w:rsidTr="000B4F7A">
        <w:trPr>
          <w:trHeight w:val="40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 з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трат и расчет сто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мости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0B4F7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0B4F7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0B4F7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0B4F7A">
        <w:tc>
          <w:tcPr>
            <w:tcW w:w="16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4. Транспортные расходы (оплата проезда и ГСМ):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1"/>
        <w:gridCol w:w="3249"/>
        <w:gridCol w:w="982"/>
        <w:gridCol w:w="1297"/>
        <w:gridCol w:w="983"/>
        <w:gridCol w:w="1147"/>
        <w:gridCol w:w="1346"/>
      </w:tblGrid>
      <w:tr w:rsidR="003234CF" w:rsidRPr="00193D39" w:rsidTr="000B4F7A">
        <w:trPr>
          <w:trHeight w:val="400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Маршрут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Цена, руб.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Кол-во поездок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Всего, руб.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Имеется, руб.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Требуется, руб.</w:t>
            </w:r>
          </w:p>
        </w:tc>
      </w:tr>
      <w:tr w:rsidR="003234CF" w:rsidRPr="00193D39" w:rsidTr="000B4F7A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0B4F7A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0B4F7A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0B4F7A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0B4F7A">
        <w:tc>
          <w:tcPr>
            <w:tcW w:w="20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5. Расходы на проведение мероприятий: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01"/>
        <w:gridCol w:w="2428"/>
        <w:gridCol w:w="1046"/>
        <w:gridCol w:w="1876"/>
        <w:gridCol w:w="946"/>
        <w:gridCol w:w="1242"/>
        <w:gridCol w:w="1466"/>
      </w:tblGrid>
      <w:tr w:rsidR="003234CF" w:rsidRPr="00193D39" w:rsidTr="00FB4871">
        <w:trPr>
          <w:trHeight w:val="400"/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Цена, руб.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3234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Кол-во, чел./часов/дней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Всего, руб.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Имеется, руб.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Требуется, руб.</w:t>
            </w:r>
          </w:p>
        </w:tc>
      </w:tr>
      <w:tr w:rsidR="003234CF" w:rsidRPr="00193D39" w:rsidTr="00FB4871">
        <w:trPr>
          <w:jc w:val="center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FB4871">
        <w:trPr>
          <w:jc w:val="center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FB4871">
        <w:trPr>
          <w:jc w:val="center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FB4871">
        <w:trPr>
          <w:jc w:val="center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FB4871">
        <w:trPr>
          <w:jc w:val="center"/>
        </w:trPr>
        <w:tc>
          <w:tcPr>
            <w:tcW w:w="15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545" w:tblpY="134"/>
        <w:tblW w:w="9929" w:type="dxa"/>
        <w:tblCellMar>
          <w:left w:w="0" w:type="dxa"/>
          <w:right w:w="0" w:type="dxa"/>
        </w:tblCellMar>
        <w:tblLook w:val="04A0"/>
      </w:tblPr>
      <w:tblGrid>
        <w:gridCol w:w="501"/>
        <w:gridCol w:w="4007"/>
        <w:gridCol w:w="2127"/>
        <w:gridCol w:w="1686"/>
        <w:gridCol w:w="1608"/>
      </w:tblGrid>
      <w:tr w:rsidR="003234CF" w:rsidRPr="000B4F7A" w:rsidTr="000B4F7A">
        <w:trPr>
          <w:trHeight w:val="400"/>
        </w:trPr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0B4F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0B4F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0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0B4F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Всего, руб.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0B4F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Имеется, руб.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0B4F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Требуется, руб.</w:t>
            </w:r>
          </w:p>
        </w:tc>
      </w:tr>
      <w:tr w:rsidR="003234CF" w:rsidRPr="00193D39" w:rsidTr="000B4F7A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0B4F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0B4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0B4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0B4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0B4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0B4F7A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0B4F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0B4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0B4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0B4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0B4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6. Услуги банка: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7. Иные статьи расходов: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26"/>
        <w:gridCol w:w="2301"/>
        <w:gridCol w:w="1198"/>
        <w:gridCol w:w="1687"/>
        <w:gridCol w:w="827"/>
        <w:gridCol w:w="1320"/>
        <w:gridCol w:w="1346"/>
      </w:tblGrid>
      <w:tr w:rsidR="003234CF" w:rsidRPr="00193D39" w:rsidTr="00B90E72">
        <w:trPr>
          <w:trHeight w:val="400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N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Цена руб.</w:t>
            </w:r>
          </w:p>
        </w:tc>
        <w:tc>
          <w:tcPr>
            <w:tcW w:w="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Кол-во чел./часов/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дней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Всего руб.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Имеется, руб.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Требуется,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руб.</w:t>
            </w:r>
          </w:p>
        </w:tc>
      </w:tr>
      <w:tr w:rsidR="003234CF" w:rsidRPr="00193D39" w:rsidTr="00B90E72"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B90E72"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B90E72"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B90E72"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B90E72">
        <w:tc>
          <w:tcPr>
            <w:tcW w:w="322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6361F" w:rsidRPr="00193D39" w:rsidRDefault="00F6361F" w:rsidP="00F636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6"/>
          <w:lang w:eastAsia="ru-RU"/>
        </w:rPr>
      </w:pPr>
    </w:p>
    <w:tbl>
      <w:tblPr>
        <w:tblW w:w="10950" w:type="dxa"/>
        <w:tblCellMar>
          <w:left w:w="0" w:type="dxa"/>
          <w:right w:w="0" w:type="dxa"/>
        </w:tblCellMar>
        <w:tblLook w:val="04A0"/>
      </w:tblPr>
      <w:tblGrid>
        <w:gridCol w:w="6305"/>
        <w:gridCol w:w="4645"/>
      </w:tblGrid>
      <w:tr w:rsidR="00F6361F" w:rsidRPr="00193D39" w:rsidTr="005E34F0">
        <w:tc>
          <w:tcPr>
            <w:tcW w:w="2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Итого полная стоимость Проекта, руб. в т.ч.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rPr>
          <w:trHeight w:val="363"/>
        </w:trPr>
        <w:tc>
          <w:tcPr>
            <w:tcW w:w="2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За счет сре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дств гр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анта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c>
          <w:tcPr>
            <w:tcW w:w="2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За счет собственных и иных привлеченных средств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3234CF" w:rsidRDefault="003234C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X. Комментарии к смете Проекта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15"/>
        <w:gridCol w:w="2726"/>
        <w:gridCol w:w="222"/>
        <w:gridCol w:w="3408"/>
      </w:tblGrid>
      <w:tr w:rsidR="00F6361F" w:rsidRPr="00193D39" w:rsidTr="00B90E72">
        <w:trPr>
          <w:trHeight w:val="211"/>
        </w:trPr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4CF" w:rsidRDefault="003234C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Руководитель Проекта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B90E72">
        <w:trPr>
          <w:trHeight w:val="66"/>
        </w:trPr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Ф.И.О.</w:t>
            </w:r>
          </w:p>
        </w:tc>
      </w:tr>
      <w:tr w:rsidR="00F6361F" w:rsidRPr="00193D39" w:rsidTr="00B90E72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Бухгалтер Проекта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B90E72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Ф.И.О.</w:t>
            </w:r>
          </w:p>
        </w:tc>
      </w:tr>
    </w:tbl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М.П.</w:t>
      </w:r>
    </w:p>
    <w:p w:rsidR="003234CF" w:rsidRDefault="003234C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Ознакомлен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с условиями Конкурса, предоставляю следующие документы: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26"/>
        <w:gridCol w:w="7639"/>
        <w:gridCol w:w="1295"/>
      </w:tblGrid>
      <w:tr w:rsidR="00F6361F" w:rsidRPr="00193D39" w:rsidTr="005E34F0">
        <w:trPr>
          <w:trHeight w:val="13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1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Копии договоров на приобретение в собственность оборудования (при приобретении транспортного средства - копия паспорта транспортного средства), заверенные СМСП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rPr>
          <w:trHeight w:val="1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1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Копии платежных документов, подтверждающих фактическую оплату оборудования, заверенные СМСП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rPr>
          <w:trHeight w:val="1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1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Копии бухгалтерских документов, подтверждающих постановку на баланс (основные средства) купленного оборудования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rPr>
          <w:trHeight w:val="1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1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Расчет размера Субсидии, предоставляемой на возмещение части затрат по договорам на приобретение оборудования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rPr>
          <w:trHeight w:val="1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1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Сведения об основных показателях деятельности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rPr>
          <w:trHeight w:val="1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1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Справку об общей численности работников, размере средней зар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ботной платы за истекший квартал текущего года, предшеству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щий дате подачи Заявки, с приложением формы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br/>
              <w:t>4 ФСС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rPr>
          <w:trHeight w:val="1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1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Технико-экономическое обоснование приобретения оборудования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rPr>
          <w:trHeight w:val="20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Справку о состоянии расчетов с бюджетом по налогам, сборам и взносам в налоговом органе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rPr>
          <w:trHeight w:val="20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Выписку из Единого государственного реестра юридических лиц или индивидуальных предпринимателей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3234CF" w:rsidRDefault="003234C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Подтверждаю, что предоставленные мною сведения являются достоверными, не возражаю против выборочной проверки сведений Комиссией.</w:t>
      </w:r>
    </w:p>
    <w:p w:rsidR="003234CF" w:rsidRDefault="003234C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 Конкурса     _______________                      ______________________      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     (подпись)                                                 (Ф.И.О., должность)  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М.П.</w:t>
      </w:r>
    </w:p>
    <w:p w:rsidR="003234CF" w:rsidRDefault="003234C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№ заявки _______ от «____» _________ 20__ г. «___» час</w:t>
      </w: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«___» </w:t>
      </w: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ин.      </w:t>
      </w:r>
    </w:p>
    <w:p w:rsidR="003234CF" w:rsidRDefault="003234C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12653" w:rsidRDefault="00912653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3234CF" w:rsidRDefault="003234C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3234CF" w:rsidRDefault="003234CF" w:rsidP="003234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</w:t>
      </w:r>
    </w:p>
    <w:p w:rsidR="003234CF" w:rsidRDefault="003234CF" w:rsidP="003234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Порядку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в том чи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ле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 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субсидий,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 лицам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 субсидий г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сударственным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учреждениям), индивидуальным предприним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телям, физическим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 - производителям товаров, работ, услуг, а 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к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же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из бюджета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proofErr w:type="gramEnd"/>
    </w:p>
    <w:p w:rsidR="003234CF" w:rsidRDefault="003234C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3234CF" w:rsidRDefault="003234C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СПРАВКА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об общей численности работников и размере средней заработной платы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______________________________________________________________</w:t>
      </w:r>
    </w:p>
    <w:p w:rsidR="00F6361F" w:rsidRPr="00193D39" w:rsidRDefault="00F6361F" w:rsidP="003234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(полное наименование СМСП)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По состоянию </w:t>
      </w: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на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«___» ___________ </w:t>
      </w: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общая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численность работников составляет ____ человек, размер средней заработной платы на одного работника составляет ________ рублей.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Задолженности перед работниками по выплате заработной платы нет.</w:t>
      </w:r>
    </w:p>
    <w:p w:rsidR="003234CF" w:rsidRDefault="003234C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 Конкурса     _______________                      ______________________      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</w:t>
      </w:r>
      <w:r w:rsidR="003234CF" w:rsidRPr="003234C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должность</w:t>
      </w:r>
      <w:r w:rsidRPr="003234C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 </w:t>
      </w:r>
      <w:r w:rsidR="003234CF" w:rsidRPr="003234C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(Ф.И.О.,)        </w:t>
      </w:r>
      <w:r w:rsidRPr="003234C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               (подпись)                                                                 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 М.П.</w:t>
      </w:r>
    </w:p>
    <w:p w:rsidR="003234CF" w:rsidRDefault="003234C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12653" w:rsidRDefault="00912653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12653" w:rsidRDefault="00912653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12653" w:rsidRDefault="00912653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12653" w:rsidRDefault="00912653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A03C8" w:rsidRDefault="002A03C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12653" w:rsidRDefault="00912653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12653" w:rsidRDefault="00912653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12653" w:rsidRDefault="00912653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3234CF" w:rsidRDefault="003234CF" w:rsidP="003234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3</w:t>
      </w:r>
    </w:p>
    <w:p w:rsidR="003234CF" w:rsidRDefault="003234CF" w:rsidP="003234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Порядку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в том чи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ле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 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субсидий,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 лицам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 субсидий г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сударственным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учреждениям), индивидуальным предприним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телям, физическим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 - производителям товаров, работ, услуг, а 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к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же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из бюджета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proofErr w:type="gramEnd"/>
    </w:p>
    <w:p w:rsidR="003234CF" w:rsidRDefault="003234CF" w:rsidP="003234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СВЕДЕНИЯ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об основных показателях деятельности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__________________________________________________________________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(полное наименование СМСП)</w:t>
      </w:r>
    </w:p>
    <w:tbl>
      <w:tblPr>
        <w:tblW w:w="10201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65"/>
        <w:gridCol w:w="3873"/>
        <w:gridCol w:w="1487"/>
        <w:gridCol w:w="2123"/>
        <w:gridCol w:w="2517"/>
        <w:gridCol w:w="136"/>
      </w:tblGrid>
      <w:tr w:rsidR="003234CF" w:rsidRPr="00193D39" w:rsidTr="003234CF">
        <w:tc>
          <w:tcPr>
            <w:tcW w:w="3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Показатели деятельности СМСП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Факт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Прогноз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3234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Темп роста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br/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%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предыдущему году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234CF" w:rsidRPr="00193D39" w:rsidTr="003234CF">
        <w:tc>
          <w:tcPr>
            <w:tcW w:w="3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Общая численность работников (чел.)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234CF" w:rsidRPr="00193D39" w:rsidTr="003234CF">
        <w:tc>
          <w:tcPr>
            <w:tcW w:w="3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Размер среднемесячной зарабо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ной платы работников (руб.)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234CF" w:rsidRPr="00193D39" w:rsidTr="003234CF">
        <w:tc>
          <w:tcPr>
            <w:tcW w:w="3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Объем реализованной продукции (работ, услуг) (руб.)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234CF" w:rsidRPr="00193D39" w:rsidTr="003234CF">
        <w:trPr>
          <w:trHeight w:val="254"/>
        </w:trPr>
        <w:tc>
          <w:tcPr>
            <w:tcW w:w="3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Чистая прибыль (руб.)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234CF" w:rsidRPr="00193D39" w:rsidTr="003234CF">
        <w:trPr>
          <w:trHeight w:val="611"/>
        </w:trPr>
        <w:tc>
          <w:tcPr>
            <w:tcW w:w="3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Объем налоговых отчислений в бюджеты всех уровней (руб.)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234CF" w:rsidRPr="00193D39" w:rsidTr="003234CF">
        <w:trPr>
          <w:trHeight w:val="204"/>
        </w:trPr>
        <w:tc>
          <w:tcPr>
            <w:tcW w:w="3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Объем инвестиций в основной капитал (руб.)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234CF" w:rsidRPr="00193D39" w:rsidTr="003234CF">
        <w:trPr>
          <w:trHeight w:val="149"/>
        </w:trPr>
        <w:tc>
          <w:tcPr>
            <w:tcW w:w="3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14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Объем продукции, поставленной на экспорт (руб.)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234CF" w:rsidRPr="00193D39" w:rsidTr="003234CF">
        <w:trPr>
          <w:trHeight w:val="1038"/>
        </w:trPr>
        <w:tc>
          <w:tcPr>
            <w:tcW w:w="3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11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Объем реализованной инновац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онной продукции (руб.)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193D39" w:rsidRPr="00193D39" w:rsidTr="003234CF">
        <w:trPr>
          <w:trHeight w:val="7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4CF" w:rsidRDefault="003234C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Участник Конкурса       _______________                      ______________________      </w:t>
            </w:r>
          </w:p>
          <w:p w:rsidR="00C52BD1" w:rsidRPr="00193D39" w:rsidRDefault="00F6361F" w:rsidP="00C5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                                                (подпись)                                </w:t>
            </w:r>
            <w:r w:rsidR="00C52BD1"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Ф.И.О., должность)        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                 (</w:t>
            </w:r>
            <w:r w:rsidR="00C52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М.П)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                                              </w:t>
            </w:r>
          </w:p>
          <w:p w:rsidR="00C52BD1" w:rsidRDefault="00C52BD1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52BD1" w:rsidRDefault="00C52BD1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912653" w:rsidRDefault="00912653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2A03C8" w:rsidRDefault="002A03C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2A03C8" w:rsidRDefault="002A03C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2A03C8" w:rsidRDefault="002A03C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2A03C8" w:rsidRDefault="002A03C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2A03C8" w:rsidRDefault="002A03C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2A03C8" w:rsidRDefault="002A03C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2A03C8" w:rsidRDefault="002A03C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2A03C8" w:rsidRDefault="002A03C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52BD1" w:rsidRDefault="00C52BD1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52BD1" w:rsidRDefault="00C52BD1" w:rsidP="00C52BD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  <w:p w:rsidR="00C52BD1" w:rsidRDefault="00C52BD1" w:rsidP="00C52BD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gramStart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 </w:t>
            </w:r>
            <w:r w:rsidRPr="00304838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Порядку</w:t>
            </w:r>
            <w:r w:rsidRPr="003048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304838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предоставления</w:t>
            </w:r>
            <w:r w:rsidRPr="003048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304838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субсидий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, в том чи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ле </w:t>
            </w:r>
            <w:r w:rsidRPr="00304838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грантов </w:t>
            </w:r>
            <w:r w:rsidRPr="003048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 </w:t>
            </w:r>
            <w:r w:rsidRPr="00304838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форме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субсидий, </w:t>
            </w:r>
            <w:r w:rsidRPr="00304838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юридическим лицам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(за исключением субсидий госуда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ственным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 (муниципальным)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учреждениям), индивидуальным предпринимателям, физ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и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ческим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лицам - производителям товаров, работ, услуг, а также 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некоммерческим орган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зациям, не являющимся казенными учреждениями,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 из бюджета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Смоленского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района</w:t>
            </w:r>
            <w:proofErr w:type="gramEnd"/>
          </w:p>
          <w:p w:rsidR="00F6361F" w:rsidRPr="00193D39" w:rsidRDefault="00F6361F" w:rsidP="00F636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ТЕХНИКО-ЭКОНОМИЧЕСКОЕ ОБОСНОВАНИЕ</w:t>
            </w:r>
          </w:p>
          <w:p w:rsidR="00F6361F" w:rsidRPr="00193D39" w:rsidRDefault="00F6361F" w:rsidP="00F636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приобретения оборудования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___________________________________________________________________________</w:t>
            </w:r>
          </w:p>
          <w:p w:rsidR="00F6361F" w:rsidRPr="00193D39" w:rsidRDefault="00F6361F" w:rsidP="00F636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(полное наименование СМСП)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8"/>
              <w:gridCol w:w="4628"/>
              <w:gridCol w:w="1450"/>
              <w:gridCol w:w="1506"/>
              <w:gridCol w:w="1848"/>
            </w:tblGrid>
            <w:tr w:rsidR="00193D39" w:rsidRPr="00193D39" w:rsidTr="00912653">
              <w:trPr>
                <w:trHeight w:val="741"/>
              </w:trPr>
              <w:tc>
                <w:tcPr>
                  <w:tcW w:w="4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14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Факт</w:t>
                  </w:r>
                </w:p>
              </w:tc>
              <w:tc>
                <w:tcPr>
                  <w:tcW w:w="15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Прогноз</w:t>
                  </w:r>
                </w:p>
              </w:tc>
              <w:tc>
                <w:tcPr>
                  <w:tcW w:w="18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Темп роста</w:t>
                  </w: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br/>
                  </w:r>
                  <w:proofErr w:type="gramStart"/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в</w:t>
                  </w:r>
                  <w:proofErr w:type="gramEnd"/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 xml:space="preserve"> % </w:t>
                  </w:r>
                  <w:proofErr w:type="gramStart"/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к</w:t>
                  </w:r>
                  <w:proofErr w:type="gramEnd"/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 xml:space="preserve"> пред</w:t>
                  </w: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ы</w:t>
                  </w: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дущему году</w:t>
                  </w:r>
                </w:p>
              </w:tc>
            </w:tr>
            <w:tr w:rsidR="00193D39" w:rsidRPr="00193D39" w:rsidTr="005E34F0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4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Производственная мощность оборуд</w:t>
                  </w: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о</w:t>
                  </w: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вания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93D39" w:rsidRPr="00193D39" w:rsidTr="005E34F0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4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Выпуск продукции в натуральном в</w:t>
                  </w: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ы</w:t>
                  </w: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ражении, ед.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93D39" w:rsidRPr="00193D39" w:rsidTr="005E34F0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4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Коэффициент использования прои</w:t>
                  </w: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з</w:t>
                  </w: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водственной мощности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93D39" w:rsidRPr="00193D39" w:rsidTr="005E34F0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4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Товарная продукция, тыс. руб.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93D39" w:rsidRPr="00193D39" w:rsidTr="005E34F0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4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Стоимость оборудования, тыс. руб.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93D39" w:rsidRPr="00193D39" w:rsidTr="005E34F0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4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Фондоотдача, руб.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B80BFA" w:rsidRDefault="00B80BFA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Участник Конкурса       _______________                      ______________________      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                                        </w:t>
            </w:r>
            <w:r w:rsidR="00B80BFA"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(подпись)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                                     (Ф.И.О., должность)        </w:t>
            </w:r>
          </w:p>
          <w:p w:rsidR="00F6361F" w:rsidRPr="00193D39" w:rsidRDefault="00F6361F" w:rsidP="00F6361F">
            <w:pPr>
              <w:spacing w:after="0" w:line="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                          М.П.</w:t>
            </w:r>
          </w:p>
        </w:tc>
      </w:tr>
      <w:tr w:rsidR="003234CF" w:rsidRPr="00193D39" w:rsidTr="003234CF"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</w:tbl>
    <w:p w:rsidR="00B80BFA" w:rsidRDefault="00B80BFA" w:rsidP="00B80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5</w:t>
      </w:r>
    </w:p>
    <w:p w:rsidR="00B80BFA" w:rsidRDefault="00B80BFA" w:rsidP="00B80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Порядку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в том чи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ле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 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субсидий,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 лицам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 субсидий г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сударственным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учреждениям), индивидуальным предприним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телям, физическим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 - производителям товаров, работ, услуг, а 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к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же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из бюджета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proofErr w:type="gramEnd"/>
    </w:p>
    <w:p w:rsidR="00B80BFA" w:rsidRDefault="00B80BFA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РАСЧЕТ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размера Субсидии (гранта), предоставляемых на возмещение части затрат по дог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ворам на приобретение оборудования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_______________________________________________________________________</w:t>
      </w:r>
    </w:p>
    <w:p w:rsidR="00F6361F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(полное наименование СМСП)</w:t>
      </w:r>
    </w:p>
    <w:p w:rsidR="00B80BFA" w:rsidRPr="00193D39" w:rsidRDefault="00B80BFA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9195" w:type="dxa"/>
        <w:tblCellMar>
          <w:left w:w="0" w:type="dxa"/>
          <w:right w:w="0" w:type="dxa"/>
        </w:tblCellMar>
        <w:tblLook w:val="04A0"/>
      </w:tblPr>
      <w:tblGrid>
        <w:gridCol w:w="567"/>
        <w:gridCol w:w="2864"/>
        <w:gridCol w:w="2701"/>
        <w:gridCol w:w="1513"/>
        <w:gridCol w:w="1550"/>
      </w:tblGrid>
      <w:tr w:rsidR="00F6361F" w:rsidRPr="00193D39" w:rsidTr="005E34F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 предм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е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та договора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 п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ставщика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Стоимость предмета договора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(без НДС), руб.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Сумма Субсидии, руб.</w:t>
            </w:r>
          </w:p>
        </w:tc>
      </w:tr>
      <w:tr w:rsidR="00F6361F" w:rsidRPr="00193D39" w:rsidTr="005E34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B80BFA" w:rsidRDefault="00B80BFA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 Конкурса     _______________                      ______________________      </w:t>
      </w:r>
    </w:p>
    <w:p w:rsidR="00B80BFA" w:rsidRPr="00193D39" w:rsidRDefault="00F6361F" w:rsidP="00B80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  </w:t>
      </w:r>
      <w:r w:rsidR="00B80BF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(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подпись)                                   </w:t>
      </w:r>
      <w:r w:rsidR="00B80BFA"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(Ф.И.О., должность)        </w:t>
      </w:r>
    </w:p>
    <w:p w:rsidR="00B80BFA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                                            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М.П.</w:t>
      </w:r>
    </w:p>
    <w:p w:rsidR="00B80BFA" w:rsidRDefault="00B80BFA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B80BFA" w:rsidRDefault="00B80BFA" w:rsidP="00B80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Приложение № </w:t>
      </w:r>
      <w:r w:rsidR="002A03C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5</w:t>
      </w:r>
    </w:p>
    <w:p w:rsidR="00B80BFA" w:rsidRDefault="00B80BFA" w:rsidP="00B80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Порядку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в том чи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ле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 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субсидий,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 лицам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 субсидий г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сударственным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учреждениям), индивидуальным предприним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телям, физическим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 - производителям товаров, работ, услуг, а 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к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же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из бюджета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proofErr w:type="gramEnd"/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Форма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ОТЧЕТ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br/>
        <w:t xml:space="preserve">о достижении результата предоставления субсидии (гранта) из бюджета </w:t>
      </w:r>
      <w:r w:rsidR="00B80BF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</w:t>
      </w:r>
      <w:r w:rsidR="00B80BF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="00B80BF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ского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 на «___»__________ 20___ года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Наименование получателя субсидии: ______________________________.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Срок представления: не позднее </w:t>
      </w:r>
      <w:r w:rsidR="00B80BF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20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января года, следующего за годом предоставл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ния субсидии.</w:t>
      </w:r>
    </w:p>
    <w:tbl>
      <w:tblPr>
        <w:tblW w:w="10215" w:type="dxa"/>
        <w:tblCellMar>
          <w:left w:w="0" w:type="dxa"/>
          <w:right w:w="0" w:type="dxa"/>
        </w:tblCellMar>
        <w:tblLook w:val="04A0"/>
      </w:tblPr>
      <w:tblGrid>
        <w:gridCol w:w="709"/>
        <w:gridCol w:w="2267"/>
        <w:gridCol w:w="2691"/>
        <w:gridCol w:w="2833"/>
        <w:gridCol w:w="1715"/>
      </w:tblGrid>
      <w:tr w:rsidR="00193D39" w:rsidRPr="00193D39" w:rsidTr="005E34F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результата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Плановое значение результата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Фактическое значение результата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Причина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отклонения</w:t>
            </w:r>
          </w:p>
        </w:tc>
      </w:tr>
      <w:tr w:rsidR="00193D39" w:rsidRPr="00193D39" w:rsidTr="005E34F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B80BFA" w:rsidRDefault="00B80BFA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Руководитель получателя субсидии ___________ _________ ________________</w:t>
      </w:r>
    </w:p>
    <w:p w:rsidR="00F6361F" w:rsidRPr="00B80BFA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       (</w:t>
      </w:r>
      <w:r w:rsidRPr="00B80BFA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должность) (подпись)   (расшифровка</w:t>
      </w:r>
      <w:r w:rsidR="00B80BFA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подписи)</w:t>
      </w:r>
    </w:p>
    <w:p w:rsidR="00F6361F" w:rsidRPr="00B80BFA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80BFA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 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Исполнитель _____________ ____________________________ _____________</w:t>
      </w:r>
    </w:p>
    <w:p w:rsidR="00F6361F" w:rsidRPr="00B80BFA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 (</w:t>
      </w:r>
      <w:r w:rsidRPr="00B80BFA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должность)             (Ф.И.О.)               (телефон)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«___»_________ 20___ г.</w:t>
      </w:r>
    </w:p>
    <w:p w:rsidR="00B80BFA" w:rsidRDefault="00B80BFA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B80BFA" w:rsidRDefault="00B80BFA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8F7223" w:rsidRDefault="008F7223" w:rsidP="00B80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8F7223" w:rsidRDefault="008F7223" w:rsidP="00B80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8F7223" w:rsidRDefault="008F7223" w:rsidP="00B80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E21B87" w:rsidRDefault="00E21B87" w:rsidP="00B80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B80BFA" w:rsidRDefault="00B80BFA" w:rsidP="00B80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Приложение № </w:t>
      </w:r>
      <w:r w:rsidR="009F7A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7</w:t>
      </w:r>
    </w:p>
    <w:p w:rsidR="00B80BFA" w:rsidRDefault="00B80BFA" w:rsidP="00B80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Порядку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в том чи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ле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 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субсидий,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 лицам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 субсидий г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сударственным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учреждениям), индивидуальным предприним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телям, физическим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 - производителям товаров, работ, услуг, а 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к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же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из бюджета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proofErr w:type="gramEnd"/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Форма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ОТЧЕТ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br/>
        <w:t xml:space="preserve">о расходах, источником финансового обеспечения которых является субсидия (грант) из бюджета </w:t>
      </w:r>
      <w:r w:rsidR="00B80BF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br/>
        <w:t>на «___»_________ 20___ года</w:t>
      </w:r>
    </w:p>
    <w:p w:rsidR="00B80BFA" w:rsidRDefault="00B80BFA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Наименование</w:t>
      </w:r>
      <w:r w:rsidR="00581F97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получателя</w:t>
      </w:r>
      <w:r w:rsidR="00581F97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</w:t>
      </w: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и(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гранта) </w:t>
      </w:r>
      <w:r w:rsidR="00B80BF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__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______________________________</w:t>
      </w:r>
    </w:p>
    <w:p w:rsidR="009F7A75" w:rsidRDefault="009F7A75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Периодичность: _______________________________________________________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Единица измерения: рубль (с точностью до второго десятичного знака)</w:t>
      </w:r>
    </w:p>
    <w:tbl>
      <w:tblPr>
        <w:tblW w:w="9930" w:type="dxa"/>
        <w:tblCellMar>
          <w:left w:w="0" w:type="dxa"/>
          <w:right w:w="0" w:type="dxa"/>
        </w:tblCellMar>
        <w:tblLook w:val="04A0"/>
      </w:tblPr>
      <w:tblGrid>
        <w:gridCol w:w="8228"/>
        <w:gridCol w:w="1702"/>
      </w:tblGrid>
      <w:tr w:rsidR="009F7A75" w:rsidRPr="00193D39" w:rsidTr="009F7A75"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Сумма за о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четный п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е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риод</w:t>
            </w: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61F" w:rsidRPr="00193D39" w:rsidRDefault="00F6361F" w:rsidP="009F7A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61F" w:rsidRPr="00193D39" w:rsidRDefault="00F6361F" w:rsidP="009F7A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Остаток субсиди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и(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гранта) на начало года, всего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том числе: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потребность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в котором подтверждена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подлежащий возврату в бюджет муниципального образования</w:t>
            </w:r>
            <w:proofErr w:type="gramEnd"/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Поступило средств, всего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том числе: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из бюджета </w:t>
            </w:r>
            <w:r w:rsidRPr="00BD46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сельского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поселения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дебиторской задолженности прошлых лет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Выплаты по расходам, всего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том числе: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выплаты персоналу, всего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из них: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закупка работ и услуг, всего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из них: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выбытие со счетов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из них: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уплата налогов, сборов и иных платежей в бюджеты бюджетной сист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е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мы Российской Федерации, всего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из них: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иные выплаты, всего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из них: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выплаты по окончательным расчетам, всего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из них: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возвращено в бюджет муниципального образования, всего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том числе: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израсходованных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не по целевому назначению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Остаток субсиди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и(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гранта) на конец отчетного периода, всего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том числе: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требуется в направлении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 те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же цели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подлежит возврату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9F7A75" w:rsidRDefault="009F7A75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Руководитель получателя субсиди</w:t>
      </w: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и(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гранта) ___________ _________________</w:t>
      </w:r>
    </w:p>
    <w:p w:rsidR="00F6361F" w:rsidRPr="009F7A75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                                  </w:t>
      </w:r>
      <w:r w:rsidRPr="009F7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(должность) (подпись)   (расшифровка подписи)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Исполнитель _____________ ________________________ _______________</w:t>
      </w:r>
    </w:p>
    <w:p w:rsidR="00F6361F" w:rsidRPr="009F7A75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7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             (должность)             (Ф.И.О.)               (телефон)</w:t>
      </w:r>
    </w:p>
    <w:p w:rsidR="009F7A75" w:rsidRDefault="009F7A75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«___»_________ 20___ г.</w:t>
      </w:r>
    </w:p>
    <w:p w:rsidR="00912653" w:rsidRDefault="00912653" w:rsidP="009F7A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D90764" w:rsidRDefault="00D90764" w:rsidP="009F7A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F7A75" w:rsidRDefault="009F7A75" w:rsidP="009F7A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8</w:t>
      </w:r>
    </w:p>
    <w:p w:rsidR="009F7A75" w:rsidRDefault="009F7A75" w:rsidP="009F7A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Порядку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в том чи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ле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 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субсидий,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 лицам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 субсидий г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сударственным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учреждениям), индивидуальным предприним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телям, физическим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 - производителям товаров, работ, услуг, а 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к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же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из бюджета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proofErr w:type="gramEnd"/>
    </w:p>
    <w:p w:rsidR="009F7A75" w:rsidRDefault="009F7A75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F7A75" w:rsidRDefault="009F7A75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ПОРЯДОК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расчета размера (объема) субсидии (гранта)</w:t>
      </w:r>
    </w:p>
    <w:p w:rsidR="00F6361F" w:rsidRPr="00912653" w:rsidRDefault="00F6361F" w:rsidP="007767D1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2653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1. Размер субсидии (гранта) </w:t>
      </w:r>
      <w:proofErr w:type="spellStart"/>
      <w:r w:rsidRPr="00912653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i-му</w:t>
      </w:r>
      <w:proofErr w:type="spellEnd"/>
      <w:r w:rsidRPr="00912653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получателю определяется по формуле: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где: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размер гранта </w:t>
      </w:r>
      <w:proofErr w:type="spell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i-му</w:t>
      </w:r>
      <w:proofErr w:type="spell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получателю субсидии (гранта);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размер гранта, запрашиваемого i-м получателем субсидии (гранта);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коэффициент </w:t>
      </w:r>
      <w:proofErr w:type="spell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i-ro</w:t>
      </w:r>
      <w:proofErr w:type="spell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получателя субсидии (гранта).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2. Коэффициент </w:t>
      </w:r>
      <w:proofErr w:type="spell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i-ro</w:t>
      </w:r>
      <w:proofErr w:type="spell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получателя субсидии (гранта) (</w:t>
      </w:r>
      <w:proofErr w:type="spell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ki</w:t>
      </w:r>
      <w:proofErr w:type="spell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) равен: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1 - если количество баллов, набранных заявкой получателя субсидии (гра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та), составляет от 13 до 20;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0,9 - если количество баллов, набранных заявкой получателя субсидии (гра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та), составляет от 10 до 12;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0 - если количество баллов, набранных проектом заявкой получателя субс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дии (гранта), составляет менее 10.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3. Количество баллов, набранных заявкой получателя субсидии (гранта), о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ределяется конкурсной комиссией на основании критериев оценки проектов, уст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новленных организатором конкурса.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4. В случае если размер субсидии (гранта), которым присвоен коэффициент, равный 1 или 0,9, превышает объем бюджетных ассигнований на предоставление субсидии (гранта), субсидии (гранта) предоставляется получателям субсидии (гранта), проекты которых набрали наибольшее количество баллов. В случае р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венства баллов субсидии (гранта) предоставляется в порядке очередности подачи заявки.</w:t>
      </w:r>
    </w:p>
    <w:p w:rsidR="009F7A75" w:rsidRDefault="009F7A75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F7A75" w:rsidRDefault="009F7A75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AD34A1" w:rsidRDefault="00AD34A1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AD34A1" w:rsidRDefault="00AD34A1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AD34A1" w:rsidRDefault="00AD34A1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AD34A1" w:rsidRDefault="00AD34A1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AD34A1" w:rsidRDefault="00AD34A1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AD34A1" w:rsidRDefault="00AD34A1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AD34A1" w:rsidRDefault="00AD34A1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AD34A1" w:rsidRDefault="00AD34A1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AD34A1" w:rsidRDefault="00AD34A1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AD34A1" w:rsidRDefault="00AD34A1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AD34A1" w:rsidRDefault="00AD34A1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AD34A1" w:rsidRDefault="00AD34A1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AD34A1" w:rsidRDefault="00AD34A1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AD34A1" w:rsidRDefault="00AD34A1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AD34A1" w:rsidRDefault="00AD34A1" w:rsidP="00AD34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D34A1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</w:p>
    <w:p w:rsidR="00AD34A1" w:rsidRDefault="00AD34A1" w:rsidP="00AD34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Порядку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в том чи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ле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 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субсидий,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 лицам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 субсидий г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сударственным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учреждениям), индивидуальным предприним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телям, физическим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 - производителям товаров, работ, услуг, а 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к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же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из бюджета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proofErr w:type="gramEnd"/>
    </w:p>
    <w:p w:rsidR="00AD34A1" w:rsidRDefault="00AD34A1" w:rsidP="00AD34A1">
      <w:pPr>
        <w:spacing w:after="0"/>
        <w:contextualSpacing/>
        <w:jc w:val="both"/>
        <w:rPr>
          <w:rFonts w:cs="Times New Roman"/>
          <w:i/>
          <w:szCs w:val="28"/>
        </w:rPr>
      </w:pPr>
    </w:p>
    <w:p w:rsidR="00AD34A1" w:rsidRPr="00645217" w:rsidRDefault="00AD34A1" w:rsidP="00AD34A1">
      <w:pPr>
        <w:spacing w:after="0"/>
        <w:contextualSpacing/>
        <w:jc w:val="both"/>
        <w:rPr>
          <w:rFonts w:cs="Times New Roman"/>
          <w:i/>
          <w:szCs w:val="28"/>
        </w:rPr>
      </w:pPr>
      <w:r w:rsidRPr="00AD34A1">
        <w:rPr>
          <w:rFonts w:cs="Times New Roman"/>
          <w:i/>
          <w:szCs w:val="28"/>
        </w:rPr>
        <w:t>На фирменном бланке организации</w:t>
      </w:r>
    </w:p>
    <w:p w:rsidR="00AD34A1" w:rsidRPr="00645217" w:rsidRDefault="00AD34A1" w:rsidP="00AD34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D34A1" w:rsidRPr="00645217" w:rsidRDefault="00AD34A1" w:rsidP="00AD34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5217">
        <w:rPr>
          <w:rFonts w:ascii="Times New Roman" w:hAnsi="Times New Roman" w:cs="Times New Roman"/>
          <w:sz w:val="28"/>
          <w:szCs w:val="28"/>
        </w:rPr>
        <w:t>ЗАЯВКА</w:t>
      </w:r>
    </w:p>
    <w:p w:rsidR="00AD34A1" w:rsidRPr="00645217" w:rsidRDefault="00AD34A1" w:rsidP="00AD34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5217">
        <w:rPr>
          <w:rFonts w:ascii="Times New Roman" w:hAnsi="Times New Roman" w:cs="Times New Roman"/>
          <w:sz w:val="28"/>
          <w:szCs w:val="28"/>
        </w:rPr>
        <w:t>на перечисление субсидии юридическому лицу</w:t>
      </w:r>
    </w:p>
    <w:p w:rsidR="00AD34A1" w:rsidRPr="00645217" w:rsidRDefault="00AD34A1" w:rsidP="00AD3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521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D34A1" w:rsidRPr="00645217" w:rsidRDefault="00AD34A1" w:rsidP="00AD34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5217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AD34A1" w:rsidRPr="00645217" w:rsidRDefault="00AD34A1" w:rsidP="00AD34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AD34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34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Порядком </w:t>
      </w:r>
      <w:r w:rsidRPr="00AD34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предоставления</w:t>
      </w:r>
      <w:r w:rsidRPr="00AD34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AD34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субсидий</w:t>
      </w:r>
      <w:r w:rsidRPr="00AD34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в том чи</w:t>
      </w:r>
      <w:r w:rsidRPr="00AD34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 w:rsidRPr="00AD34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 </w:t>
      </w:r>
      <w:r w:rsidRPr="00AD34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грантов</w:t>
      </w:r>
      <w:r w:rsidRPr="00AD34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в </w:t>
      </w:r>
      <w:r w:rsidRPr="00AD34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форме</w:t>
      </w:r>
      <w:r w:rsidRPr="00AD34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субсидий </w:t>
      </w:r>
      <w:r w:rsidRPr="00AD34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юридическим</w:t>
      </w:r>
      <w:r w:rsidRPr="00AD34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AD34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лицам</w:t>
      </w:r>
      <w:r w:rsidRPr="00AD34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(за исключением субсидий государственным</w:t>
      </w:r>
      <w:r w:rsidRPr="00AD34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(муниципальным) учреждениям), индивидуальным пре</w:t>
      </w:r>
      <w:r w:rsidRPr="00AD34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Pr="00AD34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принимателям, также физическим лицам - производителям товаров, работ, услуг, а также </w:t>
      </w:r>
      <w:r w:rsidRPr="00AD34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некоммерческим организациям, не являющимся казенными учреждениями из бюджета Смоленского района, </w:t>
      </w:r>
      <w:r w:rsidRPr="00AD34A1">
        <w:rPr>
          <w:rFonts w:ascii="Times New Roman" w:hAnsi="Times New Roman" w:cs="Times New Roman"/>
          <w:sz w:val="28"/>
          <w:szCs w:val="28"/>
        </w:rPr>
        <w:t>утвержденным постановл</w:t>
      </w:r>
      <w:r w:rsidRPr="00AD34A1">
        <w:rPr>
          <w:rFonts w:ascii="Times New Roman" w:hAnsi="Times New Roman" w:cs="Times New Roman"/>
          <w:sz w:val="28"/>
          <w:szCs w:val="28"/>
        </w:rPr>
        <w:t>е</w:t>
      </w:r>
      <w:r w:rsidRPr="00AD34A1">
        <w:rPr>
          <w:rFonts w:ascii="Times New Roman" w:hAnsi="Times New Roman" w:cs="Times New Roman"/>
          <w:sz w:val="28"/>
          <w:szCs w:val="28"/>
        </w:rPr>
        <w:t xml:space="preserve">нием Администрации Смоленского района Алтайского края </w:t>
      </w:r>
      <w:proofErr w:type="spellStart"/>
      <w:r w:rsidRPr="00AD34A1">
        <w:rPr>
          <w:rFonts w:ascii="Times New Roman" w:hAnsi="Times New Roman" w:cs="Times New Roman"/>
          <w:sz w:val="28"/>
          <w:szCs w:val="28"/>
        </w:rPr>
        <w:t>от_______№</w:t>
      </w:r>
      <w:proofErr w:type="spellEnd"/>
      <w:r w:rsidRPr="00AD34A1">
        <w:rPr>
          <w:rFonts w:ascii="Times New Roman" w:hAnsi="Times New Roman" w:cs="Times New Roman"/>
          <w:sz w:val="28"/>
          <w:szCs w:val="28"/>
        </w:rPr>
        <w:t>____ (далее – Порядок предоставления субсидии), просит предоставить субсидию в ра</w:t>
      </w:r>
      <w:r>
        <w:rPr>
          <w:rFonts w:ascii="Times New Roman" w:hAnsi="Times New Roman" w:cs="Times New Roman"/>
          <w:sz w:val="28"/>
          <w:szCs w:val="28"/>
        </w:rPr>
        <w:t>зме</w:t>
      </w:r>
      <w:r w:rsidRPr="00AD34A1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________ (______________________________________________)_</w:t>
      </w:r>
      <w:proofErr w:type="gramEnd"/>
    </w:p>
    <w:p w:rsidR="00AD34A1" w:rsidRPr="00645217" w:rsidRDefault="00AD34A1" w:rsidP="00AD34A1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645217">
        <w:rPr>
          <w:rFonts w:ascii="Times New Roman" w:hAnsi="Times New Roman" w:cs="Times New Roman"/>
          <w:sz w:val="20"/>
        </w:rPr>
        <w:t>(сумма прописью)</w:t>
      </w:r>
    </w:p>
    <w:p w:rsidR="00AD34A1" w:rsidRPr="00645217" w:rsidRDefault="00AD34A1" w:rsidP="00AD34A1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645217">
        <w:rPr>
          <w:rFonts w:ascii="Times New Roman" w:hAnsi="Times New Roman" w:cs="Times New Roman"/>
          <w:sz w:val="28"/>
          <w:szCs w:val="28"/>
          <w:u w:val="single"/>
        </w:rPr>
        <w:t xml:space="preserve">в целях возмещения фактически произведенных расходов </w:t>
      </w:r>
      <w:proofErr w:type="gramStart"/>
      <w:r w:rsidRPr="00645217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645217">
        <w:rPr>
          <w:rFonts w:ascii="Times New Roman" w:hAnsi="Times New Roman" w:cs="Times New Roman"/>
          <w:sz w:val="28"/>
          <w:szCs w:val="28"/>
          <w:u w:val="single"/>
        </w:rPr>
        <w:t>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AD34A1" w:rsidRPr="00645217" w:rsidRDefault="00AD34A1" w:rsidP="00AD34A1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645217">
        <w:rPr>
          <w:rFonts w:ascii="Times New Roman" w:hAnsi="Times New Roman" w:cs="Times New Roman"/>
          <w:sz w:val="20"/>
        </w:rPr>
        <w:t>(целевое назначение субсидии)</w:t>
      </w:r>
    </w:p>
    <w:p w:rsidR="00AD34A1" w:rsidRDefault="00AD34A1" w:rsidP="00AD3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521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AD34A1" w:rsidRPr="00645217" w:rsidRDefault="00AD34A1" w:rsidP="00AD3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D34A1" w:rsidRDefault="00AD34A1" w:rsidP="00AD3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реквизитам:</w:t>
      </w:r>
    </w:p>
    <w:p w:rsidR="00AD34A1" w:rsidRDefault="00AD34A1" w:rsidP="00AD3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субсидии</w:t>
      </w:r>
    </w:p>
    <w:p w:rsidR="00AD34A1" w:rsidRDefault="00AD34A1" w:rsidP="00AD3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</w:t>
      </w:r>
    </w:p>
    <w:p w:rsidR="00AD34A1" w:rsidRDefault="00AD34A1" w:rsidP="00AD3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</w:t>
      </w:r>
    </w:p>
    <w:p w:rsidR="00AD34A1" w:rsidRDefault="00AD34A1" w:rsidP="00AD3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банковского счета</w:t>
      </w:r>
    </w:p>
    <w:p w:rsidR="00AD34A1" w:rsidRDefault="00AD34A1" w:rsidP="00AD3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местонахождение обслуживающего банка</w:t>
      </w:r>
    </w:p>
    <w:p w:rsidR="00AD34A1" w:rsidRPr="00645217" w:rsidRDefault="00AD34A1" w:rsidP="00AD3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4A1" w:rsidRDefault="00AD34A1" w:rsidP="00AD3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D34A1" w:rsidRDefault="00AD34A1" w:rsidP="00AD3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p w:rsidR="00AD34A1" w:rsidRDefault="00AD34A1" w:rsidP="00AD3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</w:t>
      </w:r>
    </w:p>
    <w:p w:rsidR="00AD34A1" w:rsidRDefault="00AD34A1" w:rsidP="00AD3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</w:t>
      </w:r>
    </w:p>
    <w:p w:rsidR="00AD34A1" w:rsidRPr="00645217" w:rsidRDefault="00AD34A1" w:rsidP="00AD3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4……..</w:t>
      </w:r>
    </w:p>
    <w:p w:rsidR="00AD34A1" w:rsidRPr="00645217" w:rsidRDefault="00AD34A1" w:rsidP="00AD3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5217">
        <w:rPr>
          <w:rFonts w:ascii="Times New Roman" w:hAnsi="Times New Roman" w:cs="Times New Roman"/>
          <w:sz w:val="28"/>
          <w:szCs w:val="28"/>
        </w:rPr>
        <w:t>Получатель</w:t>
      </w:r>
    </w:p>
    <w:p w:rsidR="00AD34A1" w:rsidRPr="00645217" w:rsidRDefault="00AD34A1" w:rsidP="00AD3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5217">
        <w:rPr>
          <w:rFonts w:ascii="Times New Roman" w:hAnsi="Times New Roman" w:cs="Times New Roman"/>
          <w:sz w:val="28"/>
          <w:szCs w:val="28"/>
        </w:rPr>
        <w:t>_____________ _____________________    ____________________</w:t>
      </w:r>
    </w:p>
    <w:p w:rsidR="00AD34A1" w:rsidRPr="00645217" w:rsidRDefault="00AD34A1" w:rsidP="00AD34A1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645217">
        <w:rPr>
          <w:rFonts w:ascii="Times New Roman" w:hAnsi="Times New Roman" w:cs="Times New Roman"/>
          <w:sz w:val="20"/>
        </w:rPr>
        <w:t>(подпись)                     (расшифровка подписи)                             (должность)</w:t>
      </w:r>
    </w:p>
    <w:p w:rsidR="00AD34A1" w:rsidRPr="00645217" w:rsidRDefault="00AD34A1" w:rsidP="00AD3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5217">
        <w:rPr>
          <w:rFonts w:ascii="Times New Roman" w:hAnsi="Times New Roman" w:cs="Times New Roman"/>
          <w:sz w:val="28"/>
          <w:szCs w:val="28"/>
        </w:rPr>
        <w:t>М.П.</w:t>
      </w:r>
    </w:p>
    <w:p w:rsidR="00AD34A1" w:rsidRPr="00645217" w:rsidRDefault="00AD34A1" w:rsidP="00AD3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5217">
        <w:rPr>
          <w:rFonts w:ascii="Times New Roman" w:hAnsi="Times New Roman" w:cs="Times New Roman"/>
          <w:sz w:val="28"/>
          <w:szCs w:val="28"/>
        </w:rPr>
        <w:t>"____" _______________ 20___ г.</w:t>
      </w:r>
    </w:p>
    <w:p w:rsidR="008F7223" w:rsidRDefault="008F7223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F7A75" w:rsidRDefault="00F6361F" w:rsidP="009F7A7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Приложение № 2 </w:t>
      </w:r>
    </w:p>
    <w:p w:rsidR="009F7A75" w:rsidRDefault="00F6361F" w:rsidP="009F7A7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 постановлению Администрации</w:t>
      </w:r>
    </w:p>
    <w:p w:rsidR="009F7A75" w:rsidRDefault="009F7A75" w:rsidP="009F7A7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="00F6361F"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</w:t>
      </w:r>
    </w:p>
    <w:p w:rsidR="00F6361F" w:rsidRDefault="00F6361F" w:rsidP="009F7A7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от </w:t>
      </w:r>
      <w:r w:rsidR="00F94B1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13.05.2024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№ </w:t>
      </w:r>
      <w:r w:rsidR="00F94B1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329</w:t>
      </w:r>
    </w:p>
    <w:p w:rsidR="009F7A75" w:rsidRPr="00193D39" w:rsidRDefault="009F7A75" w:rsidP="009F7A7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6361F" w:rsidRPr="009F7A75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ПОЛОЖЕНИЕ</w:t>
      </w:r>
    </w:p>
    <w:p w:rsidR="00F6361F" w:rsidRPr="009F7A75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о конкурсном отборе получателей субсидий,</w:t>
      </w:r>
      <w:r w:rsidR="008F722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 в форме субсидий юридич</w:t>
      </w:r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ским лицам (за исключением государственных (муниципальных) учреждений), и</w:t>
      </w:r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дивидуальным предпринимателям, физическим лицам </w:t>
      </w:r>
      <w:proofErr w:type="gramStart"/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</w:t>
      </w:r>
      <w:proofErr w:type="gramEnd"/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- производителям т</w:t>
      </w:r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о</w:t>
      </w:r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варов, работ, услуг, а также </w:t>
      </w:r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</w:t>
      </w:r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ными учреждениями, </w:t>
      </w:r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из бюджета </w:t>
      </w:r>
      <w:r w:rsid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Смоленского </w:t>
      </w:r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района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1.Общие положения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   1.1. </w:t>
      </w: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Положение о конкурсном отборе получателей субсидий,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 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- произв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о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дителям товаров, работ, услуг, а также 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ю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щимся казенными учреждениями, 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="009F7A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(далее – Положение) опр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деляет процедуру конкурсного отбора юридических лиц (за исключением госуда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ственных (муниципальных) учреждений), индивидуальных предпринимателей, ф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зических лиц, 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 - производителей товаров, работ, услуг, а также 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некоммерческих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организаций, не являющимся казенными учреждениями (дале</w:t>
      </w: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е-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участники конку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са) субсидий, грантов в форме субсидий, а также условия участия в конкурсе и п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рядок его проведения.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1.2. Конкурс проводится при наличии финансовых сре</w:t>
      </w: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дств дл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я предоставления грантов.                                                                                                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1.3</w:t>
      </w: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В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се Приложения к настоящему Положению являются его неотъемлемой ч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стью.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 1.4. Отбор конкурсных заявок осуществляет комиссия Администрации </w:t>
      </w:r>
      <w:r w:rsid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</w:t>
      </w:r>
      <w:r w:rsid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ленского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(далее – комиссия).</w:t>
      </w:r>
    </w:p>
    <w:p w:rsidR="00F6361F" w:rsidRPr="00193D39" w:rsidRDefault="00F6361F" w:rsidP="00823540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 1.5. Основными принципами деятельности комиссии являются создание ра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ных условий для участников конкурса, а также единство требований, предъявля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мых к ним, всесторонность и полнота исследований представляемых документов, объективность выставляемых </w:t>
      </w:r>
      <w:r w:rsidR="00823540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ценок.                                                                        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 1.6. Состав комиссии формируется Администрацией </w:t>
      </w:r>
      <w:r w:rsid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с обязательным участием общественных объединений предпринимателей, утвержд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ется постановлением Администрации </w:t>
      </w:r>
      <w:r w:rsid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1.7. Комиссия имеет право получать заключения структурных подразделений Администрации района   по представленной конкурсной документации.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1.8. Комиссия осуществляет следующие функции: организует и проводит ко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курс; организует подготовку информационного сообщения об объявлении 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курсного отбора для публикации в газете «</w:t>
      </w:r>
      <w:r w:rsid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Заря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»; извещение о проведении конку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са размещает на официальном сайте Администрации </w:t>
      </w:r>
      <w:r w:rsid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Смоленского 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района </w:t>
      </w:r>
      <w:proofErr w:type="spellStart"/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района</w:t>
      </w:r>
      <w:proofErr w:type="spellEnd"/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: </w:t>
      </w:r>
      <w:proofErr w:type="spellStart"/>
      <w:r w:rsidR="00A7042D" w:rsidRP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smolenskij</w:t>
      </w:r>
      <w:proofErr w:type="spellEnd"/>
      <w:r w:rsidR="00A7042D" w:rsidRP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</w:t>
      </w:r>
      <w:r w:rsidR="00A7042D" w:rsidRP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r</w:t>
      </w:r>
      <w:r w:rsidR="00A7042D" w:rsidRP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22</w:t>
      </w:r>
      <w:r w:rsidRP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.ru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в сети Интернет; консультирует субъектов по вопросам участия в конкурсе и вопросам, имеющим отношение к его проведению, об условиях и п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рядке предоставления грантов; принимает от участников конкурса заявки на уч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стие в конкурсе и прилагаемые к ним в соответствии с Положением документы; организует подготовку экспертных заключений для рассмотрения на заседаниях комиссии; подготавливает оценочные ведомости на заседание комиссии; уведомл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я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ет субъектов о предоставлении гранта или об отказе в предоставлении гранта.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2. Порядок предоставления заявки на конкурс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2.1. Для участия в конкурсе участник конкурса представляет по указанному в извещении о проведении конкурса адресу лично, по почте или через своего полн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мочного представителя конкурсную заявку по утверждённой форме, которая по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писывается руководителем либо лицом, его замещающим, физическим лицом и скрепляется печатью участника конкурса (при наличии).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Участник конкурса должен </w:t>
      </w:r>
      <w:r w:rsid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соответствовать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на 1 число месяца, в котором планируется заключение соглашения о предоставлении субсидии (далее - соглаш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ние), следующим требованиям:</w:t>
      </w:r>
    </w:p>
    <w:p w:rsidR="00F6361F" w:rsidRPr="00823540" w:rsidRDefault="00A7042D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у </w:t>
      </w:r>
      <w:r w:rsidR="00F6361F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участника отбора должна отсутствовать неисполненная обязанность по у</w:t>
      </w:r>
      <w:r w:rsidR="00F6361F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</w:t>
      </w:r>
      <w:r w:rsidR="00F6361F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291D0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ой Федерации о налогах и сборах</w:t>
      </w:r>
      <w:r w:rsidR="00F6361F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;</w:t>
      </w:r>
    </w:p>
    <w:p w:rsidR="00F6361F" w:rsidRPr="00823540" w:rsidRDefault="00A7042D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у </w:t>
      </w:r>
      <w:r w:rsidR="00F6361F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участника отбора должна отсутствовать просроченная задолженность по возврату в бюджет района бюджетных инвестиций, предоставленных в том числе в соответствии с иными правовыми актами, а также иная просроченная (неурегул</w:t>
      </w:r>
      <w:r w:rsidR="00F6361F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="00F6361F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рованная) задолженность по денежным обязательствам перед бюджетом района (за исключением субсидий, предоставляемых государственным (муниципальным) у</w:t>
      </w:r>
      <w:r w:rsidR="00F6361F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ч</w:t>
      </w:r>
      <w:r w:rsidR="00F6361F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реждениям, субсидий в целях возмещения недополученных доходов, субсидий в целях финансового обеспечения или возмещения затрат, связанных с поставкой</w:t>
      </w:r>
      <w:proofErr w:type="gramEnd"/>
      <w:r w:rsidR="00F6361F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т</w:t>
      </w:r>
      <w:r w:rsidR="00F6361F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="00F6361F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варов (выполнением работ, оказанием услуг) получате</w:t>
      </w:r>
      <w:r w:rsidR="00291D0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лями субсидий физическим лицам)</w:t>
      </w:r>
      <w:r w:rsidR="00F6361F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участники отбора - юридические лица не должны находиться в процессе р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организации (за исключением реорганизации в форме присоединения к юридич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скому лицу, являющемуся участником отбора, другого юридического лица), ли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видации, в отношении них не введена процедура банкротства, деятельность учас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реестре дисквалифицированных лиц отсутствуют сведения о дисквалиф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цированных руководителе, членах коллегиального исполнительного органа, лице, исполняющем функции единоличного исполнительного органа, или главном бу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х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галтере участника отбора, являющегося юридическим лицом, об индивидуальном предпринимателе и о физическом лице - производителе товаров, работ, услуг, я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ляющихся участниками отбора;</w:t>
      </w:r>
      <w:proofErr w:type="gramEnd"/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участники отбора не должны являться иностранными юридическими лиц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ми, а также российскими юридическими лицами, в уставном (складочном) капит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ле которых доля участия иностранных юридических лиц, местом регистрации к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торых является государство или территория, включенные в утвержденный Мин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стерством финансов Российской Федерации перечень государств и территорий, предоставляющих льготный налоговый режим налогообложения и (или) не пред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сматривающих раскрытия и предоставления информации при проведении фина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совых операций (офшорные зоны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), в совокупности превышает 50 процентов;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участники отбора не должны получать средства из федерального бюджета (бюджета субъекта Российской Федерации, местного бюджета), из которого план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руется предоставление субсидии в соответствии с правовым актом, на основании иных нормативных правовых актов Российской Федерации (нормативных прав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вых актов субъекта Российской Федерации, муниципальных правовых актов) на цели, установленные правовым актом;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участник отбора осуществляет свою деятельность на территории </w:t>
      </w:r>
      <w:r w:rsid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</w:t>
      </w:r>
      <w:r w:rsid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го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 отбора поддерживает в течение предшествующего трехлетнего п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риода уровень заработной платы сотрудников не ниже минимального размера 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латы труда.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    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Субсидия 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субъектам малого и среднего предпринимательства (далее СМСП), осуществляющим деятельность в сфере производства товаров (работ, у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луг), за исключением видов деятельности, включенных в разделы G, К, L, М (кроме кодов 71 и 75), N, О, S, Т, U Общероссийского классификатора видов экономич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ской деятельности (ОК 029-2014 (КДЕС ред. 2).</w:t>
      </w:r>
      <w:proofErr w:type="gramEnd"/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          При этом поддержка не может оказываться СМСП, осуществляющим пр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изводство и реализацию подакцизных товаров, а также добычу и реализацию п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лезных ископаемых, за исключением общераспространенных полезных ископа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мых.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br/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          Поддержка оказывается СМСП, осуществляющим деятельность в сфере производства товаров (работ, услуг), за исключением видов деятельности, вкл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ю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ченных в разделы G, J, К (кроме кода 74.2), L, О (кроме кодов 90 и 92),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, а также относящихся к подклассу 63.3 раздела I Общероссийского классификатора видов экономической деятельности (ОК 029-2001 (КДЕС ред. 1).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          Видом экономической деятельности СМСП признается деятельность, кот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рая в разделе «Сведения о видах экономической деятельности» выписки из Един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го государственного реестра юридических лиц (Единого государственного реестра индивидуальных предпринимателей) указана в качестве основного вида деятельн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сти.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          К приоритетной группе относятся Заявки участников инновационных те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р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риториальных кластеров, осуществляющих экономическую деятельность в сфере обрабатывающих производств и (или) осуществляющих инвестиции в инновацио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н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ную деятельность.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          2.2. Для участия в конкурсе участник конкурса вправе подать только одну заявку.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 2.3. Участник конкурса самостоятельно несёт все расходы, связанные с по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готовкой и подачей заявки.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 2.4. Заявка и прилагаемые к ней документы должны быть выполнены на русском языке.                                                                                                            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 2.5.  Организатор конкурса в трехдневный срок со дня принятия решения о проведении отбора размещает объявление о проведении отбора 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 едином портале бюджетной системы Российской Федерации в информационно-телекоммуникационной сети «Интернет» (http://budget.gov.ru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) и на официальном сайте администрации. Прием предложений (заявок) осуществляется в 30-дневный срок, исчисляемый в календарных днях, со дня размещения объявления о провед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нии отбора.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Объявление и конкурсная документация о проведении конкурса содержат: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сроки проведения конкурса (дату и время начала (окончания) подачи (приема) предложений (заявок) участников отбора);</w:t>
      </w:r>
      <w:proofErr w:type="gramEnd"/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цели предоставления субсидии;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результаты предоставления субсидии, включая показатели в части матер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альных и нематериальных объектов и (или) услуг, планируемых к получению при достижении результатов соответствующих проектов (при возможности такой дет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лизации), значения которых устанавливаются в соглашениях;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сайт в информационно-телекоммуникационной сети «Интернет», на кот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ром обеспечивается проведение отбора;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требования к участникам конкурса в соответствии с установленными к ним требованиями;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порядок подачи заявок участниками конкурса и требований, предъявля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мых к форме и содержанию предложений (заявок), подаваемых участниками ко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курса;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порядок отзыва предложений (заявок) участников конкурса, порядок во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врата предложений (заявок) участников конкурса,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определяющий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в том числе 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нования для возврата предложений (заявок) участников конкурса, порядок внес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ния изменений в предложения (заявки) участников конкурса;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правила рассмотрения и оценки предложений (заявок) участников конку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са;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порядок предоставления участникам конкурса разъяснений положений объявления о проведении конкурса, даты начала и окончания срока такого предо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тавления;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срок подписания соглашения о предоставлении конкурса;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условия признания получателя субсидии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уклонившимся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от заключения с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глашения;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дата размещения результатов отбора на официальном сайте уполномоче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ного органа в информационно-телекоммуникационной сети «Интернет».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    2.6. При подаче заявки конкурса представляет заявку и документы по обра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цам, установленным конкурсной документацией, утвержденной организатором конкурса.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Организатор конкурса: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регистрирует заявки в день их поступления в порядке очередности их п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ступления в журнале, который должен быть пронумерован, прошнурован и скре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лен печатью. Номер при регистрации заявки должен содержать указание на дату и время его поступления;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Заявки, прошитые и пронумерованные с описью, предоставляются:</w:t>
      </w:r>
    </w:p>
    <w:p w:rsidR="00F6361F" w:rsidRPr="00A7042D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          - в Администрацию </w:t>
      </w:r>
      <w:r w:rsid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Смоленского 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района по адресу: </w:t>
      </w:r>
      <w:r w:rsid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>659600</w:t>
      </w:r>
      <w:r w:rsidRP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 xml:space="preserve"> Алтайский край, </w:t>
      </w:r>
      <w:r w:rsid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 xml:space="preserve">Смоленский район, </w:t>
      </w:r>
      <w:proofErr w:type="gramStart"/>
      <w:r w:rsid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>с</w:t>
      </w:r>
      <w:proofErr w:type="gramEnd"/>
      <w:r w:rsid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>. Смоленское, Титова, 40</w:t>
      </w:r>
      <w:r w:rsidRP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>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почтовым отправлением. При почтовом отправлении датой принятия зая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ки и документов считается дата, указанная на штампе почтового отделения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день проведения конкурса комиссия рассматривает представленные док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менты на соответствие критериям конкурса и требованиям настоящего Положения, конкурсной документации.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2.7. Приём заявок прекращается в сроки, указанные в извещении о провед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нии конкурса. Каждая заявка, поступившая в срок, регистрируется в журнале приёма заявок с присвоением номера, указанием даты и времени подачи докуме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тов, по образцу, установленному конкурсной документацией, утвержденной орг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низатором конкурса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На каждой заявке делается отметка о принятии с указанием даты и времени, с указанием даты и времени принятия заявки, фамилии, имени, отчества, должн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сти лица, принявшего документы.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        2.8. Заявки, поступившие по истечении срока их приёма, приёму не подл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жат.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          2.9. Документы, представленные на рассмотрение комиссии, возврату не подлежат.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3.Рассмотрение конкурсных заявок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 3.1. Комиссией в день, указанный в извещении рассматриваются конкур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ные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заявки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и выносится решение о предоставлении предоставления субсидии, гранта в форме субсидии или об отказе в предоставлении гранта.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 3.2. Комиссия при изучении заявок вправе запрашивать в соответствующих органах государственной власти, органах местного самоуправления, а также у юридических и физических лиц информацию о соответствии действительности указанных в заявке сведений.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 3.3.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 могут быть участниками конкурса участники конкурса не соответс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вующие требованиям пункта 2.1. настоящего положения, а также не соответс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вующим определению "субъект малого и среднего предпринимательства", а также в случаях, определенных </w:t>
      </w:r>
      <w:hyperlink r:id="rId6" w:history="1">
        <w:r w:rsidRPr="0082354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bdr w:val="none" w:sz="0" w:space="0" w:color="auto" w:frame="1"/>
            <w:lang w:eastAsia="ru-RU"/>
          </w:rPr>
          <w:t>частями 3</w:t>
        </w:r>
      </w:hyperlink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- </w:t>
      </w:r>
      <w:hyperlink r:id="rId7" w:history="1">
        <w:r w:rsidRPr="0082354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bdr w:val="none" w:sz="0" w:space="0" w:color="auto" w:frame="1"/>
            <w:lang w:eastAsia="ru-RU"/>
          </w:rPr>
          <w:t>5 статьи 14</w:t>
        </w:r>
      </w:hyperlink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Федерального закона от 24.07.2007 N 209-ФЗ "О развитии малого и среднего предпринимательства в Ро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сийской Федерации", если конкурс проводится среди субъектов малого и среднего предпринимательства.</w:t>
      </w:r>
      <w:proofErr w:type="gramEnd"/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3.4. Решение об отказе участнику конкурса от участия в конкурсе оформл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я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ется протоколом. В протоколе приводится перечень заявок участника конкурса, к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торые не признаны участниками конкурса, с указанием причин отказа. Протокол подписывается членами комиссии, секретарём и утверждается председателем к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миссии. В течение 5 дней с момента подписания протокола комиссия сообщает участник конкурса о причинах отказа.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4.Порядок и критерии конкурсного отбора участника конкурса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4.1. Комиссия осуществляет конкурсный отбор в следующем порядке: ра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смотрение заявок участников конкурса, определение участников конкурса - пол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чателей су</w:t>
      </w:r>
      <w:r w:rsidR="00E21B87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б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сидий, грантов в форме субсидий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</w:p>
    <w:p w:rsidR="00F6361F" w:rsidRPr="00823540" w:rsidRDefault="00F6361F" w:rsidP="00F63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 4.2. Оценка представленных участниками конкурса заявок осуществляется по установленным организатором конкурса критериям по 5-бальной шкале с занес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нием данных в оценочную ведомость (Приложение 2).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4.3. На основании оценочных ведомостей членов комиссии по каждой ра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сматриваемой заявке заполняется сводная оценочная ведомость (Приложение 2), выводится средний балл по каждому критерию и итоговый балл. Итоговые баллы по всем рассматриваемым заявкам заносятся в сводную ведомость (Приложение 3).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 4.4.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 результатам оценки заявок членами комиссии: по заявке, набравшей в результате по сводной оценочной ведомости средний итоговый балл от 4 до 5, после защиты участником конкурса заявки принимается решение о предоставлении (отказе) муниципальной поддержки в виде</w:t>
      </w:r>
      <w:r w:rsidR="00E21B87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субсидии, гранта в форме субсидии; по заявке, набравшей в итоге средний балл менее 4, принимается решение о призн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нии его неэффективным.</w:t>
      </w:r>
      <w:proofErr w:type="gramEnd"/>
    </w:p>
    <w:p w:rsidR="00F6361F" w:rsidRPr="00823540" w:rsidRDefault="00F6361F" w:rsidP="00F63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 4.5. В случае если заявки участников конкурса получили равную оценку, то победившим признается тот участник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конкурса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который относится к приоритетной целевой группе получателей субсидий,</w:t>
      </w:r>
      <w:r w:rsidR="00E21B87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грантов в форме субсидий.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Если все учас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ники конкурса относятся к приоритетной целевой группе получателей субсидий,</w:t>
      </w:r>
      <w:r w:rsidR="00E21B87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 в форме субсидий., либо никто из них не относится к данной категории участников конкурса победившим признается   участник конкурса, заявка которого поступила первой (заявки регистрируются в журнале приёма заявок на участие в конкурсном отборе по предоставлению субсидий,</w:t>
      </w:r>
      <w:r w:rsidR="00E21B87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 в форме субсидий).</w:t>
      </w:r>
      <w:proofErr w:type="gramEnd"/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4.6. К приоритетной целевой группе получателей субсидий,</w:t>
      </w:r>
      <w:r w:rsid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грантов в форме субсидий 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относятся: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    зарегистрированные безработные;</w:t>
      </w:r>
    </w:p>
    <w:p w:rsidR="00F6361F" w:rsidRPr="0091265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молодые семьи, имеющие детей, в том числе неполные молодые семьи, с</w:t>
      </w: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стоящие из одного молодого родителя и одного и более детей, при условии, что возраст каждого из супругов либо одного родителя в неполной семье не превышает 35 лет;</w:t>
      </w:r>
    </w:p>
    <w:p w:rsidR="00F6361F" w:rsidRPr="0091265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неполные семьи, многодетные семьи, семьи, воспитывающие детей-инвалидов;</w:t>
      </w:r>
    </w:p>
    <w:p w:rsidR="00F6361F" w:rsidRPr="0091265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</w:t>
      </w: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</w:t>
      </w: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пуска без сохранения заработной платы, мероприятия по высвобождению работн</w:t>
      </w: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ков);</w:t>
      </w:r>
    </w:p>
    <w:p w:rsidR="00F6361F" w:rsidRPr="0091265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работники градообразующих предприятий; военнослужащие, уволенные в запас в связи с сокращением Вооруженных Сил Российской Федерации;</w:t>
      </w:r>
    </w:p>
    <w:p w:rsidR="00F6361F" w:rsidRPr="0091265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субъекты молодежного предпринимательства (физические лица в возрасте до 30 лет включительно);</w:t>
      </w:r>
    </w:p>
    <w:p w:rsidR="00F6361F" w:rsidRPr="0091265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юридические лица, в уставном капитале которых доля, принадлежащая ф</w:t>
      </w: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зическим лицам, указанным в </w:t>
      </w:r>
      <w:hyperlink r:id="rId8" w:anchor="Par1" w:history="1">
        <w:r w:rsidRPr="0091265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bdr w:val="none" w:sz="0" w:space="0" w:color="auto" w:frame="1"/>
            <w:lang w:eastAsia="ru-RU"/>
          </w:rPr>
          <w:t>абзацах 2</w:t>
        </w:r>
      </w:hyperlink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- </w:t>
      </w:r>
      <w:hyperlink r:id="rId9" w:anchor="Par6" w:history="1">
        <w:r w:rsidRPr="0091265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bdr w:val="none" w:sz="0" w:space="0" w:color="auto" w:frame="1"/>
            <w:lang w:eastAsia="ru-RU"/>
          </w:rPr>
          <w:t>7</w:t>
        </w:r>
      </w:hyperlink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настоящего пункта, составляет более 50 процентов;</w:t>
      </w:r>
    </w:p>
    <w:p w:rsidR="00F6361F" w:rsidRPr="0091265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субъекты, относящиеся к социальному предпринимательству;</w:t>
      </w:r>
    </w:p>
    <w:p w:rsidR="00F6361F" w:rsidRPr="0091265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субъекты, осуществляющие деятельность в области народно-художественных промыслов, ремесленной деятельности, сельского и экологич</w:t>
      </w: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ского туризма;</w:t>
      </w:r>
    </w:p>
    <w:p w:rsidR="00F6361F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      другие приоритетные группы, определенные районными муниципальными программами.</w:t>
      </w:r>
    </w:p>
    <w:p w:rsidR="00FD31FD" w:rsidRPr="00823540" w:rsidRDefault="00FD31FD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6361F" w:rsidRPr="00823540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5.Порядок оформления результатов конкурса, информирования о результатах конкурса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5.1.По результатам проведенного конкурса комиссия определяет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победителей и подписывает протокол, который является основанием для з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ключения с участником конкурса договора о предоставлении субсидий,</w:t>
      </w:r>
      <w:r w:rsidR="00291D0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 в форме субсидий. Протокол подписывается членами комиссии, секретарём и утве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ждается председателем комиссии.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 результатам конкурса формируется протокол проведения конкурса, в к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тором отражается, в том числе следующая информация: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- дата, время и место проведения рассмотрения конкурса;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 - информация об участниках конкурса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заявки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которых были рассмотрены;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 - информация об участниках конкурса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заявки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- наименование победителя конкурса - получателя (получателей) субсидии, с которым заключается соглашение, и размер предоставляемой субсидии.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если на участие в конкурсе не представлено ни одной заявки ко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курс признается несостоявшимся.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5.2. В течение 5 дней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 даты подписания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протокола о результатах конкурса секретарь комиссии уведомляет участника конкурса о принятии решения о предо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тавлении (или отказе) в предоставлении субсидий, грантов в форме субсидий.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5.3.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положительного решения комиссии в течение 15 календарных дней со дня утверждения протокола её заседания Администрация района подпис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ы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вает с участником соглашение о предоставлении субсидий,</w:t>
      </w:r>
      <w:r w:rsidR="00291D0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 в форме субс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дий в порядке и на условиях, установленных Порядком </w:t>
      </w:r>
      <w:r w:rsidRPr="00FD31F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D31F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</w:t>
      </w:r>
      <w:r w:rsidR="00291D0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том числе </w:t>
      </w:r>
      <w:r w:rsidRPr="00FD31F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</w:t>
      </w:r>
      <w:r w:rsidRP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в </w:t>
      </w:r>
      <w:r w:rsidRPr="00FD31F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субсидий,  </w:t>
      </w:r>
      <w:r w:rsidRPr="00FD31F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</w:t>
      </w:r>
      <w:r w:rsidRP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D31F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лицам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 субс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дий государственным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 учреждениям), индивидуальным предпр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и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нимателям, также физическим лицам - производителям товаров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, работ, услуг, а также 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некоммерческим организациям, не являющимся казенными учреждениями из бюджета </w:t>
      </w:r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района, утвержденных постановлением Администрации </w:t>
      </w:r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Смоленского 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района.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5.4.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Протокол о результатах конкурса, данные об участниках конкурса, ре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й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тинге и (или) оценках по критериям конкурса, размерах предоставляемых субсидий (грантов), в том числе об их получателях,  размещается организатором конкурса не позднее 14 календарных дней с момента завершения конкурса 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 едином портале бюджетной системы Российской Федерации в информационно-телекоммуникационной сети «Интернет» (http://budget.gov.ru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) и на официальном сайте Администрации </w:t>
      </w:r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в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сети Интернет.</w:t>
      </w:r>
    </w:p>
    <w:p w:rsidR="00FD31FD" w:rsidRDefault="00FD31FD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91D0B" w:rsidRDefault="00291D0B" w:rsidP="00FD31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91D0B" w:rsidRDefault="00291D0B" w:rsidP="00FD31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D31FD" w:rsidRDefault="00F6361F" w:rsidP="00FD31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Приложение 1</w:t>
      </w:r>
    </w:p>
    <w:p w:rsidR="00F6361F" w:rsidRPr="00823540" w:rsidRDefault="00F6361F" w:rsidP="00FD31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 Положению о конкурсном отборе получателей грантов в форме субсидий юрид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ческим лицам (за исключением государственных (муниципальных) учреждений), индивидуальным предпринимателям, физическим лицам, 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 - производителям товаров, работ, услуг, а также 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зенными учреждениями, 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из бюджета </w:t>
      </w:r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</w:p>
    <w:p w:rsidR="00F6361F" w:rsidRPr="00823540" w:rsidRDefault="00F6361F" w:rsidP="00FD31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        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Извещение о проведении конкурса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Организатор конкурса:____________________________________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Почтовый адрес: </w:t>
      </w:r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659600Алтайский </w:t>
      </w:r>
      <w:proofErr w:type="spellStart"/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кр</w:t>
      </w:r>
      <w:proofErr w:type="spellEnd"/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., Смоленский р-н, </w:t>
      </w:r>
      <w:proofErr w:type="gramStart"/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. Смоленское;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Адрес электронной почты: </w:t>
      </w:r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_______________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контактный телефон </w:t>
      </w:r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_____________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Предмет конкурса: ________________.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Форма конкурса: _________________________.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Условия участия в конкурсе:__________________________.</w:t>
      </w:r>
    </w:p>
    <w:p w:rsidR="00FD31FD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Место подачи заявок для участия в конкурсе: </w:t>
      </w:r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proofErr w:type="gramStart"/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.С</w:t>
      </w:r>
      <w:proofErr w:type="gramEnd"/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моленское, ул. Титова, 40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кабинет №___________, контактный телефон 8 (385</w:t>
      </w:r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36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) ___________________.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Порядок предоставления конкурсной документации: для участия в конкурсе пр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тенденты представляют по указанному адресу лично, по почте или через своего полномочного представителя заявку по утверждённой форме и полный пакет ко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курсной документации.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Сроки предоставления конкурсной документации: с «__ »_________ 202_ г. по «__» __________202_ г. в рабочие дни с 9-00 до 17-00 часов (время местное). Дата и время начала подачи заявок: «__» __________ 202_ г. с 9-00 часов (время местное).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Дата и время окончания подачи заявок: «__» ____________ 202_ г. до 17-00 часов (время местное).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Заявки, поступившие по истечении указанного срока, приёму не подлежат. Крит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рии оценки заявок на участие в конкурсе: _________________________</w:t>
      </w:r>
    </w:p>
    <w:p w:rsidR="00FD31FD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С настоящим извещением и конкурсной документацией можно ознакомиться на официальном сайте Администрации </w:t>
      </w:r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в сети Интернет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</w:t>
      </w:r>
    </w:p>
    <w:p w:rsidR="00912653" w:rsidRDefault="00912653" w:rsidP="00FD31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12653" w:rsidRDefault="00912653" w:rsidP="00FD31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D31FD" w:rsidRDefault="00F6361F" w:rsidP="00FD31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Приложение 2 </w:t>
      </w:r>
    </w:p>
    <w:p w:rsidR="00F6361F" w:rsidRPr="00823540" w:rsidRDefault="00F6361F" w:rsidP="00FD31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 Положению о конкурсном отборе получателей грантов в форме субсидий юрид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ческим лицам (за исключением государственных (муниципальных) учреждений), индивидуальным предпринимателям, физическим лицам, 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 - производителям товаров, работ, услуг, а также 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а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зенными учреждениями,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 из бюджета </w:t>
      </w:r>
      <w:r w:rsidR="004B037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</w:p>
    <w:p w:rsidR="00F6361F" w:rsidRPr="00823540" w:rsidRDefault="00F6361F" w:rsidP="00FD31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6361F" w:rsidRPr="00823540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Сводная оценочная ведомость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 заявке __________________________________________________.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 (наименование участника конкурса)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Протокол заседания конкурсной комиссии по отбору заявок участников конкурса, претендующих на предоставление субсидий (грантов) от «___» __________ 20___ № 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9"/>
        <w:gridCol w:w="3872"/>
        <w:gridCol w:w="569"/>
        <w:gridCol w:w="553"/>
        <w:gridCol w:w="620"/>
        <w:gridCol w:w="591"/>
        <w:gridCol w:w="502"/>
        <w:gridCol w:w="703"/>
        <w:gridCol w:w="1512"/>
      </w:tblGrid>
      <w:tr w:rsidR="00F6361F" w:rsidRPr="00823540" w:rsidTr="00E21B87">
        <w:tc>
          <w:tcPr>
            <w:tcW w:w="3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02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 критериев</w:t>
            </w:r>
          </w:p>
        </w:tc>
        <w:tc>
          <w:tcPr>
            <w:tcW w:w="1848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Оценки членов комиссии в баллах</w:t>
            </w:r>
          </w:p>
        </w:tc>
        <w:tc>
          <w:tcPr>
            <w:tcW w:w="79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Средний балл по критерию</w:t>
            </w:r>
          </w:p>
        </w:tc>
      </w:tr>
      <w:tr w:rsidR="00F6361F" w:rsidRPr="00823540" w:rsidTr="00E21B87">
        <w:tc>
          <w:tcPr>
            <w:tcW w:w="3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02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9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823540" w:rsidTr="00E21B87">
        <w:tc>
          <w:tcPr>
            <w:tcW w:w="3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Конкурентоспособность </w:t>
            </w:r>
            <w:proofErr w:type="gramStart"/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бизнес-проекта</w:t>
            </w:r>
            <w:proofErr w:type="gramEnd"/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(проработка рыночной потребности, маркетинговый анализ)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823540" w:rsidTr="00E21B87">
        <w:tc>
          <w:tcPr>
            <w:tcW w:w="3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Размер собственных средств на развитие бизнеса, рублей.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823540" w:rsidTr="00E21B87">
        <w:tc>
          <w:tcPr>
            <w:tcW w:w="3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Готовность бизнес - проекта к внедрению (проработка вопроса организации производства, н</w:t>
            </w: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личие помещения для размещ</w:t>
            </w: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е</w:t>
            </w: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ния субъекта, рынка сбыта, ур</w:t>
            </w: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</w:t>
            </w: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вень готовности проекта для з</w:t>
            </w: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пуска производства)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823540" w:rsidTr="00E21B87">
        <w:tc>
          <w:tcPr>
            <w:tcW w:w="3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Срок окупаемости бизнес </w:t>
            </w:r>
            <w:proofErr w:type="gramStart"/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–п</w:t>
            </w:r>
            <w:proofErr w:type="gramEnd"/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роекта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823540" w:rsidTr="00E21B87">
        <w:tc>
          <w:tcPr>
            <w:tcW w:w="3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Планируемая прибыль, рублей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823540" w:rsidTr="00E21B87">
        <w:tc>
          <w:tcPr>
            <w:tcW w:w="3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Поступление налогов в бюдж</w:t>
            </w: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е</w:t>
            </w: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ты всех уровней, рублей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823540" w:rsidTr="00E21B87">
        <w:tc>
          <w:tcPr>
            <w:tcW w:w="3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Уровень заработной платы, ру</w:t>
            </w: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</w:t>
            </w: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лей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823540" w:rsidTr="00E21B87">
        <w:tc>
          <w:tcPr>
            <w:tcW w:w="3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Создание дополнительных р</w:t>
            </w: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бочих мест, в первую очередь, для молодёжи и социально н</w:t>
            </w: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е</w:t>
            </w: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защищённых групп населения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823540" w:rsidTr="00E21B87">
        <w:tc>
          <w:tcPr>
            <w:tcW w:w="3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Иные условия по </w:t>
            </w:r>
            <w:proofErr w:type="spellStart"/>
            <w:proofErr w:type="gramStart"/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</w:t>
            </w:r>
            <w:proofErr w:type="spellEnd"/>
            <w:proofErr w:type="gramEnd"/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решению организатора конкурса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A41EE4" w:rsidRPr="00823540" w:rsidRDefault="00A41EE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41EE4" w:rsidRPr="00823540" w:rsidSect="00A8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73FD"/>
    <w:multiLevelType w:val="multilevel"/>
    <w:tmpl w:val="0236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41EE4"/>
    <w:rsid w:val="000B4F7A"/>
    <w:rsid w:val="000B70AA"/>
    <w:rsid w:val="000E4098"/>
    <w:rsid w:val="001845A7"/>
    <w:rsid w:val="00193D39"/>
    <w:rsid w:val="001C4AA1"/>
    <w:rsid w:val="00242D2D"/>
    <w:rsid w:val="00260923"/>
    <w:rsid w:val="002722C2"/>
    <w:rsid w:val="00291D0B"/>
    <w:rsid w:val="002A03C8"/>
    <w:rsid w:val="002B04DD"/>
    <w:rsid w:val="002B1DD8"/>
    <w:rsid w:val="002C5383"/>
    <w:rsid w:val="00304838"/>
    <w:rsid w:val="003234CF"/>
    <w:rsid w:val="00330870"/>
    <w:rsid w:val="00332570"/>
    <w:rsid w:val="00376EF5"/>
    <w:rsid w:val="003D17D7"/>
    <w:rsid w:val="003F4C61"/>
    <w:rsid w:val="0040523D"/>
    <w:rsid w:val="00485641"/>
    <w:rsid w:val="004A3CD6"/>
    <w:rsid w:val="004B037F"/>
    <w:rsid w:val="004D4C62"/>
    <w:rsid w:val="005735A5"/>
    <w:rsid w:val="0057381B"/>
    <w:rsid w:val="00581F97"/>
    <w:rsid w:val="005A41A4"/>
    <w:rsid w:val="005B568B"/>
    <w:rsid w:val="005E34F0"/>
    <w:rsid w:val="006936A4"/>
    <w:rsid w:val="006B30F7"/>
    <w:rsid w:val="00747642"/>
    <w:rsid w:val="00760232"/>
    <w:rsid w:val="0077556A"/>
    <w:rsid w:val="007767D1"/>
    <w:rsid w:val="007F3C04"/>
    <w:rsid w:val="00823540"/>
    <w:rsid w:val="008344B7"/>
    <w:rsid w:val="008F7223"/>
    <w:rsid w:val="00912653"/>
    <w:rsid w:val="009461A9"/>
    <w:rsid w:val="00986DC2"/>
    <w:rsid w:val="0099618F"/>
    <w:rsid w:val="009F7A75"/>
    <w:rsid w:val="00A41EE4"/>
    <w:rsid w:val="00A7042D"/>
    <w:rsid w:val="00A83F56"/>
    <w:rsid w:val="00AD34A1"/>
    <w:rsid w:val="00AE285D"/>
    <w:rsid w:val="00B361CD"/>
    <w:rsid w:val="00B80BFA"/>
    <w:rsid w:val="00B90E72"/>
    <w:rsid w:val="00BC5B09"/>
    <w:rsid w:val="00BD46AA"/>
    <w:rsid w:val="00C43BEC"/>
    <w:rsid w:val="00C52BD1"/>
    <w:rsid w:val="00C646DF"/>
    <w:rsid w:val="00C82511"/>
    <w:rsid w:val="00C87C1C"/>
    <w:rsid w:val="00C95538"/>
    <w:rsid w:val="00D46C08"/>
    <w:rsid w:val="00D90764"/>
    <w:rsid w:val="00E21B87"/>
    <w:rsid w:val="00F1236B"/>
    <w:rsid w:val="00F6361F"/>
    <w:rsid w:val="00F94B16"/>
    <w:rsid w:val="00FB4871"/>
    <w:rsid w:val="00FD31FD"/>
    <w:rsid w:val="00FD7A0A"/>
    <w:rsid w:val="00FE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08"/>
  </w:style>
  <w:style w:type="paragraph" w:styleId="2">
    <w:name w:val="heading 2"/>
    <w:basedOn w:val="a"/>
    <w:link w:val="20"/>
    <w:uiPriority w:val="9"/>
    <w:qFormat/>
    <w:rsid w:val="00F63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36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63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36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361F"/>
  </w:style>
  <w:style w:type="paragraph" w:styleId="a4">
    <w:name w:val="Normal (Web)"/>
    <w:basedOn w:val="a"/>
    <w:uiPriority w:val="99"/>
    <w:unhideWhenUsed/>
    <w:rsid w:val="00F6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361F"/>
    <w:rPr>
      <w:i/>
      <w:iCs/>
    </w:rPr>
  </w:style>
  <w:style w:type="character" w:customStyle="1" w:styleId="a30">
    <w:name w:val="a3"/>
    <w:basedOn w:val="a0"/>
    <w:rsid w:val="00F6361F"/>
  </w:style>
  <w:style w:type="character" w:styleId="a6">
    <w:name w:val="Hyperlink"/>
    <w:basedOn w:val="a0"/>
    <w:uiPriority w:val="99"/>
    <w:semiHidden/>
    <w:unhideWhenUsed/>
    <w:rsid w:val="00F6361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6361F"/>
    <w:rPr>
      <w:color w:val="800080"/>
      <w:u w:val="single"/>
    </w:rPr>
  </w:style>
  <w:style w:type="character" w:customStyle="1" w:styleId="a60">
    <w:name w:val="a6"/>
    <w:basedOn w:val="a0"/>
    <w:rsid w:val="00F6361F"/>
  </w:style>
  <w:style w:type="character" w:customStyle="1" w:styleId="a8">
    <w:name w:val="a8"/>
    <w:basedOn w:val="a0"/>
    <w:rsid w:val="00F6361F"/>
  </w:style>
  <w:style w:type="character" w:customStyle="1" w:styleId="icon-calendar">
    <w:name w:val="icon-calendar"/>
    <w:basedOn w:val="a0"/>
    <w:rsid w:val="00F6361F"/>
  </w:style>
  <w:style w:type="character" w:customStyle="1" w:styleId="icon-eye-open">
    <w:name w:val="icon-eye-open"/>
    <w:basedOn w:val="a0"/>
    <w:rsid w:val="00F6361F"/>
  </w:style>
  <w:style w:type="character" w:customStyle="1" w:styleId="icon-chevron-left">
    <w:name w:val="icon-chevron-left"/>
    <w:basedOn w:val="a0"/>
    <w:rsid w:val="00F6361F"/>
  </w:style>
  <w:style w:type="character" w:customStyle="1" w:styleId="icon-chevron-right">
    <w:name w:val="icon-chevron-right"/>
    <w:basedOn w:val="a0"/>
    <w:rsid w:val="00F6361F"/>
  </w:style>
  <w:style w:type="paragraph" w:styleId="a9">
    <w:name w:val="Balloon Text"/>
    <w:basedOn w:val="a"/>
    <w:link w:val="aa"/>
    <w:uiPriority w:val="99"/>
    <w:semiHidden/>
    <w:unhideWhenUsed/>
    <w:rsid w:val="00F6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E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5E34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6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2B04DD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D34A1"/>
    <w:pPr>
      <w:widowControl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08"/>
  </w:style>
  <w:style w:type="paragraph" w:styleId="2">
    <w:name w:val="heading 2"/>
    <w:basedOn w:val="a"/>
    <w:link w:val="20"/>
    <w:uiPriority w:val="9"/>
    <w:qFormat/>
    <w:rsid w:val="00F63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36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63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36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361F"/>
  </w:style>
  <w:style w:type="paragraph" w:styleId="a4">
    <w:name w:val="Normal (Web)"/>
    <w:basedOn w:val="a"/>
    <w:uiPriority w:val="99"/>
    <w:unhideWhenUsed/>
    <w:rsid w:val="00F6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361F"/>
    <w:rPr>
      <w:i/>
      <w:iCs/>
    </w:rPr>
  </w:style>
  <w:style w:type="character" w:customStyle="1" w:styleId="a30">
    <w:name w:val="a3"/>
    <w:basedOn w:val="a0"/>
    <w:rsid w:val="00F6361F"/>
  </w:style>
  <w:style w:type="character" w:styleId="a6">
    <w:name w:val="Hyperlink"/>
    <w:basedOn w:val="a0"/>
    <w:uiPriority w:val="99"/>
    <w:semiHidden/>
    <w:unhideWhenUsed/>
    <w:rsid w:val="00F6361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6361F"/>
    <w:rPr>
      <w:color w:val="800080"/>
      <w:u w:val="single"/>
    </w:rPr>
  </w:style>
  <w:style w:type="character" w:customStyle="1" w:styleId="a60">
    <w:name w:val="a6"/>
    <w:basedOn w:val="a0"/>
    <w:rsid w:val="00F6361F"/>
  </w:style>
  <w:style w:type="character" w:customStyle="1" w:styleId="a8">
    <w:name w:val="a8"/>
    <w:basedOn w:val="a0"/>
    <w:rsid w:val="00F6361F"/>
  </w:style>
  <w:style w:type="character" w:customStyle="1" w:styleId="icon-calendar">
    <w:name w:val="icon-calendar"/>
    <w:basedOn w:val="a0"/>
    <w:rsid w:val="00F6361F"/>
  </w:style>
  <w:style w:type="character" w:customStyle="1" w:styleId="icon-eye-open">
    <w:name w:val="icon-eye-open"/>
    <w:basedOn w:val="a0"/>
    <w:rsid w:val="00F6361F"/>
  </w:style>
  <w:style w:type="character" w:customStyle="1" w:styleId="icon-chevron-left">
    <w:name w:val="icon-chevron-left"/>
    <w:basedOn w:val="a0"/>
    <w:rsid w:val="00F6361F"/>
  </w:style>
  <w:style w:type="character" w:customStyle="1" w:styleId="icon-chevron-right">
    <w:name w:val="icon-chevron-right"/>
    <w:basedOn w:val="a0"/>
    <w:rsid w:val="00F6361F"/>
  </w:style>
  <w:style w:type="paragraph" w:styleId="a9">
    <w:name w:val="Balloon Text"/>
    <w:basedOn w:val="a"/>
    <w:link w:val="aa"/>
    <w:uiPriority w:val="99"/>
    <w:semiHidden/>
    <w:unhideWhenUsed/>
    <w:rsid w:val="00F6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E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5E34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76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0%D0%BB%D0%B5%D0%BA%D1%81%D0%B0%D0%BD%D0%B4%D1%80\Desktop\%D0%9C%D0%9D%D0%9F%D0%90%20%D0%B7%D0%B0%2003.2021\%D0%9F%D0%BE%D1%81%D1%82%D0%B0%D0%BD%D0%BE%D0%B2%D0%BB%D0%B5%D0%BD%D0%B8%D0%B5%20155%20%D0%BE%D1%82%2001.03.2021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4FD011C422910520F545CA782A3054D57A7D7A5BF58FA0323EC0937999119A41B78BA0F14CB6F65E9bEE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FD011C422910520F545CA782A3054D57A7D7A5BF58FA0323EC0937999119A41B78BA0F14CB6F62E9b2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%D0%90%D0%BB%D0%B5%D0%BA%D1%81%D0%B0%D0%BD%D0%B4%D1%80\Desktop\%D0%9C%D0%9D%D0%9F%D0%90%20%D0%B7%D0%B0%2003.2021\%D0%9F%D0%BE%D1%81%D1%82%D0%B0%D0%BD%D0%BE%D0%B2%D0%BB%D0%B5%D0%BD%D0%B8%D0%B5%20155%20%D0%BE%D1%82%2001.03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272A-646F-423A-8F2B-076BEE0F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34</Pages>
  <Words>11233</Words>
  <Characters>64032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Kt_Zp_41</dc:creator>
  <cp:lastModifiedBy>User UFK</cp:lastModifiedBy>
  <cp:revision>23</cp:revision>
  <cp:lastPrinted>2024-05-06T09:24:00Z</cp:lastPrinted>
  <dcterms:created xsi:type="dcterms:W3CDTF">2024-04-25T09:31:00Z</dcterms:created>
  <dcterms:modified xsi:type="dcterms:W3CDTF">2024-05-14T07:12:00Z</dcterms:modified>
</cp:coreProperties>
</file>