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93394" w14:textId="77777777" w:rsidR="002A27AB" w:rsidRDefault="002A27AB" w:rsidP="00B11688">
      <w:pPr>
        <w:widowControl w:val="0"/>
        <w:jc w:val="right"/>
        <w:rPr>
          <w:sz w:val="28"/>
          <w:szCs w:val="28"/>
        </w:rPr>
      </w:pPr>
    </w:p>
    <w:p w14:paraId="7CD9BB2F" w14:textId="77777777" w:rsidR="002A27AB" w:rsidRDefault="002A27AB" w:rsidP="00B11688">
      <w:pPr>
        <w:widowControl w:val="0"/>
        <w:jc w:val="right"/>
        <w:rPr>
          <w:sz w:val="28"/>
          <w:szCs w:val="28"/>
        </w:rPr>
      </w:pPr>
    </w:p>
    <w:p w14:paraId="15AC7714" w14:textId="77777777" w:rsidR="002A27AB" w:rsidRDefault="002A27AB" w:rsidP="00B11688">
      <w:pPr>
        <w:widowControl w:val="0"/>
        <w:jc w:val="right"/>
        <w:rPr>
          <w:sz w:val="28"/>
          <w:szCs w:val="28"/>
        </w:rPr>
      </w:pPr>
    </w:p>
    <w:p w14:paraId="47EEEB84" w14:textId="77777777" w:rsidR="002A27AB" w:rsidRDefault="002A27AB" w:rsidP="00B11688">
      <w:pPr>
        <w:widowControl w:val="0"/>
        <w:jc w:val="right"/>
        <w:rPr>
          <w:sz w:val="28"/>
          <w:szCs w:val="28"/>
        </w:rPr>
      </w:pPr>
    </w:p>
    <w:p w14:paraId="38F3D074" w14:textId="77777777" w:rsidR="002A27AB" w:rsidRDefault="002A27AB" w:rsidP="002A27AB">
      <w:pPr>
        <w:shd w:val="clear" w:color="auto" w:fill="FFFFFF"/>
        <w:jc w:val="center"/>
        <w:rPr>
          <w:sz w:val="28"/>
          <w:szCs w:val="28"/>
        </w:rPr>
      </w:pPr>
      <w:r>
        <w:rPr>
          <w:sz w:val="28"/>
          <w:szCs w:val="28"/>
        </w:rPr>
        <w:t xml:space="preserve">АДМИНИСТРАЦИЯ СМОЛЕНСКОГО РАЙОНА </w:t>
      </w:r>
    </w:p>
    <w:p w14:paraId="7C90C981" w14:textId="77777777" w:rsidR="002A27AB" w:rsidRDefault="002A27AB" w:rsidP="002A27AB">
      <w:pPr>
        <w:shd w:val="clear" w:color="auto" w:fill="FFFFFF"/>
        <w:jc w:val="center"/>
        <w:rPr>
          <w:sz w:val="28"/>
          <w:szCs w:val="28"/>
        </w:rPr>
      </w:pPr>
      <w:r>
        <w:rPr>
          <w:sz w:val="28"/>
          <w:szCs w:val="28"/>
        </w:rPr>
        <w:t>АЛТАЙСКОГО КРАЯ</w:t>
      </w:r>
    </w:p>
    <w:p w14:paraId="598F521F" w14:textId="77777777" w:rsidR="002A27AB" w:rsidRDefault="002A27AB" w:rsidP="002A27AB">
      <w:pPr>
        <w:shd w:val="clear" w:color="auto" w:fill="FFFFFF"/>
        <w:jc w:val="center"/>
        <w:rPr>
          <w:sz w:val="28"/>
          <w:szCs w:val="28"/>
        </w:rPr>
      </w:pPr>
    </w:p>
    <w:p w14:paraId="6A4E5DA1" w14:textId="77777777" w:rsidR="002A27AB" w:rsidRDefault="002A27AB" w:rsidP="002A27AB">
      <w:pPr>
        <w:shd w:val="clear" w:color="auto" w:fill="FFFFFF"/>
        <w:jc w:val="center"/>
        <w:rPr>
          <w:sz w:val="28"/>
          <w:szCs w:val="28"/>
        </w:rPr>
      </w:pPr>
    </w:p>
    <w:p w14:paraId="5B6AD8AE" w14:textId="77777777" w:rsidR="002A27AB" w:rsidRDefault="002A27AB" w:rsidP="002A27AB">
      <w:pPr>
        <w:shd w:val="clear" w:color="auto" w:fill="FFFFFF"/>
        <w:jc w:val="center"/>
        <w:rPr>
          <w:sz w:val="28"/>
          <w:szCs w:val="28"/>
        </w:rPr>
      </w:pPr>
      <w:r>
        <w:rPr>
          <w:sz w:val="28"/>
          <w:szCs w:val="28"/>
        </w:rPr>
        <w:t>ПОСТАНОВЛЕНИЕ</w:t>
      </w:r>
    </w:p>
    <w:p w14:paraId="2D077A55" w14:textId="77777777" w:rsidR="002A27AB" w:rsidRDefault="002A27AB" w:rsidP="002A27AB">
      <w:pPr>
        <w:shd w:val="clear" w:color="auto" w:fill="FFFFFF"/>
        <w:jc w:val="both"/>
        <w:rPr>
          <w:sz w:val="28"/>
          <w:szCs w:val="28"/>
        </w:rPr>
      </w:pPr>
    </w:p>
    <w:p w14:paraId="12ECD0AB" w14:textId="77777777" w:rsidR="002A27AB" w:rsidRDefault="002A27AB" w:rsidP="002A27AB">
      <w:pPr>
        <w:shd w:val="clear" w:color="auto" w:fill="FFFFFF"/>
        <w:jc w:val="both"/>
        <w:rPr>
          <w:sz w:val="28"/>
          <w:szCs w:val="28"/>
        </w:rPr>
      </w:pPr>
      <w:r>
        <w:rPr>
          <w:sz w:val="28"/>
          <w:szCs w:val="28"/>
        </w:rPr>
        <w:t xml:space="preserve">24.06.2024 № 473     </w:t>
      </w:r>
      <w:r>
        <w:rPr>
          <w:sz w:val="28"/>
          <w:szCs w:val="28"/>
        </w:rPr>
        <w:tab/>
        <w:t xml:space="preserve">                                                              </w:t>
      </w:r>
      <w:proofErr w:type="gramStart"/>
      <w:r>
        <w:rPr>
          <w:sz w:val="28"/>
          <w:szCs w:val="28"/>
        </w:rPr>
        <w:t>с</w:t>
      </w:r>
      <w:proofErr w:type="gramEnd"/>
      <w:r>
        <w:rPr>
          <w:sz w:val="28"/>
          <w:szCs w:val="28"/>
        </w:rPr>
        <w:t>. Смоленское</w:t>
      </w:r>
    </w:p>
    <w:p w14:paraId="220DF608" w14:textId="77777777" w:rsidR="002A27AB" w:rsidRDefault="002A27AB" w:rsidP="002A27AB">
      <w:pPr>
        <w:shd w:val="clear" w:color="auto" w:fill="FFFFFF"/>
        <w:contextualSpacing/>
        <w:jc w:val="both"/>
        <w:rPr>
          <w:sz w:val="28"/>
          <w:szCs w:val="28"/>
        </w:rPr>
      </w:pPr>
    </w:p>
    <w:p w14:paraId="0CA45671" w14:textId="77777777" w:rsidR="002A27AB" w:rsidRDefault="002A27AB" w:rsidP="002A27AB">
      <w:pPr>
        <w:shd w:val="clear" w:color="auto" w:fill="FFFFFF"/>
        <w:ind w:right="5383"/>
        <w:contextualSpacing/>
        <w:jc w:val="both"/>
        <w:rPr>
          <w:sz w:val="28"/>
          <w:szCs w:val="28"/>
        </w:rPr>
      </w:pPr>
      <w:r>
        <w:rPr>
          <w:sz w:val="28"/>
          <w:szCs w:val="28"/>
        </w:rPr>
        <w:t xml:space="preserve">Об утверждении программы комплексного развития транспортной инфраструктуры </w:t>
      </w:r>
    </w:p>
    <w:p w14:paraId="1794F61C" w14:textId="77777777" w:rsidR="002A27AB" w:rsidRDefault="002A27AB" w:rsidP="002A27AB">
      <w:pPr>
        <w:shd w:val="clear" w:color="auto" w:fill="FFFFFF"/>
        <w:contextualSpacing/>
        <w:jc w:val="both"/>
        <w:rPr>
          <w:sz w:val="28"/>
          <w:szCs w:val="28"/>
        </w:rPr>
      </w:pPr>
    </w:p>
    <w:p w14:paraId="48B24778" w14:textId="77777777" w:rsidR="002A27AB" w:rsidRDefault="002A27AB" w:rsidP="002A27AB">
      <w:pPr>
        <w:shd w:val="clear" w:color="auto" w:fill="FFFFFF"/>
        <w:contextualSpacing/>
        <w:jc w:val="both"/>
        <w:rPr>
          <w:sz w:val="28"/>
          <w:szCs w:val="28"/>
        </w:rPr>
      </w:pPr>
    </w:p>
    <w:p w14:paraId="7A6CA261" w14:textId="77777777" w:rsidR="002A27AB" w:rsidRDefault="002A27AB" w:rsidP="002A27AB">
      <w:pPr>
        <w:shd w:val="clear" w:color="auto" w:fill="FFFFFF"/>
        <w:ind w:firstLine="708"/>
        <w:contextualSpacing/>
        <w:jc w:val="both"/>
        <w:rPr>
          <w:sz w:val="28"/>
          <w:szCs w:val="28"/>
        </w:rPr>
      </w:pPr>
      <w:r>
        <w:rPr>
          <w:sz w:val="28"/>
          <w:szCs w:val="28"/>
        </w:rPr>
        <w:t>В соответствии с основными направлениями развития муниципального образования Смоленский сельсовет Смоленского района Алтайского края</w:t>
      </w:r>
      <w:r>
        <w:rPr>
          <w:noProof/>
          <w:sz w:val="28"/>
          <w:szCs w:val="28"/>
        </w:rPr>
        <w:t>, Администрация Смоленского района Алтайского края</w:t>
      </w:r>
      <w:r>
        <w:rPr>
          <w:sz w:val="28"/>
          <w:szCs w:val="28"/>
        </w:rPr>
        <w:t xml:space="preserve"> ПОСТАНОВЛЯЕТ: </w:t>
      </w:r>
    </w:p>
    <w:p w14:paraId="349E50A2" w14:textId="77777777" w:rsidR="002A27AB" w:rsidRDefault="002A27AB" w:rsidP="002A27AB">
      <w:pPr>
        <w:shd w:val="clear" w:color="auto" w:fill="FFFFFF"/>
        <w:ind w:firstLine="708"/>
        <w:contextualSpacing/>
        <w:jc w:val="both"/>
        <w:rPr>
          <w:sz w:val="28"/>
          <w:szCs w:val="28"/>
        </w:rPr>
      </w:pPr>
      <w:r>
        <w:rPr>
          <w:sz w:val="28"/>
          <w:szCs w:val="28"/>
        </w:rPr>
        <w:t>1. Утвердить программу «Комплексного развития транспортной инфраструктуры муниципального образования Смоленский сельсовет Смоленского района Алтайского края» на период 2024-2034г.</w:t>
      </w:r>
    </w:p>
    <w:p w14:paraId="3888382F" w14:textId="77777777" w:rsidR="002A27AB" w:rsidRDefault="002A27AB" w:rsidP="002A27AB">
      <w:pPr>
        <w:shd w:val="clear" w:color="auto" w:fill="FFFFFF"/>
        <w:ind w:firstLine="708"/>
        <w:contextualSpacing/>
        <w:jc w:val="both"/>
        <w:rPr>
          <w:sz w:val="28"/>
          <w:szCs w:val="28"/>
        </w:rPr>
      </w:pPr>
      <w:r>
        <w:rPr>
          <w:sz w:val="28"/>
          <w:szCs w:val="28"/>
        </w:rPr>
        <w:t xml:space="preserve">2. Настоящее постановление обнародовать путем его размещения на официальном сайте Администрации Смоленского района Алтайского края в информационно-телекоммуникационной сети «Интернет». </w:t>
      </w:r>
    </w:p>
    <w:p w14:paraId="5CE03B0A" w14:textId="77777777" w:rsidR="002A27AB" w:rsidRDefault="002A27AB" w:rsidP="002A27AB">
      <w:pPr>
        <w:shd w:val="clear" w:color="auto" w:fill="FFFFFF"/>
        <w:ind w:firstLine="708"/>
        <w:contextualSpacing/>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14:paraId="2145D1EA" w14:textId="77777777" w:rsidR="002A27AB" w:rsidRDefault="002A27AB" w:rsidP="002A27AB">
      <w:pPr>
        <w:shd w:val="clear" w:color="auto" w:fill="FFFFFF"/>
        <w:ind w:firstLine="708"/>
        <w:contextualSpacing/>
        <w:jc w:val="both"/>
        <w:rPr>
          <w:sz w:val="28"/>
          <w:szCs w:val="28"/>
        </w:rPr>
      </w:pPr>
    </w:p>
    <w:p w14:paraId="0E92CB56" w14:textId="77777777" w:rsidR="002A27AB" w:rsidRDefault="002A27AB" w:rsidP="002A27AB">
      <w:pPr>
        <w:shd w:val="clear" w:color="auto" w:fill="FFFFFF"/>
        <w:contextualSpacing/>
        <w:jc w:val="both"/>
        <w:rPr>
          <w:sz w:val="28"/>
          <w:szCs w:val="28"/>
        </w:rPr>
      </w:pPr>
    </w:p>
    <w:p w14:paraId="308F671A" w14:textId="77777777" w:rsidR="002A27AB" w:rsidRDefault="002A27AB" w:rsidP="002A27AB">
      <w:pPr>
        <w:shd w:val="clear" w:color="auto" w:fill="FFFFFF"/>
        <w:contextualSpacing/>
        <w:jc w:val="both"/>
        <w:rPr>
          <w:sz w:val="28"/>
          <w:szCs w:val="28"/>
        </w:rPr>
      </w:pPr>
    </w:p>
    <w:p w14:paraId="08732784" w14:textId="77777777" w:rsidR="002A27AB" w:rsidRDefault="002A27AB" w:rsidP="002A27AB">
      <w:pPr>
        <w:shd w:val="clear" w:color="auto" w:fill="FFFFFF"/>
        <w:contextualSpacing/>
        <w:jc w:val="both"/>
        <w:rPr>
          <w:sz w:val="28"/>
          <w:szCs w:val="28"/>
          <w:u w:val="single"/>
        </w:rPr>
      </w:pPr>
    </w:p>
    <w:p w14:paraId="12DE0B0D" w14:textId="1724F633" w:rsidR="002A27AB" w:rsidRDefault="002A27AB" w:rsidP="002A27AB">
      <w:pPr>
        <w:shd w:val="clear" w:color="auto" w:fill="FFFFFF"/>
        <w:contextualSpacing/>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Л.В. Моисеева</w:t>
      </w:r>
      <w:r>
        <w:rPr>
          <w:sz w:val="28"/>
          <w:szCs w:val="28"/>
        </w:rPr>
        <w:tab/>
      </w:r>
      <w:r>
        <w:rPr>
          <w:sz w:val="28"/>
          <w:szCs w:val="28"/>
        </w:rPr>
        <w:tab/>
      </w:r>
      <w:r>
        <w:rPr>
          <w:sz w:val="28"/>
          <w:szCs w:val="28"/>
        </w:rPr>
        <w:tab/>
      </w:r>
    </w:p>
    <w:p w14:paraId="11AB2E3E" w14:textId="77777777" w:rsidR="002A27AB" w:rsidRDefault="002A27AB" w:rsidP="002A27AB">
      <w:pPr>
        <w:shd w:val="clear" w:color="auto" w:fill="FFFFFF"/>
        <w:contextualSpacing/>
        <w:rPr>
          <w:sz w:val="28"/>
          <w:szCs w:val="28"/>
        </w:rPr>
      </w:pPr>
    </w:p>
    <w:p w14:paraId="44BFA8FA" w14:textId="6F8A5F5F" w:rsidR="002A27AB" w:rsidRDefault="002A27AB" w:rsidP="002A27AB">
      <w:pPr>
        <w:shd w:val="clear" w:color="auto" w:fill="FFFFFF"/>
        <w:contextualSpacing/>
        <w:rPr>
          <w:sz w:val="28"/>
          <w:szCs w:val="28"/>
        </w:rPr>
      </w:pPr>
      <w:r>
        <w:rPr>
          <w:sz w:val="28"/>
          <w:szCs w:val="28"/>
        </w:rPr>
        <w:t xml:space="preserve"> </w:t>
      </w:r>
    </w:p>
    <w:p w14:paraId="07C2573D" w14:textId="77777777" w:rsidR="002A27AB" w:rsidRDefault="002A27AB" w:rsidP="002A27AB">
      <w:pPr>
        <w:shd w:val="clear" w:color="auto" w:fill="FFFFFF"/>
        <w:contextualSpacing/>
        <w:rPr>
          <w:sz w:val="28"/>
          <w:szCs w:val="28"/>
        </w:rPr>
      </w:pPr>
    </w:p>
    <w:p w14:paraId="45997F86" w14:textId="77777777" w:rsidR="002A27AB" w:rsidRDefault="002A27AB" w:rsidP="002A27AB">
      <w:pPr>
        <w:shd w:val="clear" w:color="auto" w:fill="FFFFFF"/>
        <w:contextualSpacing/>
        <w:rPr>
          <w:sz w:val="28"/>
          <w:szCs w:val="28"/>
        </w:rPr>
      </w:pPr>
    </w:p>
    <w:p w14:paraId="2CBE12A5" w14:textId="77777777" w:rsidR="002A27AB" w:rsidRDefault="002A27AB" w:rsidP="002A27AB">
      <w:pPr>
        <w:shd w:val="clear" w:color="auto" w:fill="FFFFFF"/>
        <w:contextualSpacing/>
        <w:rPr>
          <w:sz w:val="28"/>
          <w:szCs w:val="28"/>
        </w:rPr>
      </w:pPr>
    </w:p>
    <w:p w14:paraId="33CE0118" w14:textId="77777777" w:rsidR="002A27AB" w:rsidRDefault="002A27AB" w:rsidP="00B11688">
      <w:pPr>
        <w:widowControl w:val="0"/>
        <w:jc w:val="right"/>
        <w:rPr>
          <w:sz w:val="28"/>
          <w:szCs w:val="28"/>
        </w:rPr>
      </w:pPr>
    </w:p>
    <w:p w14:paraId="010CBCE8" w14:textId="77777777" w:rsidR="002A27AB" w:rsidRDefault="002A27AB" w:rsidP="00B11688">
      <w:pPr>
        <w:widowControl w:val="0"/>
        <w:jc w:val="right"/>
        <w:rPr>
          <w:sz w:val="28"/>
          <w:szCs w:val="28"/>
        </w:rPr>
      </w:pPr>
    </w:p>
    <w:p w14:paraId="60B7B2D2" w14:textId="77777777" w:rsidR="002A27AB" w:rsidRDefault="002A27AB" w:rsidP="00B11688">
      <w:pPr>
        <w:widowControl w:val="0"/>
        <w:jc w:val="right"/>
        <w:rPr>
          <w:sz w:val="28"/>
          <w:szCs w:val="28"/>
        </w:rPr>
      </w:pPr>
    </w:p>
    <w:p w14:paraId="02541862" w14:textId="77777777" w:rsidR="002A27AB" w:rsidRDefault="002A27AB" w:rsidP="00B11688">
      <w:pPr>
        <w:widowControl w:val="0"/>
        <w:jc w:val="right"/>
        <w:rPr>
          <w:sz w:val="28"/>
          <w:szCs w:val="28"/>
        </w:rPr>
      </w:pPr>
    </w:p>
    <w:p w14:paraId="6F380A5E" w14:textId="77777777" w:rsidR="002A27AB" w:rsidRDefault="002A27AB" w:rsidP="00B11688">
      <w:pPr>
        <w:widowControl w:val="0"/>
        <w:jc w:val="right"/>
        <w:rPr>
          <w:sz w:val="28"/>
          <w:szCs w:val="28"/>
        </w:rPr>
      </w:pPr>
    </w:p>
    <w:p w14:paraId="53F29CC7" w14:textId="77777777" w:rsidR="002A27AB" w:rsidRDefault="002A27AB" w:rsidP="00B11688">
      <w:pPr>
        <w:widowControl w:val="0"/>
        <w:jc w:val="right"/>
        <w:rPr>
          <w:sz w:val="28"/>
          <w:szCs w:val="28"/>
        </w:rPr>
      </w:pPr>
    </w:p>
    <w:p w14:paraId="1D756CF7" w14:textId="77777777" w:rsidR="002A27AB" w:rsidRDefault="002A27AB" w:rsidP="00B11688">
      <w:pPr>
        <w:widowControl w:val="0"/>
        <w:jc w:val="right"/>
        <w:rPr>
          <w:sz w:val="28"/>
          <w:szCs w:val="28"/>
        </w:rPr>
      </w:pPr>
    </w:p>
    <w:p w14:paraId="3CE1FE12" w14:textId="77777777" w:rsidR="002A27AB" w:rsidRDefault="002A27AB" w:rsidP="00B11688">
      <w:pPr>
        <w:widowControl w:val="0"/>
        <w:jc w:val="right"/>
        <w:rPr>
          <w:sz w:val="28"/>
          <w:szCs w:val="28"/>
        </w:rPr>
      </w:pPr>
    </w:p>
    <w:p w14:paraId="44DCD72C" w14:textId="77777777" w:rsidR="002A27AB" w:rsidRDefault="002A27AB" w:rsidP="00B11688">
      <w:pPr>
        <w:widowControl w:val="0"/>
        <w:jc w:val="right"/>
        <w:rPr>
          <w:sz w:val="28"/>
          <w:szCs w:val="28"/>
        </w:rPr>
      </w:pPr>
    </w:p>
    <w:p w14:paraId="67379CA2" w14:textId="77777777" w:rsidR="002A27AB" w:rsidRDefault="002A27AB" w:rsidP="00B11688">
      <w:pPr>
        <w:widowControl w:val="0"/>
        <w:jc w:val="right"/>
        <w:rPr>
          <w:sz w:val="28"/>
          <w:szCs w:val="28"/>
        </w:rPr>
      </w:pPr>
    </w:p>
    <w:p w14:paraId="5E52C2CE" w14:textId="0005C106" w:rsidR="00B11688" w:rsidRPr="002F1049" w:rsidRDefault="002A27AB" w:rsidP="00B11688">
      <w:pPr>
        <w:widowControl w:val="0"/>
        <w:jc w:val="right"/>
        <w:rPr>
          <w:sz w:val="28"/>
          <w:szCs w:val="28"/>
        </w:rPr>
      </w:pPr>
      <w:r>
        <w:rPr>
          <w:sz w:val="28"/>
          <w:szCs w:val="28"/>
        </w:rPr>
        <w:t>У</w:t>
      </w:r>
      <w:r w:rsidR="00B11688" w:rsidRPr="002F1049">
        <w:rPr>
          <w:sz w:val="28"/>
          <w:szCs w:val="28"/>
        </w:rPr>
        <w:t>ТВЕРЖДЕНА</w:t>
      </w:r>
    </w:p>
    <w:p w14:paraId="28083C44" w14:textId="77777777" w:rsidR="00B11688" w:rsidRPr="002F1049" w:rsidRDefault="00B11688" w:rsidP="00B11688">
      <w:pPr>
        <w:widowControl w:val="0"/>
        <w:jc w:val="right"/>
        <w:rPr>
          <w:sz w:val="28"/>
          <w:szCs w:val="28"/>
        </w:rPr>
      </w:pPr>
      <w:r w:rsidRPr="002F1049">
        <w:rPr>
          <w:sz w:val="28"/>
          <w:szCs w:val="28"/>
        </w:rPr>
        <w:t>Постановлением</w:t>
      </w:r>
    </w:p>
    <w:p w14:paraId="5EFCD7F7" w14:textId="3B60557C" w:rsidR="00B11688" w:rsidRPr="002F1049" w:rsidRDefault="00B97AF9" w:rsidP="00B11688">
      <w:pPr>
        <w:widowControl w:val="0"/>
        <w:tabs>
          <w:tab w:val="left" w:pos="3261"/>
        </w:tabs>
        <w:jc w:val="right"/>
        <w:rPr>
          <w:sz w:val="28"/>
          <w:szCs w:val="28"/>
        </w:rPr>
      </w:pPr>
      <w:r w:rsidRPr="002F1049">
        <w:rPr>
          <w:sz w:val="28"/>
          <w:szCs w:val="28"/>
        </w:rPr>
        <w:t>О</w:t>
      </w:r>
      <w:r w:rsidR="00B11688" w:rsidRPr="002F1049">
        <w:rPr>
          <w:sz w:val="28"/>
          <w:szCs w:val="28"/>
        </w:rPr>
        <w:t>т</w:t>
      </w:r>
      <w:r>
        <w:rPr>
          <w:sz w:val="28"/>
          <w:szCs w:val="28"/>
        </w:rPr>
        <w:t xml:space="preserve"> 24.06.2024 </w:t>
      </w:r>
      <w:r w:rsidR="00B11688" w:rsidRPr="002F1049">
        <w:rPr>
          <w:sz w:val="28"/>
          <w:szCs w:val="28"/>
        </w:rPr>
        <w:t>г. №</w:t>
      </w:r>
      <w:r>
        <w:rPr>
          <w:sz w:val="28"/>
          <w:szCs w:val="28"/>
        </w:rPr>
        <w:t>473</w:t>
      </w:r>
    </w:p>
    <w:p w14:paraId="24F601B6" w14:textId="77777777" w:rsidR="00B11688" w:rsidRPr="002F1049" w:rsidRDefault="00B11688" w:rsidP="00B11688"/>
    <w:p w14:paraId="0CAC7AF0" w14:textId="77777777" w:rsidR="00B11688" w:rsidRPr="002F1049" w:rsidRDefault="00B11688" w:rsidP="00B11688"/>
    <w:p w14:paraId="4FF4F82B" w14:textId="77777777" w:rsidR="00B11688" w:rsidRPr="002F1049" w:rsidRDefault="00B11688" w:rsidP="00B11688"/>
    <w:p w14:paraId="03E15F31" w14:textId="77777777" w:rsidR="00B11688" w:rsidRPr="002F1049" w:rsidRDefault="00B11688" w:rsidP="00B11688"/>
    <w:p w14:paraId="780D9EE8" w14:textId="77777777" w:rsidR="00B11688" w:rsidRPr="002F1049" w:rsidRDefault="00B11688" w:rsidP="00B11688"/>
    <w:p w14:paraId="3D962EC1" w14:textId="77777777" w:rsidR="00B11688" w:rsidRPr="002F1049" w:rsidRDefault="00B11688" w:rsidP="00B11688"/>
    <w:p w14:paraId="458C8159" w14:textId="77777777" w:rsidR="00B11688" w:rsidRPr="002F1049" w:rsidRDefault="00B11688" w:rsidP="00B11688"/>
    <w:p w14:paraId="3A4B0800" w14:textId="77777777" w:rsidR="00B11688" w:rsidRPr="002F1049" w:rsidRDefault="00B11688" w:rsidP="00B11688"/>
    <w:p w14:paraId="6B7ECB94" w14:textId="77777777" w:rsidR="00B11688" w:rsidRPr="002F1049" w:rsidRDefault="00B11688" w:rsidP="00B11688"/>
    <w:p w14:paraId="7A54D5F6" w14:textId="77777777" w:rsidR="00B11688" w:rsidRPr="002F1049" w:rsidRDefault="00B11688" w:rsidP="00B11688"/>
    <w:p w14:paraId="23A13F78" w14:textId="77777777" w:rsidR="00B11688" w:rsidRPr="002F1049" w:rsidRDefault="00B11688" w:rsidP="00B11688">
      <w:pPr>
        <w:pStyle w:val="ConsPlusTitle"/>
        <w:spacing w:line="221" w:lineRule="auto"/>
        <w:jc w:val="center"/>
        <w:rPr>
          <w:rFonts w:ascii="Times New Roman" w:hAnsi="Times New Roman" w:cs="Times New Roman"/>
          <w:sz w:val="32"/>
          <w:szCs w:val="32"/>
        </w:rPr>
      </w:pPr>
      <w:r w:rsidRPr="002F1049">
        <w:rPr>
          <w:rFonts w:ascii="Times New Roman" w:hAnsi="Times New Roman" w:cs="Times New Roman"/>
          <w:sz w:val="32"/>
          <w:szCs w:val="32"/>
        </w:rPr>
        <w:t>ПРОГРАММА</w:t>
      </w:r>
    </w:p>
    <w:p w14:paraId="7C0CB73B" w14:textId="4C6EE902" w:rsidR="00B11688" w:rsidRPr="002F1049" w:rsidRDefault="00B11688" w:rsidP="00B11688">
      <w:pPr>
        <w:pStyle w:val="ConsPlusTitle"/>
        <w:spacing w:line="221" w:lineRule="auto"/>
        <w:jc w:val="center"/>
        <w:rPr>
          <w:rFonts w:ascii="Times New Roman" w:hAnsi="Times New Roman" w:cs="Times New Roman"/>
          <w:sz w:val="32"/>
          <w:szCs w:val="32"/>
        </w:rPr>
      </w:pPr>
      <w:r w:rsidRPr="002F1049">
        <w:rPr>
          <w:rFonts w:ascii="Times New Roman" w:hAnsi="Times New Roman" w:cs="Times New Roman"/>
          <w:sz w:val="32"/>
          <w:szCs w:val="32"/>
        </w:rPr>
        <w:t xml:space="preserve">«КОМПЛЕКСНОЕ РАЗВИТИЕ </w:t>
      </w:r>
      <w:r>
        <w:rPr>
          <w:rFonts w:ascii="Times New Roman" w:hAnsi="Times New Roman" w:cs="Times New Roman"/>
          <w:sz w:val="32"/>
          <w:szCs w:val="32"/>
        </w:rPr>
        <w:t>ТРАНСПОРТНОЙ ИНФРАСТРУКТУРЫ</w:t>
      </w:r>
    </w:p>
    <w:p w14:paraId="0EDE4E12" w14:textId="77777777" w:rsidR="00B11688" w:rsidRPr="002F1049" w:rsidRDefault="00B11688" w:rsidP="00B11688">
      <w:pPr>
        <w:pStyle w:val="ConsPlusTitle"/>
        <w:spacing w:line="221" w:lineRule="auto"/>
        <w:jc w:val="center"/>
        <w:rPr>
          <w:rFonts w:ascii="Times New Roman" w:hAnsi="Times New Roman" w:cs="Times New Roman"/>
          <w:sz w:val="32"/>
          <w:szCs w:val="32"/>
        </w:rPr>
      </w:pPr>
      <w:r w:rsidRPr="002F1049">
        <w:rPr>
          <w:rFonts w:ascii="Times New Roman" w:hAnsi="Times New Roman" w:cs="Times New Roman"/>
          <w:sz w:val="32"/>
          <w:szCs w:val="32"/>
        </w:rPr>
        <w:t>СМОЛЕНСКОГО СЕЛЬСОВЕТА СМОЛЕНСКОГО РАЙОНА АЛТАЙСКОГО КРАЯ»</w:t>
      </w:r>
    </w:p>
    <w:p w14:paraId="0165B0EE" w14:textId="77777777" w:rsidR="00B11688" w:rsidRPr="002F1049" w:rsidRDefault="00B11688" w:rsidP="00B11688">
      <w:pPr>
        <w:jc w:val="center"/>
        <w:rPr>
          <w:b/>
          <w:sz w:val="32"/>
          <w:szCs w:val="32"/>
        </w:rPr>
      </w:pPr>
      <w:r w:rsidRPr="002F1049">
        <w:rPr>
          <w:b/>
          <w:sz w:val="32"/>
          <w:szCs w:val="32"/>
        </w:rPr>
        <w:t>НА ПЕРИОД 2024-2034 ГОД</w:t>
      </w:r>
    </w:p>
    <w:p w14:paraId="35414A44" w14:textId="77777777" w:rsidR="00B11688" w:rsidRPr="002F1049" w:rsidRDefault="00B11688" w:rsidP="00B11688">
      <w:pPr>
        <w:jc w:val="center"/>
        <w:rPr>
          <w:b/>
          <w:sz w:val="40"/>
          <w:szCs w:val="28"/>
        </w:rPr>
      </w:pPr>
    </w:p>
    <w:p w14:paraId="173AB52C" w14:textId="55EDCCEA" w:rsidR="00B11688" w:rsidRDefault="00B11688" w:rsidP="00B11688">
      <w:pPr>
        <w:rPr>
          <w:b/>
          <w:sz w:val="40"/>
          <w:szCs w:val="28"/>
        </w:rPr>
      </w:pPr>
    </w:p>
    <w:p w14:paraId="1EDB0906" w14:textId="53F5E0C1" w:rsidR="00B11688" w:rsidRDefault="00B11688" w:rsidP="00B11688"/>
    <w:p w14:paraId="1ABC2116" w14:textId="3E4DFBB8" w:rsidR="00B11688" w:rsidRDefault="00B11688" w:rsidP="00B11688"/>
    <w:p w14:paraId="50BE9A8F" w14:textId="3B3C3C30" w:rsidR="00B11688" w:rsidRDefault="00B11688" w:rsidP="00B11688"/>
    <w:p w14:paraId="10DDC7EB" w14:textId="274B4AFA" w:rsidR="00B11688" w:rsidRDefault="00B11688" w:rsidP="00B11688"/>
    <w:p w14:paraId="0E88330A" w14:textId="1A1AAE6C" w:rsidR="00B11688" w:rsidRDefault="00B11688" w:rsidP="00B11688"/>
    <w:p w14:paraId="0CA22A06" w14:textId="77777777" w:rsidR="00B11688" w:rsidRPr="002F1049" w:rsidRDefault="00B11688" w:rsidP="00B11688"/>
    <w:p w14:paraId="42452380" w14:textId="77777777" w:rsidR="00B11688" w:rsidRPr="002F1049" w:rsidRDefault="00B11688" w:rsidP="00B11688"/>
    <w:p w14:paraId="716FC4C5" w14:textId="77777777" w:rsidR="00B11688" w:rsidRPr="002F1049" w:rsidRDefault="00B11688" w:rsidP="00B11688"/>
    <w:p w14:paraId="67DCA4DD" w14:textId="77777777" w:rsidR="00B11688" w:rsidRPr="002F1049" w:rsidRDefault="00B11688" w:rsidP="00B11688"/>
    <w:p w14:paraId="16AD9053" w14:textId="77777777" w:rsidR="00B11688" w:rsidRPr="002F1049" w:rsidRDefault="00B11688" w:rsidP="00B11688"/>
    <w:p w14:paraId="1B86720F" w14:textId="77777777" w:rsidR="00B11688" w:rsidRPr="002F1049" w:rsidRDefault="00B11688" w:rsidP="00B11688"/>
    <w:p w14:paraId="0FD25BE1" w14:textId="77777777" w:rsidR="00B11688" w:rsidRPr="002F1049" w:rsidRDefault="00B11688" w:rsidP="00B11688"/>
    <w:p w14:paraId="141B8395" w14:textId="77777777" w:rsidR="00B11688" w:rsidRPr="002F1049" w:rsidRDefault="00B11688" w:rsidP="00B11688"/>
    <w:p w14:paraId="7E93B17C" w14:textId="77777777" w:rsidR="00B11688" w:rsidRPr="002F1049" w:rsidRDefault="00B11688" w:rsidP="00B11688">
      <w:pPr>
        <w:widowControl w:val="0"/>
        <w:spacing w:line="0" w:lineRule="atLeast"/>
      </w:pPr>
      <w:r w:rsidRPr="002F1049">
        <w:t>Исполнитель:</w:t>
      </w:r>
    </w:p>
    <w:p w14:paraId="030CD165" w14:textId="77777777" w:rsidR="00B11688" w:rsidRPr="002F1049" w:rsidRDefault="00B11688" w:rsidP="00B11688">
      <w:pPr>
        <w:widowControl w:val="0"/>
        <w:spacing w:line="0" w:lineRule="atLeast"/>
      </w:pPr>
      <w:r w:rsidRPr="002F1049">
        <w:t>ООО «СибЭнергоСбережение2030»</w:t>
      </w:r>
    </w:p>
    <w:p w14:paraId="1DC9C02C" w14:textId="77777777" w:rsidR="00B11688" w:rsidRPr="002F1049" w:rsidRDefault="00B11688" w:rsidP="00B11688">
      <w:pPr>
        <w:widowControl w:val="0"/>
        <w:spacing w:line="0" w:lineRule="atLeast"/>
        <w:rPr>
          <w:b/>
        </w:rPr>
      </w:pPr>
      <w:r w:rsidRPr="002F1049">
        <w:t>Директор______________/Веретенников А. А.</w:t>
      </w:r>
    </w:p>
    <w:p w14:paraId="5FDE1F77" w14:textId="77777777" w:rsidR="00B11688" w:rsidRPr="002F1049" w:rsidRDefault="00B11688" w:rsidP="00B11688"/>
    <w:p w14:paraId="676A1403" w14:textId="77777777" w:rsidR="00B11688" w:rsidRPr="002F1049" w:rsidRDefault="00B11688" w:rsidP="00B11688"/>
    <w:p w14:paraId="6B8E93A0" w14:textId="77777777" w:rsidR="00B11688" w:rsidRPr="002F1049" w:rsidRDefault="00B11688" w:rsidP="00B11688">
      <w:pPr>
        <w:rPr>
          <w:bCs/>
          <w:sz w:val="28"/>
          <w:szCs w:val="28"/>
        </w:rPr>
      </w:pPr>
    </w:p>
    <w:p w14:paraId="57C2477A" w14:textId="77777777" w:rsidR="00B11688" w:rsidRPr="002F1049" w:rsidRDefault="00B11688" w:rsidP="00B11688">
      <w:pPr>
        <w:rPr>
          <w:bCs/>
          <w:sz w:val="28"/>
          <w:szCs w:val="28"/>
        </w:rPr>
      </w:pPr>
      <w:bookmarkStart w:id="0" w:name="_GoBack"/>
      <w:bookmarkEnd w:id="0"/>
    </w:p>
    <w:p w14:paraId="533CF1F4" w14:textId="3467FA4E" w:rsidR="00B11688" w:rsidRDefault="00B11688" w:rsidP="00B11688">
      <w:pPr>
        <w:pStyle w:val="ab"/>
      </w:pPr>
    </w:p>
    <w:p w14:paraId="13FA4DA4" w14:textId="0481551D" w:rsidR="00B11688" w:rsidRDefault="00B11688" w:rsidP="00B11688">
      <w:pPr>
        <w:pStyle w:val="ab"/>
      </w:pPr>
    </w:p>
    <w:p w14:paraId="70AAE66A" w14:textId="67566924" w:rsidR="00B11688" w:rsidRDefault="00B11688" w:rsidP="00B11688">
      <w:pPr>
        <w:pStyle w:val="ab"/>
      </w:pPr>
    </w:p>
    <w:p w14:paraId="790C74FF" w14:textId="6DF1628E" w:rsidR="00B11688" w:rsidRDefault="00B11688" w:rsidP="00B11688">
      <w:pPr>
        <w:pStyle w:val="ab"/>
      </w:pPr>
    </w:p>
    <w:p w14:paraId="605ECE9B" w14:textId="77777777" w:rsidR="00B11688" w:rsidRPr="002F1049" w:rsidRDefault="00B11688" w:rsidP="00B11688">
      <w:pPr>
        <w:pStyle w:val="ab"/>
      </w:pPr>
    </w:p>
    <w:p w14:paraId="641B074A" w14:textId="77777777" w:rsidR="00B11688" w:rsidRPr="002F1049" w:rsidRDefault="00B11688" w:rsidP="00B11688">
      <w:pPr>
        <w:pStyle w:val="ab"/>
      </w:pPr>
    </w:p>
    <w:p w14:paraId="525343C9" w14:textId="77CAA305" w:rsidR="00B11688" w:rsidRPr="002F1049" w:rsidRDefault="00B11688" w:rsidP="002A27AB">
      <w:pPr>
        <w:jc w:val="center"/>
      </w:pPr>
      <w:r w:rsidRPr="002F1049">
        <w:rPr>
          <w:noProof/>
        </w:rPr>
        <mc:AlternateContent>
          <mc:Choice Requires="wps">
            <w:drawing>
              <wp:anchor distT="0" distB="0" distL="114300" distR="114300" simplePos="0" relativeHeight="251667456" behindDoc="0" locked="0" layoutInCell="1" allowOverlap="1" wp14:anchorId="5F5C59F9" wp14:editId="74F48B22">
                <wp:simplePos x="0" y="0"/>
                <wp:positionH relativeFrom="column">
                  <wp:posOffset>5595043</wp:posOffset>
                </wp:positionH>
                <wp:positionV relativeFrom="paragraph">
                  <wp:posOffset>37259</wp:posOffset>
                </wp:positionV>
                <wp:extent cx="622852" cy="741956"/>
                <wp:effectExtent l="0" t="0" r="25400" b="20320"/>
                <wp:wrapNone/>
                <wp:docPr id="1" name="Прямоугольник 1"/>
                <wp:cNvGraphicFramePr/>
                <a:graphic xmlns:a="http://schemas.openxmlformats.org/drawingml/2006/main">
                  <a:graphicData uri="http://schemas.microsoft.com/office/word/2010/wordprocessingShape">
                    <wps:wsp>
                      <wps:cNvSpPr/>
                      <wps:spPr>
                        <a:xfrm>
                          <a:off x="0" y="0"/>
                          <a:ext cx="622852" cy="7419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65AEE5" id="Прямоугольник 1" o:spid="_x0000_s1026" style="position:absolute;margin-left:440.55pt;margin-top:2.95pt;width:49.05pt;height:5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" fillcolor="white [3212]" strokecolor="white [3212]" strokeweight="1pt"/>
            </w:pict>
          </mc:Fallback>
        </mc:AlternateContent>
      </w:r>
      <w:bookmarkStart w:id="1" w:name="_Toc26360608"/>
      <w:bookmarkStart w:id="2" w:name="_Toc26359621"/>
      <w:r w:rsidRPr="002F1049">
        <w:t xml:space="preserve">г. Красноярск – </w:t>
      </w:r>
      <w:r w:rsidRPr="002F1049">
        <w:rPr>
          <w:color w:val="000000"/>
        </w:rPr>
        <w:t>202</w:t>
      </w:r>
      <w:bookmarkEnd w:id="1"/>
      <w:bookmarkEnd w:id="2"/>
      <w:r w:rsidRPr="002F1049">
        <w:rPr>
          <w:color w:val="000000"/>
        </w:rPr>
        <w:t>4</w:t>
      </w:r>
      <w:r w:rsidRPr="002F1049">
        <w:t xml:space="preserve"> г.</w:t>
      </w:r>
      <w:r w:rsidRPr="002F1049">
        <w:br w:type="page"/>
      </w:r>
    </w:p>
    <w:p w14:paraId="0E5A80BD" w14:textId="30F0F646" w:rsidR="00557758" w:rsidRPr="00CA7AD3" w:rsidRDefault="00D91A84" w:rsidP="00B11688">
      <w:pPr>
        <w:spacing w:after="160" w:line="259" w:lineRule="auto"/>
        <w:rPr>
          <w:color w:val="000000" w:themeColor="text1"/>
        </w:rPr>
      </w:pPr>
      <w:r>
        <w:rPr>
          <w:noProof/>
          <w:sz w:val="22"/>
          <w:szCs w:val="28"/>
        </w:rPr>
        <w:lastRenderedPageBreak/>
        <mc:AlternateContent>
          <mc:Choice Requires="wps">
            <w:drawing>
              <wp:anchor distT="0" distB="0" distL="114300" distR="114300" simplePos="0" relativeHeight="251665408" behindDoc="0" locked="0" layoutInCell="1" allowOverlap="1" wp14:anchorId="7F48FE85" wp14:editId="01A5BAFF">
                <wp:simplePos x="0" y="0"/>
                <wp:positionH relativeFrom="column">
                  <wp:posOffset>5501640</wp:posOffset>
                </wp:positionH>
                <wp:positionV relativeFrom="paragraph">
                  <wp:posOffset>283210</wp:posOffset>
                </wp:positionV>
                <wp:extent cx="809625" cy="43815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809625"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EB9BA2" id="Прямоугольник 2" o:spid="_x0000_s1026" style="position:absolute;margin-left:433.2pt;margin-top:22.3pt;width:63.7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" fillcolor="white [3212]" stroked="f" strokeweight="1pt"/>
            </w:pict>
          </mc:Fallback>
        </mc:AlternateContent>
      </w:r>
      <w:r w:rsidR="0014543B">
        <w:rPr>
          <w:noProof/>
          <w:sz w:val="22"/>
          <w:szCs w:val="28"/>
        </w:rPr>
        <mc:AlternateContent>
          <mc:Choice Requires="wps">
            <w:drawing>
              <wp:anchor distT="0" distB="0" distL="114300" distR="114300" simplePos="0" relativeHeight="251664384" behindDoc="0" locked="0" layoutInCell="1" allowOverlap="1" wp14:anchorId="29DD3D65" wp14:editId="1E902611">
                <wp:simplePos x="0" y="0"/>
                <wp:positionH relativeFrom="column">
                  <wp:posOffset>5175885</wp:posOffset>
                </wp:positionH>
                <wp:positionV relativeFrom="paragraph">
                  <wp:posOffset>1506855</wp:posOffset>
                </wp:positionV>
                <wp:extent cx="1206631" cy="688157"/>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1206631" cy="6881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E6B0A9" id="Прямоугольник 6" o:spid="_x0000_s1026" style="position:absolute;margin-left:407.55pt;margin-top:118.65pt;width:95pt;height:54.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" fillcolor="white [3212]" stroked="f" strokeweight="1pt"/>
            </w:pict>
          </mc:Fallback>
        </mc:AlternateContent>
      </w:r>
      <w:r w:rsidR="008F3E73">
        <w:rPr>
          <w:noProof/>
          <w:color w:val="000000" w:themeColor="text1"/>
          <w:sz w:val="32"/>
          <w:szCs w:val="32"/>
        </w:rPr>
        <mc:AlternateContent>
          <mc:Choice Requires="wps">
            <w:drawing>
              <wp:anchor distT="0" distB="0" distL="114300" distR="114300" simplePos="0" relativeHeight="251661312" behindDoc="0" locked="0" layoutInCell="1" allowOverlap="1" wp14:anchorId="7D092B5C" wp14:editId="63D166D3">
                <wp:simplePos x="0" y="0"/>
                <wp:positionH relativeFrom="column">
                  <wp:posOffset>5676265</wp:posOffset>
                </wp:positionH>
                <wp:positionV relativeFrom="paragraph">
                  <wp:posOffset>129936</wp:posOffset>
                </wp:positionV>
                <wp:extent cx="546265" cy="403761"/>
                <wp:effectExtent l="0" t="0" r="6350" b="0"/>
                <wp:wrapNone/>
                <wp:docPr id="3" name="Прямоугольник 3"/>
                <wp:cNvGraphicFramePr/>
                <a:graphic xmlns:a="http://schemas.openxmlformats.org/drawingml/2006/main">
                  <a:graphicData uri="http://schemas.microsoft.com/office/word/2010/wordprocessingShape">
                    <wps:wsp>
                      <wps:cNvSpPr/>
                      <wps:spPr>
                        <a:xfrm>
                          <a:off x="0" y="0"/>
                          <a:ext cx="546265" cy="4037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ect w14:anchorId="4F6AD91C" id="Прямоугольник 3" o:spid="_x0000_s1026" style="position:absolute;margin-left:446.95pt;margin-top:10.25pt;width:43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" fillcolor="white [3212]" stroked="f" strokeweight="1pt"/>
            </w:pict>
          </mc:Fallback>
        </mc:AlternateContent>
      </w:r>
    </w:p>
    <w:sdt>
      <w:sdtPr>
        <w:rPr>
          <w:rFonts w:ascii="Times New Roman" w:eastAsia="Times New Roman" w:hAnsi="Times New Roman" w:cs="Times New Roman"/>
          <w:color w:val="000000" w:themeColor="text1"/>
          <w:sz w:val="24"/>
          <w:szCs w:val="24"/>
        </w:rPr>
        <w:id w:val="1832487327"/>
        <w:docPartObj>
          <w:docPartGallery w:val="Table of Contents"/>
          <w:docPartUnique/>
        </w:docPartObj>
      </w:sdtPr>
      <w:sdtEndPr>
        <w:rPr>
          <w:b/>
          <w:bCs/>
        </w:rPr>
      </w:sdtEndPr>
      <w:sdtContent>
        <w:p w14:paraId="41097F05" w14:textId="77777777" w:rsidR="00F85B7A" w:rsidRPr="00CA7AD3" w:rsidRDefault="00F85B7A" w:rsidP="00EE2EF2">
          <w:pPr>
            <w:pStyle w:val="aff8"/>
            <w:spacing w:line="276" w:lineRule="auto"/>
            <w:rPr>
              <w:color w:val="000000" w:themeColor="text1"/>
            </w:rPr>
          </w:pPr>
          <w:r w:rsidRPr="00CA7AD3">
            <w:rPr>
              <w:color w:val="000000" w:themeColor="text1"/>
            </w:rPr>
            <w:t>Оглавление</w:t>
          </w:r>
        </w:p>
        <w:p w14:paraId="501145F8" w14:textId="341BF05F" w:rsidR="00C15729" w:rsidRDefault="00F85B7A">
          <w:pPr>
            <w:pStyle w:val="19"/>
            <w:rPr>
              <w:rFonts w:asciiTheme="minorHAnsi" w:eastAsiaTheme="minorEastAsia" w:hAnsiTheme="minorHAnsi" w:cstheme="minorBidi"/>
              <w:b w:val="0"/>
              <w:sz w:val="22"/>
              <w:szCs w:val="22"/>
            </w:rPr>
          </w:pPr>
          <w:r w:rsidRPr="00CA7AD3">
            <w:rPr>
              <w:bCs/>
              <w:color w:val="000000" w:themeColor="text1"/>
            </w:rPr>
            <w:fldChar w:fldCharType="begin"/>
          </w:r>
          <w:r w:rsidRPr="00CA7AD3">
            <w:rPr>
              <w:bCs/>
              <w:color w:val="000000" w:themeColor="text1"/>
            </w:rPr>
            <w:instrText xml:space="preserve"> TOC \o "1-3" \h \z \u </w:instrText>
          </w:r>
          <w:r w:rsidRPr="00CA7AD3">
            <w:rPr>
              <w:bCs/>
              <w:color w:val="000000" w:themeColor="text1"/>
            </w:rPr>
            <w:fldChar w:fldCharType="separate"/>
          </w:r>
          <w:hyperlink w:anchor="_Toc163225567" w:history="1">
            <w:r w:rsidR="00C15729" w:rsidRPr="00C266B8">
              <w:rPr>
                <w:rStyle w:val="aa"/>
              </w:rPr>
              <w:t>РАЗДЕЛ 1. Паспорт ПКРТИ</w:t>
            </w:r>
            <w:r w:rsidR="00C15729">
              <w:rPr>
                <w:webHidden/>
              </w:rPr>
              <w:tab/>
            </w:r>
            <w:r w:rsidR="00C15729">
              <w:rPr>
                <w:webHidden/>
              </w:rPr>
              <w:fldChar w:fldCharType="begin"/>
            </w:r>
            <w:r w:rsidR="00C15729">
              <w:rPr>
                <w:webHidden/>
              </w:rPr>
              <w:instrText xml:space="preserve"> PAGEREF _Toc163225567 \h </w:instrText>
            </w:r>
            <w:r w:rsidR="00C15729">
              <w:rPr>
                <w:webHidden/>
              </w:rPr>
            </w:r>
            <w:r w:rsidR="00C15729">
              <w:rPr>
                <w:webHidden/>
              </w:rPr>
              <w:fldChar w:fldCharType="separate"/>
            </w:r>
            <w:r w:rsidR="00C15729">
              <w:rPr>
                <w:webHidden/>
              </w:rPr>
              <w:t>5</w:t>
            </w:r>
            <w:r w:rsidR="00C15729">
              <w:rPr>
                <w:webHidden/>
              </w:rPr>
              <w:fldChar w:fldCharType="end"/>
            </w:r>
          </w:hyperlink>
        </w:p>
        <w:p w14:paraId="41B60B0B" w14:textId="49971C8F" w:rsidR="00C15729" w:rsidRDefault="002331EE">
          <w:pPr>
            <w:pStyle w:val="19"/>
            <w:rPr>
              <w:rFonts w:asciiTheme="minorHAnsi" w:eastAsiaTheme="minorEastAsia" w:hAnsiTheme="minorHAnsi" w:cstheme="minorBidi"/>
              <w:b w:val="0"/>
              <w:sz w:val="22"/>
              <w:szCs w:val="22"/>
            </w:rPr>
          </w:pPr>
          <w:hyperlink w:anchor="_Toc163225568" w:history="1">
            <w:r w:rsidR="00C15729" w:rsidRPr="00C266B8">
              <w:rPr>
                <w:rStyle w:val="aa"/>
              </w:rPr>
              <w:t>РАЗДЕЛ 2. Характеристика существующего состояния транспортной инфраструктуры</w:t>
            </w:r>
            <w:r w:rsidR="00C15729">
              <w:rPr>
                <w:webHidden/>
              </w:rPr>
              <w:tab/>
            </w:r>
            <w:r w:rsidR="00C15729">
              <w:rPr>
                <w:webHidden/>
              </w:rPr>
              <w:fldChar w:fldCharType="begin"/>
            </w:r>
            <w:r w:rsidR="00C15729">
              <w:rPr>
                <w:webHidden/>
              </w:rPr>
              <w:instrText xml:space="preserve"> PAGEREF _Toc163225568 \h </w:instrText>
            </w:r>
            <w:r w:rsidR="00C15729">
              <w:rPr>
                <w:webHidden/>
              </w:rPr>
            </w:r>
            <w:r w:rsidR="00C15729">
              <w:rPr>
                <w:webHidden/>
              </w:rPr>
              <w:fldChar w:fldCharType="separate"/>
            </w:r>
            <w:r w:rsidR="00C15729">
              <w:rPr>
                <w:webHidden/>
              </w:rPr>
              <w:t>8</w:t>
            </w:r>
            <w:r w:rsidR="00C15729">
              <w:rPr>
                <w:webHidden/>
              </w:rPr>
              <w:fldChar w:fldCharType="end"/>
            </w:r>
          </w:hyperlink>
        </w:p>
        <w:p w14:paraId="7FD27790" w14:textId="304E0032" w:rsidR="00C15729" w:rsidRDefault="002331EE">
          <w:pPr>
            <w:pStyle w:val="29"/>
            <w:rPr>
              <w:rFonts w:asciiTheme="minorHAnsi" w:eastAsiaTheme="minorEastAsia" w:hAnsiTheme="minorHAnsi" w:cstheme="minorBidi"/>
              <w:noProof/>
              <w:sz w:val="22"/>
              <w:szCs w:val="22"/>
            </w:rPr>
          </w:pPr>
          <w:hyperlink w:anchor="_Toc163225569" w:history="1">
            <w:r w:rsidR="00C15729" w:rsidRPr="00C266B8">
              <w:rPr>
                <w:rStyle w:val="aa"/>
                <w:noProof/>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r w:rsidR="00C15729">
              <w:rPr>
                <w:noProof/>
                <w:webHidden/>
              </w:rPr>
              <w:tab/>
            </w:r>
            <w:r w:rsidR="00C15729">
              <w:rPr>
                <w:noProof/>
                <w:webHidden/>
              </w:rPr>
              <w:fldChar w:fldCharType="begin"/>
            </w:r>
            <w:r w:rsidR="00C15729">
              <w:rPr>
                <w:noProof/>
                <w:webHidden/>
              </w:rPr>
              <w:instrText xml:space="preserve"> PAGEREF _Toc163225569 \h </w:instrText>
            </w:r>
            <w:r w:rsidR="00C15729">
              <w:rPr>
                <w:noProof/>
                <w:webHidden/>
              </w:rPr>
            </w:r>
            <w:r w:rsidR="00C15729">
              <w:rPr>
                <w:noProof/>
                <w:webHidden/>
              </w:rPr>
              <w:fldChar w:fldCharType="separate"/>
            </w:r>
            <w:r w:rsidR="00C15729">
              <w:rPr>
                <w:noProof/>
                <w:webHidden/>
              </w:rPr>
              <w:t>8</w:t>
            </w:r>
            <w:r w:rsidR="00C15729">
              <w:rPr>
                <w:noProof/>
                <w:webHidden/>
              </w:rPr>
              <w:fldChar w:fldCharType="end"/>
            </w:r>
          </w:hyperlink>
        </w:p>
        <w:p w14:paraId="4841D5F5" w14:textId="693D4594" w:rsidR="00C15729" w:rsidRDefault="002331EE">
          <w:pPr>
            <w:pStyle w:val="29"/>
            <w:rPr>
              <w:rFonts w:asciiTheme="minorHAnsi" w:eastAsiaTheme="minorEastAsia" w:hAnsiTheme="minorHAnsi" w:cstheme="minorBidi"/>
              <w:noProof/>
              <w:sz w:val="22"/>
              <w:szCs w:val="22"/>
            </w:rPr>
          </w:pPr>
          <w:hyperlink w:anchor="_Toc163225570" w:history="1">
            <w:r w:rsidR="00C15729" w:rsidRPr="00C266B8">
              <w:rPr>
                <w:rStyle w:val="aa"/>
                <w:noProof/>
              </w:rPr>
              <w:t>2.2.</w:t>
            </w:r>
            <w:r w:rsidR="00C15729">
              <w:rPr>
                <w:rFonts w:asciiTheme="minorHAnsi" w:eastAsiaTheme="minorEastAsia" w:hAnsiTheme="minorHAnsi" w:cstheme="minorBidi"/>
                <w:noProof/>
                <w:sz w:val="22"/>
                <w:szCs w:val="22"/>
              </w:rPr>
              <w:tab/>
            </w:r>
            <w:r w:rsidR="00C15729" w:rsidRPr="00C266B8">
              <w:rPr>
                <w:rStyle w:val="aa"/>
                <w:noProof/>
              </w:rPr>
              <w:t>Социально-экономическая характеристика поселения, городского округа, характеристика градостроительной деятельности на территории поселения, городского округа, включая деятельность в сфере транспорта, оценка транспортного спроса</w:t>
            </w:r>
            <w:r w:rsidR="00C15729">
              <w:rPr>
                <w:noProof/>
                <w:webHidden/>
              </w:rPr>
              <w:tab/>
            </w:r>
            <w:r w:rsidR="00C15729">
              <w:rPr>
                <w:noProof/>
                <w:webHidden/>
              </w:rPr>
              <w:fldChar w:fldCharType="begin"/>
            </w:r>
            <w:r w:rsidR="00C15729">
              <w:rPr>
                <w:noProof/>
                <w:webHidden/>
              </w:rPr>
              <w:instrText xml:space="preserve"> PAGEREF _Toc163225570 \h </w:instrText>
            </w:r>
            <w:r w:rsidR="00C15729">
              <w:rPr>
                <w:noProof/>
                <w:webHidden/>
              </w:rPr>
            </w:r>
            <w:r w:rsidR="00C15729">
              <w:rPr>
                <w:noProof/>
                <w:webHidden/>
              </w:rPr>
              <w:fldChar w:fldCharType="separate"/>
            </w:r>
            <w:r w:rsidR="00C15729">
              <w:rPr>
                <w:noProof/>
                <w:webHidden/>
              </w:rPr>
              <w:t>8</w:t>
            </w:r>
            <w:r w:rsidR="00C15729">
              <w:rPr>
                <w:noProof/>
                <w:webHidden/>
              </w:rPr>
              <w:fldChar w:fldCharType="end"/>
            </w:r>
          </w:hyperlink>
        </w:p>
        <w:p w14:paraId="20BA0195" w14:textId="599CCCA4" w:rsidR="00C15729" w:rsidRDefault="002331EE">
          <w:pPr>
            <w:pStyle w:val="29"/>
            <w:rPr>
              <w:rFonts w:asciiTheme="minorHAnsi" w:eastAsiaTheme="minorEastAsia" w:hAnsiTheme="minorHAnsi" w:cstheme="minorBidi"/>
              <w:noProof/>
              <w:sz w:val="22"/>
              <w:szCs w:val="22"/>
            </w:rPr>
          </w:pPr>
          <w:hyperlink w:anchor="_Toc163225571" w:history="1">
            <w:r w:rsidR="00C15729" w:rsidRPr="00C266B8">
              <w:rPr>
                <w:rStyle w:val="aa"/>
                <w:noProof/>
              </w:rPr>
              <w:t>2.3.</w:t>
            </w:r>
            <w:r w:rsidR="00C15729">
              <w:rPr>
                <w:rFonts w:asciiTheme="minorHAnsi" w:eastAsiaTheme="minorEastAsia" w:hAnsiTheme="minorHAnsi" w:cstheme="minorBidi"/>
                <w:noProof/>
                <w:sz w:val="22"/>
                <w:szCs w:val="22"/>
              </w:rPr>
              <w:tab/>
            </w:r>
            <w:r w:rsidR="00C15729" w:rsidRPr="00C266B8">
              <w:rPr>
                <w:rStyle w:val="aa"/>
                <w:noProof/>
              </w:rPr>
              <w:t>Характеристика функционирования и показатели работы транспортной инфраструктуры по видам транспорта</w:t>
            </w:r>
            <w:r w:rsidR="00C15729">
              <w:rPr>
                <w:noProof/>
                <w:webHidden/>
              </w:rPr>
              <w:tab/>
            </w:r>
            <w:r w:rsidR="00C15729">
              <w:rPr>
                <w:noProof/>
                <w:webHidden/>
              </w:rPr>
              <w:fldChar w:fldCharType="begin"/>
            </w:r>
            <w:r w:rsidR="00C15729">
              <w:rPr>
                <w:noProof/>
                <w:webHidden/>
              </w:rPr>
              <w:instrText xml:space="preserve"> PAGEREF _Toc163225571 \h </w:instrText>
            </w:r>
            <w:r w:rsidR="00C15729">
              <w:rPr>
                <w:noProof/>
                <w:webHidden/>
              </w:rPr>
            </w:r>
            <w:r w:rsidR="00C15729">
              <w:rPr>
                <w:noProof/>
                <w:webHidden/>
              </w:rPr>
              <w:fldChar w:fldCharType="separate"/>
            </w:r>
            <w:r w:rsidR="00C15729">
              <w:rPr>
                <w:noProof/>
                <w:webHidden/>
              </w:rPr>
              <w:t>10</w:t>
            </w:r>
            <w:r w:rsidR="00C15729">
              <w:rPr>
                <w:noProof/>
                <w:webHidden/>
              </w:rPr>
              <w:fldChar w:fldCharType="end"/>
            </w:r>
          </w:hyperlink>
        </w:p>
        <w:p w14:paraId="1ADB61FC" w14:textId="7C3801E8" w:rsidR="00C15729" w:rsidRDefault="002331EE">
          <w:pPr>
            <w:pStyle w:val="29"/>
            <w:rPr>
              <w:rFonts w:asciiTheme="minorHAnsi" w:eastAsiaTheme="minorEastAsia" w:hAnsiTheme="minorHAnsi" w:cstheme="minorBidi"/>
              <w:noProof/>
              <w:sz w:val="22"/>
              <w:szCs w:val="22"/>
            </w:rPr>
          </w:pPr>
          <w:hyperlink w:anchor="_Toc163225572" w:history="1">
            <w:r w:rsidR="00C15729" w:rsidRPr="00C266B8">
              <w:rPr>
                <w:rStyle w:val="aa"/>
                <w:noProof/>
              </w:rPr>
              <w:t>2.4.</w:t>
            </w:r>
            <w:r w:rsidR="00C15729">
              <w:rPr>
                <w:rFonts w:asciiTheme="minorHAnsi" w:eastAsiaTheme="minorEastAsia" w:hAnsiTheme="minorHAnsi" w:cstheme="minorBidi"/>
                <w:noProof/>
                <w:sz w:val="22"/>
                <w:szCs w:val="22"/>
              </w:rPr>
              <w:tab/>
            </w:r>
            <w:r w:rsidR="00C15729" w:rsidRPr="00C266B8">
              <w:rPr>
                <w:rStyle w:val="aa"/>
                <w:noProof/>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движения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sidR="00C15729">
              <w:rPr>
                <w:noProof/>
                <w:webHidden/>
              </w:rPr>
              <w:tab/>
            </w:r>
            <w:r w:rsidR="00C15729">
              <w:rPr>
                <w:noProof/>
                <w:webHidden/>
              </w:rPr>
              <w:fldChar w:fldCharType="begin"/>
            </w:r>
            <w:r w:rsidR="00C15729">
              <w:rPr>
                <w:noProof/>
                <w:webHidden/>
              </w:rPr>
              <w:instrText xml:space="preserve"> PAGEREF _Toc163225572 \h </w:instrText>
            </w:r>
            <w:r w:rsidR="00C15729">
              <w:rPr>
                <w:noProof/>
                <w:webHidden/>
              </w:rPr>
            </w:r>
            <w:r w:rsidR="00C15729">
              <w:rPr>
                <w:noProof/>
                <w:webHidden/>
              </w:rPr>
              <w:fldChar w:fldCharType="separate"/>
            </w:r>
            <w:r w:rsidR="00C15729">
              <w:rPr>
                <w:noProof/>
                <w:webHidden/>
              </w:rPr>
              <w:t>11</w:t>
            </w:r>
            <w:r w:rsidR="00C15729">
              <w:rPr>
                <w:noProof/>
                <w:webHidden/>
              </w:rPr>
              <w:fldChar w:fldCharType="end"/>
            </w:r>
          </w:hyperlink>
        </w:p>
        <w:p w14:paraId="6D4AC481" w14:textId="4BE0BC27" w:rsidR="00C15729" w:rsidRDefault="002331EE">
          <w:pPr>
            <w:pStyle w:val="29"/>
            <w:rPr>
              <w:rFonts w:asciiTheme="minorHAnsi" w:eastAsiaTheme="minorEastAsia" w:hAnsiTheme="minorHAnsi" w:cstheme="minorBidi"/>
              <w:noProof/>
              <w:sz w:val="22"/>
              <w:szCs w:val="22"/>
            </w:rPr>
          </w:pPr>
          <w:hyperlink w:anchor="_Toc163225573" w:history="1">
            <w:r w:rsidR="00C15729" w:rsidRPr="00C266B8">
              <w:rPr>
                <w:rStyle w:val="aa"/>
                <w:noProof/>
              </w:rPr>
              <w:t>2.5.</w:t>
            </w:r>
            <w:r w:rsidR="00C15729">
              <w:rPr>
                <w:rFonts w:asciiTheme="minorHAnsi" w:eastAsiaTheme="minorEastAsia" w:hAnsiTheme="minorHAnsi" w:cstheme="minorBidi"/>
                <w:noProof/>
                <w:sz w:val="22"/>
                <w:szCs w:val="22"/>
              </w:rPr>
              <w:tab/>
            </w:r>
            <w:r w:rsidR="00C15729" w:rsidRPr="00C266B8">
              <w:rPr>
                <w:rStyle w:val="aa"/>
                <w:noProof/>
              </w:rPr>
              <w:t>Анализ состава парка транспортных средств и уровень автомобилизации в поселении, городском округе, обеспеченность парковками (парковочными местами)</w:t>
            </w:r>
            <w:r w:rsidR="00C15729">
              <w:rPr>
                <w:noProof/>
                <w:webHidden/>
              </w:rPr>
              <w:tab/>
            </w:r>
            <w:r w:rsidR="00C15729">
              <w:rPr>
                <w:noProof/>
                <w:webHidden/>
              </w:rPr>
              <w:fldChar w:fldCharType="begin"/>
            </w:r>
            <w:r w:rsidR="00C15729">
              <w:rPr>
                <w:noProof/>
                <w:webHidden/>
              </w:rPr>
              <w:instrText xml:space="preserve"> PAGEREF _Toc163225573 \h </w:instrText>
            </w:r>
            <w:r w:rsidR="00C15729">
              <w:rPr>
                <w:noProof/>
                <w:webHidden/>
              </w:rPr>
            </w:r>
            <w:r w:rsidR="00C15729">
              <w:rPr>
                <w:noProof/>
                <w:webHidden/>
              </w:rPr>
              <w:fldChar w:fldCharType="separate"/>
            </w:r>
            <w:r w:rsidR="00C15729">
              <w:rPr>
                <w:noProof/>
                <w:webHidden/>
              </w:rPr>
              <w:t>15</w:t>
            </w:r>
            <w:r w:rsidR="00C15729">
              <w:rPr>
                <w:noProof/>
                <w:webHidden/>
              </w:rPr>
              <w:fldChar w:fldCharType="end"/>
            </w:r>
          </w:hyperlink>
        </w:p>
        <w:p w14:paraId="68617F66" w14:textId="08FFCDE0" w:rsidR="00C15729" w:rsidRDefault="002331EE">
          <w:pPr>
            <w:pStyle w:val="29"/>
            <w:rPr>
              <w:rFonts w:asciiTheme="minorHAnsi" w:eastAsiaTheme="minorEastAsia" w:hAnsiTheme="minorHAnsi" w:cstheme="minorBidi"/>
              <w:noProof/>
              <w:sz w:val="22"/>
              <w:szCs w:val="22"/>
            </w:rPr>
          </w:pPr>
          <w:hyperlink w:anchor="_Toc163225574" w:history="1">
            <w:r w:rsidR="00C15729" w:rsidRPr="00C266B8">
              <w:rPr>
                <w:rStyle w:val="aa"/>
                <w:noProof/>
              </w:rPr>
              <w:t>2.6.</w:t>
            </w:r>
            <w:r w:rsidR="00C15729">
              <w:rPr>
                <w:rFonts w:asciiTheme="minorHAnsi" w:eastAsiaTheme="minorEastAsia" w:hAnsiTheme="minorHAnsi" w:cstheme="minorBidi"/>
                <w:noProof/>
                <w:sz w:val="22"/>
                <w:szCs w:val="22"/>
              </w:rPr>
              <w:tab/>
            </w:r>
            <w:r w:rsidR="00C15729" w:rsidRPr="00C266B8">
              <w:rPr>
                <w:rStyle w:val="aa"/>
                <w:noProof/>
              </w:rPr>
              <w:t>Характеристика работы транспортных средств общего пользования, включая анализ пассажиропотока</w:t>
            </w:r>
            <w:r w:rsidR="00C15729">
              <w:rPr>
                <w:noProof/>
                <w:webHidden/>
              </w:rPr>
              <w:tab/>
            </w:r>
            <w:r w:rsidR="00C15729">
              <w:rPr>
                <w:noProof/>
                <w:webHidden/>
              </w:rPr>
              <w:fldChar w:fldCharType="begin"/>
            </w:r>
            <w:r w:rsidR="00C15729">
              <w:rPr>
                <w:noProof/>
                <w:webHidden/>
              </w:rPr>
              <w:instrText xml:space="preserve"> PAGEREF _Toc163225574 \h </w:instrText>
            </w:r>
            <w:r w:rsidR="00C15729">
              <w:rPr>
                <w:noProof/>
                <w:webHidden/>
              </w:rPr>
            </w:r>
            <w:r w:rsidR="00C15729">
              <w:rPr>
                <w:noProof/>
                <w:webHidden/>
              </w:rPr>
              <w:fldChar w:fldCharType="separate"/>
            </w:r>
            <w:r w:rsidR="00C15729">
              <w:rPr>
                <w:noProof/>
                <w:webHidden/>
              </w:rPr>
              <w:t>16</w:t>
            </w:r>
            <w:r w:rsidR="00C15729">
              <w:rPr>
                <w:noProof/>
                <w:webHidden/>
              </w:rPr>
              <w:fldChar w:fldCharType="end"/>
            </w:r>
          </w:hyperlink>
        </w:p>
        <w:p w14:paraId="7F6153AD" w14:textId="3A31EE7F" w:rsidR="00C15729" w:rsidRDefault="002331EE">
          <w:pPr>
            <w:pStyle w:val="29"/>
            <w:rPr>
              <w:rFonts w:asciiTheme="minorHAnsi" w:eastAsiaTheme="minorEastAsia" w:hAnsiTheme="minorHAnsi" w:cstheme="minorBidi"/>
              <w:noProof/>
              <w:sz w:val="22"/>
              <w:szCs w:val="22"/>
            </w:rPr>
          </w:pPr>
          <w:hyperlink w:anchor="_Toc163225575" w:history="1">
            <w:r w:rsidR="00C15729" w:rsidRPr="00C266B8">
              <w:rPr>
                <w:rStyle w:val="aa"/>
                <w:noProof/>
              </w:rPr>
              <w:t>2.7.</w:t>
            </w:r>
            <w:r w:rsidR="00C15729">
              <w:rPr>
                <w:rFonts w:asciiTheme="minorHAnsi" w:eastAsiaTheme="minorEastAsia" w:hAnsiTheme="minorHAnsi" w:cstheme="minorBidi"/>
                <w:noProof/>
                <w:sz w:val="22"/>
                <w:szCs w:val="22"/>
              </w:rPr>
              <w:tab/>
            </w:r>
            <w:r w:rsidR="00C15729" w:rsidRPr="00C266B8">
              <w:rPr>
                <w:rStyle w:val="aa"/>
                <w:noProof/>
              </w:rPr>
              <w:t>Характеристика условий пешеходного и велосипедного передвижения</w:t>
            </w:r>
            <w:r w:rsidR="00C15729">
              <w:rPr>
                <w:noProof/>
                <w:webHidden/>
              </w:rPr>
              <w:tab/>
            </w:r>
            <w:r w:rsidR="00C15729">
              <w:rPr>
                <w:noProof/>
                <w:webHidden/>
              </w:rPr>
              <w:fldChar w:fldCharType="begin"/>
            </w:r>
            <w:r w:rsidR="00C15729">
              <w:rPr>
                <w:noProof/>
                <w:webHidden/>
              </w:rPr>
              <w:instrText xml:space="preserve"> PAGEREF _Toc163225575 \h </w:instrText>
            </w:r>
            <w:r w:rsidR="00C15729">
              <w:rPr>
                <w:noProof/>
                <w:webHidden/>
              </w:rPr>
            </w:r>
            <w:r w:rsidR="00C15729">
              <w:rPr>
                <w:noProof/>
                <w:webHidden/>
              </w:rPr>
              <w:fldChar w:fldCharType="separate"/>
            </w:r>
            <w:r w:rsidR="00C15729">
              <w:rPr>
                <w:noProof/>
                <w:webHidden/>
              </w:rPr>
              <w:t>20</w:t>
            </w:r>
            <w:r w:rsidR="00C15729">
              <w:rPr>
                <w:noProof/>
                <w:webHidden/>
              </w:rPr>
              <w:fldChar w:fldCharType="end"/>
            </w:r>
          </w:hyperlink>
        </w:p>
        <w:p w14:paraId="53D41C11" w14:textId="7713BF9A" w:rsidR="00C15729" w:rsidRDefault="002331EE">
          <w:pPr>
            <w:pStyle w:val="29"/>
            <w:rPr>
              <w:rFonts w:asciiTheme="minorHAnsi" w:eastAsiaTheme="minorEastAsia" w:hAnsiTheme="minorHAnsi" w:cstheme="minorBidi"/>
              <w:noProof/>
              <w:sz w:val="22"/>
              <w:szCs w:val="22"/>
            </w:rPr>
          </w:pPr>
          <w:hyperlink w:anchor="_Toc163225576" w:history="1">
            <w:r w:rsidR="00C15729" w:rsidRPr="00C266B8">
              <w:rPr>
                <w:rStyle w:val="aa"/>
                <w:noProof/>
              </w:rPr>
              <w:t>2.8.</w:t>
            </w:r>
            <w:r w:rsidR="00C15729">
              <w:rPr>
                <w:rFonts w:asciiTheme="minorHAnsi" w:eastAsiaTheme="minorEastAsia" w:hAnsiTheme="minorHAnsi" w:cstheme="minorBidi"/>
                <w:noProof/>
                <w:sz w:val="22"/>
                <w:szCs w:val="22"/>
              </w:rPr>
              <w:tab/>
            </w:r>
            <w:r w:rsidR="00C15729" w:rsidRPr="00C266B8">
              <w:rPr>
                <w:rStyle w:val="aa"/>
                <w:noProof/>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C15729">
              <w:rPr>
                <w:noProof/>
                <w:webHidden/>
              </w:rPr>
              <w:tab/>
            </w:r>
            <w:r w:rsidR="00C15729">
              <w:rPr>
                <w:noProof/>
                <w:webHidden/>
              </w:rPr>
              <w:fldChar w:fldCharType="begin"/>
            </w:r>
            <w:r w:rsidR="00C15729">
              <w:rPr>
                <w:noProof/>
                <w:webHidden/>
              </w:rPr>
              <w:instrText xml:space="preserve"> PAGEREF _Toc163225576 \h </w:instrText>
            </w:r>
            <w:r w:rsidR="00C15729">
              <w:rPr>
                <w:noProof/>
                <w:webHidden/>
              </w:rPr>
            </w:r>
            <w:r w:rsidR="00C15729">
              <w:rPr>
                <w:noProof/>
                <w:webHidden/>
              </w:rPr>
              <w:fldChar w:fldCharType="separate"/>
            </w:r>
            <w:r w:rsidR="00C15729">
              <w:rPr>
                <w:noProof/>
                <w:webHidden/>
              </w:rPr>
              <w:t>20</w:t>
            </w:r>
            <w:r w:rsidR="00C15729">
              <w:rPr>
                <w:noProof/>
                <w:webHidden/>
              </w:rPr>
              <w:fldChar w:fldCharType="end"/>
            </w:r>
          </w:hyperlink>
        </w:p>
        <w:p w14:paraId="0B459AB6" w14:textId="72C5F10A" w:rsidR="00C15729" w:rsidRDefault="002331EE">
          <w:pPr>
            <w:pStyle w:val="29"/>
            <w:rPr>
              <w:rFonts w:asciiTheme="minorHAnsi" w:eastAsiaTheme="minorEastAsia" w:hAnsiTheme="minorHAnsi" w:cstheme="minorBidi"/>
              <w:noProof/>
              <w:sz w:val="22"/>
              <w:szCs w:val="22"/>
            </w:rPr>
          </w:pPr>
          <w:hyperlink w:anchor="_Toc163225577" w:history="1">
            <w:r w:rsidR="00C15729" w:rsidRPr="00C266B8">
              <w:rPr>
                <w:rStyle w:val="aa"/>
                <w:noProof/>
              </w:rPr>
              <w:t>2.9.</w:t>
            </w:r>
            <w:r w:rsidR="00C15729">
              <w:rPr>
                <w:rFonts w:asciiTheme="minorHAnsi" w:eastAsiaTheme="minorEastAsia" w:hAnsiTheme="minorHAnsi" w:cstheme="minorBidi"/>
                <w:noProof/>
                <w:sz w:val="22"/>
                <w:szCs w:val="22"/>
              </w:rPr>
              <w:tab/>
            </w:r>
            <w:r w:rsidR="00C15729" w:rsidRPr="00C266B8">
              <w:rPr>
                <w:rStyle w:val="aa"/>
                <w:noProof/>
              </w:rPr>
              <w:t>Анализ уровня безопасности дорожного движения</w:t>
            </w:r>
            <w:r w:rsidR="00C15729">
              <w:rPr>
                <w:noProof/>
                <w:webHidden/>
              </w:rPr>
              <w:tab/>
            </w:r>
            <w:r w:rsidR="00C15729">
              <w:rPr>
                <w:noProof/>
                <w:webHidden/>
              </w:rPr>
              <w:fldChar w:fldCharType="begin"/>
            </w:r>
            <w:r w:rsidR="00C15729">
              <w:rPr>
                <w:noProof/>
                <w:webHidden/>
              </w:rPr>
              <w:instrText xml:space="preserve"> PAGEREF _Toc163225577 \h </w:instrText>
            </w:r>
            <w:r w:rsidR="00C15729">
              <w:rPr>
                <w:noProof/>
                <w:webHidden/>
              </w:rPr>
            </w:r>
            <w:r w:rsidR="00C15729">
              <w:rPr>
                <w:noProof/>
                <w:webHidden/>
              </w:rPr>
              <w:fldChar w:fldCharType="separate"/>
            </w:r>
            <w:r w:rsidR="00C15729">
              <w:rPr>
                <w:noProof/>
                <w:webHidden/>
              </w:rPr>
              <w:t>21</w:t>
            </w:r>
            <w:r w:rsidR="00C15729">
              <w:rPr>
                <w:noProof/>
                <w:webHidden/>
              </w:rPr>
              <w:fldChar w:fldCharType="end"/>
            </w:r>
          </w:hyperlink>
        </w:p>
        <w:p w14:paraId="084CE620" w14:textId="634E22AB" w:rsidR="00C15729" w:rsidRDefault="002331EE">
          <w:pPr>
            <w:pStyle w:val="29"/>
            <w:rPr>
              <w:rFonts w:asciiTheme="minorHAnsi" w:eastAsiaTheme="minorEastAsia" w:hAnsiTheme="minorHAnsi" w:cstheme="minorBidi"/>
              <w:noProof/>
              <w:sz w:val="22"/>
              <w:szCs w:val="22"/>
            </w:rPr>
          </w:pPr>
          <w:hyperlink w:anchor="_Toc163225578" w:history="1">
            <w:r w:rsidR="00C15729" w:rsidRPr="00C266B8">
              <w:rPr>
                <w:rStyle w:val="aa"/>
                <w:noProof/>
              </w:rPr>
              <w:t>2.10.</w:t>
            </w:r>
            <w:r w:rsidR="00C15729">
              <w:rPr>
                <w:rFonts w:asciiTheme="minorHAnsi" w:eastAsiaTheme="minorEastAsia" w:hAnsiTheme="minorHAnsi" w:cstheme="minorBidi"/>
                <w:noProof/>
                <w:sz w:val="22"/>
                <w:szCs w:val="22"/>
              </w:rPr>
              <w:tab/>
            </w:r>
            <w:r w:rsidR="00C15729" w:rsidRPr="00C266B8">
              <w:rPr>
                <w:rStyle w:val="aa"/>
                <w:noProof/>
              </w:rPr>
              <w:t>Оценку уровня негативного воздействия транспортной инфраструктуры на окружающую среду, безопасность и здоровье населения</w:t>
            </w:r>
            <w:r w:rsidR="00C15729">
              <w:rPr>
                <w:noProof/>
                <w:webHidden/>
              </w:rPr>
              <w:tab/>
            </w:r>
            <w:r w:rsidR="00C15729">
              <w:rPr>
                <w:noProof/>
                <w:webHidden/>
              </w:rPr>
              <w:fldChar w:fldCharType="begin"/>
            </w:r>
            <w:r w:rsidR="00C15729">
              <w:rPr>
                <w:noProof/>
                <w:webHidden/>
              </w:rPr>
              <w:instrText xml:space="preserve"> PAGEREF _Toc163225578 \h </w:instrText>
            </w:r>
            <w:r w:rsidR="00C15729">
              <w:rPr>
                <w:noProof/>
                <w:webHidden/>
              </w:rPr>
            </w:r>
            <w:r w:rsidR="00C15729">
              <w:rPr>
                <w:noProof/>
                <w:webHidden/>
              </w:rPr>
              <w:fldChar w:fldCharType="separate"/>
            </w:r>
            <w:r w:rsidR="00C15729">
              <w:rPr>
                <w:noProof/>
                <w:webHidden/>
              </w:rPr>
              <w:t>22</w:t>
            </w:r>
            <w:r w:rsidR="00C15729">
              <w:rPr>
                <w:noProof/>
                <w:webHidden/>
              </w:rPr>
              <w:fldChar w:fldCharType="end"/>
            </w:r>
          </w:hyperlink>
        </w:p>
        <w:p w14:paraId="09252156" w14:textId="04FEFB4C" w:rsidR="00C15729" w:rsidRDefault="002331EE">
          <w:pPr>
            <w:pStyle w:val="29"/>
            <w:rPr>
              <w:rFonts w:asciiTheme="minorHAnsi" w:eastAsiaTheme="minorEastAsia" w:hAnsiTheme="minorHAnsi" w:cstheme="minorBidi"/>
              <w:noProof/>
              <w:sz w:val="22"/>
              <w:szCs w:val="22"/>
            </w:rPr>
          </w:pPr>
          <w:hyperlink w:anchor="_Toc163225579" w:history="1">
            <w:r w:rsidR="00C15729" w:rsidRPr="00C266B8">
              <w:rPr>
                <w:rStyle w:val="aa"/>
                <w:noProof/>
              </w:rPr>
              <w:t>2.11.</w:t>
            </w:r>
            <w:r w:rsidR="00C15729">
              <w:rPr>
                <w:rFonts w:asciiTheme="minorHAnsi" w:eastAsiaTheme="minorEastAsia" w:hAnsiTheme="minorHAnsi" w:cstheme="minorBidi"/>
                <w:noProof/>
                <w:sz w:val="22"/>
                <w:szCs w:val="22"/>
              </w:rPr>
              <w:tab/>
            </w:r>
            <w:r w:rsidR="00C15729" w:rsidRPr="00C266B8">
              <w:rPr>
                <w:rStyle w:val="aa"/>
                <w:noProof/>
              </w:rPr>
              <w:t>Характеристика существующих условий и перспектив развития и размещения транспортной инфраструктуры поселения, городского округа</w:t>
            </w:r>
            <w:r w:rsidR="00C15729">
              <w:rPr>
                <w:noProof/>
                <w:webHidden/>
              </w:rPr>
              <w:tab/>
            </w:r>
            <w:r w:rsidR="00C15729">
              <w:rPr>
                <w:noProof/>
                <w:webHidden/>
              </w:rPr>
              <w:fldChar w:fldCharType="begin"/>
            </w:r>
            <w:r w:rsidR="00C15729">
              <w:rPr>
                <w:noProof/>
                <w:webHidden/>
              </w:rPr>
              <w:instrText xml:space="preserve"> PAGEREF _Toc163225579 \h </w:instrText>
            </w:r>
            <w:r w:rsidR="00C15729">
              <w:rPr>
                <w:noProof/>
                <w:webHidden/>
              </w:rPr>
            </w:r>
            <w:r w:rsidR="00C15729">
              <w:rPr>
                <w:noProof/>
                <w:webHidden/>
              </w:rPr>
              <w:fldChar w:fldCharType="separate"/>
            </w:r>
            <w:r w:rsidR="00C15729">
              <w:rPr>
                <w:noProof/>
                <w:webHidden/>
              </w:rPr>
              <w:t>23</w:t>
            </w:r>
            <w:r w:rsidR="00C15729">
              <w:rPr>
                <w:noProof/>
                <w:webHidden/>
              </w:rPr>
              <w:fldChar w:fldCharType="end"/>
            </w:r>
          </w:hyperlink>
        </w:p>
        <w:p w14:paraId="707C8D32" w14:textId="740DD6CE" w:rsidR="00C15729" w:rsidRDefault="002331EE">
          <w:pPr>
            <w:pStyle w:val="29"/>
            <w:rPr>
              <w:rFonts w:asciiTheme="minorHAnsi" w:eastAsiaTheme="minorEastAsia" w:hAnsiTheme="minorHAnsi" w:cstheme="minorBidi"/>
              <w:noProof/>
              <w:sz w:val="22"/>
              <w:szCs w:val="22"/>
            </w:rPr>
          </w:pPr>
          <w:hyperlink w:anchor="_Toc163225580" w:history="1">
            <w:r w:rsidR="00C15729" w:rsidRPr="00C266B8">
              <w:rPr>
                <w:rStyle w:val="aa"/>
                <w:noProof/>
              </w:rPr>
              <w:t>2.12. Оценка нормативно-правовой базы, необходимой для функционирования и развития транспортной инфраструктуры поселения, городского округа</w:t>
            </w:r>
            <w:r w:rsidR="00C15729">
              <w:rPr>
                <w:noProof/>
                <w:webHidden/>
              </w:rPr>
              <w:tab/>
            </w:r>
            <w:r w:rsidR="00C15729">
              <w:rPr>
                <w:noProof/>
                <w:webHidden/>
              </w:rPr>
              <w:fldChar w:fldCharType="begin"/>
            </w:r>
            <w:r w:rsidR="00C15729">
              <w:rPr>
                <w:noProof/>
                <w:webHidden/>
              </w:rPr>
              <w:instrText xml:space="preserve"> PAGEREF _Toc163225580 \h </w:instrText>
            </w:r>
            <w:r w:rsidR="00C15729">
              <w:rPr>
                <w:noProof/>
                <w:webHidden/>
              </w:rPr>
            </w:r>
            <w:r w:rsidR="00C15729">
              <w:rPr>
                <w:noProof/>
                <w:webHidden/>
              </w:rPr>
              <w:fldChar w:fldCharType="separate"/>
            </w:r>
            <w:r w:rsidR="00C15729">
              <w:rPr>
                <w:noProof/>
                <w:webHidden/>
              </w:rPr>
              <w:t>24</w:t>
            </w:r>
            <w:r w:rsidR="00C15729">
              <w:rPr>
                <w:noProof/>
                <w:webHidden/>
              </w:rPr>
              <w:fldChar w:fldCharType="end"/>
            </w:r>
          </w:hyperlink>
        </w:p>
        <w:p w14:paraId="7541B6C4" w14:textId="1BFF072E" w:rsidR="00C15729" w:rsidRDefault="002331EE">
          <w:pPr>
            <w:pStyle w:val="29"/>
            <w:rPr>
              <w:rFonts w:asciiTheme="minorHAnsi" w:eastAsiaTheme="minorEastAsia" w:hAnsiTheme="minorHAnsi" w:cstheme="minorBidi"/>
              <w:noProof/>
              <w:sz w:val="22"/>
              <w:szCs w:val="22"/>
            </w:rPr>
          </w:pPr>
          <w:hyperlink w:anchor="_Toc163225581" w:history="1">
            <w:r w:rsidR="00C15729" w:rsidRPr="00C266B8">
              <w:rPr>
                <w:rStyle w:val="aa"/>
                <w:noProof/>
              </w:rPr>
              <w:t>2.13. Оценка финансирования транспортной инфраструктуры</w:t>
            </w:r>
            <w:r w:rsidR="00C15729">
              <w:rPr>
                <w:noProof/>
                <w:webHidden/>
              </w:rPr>
              <w:tab/>
            </w:r>
            <w:r w:rsidR="00C15729">
              <w:rPr>
                <w:noProof/>
                <w:webHidden/>
              </w:rPr>
              <w:fldChar w:fldCharType="begin"/>
            </w:r>
            <w:r w:rsidR="00C15729">
              <w:rPr>
                <w:noProof/>
                <w:webHidden/>
              </w:rPr>
              <w:instrText xml:space="preserve"> PAGEREF _Toc163225581 \h </w:instrText>
            </w:r>
            <w:r w:rsidR="00C15729">
              <w:rPr>
                <w:noProof/>
                <w:webHidden/>
              </w:rPr>
            </w:r>
            <w:r w:rsidR="00C15729">
              <w:rPr>
                <w:noProof/>
                <w:webHidden/>
              </w:rPr>
              <w:fldChar w:fldCharType="separate"/>
            </w:r>
            <w:r w:rsidR="00C15729">
              <w:rPr>
                <w:noProof/>
                <w:webHidden/>
              </w:rPr>
              <w:t>24</w:t>
            </w:r>
            <w:r w:rsidR="00C15729">
              <w:rPr>
                <w:noProof/>
                <w:webHidden/>
              </w:rPr>
              <w:fldChar w:fldCharType="end"/>
            </w:r>
          </w:hyperlink>
        </w:p>
        <w:p w14:paraId="750D63ED" w14:textId="531482C0" w:rsidR="00C15729" w:rsidRDefault="002331EE">
          <w:pPr>
            <w:pStyle w:val="19"/>
            <w:rPr>
              <w:rFonts w:asciiTheme="minorHAnsi" w:eastAsiaTheme="minorEastAsia" w:hAnsiTheme="minorHAnsi" w:cstheme="minorBidi"/>
              <w:b w:val="0"/>
              <w:sz w:val="22"/>
              <w:szCs w:val="22"/>
            </w:rPr>
          </w:pPr>
          <w:hyperlink w:anchor="_Toc163225582" w:history="1">
            <w:r w:rsidR="00C15729" w:rsidRPr="00C266B8">
              <w:rPr>
                <w:rStyle w:val="aa"/>
              </w:rPr>
              <w:t>РАЗДЕЛ 3. Прогноз транспортного спроса, изменения объемов и характера передвижения населения и перевозок грузов на территории поселения, городского округа;</w:t>
            </w:r>
            <w:r w:rsidR="00C15729">
              <w:rPr>
                <w:webHidden/>
              </w:rPr>
              <w:tab/>
            </w:r>
            <w:r w:rsidR="00C15729">
              <w:rPr>
                <w:webHidden/>
              </w:rPr>
              <w:fldChar w:fldCharType="begin"/>
            </w:r>
            <w:r w:rsidR="00C15729">
              <w:rPr>
                <w:webHidden/>
              </w:rPr>
              <w:instrText xml:space="preserve"> PAGEREF _Toc163225582 \h </w:instrText>
            </w:r>
            <w:r w:rsidR="00C15729">
              <w:rPr>
                <w:webHidden/>
              </w:rPr>
            </w:r>
            <w:r w:rsidR="00C15729">
              <w:rPr>
                <w:webHidden/>
              </w:rPr>
              <w:fldChar w:fldCharType="separate"/>
            </w:r>
            <w:r w:rsidR="00C15729">
              <w:rPr>
                <w:webHidden/>
              </w:rPr>
              <w:t>26</w:t>
            </w:r>
            <w:r w:rsidR="00C15729">
              <w:rPr>
                <w:webHidden/>
              </w:rPr>
              <w:fldChar w:fldCharType="end"/>
            </w:r>
          </w:hyperlink>
        </w:p>
        <w:p w14:paraId="1DBF7C80" w14:textId="19F3D065" w:rsidR="00C15729" w:rsidRDefault="002331EE">
          <w:pPr>
            <w:pStyle w:val="29"/>
            <w:rPr>
              <w:rFonts w:asciiTheme="minorHAnsi" w:eastAsiaTheme="minorEastAsia" w:hAnsiTheme="minorHAnsi" w:cstheme="minorBidi"/>
              <w:noProof/>
              <w:sz w:val="22"/>
              <w:szCs w:val="22"/>
            </w:rPr>
          </w:pPr>
          <w:hyperlink w:anchor="_Toc163225583" w:history="1">
            <w:r w:rsidR="00C15729" w:rsidRPr="00C266B8">
              <w:rPr>
                <w:rStyle w:val="aa"/>
                <w:noProof/>
              </w:rPr>
              <w:t>3.1. Прогноз социально-экономического и градостроительного развития поселения, городского округа</w:t>
            </w:r>
            <w:r w:rsidR="00C15729">
              <w:rPr>
                <w:noProof/>
                <w:webHidden/>
              </w:rPr>
              <w:tab/>
            </w:r>
            <w:r w:rsidR="00C15729">
              <w:rPr>
                <w:noProof/>
                <w:webHidden/>
              </w:rPr>
              <w:fldChar w:fldCharType="begin"/>
            </w:r>
            <w:r w:rsidR="00C15729">
              <w:rPr>
                <w:noProof/>
                <w:webHidden/>
              </w:rPr>
              <w:instrText xml:space="preserve"> PAGEREF _Toc163225583 \h </w:instrText>
            </w:r>
            <w:r w:rsidR="00C15729">
              <w:rPr>
                <w:noProof/>
                <w:webHidden/>
              </w:rPr>
            </w:r>
            <w:r w:rsidR="00C15729">
              <w:rPr>
                <w:noProof/>
                <w:webHidden/>
              </w:rPr>
              <w:fldChar w:fldCharType="separate"/>
            </w:r>
            <w:r w:rsidR="00C15729">
              <w:rPr>
                <w:noProof/>
                <w:webHidden/>
              </w:rPr>
              <w:t>26</w:t>
            </w:r>
            <w:r w:rsidR="00C15729">
              <w:rPr>
                <w:noProof/>
                <w:webHidden/>
              </w:rPr>
              <w:fldChar w:fldCharType="end"/>
            </w:r>
          </w:hyperlink>
        </w:p>
        <w:p w14:paraId="561808A6" w14:textId="13BCA415" w:rsidR="00C15729" w:rsidRDefault="002331EE">
          <w:pPr>
            <w:pStyle w:val="29"/>
            <w:rPr>
              <w:rFonts w:asciiTheme="minorHAnsi" w:eastAsiaTheme="minorEastAsia" w:hAnsiTheme="minorHAnsi" w:cstheme="minorBidi"/>
              <w:noProof/>
              <w:sz w:val="22"/>
              <w:szCs w:val="22"/>
            </w:rPr>
          </w:pPr>
          <w:hyperlink w:anchor="_Toc163225584" w:history="1">
            <w:r w:rsidR="00C15729" w:rsidRPr="00C266B8">
              <w:rPr>
                <w:rStyle w:val="aa"/>
                <w:noProof/>
              </w:rPr>
              <w:t>3.2. Прогноз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территории поселения, городского округа</w:t>
            </w:r>
            <w:r w:rsidR="00C15729">
              <w:rPr>
                <w:noProof/>
                <w:webHidden/>
              </w:rPr>
              <w:tab/>
            </w:r>
            <w:r w:rsidR="00C15729">
              <w:rPr>
                <w:noProof/>
                <w:webHidden/>
              </w:rPr>
              <w:fldChar w:fldCharType="begin"/>
            </w:r>
            <w:r w:rsidR="00C15729">
              <w:rPr>
                <w:noProof/>
                <w:webHidden/>
              </w:rPr>
              <w:instrText xml:space="preserve"> PAGEREF _Toc163225584 \h </w:instrText>
            </w:r>
            <w:r w:rsidR="00C15729">
              <w:rPr>
                <w:noProof/>
                <w:webHidden/>
              </w:rPr>
            </w:r>
            <w:r w:rsidR="00C15729">
              <w:rPr>
                <w:noProof/>
                <w:webHidden/>
              </w:rPr>
              <w:fldChar w:fldCharType="separate"/>
            </w:r>
            <w:r w:rsidR="00C15729">
              <w:rPr>
                <w:noProof/>
                <w:webHidden/>
              </w:rPr>
              <w:t>26</w:t>
            </w:r>
            <w:r w:rsidR="00C15729">
              <w:rPr>
                <w:noProof/>
                <w:webHidden/>
              </w:rPr>
              <w:fldChar w:fldCharType="end"/>
            </w:r>
          </w:hyperlink>
        </w:p>
        <w:p w14:paraId="7310B373" w14:textId="7F8FB0A7" w:rsidR="00C15729" w:rsidRDefault="002331EE">
          <w:pPr>
            <w:pStyle w:val="29"/>
            <w:rPr>
              <w:rFonts w:asciiTheme="minorHAnsi" w:eastAsiaTheme="minorEastAsia" w:hAnsiTheme="minorHAnsi" w:cstheme="minorBidi"/>
              <w:noProof/>
              <w:sz w:val="22"/>
              <w:szCs w:val="22"/>
            </w:rPr>
          </w:pPr>
          <w:hyperlink w:anchor="_Toc163225585" w:history="1">
            <w:r w:rsidR="00C15729" w:rsidRPr="00C266B8">
              <w:rPr>
                <w:rStyle w:val="aa"/>
                <w:noProof/>
              </w:rPr>
              <w:t>3.3. Прогноз развития транспортной инфраструктуры по видам транспорта</w:t>
            </w:r>
            <w:r w:rsidR="00C15729">
              <w:rPr>
                <w:noProof/>
                <w:webHidden/>
              </w:rPr>
              <w:tab/>
            </w:r>
            <w:r w:rsidR="00C15729">
              <w:rPr>
                <w:noProof/>
                <w:webHidden/>
              </w:rPr>
              <w:fldChar w:fldCharType="begin"/>
            </w:r>
            <w:r w:rsidR="00C15729">
              <w:rPr>
                <w:noProof/>
                <w:webHidden/>
              </w:rPr>
              <w:instrText xml:space="preserve"> PAGEREF _Toc163225585 \h </w:instrText>
            </w:r>
            <w:r w:rsidR="00C15729">
              <w:rPr>
                <w:noProof/>
                <w:webHidden/>
              </w:rPr>
            </w:r>
            <w:r w:rsidR="00C15729">
              <w:rPr>
                <w:noProof/>
                <w:webHidden/>
              </w:rPr>
              <w:fldChar w:fldCharType="separate"/>
            </w:r>
            <w:r w:rsidR="00C15729">
              <w:rPr>
                <w:noProof/>
                <w:webHidden/>
              </w:rPr>
              <w:t>27</w:t>
            </w:r>
            <w:r w:rsidR="00C15729">
              <w:rPr>
                <w:noProof/>
                <w:webHidden/>
              </w:rPr>
              <w:fldChar w:fldCharType="end"/>
            </w:r>
          </w:hyperlink>
        </w:p>
        <w:p w14:paraId="62C1393D" w14:textId="78D29670" w:rsidR="00C15729" w:rsidRDefault="002331EE">
          <w:pPr>
            <w:pStyle w:val="29"/>
            <w:rPr>
              <w:rFonts w:asciiTheme="minorHAnsi" w:eastAsiaTheme="minorEastAsia" w:hAnsiTheme="minorHAnsi" w:cstheme="minorBidi"/>
              <w:noProof/>
              <w:sz w:val="22"/>
              <w:szCs w:val="22"/>
            </w:rPr>
          </w:pPr>
          <w:hyperlink w:anchor="_Toc163225586" w:history="1">
            <w:r w:rsidR="00C15729" w:rsidRPr="00C266B8">
              <w:rPr>
                <w:rStyle w:val="aa"/>
                <w:noProof/>
              </w:rPr>
              <w:t>3.4. Прогноз развития дорожной сети поселения, городского округа</w:t>
            </w:r>
            <w:r w:rsidR="00C15729">
              <w:rPr>
                <w:noProof/>
                <w:webHidden/>
              </w:rPr>
              <w:tab/>
            </w:r>
            <w:r w:rsidR="00C15729">
              <w:rPr>
                <w:noProof/>
                <w:webHidden/>
              </w:rPr>
              <w:fldChar w:fldCharType="begin"/>
            </w:r>
            <w:r w:rsidR="00C15729">
              <w:rPr>
                <w:noProof/>
                <w:webHidden/>
              </w:rPr>
              <w:instrText xml:space="preserve"> PAGEREF _Toc163225586 \h </w:instrText>
            </w:r>
            <w:r w:rsidR="00C15729">
              <w:rPr>
                <w:noProof/>
                <w:webHidden/>
              </w:rPr>
            </w:r>
            <w:r w:rsidR="00C15729">
              <w:rPr>
                <w:noProof/>
                <w:webHidden/>
              </w:rPr>
              <w:fldChar w:fldCharType="separate"/>
            </w:r>
            <w:r w:rsidR="00C15729">
              <w:rPr>
                <w:noProof/>
                <w:webHidden/>
              </w:rPr>
              <w:t>27</w:t>
            </w:r>
            <w:r w:rsidR="00C15729">
              <w:rPr>
                <w:noProof/>
                <w:webHidden/>
              </w:rPr>
              <w:fldChar w:fldCharType="end"/>
            </w:r>
          </w:hyperlink>
        </w:p>
        <w:p w14:paraId="29BDB9BF" w14:textId="3A919788" w:rsidR="00C15729" w:rsidRDefault="002331EE">
          <w:pPr>
            <w:pStyle w:val="29"/>
            <w:rPr>
              <w:rFonts w:asciiTheme="minorHAnsi" w:eastAsiaTheme="minorEastAsia" w:hAnsiTheme="minorHAnsi" w:cstheme="minorBidi"/>
              <w:noProof/>
              <w:sz w:val="22"/>
              <w:szCs w:val="22"/>
            </w:rPr>
          </w:pPr>
          <w:hyperlink w:anchor="_Toc163225587" w:history="1">
            <w:r w:rsidR="00C15729" w:rsidRPr="00C266B8">
              <w:rPr>
                <w:rStyle w:val="aa"/>
                <w:noProof/>
              </w:rPr>
              <w:t>3.5. Прогноз уровня автомобилизации, параметров дорожного движения</w:t>
            </w:r>
            <w:r w:rsidR="00C15729">
              <w:rPr>
                <w:noProof/>
                <w:webHidden/>
              </w:rPr>
              <w:tab/>
            </w:r>
            <w:r w:rsidR="00C15729">
              <w:rPr>
                <w:noProof/>
                <w:webHidden/>
              </w:rPr>
              <w:fldChar w:fldCharType="begin"/>
            </w:r>
            <w:r w:rsidR="00C15729">
              <w:rPr>
                <w:noProof/>
                <w:webHidden/>
              </w:rPr>
              <w:instrText xml:space="preserve"> PAGEREF _Toc163225587 \h </w:instrText>
            </w:r>
            <w:r w:rsidR="00C15729">
              <w:rPr>
                <w:noProof/>
                <w:webHidden/>
              </w:rPr>
            </w:r>
            <w:r w:rsidR="00C15729">
              <w:rPr>
                <w:noProof/>
                <w:webHidden/>
              </w:rPr>
              <w:fldChar w:fldCharType="separate"/>
            </w:r>
            <w:r w:rsidR="00C15729">
              <w:rPr>
                <w:noProof/>
                <w:webHidden/>
              </w:rPr>
              <w:t>28</w:t>
            </w:r>
            <w:r w:rsidR="00C15729">
              <w:rPr>
                <w:noProof/>
                <w:webHidden/>
              </w:rPr>
              <w:fldChar w:fldCharType="end"/>
            </w:r>
          </w:hyperlink>
        </w:p>
        <w:p w14:paraId="6E8B8D08" w14:textId="6679F5AE" w:rsidR="00C15729" w:rsidRDefault="002331EE">
          <w:pPr>
            <w:pStyle w:val="29"/>
            <w:rPr>
              <w:rFonts w:asciiTheme="minorHAnsi" w:eastAsiaTheme="minorEastAsia" w:hAnsiTheme="minorHAnsi" w:cstheme="minorBidi"/>
              <w:noProof/>
              <w:sz w:val="22"/>
              <w:szCs w:val="22"/>
            </w:rPr>
          </w:pPr>
          <w:hyperlink w:anchor="_Toc163225588" w:history="1">
            <w:r w:rsidR="00C15729" w:rsidRPr="00C266B8">
              <w:rPr>
                <w:rStyle w:val="aa"/>
                <w:noProof/>
              </w:rPr>
              <w:t>3.6. Прогноз показателей безопасности дорожного движения</w:t>
            </w:r>
            <w:r w:rsidR="00C15729">
              <w:rPr>
                <w:noProof/>
                <w:webHidden/>
              </w:rPr>
              <w:tab/>
            </w:r>
            <w:r w:rsidR="00C15729">
              <w:rPr>
                <w:noProof/>
                <w:webHidden/>
              </w:rPr>
              <w:fldChar w:fldCharType="begin"/>
            </w:r>
            <w:r w:rsidR="00C15729">
              <w:rPr>
                <w:noProof/>
                <w:webHidden/>
              </w:rPr>
              <w:instrText xml:space="preserve"> PAGEREF _Toc163225588 \h </w:instrText>
            </w:r>
            <w:r w:rsidR="00C15729">
              <w:rPr>
                <w:noProof/>
                <w:webHidden/>
              </w:rPr>
            </w:r>
            <w:r w:rsidR="00C15729">
              <w:rPr>
                <w:noProof/>
                <w:webHidden/>
              </w:rPr>
              <w:fldChar w:fldCharType="separate"/>
            </w:r>
            <w:r w:rsidR="00C15729">
              <w:rPr>
                <w:noProof/>
                <w:webHidden/>
              </w:rPr>
              <w:t>28</w:t>
            </w:r>
            <w:r w:rsidR="00C15729">
              <w:rPr>
                <w:noProof/>
                <w:webHidden/>
              </w:rPr>
              <w:fldChar w:fldCharType="end"/>
            </w:r>
          </w:hyperlink>
        </w:p>
        <w:p w14:paraId="7AAE5208" w14:textId="21062053" w:rsidR="00C15729" w:rsidRDefault="002331EE">
          <w:pPr>
            <w:pStyle w:val="29"/>
            <w:rPr>
              <w:rFonts w:asciiTheme="minorHAnsi" w:eastAsiaTheme="minorEastAsia" w:hAnsiTheme="minorHAnsi" w:cstheme="minorBidi"/>
              <w:noProof/>
              <w:sz w:val="22"/>
              <w:szCs w:val="22"/>
            </w:rPr>
          </w:pPr>
          <w:hyperlink w:anchor="_Toc163225589" w:history="1">
            <w:r w:rsidR="00C15729" w:rsidRPr="00C266B8">
              <w:rPr>
                <w:rStyle w:val="aa"/>
                <w:noProof/>
              </w:rPr>
              <w:t>3.7. Прогноз негативного воздействия транспортной инфраструктуры на окружающую среду и здоровье населения</w:t>
            </w:r>
            <w:r w:rsidR="00C15729">
              <w:rPr>
                <w:noProof/>
                <w:webHidden/>
              </w:rPr>
              <w:tab/>
            </w:r>
            <w:r w:rsidR="00C15729">
              <w:rPr>
                <w:noProof/>
                <w:webHidden/>
              </w:rPr>
              <w:fldChar w:fldCharType="begin"/>
            </w:r>
            <w:r w:rsidR="00C15729">
              <w:rPr>
                <w:noProof/>
                <w:webHidden/>
              </w:rPr>
              <w:instrText xml:space="preserve"> PAGEREF _Toc163225589 \h </w:instrText>
            </w:r>
            <w:r w:rsidR="00C15729">
              <w:rPr>
                <w:noProof/>
                <w:webHidden/>
              </w:rPr>
            </w:r>
            <w:r w:rsidR="00C15729">
              <w:rPr>
                <w:noProof/>
                <w:webHidden/>
              </w:rPr>
              <w:fldChar w:fldCharType="separate"/>
            </w:r>
            <w:r w:rsidR="00C15729">
              <w:rPr>
                <w:noProof/>
                <w:webHidden/>
              </w:rPr>
              <w:t>28</w:t>
            </w:r>
            <w:r w:rsidR="00C15729">
              <w:rPr>
                <w:noProof/>
                <w:webHidden/>
              </w:rPr>
              <w:fldChar w:fldCharType="end"/>
            </w:r>
          </w:hyperlink>
        </w:p>
        <w:p w14:paraId="0C8DECED" w14:textId="43B70198" w:rsidR="00C15729" w:rsidRDefault="002331EE">
          <w:pPr>
            <w:pStyle w:val="19"/>
            <w:rPr>
              <w:rFonts w:asciiTheme="minorHAnsi" w:eastAsiaTheme="minorEastAsia" w:hAnsiTheme="minorHAnsi" w:cstheme="minorBidi"/>
              <w:b w:val="0"/>
              <w:sz w:val="22"/>
              <w:szCs w:val="22"/>
            </w:rPr>
          </w:pPr>
          <w:hyperlink w:anchor="_Toc163225590" w:history="1">
            <w:r w:rsidR="00C15729" w:rsidRPr="00C266B8">
              <w:rPr>
                <w:rStyle w:val="aa"/>
              </w:rPr>
              <w:t>РАЗДЕЛ 4. Укрупненная оценка принципиальных вариантов развития транспортной инфраструктуры и выбор предлагаемого к реализации варианта осуществляемого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r w:rsidR="00C15729">
              <w:rPr>
                <w:webHidden/>
              </w:rPr>
              <w:tab/>
            </w:r>
            <w:r w:rsidR="00C15729">
              <w:rPr>
                <w:webHidden/>
              </w:rPr>
              <w:fldChar w:fldCharType="begin"/>
            </w:r>
            <w:r w:rsidR="00C15729">
              <w:rPr>
                <w:webHidden/>
              </w:rPr>
              <w:instrText xml:space="preserve"> PAGEREF _Toc163225590 \h </w:instrText>
            </w:r>
            <w:r w:rsidR="00C15729">
              <w:rPr>
                <w:webHidden/>
              </w:rPr>
            </w:r>
            <w:r w:rsidR="00C15729">
              <w:rPr>
                <w:webHidden/>
              </w:rPr>
              <w:fldChar w:fldCharType="separate"/>
            </w:r>
            <w:r w:rsidR="00C15729">
              <w:rPr>
                <w:webHidden/>
              </w:rPr>
              <w:t>31</w:t>
            </w:r>
            <w:r w:rsidR="00C15729">
              <w:rPr>
                <w:webHidden/>
              </w:rPr>
              <w:fldChar w:fldCharType="end"/>
            </w:r>
          </w:hyperlink>
        </w:p>
        <w:p w14:paraId="3BC708DB" w14:textId="49A85386" w:rsidR="00C15729" w:rsidRDefault="002331EE">
          <w:pPr>
            <w:pStyle w:val="19"/>
            <w:rPr>
              <w:rFonts w:asciiTheme="minorHAnsi" w:eastAsiaTheme="minorEastAsia" w:hAnsiTheme="minorHAnsi" w:cstheme="minorBidi"/>
              <w:b w:val="0"/>
              <w:sz w:val="22"/>
              <w:szCs w:val="22"/>
            </w:rPr>
          </w:pPr>
          <w:hyperlink w:anchor="_Toc163225591" w:history="1">
            <w:r w:rsidR="00C15729" w:rsidRPr="00C266B8">
              <w:rPr>
                <w:rStyle w:val="aa"/>
              </w:rPr>
              <w:t>РАЗДЕЛ 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C15729">
              <w:rPr>
                <w:webHidden/>
              </w:rPr>
              <w:tab/>
            </w:r>
            <w:r w:rsidR="00C15729">
              <w:rPr>
                <w:webHidden/>
              </w:rPr>
              <w:fldChar w:fldCharType="begin"/>
            </w:r>
            <w:r w:rsidR="00C15729">
              <w:rPr>
                <w:webHidden/>
              </w:rPr>
              <w:instrText xml:space="preserve"> PAGEREF _Toc163225591 \h </w:instrText>
            </w:r>
            <w:r w:rsidR="00C15729">
              <w:rPr>
                <w:webHidden/>
              </w:rPr>
            </w:r>
            <w:r w:rsidR="00C15729">
              <w:rPr>
                <w:webHidden/>
              </w:rPr>
              <w:fldChar w:fldCharType="separate"/>
            </w:r>
            <w:r w:rsidR="00C15729">
              <w:rPr>
                <w:webHidden/>
              </w:rPr>
              <w:t>33</w:t>
            </w:r>
            <w:r w:rsidR="00C15729">
              <w:rPr>
                <w:webHidden/>
              </w:rPr>
              <w:fldChar w:fldCharType="end"/>
            </w:r>
          </w:hyperlink>
        </w:p>
        <w:p w14:paraId="5DAB7B58" w14:textId="0180846E" w:rsidR="00C15729" w:rsidRDefault="002331EE">
          <w:pPr>
            <w:pStyle w:val="29"/>
            <w:rPr>
              <w:rFonts w:asciiTheme="minorHAnsi" w:eastAsiaTheme="minorEastAsia" w:hAnsiTheme="minorHAnsi" w:cstheme="minorBidi"/>
              <w:noProof/>
              <w:sz w:val="22"/>
              <w:szCs w:val="22"/>
            </w:rPr>
          </w:pPr>
          <w:hyperlink w:anchor="_Toc163225592" w:history="1">
            <w:r w:rsidR="00C15729" w:rsidRPr="00C266B8">
              <w:rPr>
                <w:rStyle w:val="aa"/>
                <w:noProof/>
              </w:rPr>
              <w:t>5.1. Мероприятия по развитию транспортной инфраструктуры по видам транспорта</w:t>
            </w:r>
            <w:r w:rsidR="00C15729">
              <w:rPr>
                <w:noProof/>
                <w:webHidden/>
              </w:rPr>
              <w:tab/>
            </w:r>
            <w:r w:rsidR="00C15729">
              <w:rPr>
                <w:noProof/>
                <w:webHidden/>
              </w:rPr>
              <w:fldChar w:fldCharType="begin"/>
            </w:r>
            <w:r w:rsidR="00C15729">
              <w:rPr>
                <w:noProof/>
                <w:webHidden/>
              </w:rPr>
              <w:instrText xml:space="preserve"> PAGEREF _Toc163225592 \h </w:instrText>
            </w:r>
            <w:r w:rsidR="00C15729">
              <w:rPr>
                <w:noProof/>
                <w:webHidden/>
              </w:rPr>
            </w:r>
            <w:r w:rsidR="00C15729">
              <w:rPr>
                <w:noProof/>
                <w:webHidden/>
              </w:rPr>
              <w:fldChar w:fldCharType="separate"/>
            </w:r>
            <w:r w:rsidR="00C15729">
              <w:rPr>
                <w:noProof/>
                <w:webHidden/>
              </w:rPr>
              <w:t>33</w:t>
            </w:r>
            <w:r w:rsidR="00C15729">
              <w:rPr>
                <w:noProof/>
                <w:webHidden/>
              </w:rPr>
              <w:fldChar w:fldCharType="end"/>
            </w:r>
          </w:hyperlink>
        </w:p>
        <w:p w14:paraId="16A7CB3E" w14:textId="3D244962" w:rsidR="00C15729" w:rsidRDefault="002331EE">
          <w:pPr>
            <w:pStyle w:val="29"/>
            <w:rPr>
              <w:rFonts w:asciiTheme="minorHAnsi" w:eastAsiaTheme="minorEastAsia" w:hAnsiTheme="minorHAnsi" w:cstheme="minorBidi"/>
              <w:noProof/>
              <w:sz w:val="22"/>
              <w:szCs w:val="22"/>
            </w:rPr>
          </w:pPr>
          <w:hyperlink w:anchor="_Toc163225593" w:history="1">
            <w:r w:rsidR="00C15729" w:rsidRPr="00C266B8">
              <w:rPr>
                <w:rStyle w:val="aa"/>
                <w:noProof/>
              </w:rPr>
              <w:t>5.2. Мероприятия по развитию транспорта общего пользования, созданию транспортно-пересадочных узлов</w:t>
            </w:r>
            <w:r w:rsidR="00C15729">
              <w:rPr>
                <w:noProof/>
                <w:webHidden/>
              </w:rPr>
              <w:tab/>
            </w:r>
            <w:r w:rsidR="00C15729">
              <w:rPr>
                <w:noProof/>
                <w:webHidden/>
              </w:rPr>
              <w:fldChar w:fldCharType="begin"/>
            </w:r>
            <w:r w:rsidR="00C15729">
              <w:rPr>
                <w:noProof/>
                <w:webHidden/>
              </w:rPr>
              <w:instrText xml:space="preserve"> PAGEREF _Toc163225593 \h </w:instrText>
            </w:r>
            <w:r w:rsidR="00C15729">
              <w:rPr>
                <w:noProof/>
                <w:webHidden/>
              </w:rPr>
            </w:r>
            <w:r w:rsidR="00C15729">
              <w:rPr>
                <w:noProof/>
                <w:webHidden/>
              </w:rPr>
              <w:fldChar w:fldCharType="separate"/>
            </w:r>
            <w:r w:rsidR="00C15729">
              <w:rPr>
                <w:noProof/>
                <w:webHidden/>
              </w:rPr>
              <w:t>33</w:t>
            </w:r>
            <w:r w:rsidR="00C15729">
              <w:rPr>
                <w:noProof/>
                <w:webHidden/>
              </w:rPr>
              <w:fldChar w:fldCharType="end"/>
            </w:r>
          </w:hyperlink>
        </w:p>
        <w:p w14:paraId="3E2CCF0F" w14:textId="16383978" w:rsidR="00C15729" w:rsidRDefault="002331EE">
          <w:pPr>
            <w:pStyle w:val="29"/>
            <w:rPr>
              <w:rFonts w:asciiTheme="minorHAnsi" w:eastAsiaTheme="minorEastAsia" w:hAnsiTheme="minorHAnsi" w:cstheme="minorBidi"/>
              <w:noProof/>
              <w:sz w:val="22"/>
              <w:szCs w:val="22"/>
            </w:rPr>
          </w:pPr>
          <w:hyperlink w:anchor="_Toc163225594" w:history="1">
            <w:r w:rsidR="00C15729" w:rsidRPr="00C266B8">
              <w:rPr>
                <w:rStyle w:val="aa"/>
                <w:noProof/>
              </w:rPr>
              <w:t>5.3. Мероприятия по развитию инфраструктуры для легкового автомобильного транспорта, включая развитие единого парковочного пространства</w:t>
            </w:r>
            <w:r w:rsidR="00C15729">
              <w:rPr>
                <w:noProof/>
                <w:webHidden/>
              </w:rPr>
              <w:tab/>
            </w:r>
            <w:r w:rsidR="00C15729">
              <w:rPr>
                <w:noProof/>
                <w:webHidden/>
              </w:rPr>
              <w:fldChar w:fldCharType="begin"/>
            </w:r>
            <w:r w:rsidR="00C15729">
              <w:rPr>
                <w:noProof/>
                <w:webHidden/>
              </w:rPr>
              <w:instrText xml:space="preserve"> PAGEREF _Toc163225594 \h </w:instrText>
            </w:r>
            <w:r w:rsidR="00C15729">
              <w:rPr>
                <w:noProof/>
                <w:webHidden/>
              </w:rPr>
            </w:r>
            <w:r w:rsidR="00C15729">
              <w:rPr>
                <w:noProof/>
                <w:webHidden/>
              </w:rPr>
              <w:fldChar w:fldCharType="separate"/>
            </w:r>
            <w:r w:rsidR="00C15729">
              <w:rPr>
                <w:noProof/>
                <w:webHidden/>
              </w:rPr>
              <w:t>34</w:t>
            </w:r>
            <w:r w:rsidR="00C15729">
              <w:rPr>
                <w:noProof/>
                <w:webHidden/>
              </w:rPr>
              <w:fldChar w:fldCharType="end"/>
            </w:r>
          </w:hyperlink>
        </w:p>
        <w:p w14:paraId="58103B81" w14:textId="1886B196" w:rsidR="00C15729" w:rsidRDefault="002331EE">
          <w:pPr>
            <w:pStyle w:val="29"/>
            <w:rPr>
              <w:rFonts w:asciiTheme="minorHAnsi" w:eastAsiaTheme="minorEastAsia" w:hAnsiTheme="minorHAnsi" w:cstheme="minorBidi"/>
              <w:noProof/>
              <w:sz w:val="22"/>
              <w:szCs w:val="22"/>
            </w:rPr>
          </w:pPr>
          <w:hyperlink w:anchor="_Toc163225595" w:history="1">
            <w:r w:rsidR="00C15729" w:rsidRPr="00C266B8">
              <w:rPr>
                <w:rStyle w:val="aa"/>
                <w:noProof/>
              </w:rPr>
              <w:t>5.4. Мероприятия по развитию инфраструктуры пешеходного и велосипедного передвижения</w:t>
            </w:r>
            <w:r w:rsidR="00C15729">
              <w:rPr>
                <w:noProof/>
                <w:webHidden/>
              </w:rPr>
              <w:tab/>
            </w:r>
            <w:r w:rsidR="00C15729">
              <w:rPr>
                <w:noProof/>
                <w:webHidden/>
              </w:rPr>
              <w:fldChar w:fldCharType="begin"/>
            </w:r>
            <w:r w:rsidR="00C15729">
              <w:rPr>
                <w:noProof/>
                <w:webHidden/>
              </w:rPr>
              <w:instrText xml:space="preserve"> PAGEREF _Toc163225595 \h </w:instrText>
            </w:r>
            <w:r w:rsidR="00C15729">
              <w:rPr>
                <w:noProof/>
                <w:webHidden/>
              </w:rPr>
            </w:r>
            <w:r w:rsidR="00C15729">
              <w:rPr>
                <w:noProof/>
                <w:webHidden/>
              </w:rPr>
              <w:fldChar w:fldCharType="separate"/>
            </w:r>
            <w:r w:rsidR="00C15729">
              <w:rPr>
                <w:noProof/>
                <w:webHidden/>
              </w:rPr>
              <w:t>34</w:t>
            </w:r>
            <w:r w:rsidR="00C15729">
              <w:rPr>
                <w:noProof/>
                <w:webHidden/>
              </w:rPr>
              <w:fldChar w:fldCharType="end"/>
            </w:r>
          </w:hyperlink>
        </w:p>
        <w:p w14:paraId="01C7A187" w14:textId="18D4552E" w:rsidR="00C15729" w:rsidRDefault="002331EE">
          <w:pPr>
            <w:pStyle w:val="29"/>
            <w:rPr>
              <w:rFonts w:asciiTheme="minorHAnsi" w:eastAsiaTheme="minorEastAsia" w:hAnsiTheme="minorHAnsi" w:cstheme="minorBidi"/>
              <w:noProof/>
              <w:sz w:val="22"/>
              <w:szCs w:val="22"/>
            </w:rPr>
          </w:pPr>
          <w:hyperlink w:anchor="_Toc163225596" w:history="1">
            <w:r w:rsidR="00C15729" w:rsidRPr="00C266B8">
              <w:rPr>
                <w:rStyle w:val="aa"/>
                <w:noProof/>
              </w:rPr>
              <w:t>5.5. Мероприятия по развитию инфраструктуры для грузового транспорта, транспортных средств коммунальных и дорожных служб</w:t>
            </w:r>
            <w:r w:rsidR="00C15729">
              <w:rPr>
                <w:noProof/>
                <w:webHidden/>
              </w:rPr>
              <w:tab/>
            </w:r>
            <w:r w:rsidR="00C15729">
              <w:rPr>
                <w:noProof/>
                <w:webHidden/>
              </w:rPr>
              <w:fldChar w:fldCharType="begin"/>
            </w:r>
            <w:r w:rsidR="00C15729">
              <w:rPr>
                <w:noProof/>
                <w:webHidden/>
              </w:rPr>
              <w:instrText xml:space="preserve"> PAGEREF _Toc163225596 \h </w:instrText>
            </w:r>
            <w:r w:rsidR="00C15729">
              <w:rPr>
                <w:noProof/>
                <w:webHidden/>
              </w:rPr>
            </w:r>
            <w:r w:rsidR="00C15729">
              <w:rPr>
                <w:noProof/>
                <w:webHidden/>
              </w:rPr>
              <w:fldChar w:fldCharType="separate"/>
            </w:r>
            <w:r w:rsidR="00C15729">
              <w:rPr>
                <w:noProof/>
                <w:webHidden/>
              </w:rPr>
              <w:t>34</w:t>
            </w:r>
            <w:r w:rsidR="00C15729">
              <w:rPr>
                <w:noProof/>
                <w:webHidden/>
              </w:rPr>
              <w:fldChar w:fldCharType="end"/>
            </w:r>
          </w:hyperlink>
        </w:p>
        <w:p w14:paraId="628C6D77" w14:textId="51996602" w:rsidR="00C15729" w:rsidRDefault="002331EE">
          <w:pPr>
            <w:pStyle w:val="29"/>
            <w:rPr>
              <w:rFonts w:asciiTheme="minorHAnsi" w:eastAsiaTheme="minorEastAsia" w:hAnsiTheme="minorHAnsi" w:cstheme="minorBidi"/>
              <w:noProof/>
              <w:sz w:val="22"/>
              <w:szCs w:val="22"/>
            </w:rPr>
          </w:pPr>
          <w:hyperlink w:anchor="_Toc163225597" w:history="1">
            <w:r w:rsidR="00C15729" w:rsidRPr="00C266B8">
              <w:rPr>
                <w:rStyle w:val="aa"/>
                <w:noProof/>
              </w:rPr>
              <w:t>5.6. Мероприятия по развитию сети дорог поселений, городских округов</w:t>
            </w:r>
            <w:r w:rsidR="00C15729">
              <w:rPr>
                <w:noProof/>
                <w:webHidden/>
              </w:rPr>
              <w:tab/>
            </w:r>
            <w:r w:rsidR="00C15729">
              <w:rPr>
                <w:noProof/>
                <w:webHidden/>
              </w:rPr>
              <w:fldChar w:fldCharType="begin"/>
            </w:r>
            <w:r w:rsidR="00C15729">
              <w:rPr>
                <w:noProof/>
                <w:webHidden/>
              </w:rPr>
              <w:instrText xml:space="preserve"> PAGEREF _Toc163225597 \h </w:instrText>
            </w:r>
            <w:r w:rsidR="00C15729">
              <w:rPr>
                <w:noProof/>
                <w:webHidden/>
              </w:rPr>
            </w:r>
            <w:r w:rsidR="00C15729">
              <w:rPr>
                <w:noProof/>
                <w:webHidden/>
              </w:rPr>
              <w:fldChar w:fldCharType="separate"/>
            </w:r>
            <w:r w:rsidR="00C15729">
              <w:rPr>
                <w:noProof/>
                <w:webHidden/>
              </w:rPr>
              <w:t>34</w:t>
            </w:r>
            <w:r w:rsidR="00C15729">
              <w:rPr>
                <w:noProof/>
                <w:webHidden/>
              </w:rPr>
              <w:fldChar w:fldCharType="end"/>
            </w:r>
          </w:hyperlink>
        </w:p>
        <w:p w14:paraId="40505BA1" w14:textId="6BA67BA3" w:rsidR="00C15729" w:rsidRDefault="002331EE">
          <w:pPr>
            <w:pStyle w:val="19"/>
            <w:rPr>
              <w:rFonts w:asciiTheme="minorHAnsi" w:eastAsiaTheme="minorEastAsia" w:hAnsiTheme="minorHAnsi" w:cstheme="minorBidi"/>
              <w:b w:val="0"/>
              <w:sz w:val="22"/>
              <w:szCs w:val="22"/>
            </w:rPr>
          </w:pPr>
          <w:hyperlink w:anchor="_Toc163225598" w:history="1">
            <w:r w:rsidR="00C15729" w:rsidRPr="00C266B8">
              <w:rPr>
                <w:rStyle w:val="aa"/>
              </w:rPr>
              <w:t>РАЗДЕЛ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внебюджетные средства</w:t>
            </w:r>
            <w:r w:rsidR="00C15729">
              <w:rPr>
                <w:webHidden/>
              </w:rPr>
              <w:tab/>
            </w:r>
            <w:r w:rsidR="00C15729">
              <w:rPr>
                <w:webHidden/>
              </w:rPr>
              <w:fldChar w:fldCharType="begin"/>
            </w:r>
            <w:r w:rsidR="00C15729">
              <w:rPr>
                <w:webHidden/>
              </w:rPr>
              <w:instrText xml:space="preserve"> PAGEREF _Toc163225598 \h </w:instrText>
            </w:r>
            <w:r w:rsidR="00C15729">
              <w:rPr>
                <w:webHidden/>
              </w:rPr>
            </w:r>
            <w:r w:rsidR="00C15729">
              <w:rPr>
                <w:webHidden/>
              </w:rPr>
              <w:fldChar w:fldCharType="separate"/>
            </w:r>
            <w:r w:rsidR="00C15729">
              <w:rPr>
                <w:webHidden/>
              </w:rPr>
              <w:t>36</w:t>
            </w:r>
            <w:r w:rsidR="00C15729">
              <w:rPr>
                <w:webHidden/>
              </w:rPr>
              <w:fldChar w:fldCharType="end"/>
            </w:r>
          </w:hyperlink>
        </w:p>
        <w:p w14:paraId="65D80175" w14:textId="4E1D0ED5" w:rsidR="00C15729" w:rsidRDefault="002331EE">
          <w:pPr>
            <w:pStyle w:val="19"/>
            <w:rPr>
              <w:rFonts w:asciiTheme="minorHAnsi" w:eastAsiaTheme="minorEastAsia" w:hAnsiTheme="minorHAnsi" w:cstheme="minorBidi"/>
              <w:b w:val="0"/>
              <w:sz w:val="22"/>
              <w:szCs w:val="22"/>
            </w:rPr>
          </w:pPr>
          <w:hyperlink w:anchor="_Toc163225599" w:history="1">
            <w:r w:rsidR="00C15729" w:rsidRPr="00C266B8">
              <w:rPr>
                <w:rStyle w:val="aa"/>
              </w:rPr>
              <w:t>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r w:rsidR="00C15729">
              <w:rPr>
                <w:webHidden/>
              </w:rPr>
              <w:tab/>
            </w:r>
            <w:r w:rsidR="00C15729">
              <w:rPr>
                <w:webHidden/>
              </w:rPr>
              <w:fldChar w:fldCharType="begin"/>
            </w:r>
            <w:r w:rsidR="00C15729">
              <w:rPr>
                <w:webHidden/>
              </w:rPr>
              <w:instrText xml:space="preserve"> PAGEREF _Toc163225599 \h </w:instrText>
            </w:r>
            <w:r w:rsidR="00C15729">
              <w:rPr>
                <w:webHidden/>
              </w:rPr>
            </w:r>
            <w:r w:rsidR="00C15729">
              <w:rPr>
                <w:webHidden/>
              </w:rPr>
              <w:fldChar w:fldCharType="separate"/>
            </w:r>
            <w:r w:rsidR="00C15729">
              <w:rPr>
                <w:webHidden/>
              </w:rPr>
              <w:t>39</w:t>
            </w:r>
            <w:r w:rsidR="00C15729">
              <w:rPr>
                <w:webHidden/>
              </w:rPr>
              <w:fldChar w:fldCharType="end"/>
            </w:r>
          </w:hyperlink>
        </w:p>
        <w:p w14:paraId="2ABCDAC5" w14:textId="5C2492AB" w:rsidR="00C15729" w:rsidRDefault="002331EE">
          <w:pPr>
            <w:pStyle w:val="19"/>
            <w:rPr>
              <w:rFonts w:asciiTheme="minorHAnsi" w:eastAsiaTheme="minorEastAsia" w:hAnsiTheme="minorHAnsi" w:cstheme="minorBidi"/>
              <w:b w:val="0"/>
              <w:sz w:val="22"/>
              <w:szCs w:val="22"/>
            </w:rPr>
          </w:pPr>
          <w:hyperlink w:anchor="_Toc163225600" w:history="1">
            <w:r w:rsidR="00C15729" w:rsidRPr="00C266B8">
              <w:rPr>
                <w:rStyle w:val="aa"/>
              </w:rPr>
              <w:t xml:space="preserve">РАЗДЕЛ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w:t>
            </w:r>
            <w:r w:rsidR="00C15729" w:rsidRPr="00C266B8">
              <w:rPr>
                <w:rStyle w:val="aa"/>
              </w:rPr>
              <w:lastRenderedPageBreak/>
              <w:t>инфраструктуры на территории поселения, городского округа разрабатываются в целях обеспечения возможности реализации предлагаемых в составе программы мероприятий (инвестиционных проектов)</w:t>
            </w:r>
            <w:r w:rsidR="00C15729">
              <w:rPr>
                <w:webHidden/>
              </w:rPr>
              <w:tab/>
            </w:r>
            <w:r w:rsidR="00C15729">
              <w:rPr>
                <w:webHidden/>
              </w:rPr>
              <w:fldChar w:fldCharType="begin"/>
            </w:r>
            <w:r w:rsidR="00C15729">
              <w:rPr>
                <w:webHidden/>
              </w:rPr>
              <w:instrText xml:space="preserve"> PAGEREF _Toc163225600 \h </w:instrText>
            </w:r>
            <w:r w:rsidR="00C15729">
              <w:rPr>
                <w:webHidden/>
              </w:rPr>
            </w:r>
            <w:r w:rsidR="00C15729">
              <w:rPr>
                <w:webHidden/>
              </w:rPr>
              <w:fldChar w:fldCharType="separate"/>
            </w:r>
            <w:r w:rsidR="00C15729">
              <w:rPr>
                <w:webHidden/>
              </w:rPr>
              <w:t>44</w:t>
            </w:r>
            <w:r w:rsidR="00C15729">
              <w:rPr>
                <w:webHidden/>
              </w:rPr>
              <w:fldChar w:fldCharType="end"/>
            </w:r>
          </w:hyperlink>
        </w:p>
        <w:p w14:paraId="2A21754F" w14:textId="3CE195C8" w:rsidR="00C15729" w:rsidRDefault="002331EE">
          <w:pPr>
            <w:pStyle w:val="19"/>
            <w:rPr>
              <w:rFonts w:asciiTheme="minorHAnsi" w:eastAsiaTheme="minorEastAsia" w:hAnsiTheme="minorHAnsi" w:cstheme="minorBidi"/>
              <w:b w:val="0"/>
              <w:sz w:val="22"/>
              <w:szCs w:val="22"/>
            </w:rPr>
          </w:pPr>
          <w:hyperlink w:anchor="_Toc163225601" w:history="1">
            <w:r w:rsidR="00C15729" w:rsidRPr="00C266B8">
              <w:rPr>
                <w:rStyle w:val="aa"/>
              </w:rPr>
              <w:t>Список используемых источников</w:t>
            </w:r>
            <w:r w:rsidR="00C15729">
              <w:rPr>
                <w:webHidden/>
              </w:rPr>
              <w:tab/>
            </w:r>
            <w:r w:rsidR="00C15729">
              <w:rPr>
                <w:webHidden/>
              </w:rPr>
              <w:fldChar w:fldCharType="begin"/>
            </w:r>
            <w:r w:rsidR="00C15729">
              <w:rPr>
                <w:webHidden/>
              </w:rPr>
              <w:instrText xml:space="preserve"> PAGEREF _Toc163225601 \h </w:instrText>
            </w:r>
            <w:r w:rsidR="00C15729">
              <w:rPr>
                <w:webHidden/>
              </w:rPr>
            </w:r>
            <w:r w:rsidR="00C15729">
              <w:rPr>
                <w:webHidden/>
              </w:rPr>
              <w:fldChar w:fldCharType="separate"/>
            </w:r>
            <w:r w:rsidR="00C15729">
              <w:rPr>
                <w:webHidden/>
              </w:rPr>
              <w:t>45</w:t>
            </w:r>
            <w:r w:rsidR="00C15729">
              <w:rPr>
                <w:webHidden/>
              </w:rPr>
              <w:fldChar w:fldCharType="end"/>
            </w:r>
          </w:hyperlink>
        </w:p>
        <w:p w14:paraId="1BD2956E" w14:textId="21D0531D" w:rsidR="00F85B7A" w:rsidRPr="00CA7AD3" w:rsidRDefault="00F85B7A" w:rsidP="00EE2EF2">
          <w:pPr>
            <w:spacing w:line="276" w:lineRule="auto"/>
            <w:rPr>
              <w:color w:val="000000" w:themeColor="text1"/>
            </w:rPr>
          </w:pPr>
          <w:r w:rsidRPr="00CA7AD3">
            <w:rPr>
              <w:b/>
              <w:bCs/>
              <w:color w:val="000000" w:themeColor="text1"/>
            </w:rPr>
            <w:fldChar w:fldCharType="end"/>
          </w:r>
        </w:p>
      </w:sdtContent>
    </w:sdt>
    <w:p w14:paraId="78BB6A49" w14:textId="77777777" w:rsidR="00F35C74" w:rsidRPr="00CA7AD3" w:rsidRDefault="00F35C74" w:rsidP="00EE2EF2">
      <w:pPr>
        <w:pStyle w:val="11"/>
        <w:spacing w:line="276" w:lineRule="auto"/>
        <w:rPr>
          <w:color w:val="000000" w:themeColor="text1"/>
        </w:rPr>
      </w:pPr>
    </w:p>
    <w:p w14:paraId="48E95DBE" w14:textId="77777777" w:rsidR="00190317" w:rsidRPr="00CA7AD3" w:rsidRDefault="00190317" w:rsidP="00EE2EF2">
      <w:pPr>
        <w:spacing w:line="276" w:lineRule="auto"/>
        <w:rPr>
          <w:color w:val="000000" w:themeColor="text1"/>
        </w:rPr>
        <w:sectPr w:rsidR="00190317" w:rsidRPr="00CA7AD3" w:rsidSect="00C15729">
          <w:footerReference w:type="default" r:id="rId9"/>
          <w:pgSz w:w="11906" w:h="16838"/>
          <w:pgMar w:top="568" w:right="707" w:bottom="851" w:left="1701" w:header="709" w:footer="709" w:gutter="0"/>
          <w:pgNumType w:start="1"/>
          <w:cols w:space="708"/>
          <w:titlePg/>
          <w:docGrid w:linePitch="360"/>
        </w:sectPr>
      </w:pPr>
    </w:p>
    <w:p w14:paraId="3BBE192A" w14:textId="77777777" w:rsidR="001E473A" w:rsidRPr="00CA7AD3" w:rsidRDefault="00646486" w:rsidP="00EE2EF2">
      <w:pPr>
        <w:pStyle w:val="11"/>
        <w:spacing w:line="276" w:lineRule="auto"/>
        <w:rPr>
          <w:rFonts w:ascii="Times New Roman" w:eastAsia="Calibri" w:hAnsi="Times New Roman" w:cs="Times New Roman"/>
          <w:color w:val="000000" w:themeColor="text1"/>
          <w:sz w:val="28"/>
          <w:szCs w:val="28"/>
        </w:rPr>
      </w:pPr>
      <w:bookmarkStart w:id="3" w:name="_Toc90287333"/>
      <w:bookmarkStart w:id="4" w:name="_Toc139632910"/>
      <w:bookmarkStart w:id="5" w:name="_Toc163225567"/>
      <w:r w:rsidRPr="00CA7AD3">
        <w:rPr>
          <w:rFonts w:ascii="Times New Roman" w:eastAsia="Calibri" w:hAnsi="Times New Roman" w:cs="Times New Roman"/>
          <w:color w:val="000000" w:themeColor="text1"/>
          <w:sz w:val="28"/>
          <w:szCs w:val="28"/>
        </w:rPr>
        <w:lastRenderedPageBreak/>
        <w:t>РАЗДЕЛ</w:t>
      </w:r>
      <w:r w:rsidR="00B6424D" w:rsidRPr="00CA7AD3">
        <w:rPr>
          <w:rFonts w:ascii="Times New Roman" w:eastAsia="Calibri" w:hAnsi="Times New Roman" w:cs="Times New Roman"/>
          <w:color w:val="000000" w:themeColor="text1"/>
          <w:sz w:val="28"/>
          <w:szCs w:val="28"/>
        </w:rPr>
        <w:t xml:space="preserve"> 1. </w:t>
      </w:r>
      <w:r w:rsidR="001E473A" w:rsidRPr="00CA7AD3">
        <w:rPr>
          <w:rFonts w:ascii="Times New Roman" w:eastAsia="Calibri" w:hAnsi="Times New Roman" w:cs="Times New Roman"/>
          <w:color w:val="000000" w:themeColor="text1"/>
          <w:sz w:val="28"/>
          <w:szCs w:val="28"/>
        </w:rPr>
        <w:t>Паспорт</w:t>
      </w:r>
      <w:bookmarkEnd w:id="3"/>
      <w:r w:rsidR="00031936" w:rsidRPr="00CA7AD3">
        <w:rPr>
          <w:rFonts w:ascii="Times New Roman" w:eastAsia="Calibri" w:hAnsi="Times New Roman" w:cs="Times New Roman"/>
          <w:color w:val="000000" w:themeColor="text1"/>
          <w:sz w:val="28"/>
          <w:szCs w:val="28"/>
        </w:rPr>
        <w:t xml:space="preserve"> ПКРТИ</w:t>
      </w:r>
      <w:bookmarkEnd w:id="4"/>
      <w:bookmarkEnd w:id="5"/>
    </w:p>
    <w:p w14:paraId="06D8439E" w14:textId="77777777" w:rsidR="001E473A" w:rsidRPr="00CA7AD3" w:rsidRDefault="001E473A" w:rsidP="00EE2EF2">
      <w:pPr>
        <w:widowControl w:val="0"/>
        <w:autoSpaceDE w:val="0"/>
        <w:autoSpaceDN w:val="0"/>
        <w:spacing w:line="276" w:lineRule="auto"/>
        <w:ind w:firstLine="709"/>
        <w:jc w:val="both"/>
        <w:rPr>
          <w:color w:val="000000" w:themeColor="text1"/>
        </w:rPr>
      </w:pPr>
    </w:p>
    <w:tbl>
      <w:tblPr>
        <w:tblW w:w="514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57"/>
        <w:gridCol w:w="7248"/>
      </w:tblGrid>
      <w:tr w:rsidR="001E473A" w:rsidRPr="00CA7AD3" w14:paraId="1740AFD8" w14:textId="77777777" w:rsidTr="004F4321">
        <w:tc>
          <w:tcPr>
            <w:tcW w:w="1341" w:type="pct"/>
          </w:tcPr>
          <w:p w14:paraId="31A6B255" w14:textId="77777777" w:rsidR="001E473A" w:rsidRPr="00CA7AD3" w:rsidRDefault="00031936" w:rsidP="00EE2EF2">
            <w:pPr>
              <w:widowControl w:val="0"/>
              <w:autoSpaceDE w:val="0"/>
              <w:autoSpaceDN w:val="0"/>
              <w:spacing w:line="276" w:lineRule="auto"/>
              <w:jc w:val="center"/>
              <w:rPr>
                <w:color w:val="000000" w:themeColor="text1"/>
              </w:rPr>
            </w:pPr>
            <w:r w:rsidRPr="00CA7AD3">
              <w:rPr>
                <w:color w:val="000000" w:themeColor="text1"/>
              </w:rPr>
              <w:t>Наименование программы</w:t>
            </w:r>
          </w:p>
        </w:tc>
        <w:tc>
          <w:tcPr>
            <w:tcW w:w="3659" w:type="pct"/>
          </w:tcPr>
          <w:p w14:paraId="6314279D" w14:textId="67BA9A5D" w:rsidR="001E473A" w:rsidRPr="00CA7AD3" w:rsidRDefault="00E453C0" w:rsidP="00EE2EF2">
            <w:pPr>
              <w:widowControl w:val="0"/>
              <w:autoSpaceDE w:val="0"/>
              <w:autoSpaceDN w:val="0"/>
              <w:spacing w:line="276" w:lineRule="auto"/>
              <w:rPr>
                <w:color w:val="000000" w:themeColor="text1"/>
              </w:rPr>
            </w:pPr>
            <w:r w:rsidRPr="00CA7AD3">
              <w:rPr>
                <w:color w:val="000000" w:themeColor="text1"/>
              </w:rPr>
              <w:t xml:space="preserve">Программа комплексного развития транспортной инфраструктуры </w:t>
            </w:r>
            <w:r w:rsidR="006E4AB2">
              <w:rPr>
                <w:color w:val="000000" w:themeColor="text1"/>
              </w:rPr>
              <w:t xml:space="preserve">Смоленского сельсовета </w:t>
            </w:r>
            <w:r w:rsidR="00A00400">
              <w:rPr>
                <w:color w:val="000000" w:themeColor="text1"/>
              </w:rPr>
              <w:t>Смоленского района Алтайского края</w:t>
            </w:r>
            <w:r w:rsidRPr="00CA7AD3">
              <w:rPr>
                <w:color w:val="000000" w:themeColor="text1"/>
              </w:rPr>
              <w:t xml:space="preserve"> на 202</w:t>
            </w:r>
            <w:r w:rsidR="00A00400">
              <w:rPr>
                <w:color w:val="000000" w:themeColor="text1"/>
              </w:rPr>
              <w:t>4</w:t>
            </w:r>
            <w:r w:rsidRPr="00CA7AD3">
              <w:rPr>
                <w:color w:val="000000" w:themeColor="text1"/>
              </w:rPr>
              <w:t xml:space="preserve"> - 20</w:t>
            </w:r>
            <w:r w:rsidR="00A00400">
              <w:rPr>
                <w:color w:val="000000" w:themeColor="text1"/>
              </w:rPr>
              <w:t>34</w:t>
            </w:r>
            <w:r w:rsidRPr="00CA7AD3">
              <w:rPr>
                <w:color w:val="000000" w:themeColor="text1"/>
              </w:rPr>
              <w:t xml:space="preserve"> </w:t>
            </w:r>
            <w:r w:rsidR="00A00400">
              <w:rPr>
                <w:color w:val="000000" w:themeColor="text1"/>
              </w:rPr>
              <w:t>г</w:t>
            </w:r>
            <w:r w:rsidRPr="00CA7AD3">
              <w:rPr>
                <w:color w:val="000000" w:themeColor="text1"/>
              </w:rPr>
              <w:t>г.</w:t>
            </w:r>
          </w:p>
        </w:tc>
      </w:tr>
      <w:tr w:rsidR="001E473A" w:rsidRPr="00CA7AD3" w14:paraId="550EFB69" w14:textId="77777777" w:rsidTr="004F4321">
        <w:tc>
          <w:tcPr>
            <w:tcW w:w="1341" w:type="pct"/>
          </w:tcPr>
          <w:p w14:paraId="27A6A3F9" w14:textId="77777777" w:rsidR="001E473A" w:rsidRPr="00CA7AD3" w:rsidRDefault="00031936" w:rsidP="00EE2EF2">
            <w:pPr>
              <w:widowControl w:val="0"/>
              <w:autoSpaceDE w:val="0"/>
              <w:autoSpaceDN w:val="0"/>
              <w:spacing w:line="276" w:lineRule="auto"/>
              <w:jc w:val="center"/>
              <w:rPr>
                <w:color w:val="000000" w:themeColor="text1"/>
              </w:rPr>
            </w:pPr>
            <w:r w:rsidRPr="00CA7AD3">
              <w:rPr>
                <w:color w:val="000000" w:themeColor="text1"/>
              </w:rPr>
              <w:t>Основание для разработки программы</w:t>
            </w:r>
          </w:p>
        </w:tc>
        <w:tc>
          <w:tcPr>
            <w:tcW w:w="3659" w:type="pct"/>
          </w:tcPr>
          <w:p w14:paraId="3EED4B44" w14:textId="77777777" w:rsidR="00E453C0" w:rsidRPr="00CA7AD3" w:rsidRDefault="00E453C0" w:rsidP="00EE2EF2">
            <w:pPr>
              <w:pStyle w:val="af8"/>
              <w:widowControl w:val="0"/>
              <w:numPr>
                <w:ilvl w:val="0"/>
                <w:numId w:val="21"/>
              </w:numPr>
              <w:autoSpaceDE w:val="0"/>
              <w:autoSpaceDN w:val="0"/>
              <w:jc w:val="both"/>
              <w:rPr>
                <w:rFonts w:ascii="Times New Roman" w:hAnsi="Times New Roman"/>
                <w:color w:val="000000" w:themeColor="text1"/>
              </w:rPr>
            </w:pPr>
            <w:r w:rsidRPr="00CA7AD3">
              <w:rPr>
                <w:rFonts w:ascii="Times New Roman" w:hAnsi="Times New Roman"/>
                <w:color w:val="000000" w:themeColor="text1"/>
              </w:rPr>
              <w:t>Градостроительный кодекс Российской Федерации;</w:t>
            </w:r>
          </w:p>
          <w:p w14:paraId="306D584E" w14:textId="77777777" w:rsidR="00E453C0" w:rsidRPr="00CA7AD3" w:rsidRDefault="00E453C0" w:rsidP="00EE2EF2">
            <w:pPr>
              <w:pStyle w:val="af8"/>
              <w:widowControl w:val="0"/>
              <w:numPr>
                <w:ilvl w:val="0"/>
                <w:numId w:val="21"/>
              </w:numPr>
              <w:autoSpaceDE w:val="0"/>
              <w:autoSpaceDN w:val="0"/>
              <w:jc w:val="both"/>
              <w:rPr>
                <w:rFonts w:ascii="Times New Roman" w:hAnsi="Times New Roman"/>
                <w:color w:val="000000" w:themeColor="text1"/>
              </w:rPr>
            </w:pPr>
            <w:r w:rsidRPr="00CA7AD3">
              <w:rPr>
                <w:rFonts w:ascii="Times New Roman" w:hAnsi="Times New Roman"/>
                <w:color w:val="000000" w:themeColor="text1"/>
              </w:rPr>
              <w:t>Федеральный закон от 06.10.2003 года № 131-ФЗ «Об общих принципах организации местного самоуправления в Российской Федерации»;</w:t>
            </w:r>
          </w:p>
          <w:p w14:paraId="6DE171B0" w14:textId="77777777" w:rsidR="001E473A" w:rsidRPr="0030354F" w:rsidRDefault="00E453C0" w:rsidP="00EE2EF2">
            <w:pPr>
              <w:pStyle w:val="af8"/>
              <w:widowControl w:val="0"/>
              <w:numPr>
                <w:ilvl w:val="0"/>
                <w:numId w:val="21"/>
              </w:numPr>
              <w:autoSpaceDE w:val="0"/>
              <w:autoSpaceDN w:val="0"/>
              <w:jc w:val="both"/>
              <w:rPr>
                <w:rFonts w:ascii="Times New Roman" w:hAnsi="Times New Roman"/>
                <w:color w:val="000000" w:themeColor="text1"/>
              </w:rPr>
            </w:pPr>
            <w:r w:rsidRPr="00CA7AD3">
              <w:rPr>
                <w:rFonts w:ascii="Times New Roman" w:hAnsi="Times New Roman"/>
                <w:color w:val="000000" w:themeColor="text1"/>
              </w:rPr>
              <w:t xml:space="preserve">Постановление Правительства Российской Федерации от 25.12.2015 г. № 1440 «Об утверждении требований к программам комплексного развития транспортной </w:t>
            </w:r>
            <w:r w:rsidRPr="0030354F">
              <w:rPr>
                <w:rFonts w:ascii="Times New Roman" w:hAnsi="Times New Roman"/>
                <w:color w:val="000000" w:themeColor="text1"/>
              </w:rPr>
              <w:t>инфраструктуры поселений, городских округов»;</w:t>
            </w:r>
          </w:p>
          <w:p w14:paraId="7CD36678" w14:textId="5707BE45" w:rsidR="0030354F" w:rsidRPr="006E4AB2" w:rsidRDefault="00376C56" w:rsidP="00EE2EF2">
            <w:pPr>
              <w:pStyle w:val="af8"/>
              <w:widowControl w:val="0"/>
              <w:numPr>
                <w:ilvl w:val="0"/>
                <w:numId w:val="21"/>
              </w:numPr>
              <w:autoSpaceDE w:val="0"/>
              <w:autoSpaceDN w:val="0"/>
              <w:jc w:val="both"/>
              <w:rPr>
                <w:color w:val="000000" w:themeColor="text1"/>
              </w:rPr>
            </w:pPr>
            <w:r w:rsidRPr="0030354F">
              <w:rPr>
                <w:rFonts w:ascii="Times New Roman" w:hAnsi="Times New Roman"/>
                <w:color w:val="000000" w:themeColor="text1"/>
              </w:rPr>
              <w:t xml:space="preserve">Генеральный план Муниципального образования </w:t>
            </w:r>
            <w:r w:rsidR="0030354F" w:rsidRPr="0030354F">
              <w:rPr>
                <w:rFonts w:ascii="Times New Roman" w:hAnsi="Times New Roman"/>
                <w:color w:val="000000" w:themeColor="text1"/>
              </w:rPr>
              <w:t>Смоленского</w:t>
            </w:r>
            <w:r w:rsidRPr="0030354F">
              <w:rPr>
                <w:rFonts w:ascii="Times New Roman" w:hAnsi="Times New Roman"/>
                <w:color w:val="000000" w:themeColor="text1"/>
              </w:rPr>
              <w:t xml:space="preserve"> сельсовета Смоленского района Алтайского края от 28.</w:t>
            </w:r>
            <w:r w:rsidR="0030354F" w:rsidRPr="0030354F">
              <w:rPr>
                <w:rFonts w:ascii="Times New Roman" w:hAnsi="Times New Roman"/>
                <w:color w:val="000000" w:themeColor="text1"/>
              </w:rPr>
              <w:t>10</w:t>
            </w:r>
            <w:r w:rsidRPr="0030354F">
              <w:rPr>
                <w:rFonts w:ascii="Times New Roman" w:hAnsi="Times New Roman"/>
                <w:color w:val="000000" w:themeColor="text1"/>
              </w:rPr>
              <w:t>.202</w:t>
            </w:r>
            <w:r w:rsidR="0030354F" w:rsidRPr="0030354F">
              <w:rPr>
                <w:rFonts w:ascii="Times New Roman" w:hAnsi="Times New Roman"/>
                <w:color w:val="000000" w:themeColor="text1"/>
              </w:rPr>
              <w:t>2</w:t>
            </w:r>
            <w:r w:rsidRPr="0030354F">
              <w:rPr>
                <w:rFonts w:ascii="Times New Roman" w:hAnsi="Times New Roman"/>
                <w:color w:val="000000" w:themeColor="text1"/>
              </w:rPr>
              <w:t>г. №</w:t>
            </w:r>
            <w:r w:rsidR="0030354F" w:rsidRPr="0030354F">
              <w:rPr>
                <w:rFonts w:ascii="Times New Roman" w:hAnsi="Times New Roman"/>
                <w:color w:val="000000" w:themeColor="text1"/>
              </w:rPr>
              <w:t>85</w:t>
            </w:r>
          </w:p>
        </w:tc>
      </w:tr>
      <w:tr w:rsidR="001E473A" w:rsidRPr="00CA7AD3" w14:paraId="68B72B99" w14:textId="77777777" w:rsidTr="004F4321">
        <w:tc>
          <w:tcPr>
            <w:tcW w:w="1341" w:type="pct"/>
          </w:tcPr>
          <w:p w14:paraId="3ACFC1B0" w14:textId="77777777" w:rsidR="001E473A" w:rsidRPr="00CA7AD3" w:rsidRDefault="00031936" w:rsidP="00EE2EF2">
            <w:pPr>
              <w:widowControl w:val="0"/>
              <w:autoSpaceDE w:val="0"/>
              <w:autoSpaceDN w:val="0"/>
              <w:spacing w:line="276" w:lineRule="auto"/>
              <w:jc w:val="center"/>
              <w:rPr>
                <w:color w:val="000000" w:themeColor="text1"/>
              </w:rPr>
            </w:pPr>
            <w:r w:rsidRPr="00CA7AD3">
              <w:rPr>
                <w:color w:val="000000" w:themeColor="text1"/>
              </w:rPr>
              <w:t>Заказчик программы и его местонахождение</w:t>
            </w:r>
          </w:p>
        </w:tc>
        <w:tc>
          <w:tcPr>
            <w:tcW w:w="3659" w:type="pct"/>
          </w:tcPr>
          <w:p w14:paraId="574E0F8B" w14:textId="1281644C" w:rsidR="007A2958" w:rsidRPr="00CA7AD3" w:rsidRDefault="00D86D81" w:rsidP="00EE2EF2">
            <w:pPr>
              <w:widowControl w:val="0"/>
              <w:autoSpaceDE w:val="0"/>
              <w:autoSpaceDN w:val="0"/>
              <w:spacing w:line="276" w:lineRule="auto"/>
              <w:rPr>
                <w:color w:val="000000" w:themeColor="text1"/>
              </w:rPr>
            </w:pPr>
            <w:r w:rsidRPr="00CA7AD3">
              <w:rPr>
                <w:color w:val="000000" w:themeColor="text1"/>
              </w:rPr>
              <w:t>Администрация</w:t>
            </w:r>
            <w:r w:rsidR="00A34ED4">
              <w:rPr>
                <w:color w:val="000000" w:themeColor="text1"/>
              </w:rPr>
              <w:t xml:space="preserve"> Смоленского района Алтайского края, 659600</w:t>
            </w:r>
            <w:r w:rsidRPr="00CA7AD3">
              <w:rPr>
                <w:color w:val="000000" w:themeColor="text1"/>
              </w:rPr>
              <w:t xml:space="preserve">, </w:t>
            </w:r>
            <w:r w:rsidR="00A34ED4">
              <w:rPr>
                <w:color w:val="000000" w:themeColor="text1"/>
              </w:rPr>
              <w:t>Алтайский край, Смоленский район</w:t>
            </w:r>
            <w:r w:rsidRPr="00CA7AD3">
              <w:rPr>
                <w:color w:val="000000" w:themeColor="text1"/>
              </w:rPr>
              <w:t xml:space="preserve">, </w:t>
            </w:r>
            <w:r w:rsidR="00A34ED4">
              <w:rPr>
                <w:color w:val="000000" w:themeColor="text1"/>
              </w:rPr>
              <w:t>с. Смоленское, ул. Титова, д.40</w:t>
            </w:r>
          </w:p>
        </w:tc>
      </w:tr>
      <w:tr w:rsidR="007A2958" w:rsidRPr="00CA7AD3" w14:paraId="3E136176" w14:textId="77777777" w:rsidTr="004F4321">
        <w:tc>
          <w:tcPr>
            <w:tcW w:w="1341" w:type="pct"/>
          </w:tcPr>
          <w:p w14:paraId="56108032" w14:textId="77777777" w:rsidR="007A2958" w:rsidRPr="00CA7AD3" w:rsidRDefault="00031936" w:rsidP="00EE2EF2">
            <w:pPr>
              <w:widowControl w:val="0"/>
              <w:autoSpaceDE w:val="0"/>
              <w:autoSpaceDN w:val="0"/>
              <w:spacing w:line="276" w:lineRule="auto"/>
              <w:jc w:val="center"/>
              <w:rPr>
                <w:color w:val="000000" w:themeColor="text1"/>
              </w:rPr>
            </w:pPr>
            <w:r w:rsidRPr="00CA7AD3">
              <w:rPr>
                <w:color w:val="000000" w:themeColor="text1"/>
              </w:rPr>
              <w:t>Разработчик программы и его местонахождение</w:t>
            </w:r>
          </w:p>
        </w:tc>
        <w:tc>
          <w:tcPr>
            <w:tcW w:w="3659" w:type="pct"/>
          </w:tcPr>
          <w:p w14:paraId="5212E26B" w14:textId="7DEE637D" w:rsidR="00E453C0" w:rsidRPr="00CA7AD3" w:rsidRDefault="00E453C0" w:rsidP="00EE2EF2">
            <w:pPr>
              <w:widowControl w:val="0"/>
              <w:autoSpaceDE w:val="0"/>
              <w:autoSpaceDN w:val="0"/>
              <w:spacing w:line="276" w:lineRule="auto"/>
              <w:rPr>
                <w:color w:val="000000" w:themeColor="text1"/>
              </w:rPr>
            </w:pPr>
            <w:r w:rsidRPr="00CA7AD3">
              <w:rPr>
                <w:color w:val="000000" w:themeColor="text1"/>
              </w:rPr>
              <w:t>ООО "СибЭнергоСбережение</w:t>
            </w:r>
            <w:r w:rsidR="00A34ED4">
              <w:rPr>
                <w:color w:val="000000" w:themeColor="text1"/>
              </w:rPr>
              <w:t>2030</w:t>
            </w:r>
            <w:r w:rsidRPr="00CA7AD3">
              <w:rPr>
                <w:color w:val="000000" w:themeColor="text1"/>
              </w:rPr>
              <w:t xml:space="preserve">" </w:t>
            </w:r>
          </w:p>
          <w:p w14:paraId="3984FE0F" w14:textId="27F632B5" w:rsidR="007A2958" w:rsidRPr="00CA7AD3" w:rsidRDefault="00E453C0" w:rsidP="00EE2EF2">
            <w:pPr>
              <w:widowControl w:val="0"/>
              <w:autoSpaceDE w:val="0"/>
              <w:autoSpaceDN w:val="0"/>
              <w:spacing w:line="276" w:lineRule="auto"/>
              <w:rPr>
                <w:color w:val="000000" w:themeColor="text1"/>
              </w:rPr>
            </w:pPr>
            <w:r w:rsidRPr="00CA7AD3">
              <w:rPr>
                <w:color w:val="000000" w:themeColor="text1"/>
              </w:rPr>
              <w:t xml:space="preserve">Юридический и почтовый адрес: 660032, </w:t>
            </w:r>
            <w:r w:rsidR="00A34ED4">
              <w:rPr>
                <w:color w:val="000000" w:themeColor="text1"/>
              </w:rPr>
              <w:t xml:space="preserve">Красноярский край, </w:t>
            </w:r>
            <w:r w:rsidRPr="00CA7AD3">
              <w:rPr>
                <w:color w:val="000000" w:themeColor="text1"/>
              </w:rPr>
              <w:t xml:space="preserve">г. Красноярск, ул. Дубенского, д. 4, корп. </w:t>
            </w:r>
            <w:r w:rsidR="00A34ED4">
              <w:rPr>
                <w:color w:val="000000" w:themeColor="text1"/>
              </w:rPr>
              <w:t>3</w:t>
            </w:r>
            <w:r w:rsidRPr="00CA7AD3">
              <w:rPr>
                <w:color w:val="000000" w:themeColor="text1"/>
              </w:rPr>
              <w:t xml:space="preserve">, оф. </w:t>
            </w:r>
            <w:r w:rsidR="00A34ED4">
              <w:rPr>
                <w:color w:val="000000" w:themeColor="text1"/>
              </w:rPr>
              <w:t>317</w:t>
            </w:r>
          </w:p>
        </w:tc>
      </w:tr>
      <w:tr w:rsidR="001E473A" w:rsidRPr="00CA7AD3" w14:paraId="14826048" w14:textId="77777777" w:rsidTr="004F4321">
        <w:trPr>
          <w:trHeight w:val="1435"/>
        </w:trPr>
        <w:tc>
          <w:tcPr>
            <w:tcW w:w="1341" w:type="pct"/>
          </w:tcPr>
          <w:p w14:paraId="088EC7CF" w14:textId="77777777" w:rsidR="001E473A" w:rsidRPr="00CA7AD3" w:rsidRDefault="008D4E27" w:rsidP="00EE2EF2">
            <w:pPr>
              <w:widowControl w:val="0"/>
              <w:autoSpaceDE w:val="0"/>
              <w:autoSpaceDN w:val="0"/>
              <w:spacing w:line="276" w:lineRule="auto"/>
              <w:jc w:val="center"/>
              <w:rPr>
                <w:color w:val="000000" w:themeColor="text1"/>
              </w:rPr>
            </w:pPr>
            <w:r w:rsidRPr="00CA7AD3">
              <w:rPr>
                <w:color w:val="000000" w:themeColor="text1"/>
              </w:rPr>
              <w:t xml:space="preserve">Основные цели </w:t>
            </w:r>
            <w:r w:rsidR="00031936" w:rsidRPr="00CA7AD3">
              <w:rPr>
                <w:color w:val="000000" w:themeColor="text1"/>
              </w:rPr>
              <w:t>и задачи</w:t>
            </w:r>
            <w:r w:rsidRPr="00CA7AD3">
              <w:rPr>
                <w:color w:val="000000" w:themeColor="text1"/>
              </w:rPr>
              <w:t xml:space="preserve"> </w:t>
            </w:r>
            <w:r w:rsidR="00031936" w:rsidRPr="00CA7AD3">
              <w:rPr>
                <w:color w:val="000000" w:themeColor="text1"/>
              </w:rPr>
              <w:t>программы</w:t>
            </w:r>
          </w:p>
        </w:tc>
        <w:tc>
          <w:tcPr>
            <w:tcW w:w="3659" w:type="pct"/>
          </w:tcPr>
          <w:p w14:paraId="6893FECD" w14:textId="77777777" w:rsidR="00E453C0" w:rsidRPr="00CA7AD3" w:rsidRDefault="00031936" w:rsidP="00EE2EF2">
            <w:pPr>
              <w:spacing w:line="276" w:lineRule="auto"/>
              <w:contextualSpacing/>
              <w:jc w:val="both"/>
              <w:rPr>
                <w:b/>
                <w:color w:val="000000" w:themeColor="text1"/>
              </w:rPr>
            </w:pPr>
            <w:r w:rsidRPr="00CA7AD3">
              <w:rPr>
                <w:b/>
                <w:color w:val="000000" w:themeColor="text1"/>
              </w:rPr>
              <w:t>Цел</w:t>
            </w:r>
            <w:r w:rsidR="00ED6AED" w:rsidRPr="00CA7AD3">
              <w:rPr>
                <w:b/>
                <w:color w:val="000000" w:themeColor="text1"/>
              </w:rPr>
              <w:t>и</w:t>
            </w:r>
            <w:r w:rsidRPr="00CA7AD3">
              <w:rPr>
                <w:b/>
                <w:color w:val="000000" w:themeColor="text1"/>
              </w:rPr>
              <w:t>:</w:t>
            </w:r>
          </w:p>
          <w:p w14:paraId="10A2FDEE" w14:textId="772CF3A9" w:rsidR="00E453C0" w:rsidRPr="00CA7AD3" w:rsidRDefault="00E453C0" w:rsidP="00EE2EF2">
            <w:pPr>
              <w:spacing w:line="276" w:lineRule="auto"/>
              <w:contextualSpacing/>
              <w:jc w:val="both"/>
              <w:rPr>
                <w:color w:val="000000" w:themeColor="text1"/>
              </w:rPr>
            </w:pPr>
            <w:r w:rsidRPr="00CA7AD3">
              <w:rPr>
                <w:color w:val="000000" w:themeColor="text1"/>
              </w:rPr>
              <w:t xml:space="preserve">Разработка программы комплексного развития транспортной инфраструктуры </w:t>
            </w:r>
            <w:r w:rsidR="00993BC8">
              <w:rPr>
                <w:color w:val="000000" w:themeColor="text1"/>
              </w:rPr>
              <w:t xml:space="preserve">Смоленского сельсовета </w:t>
            </w:r>
            <w:r w:rsidR="00A34ED4">
              <w:rPr>
                <w:color w:val="000000" w:themeColor="text1"/>
              </w:rPr>
              <w:t>Смоленского района Алтайского края</w:t>
            </w:r>
            <w:r w:rsidRPr="00CA7AD3">
              <w:rPr>
                <w:color w:val="000000" w:themeColor="text1"/>
              </w:rPr>
              <w:t xml:space="preserve"> в соответствии с требованиями действующего градостроительного законодательства, обеспечивающей:</w:t>
            </w:r>
          </w:p>
          <w:p w14:paraId="57F445D0" w14:textId="159CCAC2" w:rsidR="00E453C0" w:rsidRPr="00CA7AD3" w:rsidRDefault="00E453C0" w:rsidP="00EE2EF2">
            <w:pPr>
              <w:spacing w:line="276" w:lineRule="auto"/>
              <w:contextualSpacing/>
              <w:jc w:val="both"/>
              <w:rPr>
                <w:color w:val="000000" w:themeColor="text1"/>
              </w:rPr>
            </w:pPr>
            <w:r w:rsidRPr="00CA7AD3">
              <w:rPr>
                <w:color w:val="000000" w:themeColor="text1"/>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14:paraId="512718CC" w14:textId="4812D036" w:rsidR="00E453C0" w:rsidRPr="00CA7AD3" w:rsidRDefault="00E453C0" w:rsidP="00EE2EF2">
            <w:pPr>
              <w:spacing w:line="276" w:lineRule="auto"/>
              <w:contextualSpacing/>
              <w:jc w:val="both"/>
              <w:rPr>
                <w:color w:val="000000" w:themeColor="text1"/>
              </w:rPr>
            </w:pPr>
            <w:r w:rsidRPr="00CA7AD3">
              <w:rPr>
                <w:color w:val="000000" w:themeColor="text1"/>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63EF3AF3" w14:textId="3B1B3EE2" w:rsidR="00E453C0" w:rsidRPr="00CA7AD3" w:rsidRDefault="00E453C0" w:rsidP="00EE2EF2">
            <w:pPr>
              <w:spacing w:line="276" w:lineRule="auto"/>
              <w:contextualSpacing/>
              <w:jc w:val="both"/>
              <w:rPr>
                <w:color w:val="000000" w:themeColor="text1"/>
              </w:rPr>
            </w:pPr>
            <w:r w:rsidRPr="00CA7AD3">
              <w:rPr>
                <w:color w:val="000000" w:themeColor="text1"/>
              </w:rPr>
              <w:t>- развитие транспортной инфраструктуры, сбалансированного с градостроительной деятельностью;</w:t>
            </w:r>
          </w:p>
          <w:p w14:paraId="6BB56B3E" w14:textId="77777777" w:rsidR="00E453C0" w:rsidRPr="00CA7AD3" w:rsidRDefault="00E453C0" w:rsidP="00EE2EF2">
            <w:pPr>
              <w:spacing w:line="276" w:lineRule="auto"/>
              <w:contextualSpacing/>
              <w:jc w:val="both"/>
              <w:rPr>
                <w:color w:val="000000" w:themeColor="text1"/>
              </w:rPr>
            </w:pPr>
            <w:r w:rsidRPr="00CA7AD3">
              <w:rPr>
                <w:color w:val="000000" w:themeColor="text1"/>
              </w:rPr>
              <w:t>- условия для управления транспортным спросом;</w:t>
            </w:r>
          </w:p>
          <w:p w14:paraId="29E02A1A" w14:textId="77777777" w:rsidR="00E453C0" w:rsidRPr="00CA7AD3" w:rsidRDefault="00E453C0" w:rsidP="00EE2EF2">
            <w:pPr>
              <w:spacing w:line="276" w:lineRule="auto"/>
              <w:contextualSpacing/>
              <w:jc w:val="both"/>
              <w:rPr>
                <w:color w:val="000000" w:themeColor="text1"/>
              </w:rPr>
            </w:pPr>
            <w:r w:rsidRPr="00CA7AD3">
              <w:rPr>
                <w:color w:val="000000" w:themeColor="text1"/>
              </w:rPr>
              <w:t xml:space="preserve">- создание приоритетных условий для обеспечения безопасности жизни и здоровья участников дорожного движения по отношению к </w:t>
            </w:r>
            <w:r w:rsidRPr="00CA7AD3">
              <w:rPr>
                <w:color w:val="000000" w:themeColor="text1"/>
              </w:rPr>
              <w:lastRenderedPageBreak/>
              <w:t>экономическим результатам хозяйственной деятельности;</w:t>
            </w:r>
          </w:p>
          <w:p w14:paraId="17BBF599" w14:textId="77777777" w:rsidR="00E453C0" w:rsidRPr="00CA7AD3" w:rsidRDefault="00E453C0" w:rsidP="00EE2EF2">
            <w:pPr>
              <w:spacing w:line="276" w:lineRule="auto"/>
              <w:contextualSpacing/>
              <w:jc w:val="both"/>
              <w:rPr>
                <w:color w:val="000000" w:themeColor="text1"/>
              </w:rPr>
            </w:pPr>
            <w:r w:rsidRPr="00CA7AD3">
              <w:rPr>
                <w:color w:val="000000" w:themeColor="text1"/>
              </w:rPr>
              <w:t>- создание приоритетных условий движения транспортных средств общего пользования по отношению к иным транспортным средствам;</w:t>
            </w:r>
          </w:p>
          <w:p w14:paraId="20C9B35E" w14:textId="77777777" w:rsidR="00E453C0" w:rsidRPr="00CA7AD3" w:rsidRDefault="00E453C0" w:rsidP="00EE2EF2">
            <w:pPr>
              <w:spacing w:line="276" w:lineRule="auto"/>
              <w:contextualSpacing/>
              <w:jc w:val="both"/>
              <w:rPr>
                <w:color w:val="000000" w:themeColor="text1"/>
              </w:rPr>
            </w:pPr>
            <w:r w:rsidRPr="00CA7AD3">
              <w:rPr>
                <w:color w:val="000000" w:themeColor="text1"/>
              </w:rPr>
              <w:t>- создание условий для пешеходного и велосипедного продвижения населения;</w:t>
            </w:r>
          </w:p>
          <w:p w14:paraId="74F2ED3E" w14:textId="77777777" w:rsidR="00265BB9" w:rsidRPr="00CA7AD3" w:rsidRDefault="00E453C0" w:rsidP="00EE2EF2">
            <w:pPr>
              <w:widowControl w:val="0"/>
              <w:autoSpaceDE w:val="0"/>
              <w:autoSpaceDN w:val="0"/>
              <w:spacing w:line="276" w:lineRule="auto"/>
              <w:rPr>
                <w:color w:val="000000" w:themeColor="text1"/>
              </w:rPr>
            </w:pPr>
            <w:r w:rsidRPr="00CA7AD3">
              <w:rPr>
                <w:color w:val="000000" w:themeColor="text1"/>
              </w:rPr>
              <w:t>- эффективность функционирования действующей транспортной инфраструктуры</w:t>
            </w:r>
          </w:p>
          <w:p w14:paraId="26846A65" w14:textId="77777777" w:rsidR="00031936" w:rsidRPr="00CA7AD3" w:rsidRDefault="00031936" w:rsidP="00EE2EF2">
            <w:pPr>
              <w:widowControl w:val="0"/>
              <w:autoSpaceDE w:val="0"/>
              <w:autoSpaceDN w:val="0"/>
              <w:spacing w:line="276" w:lineRule="auto"/>
              <w:rPr>
                <w:b/>
                <w:color w:val="000000" w:themeColor="text1"/>
              </w:rPr>
            </w:pPr>
            <w:r w:rsidRPr="00CA7AD3">
              <w:rPr>
                <w:b/>
                <w:color w:val="000000" w:themeColor="text1"/>
              </w:rPr>
              <w:t>Задач</w:t>
            </w:r>
            <w:r w:rsidR="00ED6AED" w:rsidRPr="00CA7AD3">
              <w:rPr>
                <w:b/>
                <w:color w:val="000000" w:themeColor="text1"/>
              </w:rPr>
              <w:t>и</w:t>
            </w:r>
            <w:r w:rsidRPr="00CA7AD3">
              <w:rPr>
                <w:b/>
                <w:color w:val="000000" w:themeColor="text1"/>
              </w:rPr>
              <w:t>:</w:t>
            </w:r>
          </w:p>
          <w:p w14:paraId="40F27CBB" w14:textId="14CA91A5" w:rsidR="00E453C0" w:rsidRPr="00CA7AD3" w:rsidRDefault="00E453C0" w:rsidP="00EE2EF2">
            <w:pPr>
              <w:spacing w:line="276" w:lineRule="auto"/>
              <w:contextualSpacing/>
              <w:jc w:val="both"/>
              <w:rPr>
                <w:color w:val="000000" w:themeColor="text1"/>
              </w:rPr>
            </w:pPr>
            <w:r w:rsidRPr="00CA7AD3">
              <w:rPr>
                <w:color w:val="000000" w:themeColor="text1"/>
              </w:rPr>
              <w:t>Определить перечень мероприятий (инвестиционных проектов) по проектированию, строительству, реконструкции объектов транспортной инфраструктуры, которые предусмотрены генеральным планом,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договорами о развитии застроенных территорий, договорами о комплексном освоении территорий, проектами планировки и межевания территории,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31A7FC2F" w14:textId="77777777" w:rsidR="00E453C0" w:rsidRPr="00CA7AD3" w:rsidRDefault="00E453C0" w:rsidP="00EE2EF2">
            <w:pPr>
              <w:widowControl w:val="0"/>
              <w:autoSpaceDE w:val="0"/>
              <w:autoSpaceDN w:val="0"/>
              <w:spacing w:line="276" w:lineRule="auto"/>
              <w:rPr>
                <w:color w:val="000000" w:themeColor="text1"/>
              </w:rPr>
            </w:pPr>
            <w:r w:rsidRPr="00CA7AD3">
              <w:rPr>
                <w:color w:val="000000" w:themeColor="text1"/>
              </w:rPr>
              <w:t>Произвести оценку объемов и источников финансирования мероприятий по проектированию, строительству, реконструкции объектов транспортной инфраструктуры.</w:t>
            </w:r>
          </w:p>
        </w:tc>
      </w:tr>
      <w:tr w:rsidR="001E473A" w:rsidRPr="00CA7AD3" w14:paraId="056E1027" w14:textId="77777777" w:rsidTr="004F4321">
        <w:trPr>
          <w:trHeight w:val="1440"/>
        </w:trPr>
        <w:tc>
          <w:tcPr>
            <w:tcW w:w="1341" w:type="pct"/>
          </w:tcPr>
          <w:p w14:paraId="68B46F63" w14:textId="77777777" w:rsidR="001E473A" w:rsidRPr="00185F16" w:rsidRDefault="00031936" w:rsidP="00EE2EF2">
            <w:pPr>
              <w:widowControl w:val="0"/>
              <w:autoSpaceDE w:val="0"/>
              <w:autoSpaceDN w:val="0"/>
              <w:spacing w:line="276" w:lineRule="auto"/>
              <w:jc w:val="center"/>
              <w:rPr>
                <w:color w:val="000000" w:themeColor="text1"/>
              </w:rPr>
            </w:pPr>
            <w:r w:rsidRPr="00185F16">
              <w:rPr>
                <w:color w:val="000000" w:themeColor="text1"/>
              </w:rPr>
              <w:lastRenderedPageBreak/>
              <w:t>Целевые показатели</w:t>
            </w:r>
            <w:r w:rsidR="004F4321" w:rsidRPr="00185F16">
              <w:rPr>
                <w:color w:val="000000" w:themeColor="text1"/>
              </w:rPr>
              <w:t xml:space="preserve"> (индикаторы)</w:t>
            </w:r>
            <w:r w:rsidRPr="00185F16">
              <w:rPr>
                <w:color w:val="000000" w:themeColor="text1"/>
              </w:rPr>
              <w:t xml:space="preserve"> </w:t>
            </w:r>
            <w:r w:rsidR="004F4321" w:rsidRPr="00185F16">
              <w:rPr>
                <w:color w:val="000000" w:themeColor="text1"/>
              </w:rPr>
              <w:t xml:space="preserve">развития транспортной инфраструктуры </w:t>
            </w:r>
          </w:p>
        </w:tc>
        <w:tc>
          <w:tcPr>
            <w:tcW w:w="3659" w:type="pct"/>
          </w:tcPr>
          <w:p w14:paraId="6D2222DF" w14:textId="70DE9916" w:rsidR="000C7BD1" w:rsidRPr="00185F16" w:rsidRDefault="000C7BD1" w:rsidP="00EE2EF2">
            <w:pPr>
              <w:widowControl w:val="0"/>
              <w:autoSpaceDE w:val="0"/>
              <w:autoSpaceDN w:val="0"/>
              <w:spacing w:line="276" w:lineRule="auto"/>
              <w:jc w:val="both"/>
              <w:rPr>
                <w:color w:val="000000" w:themeColor="text1"/>
              </w:rPr>
            </w:pPr>
            <w:r w:rsidRPr="00185F16">
              <w:rPr>
                <w:color w:val="000000" w:themeColor="text1"/>
              </w:rPr>
              <w:t xml:space="preserve">- </w:t>
            </w:r>
            <w:r w:rsidR="00185F16" w:rsidRPr="00185F16">
              <w:rPr>
                <w:color w:val="000000" w:themeColor="text1"/>
              </w:rPr>
              <w:t>улучшение качества дорожного полотна</w:t>
            </w:r>
            <w:r w:rsidRPr="00185F16">
              <w:rPr>
                <w:color w:val="000000" w:themeColor="text1"/>
              </w:rPr>
              <w:t>;</w:t>
            </w:r>
          </w:p>
          <w:p w14:paraId="51A0B328" w14:textId="067F60CA" w:rsidR="00AB5305" w:rsidRPr="00185F16" w:rsidRDefault="000C7BD1" w:rsidP="00EE2EF2">
            <w:pPr>
              <w:widowControl w:val="0"/>
              <w:autoSpaceDE w:val="0"/>
              <w:autoSpaceDN w:val="0"/>
              <w:spacing w:line="276" w:lineRule="auto"/>
              <w:jc w:val="both"/>
              <w:rPr>
                <w:color w:val="000000" w:themeColor="text1"/>
              </w:rPr>
            </w:pPr>
            <w:r w:rsidRPr="00185F16">
              <w:rPr>
                <w:color w:val="000000" w:themeColor="text1"/>
              </w:rPr>
              <w:t>-</w:t>
            </w:r>
            <w:r w:rsidR="00185F16" w:rsidRPr="00185F16">
              <w:rPr>
                <w:color w:val="000000" w:themeColor="text1"/>
              </w:rPr>
              <w:t xml:space="preserve"> приведение автомобильных дорог местного значения к нормативным требованиям;</w:t>
            </w:r>
          </w:p>
          <w:p w14:paraId="1D05DFF9" w14:textId="0BAC2C58" w:rsidR="009876F6" w:rsidRPr="00185F16" w:rsidRDefault="009876F6" w:rsidP="00EE2EF2">
            <w:pPr>
              <w:widowControl w:val="0"/>
              <w:autoSpaceDE w:val="0"/>
              <w:autoSpaceDN w:val="0"/>
              <w:spacing w:line="276" w:lineRule="auto"/>
              <w:jc w:val="both"/>
              <w:rPr>
                <w:color w:val="000000" w:themeColor="text1"/>
              </w:rPr>
            </w:pPr>
            <w:r w:rsidRPr="00185F16">
              <w:rPr>
                <w:color w:val="000000" w:themeColor="text1"/>
              </w:rPr>
              <w:t>-</w:t>
            </w:r>
            <w:r w:rsidR="00185F16" w:rsidRPr="00185F16">
              <w:t xml:space="preserve"> </w:t>
            </w:r>
            <w:r w:rsidR="00185F16" w:rsidRPr="00185F16">
              <w:rPr>
                <w:color w:val="000000" w:themeColor="text1"/>
              </w:rPr>
              <w:t>снижение числа лиц, погибших в результате дорожно-транспортных происшествий.</w:t>
            </w:r>
          </w:p>
        </w:tc>
      </w:tr>
      <w:tr w:rsidR="00B624D2" w:rsidRPr="00CA7AD3" w14:paraId="4A573895" w14:textId="77777777" w:rsidTr="00B634AA">
        <w:trPr>
          <w:trHeight w:val="880"/>
        </w:trPr>
        <w:tc>
          <w:tcPr>
            <w:tcW w:w="1341" w:type="pct"/>
          </w:tcPr>
          <w:p w14:paraId="6A6E6096" w14:textId="77777777" w:rsidR="00B624D2" w:rsidRPr="00CA7AD3" w:rsidRDefault="004F4321" w:rsidP="00EE2EF2">
            <w:pPr>
              <w:widowControl w:val="0"/>
              <w:autoSpaceDE w:val="0"/>
              <w:autoSpaceDN w:val="0"/>
              <w:spacing w:line="276" w:lineRule="auto"/>
              <w:jc w:val="center"/>
              <w:rPr>
                <w:color w:val="000000" w:themeColor="text1"/>
              </w:rPr>
            </w:pPr>
            <w:r w:rsidRPr="00CA7AD3">
              <w:rPr>
                <w:color w:val="000000" w:themeColor="text1"/>
              </w:rPr>
              <w:t>Сроки и этапы реализации программы</w:t>
            </w:r>
          </w:p>
        </w:tc>
        <w:tc>
          <w:tcPr>
            <w:tcW w:w="3659" w:type="pct"/>
            <w:shd w:val="clear" w:color="auto" w:fill="auto"/>
          </w:tcPr>
          <w:p w14:paraId="277C5214" w14:textId="35B559E6" w:rsidR="00D66C96" w:rsidRPr="00B634AA" w:rsidRDefault="00ED6AED" w:rsidP="00EE2EF2">
            <w:pPr>
              <w:widowControl w:val="0"/>
              <w:autoSpaceDE w:val="0"/>
              <w:autoSpaceDN w:val="0"/>
              <w:spacing w:line="276" w:lineRule="auto"/>
              <w:rPr>
                <w:color w:val="000000" w:themeColor="text1"/>
              </w:rPr>
            </w:pPr>
            <w:r w:rsidRPr="00B634AA">
              <w:rPr>
                <w:color w:val="000000" w:themeColor="text1"/>
              </w:rPr>
              <w:t>Срок реализации Программы: 202</w:t>
            </w:r>
            <w:r w:rsidR="0030354F" w:rsidRPr="00B634AA">
              <w:rPr>
                <w:color w:val="000000" w:themeColor="text1"/>
              </w:rPr>
              <w:t>4</w:t>
            </w:r>
            <w:r w:rsidRPr="00B634AA">
              <w:rPr>
                <w:color w:val="000000" w:themeColor="text1"/>
              </w:rPr>
              <w:t>-203</w:t>
            </w:r>
            <w:r w:rsidR="0030354F" w:rsidRPr="00B634AA">
              <w:rPr>
                <w:color w:val="000000" w:themeColor="text1"/>
              </w:rPr>
              <w:t>4</w:t>
            </w:r>
            <w:r w:rsidRPr="00B634AA">
              <w:rPr>
                <w:color w:val="000000" w:themeColor="text1"/>
              </w:rPr>
              <w:t xml:space="preserve"> гг.</w:t>
            </w:r>
          </w:p>
          <w:p w14:paraId="67659F35" w14:textId="77777777" w:rsidR="00ED6AED" w:rsidRPr="00B634AA" w:rsidRDefault="00ED6AED" w:rsidP="00EE2EF2">
            <w:pPr>
              <w:widowControl w:val="0"/>
              <w:autoSpaceDE w:val="0"/>
              <w:autoSpaceDN w:val="0"/>
              <w:spacing w:line="276" w:lineRule="auto"/>
              <w:rPr>
                <w:color w:val="000000" w:themeColor="text1"/>
              </w:rPr>
            </w:pPr>
            <w:r w:rsidRPr="00B634AA">
              <w:rPr>
                <w:color w:val="000000" w:themeColor="text1"/>
              </w:rPr>
              <w:t>Этапы реализации Программы:</w:t>
            </w:r>
          </w:p>
          <w:p w14:paraId="40999B35" w14:textId="7B143B0E" w:rsidR="00ED6AED" w:rsidRPr="00B634AA" w:rsidRDefault="00ED6AED" w:rsidP="00EE2EF2">
            <w:pPr>
              <w:widowControl w:val="0"/>
              <w:autoSpaceDE w:val="0"/>
              <w:autoSpaceDN w:val="0"/>
              <w:spacing w:line="276" w:lineRule="auto"/>
              <w:rPr>
                <w:color w:val="000000" w:themeColor="text1"/>
              </w:rPr>
            </w:pPr>
            <w:r w:rsidRPr="00B634AA">
              <w:rPr>
                <w:color w:val="000000" w:themeColor="text1"/>
              </w:rPr>
              <w:t>1 этап – 202</w:t>
            </w:r>
            <w:r w:rsidR="0030354F" w:rsidRPr="00B634AA">
              <w:rPr>
                <w:color w:val="000000" w:themeColor="text1"/>
              </w:rPr>
              <w:t>4</w:t>
            </w:r>
            <w:r w:rsidRPr="00B634AA">
              <w:rPr>
                <w:color w:val="000000" w:themeColor="text1"/>
              </w:rPr>
              <w:t>-202</w:t>
            </w:r>
            <w:r w:rsidR="0030354F" w:rsidRPr="00B634AA">
              <w:rPr>
                <w:color w:val="000000" w:themeColor="text1"/>
              </w:rPr>
              <w:t>8</w:t>
            </w:r>
          </w:p>
          <w:p w14:paraId="5FE409C2" w14:textId="0B18A5BF" w:rsidR="00ED6AED" w:rsidRPr="00CA7AD3" w:rsidRDefault="00ED6AED" w:rsidP="00EE2EF2">
            <w:pPr>
              <w:widowControl w:val="0"/>
              <w:autoSpaceDE w:val="0"/>
              <w:autoSpaceDN w:val="0"/>
              <w:spacing w:line="276" w:lineRule="auto"/>
              <w:rPr>
                <w:color w:val="000000" w:themeColor="text1"/>
              </w:rPr>
            </w:pPr>
            <w:r w:rsidRPr="00B634AA">
              <w:rPr>
                <w:color w:val="000000" w:themeColor="text1"/>
              </w:rPr>
              <w:t>2 этап – 202</w:t>
            </w:r>
            <w:r w:rsidR="00107A76" w:rsidRPr="00B634AA">
              <w:rPr>
                <w:color w:val="000000" w:themeColor="text1"/>
              </w:rPr>
              <w:t>9</w:t>
            </w:r>
            <w:r w:rsidRPr="00B634AA">
              <w:rPr>
                <w:color w:val="000000" w:themeColor="text1"/>
              </w:rPr>
              <w:t>-203</w:t>
            </w:r>
            <w:r w:rsidR="00107A76" w:rsidRPr="00B634AA">
              <w:rPr>
                <w:color w:val="000000" w:themeColor="text1"/>
              </w:rPr>
              <w:t>4</w:t>
            </w:r>
          </w:p>
        </w:tc>
      </w:tr>
      <w:tr w:rsidR="008D4E27" w:rsidRPr="00CA7AD3" w14:paraId="1E71FB16" w14:textId="77777777" w:rsidTr="004F4321">
        <w:trPr>
          <w:trHeight w:val="880"/>
        </w:trPr>
        <w:tc>
          <w:tcPr>
            <w:tcW w:w="1341" w:type="pct"/>
          </w:tcPr>
          <w:p w14:paraId="0F22958E" w14:textId="77777777" w:rsidR="008D4E27" w:rsidRPr="00CA7AD3" w:rsidRDefault="004F4321" w:rsidP="00EE2EF2">
            <w:pPr>
              <w:widowControl w:val="0"/>
              <w:autoSpaceDE w:val="0"/>
              <w:autoSpaceDN w:val="0"/>
              <w:spacing w:line="276" w:lineRule="auto"/>
              <w:jc w:val="center"/>
              <w:rPr>
                <w:color w:val="000000" w:themeColor="text1"/>
              </w:rPr>
            </w:pPr>
            <w:r w:rsidRPr="00CA7AD3">
              <w:rPr>
                <w:color w:val="000000" w:themeColor="text1"/>
              </w:rPr>
              <w:t xml:space="preserve">Укрупненное описание запланированных мероприятий (инвестиционных проектов) по проектированию, </w:t>
            </w:r>
            <w:r w:rsidRPr="00CA7AD3">
              <w:rPr>
                <w:color w:val="000000" w:themeColor="text1"/>
              </w:rPr>
              <w:lastRenderedPageBreak/>
              <w:t>строительству, реконструкции объектов транспортной инфраструктуры (групп мероприятий, подпрограмм, инвестиционных проектов)</w:t>
            </w:r>
          </w:p>
        </w:tc>
        <w:tc>
          <w:tcPr>
            <w:tcW w:w="3659" w:type="pct"/>
          </w:tcPr>
          <w:p w14:paraId="3CD031DE" w14:textId="77777777" w:rsidR="005114DD" w:rsidRPr="00547EB1" w:rsidRDefault="005114DD" w:rsidP="00EE2EF2">
            <w:pPr>
              <w:widowControl w:val="0"/>
              <w:autoSpaceDE w:val="0"/>
              <w:autoSpaceDN w:val="0"/>
              <w:spacing w:line="276" w:lineRule="auto"/>
              <w:jc w:val="both"/>
              <w:rPr>
                <w:color w:val="000000" w:themeColor="text1"/>
              </w:rPr>
            </w:pPr>
            <w:r w:rsidRPr="00547EB1">
              <w:rPr>
                <w:color w:val="000000" w:themeColor="text1"/>
              </w:rPr>
              <w:lastRenderedPageBreak/>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14:paraId="1A15DDDA" w14:textId="339A0DB8" w:rsidR="005114DD" w:rsidRPr="00547EB1" w:rsidRDefault="005114DD" w:rsidP="00EE2EF2">
            <w:pPr>
              <w:widowControl w:val="0"/>
              <w:autoSpaceDE w:val="0"/>
              <w:autoSpaceDN w:val="0"/>
              <w:spacing w:line="276" w:lineRule="auto"/>
              <w:jc w:val="both"/>
              <w:rPr>
                <w:color w:val="000000" w:themeColor="text1"/>
              </w:rPr>
            </w:pPr>
            <w:r w:rsidRPr="00547EB1">
              <w:rPr>
                <w:color w:val="000000" w:themeColor="text1"/>
              </w:rPr>
              <w:t>1.</w:t>
            </w:r>
            <w:r w:rsidRPr="00547EB1">
              <w:rPr>
                <w:color w:val="000000" w:themeColor="text1"/>
              </w:rPr>
              <w:tab/>
            </w:r>
            <w:r w:rsidR="00547EB1" w:rsidRPr="00547EB1">
              <w:rPr>
                <w:color w:val="000000" w:themeColor="text1"/>
              </w:rPr>
              <w:t>Реконструкция автомобильной дороги «Алейск – Петропавловское – Смоленское» с мостом через р. Песчаная</w:t>
            </w:r>
          </w:p>
          <w:p w14:paraId="53ECC39E" w14:textId="6DE533DE" w:rsidR="005114DD" w:rsidRPr="00547EB1" w:rsidRDefault="005114DD" w:rsidP="00EE2EF2">
            <w:pPr>
              <w:widowControl w:val="0"/>
              <w:autoSpaceDE w:val="0"/>
              <w:autoSpaceDN w:val="0"/>
              <w:spacing w:line="276" w:lineRule="auto"/>
              <w:jc w:val="both"/>
              <w:rPr>
                <w:color w:val="000000" w:themeColor="text1"/>
              </w:rPr>
            </w:pPr>
            <w:r w:rsidRPr="00547EB1">
              <w:rPr>
                <w:color w:val="000000" w:themeColor="text1"/>
              </w:rPr>
              <w:t>2.</w:t>
            </w:r>
            <w:r w:rsidRPr="00547EB1">
              <w:rPr>
                <w:color w:val="000000" w:themeColor="text1"/>
              </w:rPr>
              <w:tab/>
            </w:r>
            <w:r w:rsidR="00547EB1" w:rsidRPr="00547EB1">
              <w:rPr>
                <w:color w:val="000000" w:themeColor="text1"/>
              </w:rPr>
              <w:t>Строительство автомобильной дороги «Обход с. Смоленское»</w:t>
            </w:r>
          </w:p>
          <w:p w14:paraId="3D1972EB" w14:textId="7488663D" w:rsidR="005114DD" w:rsidRPr="00547EB1" w:rsidRDefault="005114DD" w:rsidP="00EE2EF2">
            <w:pPr>
              <w:widowControl w:val="0"/>
              <w:autoSpaceDE w:val="0"/>
              <w:autoSpaceDN w:val="0"/>
              <w:spacing w:line="276" w:lineRule="auto"/>
              <w:jc w:val="both"/>
              <w:rPr>
                <w:color w:val="000000" w:themeColor="text1"/>
              </w:rPr>
            </w:pPr>
            <w:r w:rsidRPr="00547EB1">
              <w:rPr>
                <w:color w:val="000000" w:themeColor="text1"/>
              </w:rPr>
              <w:lastRenderedPageBreak/>
              <w:t>3.</w:t>
            </w:r>
            <w:r w:rsidRPr="00547EB1">
              <w:rPr>
                <w:color w:val="000000" w:themeColor="text1"/>
              </w:rPr>
              <w:tab/>
            </w:r>
            <w:r w:rsidR="00547EB1" w:rsidRPr="00547EB1">
              <w:rPr>
                <w:color w:val="000000" w:themeColor="text1"/>
              </w:rPr>
              <w:t xml:space="preserve">Капитальный ремонт улично-дорожной сети, протяженностью 33 км: пер. Комсомольский, </w:t>
            </w:r>
            <w:proofErr w:type="spellStart"/>
            <w:r w:rsidR="00547EB1" w:rsidRPr="00547EB1">
              <w:rPr>
                <w:color w:val="000000" w:themeColor="text1"/>
              </w:rPr>
              <w:t>ул.Октябрьская</w:t>
            </w:r>
            <w:proofErr w:type="spellEnd"/>
            <w:r w:rsidR="00547EB1" w:rsidRPr="00547EB1">
              <w:rPr>
                <w:color w:val="000000" w:themeColor="text1"/>
              </w:rPr>
              <w:t xml:space="preserve">, ул. </w:t>
            </w:r>
            <w:proofErr w:type="spellStart"/>
            <w:r w:rsidR="00547EB1" w:rsidRPr="00547EB1">
              <w:rPr>
                <w:color w:val="000000" w:themeColor="text1"/>
              </w:rPr>
              <w:t>Мартакова</w:t>
            </w:r>
            <w:proofErr w:type="spellEnd"/>
            <w:r w:rsidR="00547EB1" w:rsidRPr="00547EB1">
              <w:rPr>
                <w:color w:val="000000" w:themeColor="text1"/>
              </w:rPr>
              <w:t xml:space="preserve"> (от пересечения с ул. Октябрьская до пересечения с ул. Советской), по ул. Степная, по ул. Техническая, по ул. Парковая, по ул. Юбилейная, по ул. Озерная (от ул. Заводская до ул. Советская), по ул. Красноярская (от горы до трассы Бийск-Белокуриха)</w:t>
            </w:r>
          </w:p>
          <w:p w14:paraId="6FC973F2" w14:textId="42923045" w:rsidR="000557CA" w:rsidRPr="00547EB1" w:rsidRDefault="00547EB1" w:rsidP="00EE2EF2">
            <w:pPr>
              <w:widowControl w:val="0"/>
              <w:autoSpaceDE w:val="0"/>
              <w:autoSpaceDN w:val="0"/>
              <w:spacing w:line="276" w:lineRule="auto"/>
              <w:jc w:val="both"/>
              <w:rPr>
                <w:color w:val="000000" w:themeColor="text1"/>
                <w:szCs w:val="22"/>
                <w:lang w:eastAsia="en-US"/>
              </w:rPr>
            </w:pPr>
            <w:r w:rsidRPr="00547EB1">
              <w:rPr>
                <w:color w:val="000000" w:themeColor="text1"/>
              </w:rPr>
              <w:t>4</w:t>
            </w:r>
            <w:r w:rsidR="005114DD" w:rsidRPr="00547EB1">
              <w:rPr>
                <w:color w:val="000000" w:themeColor="text1"/>
              </w:rPr>
              <w:t>.</w:t>
            </w:r>
            <w:r w:rsidR="005114DD" w:rsidRPr="00547EB1">
              <w:rPr>
                <w:color w:val="000000" w:themeColor="text1"/>
              </w:rPr>
              <w:tab/>
              <w:t>Мероприятия по установке остановочн</w:t>
            </w:r>
            <w:r>
              <w:rPr>
                <w:color w:val="000000" w:themeColor="text1"/>
              </w:rPr>
              <w:t>ого</w:t>
            </w:r>
            <w:r w:rsidR="005114DD" w:rsidRPr="00547EB1">
              <w:rPr>
                <w:color w:val="000000" w:themeColor="text1"/>
              </w:rPr>
              <w:t xml:space="preserve"> павильон</w:t>
            </w:r>
            <w:r>
              <w:rPr>
                <w:color w:val="000000" w:themeColor="text1"/>
              </w:rPr>
              <w:t>а</w:t>
            </w:r>
            <w:r w:rsidR="005114DD" w:rsidRPr="00547EB1">
              <w:rPr>
                <w:color w:val="000000" w:themeColor="text1"/>
              </w:rPr>
              <w:t>.</w:t>
            </w:r>
          </w:p>
        </w:tc>
      </w:tr>
      <w:tr w:rsidR="001E473A" w:rsidRPr="00CA7AD3" w14:paraId="70812C0A" w14:textId="77777777" w:rsidTr="00CE2386">
        <w:trPr>
          <w:trHeight w:val="828"/>
        </w:trPr>
        <w:tc>
          <w:tcPr>
            <w:tcW w:w="1341" w:type="pct"/>
          </w:tcPr>
          <w:p w14:paraId="15BA2B53" w14:textId="77777777" w:rsidR="001E473A" w:rsidRPr="00CA7AD3" w:rsidRDefault="004F4321" w:rsidP="00EE2EF2">
            <w:pPr>
              <w:widowControl w:val="0"/>
              <w:autoSpaceDE w:val="0"/>
              <w:autoSpaceDN w:val="0"/>
              <w:spacing w:line="276" w:lineRule="auto"/>
              <w:jc w:val="center"/>
              <w:rPr>
                <w:color w:val="000000" w:themeColor="text1"/>
              </w:rPr>
            </w:pPr>
            <w:r w:rsidRPr="00CA7AD3">
              <w:rPr>
                <w:color w:val="000000" w:themeColor="text1"/>
              </w:rPr>
              <w:lastRenderedPageBreak/>
              <w:t>Объем и источники финансирования программы</w:t>
            </w:r>
          </w:p>
        </w:tc>
        <w:tc>
          <w:tcPr>
            <w:tcW w:w="3659" w:type="pct"/>
            <w:shd w:val="clear" w:color="auto" w:fill="auto"/>
          </w:tcPr>
          <w:p w14:paraId="454C41AF" w14:textId="1CD59B52" w:rsidR="000557CA" w:rsidRPr="00CE2386" w:rsidRDefault="000557CA" w:rsidP="00EE2EF2">
            <w:pPr>
              <w:widowControl w:val="0"/>
              <w:autoSpaceDE w:val="0"/>
              <w:autoSpaceDN w:val="0"/>
              <w:spacing w:line="276" w:lineRule="auto"/>
              <w:rPr>
                <w:color w:val="000000" w:themeColor="text1"/>
              </w:rPr>
            </w:pPr>
            <w:r w:rsidRPr="00CE2386">
              <w:rPr>
                <w:color w:val="000000" w:themeColor="text1"/>
              </w:rPr>
              <w:t>Общий объём финансирования необходимый для реализации мероприятий</w:t>
            </w:r>
            <w:r w:rsidR="00CE2386" w:rsidRPr="00CE2386">
              <w:rPr>
                <w:color w:val="000000" w:themeColor="text1"/>
              </w:rPr>
              <w:t xml:space="preserve"> ПРКТИ</w:t>
            </w:r>
            <w:r w:rsidRPr="00CE2386">
              <w:rPr>
                <w:color w:val="000000" w:themeColor="text1"/>
              </w:rPr>
              <w:t xml:space="preserve"> за период 202</w:t>
            </w:r>
            <w:r w:rsidR="00CE2386" w:rsidRPr="00CE2386">
              <w:rPr>
                <w:color w:val="000000" w:themeColor="text1"/>
              </w:rPr>
              <w:t>4</w:t>
            </w:r>
            <w:r w:rsidRPr="00CE2386">
              <w:rPr>
                <w:color w:val="000000" w:themeColor="text1"/>
              </w:rPr>
              <w:t xml:space="preserve"> – 203</w:t>
            </w:r>
            <w:r w:rsidR="00CE2386" w:rsidRPr="00CE2386">
              <w:rPr>
                <w:color w:val="000000" w:themeColor="text1"/>
              </w:rPr>
              <w:t>4</w:t>
            </w:r>
            <w:r w:rsidRPr="00CE2386">
              <w:rPr>
                <w:color w:val="000000" w:themeColor="text1"/>
              </w:rPr>
              <w:t xml:space="preserve"> гг. составляет 16</w:t>
            </w:r>
            <w:r w:rsidR="009B1594" w:rsidRPr="00CE2386">
              <w:rPr>
                <w:color w:val="000000" w:themeColor="text1"/>
              </w:rPr>
              <w:t>0461,7</w:t>
            </w:r>
            <w:r w:rsidRPr="00CE2386">
              <w:rPr>
                <w:color w:val="000000" w:themeColor="text1"/>
              </w:rPr>
              <w:t xml:space="preserve"> тыс. руб.,</w:t>
            </w:r>
          </w:p>
          <w:p w14:paraId="1980BB6E" w14:textId="5E08F23F" w:rsidR="000557CA" w:rsidRPr="00CE2386" w:rsidRDefault="000557CA" w:rsidP="00EE2EF2">
            <w:pPr>
              <w:widowControl w:val="0"/>
              <w:autoSpaceDE w:val="0"/>
              <w:autoSpaceDN w:val="0"/>
              <w:spacing w:line="276" w:lineRule="auto"/>
              <w:rPr>
                <w:color w:val="000000" w:themeColor="text1"/>
              </w:rPr>
            </w:pPr>
            <w:r w:rsidRPr="00CE2386">
              <w:rPr>
                <w:color w:val="000000" w:themeColor="text1"/>
              </w:rPr>
              <w:t xml:space="preserve">в том числе по годам, </w:t>
            </w:r>
            <w:proofErr w:type="spellStart"/>
            <w:r w:rsidRPr="00CE2386">
              <w:rPr>
                <w:color w:val="000000" w:themeColor="text1"/>
              </w:rPr>
              <w:t>тыс</w:t>
            </w:r>
            <w:proofErr w:type="gramStart"/>
            <w:r w:rsidRPr="00CE2386">
              <w:rPr>
                <w:color w:val="000000" w:themeColor="text1"/>
              </w:rPr>
              <w:t>.р</w:t>
            </w:r>
            <w:proofErr w:type="gramEnd"/>
            <w:r w:rsidRPr="00CE2386">
              <w:rPr>
                <w:color w:val="000000" w:themeColor="text1"/>
              </w:rPr>
              <w:t>уб</w:t>
            </w:r>
            <w:proofErr w:type="spellEnd"/>
            <w:r w:rsidRPr="00CE2386">
              <w:rPr>
                <w:color w:val="000000" w:themeColor="text1"/>
              </w:rPr>
              <w:t>:</w:t>
            </w:r>
          </w:p>
          <w:tbl>
            <w:tblPr>
              <w:tblStyle w:val="afc"/>
              <w:tblW w:w="5000" w:type="pct"/>
              <w:tblLook w:val="04A0" w:firstRow="1" w:lastRow="0" w:firstColumn="1" w:lastColumn="0" w:noHBand="0" w:noVBand="1"/>
            </w:tblPr>
            <w:tblGrid>
              <w:gridCol w:w="1090"/>
              <w:gridCol w:w="1707"/>
              <w:gridCol w:w="1438"/>
              <w:gridCol w:w="1355"/>
              <w:gridCol w:w="1524"/>
            </w:tblGrid>
            <w:tr w:rsidR="00F85B7A" w:rsidRPr="00CE2386" w14:paraId="04B6B94E" w14:textId="77777777" w:rsidTr="00CE2386">
              <w:tc>
                <w:tcPr>
                  <w:tcW w:w="766" w:type="pct"/>
                  <w:shd w:val="clear" w:color="auto" w:fill="F2F2F2"/>
                  <w:tcMar>
                    <w:top w:w="120" w:type="dxa"/>
                    <w:left w:w="200" w:type="dxa"/>
                    <w:bottom w:w="120" w:type="dxa"/>
                    <w:right w:w="200" w:type="dxa"/>
                  </w:tcMar>
                  <w:vAlign w:val="center"/>
                </w:tcPr>
                <w:p w14:paraId="7AA3312A" w14:textId="77777777" w:rsidR="00F85B7A" w:rsidRPr="00CE2386" w:rsidRDefault="00F85B7A" w:rsidP="00EE2EF2">
                  <w:pPr>
                    <w:spacing w:line="276" w:lineRule="auto"/>
                    <w:jc w:val="center"/>
                    <w:rPr>
                      <w:color w:val="000000" w:themeColor="text1"/>
                    </w:rPr>
                  </w:pPr>
                  <w:r w:rsidRPr="00CE2386">
                    <w:rPr>
                      <w:color w:val="000000" w:themeColor="text1"/>
                      <w:sz w:val="22"/>
                      <w:szCs w:val="22"/>
                    </w:rPr>
                    <w:t>Год</w:t>
                  </w:r>
                </w:p>
              </w:tc>
              <w:tc>
                <w:tcPr>
                  <w:tcW w:w="1200" w:type="pct"/>
                  <w:shd w:val="clear" w:color="auto" w:fill="F2F2F2"/>
                  <w:tcMar>
                    <w:top w:w="120" w:type="dxa"/>
                    <w:left w:w="200" w:type="dxa"/>
                    <w:bottom w:w="120" w:type="dxa"/>
                    <w:right w:w="200" w:type="dxa"/>
                  </w:tcMar>
                  <w:vAlign w:val="center"/>
                </w:tcPr>
                <w:p w14:paraId="61A22007" w14:textId="77777777" w:rsidR="00F85B7A" w:rsidRPr="00CE2386" w:rsidRDefault="00F85B7A" w:rsidP="00EE2EF2">
                  <w:pPr>
                    <w:spacing w:line="276" w:lineRule="auto"/>
                    <w:jc w:val="center"/>
                    <w:rPr>
                      <w:color w:val="000000" w:themeColor="text1"/>
                    </w:rPr>
                  </w:pPr>
                  <w:r w:rsidRPr="00CE2386">
                    <w:rPr>
                      <w:color w:val="000000" w:themeColor="text1"/>
                      <w:sz w:val="22"/>
                      <w:szCs w:val="22"/>
                    </w:rPr>
                    <w:t>Федеральный бюджет</w:t>
                  </w:r>
                </w:p>
              </w:tc>
              <w:tc>
                <w:tcPr>
                  <w:tcW w:w="1011" w:type="pct"/>
                  <w:shd w:val="clear" w:color="auto" w:fill="F2F2F2"/>
                  <w:tcMar>
                    <w:top w:w="120" w:type="dxa"/>
                    <w:left w:w="200" w:type="dxa"/>
                    <w:bottom w:w="120" w:type="dxa"/>
                    <w:right w:w="200" w:type="dxa"/>
                  </w:tcMar>
                  <w:vAlign w:val="center"/>
                </w:tcPr>
                <w:p w14:paraId="23B38B7B" w14:textId="729636B6" w:rsidR="00F85B7A" w:rsidRPr="00CE2386" w:rsidRDefault="00146301" w:rsidP="00EE2EF2">
                  <w:pPr>
                    <w:spacing w:line="276" w:lineRule="auto"/>
                    <w:jc w:val="center"/>
                    <w:rPr>
                      <w:color w:val="000000" w:themeColor="text1"/>
                    </w:rPr>
                  </w:pPr>
                  <w:r>
                    <w:rPr>
                      <w:color w:val="000000" w:themeColor="text1"/>
                      <w:sz w:val="22"/>
                      <w:szCs w:val="22"/>
                    </w:rPr>
                    <w:t xml:space="preserve">Краевой </w:t>
                  </w:r>
                  <w:r w:rsidR="00F85B7A" w:rsidRPr="00CE2386">
                    <w:rPr>
                      <w:color w:val="000000" w:themeColor="text1"/>
                      <w:sz w:val="22"/>
                      <w:szCs w:val="22"/>
                    </w:rPr>
                    <w:t>бюджет</w:t>
                  </w:r>
                </w:p>
              </w:tc>
              <w:tc>
                <w:tcPr>
                  <w:tcW w:w="952" w:type="pct"/>
                  <w:shd w:val="clear" w:color="auto" w:fill="F2F2F2"/>
                  <w:tcMar>
                    <w:top w:w="120" w:type="dxa"/>
                    <w:left w:w="200" w:type="dxa"/>
                    <w:bottom w:w="120" w:type="dxa"/>
                    <w:right w:w="200" w:type="dxa"/>
                  </w:tcMar>
                  <w:vAlign w:val="center"/>
                </w:tcPr>
                <w:p w14:paraId="39FAA67B" w14:textId="77777777" w:rsidR="00F85B7A" w:rsidRPr="00CE2386" w:rsidRDefault="00F85B7A" w:rsidP="00EE2EF2">
                  <w:pPr>
                    <w:spacing w:line="276" w:lineRule="auto"/>
                    <w:jc w:val="center"/>
                    <w:rPr>
                      <w:color w:val="000000" w:themeColor="text1"/>
                    </w:rPr>
                  </w:pPr>
                  <w:r w:rsidRPr="00CE2386">
                    <w:rPr>
                      <w:color w:val="000000" w:themeColor="text1"/>
                      <w:sz w:val="22"/>
                      <w:szCs w:val="22"/>
                    </w:rPr>
                    <w:t>Бюджет МО</w:t>
                  </w:r>
                </w:p>
              </w:tc>
              <w:tc>
                <w:tcPr>
                  <w:tcW w:w="1071" w:type="pct"/>
                  <w:shd w:val="clear" w:color="auto" w:fill="F2F2F2"/>
                  <w:tcMar>
                    <w:top w:w="120" w:type="dxa"/>
                    <w:left w:w="200" w:type="dxa"/>
                    <w:bottom w:w="120" w:type="dxa"/>
                    <w:right w:w="200" w:type="dxa"/>
                  </w:tcMar>
                  <w:vAlign w:val="center"/>
                </w:tcPr>
                <w:p w14:paraId="5FD18A62" w14:textId="77777777" w:rsidR="00F85B7A" w:rsidRPr="00CE2386" w:rsidRDefault="00F85B7A" w:rsidP="00EE2EF2">
                  <w:pPr>
                    <w:spacing w:line="276" w:lineRule="auto"/>
                    <w:jc w:val="center"/>
                    <w:rPr>
                      <w:color w:val="000000" w:themeColor="text1"/>
                    </w:rPr>
                  </w:pPr>
                  <w:r w:rsidRPr="00CE2386">
                    <w:rPr>
                      <w:color w:val="000000" w:themeColor="text1"/>
                      <w:sz w:val="22"/>
                      <w:szCs w:val="22"/>
                    </w:rPr>
                    <w:t>Частные инвестиции</w:t>
                  </w:r>
                </w:p>
              </w:tc>
            </w:tr>
            <w:tr w:rsidR="00CE2386" w:rsidRPr="00CE2386" w14:paraId="23421344" w14:textId="77777777" w:rsidTr="00CE2386">
              <w:tc>
                <w:tcPr>
                  <w:tcW w:w="766" w:type="pct"/>
                  <w:shd w:val="clear" w:color="auto" w:fill="FFFFFF"/>
                  <w:tcMar>
                    <w:top w:w="40" w:type="dxa"/>
                    <w:left w:w="200" w:type="dxa"/>
                    <w:bottom w:w="40" w:type="dxa"/>
                    <w:right w:w="200" w:type="dxa"/>
                  </w:tcMar>
                  <w:vAlign w:val="center"/>
                </w:tcPr>
                <w:p w14:paraId="70EFA7CB" w14:textId="168C7720" w:rsidR="00CE2386" w:rsidRPr="00CE2386" w:rsidRDefault="00CE2386" w:rsidP="00CE2386">
                  <w:pPr>
                    <w:spacing w:line="276" w:lineRule="auto"/>
                    <w:rPr>
                      <w:color w:val="000000" w:themeColor="text1"/>
                    </w:rPr>
                  </w:pPr>
                  <w:r w:rsidRPr="00CE2386">
                    <w:rPr>
                      <w:color w:val="000000" w:themeColor="text1"/>
                      <w:sz w:val="22"/>
                      <w:szCs w:val="22"/>
                    </w:rPr>
                    <w:t>2024</w:t>
                  </w:r>
                </w:p>
              </w:tc>
              <w:tc>
                <w:tcPr>
                  <w:tcW w:w="1200" w:type="pct"/>
                  <w:shd w:val="clear" w:color="auto" w:fill="FFFFFF"/>
                  <w:tcMar>
                    <w:top w:w="40" w:type="dxa"/>
                    <w:left w:w="200" w:type="dxa"/>
                    <w:bottom w:w="40" w:type="dxa"/>
                    <w:right w:w="200" w:type="dxa"/>
                  </w:tcMar>
                  <w:vAlign w:val="center"/>
                </w:tcPr>
                <w:p w14:paraId="35051B5F" w14:textId="7EF2F99B"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1FF7D279" w14:textId="64553DA8"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01521FF6" w14:textId="36794EEB" w:rsidR="00CE2386" w:rsidRPr="00CE2386" w:rsidRDefault="00CE2386" w:rsidP="00CE2386">
                  <w:pPr>
                    <w:spacing w:line="276" w:lineRule="auto"/>
                    <w:jc w:val="center"/>
                    <w:rPr>
                      <w:color w:val="000000" w:themeColor="text1"/>
                      <w:sz w:val="22"/>
                      <w:szCs w:val="22"/>
                    </w:rPr>
                  </w:pPr>
                  <w:r w:rsidRPr="00CE2386">
                    <w:rPr>
                      <w:color w:val="000000" w:themeColor="text1"/>
                      <w:sz w:val="22"/>
                      <w:szCs w:val="22"/>
                    </w:rPr>
                    <w:t>245752,00</w:t>
                  </w:r>
                </w:p>
              </w:tc>
              <w:tc>
                <w:tcPr>
                  <w:tcW w:w="1071" w:type="pct"/>
                  <w:shd w:val="clear" w:color="auto" w:fill="FFFFFF"/>
                  <w:tcMar>
                    <w:top w:w="40" w:type="dxa"/>
                    <w:left w:w="200" w:type="dxa"/>
                    <w:bottom w:w="40" w:type="dxa"/>
                    <w:right w:w="200" w:type="dxa"/>
                  </w:tcMar>
                  <w:vAlign w:val="center"/>
                </w:tcPr>
                <w:p w14:paraId="46A0D617" w14:textId="7A3B4C7C"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38024A49" w14:textId="77777777" w:rsidTr="00CE2386">
              <w:tc>
                <w:tcPr>
                  <w:tcW w:w="766" w:type="pct"/>
                  <w:shd w:val="clear" w:color="auto" w:fill="FFFFFF"/>
                  <w:tcMar>
                    <w:top w:w="40" w:type="dxa"/>
                    <w:left w:w="200" w:type="dxa"/>
                    <w:bottom w:w="40" w:type="dxa"/>
                    <w:right w:w="200" w:type="dxa"/>
                  </w:tcMar>
                  <w:vAlign w:val="center"/>
                </w:tcPr>
                <w:p w14:paraId="38E9CDA7" w14:textId="6BF7484C" w:rsidR="00CE2386" w:rsidRPr="00CE2386" w:rsidRDefault="00CE2386" w:rsidP="00CE2386">
                  <w:pPr>
                    <w:spacing w:line="276" w:lineRule="auto"/>
                    <w:rPr>
                      <w:color w:val="000000" w:themeColor="text1"/>
                    </w:rPr>
                  </w:pPr>
                  <w:r w:rsidRPr="00CE2386">
                    <w:rPr>
                      <w:color w:val="000000" w:themeColor="text1"/>
                      <w:sz w:val="22"/>
                      <w:szCs w:val="22"/>
                    </w:rPr>
                    <w:t>2025</w:t>
                  </w:r>
                </w:p>
              </w:tc>
              <w:tc>
                <w:tcPr>
                  <w:tcW w:w="1200" w:type="pct"/>
                  <w:shd w:val="clear" w:color="auto" w:fill="FFFFFF"/>
                  <w:tcMar>
                    <w:top w:w="40" w:type="dxa"/>
                    <w:left w:w="200" w:type="dxa"/>
                    <w:bottom w:w="40" w:type="dxa"/>
                    <w:right w:w="200" w:type="dxa"/>
                  </w:tcMar>
                  <w:vAlign w:val="center"/>
                </w:tcPr>
                <w:p w14:paraId="7C83511D" w14:textId="78B0F112"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54CBB062" w14:textId="1E01BA18"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253A7A57" w14:textId="58099928" w:rsidR="00CE2386" w:rsidRPr="00CE2386" w:rsidRDefault="00CE2386" w:rsidP="00CE2386">
                  <w:pPr>
                    <w:spacing w:line="276" w:lineRule="auto"/>
                    <w:jc w:val="center"/>
                    <w:rPr>
                      <w:color w:val="000000" w:themeColor="text1"/>
                      <w:sz w:val="22"/>
                      <w:szCs w:val="22"/>
                    </w:rPr>
                  </w:pPr>
                  <w:r w:rsidRPr="00CE2386">
                    <w:rPr>
                      <w:color w:val="000000" w:themeColor="text1"/>
                      <w:sz w:val="22"/>
                      <w:szCs w:val="22"/>
                    </w:rPr>
                    <w:t>231000,00</w:t>
                  </w:r>
                </w:p>
              </w:tc>
              <w:tc>
                <w:tcPr>
                  <w:tcW w:w="1071" w:type="pct"/>
                  <w:shd w:val="clear" w:color="auto" w:fill="FFFFFF"/>
                  <w:tcMar>
                    <w:top w:w="40" w:type="dxa"/>
                    <w:left w:w="200" w:type="dxa"/>
                    <w:bottom w:w="40" w:type="dxa"/>
                    <w:right w:w="200" w:type="dxa"/>
                  </w:tcMar>
                  <w:vAlign w:val="center"/>
                </w:tcPr>
                <w:p w14:paraId="4F74342C" w14:textId="4FF21B5F"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39EC4211" w14:textId="77777777" w:rsidTr="00CE2386">
              <w:tc>
                <w:tcPr>
                  <w:tcW w:w="766" w:type="pct"/>
                  <w:shd w:val="clear" w:color="auto" w:fill="FFFFFF"/>
                  <w:tcMar>
                    <w:top w:w="40" w:type="dxa"/>
                    <w:left w:w="200" w:type="dxa"/>
                    <w:bottom w:w="40" w:type="dxa"/>
                    <w:right w:w="200" w:type="dxa"/>
                  </w:tcMar>
                  <w:vAlign w:val="center"/>
                </w:tcPr>
                <w:p w14:paraId="4AE8A53D" w14:textId="1A0A6CDD" w:rsidR="00CE2386" w:rsidRPr="00CE2386" w:rsidRDefault="00CE2386" w:rsidP="00CE2386">
                  <w:pPr>
                    <w:spacing w:line="276" w:lineRule="auto"/>
                    <w:rPr>
                      <w:color w:val="000000" w:themeColor="text1"/>
                    </w:rPr>
                  </w:pPr>
                  <w:r w:rsidRPr="00CE2386">
                    <w:rPr>
                      <w:color w:val="000000" w:themeColor="text1"/>
                      <w:sz w:val="22"/>
                      <w:szCs w:val="22"/>
                    </w:rPr>
                    <w:t>2026</w:t>
                  </w:r>
                </w:p>
              </w:tc>
              <w:tc>
                <w:tcPr>
                  <w:tcW w:w="1200" w:type="pct"/>
                  <w:shd w:val="clear" w:color="auto" w:fill="FFFFFF"/>
                  <w:tcMar>
                    <w:top w:w="40" w:type="dxa"/>
                    <w:left w:w="200" w:type="dxa"/>
                    <w:bottom w:w="40" w:type="dxa"/>
                    <w:right w:w="200" w:type="dxa"/>
                  </w:tcMar>
                  <w:vAlign w:val="center"/>
                </w:tcPr>
                <w:p w14:paraId="5A180361" w14:textId="371D2571"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6646817E" w14:textId="434CF1D3"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39E2B623" w14:textId="5CB08FF3" w:rsidR="00CE2386" w:rsidRPr="00CE2386" w:rsidRDefault="00CE2386" w:rsidP="00CE2386">
                  <w:pPr>
                    <w:spacing w:line="276" w:lineRule="auto"/>
                    <w:jc w:val="center"/>
                    <w:rPr>
                      <w:color w:val="000000" w:themeColor="text1"/>
                      <w:sz w:val="22"/>
                      <w:szCs w:val="22"/>
                    </w:rPr>
                  </w:pPr>
                  <w:r w:rsidRPr="00CE2386">
                    <w:rPr>
                      <w:color w:val="000000" w:themeColor="text1"/>
                      <w:sz w:val="22"/>
                      <w:szCs w:val="22"/>
                    </w:rPr>
                    <w:t>231000,00</w:t>
                  </w:r>
                </w:p>
              </w:tc>
              <w:tc>
                <w:tcPr>
                  <w:tcW w:w="1071" w:type="pct"/>
                  <w:shd w:val="clear" w:color="auto" w:fill="FFFFFF"/>
                  <w:tcMar>
                    <w:top w:w="40" w:type="dxa"/>
                    <w:left w:w="200" w:type="dxa"/>
                    <w:bottom w:w="40" w:type="dxa"/>
                    <w:right w:w="200" w:type="dxa"/>
                  </w:tcMar>
                  <w:vAlign w:val="center"/>
                </w:tcPr>
                <w:p w14:paraId="49721DC1" w14:textId="1610DBC3"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16DFE383" w14:textId="77777777" w:rsidTr="00CE2386">
              <w:tc>
                <w:tcPr>
                  <w:tcW w:w="766" w:type="pct"/>
                  <w:shd w:val="clear" w:color="auto" w:fill="FFFFFF"/>
                  <w:tcMar>
                    <w:top w:w="40" w:type="dxa"/>
                    <w:left w:w="200" w:type="dxa"/>
                    <w:bottom w:w="40" w:type="dxa"/>
                    <w:right w:w="200" w:type="dxa"/>
                  </w:tcMar>
                  <w:vAlign w:val="center"/>
                </w:tcPr>
                <w:p w14:paraId="37AF4E8F" w14:textId="0103F4DB" w:rsidR="00CE2386" w:rsidRPr="00CE2386" w:rsidRDefault="00CE2386" w:rsidP="00CE2386">
                  <w:pPr>
                    <w:spacing w:line="276" w:lineRule="auto"/>
                    <w:rPr>
                      <w:color w:val="000000" w:themeColor="text1"/>
                    </w:rPr>
                  </w:pPr>
                  <w:r w:rsidRPr="00CE2386">
                    <w:rPr>
                      <w:color w:val="000000" w:themeColor="text1"/>
                      <w:sz w:val="22"/>
                      <w:szCs w:val="22"/>
                    </w:rPr>
                    <w:t>2027</w:t>
                  </w:r>
                </w:p>
              </w:tc>
              <w:tc>
                <w:tcPr>
                  <w:tcW w:w="1200" w:type="pct"/>
                  <w:shd w:val="clear" w:color="auto" w:fill="FFFFFF"/>
                  <w:tcMar>
                    <w:top w:w="40" w:type="dxa"/>
                    <w:left w:w="200" w:type="dxa"/>
                    <w:bottom w:w="40" w:type="dxa"/>
                    <w:right w:w="200" w:type="dxa"/>
                  </w:tcMar>
                  <w:vAlign w:val="center"/>
                </w:tcPr>
                <w:p w14:paraId="5B658942" w14:textId="74323B16"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614F837D" w14:textId="79E613F3"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42743C6F" w14:textId="0FDFA9CB" w:rsidR="00CE2386" w:rsidRPr="00CE2386" w:rsidRDefault="00CE2386" w:rsidP="00CE2386">
                  <w:pPr>
                    <w:spacing w:line="276" w:lineRule="auto"/>
                    <w:jc w:val="center"/>
                    <w:rPr>
                      <w:color w:val="000000" w:themeColor="text1"/>
                      <w:sz w:val="22"/>
                      <w:szCs w:val="22"/>
                    </w:rPr>
                  </w:pPr>
                  <w:r w:rsidRPr="00CE2386">
                    <w:rPr>
                      <w:color w:val="000000" w:themeColor="text1"/>
                      <w:sz w:val="22"/>
                      <w:szCs w:val="22"/>
                    </w:rPr>
                    <w:t>184800,00</w:t>
                  </w:r>
                </w:p>
              </w:tc>
              <w:tc>
                <w:tcPr>
                  <w:tcW w:w="1071" w:type="pct"/>
                  <w:shd w:val="clear" w:color="auto" w:fill="FFFFFF"/>
                  <w:tcMar>
                    <w:top w:w="40" w:type="dxa"/>
                    <w:left w:w="200" w:type="dxa"/>
                    <w:bottom w:w="40" w:type="dxa"/>
                    <w:right w:w="200" w:type="dxa"/>
                  </w:tcMar>
                  <w:vAlign w:val="center"/>
                </w:tcPr>
                <w:p w14:paraId="003F48FE" w14:textId="1FCB8FEC"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46DEE223" w14:textId="77777777" w:rsidTr="00CE2386">
              <w:tc>
                <w:tcPr>
                  <w:tcW w:w="766" w:type="pct"/>
                  <w:shd w:val="clear" w:color="auto" w:fill="FFFFFF"/>
                  <w:tcMar>
                    <w:top w:w="40" w:type="dxa"/>
                    <w:left w:w="200" w:type="dxa"/>
                    <w:bottom w:w="40" w:type="dxa"/>
                    <w:right w:w="200" w:type="dxa"/>
                  </w:tcMar>
                  <w:vAlign w:val="center"/>
                </w:tcPr>
                <w:p w14:paraId="2627C4A7" w14:textId="7FB96E42" w:rsidR="00CE2386" w:rsidRPr="00CE2386" w:rsidRDefault="00CE2386" w:rsidP="00CE2386">
                  <w:pPr>
                    <w:spacing w:line="276" w:lineRule="auto"/>
                    <w:rPr>
                      <w:color w:val="000000" w:themeColor="text1"/>
                    </w:rPr>
                  </w:pPr>
                  <w:r w:rsidRPr="00CE2386">
                    <w:rPr>
                      <w:color w:val="000000" w:themeColor="text1"/>
                      <w:sz w:val="22"/>
                      <w:szCs w:val="22"/>
                    </w:rPr>
                    <w:t>2028</w:t>
                  </w:r>
                </w:p>
              </w:tc>
              <w:tc>
                <w:tcPr>
                  <w:tcW w:w="1200" w:type="pct"/>
                  <w:shd w:val="clear" w:color="auto" w:fill="FFFFFF"/>
                  <w:tcMar>
                    <w:top w:w="40" w:type="dxa"/>
                    <w:left w:w="200" w:type="dxa"/>
                    <w:bottom w:w="40" w:type="dxa"/>
                    <w:right w:w="200" w:type="dxa"/>
                  </w:tcMar>
                  <w:vAlign w:val="center"/>
                </w:tcPr>
                <w:p w14:paraId="5EAFF504" w14:textId="4611AF6E"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1F578F45" w14:textId="0A984B7D"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7D20045B" w14:textId="5A8919F2"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50542366" w14:textId="5F5D2088"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2D16AAB2" w14:textId="77777777" w:rsidTr="00CE2386">
              <w:tc>
                <w:tcPr>
                  <w:tcW w:w="766" w:type="pct"/>
                  <w:shd w:val="clear" w:color="auto" w:fill="FFFFFF"/>
                  <w:tcMar>
                    <w:top w:w="40" w:type="dxa"/>
                    <w:left w:w="200" w:type="dxa"/>
                    <w:bottom w:w="40" w:type="dxa"/>
                    <w:right w:w="200" w:type="dxa"/>
                  </w:tcMar>
                  <w:vAlign w:val="center"/>
                </w:tcPr>
                <w:p w14:paraId="6F9629A3" w14:textId="186A5F9A" w:rsidR="00CE2386" w:rsidRPr="00CE2386" w:rsidRDefault="00CE2386" w:rsidP="00CE2386">
                  <w:pPr>
                    <w:spacing w:line="276" w:lineRule="auto"/>
                    <w:rPr>
                      <w:color w:val="000000" w:themeColor="text1"/>
                    </w:rPr>
                  </w:pPr>
                  <w:r w:rsidRPr="00CE2386">
                    <w:rPr>
                      <w:color w:val="000000" w:themeColor="text1"/>
                      <w:sz w:val="22"/>
                      <w:szCs w:val="22"/>
                    </w:rPr>
                    <w:t>2029</w:t>
                  </w:r>
                </w:p>
              </w:tc>
              <w:tc>
                <w:tcPr>
                  <w:tcW w:w="1200" w:type="pct"/>
                  <w:shd w:val="clear" w:color="auto" w:fill="FFFFFF"/>
                  <w:tcMar>
                    <w:top w:w="40" w:type="dxa"/>
                    <w:left w:w="200" w:type="dxa"/>
                    <w:bottom w:w="40" w:type="dxa"/>
                    <w:right w:w="200" w:type="dxa"/>
                  </w:tcMar>
                  <w:vAlign w:val="center"/>
                </w:tcPr>
                <w:p w14:paraId="6EC832A5" w14:textId="2F83F34B"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114BDB75" w14:textId="0F94B7C8"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262EC031" w14:textId="58B54C61"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6A8FE37A" w14:textId="12B5EC68"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2EBDF165" w14:textId="77777777" w:rsidTr="00CE2386">
              <w:tc>
                <w:tcPr>
                  <w:tcW w:w="766" w:type="pct"/>
                  <w:shd w:val="clear" w:color="auto" w:fill="FFFFFF"/>
                  <w:tcMar>
                    <w:top w:w="40" w:type="dxa"/>
                    <w:left w:w="200" w:type="dxa"/>
                    <w:bottom w:w="40" w:type="dxa"/>
                    <w:right w:w="200" w:type="dxa"/>
                  </w:tcMar>
                  <w:vAlign w:val="center"/>
                </w:tcPr>
                <w:p w14:paraId="599F2D4E" w14:textId="2003A3F8" w:rsidR="00CE2386" w:rsidRPr="00CE2386" w:rsidRDefault="00CE2386" w:rsidP="00CE2386">
                  <w:pPr>
                    <w:spacing w:line="276" w:lineRule="auto"/>
                    <w:rPr>
                      <w:color w:val="000000" w:themeColor="text1"/>
                    </w:rPr>
                  </w:pPr>
                  <w:r w:rsidRPr="00CE2386">
                    <w:rPr>
                      <w:color w:val="000000" w:themeColor="text1"/>
                      <w:sz w:val="22"/>
                      <w:szCs w:val="22"/>
                    </w:rPr>
                    <w:t>2030</w:t>
                  </w:r>
                </w:p>
              </w:tc>
              <w:tc>
                <w:tcPr>
                  <w:tcW w:w="1200" w:type="pct"/>
                  <w:shd w:val="clear" w:color="auto" w:fill="FFFFFF"/>
                  <w:tcMar>
                    <w:top w:w="40" w:type="dxa"/>
                    <w:left w:w="200" w:type="dxa"/>
                    <w:bottom w:w="40" w:type="dxa"/>
                    <w:right w:w="200" w:type="dxa"/>
                  </w:tcMar>
                  <w:vAlign w:val="center"/>
                </w:tcPr>
                <w:p w14:paraId="4A99DD7B" w14:textId="1512403F"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0BD290DA" w14:textId="78377225"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280BB484" w14:textId="37A25A04"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64190411" w14:textId="136A1EEE"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72E1A2B2" w14:textId="77777777" w:rsidTr="00CE2386">
              <w:tc>
                <w:tcPr>
                  <w:tcW w:w="766" w:type="pct"/>
                  <w:shd w:val="clear" w:color="auto" w:fill="FFFFFF"/>
                  <w:tcMar>
                    <w:top w:w="40" w:type="dxa"/>
                    <w:left w:w="200" w:type="dxa"/>
                    <w:bottom w:w="40" w:type="dxa"/>
                    <w:right w:w="200" w:type="dxa"/>
                  </w:tcMar>
                  <w:vAlign w:val="center"/>
                </w:tcPr>
                <w:p w14:paraId="47E274C6" w14:textId="564DA806" w:rsidR="00CE2386" w:rsidRPr="00CE2386" w:rsidRDefault="00CE2386" w:rsidP="00CE2386">
                  <w:pPr>
                    <w:spacing w:line="276" w:lineRule="auto"/>
                    <w:rPr>
                      <w:color w:val="000000" w:themeColor="text1"/>
                    </w:rPr>
                  </w:pPr>
                  <w:r w:rsidRPr="00CE2386">
                    <w:rPr>
                      <w:color w:val="000000" w:themeColor="text1"/>
                      <w:sz w:val="22"/>
                      <w:szCs w:val="22"/>
                    </w:rPr>
                    <w:t>2031</w:t>
                  </w:r>
                </w:p>
              </w:tc>
              <w:tc>
                <w:tcPr>
                  <w:tcW w:w="1200" w:type="pct"/>
                  <w:shd w:val="clear" w:color="auto" w:fill="FFFFFF"/>
                  <w:tcMar>
                    <w:top w:w="40" w:type="dxa"/>
                    <w:left w:w="200" w:type="dxa"/>
                    <w:bottom w:w="40" w:type="dxa"/>
                    <w:right w:w="200" w:type="dxa"/>
                  </w:tcMar>
                  <w:vAlign w:val="center"/>
                </w:tcPr>
                <w:p w14:paraId="55A6BBE6" w14:textId="07BA9787"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78835CF0" w14:textId="5D9D44AC"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62916317" w14:textId="6A6426B7"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7E934597" w14:textId="3D78ED4D" w:rsidR="00CE2386" w:rsidRPr="00CE2386"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7B54E1A4" w14:textId="77777777" w:rsidTr="00CE2386">
              <w:tc>
                <w:tcPr>
                  <w:tcW w:w="766" w:type="pct"/>
                  <w:shd w:val="clear" w:color="auto" w:fill="FFFFFF"/>
                  <w:tcMar>
                    <w:top w:w="40" w:type="dxa"/>
                    <w:left w:w="200" w:type="dxa"/>
                    <w:bottom w:w="40" w:type="dxa"/>
                    <w:right w:w="200" w:type="dxa"/>
                  </w:tcMar>
                  <w:vAlign w:val="center"/>
                </w:tcPr>
                <w:p w14:paraId="77C960D9" w14:textId="307B7144" w:rsidR="00CE2386" w:rsidRPr="00CE2386" w:rsidRDefault="00CE2386" w:rsidP="00CE2386">
                  <w:pPr>
                    <w:spacing w:line="276" w:lineRule="auto"/>
                    <w:rPr>
                      <w:color w:val="000000" w:themeColor="text1"/>
                      <w:sz w:val="22"/>
                      <w:szCs w:val="22"/>
                    </w:rPr>
                  </w:pPr>
                  <w:r w:rsidRPr="00CE2386">
                    <w:rPr>
                      <w:color w:val="000000" w:themeColor="text1"/>
                      <w:sz w:val="22"/>
                      <w:szCs w:val="22"/>
                    </w:rPr>
                    <w:t>2032</w:t>
                  </w:r>
                </w:p>
              </w:tc>
              <w:tc>
                <w:tcPr>
                  <w:tcW w:w="1200" w:type="pct"/>
                  <w:shd w:val="clear" w:color="auto" w:fill="FFFFFF"/>
                  <w:tcMar>
                    <w:top w:w="40" w:type="dxa"/>
                    <w:left w:w="200" w:type="dxa"/>
                    <w:bottom w:w="40" w:type="dxa"/>
                    <w:right w:w="200" w:type="dxa"/>
                  </w:tcMar>
                  <w:vAlign w:val="center"/>
                </w:tcPr>
                <w:p w14:paraId="03954D5C" w14:textId="1C53CC12"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11C584E3" w14:textId="756053CC"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6187B05C" w14:textId="1F2E1D77"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2D85A698" w14:textId="63347A43"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362FF335" w14:textId="77777777" w:rsidTr="00CE2386">
              <w:tc>
                <w:tcPr>
                  <w:tcW w:w="766" w:type="pct"/>
                  <w:shd w:val="clear" w:color="auto" w:fill="FFFFFF"/>
                  <w:tcMar>
                    <w:top w:w="40" w:type="dxa"/>
                    <w:left w:w="200" w:type="dxa"/>
                    <w:bottom w:w="40" w:type="dxa"/>
                    <w:right w:w="200" w:type="dxa"/>
                  </w:tcMar>
                  <w:vAlign w:val="center"/>
                </w:tcPr>
                <w:p w14:paraId="33C948DB" w14:textId="1B9528C0" w:rsidR="00CE2386" w:rsidRPr="00CE2386" w:rsidRDefault="00CE2386" w:rsidP="00CE2386">
                  <w:pPr>
                    <w:spacing w:line="276" w:lineRule="auto"/>
                    <w:rPr>
                      <w:color w:val="000000" w:themeColor="text1"/>
                      <w:sz w:val="22"/>
                      <w:szCs w:val="22"/>
                    </w:rPr>
                  </w:pPr>
                  <w:r w:rsidRPr="00CE2386">
                    <w:rPr>
                      <w:color w:val="000000" w:themeColor="text1"/>
                      <w:sz w:val="22"/>
                      <w:szCs w:val="22"/>
                    </w:rPr>
                    <w:t>2033</w:t>
                  </w:r>
                </w:p>
              </w:tc>
              <w:tc>
                <w:tcPr>
                  <w:tcW w:w="1200" w:type="pct"/>
                  <w:shd w:val="clear" w:color="auto" w:fill="FFFFFF"/>
                  <w:tcMar>
                    <w:top w:w="40" w:type="dxa"/>
                    <w:left w:w="200" w:type="dxa"/>
                    <w:bottom w:w="40" w:type="dxa"/>
                    <w:right w:w="200" w:type="dxa"/>
                  </w:tcMar>
                  <w:vAlign w:val="center"/>
                </w:tcPr>
                <w:p w14:paraId="4BFCD6B2" w14:textId="55C88097"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3DC53C09" w14:textId="0B7BA6BC"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529D0926" w14:textId="472D0FAF"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6D74D583" w14:textId="6F434DA1"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2162BE78" w14:textId="77777777" w:rsidTr="00CE2386">
              <w:tc>
                <w:tcPr>
                  <w:tcW w:w="766" w:type="pct"/>
                  <w:shd w:val="clear" w:color="auto" w:fill="FFFFFF"/>
                  <w:tcMar>
                    <w:top w:w="40" w:type="dxa"/>
                    <w:left w:w="200" w:type="dxa"/>
                    <w:bottom w:w="40" w:type="dxa"/>
                    <w:right w:w="200" w:type="dxa"/>
                  </w:tcMar>
                  <w:vAlign w:val="center"/>
                </w:tcPr>
                <w:p w14:paraId="030DA199" w14:textId="6481F7E3" w:rsidR="00CE2386" w:rsidRPr="00CE2386" w:rsidRDefault="00CE2386" w:rsidP="00CE2386">
                  <w:pPr>
                    <w:spacing w:line="276" w:lineRule="auto"/>
                    <w:rPr>
                      <w:color w:val="000000" w:themeColor="text1"/>
                      <w:sz w:val="22"/>
                      <w:szCs w:val="22"/>
                    </w:rPr>
                  </w:pPr>
                  <w:r w:rsidRPr="00CE2386">
                    <w:rPr>
                      <w:color w:val="000000" w:themeColor="text1"/>
                      <w:sz w:val="22"/>
                      <w:szCs w:val="22"/>
                    </w:rPr>
                    <w:t>2034</w:t>
                  </w:r>
                </w:p>
              </w:tc>
              <w:tc>
                <w:tcPr>
                  <w:tcW w:w="1200" w:type="pct"/>
                  <w:shd w:val="clear" w:color="auto" w:fill="FFFFFF"/>
                  <w:tcMar>
                    <w:top w:w="40" w:type="dxa"/>
                    <w:left w:w="200" w:type="dxa"/>
                    <w:bottom w:w="40" w:type="dxa"/>
                    <w:right w:w="200" w:type="dxa"/>
                  </w:tcMar>
                  <w:vAlign w:val="center"/>
                </w:tcPr>
                <w:p w14:paraId="3CFD2973" w14:textId="07FA0796"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11" w:type="pct"/>
                  <w:shd w:val="clear" w:color="auto" w:fill="FFFFFF"/>
                  <w:tcMar>
                    <w:top w:w="40" w:type="dxa"/>
                    <w:left w:w="200" w:type="dxa"/>
                    <w:bottom w:w="40" w:type="dxa"/>
                    <w:right w:w="200" w:type="dxa"/>
                  </w:tcMar>
                  <w:vAlign w:val="center"/>
                </w:tcPr>
                <w:p w14:paraId="572BE377" w14:textId="21B823E2"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952" w:type="pct"/>
                  <w:shd w:val="clear" w:color="auto" w:fill="FFFFFF"/>
                  <w:tcMar>
                    <w:top w:w="40" w:type="dxa"/>
                    <w:left w:w="200" w:type="dxa"/>
                    <w:bottom w:w="40" w:type="dxa"/>
                    <w:right w:w="200" w:type="dxa"/>
                  </w:tcMar>
                  <w:vAlign w:val="center"/>
                </w:tcPr>
                <w:p w14:paraId="49C23009" w14:textId="26BF81EB"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c>
                <w:tcPr>
                  <w:tcW w:w="1071" w:type="pct"/>
                  <w:shd w:val="clear" w:color="auto" w:fill="FFFFFF"/>
                  <w:tcMar>
                    <w:top w:w="40" w:type="dxa"/>
                    <w:left w:w="200" w:type="dxa"/>
                    <w:bottom w:w="40" w:type="dxa"/>
                    <w:right w:w="200" w:type="dxa"/>
                  </w:tcMar>
                  <w:vAlign w:val="center"/>
                </w:tcPr>
                <w:p w14:paraId="39B9A103" w14:textId="04060BE8" w:rsidR="00CE2386" w:rsidRPr="00146301" w:rsidRDefault="00CE2386" w:rsidP="00CE2386">
                  <w:pPr>
                    <w:spacing w:line="276" w:lineRule="auto"/>
                    <w:jc w:val="center"/>
                    <w:rPr>
                      <w:color w:val="000000" w:themeColor="text1"/>
                      <w:sz w:val="22"/>
                      <w:szCs w:val="22"/>
                    </w:rPr>
                  </w:pPr>
                  <w:r w:rsidRPr="00CE2386">
                    <w:rPr>
                      <w:color w:val="C9C9C9" w:themeColor="accent3" w:themeTint="99"/>
                      <w:sz w:val="22"/>
                      <w:szCs w:val="22"/>
                    </w:rPr>
                    <w:t>0,00</w:t>
                  </w:r>
                </w:p>
              </w:tc>
            </w:tr>
            <w:tr w:rsidR="00CE2386" w:rsidRPr="00CE2386" w14:paraId="1EB0ED03" w14:textId="77777777" w:rsidTr="00CE2386">
              <w:tc>
                <w:tcPr>
                  <w:tcW w:w="766" w:type="pct"/>
                  <w:shd w:val="clear" w:color="auto" w:fill="F2F2F2"/>
                  <w:tcMar>
                    <w:top w:w="40" w:type="dxa"/>
                    <w:left w:w="200" w:type="dxa"/>
                    <w:bottom w:w="40" w:type="dxa"/>
                    <w:right w:w="200" w:type="dxa"/>
                  </w:tcMar>
                  <w:vAlign w:val="center"/>
                </w:tcPr>
                <w:p w14:paraId="552B75C8" w14:textId="77777777" w:rsidR="00CE2386" w:rsidRPr="00CE2386" w:rsidRDefault="00CE2386" w:rsidP="00CE2386">
                  <w:pPr>
                    <w:spacing w:line="276" w:lineRule="auto"/>
                    <w:jc w:val="right"/>
                    <w:rPr>
                      <w:color w:val="000000" w:themeColor="text1"/>
                    </w:rPr>
                  </w:pPr>
                  <w:r w:rsidRPr="00CE2386">
                    <w:rPr>
                      <w:color w:val="000000" w:themeColor="text1"/>
                      <w:sz w:val="22"/>
                      <w:szCs w:val="22"/>
                    </w:rPr>
                    <w:t>Итого</w:t>
                  </w:r>
                </w:p>
              </w:tc>
              <w:tc>
                <w:tcPr>
                  <w:tcW w:w="1200" w:type="pct"/>
                  <w:shd w:val="clear" w:color="auto" w:fill="F2F2F2"/>
                  <w:tcMar>
                    <w:top w:w="40" w:type="dxa"/>
                    <w:left w:w="200" w:type="dxa"/>
                    <w:bottom w:w="40" w:type="dxa"/>
                    <w:right w:w="200" w:type="dxa"/>
                  </w:tcMar>
                  <w:vAlign w:val="center"/>
                </w:tcPr>
                <w:p w14:paraId="7F5261E1" w14:textId="4255216C" w:rsidR="00CE2386" w:rsidRPr="00CE2386" w:rsidRDefault="00CE2386" w:rsidP="00CE2386">
                  <w:pPr>
                    <w:spacing w:line="276" w:lineRule="auto"/>
                    <w:jc w:val="center"/>
                    <w:rPr>
                      <w:color w:val="000000" w:themeColor="text1"/>
                    </w:rPr>
                  </w:pPr>
                  <w:r w:rsidRPr="00CE2386">
                    <w:rPr>
                      <w:color w:val="C9C9C9" w:themeColor="accent3" w:themeTint="99"/>
                      <w:sz w:val="22"/>
                      <w:szCs w:val="22"/>
                    </w:rPr>
                    <w:t>0,00</w:t>
                  </w:r>
                </w:p>
              </w:tc>
              <w:tc>
                <w:tcPr>
                  <w:tcW w:w="1011" w:type="pct"/>
                  <w:shd w:val="clear" w:color="auto" w:fill="F2F2F2"/>
                  <w:tcMar>
                    <w:top w:w="40" w:type="dxa"/>
                    <w:left w:w="200" w:type="dxa"/>
                    <w:bottom w:w="40" w:type="dxa"/>
                    <w:right w:w="200" w:type="dxa"/>
                  </w:tcMar>
                  <w:vAlign w:val="center"/>
                </w:tcPr>
                <w:p w14:paraId="1681E7FB" w14:textId="522E4CAD" w:rsidR="00CE2386" w:rsidRPr="00CE2386" w:rsidRDefault="00CE2386" w:rsidP="00CE2386">
                  <w:pPr>
                    <w:spacing w:line="276" w:lineRule="auto"/>
                    <w:jc w:val="center"/>
                    <w:rPr>
                      <w:color w:val="000000" w:themeColor="text1"/>
                    </w:rPr>
                  </w:pPr>
                  <w:r w:rsidRPr="00CE2386">
                    <w:rPr>
                      <w:color w:val="C9C9C9" w:themeColor="accent3" w:themeTint="99"/>
                      <w:sz w:val="22"/>
                      <w:szCs w:val="22"/>
                    </w:rPr>
                    <w:t>0,00</w:t>
                  </w:r>
                </w:p>
              </w:tc>
              <w:tc>
                <w:tcPr>
                  <w:tcW w:w="952" w:type="pct"/>
                  <w:shd w:val="clear" w:color="auto" w:fill="F2F2F2"/>
                  <w:tcMar>
                    <w:top w:w="40" w:type="dxa"/>
                    <w:left w:w="200" w:type="dxa"/>
                    <w:bottom w:w="40" w:type="dxa"/>
                    <w:right w:w="200" w:type="dxa"/>
                  </w:tcMar>
                  <w:vAlign w:val="center"/>
                </w:tcPr>
                <w:p w14:paraId="10AD49C0" w14:textId="72AF2DF1" w:rsidR="00CE2386" w:rsidRPr="00CE2386" w:rsidRDefault="00CE2386" w:rsidP="00CE2386">
                  <w:pPr>
                    <w:spacing w:line="276" w:lineRule="auto"/>
                    <w:jc w:val="center"/>
                    <w:rPr>
                      <w:color w:val="000000" w:themeColor="text1"/>
                      <w:sz w:val="22"/>
                      <w:szCs w:val="22"/>
                    </w:rPr>
                  </w:pPr>
                  <w:r w:rsidRPr="00CE2386">
                    <w:rPr>
                      <w:color w:val="000000" w:themeColor="text1"/>
                      <w:sz w:val="22"/>
                      <w:szCs w:val="22"/>
                    </w:rPr>
                    <w:t>892552,00</w:t>
                  </w:r>
                </w:p>
              </w:tc>
              <w:tc>
                <w:tcPr>
                  <w:tcW w:w="1071" w:type="pct"/>
                  <w:shd w:val="clear" w:color="auto" w:fill="F2F2F2"/>
                  <w:tcMar>
                    <w:top w:w="40" w:type="dxa"/>
                    <w:left w:w="200" w:type="dxa"/>
                    <w:bottom w:w="40" w:type="dxa"/>
                    <w:right w:w="200" w:type="dxa"/>
                  </w:tcMar>
                  <w:vAlign w:val="center"/>
                </w:tcPr>
                <w:p w14:paraId="62F2FBC0" w14:textId="1BA2AEE4" w:rsidR="00CE2386" w:rsidRPr="00CE2386" w:rsidRDefault="00CE2386" w:rsidP="00CE2386">
                  <w:pPr>
                    <w:spacing w:line="276" w:lineRule="auto"/>
                    <w:jc w:val="center"/>
                    <w:rPr>
                      <w:color w:val="000000" w:themeColor="text1"/>
                    </w:rPr>
                  </w:pPr>
                  <w:r w:rsidRPr="00CE2386">
                    <w:rPr>
                      <w:color w:val="C9C9C9" w:themeColor="accent3" w:themeTint="99"/>
                      <w:sz w:val="22"/>
                      <w:szCs w:val="22"/>
                    </w:rPr>
                    <w:t>0,00</w:t>
                  </w:r>
                </w:p>
              </w:tc>
            </w:tr>
          </w:tbl>
          <w:p w14:paraId="04815406" w14:textId="4E7DF0AF" w:rsidR="001E473A" w:rsidRPr="00CA7AD3" w:rsidRDefault="000557CA" w:rsidP="00EE2EF2">
            <w:pPr>
              <w:widowControl w:val="0"/>
              <w:autoSpaceDE w:val="0"/>
              <w:autoSpaceDN w:val="0"/>
              <w:spacing w:line="276" w:lineRule="auto"/>
              <w:jc w:val="both"/>
              <w:rPr>
                <w:color w:val="000000" w:themeColor="text1"/>
              </w:rPr>
            </w:pPr>
            <w:r w:rsidRPr="00CE2386">
              <w:rPr>
                <w:color w:val="000000" w:themeColor="text1"/>
              </w:rPr>
              <w:t xml:space="preserve">Источники финансирования программы - средства </w:t>
            </w:r>
            <w:r w:rsidR="00F85B7A" w:rsidRPr="00CE2386">
              <w:rPr>
                <w:color w:val="000000" w:themeColor="text1"/>
              </w:rPr>
              <w:t xml:space="preserve">местного бюджета. </w:t>
            </w:r>
            <w:r w:rsidRPr="00CE2386">
              <w:rPr>
                <w:color w:val="000000" w:themeColor="text1"/>
              </w:rPr>
              <w:t xml:space="preserve">Общий объем финансирования может быть скорректирован на сумму субсидии из </w:t>
            </w:r>
            <w:r w:rsidR="00146301">
              <w:rPr>
                <w:color w:val="000000" w:themeColor="text1"/>
              </w:rPr>
              <w:t>краевого</w:t>
            </w:r>
            <w:r w:rsidRPr="00CE2386">
              <w:rPr>
                <w:color w:val="000000" w:themeColor="text1"/>
              </w:rPr>
              <w:t xml:space="preserve"> бюджета. Объемы финансирования носят прогнозный характер и подлежат ежегодному уточнению</w:t>
            </w:r>
          </w:p>
        </w:tc>
      </w:tr>
    </w:tbl>
    <w:p w14:paraId="26836EE0" w14:textId="77777777" w:rsidR="00190317" w:rsidRPr="00CA7AD3" w:rsidRDefault="00190317" w:rsidP="00EE2EF2">
      <w:pPr>
        <w:spacing w:line="276" w:lineRule="auto"/>
        <w:rPr>
          <w:color w:val="000000" w:themeColor="text1"/>
        </w:rPr>
        <w:sectPr w:rsidR="00190317" w:rsidRPr="00CA7AD3" w:rsidSect="00031936">
          <w:pgSz w:w="11906" w:h="16838"/>
          <w:pgMar w:top="1135" w:right="707" w:bottom="1418" w:left="1701" w:header="709" w:footer="709" w:gutter="0"/>
          <w:cols w:space="708"/>
          <w:docGrid w:linePitch="360"/>
        </w:sectPr>
      </w:pPr>
    </w:p>
    <w:p w14:paraId="1B4148F1" w14:textId="77777777" w:rsidR="001E473A" w:rsidRPr="00CA7AD3" w:rsidRDefault="00646486" w:rsidP="00EE2EF2">
      <w:pPr>
        <w:pStyle w:val="11"/>
        <w:spacing w:line="276" w:lineRule="auto"/>
        <w:rPr>
          <w:rFonts w:ascii="Times New Roman" w:hAnsi="Times New Roman" w:cs="Times New Roman"/>
          <w:color w:val="000000" w:themeColor="text1"/>
        </w:rPr>
      </w:pPr>
      <w:bookmarkStart w:id="6" w:name="_Toc90287334"/>
      <w:bookmarkStart w:id="7" w:name="_Toc139632911"/>
      <w:bookmarkStart w:id="8" w:name="_Toc163225568"/>
      <w:r w:rsidRPr="00CA7AD3">
        <w:rPr>
          <w:rFonts w:ascii="Times New Roman" w:eastAsia="Calibri" w:hAnsi="Times New Roman" w:cs="Times New Roman"/>
          <w:color w:val="000000" w:themeColor="text1"/>
          <w:sz w:val="28"/>
          <w:szCs w:val="28"/>
        </w:rPr>
        <w:lastRenderedPageBreak/>
        <w:t>РАЗДЕЛ</w:t>
      </w:r>
      <w:r w:rsidR="001E3EDE" w:rsidRPr="00CA7AD3">
        <w:rPr>
          <w:rFonts w:ascii="Times New Roman" w:eastAsia="Calibri" w:hAnsi="Times New Roman" w:cs="Times New Roman"/>
          <w:color w:val="000000" w:themeColor="text1"/>
          <w:sz w:val="28"/>
          <w:szCs w:val="28"/>
        </w:rPr>
        <w:t xml:space="preserve"> 2. </w:t>
      </w:r>
      <w:r w:rsidR="001E473A" w:rsidRPr="00CA7AD3">
        <w:rPr>
          <w:rFonts w:ascii="Times New Roman" w:eastAsia="Calibri" w:hAnsi="Times New Roman" w:cs="Times New Roman"/>
          <w:color w:val="000000" w:themeColor="text1"/>
          <w:sz w:val="28"/>
          <w:szCs w:val="28"/>
        </w:rPr>
        <w:t xml:space="preserve">Характеристика </w:t>
      </w:r>
      <w:bookmarkEnd w:id="6"/>
      <w:r w:rsidR="004F4321" w:rsidRPr="00CA7AD3">
        <w:rPr>
          <w:rFonts w:ascii="Times New Roman" w:eastAsia="Calibri" w:hAnsi="Times New Roman" w:cs="Times New Roman"/>
          <w:color w:val="000000" w:themeColor="text1"/>
          <w:sz w:val="28"/>
          <w:szCs w:val="28"/>
        </w:rPr>
        <w:t>существующего состояния транспортной инфраструктуры</w:t>
      </w:r>
      <w:bookmarkEnd w:id="7"/>
      <w:bookmarkEnd w:id="8"/>
    </w:p>
    <w:p w14:paraId="3297F68E" w14:textId="77777777" w:rsidR="007A44B3" w:rsidRPr="00CA7AD3" w:rsidRDefault="001B7052" w:rsidP="00EE2EF2">
      <w:pPr>
        <w:pStyle w:val="22"/>
        <w:spacing w:line="276" w:lineRule="auto"/>
        <w:rPr>
          <w:rFonts w:ascii="Times New Roman" w:hAnsi="Times New Roman" w:cs="Times New Roman"/>
          <w:i w:val="0"/>
          <w:color w:val="000000" w:themeColor="text1"/>
          <w:sz w:val="24"/>
          <w:szCs w:val="24"/>
        </w:rPr>
      </w:pPr>
      <w:bookmarkStart w:id="9" w:name="_Toc90287335"/>
      <w:bookmarkStart w:id="10" w:name="_Toc139632912"/>
      <w:bookmarkStart w:id="11" w:name="_Toc163225569"/>
      <w:r w:rsidRPr="00CA7AD3">
        <w:rPr>
          <w:rFonts w:ascii="Times New Roman" w:hAnsi="Times New Roman" w:cs="Times New Roman"/>
          <w:i w:val="0"/>
          <w:color w:val="000000" w:themeColor="text1"/>
          <w:sz w:val="24"/>
          <w:szCs w:val="24"/>
        </w:rPr>
        <w:t xml:space="preserve">2.1. </w:t>
      </w:r>
      <w:bookmarkStart w:id="12" w:name="_Hlk163132296"/>
      <w:bookmarkEnd w:id="9"/>
      <w:r w:rsidR="004F4321" w:rsidRPr="00CA7AD3">
        <w:rPr>
          <w:rFonts w:ascii="Times New Roman" w:hAnsi="Times New Roman" w:cs="Times New Roman"/>
          <w:i w:val="0"/>
          <w:color w:val="000000" w:themeColor="text1"/>
          <w:sz w:val="24"/>
          <w:szCs w:val="24"/>
        </w:rPr>
        <w:t>Анализ положения субъекта Российской Федерации в структуре пространственной организации Российской Федерации</w:t>
      </w:r>
      <w:bookmarkEnd w:id="12"/>
      <w:r w:rsidR="004F4321" w:rsidRPr="00CA7AD3">
        <w:rPr>
          <w:rFonts w:ascii="Times New Roman" w:hAnsi="Times New Roman" w:cs="Times New Roman"/>
          <w:i w:val="0"/>
          <w:color w:val="000000" w:themeColor="text1"/>
          <w:sz w:val="24"/>
          <w:szCs w:val="24"/>
        </w:rPr>
        <w:t xml:space="preserve">, </w:t>
      </w:r>
      <w:bookmarkStart w:id="13" w:name="_Hlk163132316"/>
      <w:r w:rsidR="004F4321" w:rsidRPr="00CA7AD3">
        <w:rPr>
          <w:rFonts w:ascii="Times New Roman" w:hAnsi="Times New Roman" w:cs="Times New Roman"/>
          <w:i w:val="0"/>
          <w:color w:val="000000" w:themeColor="text1"/>
          <w:sz w:val="24"/>
          <w:szCs w:val="24"/>
        </w:rPr>
        <w:t>анализ положения поселения, городского округа в структуре пространственной организации субъектов Российской Федерации</w:t>
      </w:r>
      <w:bookmarkEnd w:id="10"/>
      <w:bookmarkEnd w:id="11"/>
      <w:bookmarkEnd w:id="13"/>
    </w:p>
    <w:p w14:paraId="354FEEE9" w14:textId="05E43110" w:rsidR="00BB13E5" w:rsidRPr="00BB13E5" w:rsidRDefault="00BB13E5" w:rsidP="00EE2EF2">
      <w:pPr>
        <w:spacing w:line="276" w:lineRule="auto"/>
        <w:ind w:firstLine="709"/>
        <w:jc w:val="both"/>
        <w:rPr>
          <w:color w:val="000000" w:themeColor="text1"/>
        </w:rPr>
      </w:pPr>
      <w:bookmarkStart w:id="14" w:name="_Hlk163132611"/>
      <w:r w:rsidRPr="00BB13E5">
        <w:rPr>
          <w:color w:val="000000" w:themeColor="text1"/>
        </w:rPr>
        <w:t xml:space="preserve">Муниципальное образование Смоленский сельсовет расположено в </w:t>
      </w:r>
      <w:proofErr w:type="spellStart"/>
      <w:r w:rsidRPr="00BB13E5">
        <w:rPr>
          <w:color w:val="000000" w:themeColor="text1"/>
        </w:rPr>
        <w:t>юго</w:t>
      </w:r>
      <w:proofErr w:type="spellEnd"/>
      <w:r w:rsidRPr="00BB13E5">
        <w:rPr>
          <w:color w:val="000000" w:themeColor="text1"/>
        </w:rPr>
        <w:t xml:space="preserve">–восточной части Алтайского края. Поселение граничит с четырьмя сельсоветами Смоленского района, а именно: на юге с </w:t>
      </w:r>
      <w:proofErr w:type="spellStart"/>
      <w:r w:rsidRPr="00BB13E5">
        <w:rPr>
          <w:color w:val="000000" w:themeColor="text1"/>
        </w:rPr>
        <w:t>Точилинским</w:t>
      </w:r>
      <w:proofErr w:type="spellEnd"/>
      <w:r w:rsidRPr="00BB13E5">
        <w:rPr>
          <w:color w:val="000000" w:themeColor="text1"/>
        </w:rPr>
        <w:t xml:space="preserve"> сельсоветом, на западе с Кировским и </w:t>
      </w:r>
      <w:proofErr w:type="spellStart"/>
      <w:r w:rsidRPr="00BB13E5">
        <w:rPr>
          <w:color w:val="000000" w:themeColor="text1"/>
        </w:rPr>
        <w:t>Линевским</w:t>
      </w:r>
      <w:proofErr w:type="spellEnd"/>
      <w:r w:rsidRPr="00BB13E5">
        <w:rPr>
          <w:color w:val="000000" w:themeColor="text1"/>
        </w:rPr>
        <w:t xml:space="preserve"> сельсоветами, на севере с Верх-Обским сельсоветом, а на востоке с Советским районом.</w:t>
      </w:r>
    </w:p>
    <w:p w14:paraId="568D35C3" w14:textId="1E3ADDAD" w:rsidR="00BB13E5" w:rsidRPr="00BB13E5" w:rsidRDefault="00BB13E5" w:rsidP="00EE2EF2">
      <w:pPr>
        <w:spacing w:line="276" w:lineRule="auto"/>
        <w:ind w:firstLine="709"/>
        <w:jc w:val="both"/>
        <w:rPr>
          <w:color w:val="000000" w:themeColor="text1"/>
        </w:rPr>
      </w:pPr>
      <w:bookmarkStart w:id="15" w:name="_Hlk163132622"/>
      <w:bookmarkEnd w:id="14"/>
      <w:r w:rsidRPr="00BB13E5">
        <w:rPr>
          <w:color w:val="000000" w:themeColor="text1"/>
        </w:rPr>
        <w:t>Муниципальное образование Смоленский сельсовет Смоленского района Алтайского края наделено статусом сельского поселения законом Алтайского края от 27 мая 2011 года № 61 –ЗС «О преобразовании муниципальных и административно-территориальных образований Первомайский сельсовет Смоленского района Алтайского края и Смоленский сельсовет Смоленского района Алтайского края», в состав  которого вошли населенные пункты: с. Смоленское, с. Первомайское, с. Ленинское.</w:t>
      </w:r>
    </w:p>
    <w:bookmarkEnd w:id="15"/>
    <w:p w14:paraId="35A13A0C" w14:textId="5356E56D" w:rsidR="00994835" w:rsidRPr="00CA7AD3" w:rsidRDefault="00994835" w:rsidP="00EE2EF2">
      <w:pPr>
        <w:spacing w:line="276" w:lineRule="auto"/>
        <w:jc w:val="both"/>
        <w:rPr>
          <w:color w:val="000000" w:themeColor="text1"/>
        </w:rPr>
      </w:pPr>
    </w:p>
    <w:p w14:paraId="053CAB51" w14:textId="354CA528" w:rsidR="001E3EDE" w:rsidRPr="00CA7AD3" w:rsidRDefault="004F4321" w:rsidP="00EE2EF2">
      <w:pPr>
        <w:pStyle w:val="22"/>
        <w:numPr>
          <w:ilvl w:val="1"/>
          <w:numId w:val="16"/>
        </w:numPr>
        <w:spacing w:line="276" w:lineRule="auto"/>
        <w:rPr>
          <w:rFonts w:ascii="Times New Roman" w:hAnsi="Times New Roman" w:cs="Times New Roman"/>
          <w:i w:val="0"/>
          <w:color w:val="000000" w:themeColor="text1"/>
          <w:sz w:val="24"/>
          <w:szCs w:val="24"/>
        </w:rPr>
      </w:pPr>
      <w:bookmarkStart w:id="16" w:name="_Hlk163132642"/>
      <w:bookmarkStart w:id="17" w:name="_Toc139632913"/>
      <w:bookmarkStart w:id="18" w:name="_Toc163225570"/>
      <w:r w:rsidRPr="00CA7AD3">
        <w:rPr>
          <w:rFonts w:ascii="Times New Roman" w:hAnsi="Times New Roman" w:cs="Times New Roman"/>
          <w:i w:val="0"/>
          <w:color w:val="000000" w:themeColor="text1"/>
          <w:sz w:val="24"/>
          <w:szCs w:val="24"/>
        </w:rPr>
        <w:t>Социально-экономическая характеристика поселения, городского округа</w:t>
      </w:r>
      <w:bookmarkEnd w:id="16"/>
      <w:r w:rsidRPr="00CA7AD3">
        <w:rPr>
          <w:rFonts w:ascii="Times New Roman" w:hAnsi="Times New Roman" w:cs="Times New Roman"/>
          <w:i w:val="0"/>
          <w:color w:val="000000" w:themeColor="text1"/>
          <w:sz w:val="24"/>
          <w:szCs w:val="24"/>
        </w:rPr>
        <w:t xml:space="preserve">, </w:t>
      </w:r>
      <w:bookmarkStart w:id="19" w:name="_Hlk163132668"/>
      <w:r w:rsidRPr="00CA7AD3">
        <w:rPr>
          <w:rFonts w:ascii="Times New Roman" w:hAnsi="Times New Roman" w:cs="Times New Roman"/>
          <w:i w:val="0"/>
          <w:color w:val="000000" w:themeColor="text1"/>
          <w:sz w:val="24"/>
          <w:szCs w:val="24"/>
        </w:rPr>
        <w:t>характеристика градостроительной деятельности на территории поселения, городского округа, включая деятельность в сфере транспорта</w:t>
      </w:r>
      <w:bookmarkEnd w:id="19"/>
      <w:r w:rsidRPr="00CA7AD3">
        <w:rPr>
          <w:rFonts w:ascii="Times New Roman" w:hAnsi="Times New Roman" w:cs="Times New Roman"/>
          <w:i w:val="0"/>
          <w:color w:val="000000" w:themeColor="text1"/>
          <w:sz w:val="24"/>
          <w:szCs w:val="24"/>
        </w:rPr>
        <w:t xml:space="preserve">, </w:t>
      </w:r>
      <w:bookmarkStart w:id="20" w:name="_Hlk163132705"/>
      <w:bookmarkStart w:id="21" w:name="_Hlk163132679"/>
      <w:r w:rsidRPr="00CA7AD3">
        <w:rPr>
          <w:rFonts w:ascii="Times New Roman" w:hAnsi="Times New Roman" w:cs="Times New Roman"/>
          <w:i w:val="0"/>
          <w:color w:val="000000" w:themeColor="text1"/>
          <w:sz w:val="24"/>
          <w:szCs w:val="24"/>
        </w:rPr>
        <w:t>оценк</w:t>
      </w:r>
      <w:r w:rsidR="0023571E" w:rsidRPr="00CA7AD3">
        <w:rPr>
          <w:rFonts w:ascii="Times New Roman" w:hAnsi="Times New Roman" w:cs="Times New Roman"/>
          <w:i w:val="0"/>
          <w:color w:val="000000" w:themeColor="text1"/>
          <w:sz w:val="24"/>
          <w:szCs w:val="24"/>
        </w:rPr>
        <w:t>а</w:t>
      </w:r>
      <w:r w:rsidRPr="00CA7AD3">
        <w:rPr>
          <w:rFonts w:ascii="Times New Roman" w:hAnsi="Times New Roman" w:cs="Times New Roman"/>
          <w:i w:val="0"/>
          <w:color w:val="000000" w:themeColor="text1"/>
          <w:sz w:val="24"/>
          <w:szCs w:val="24"/>
        </w:rPr>
        <w:t xml:space="preserve"> транспортного спроса</w:t>
      </w:r>
      <w:bookmarkEnd w:id="17"/>
      <w:bookmarkEnd w:id="18"/>
      <w:bookmarkEnd w:id="20"/>
    </w:p>
    <w:bookmarkEnd w:id="21"/>
    <w:p w14:paraId="1C3CAEBA" w14:textId="77777777" w:rsidR="002D46F1" w:rsidRPr="00CA7AD3" w:rsidRDefault="002D46F1" w:rsidP="00EE2EF2">
      <w:pPr>
        <w:spacing w:line="276" w:lineRule="auto"/>
        <w:ind w:firstLine="709"/>
        <w:jc w:val="both"/>
        <w:rPr>
          <w:b/>
          <w:i/>
          <w:color w:val="000000" w:themeColor="text1"/>
        </w:rPr>
      </w:pPr>
      <w:r w:rsidRPr="00CA7AD3">
        <w:rPr>
          <w:b/>
          <w:i/>
          <w:color w:val="000000" w:themeColor="text1"/>
        </w:rPr>
        <w:t xml:space="preserve">Социальная-экономическая характеристика </w:t>
      </w:r>
    </w:p>
    <w:p w14:paraId="20094C1E" w14:textId="77777777" w:rsidR="00A72FEB" w:rsidRDefault="00A72FEB" w:rsidP="00EE2EF2">
      <w:pPr>
        <w:spacing w:line="276" w:lineRule="auto"/>
        <w:ind w:firstLine="709"/>
        <w:jc w:val="both"/>
        <w:rPr>
          <w:color w:val="000000" w:themeColor="text1"/>
        </w:rPr>
      </w:pPr>
      <w:bookmarkStart w:id="22" w:name="_Hlk163132924"/>
    </w:p>
    <w:p w14:paraId="5F07C9B8" w14:textId="4B004E07" w:rsidR="002D46F1" w:rsidRPr="00CA7AD3" w:rsidRDefault="00A1290E" w:rsidP="00EE2EF2">
      <w:pPr>
        <w:spacing w:line="276" w:lineRule="auto"/>
        <w:ind w:firstLine="709"/>
        <w:jc w:val="both"/>
        <w:rPr>
          <w:color w:val="000000" w:themeColor="text1"/>
        </w:rPr>
      </w:pPr>
      <w:r>
        <w:rPr>
          <w:color w:val="000000" w:themeColor="text1"/>
        </w:rPr>
        <w:t>Таблица 2.2</w:t>
      </w:r>
      <w:r w:rsidR="00B11688">
        <w:rPr>
          <w:color w:val="000000" w:themeColor="text1"/>
        </w:rPr>
        <w:t>.1</w:t>
      </w:r>
      <w:r>
        <w:rPr>
          <w:color w:val="000000" w:themeColor="text1"/>
        </w:rPr>
        <w:t xml:space="preserve"> - Ч</w:t>
      </w:r>
      <w:r w:rsidR="002D46F1" w:rsidRPr="00CA7AD3">
        <w:rPr>
          <w:color w:val="000000" w:themeColor="text1"/>
        </w:rPr>
        <w:t xml:space="preserve">исленность населения </w:t>
      </w:r>
      <w:r w:rsidR="00BB13E5">
        <w:rPr>
          <w:color w:val="000000" w:themeColor="text1"/>
        </w:rPr>
        <w:t>Смоленского сельсовета Смоленского района</w:t>
      </w:r>
      <w:r w:rsidR="002D46F1" w:rsidRPr="00CA7AD3">
        <w:rPr>
          <w:color w:val="000000" w:themeColor="text1"/>
        </w:rPr>
        <w:t xml:space="preserve"> </w:t>
      </w:r>
    </w:p>
    <w:tbl>
      <w:tblPr>
        <w:tblStyle w:val="afc"/>
        <w:tblW w:w="9243" w:type="dxa"/>
        <w:jc w:val="center"/>
        <w:tblLook w:val="04A0" w:firstRow="1" w:lastRow="0" w:firstColumn="1" w:lastColumn="0" w:noHBand="0" w:noVBand="1"/>
      </w:tblPr>
      <w:tblGrid>
        <w:gridCol w:w="2870"/>
        <w:gridCol w:w="1334"/>
        <w:gridCol w:w="1334"/>
        <w:gridCol w:w="1335"/>
        <w:gridCol w:w="1185"/>
        <w:gridCol w:w="1185"/>
      </w:tblGrid>
      <w:tr w:rsidR="00A1290E" w14:paraId="569D8252" w14:textId="23E5AEFF" w:rsidTr="00D52D4D">
        <w:trPr>
          <w:trHeight w:val="648"/>
          <w:jc w:val="center"/>
        </w:trPr>
        <w:tc>
          <w:tcPr>
            <w:tcW w:w="2870" w:type="dxa"/>
            <w:shd w:val="clear" w:color="auto" w:fill="EDEDED" w:themeFill="accent3" w:themeFillTint="33"/>
            <w:vAlign w:val="center"/>
          </w:tcPr>
          <w:p w14:paraId="341946AB" w14:textId="77777777" w:rsidR="00A1290E" w:rsidRDefault="00A1290E" w:rsidP="00EE2EF2">
            <w:pPr>
              <w:pStyle w:val="af8"/>
              <w:ind w:left="0"/>
              <w:jc w:val="center"/>
              <w:rPr>
                <w:rFonts w:ascii="Times New Roman" w:eastAsia="Andale Sans UI" w:hAnsi="Times New Roman"/>
                <w:kern w:val="1"/>
              </w:rPr>
            </w:pPr>
            <w:r>
              <w:rPr>
                <w:rFonts w:ascii="Times New Roman" w:eastAsia="Andale Sans UI" w:hAnsi="Times New Roman"/>
                <w:kern w:val="1"/>
              </w:rPr>
              <w:t>Год</w:t>
            </w:r>
          </w:p>
        </w:tc>
        <w:tc>
          <w:tcPr>
            <w:tcW w:w="1334" w:type="dxa"/>
            <w:shd w:val="clear" w:color="auto" w:fill="EDEDED" w:themeFill="accent3" w:themeFillTint="33"/>
            <w:vAlign w:val="center"/>
          </w:tcPr>
          <w:p w14:paraId="48B8D6CD" w14:textId="77777777" w:rsidR="00A1290E" w:rsidRPr="004F3D05" w:rsidRDefault="00A1290E" w:rsidP="00EE2EF2">
            <w:pPr>
              <w:pStyle w:val="af8"/>
              <w:ind w:left="0"/>
              <w:jc w:val="center"/>
              <w:rPr>
                <w:rFonts w:ascii="Times New Roman" w:eastAsia="Andale Sans UI" w:hAnsi="Times New Roman"/>
                <w:color w:val="000000" w:themeColor="text1"/>
                <w:kern w:val="1"/>
              </w:rPr>
            </w:pPr>
            <w:r w:rsidRPr="004F3D05">
              <w:rPr>
                <w:rFonts w:ascii="Times New Roman" w:eastAsia="Andale Sans UI" w:hAnsi="Times New Roman"/>
                <w:color w:val="000000" w:themeColor="text1"/>
                <w:kern w:val="1"/>
              </w:rPr>
              <w:t>2019</w:t>
            </w:r>
          </w:p>
        </w:tc>
        <w:tc>
          <w:tcPr>
            <w:tcW w:w="1334" w:type="dxa"/>
            <w:shd w:val="clear" w:color="auto" w:fill="EDEDED" w:themeFill="accent3" w:themeFillTint="33"/>
            <w:vAlign w:val="center"/>
          </w:tcPr>
          <w:p w14:paraId="761557A7" w14:textId="77777777" w:rsidR="00A1290E" w:rsidRPr="004F3D05" w:rsidRDefault="00A1290E" w:rsidP="00EE2EF2">
            <w:pPr>
              <w:pStyle w:val="af8"/>
              <w:ind w:left="0"/>
              <w:jc w:val="center"/>
              <w:rPr>
                <w:rFonts w:ascii="Times New Roman" w:eastAsia="Andale Sans UI" w:hAnsi="Times New Roman"/>
                <w:color w:val="000000" w:themeColor="text1"/>
                <w:kern w:val="1"/>
              </w:rPr>
            </w:pPr>
            <w:r w:rsidRPr="004F3D05">
              <w:rPr>
                <w:rFonts w:ascii="Times New Roman" w:eastAsia="Andale Sans UI" w:hAnsi="Times New Roman"/>
                <w:color w:val="000000" w:themeColor="text1"/>
                <w:kern w:val="1"/>
              </w:rPr>
              <w:t>2020</w:t>
            </w:r>
          </w:p>
        </w:tc>
        <w:tc>
          <w:tcPr>
            <w:tcW w:w="1335" w:type="dxa"/>
            <w:shd w:val="clear" w:color="auto" w:fill="EDEDED" w:themeFill="accent3" w:themeFillTint="33"/>
            <w:vAlign w:val="center"/>
          </w:tcPr>
          <w:p w14:paraId="2BD09210" w14:textId="77777777" w:rsidR="00A1290E" w:rsidRPr="004F3D05" w:rsidRDefault="00A1290E" w:rsidP="00EE2EF2">
            <w:pPr>
              <w:pStyle w:val="af8"/>
              <w:ind w:left="0"/>
              <w:jc w:val="center"/>
              <w:rPr>
                <w:rFonts w:ascii="Times New Roman" w:eastAsia="Andale Sans UI" w:hAnsi="Times New Roman"/>
                <w:color w:val="000000" w:themeColor="text1"/>
                <w:kern w:val="1"/>
              </w:rPr>
            </w:pPr>
            <w:r w:rsidRPr="004F3D05">
              <w:rPr>
                <w:rFonts w:ascii="Times New Roman" w:eastAsia="Andale Sans UI" w:hAnsi="Times New Roman"/>
                <w:color w:val="000000" w:themeColor="text1"/>
                <w:kern w:val="1"/>
              </w:rPr>
              <w:t>2021</w:t>
            </w:r>
          </w:p>
        </w:tc>
        <w:tc>
          <w:tcPr>
            <w:tcW w:w="1185" w:type="dxa"/>
            <w:shd w:val="clear" w:color="auto" w:fill="EDEDED" w:themeFill="accent3" w:themeFillTint="33"/>
            <w:vAlign w:val="center"/>
          </w:tcPr>
          <w:p w14:paraId="2FC2279E" w14:textId="57B5C2D7" w:rsidR="00A1290E" w:rsidRPr="004F3D05" w:rsidRDefault="00A1290E" w:rsidP="00EE2EF2">
            <w:pPr>
              <w:pStyle w:val="af8"/>
              <w:ind w:left="0"/>
              <w:jc w:val="center"/>
              <w:rPr>
                <w:rFonts w:ascii="Times New Roman" w:eastAsia="Andale Sans UI" w:hAnsi="Times New Roman"/>
                <w:color w:val="000000" w:themeColor="text1"/>
                <w:kern w:val="1"/>
              </w:rPr>
            </w:pPr>
            <w:r w:rsidRPr="004F3D05">
              <w:rPr>
                <w:rFonts w:ascii="Times New Roman" w:eastAsia="Andale Sans UI" w:hAnsi="Times New Roman"/>
                <w:color w:val="000000" w:themeColor="text1"/>
                <w:kern w:val="1"/>
              </w:rPr>
              <w:t>2022</w:t>
            </w:r>
          </w:p>
        </w:tc>
        <w:tc>
          <w:tcPr>
            <w:tcW w:w="1185" w:type="dxa"/>
            <w:shd w:val="clear" w:color="auto" w:fill="EDEDED" w:themeFill="accent3" w:themeFillTint="33"/>
            <w:vAlign w:val="center"/>
          </w:tcPr>
          <w:p w14:paraId="5492382B" w14:textId="7BB8672D" w:rsidR="00A1290E" w:rsidRPr="00A1290E" w:rsidRDefault="00A1290E" w:rsidP="00EE2EF2">
            <w:pPr>
              <w:pStyle w:val="af8"/>
              <w:ind w:left="0"/>
              <w:jc w:val="center"/>
              <w:rPr>
                <w:rFonts w:ascii="Times New Roman" w:eastAsia="Andale Sans UI" w:hAnsi="Times New Roman"/>
                <w:color w:val="000000" w:themeColor="text1"/>
                <w:kern w:val="1"/>
              </w:rPr>
            </w:pPr>
            <w:r>
              <w:rPr>
                <w:rFonts w:ascii="Times New Roman" w:eastAsia="Andale Sans UI" w:hAnsi="Times New Roman"/>
                <w:color w:val="000000" w:themeColor="text1"/>
                <w:kern w:val="1"/>
              </w:rPr>
              <w:t>2023</w:t>
            </w:r>
          </w:p>
        </w:tc>
      </w:tr>
      <w:tr w:rsidR="00AB6F7D" w14:paraId="00BD557B" w14:textId="239B2AB6" w:rsidTr="00A1290E">
        <w:trPr>
          <w:trHeight w:val="387"/>
          <w:jc w:val="center"/>
        </w:trPr>
        <w:tc>
          <w:tcPr>
            <w:tcW w:w="2870" w:type="dxa"/>
            <w:vAlign w:val="center"/>
          </w:tcPr>
          <w:p w14:paraId="739D6BA3"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Численность населения, чел.</w:t>
            </w:r>
          </w:p>
        </w:tc>
        <w:tc>
          <w:tcPr>
            <w:tcW w:w="1334" w:type="dxa"/>
            <w:vAlign w:val="center"/>
          </w:tcPr>
          <w:p w14:paraId="79374E70"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7888</w:t>
            </w:r>
          </w:p>
        </w:tc>
        <w:tc>
          <w:tcPr>
            <w:tcW w:w="1334" w:type="dxa"/>
            <w:vAlign w:val="center"/>
          </w:tcPr>
          <w:p w14:paraId="59C91333"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7765</w:t>
            </w:r>
          </w:p>
        </w:tc>
        <w:tc>
          <w:tcPr>
            <w:tcW w:w="1335" w:type="dxa"/>
            <w:vAlign w:val="center"/>
          </w:tcPr>
          <w:p w14:paraId="11F276C1"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7633</w:t>
            </w:r>
          </w:p>
        </w:tc>
        <w:tc>
          <w:tcPr>
            <w:tcW w:w="1185" w:type="dxa"/>
            <w:vAlign w:val="center"/>
          </w:tcPr>
          <w:p w14:paraId="5283E120" w14:textId="73009DB3"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7926</w:t>
            </w:r>
          </w:p>
        </w:tc>
        <w:tc>
          <w:tcPr>
            <w:tcW w:w="1185" w:type="dxa"/>
            <w:vAlign w:val="center"/>
          </w:tcPr>
          <w:p w14:paraId="74230C9A" w14:textId="23B72325"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7826</w:t>
            </w:r>
          </w:p>
        </w:tc>
      </w:tr>
      <w:tr w:rsidR="00AB6F7D" w14:paraId="10EE246D" w14:textId="41DC57BA" w:rsidTr="00A1290E">
        <w:trPr>
          <w:trHeight w:val="387"/>
          <w:jc w:val="center"/>
        </w:trPr>
        <w:tc>
          <w:tcPr>
            <w:tcW w:w="2870" w:type="dxa"/>
            <w:vAlign w:val="center"/>
          </w:tcPr>
          <w:p w14:paraId="7A85100B"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Прирост (убыль) населения, чел.</w:t>
            </w:r>
          </w:p>
        </w:tc>
        <w:tc>
          <w:tcPr>
            <w:tcW w:w="1334" w:type="dxa"/>
            <w:vAlign w:val="center"/>
          </w:tcPr>
          <w:p w14:paraId="5DC57752"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-213</w:t>
            </w:r>
          </w:p>
        </w:tc>
        <w:tc>
          <w:tcPr>
            <w:tcW w:w="1334" w:type="dxa"/>
            <w:vAlign w:val="center"/>
          </w:tcPr>
          <w:p w14:paraId="7B7F7DCC"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-129</w:t>
            </w:r>
          </w:p>
        </w:tc>
        <w:tc>
          <w:tcPr>
            <w:tcW w:w="1335" w:type="dxa"/>
            <w:vAlign w:val="center"/>
          </w:tcPr>
          <w:p w14:paraId="6509E25C"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-132</w:t>
            </w:r>
          </w:p>
        </w:tc>
        <w:tc>
          <w:tcPr>
            <w:tcW w:w="1185" w:type="dxa"/>
            <w:vAlign w:val="center"/>
          </w:tcPr>
          <w:p w14:paraId="150A3CC4" w14:textId="79AED5EF"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+290</w:t>
            </w:r>
          </w:p>
        </w:tc>
        <w:tc>
          <w:tcPr>
            <w:tcW w:w="1185" w:type="dxa"/>
            <w:vAlign w:val="center"/>
          </w:tcPr>
          <w:p w14:paraId="51A3A04C" w14:textId="43CBF7F1"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-100</w:t>
            </w:r>
          </w:p>
        </w:tc>
      </w:tr>
      <w:tr w:rsidR="00AB6F7D" w14:paraId="442C2773" w14:textId="4D124EEA" w:rsidTr="00A1290E">
        <w:trPr>
          <w:trHeight w:val="589"/>
          <w:jc w:val="center"/>
        </w:trPr>
        <w:tc>
          <w:tcPr>
            <w:tcW w:w="2870" w:type="dxa"/>
            <w:vAlign w:val="center"/>
          </w:tcPr>
          <w:p w14:paraId="5E6D89C6" w14:textId="77777777" w:rsidR="00AB6F7D" w:rsidRPr="00A1290E" w:rsidRDefault="00AB6F7D" w:rsidP="00EE2EF2">
            <w:pPr>
              <w:pStyle w:val="af8"/>
              <w:ind w:left="0"/>
              <w:jc w:val="center"/>
              <w:rPr>
                <w:rFonts w:ascii="Times New Roman" w:eastAsia="Andale Sans UI" w:hAnsi="Times New Roman"/>
                <w:kern w:val="1"/>
              </w:rPr>
            </w:pPr>
            <w:r w:rsidRPr="00A1290E">
              <w:rPr>
                <w:rFonts w:ascii="Times New Roman" w:eastAsia="Andale Sans UI" w:hAnsi="Times New Roman"/>
                <w:kern w:val="1"/>
              </w:rPr>
              <w:t>Население в трудоспособном возрасте. чел</w:t>
            </w:r>
          </w:p>
        </w:tc>
        <w:tc>
          <w:tcPr>
            <w:tcW w:w="1334" w:type="dxa"/>
            <w:vAlign w:val="center"/>
          </w:tcPr>
          <w:p w14:paraId="2B4B5855"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3880</w:t>
            </w:r>
          </w:p>
        </w:tc>
        <w:tc>
          <w:tcPr>
            <w:tcW w:w="1334" w:type="dxa"/>
            <w:vAlign w:val="center"/>
          </w:tcPr>
          <w:p w14:paraId="048881D6"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4074</w:t>
            </w:r>
          </w:p>
        </w:tc>
        <w:tc>
          <w:tcPr>
            <w:tcW w:w="1335" w:type="dxa"/>
            <w:vAlign w:val="center"/>
          </w:tcPr>
          <w:p w14:paraId="03E990C3"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4100</w:t>
            </w:r>
          </w:p>
        </w:tc>
        <w:tc>
          <w:tcPr>
            <w:tcW w:w="1185" w:type="dxa"/>
            <w:vAlign w:val="center"/>
          </w:tcPr>
          <w:p w14:paraId="129B266A" w14:textId="4352200B"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4200</w:t>
            </w:r>
          </w:p>
        </w:tc>
        <w:tc>
          <w:tcPr>
            <w:tcW w:w="1185" w:type="dxa"/>
            <w:vAlign w:val="center"/>
          </w:tcPr>
          <w:p w14:paraId="5486FFF2" w14:textId="1E67D24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4250</w:t>
            </w:r>
          </w:p>
        </w:tc>
      </w:tr>
      <w:tr w:rsidR="00AB6F7D" w14:paraId="6E96D0E4" w14:textId="522F6C07" w:rsidTr="00A1290E">
        <w:trPr>
          <w:trHeight w:val="989"/>
          <w:jc w:val="center"/>
        </w:trPr>
        <w:tc>
          <w:tcPr>
            <w:tcW w:w="2870" w:type="dxa"/>
            <w:vAlign w:val="center"/>
          </w:tcPr>
          <w:p w14:paraId="6CF24170" w14:textId="77777777" w:rsidR="00AB6F7D" w:rsidRPr="00A1290E" w:rsidRDefault="00AB6F7D" w:rsidP="00EE2EF2">
            <w:pPr>
              <w:pStyle w:val="af8"/>
              <w:ind w:left="0"/>
              <w:jc w:val="center"/>
              <w:rPr>
                <w:rFonts w:ascii="Times New Roman" w:eastAsia="Andale Sans UI" w:hAnsi="Times New Roman"/>
                <w:kern w:val="1"/>
              </w:rPr>
            </w:pPr>
            <w:r w:rsidRPr="00A1290E">
              <w:rPr>
                <w:rFonts w:ascii="Times New Roman" w:eastAsia="Andale Sans UI" w:hAnsi="Times New Roman"/>
                <w:kern w:val="1"/>
              </w:rPr>
              <w:t>Количество населения старше трудоспособного возраста</w:t>
            </w:r>
          </w:p>
        </w:tc>
        <w:tc>
          <w:tcPr>
            <w:tcW w:w="1334" w:type="dxa"/>
            <w:vAlign w:val="center"/>
          </w:tcPr>
          <w:p w14:paraId="24C55DA6"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2345</w:t>
            </w:r>
          </w:p>
        </w:tc>
        <w:tc>
          <w:tcPr>
            <w:tcW w:w="1334" w:type="dxa"/>
            <w:vAlign w:val="center"/>
          </w:tcPr>
          <w:p w14:paraId="42A67BCD"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2120</w:t>
            </w:r>
          </w:p>
        </w:tc>
        <w:tc>
          <w:tcPr>
            <w:tcW w:w="1335" w:type="dxa"/>
            <w:vAlign w:val="center"/>
          </w:tcPr>
          <w:p w14:paraId="07E840CA" w14:textId="77777777"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1882</w:t>
            </w:r>
          </w:p>
        </w:tc>
        <w:tc>
          <w:tcPr>
            <w:tcW w:w="1185" w:type="dxa"/>
            <w:vAlign w:val="center"/>
          </w:tcPr>
          <w:p w14:paraId="3790DE2E" w14:textId="40A42754"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1982</w:t>
            </w:r>
          </w:p>
        </w:tc>
        <w:tc>
          <w:tcPr>
            <w:tcW w:w="1185" w:type="dxa"/>
            <w:vAlign w:val="center"/>
          </w:tcPr>
          <w:p w14:paraId="11456A21" w14:textId="0FFAAB9D" w:rsidR="00AB6F7D" w:rsidRDefault="00AB6F7D" w:rsidP="00EE2EF2">
            <w:pPr>
              <w:pStyle w:val="af8"/>
              <w:ind w:left="0"/>
              <w:jc w:val="center"/>
              <w:rPr>
                <w:rFonts w:ascii="Times New Roman" w:eastAsia="Andale Sans UI" w:hAnsi="Times New Roman"/>
                <w:kern w:val="1"/>
              </w:rPr>
            </w:pPr>
            <w:r>
              <w:rPr>
                <w:rFonts w:ascii="Times New Roman" w:eastAsia="Andale Sans UI" w:hAnsi="Times New Roman"/>
                <w:kern w:val="1"/>
              </w:rPr>
              <w:t>1957</w:t>
            </w:r>
          </w:p>
        </w:tc>
      </w:tr>
    </w:tbl>
    <w:p w14:paraId="79EEFF40" w14:textId="28FCA2F7" w:rsidR="009205E2" w:rsidRDefault="009205E2" w:rsidP="00EE2EF2">
      <w:pPr>
        <w:spacing w:line="276" w:lineRule="auto"/>
        <w:rPr>
          <w:color w:val="000000" w:themeColor="text1"/>
        </w:rPr>
      </w:pPr>
    </w:p>
    <w:p w14:paraId="3010DFBC" w14:textId="63E9B3A4" w:rsidR="00704355" w:rsidRPr="00704355" w:rsidRDefault="00F901FD" w:rsidP="00EE2EF2">
      <w:pPr>
        <w:spacing w:line="276" w:lineRule="auto"/>
        <w:ind w:firstLine="709"/>
        <w:jc w:val="both"/>
        <w:rPr>
          <w:color w:val="000000" w:themeColor="text1"/>
        </w:rPr>
      </w:pPr>
      <w:r w:rsidRPr="00CA7AD3">
        <w:rPr>
          <w:color w:val="000000" w:themeColor="text1"/>
        </w:rPr>
        <w:t xml:space="preserve">В целом, демографическая ситуация в </w:t>
      </w:r>
      <w:r w:rsidR="005772EB" w:rsidRPr="00CA7AD3">
        <w:rPr>
          <w:color w:val="000000" w:themeColor="text1"/>
        </w:rPr>
        <w:t>муниципальном образовании</w:t>
      </w:r>
      <w:r w:rsidRPr="00CA7AD3">
        <w:rPr>
          <w:color w:val="000000" w:themeColor="text1"/>
        </w:rPr>
        <w:t xml:space="preserve"> характеризуется процессом </w:t>
      </w:r>
      <w:r w:rsidR="00A1290E">
        <w:rPr>
          <w:color w:val="000000" w:themeColor="text1"/>
        </w:rPr>
        <w:t>убывани</w:t>
      </w:r>
      <w:r w:rsidRPr="00CA7AD3">
        <w:rPr>
          <w:color w:val="000000" w:themeColor="text1"/>
        </w:rPr>
        <w:t>я населения.</w:t>
      </w:r>
      <w:r w:rsidR="00704355" w:rsidRPr="00704355">
        <w:t xml:space="preserve"> </w:t>
      </w:r>
      <w:r w:rsidR="00704355" w:rsidRPr="00704355">
        <w:rPr>
          <w:color w:val="000000" w:themeColor="text1"/>
        </w:rPr>
        <w:t xml:space="preserve">Одним из ключевых аспектов убывания населения является отток молодежи в поисках более перспективных возможностей в других регионах или за рубежом. Этот процесс существенно усугубляет проблему старения населения и сокращения рабочей силы. Недостаток рабочей силы приводит к </w:t>
      </w:r>
      <w:r w:rsidR="00704355" w:rsidRPr="00704355">
        <w:rPr>
          <w:color w:val="000000" w:themeColor="text1"/>
        </w:rPr>
        <w:lastRenderedPageBreak/>
        <w:t>замедлению экономического роста, ухудшению качества услуг и ограничивает потенциал для инвестиций.</w:t>
      </w:r>
    </w:p>
    <w:p w14:paraId="1FB7384F" w14:textId="77777777" w:rsidR="00704355" w:rsidRPr="00704355" w:rsidRDefault="00704355" w:rsidP="00EE2EF2">
      <w:pPr>
        <w:spacing w:line="276" w:lineRule="auto"/>
        <w:ind w:firstLine="709"/>
        <w:jc w:val="both"/>
        <w:rPr>
          <w:color w:val="000000" w:themeColor="text1"/>
        </w:rPr>
      </w:pPr>
      <w:r w:rsidRPr="00704355">
        <w:rPr>
          <w:color w:val="000000" w:themeColor="text1"/>
        </w:rPr>
        <w:t>Более того, убывание населения сопровождается увеличением доли пожилого населения, что создает дополнительные вызовы для системы здравоохранения, социального обеспечения и жилищного фонда. Необходимость адаптации инфраструктуры и предоставления соответствующих услуг для пожилых граждан становится все более актуальной.</w:t>
      </w:r>
    </w:p>
    <w:p w14:paraId="60C32253" w14:textId="0AA12A8A" w:rsidR="00F901FD" w:rsidRPr="00CA7AD3" w:rsidRDefault="00704355" w:rsidP="00EE2EF2">
      <w:pPr>
        <w:spacing w:line="276" w:lineRule="auto"/>
        <w:ind w:firstLine="709"/>
        <w:jc w:val="both"/>
        <w:rPr>
          <w:color w:val="000000" w:themeColor="text1"/>
        </w:rPr>
      </w:pPr>
      <w:r w:rsidRPr="00704355">
        <w:rPr>
          <w:color w:val="000000" w:themeColor="text1"/>
        </w:rPr>
        <w:t>Для изменения негативной демографической динамики требуется комплексный подход, включающий в себя стимулирование рождаемости, создание условий для привлечения молодых специалистов и инвесторов, развитие инфраструктуры и обеспечение доступа к качественным образовательным и медицинским услугам. Также важно проводить активную работу по улучшению имиджа региона, предоставлению поддержки малому и среднему бизнесу, а также созданию новых рабочих мест.</w:t>
      </w:r>
    </w:p>
    <w:p w14:paraId="5136E14D" w14:textId="77777777" w:rsidR="005772EB" w:rsidRPr="00CA7AD3" w:rsidRDefault="005772EB" w:rsidP="00EE2EF2">
      <w:pPr>
        <w:spacing w:line="276" w:lineRule="auto"/>
        <w:ind w:firstLine="709"/>
        <w:jc w:val="both"/>
        <w:rPr>
          <w:color w:val="000000" w:themeColor="text1"/>
        </w:rPr>
      </w:pPr>
      <w:r w:rsidRPr="00CA7AD3">
        <w:rPr>
          <w:color w:val="000000" w:themeColor="text1"/>
        </w:rPr>
        <w:t xml:space="preserve">Потребности населения в продовольственных и непродовольственных товарах обеспечиваются предприятиями торговли, общественного питания разных форм собственности. </w:t>
      </w:r>
    </w:p>
    <w:p w14:paraId="416E1D5D" w14:textId="11BF4BC1" w:rsidR="005772EB" w:rsidRDefault="005772EB" w:rsidP="00EE2EF2">
      <w:pPr>
        <w:spacing w:line="276" w:lineRule="auto"/>
        <w:ind w:firstLine="709"/>
        <w:jc w:val="both"/>
        <w:rPr>
          <w:color w:val="000000" w:themeColor="text1"/>
        </w:rPr>
      </w:pPr>
      <w:r w:rsidRPr="00CA7AD3">
        <w:rPr>
          <w:color w:val="000000" w:themeColor="text1"/>
        </w:rPr>
        <w:t xml:space="preserve">Эффективное использование имеющегося промышленного, сельскохозяйственного потенциала во многом зависит от объема инвестиций, вкладываемых в их освоение. Этому способствуют реализуемые национальные проекты и </w:t>
      </w:r>
      <w:r w:rsidR="00146301">
        <w:rPr>
          <w:color w:val="000000" w:themeColor="text1"/>
        </w:rPr>
        <w:t>краевые</w:t>
      </w:r>
      <w:r w:rsidRPr="00CA7AD3">
        <w:rPr>
          <w:color w:val="000000" w:themeColor="text1"/>
        </w:rPr>
        <w:t xml:space="preserve"> и муниципальные отраслевые программы, направленные на развитие экономики и социальной сферы.</w:t>
      </w:r>
    </w:p>
    <w:p w14:paraId="6DE02642" w14:textId="77777777" w:rsidR="00EF3B55" w:rsidRPr="00EF3B55" w:rsidRDefault="00EF3B55" w:rsidP="00EF3B55">
      <w:pPr>
        <w:spacing w:line="276" w:lineRule="auto"/>
        <w:ind w:firstLine="709"/>
        <w:jc w:val="both"/>
        <w:rPr>
          <w:color w:val="000000" w:themeColor="text1"/>
        </w:rPr>
      </w:pPr>
      <w:r w:rsidRPr="00EF3B55">
        <w:rPr>
          <w:color w:val="000000" w:themeColor="text1"/>
        </w:rPr>
        <w:t>В МО Смоленский сельсовет осуществляют деятельность сельскохозяйственные организации различных форм собственности.</w:t>
      </w:r>
    </w:p>
    <w:p w14:paraId="4B28B327" w14:textId="77777777" w:rsidR="00EF3B55" w:rsidRPr="00EF3B55" w:rsidRDefault="00EF3B55" w:rsidP="00EF3B55">
      <w:pPr>
        <w:spacing w:line="276" w:lineRule="auto"/>
        <w:ind w:firstLine="709"/>
        <w:jc w:val="both"/>
        <w:rPr>
          <w:color w:val="000000" w:themeColor="text1"/>
        </w:rPr>
      </w:pPr>
      <w:r w:rsidRPr="00EF3B55">
        <w:rPr>
          <w:color w:val="000000" w:themeColor="text1"/>
        </w:rPr>
        <w:t xml:space="preserve">Основное направление сельскохозяйственного производства – животноводство, растениеводство. </w:t>
      </w:r>
    </w:p>
    <w:p w14:paraId="736DBEB3" w14:textId="77777777" w:rsidR="00EF3B55" w:rsidRPr="00EF3B55" w:rsidRDefault="00EF3B55" w:rsidP="00EF3B55">
      <w:pPr>
        <w:spacing w:line="276" w:lineRule="auto"/>
        <w:ind w:firstLine="709"/>
        <w:jc w:val="both"/>
        <w:rPr>
          <w:color w:val="000000" w:themeColor="text1"/>
        </w:rPr>
      </w:pPr>
      <w:r w:rsidRPr="00EF3B55">
        <w:rPr>
          <w:color w:val="000000" w:themeColor="text1"/>
        </w:rPr>
        <w:t xml:space="preserve">Сельское хозяйство является одной из основных отраслей материального производства сельсовета. На </w:t>
      </w:r>
      <w:proofErr w:type="spellStart"/>
      <w:r w:rsidRPr="00EF3B55">
        <w:rPr>
          <w:color w:val="000000" w:themeColor="text1"/>
        </w:rPr>
        <w:t>территоркии</w:t>
      </w:r>
      <w:proofErr w:type="spellEnd"/>
      <w:r w:rsidRPr="00EF3B55">
        <w:rPr>
          <w:color w:val="000000" w:themeColor="text1"/>
        </w:rPr>
        <w:t xml:space="preserve"> МО 4305 га земель сельскохозяйственного назначения используется арендаторами, такими как, например КХ «Новая Жизнь» и ООО «Советская Нива» (Советского района). Климатические условия территории МО позволяют заниматься разведением крупного рогатого скота, свиней и птицы. </w:t>
      </w:r>
    </w:p>
    <w:p w14:paraId="5439C992" w14:textId="77777777" w:rsidR="00EF3B55" w:rsidRPr="00EF3B55" w:rsidRDefault="00EF3B55" w:rsidP="00EF3B55">
      <w:pPr>
        <w:spacing w:line="276" w:lineRule="auto"/>
        <w:ind w:firstLine="709"/>
        <w:jc w:val="both"/>
        <w:rPr>
          <w:color w:val="000000" w:themeColor="text1"/>
        </w:rPr>
      </w:pPr>
      <w:r w:rsidRPr="00EF3B55">
        <w:rPr>
          <w:color w:val="000000" w:themeColor="text1"/>
        </w:rPr>
        <w:t>На территории МО Смоленский сельсовет действуют следующие предприятия:</w:t>
      </w:r>
    </w:p>
    <w:p w14:paraId="47F6B949" w14:textId="77777777" w:rsidR="00EF3B55" w:rsidRPr="00EF3B55" w:rsidRDefault="00EF3B55" w:rsidP="00EF3B55">
      <w:pPr>
        <w:spacing w:line="276" w:lineRule="auto"/>
        <w:ind w:firstLine="709"/>
        <w:jc w:val="both"/>
        <w:rPr>
          <w:color w:val="000000" w:themeColor="text1"/>
        </w:rPr>
      </w:pPr>
      <w:r w:rsidRPr="00EF3B55">
        <w:rPr>
          <w:color w:val="000000" w:themeColor="text1"/>
        </w:rPr>
        <w:t>- ООО «Хлеба Алтая»</w:t>
      </w:r>
    </w:p>
    <w:p w14:paraId="5F2EF7CA" w14:textId="77777777" w:rsidR="00EF3B55" w:rsidRPr="00EF3B55" w:rsidRDefault="00EF3B55" w:rsidP="00EF3B55">
      <w:pPr>
        <w:spacing w:line="276" w:lineRule="auto"/>
        <w:ind w:firstLine="709"/>
        <w:jc w:val="both"/>
        <w:rPr>
          <w:color w:val="000000" w:themeColor="text1"/>
        </w:rPr>
      </w:pPr>
      <w:r w:rsidRPr="00EF3B55">
        <w:rPr>
          <w:color w:val="000000" w:themeColor="text1"/>
        </w:rPr>
        <w:t xml:space="preserve">- КХ «Новая Жизнь» </w:t>
      </w:r>
    </w:p>
    <w:p w14:paraId="27E4EB28" w14:textId="77777777" w:rsidR="00EF3B55" w:rsidRPr="00EF3B55" w:rsidRDefault="00EF3B55" w:rsidP="00EF3B55">
      <w:pPr>
        <w:spacing w:line="276" w:lineRule="auto"/>
        <w:ind w:firstLine="709"/>
        <w:jc w:val="both"/>
        <w:rPr>
          <w:color w:val="000000" w:themeColor="text1"/>
        </w:rPr>
      </w:pPr>
      <w:r w:rsidRPr="00EF3B55">
        <w:rPr>
          <w:color w:val="000000" w:themeColor="text1"/>
        </w:rPr>
        <w:t>- ООО «Живая вода»</w:t>
      </w:r>
    </w:p>
    <w:p w14:paraId="141E3127" w14:textId="77777777" w:rsidR="00EF3B55" w:rsidRPr="00EF3B55" w:rsidRDefault="00EF3B55" w:rsidP="00EF3B55">
      <w:pPr>
        <w:spacing w:line="276" w:lineRule="auto"/>
        <w:ind w:firstLine="709"/>
        <w:jc w:val="both"/>
        <w:rPr>
          <w:color w:val="000000" w:themeColor="text1"/>
        </w:rPr>
      </w:pPr>
      <w:r w:rsidRPr="00EF3B55">
        <w:rPr>
          <w:color w:val="000000" w:themeColor="text1"/>
        </w:rPr>
        <w:t>- ООО «</w:t>
      </w:r>
      <w:proofErr w:type="spellStart"/>
      <w:r w:rsidRPr="00EF3B55">
        <w:rPr>
          <w:color w:val="000000" w:themeColor="text1"/>
        </w:rPr>
        <w:t>Агросибирь</w:t>
      </w:r>
      <w:proofErr w:type="spellEnd"/>
      <w:r w:rsidRPr="00EF3B55">
        <w:rPr>
          <w:color w:val="000000" w:themeColor="text1"/>
        </w:rPr>
        <w:t>»</w:t>
      </w:r>
    </w:p>
    <w:p w14:paraId="655073EA" w14:textId="77777777" w:rsidR="00EF3B55" w:rsidRPr="00EF3B55" w:rsidRDefault="00EF3B55" w:rsidP="00EF3B55">
      <w:pPr>
        <w:spacing w:line="276" w:lineRule="auto"/>
        <w:ind w:firstLine="709"/>
        <w:jc w:val="both"/>
        <w:rPr>
          <w:color w:val="000000" w:themeColor="text1"/>
        </w:rPr>
      </w:pPr>
      <w:r w:rsidRPr="00EF3B55">
        <w:rPr>
          <w:color w:val="000000" w:themeColor="text1"/>
        </w:rPr>
        <w:t>- МУП «Комфорт +»</w:t>
      </w:r>
    </w:p>
    <w:p w14:paraId="5A7BD48A" w14:textId="77777777" w:rsidR="00EF3B55" w:rsidRPr="00EF3B55" w:rsidRDefault="00EF3B55" w:rsidP="00EF3B55">
      <w:pPr>
        <w:spacing w:line="276" w:lineRule="auto"/>
        <w:ind w:firstLine="709"/>
        <w:jc w:val="both"/>
        <w:rPr>
          <w:color w:val="000000" w:themeColor="text1"/>
        </w:rPr>
      </w:pPr>
      <w:r w:rsidRPr="00EF3B55">
        <w:rPr>
          <w:color w:val="000000" w:themeColor="text1"/>
        </w:rPr>
        <w:t>- пилорамы</w:t>
      </w:r>
    </w:p>
    <w:p w14:paraId="5B9587A0" w14:textId="77777777" w:rsidR="00EF3B55" w:rsidRPr="00EF3B55" w:rsidRDefault="00EF3B55" w:rsidP="00EF3B55">
      <w:pPr>
        <w:spacing w:line="276" w:lineRule="auto"/>
        <w:ind w:firstLine="709"/>
        <w:jc w:val="both"/>
        <w:rPr>
          <w:color w:val="000000" w:themeColor="text1"/>
        </w:rPr>
      </w:pPr>
      <w:r w:rsidRPr="00EF3B55">
        <w:rPr>
          <w:color w:val="000000" w:themeColor="text1"/>
        </w:rPr>
        <w:t>- цех по меховому производству.</w:t>
      </w:r>
    </w:p>
    <w:p w14:paraId="1280E8A2" w14:textId="77777777" w:rsidR="00EF3B55" w:rsidRPr="00EF3B55" w:rsidRDefault="00EF3B55" w:rsidP="00EF3B55">
      <w:pPr>
        <w:spacing w:line="276" w:lineRule="auto"/>
        <w:ind w:firstLine="709"/>
        <w:jc w:val="both"/>
        <w:rPr>
          <w:color w:val="000000" w:themeColor="text1"/>
        </w:rPr>
      </w:pPr>
      <w:r w:rsidRPr="00EF3B55">
        <w:rPr>
          <w:color w:val="000000" w:themeColor="text1"/>
        </w:rPr>
        <w:t>Крупные производственные объекты в МО Смоленский сельсовет отсутствуют.</w:t>
      </w:r>
    </w:p>
    <w:p w14:paraId="6E7F1659" w14:textId="77777777" w:rsidR="0050203B" w:rsidRPr="002F1049" w:rsidRDefault="0050203B" w:rsidP="0050203B">
      <w:pPr>
        <w:pStyle w:val="af6"/>
        <w:spacing w:after="0"/>
        <w:ind w:left="0" w:firstLine="709"/>
        <w:rPr>
          <w:color w:val="000000"/>
        </w:rPr>
      </w:pPr>
      <w:r w:rsidRPr="002F1049">
        <w:rPr>
          <w:color w:val="000000"/>
        </w:rPr>
        <w:t>В сфере образования в настоящее время в муниципальном образовании Смоленский сельсовет функционирует: Смоленская СОШ №1, Смоленска СОШ №2, д/с «Ромашка», д/с «Петушок», д/с «Колосок», д/с «Черёмушки», МДОУ «Смоленская ДШИ», МДОУ «Смоленская «ДЮСШ», КГБПОУ «Смоленский лицей профессионального образования», МБОУДОД «Смоленский дом творчества».</w:t>
      </w:r>
    </w:p>
    <w:p w14:paraId="1C894135" w14:textId="2D85BFA2" w:rsidR="0050203B" w:rsidRDefault="0050203B" w:rsidP="0050203B">
      <w:pPr>
        <w:pStyle w:val="af6"/>
        <w:spacing w:after="0"/>
        <w:ind w:left="0" w:firstLine="709"/>
        <w:rPr>
          <w:color w:val="000000"/>
        </w:rPr>
      </w:pPr>
    </w:p>
    <w:p w14:paraId="7F156B8F" w14:textId="73CC589D" w:rsidR="00B11688" w:rsidRDefault="00B11688" w:rsidP="0050203B">
      <w:pPr>
        <w:pStyle w:val="af6"/>
        <w:spacing w:after="0"/>
        <w:ind w:left="0" w:firstLine="709"/>
        <w:rPr>
          <w:color w:val="000000"/>
        </w:rPr>
      </w:pPr>
    </w:p>
    <w:p w14:paraId="01706F0F" w14:textId="516134D7" w:rsidR="00B11688" w:rsidRDefault="00B11688" w:rsidP="0050203B">
      <w:pPr>
        <w:pStyle w:val="af6"/>
        <w:spacing w:after="0"/>
        <w:ind w:left="0" w:firstLine="709"/>
        <w:rPr>
          <w:color w:val="000000"/>
        </w:rPr>
      </w:pPr>
    </w:p>
    <w:p w14:paraId="19350442" w14:textId="77777777" w:rsidR="00B11688" w:rsidRPr="002F1049" w:rsidRDefault="00B11688" w:rsidP="0050203B">
      <w:pPr>
        <w:pStyle w:val="af6"/>
        <w:spacing w:after="0"/>
        <w:ind w:left="0" w:firstLine="709"/>
        <w:rPr>
          <w:color w:val="000000"/>
        </w:rPr>
      </w:pPr>
    </w:p>
    <w:p w14:paraId="58973EE2" w14:textId="6F6FC281" w:rsidR="0050203B" w:rsidRPr="002F1049" w:rsidRDefault="0050203B" w:rsidP="0050203B">
      <w:pPr>
        <w:pStyle w:val="af6"/>
        <w:spacing w:after="0"/>
        <w:ind w:left="0" w:firstLine="709"/>
        <w:rPr>
          <w:color w:val="000000"/>
        </w:rPr>
      </w:pPr>
      <w:r w:rsidRPr="002F1049">
        <w:rPr>
          <w:color w:val="000000"/>
        </w:rPr>
        <w:lastRenderedPageBreak/>
        <w:t xml:space="preserve">Таблица </w:t>
      </w:r>
      <w:r w:rsidR="00B11688">
        <w:rPr>
          <w:color w:val="000000"/>
        </w:rPr>
        <w:t>2.2.2</w:t>
      </w:r>
      <w:r w:rsidRPr="002F1049">
        <w:rPr>
          <w:color w:val="000000"/>
        </w:rPr>
        <w:t xml:space="preserve"> - Перечень объектов сферы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1618"/>
        <w:gridCol w:w="2152"/>
        <w:gridCol w:w="1258"/>
        <w:gridCol w:w="1079"/>
        <w:gridCol w:w="1497"/>
        <w:gridCol w:w="1160"/>
      </w:tblGrid>
      <w:tr w:rsidR="0050203B" w:rsidRPr="002F1049" w14:paraId="25D9C6B7" w14:textId="77777777" w:rsidTr="00B11688">
        <w:trPr>
          <w:trHeight w:val="20"/>
        </w:trPr>
        <w:tc>
          <w:tcPr>
            <w:tcW w:w="353" w:type="pct"/>
            <w:shd w:val="clear" w:color="auto" w:fill="F2F2F2" w:themeFill="background1" w:themeFillShade="F2"/>
            <w:vAlign w:val="center"/>
          </w:tcPr>
          <w:p w14:paraId="3D543985" w14:textId="77777777" w:rsidR="0050203B" w:rsidRPr="002F1049" w:rsidRDefault="0050203B" w:rsidP="00B11688">
            <w:pPr>
              <w:pStyle w:val="af6"/>
              <w:spacing w:after="0"/>
              <w:ind w:left="0"/>
              <w:jc w:val="center"/>
              <w:rPr>
                <w:color w:val="000000"/>
                <w:sz w:val="22"/>
              </w:rPr>
            </w:pPr>
            <w:r w:rsidRPr="002F1049">
              <w:rPr>
                <w:color w:val="000000"/>
                <w:sz w:val="22"/>
              </w:rPr>
              <w:t>№п/п</w:t>
            </w:r>
          </w:p>
        </w:tc>
        <w:tc>
          <w:tcPr>
            <w:tcW w:w="858" w:type="pct"/>
            <w:shd w:val="clear" w:color="auto" w:fill="F2F2F2" w:themeFill="background1" w:themeFillShade="F2"/>
            <w:vAlign w:val="center"/>
          </w:tcPr>
          <w:p w14:paraId="632F7FDA" w14:textId="77777777" w:rsidR="0050203B" w:rsidRPr="002F1049" w:rsidRDefault="0050203B" w:rsidP="00B11688">
            <w:pPr>
              <w:pStyle w:val="af6"/>
              <w:spacing w:after="0"/>
              <w:ind w:left="0"/>
              <w:jc w:val="center"/>
              <w:rPr>
                <w:color w:val="000000"/>
                <w:sz w:val="22"/>
              </w:rPr>
            </w:pPr>
            <w:r w:rsidRPr="002F1049">
              <w:rPr>
                <w:color w:val="000000"/>
                <w:sz w:val="22"/>
              </w:rPr>
              <w:t>Наименование объекта</w:t>
            </w:r>
          </w:p>
        </w:tc>
        <w:tc>
          <w:tcPr>
            <w:tcW w:w="1141" w:type="pct"/>
            <w:shd w:val="clear" w:color="auto" w:fill="F2F2F2" w:themeFill="background1" w:themeFillShade="F2"/>
            <w:vAlign w:val="center"/>
          </w:tcPr>
          <w:p w14:paraId="3048B48C" w14:textId="77777777" w:rsidR="0050203B" w:rsidRPr="002F1049" w:rsidRDefault="0050203B" w:rsidP="00B11688">
            <w:pPr>
              <w:pStyle w:val="af6"/>
              <w:spacing w:after="0"/>
              <w:ind w:left="0"/>
              <w:jc w:val="center"/>
              <w:rPr>
                <w:color w:val="000000"/>
                <w:sz w:val="22"/>
              </w:rPr>
            </w:pPr>
            <w:r w:rsidRPr="002F1049">
              <w:rPr>
                <w:color w:val="000000"/>
                <w:sz w:val="22"/>
              </w:rPr>
              <w:t>Местоположение</w:t>
            </w:r>
          </w:p>
        </w:tc>
        <w:tc>
          <w:tcPr>
            <w:tcW w:w="667" w:type="pct"/>
            <w:shd w:val="clear" w:color="auto" w:fill="F2F2F2" w:themeFill="background1" w:themeFillShade="F2"/>
            <w:vAlign w:val="center"/>
          </w:tcPr>
          <w:p w14:paraId="70433D57" w14:textId="77777777" w:rsidR="0050203B" w:rsidRPr="002F1049" w:rsidRDefault="0050203B" w:rsidP="00B11688">
            <w:pPr>
              <w:pStyle w:val="af6"/>
              <w:spacing w:after="0"/>
              <w:ind w:left="0"/>
              <w:jc w:val="center"/>
              <w:rPr>
                <w:color w:val="000000"/>
                <w:sz w:val="22"/>
              </w:rPr>
            </w:pPr>
            <w:r w:rsidRPr="002F1049">
              <w:rPr>
                <w:color w:val="000000"/>
                <w:sz w:val="22"/>
              </w:rPr>
              <w:t>Площадь земельного участка (</w:t>
            </w:r>
            <w:proofErr w:type="spellStart"/>
            <w:r w:rsidRPr="002F1049">
              <w:rPr>
                <w:color w:val="000000"/>
                <w:sz w:val="22"/>
              </w:rPr>
              <w:t>кв.м</w:t>
            </w:r>
            <w:proofErr w:type="spellEnd"/>
            <w:r w:rsidRPr="002F1049">
              <w:rPr>
                <w:color w:val="000000"/>
                <w:sz w:val="22"/>
              </w:rPr>
              <w:t>.)*</w:t>
            </w:r>
          </w:p>
        </w:tc>
        <w:tc>
          <w:tcPr>
            <w:tcW w:w="572" w:type="pct"/>
            <w:shd w:val="clear" w:color="auto" w:fill="F2F2F2" w:themeFill="background1" w:themeFillShade="F2"/>
            <w:vAlign w:val="center"/>
          </w:tcPr>
          <w:p w14:paraId="5E9534AE" w14:textId="77777777" w:rsidR="0050203B" w:rsidRPr="002F1049" w:rsidRDefault="0050203B" w:rsidP="00B11688">
            <w:pPr>
              <w:pStyle w:val="af6"/>
              <w:spacing w:after="0"/>
              <w:ind w:left="0"/>
              <w:jc w:val="center"/>
              <w:rPr>
                <w:color w:val="000000"/>
                <w:sz w:val="22"/>
              </w:rPr>
            </w:pPr>
            <w:r w:rsidRPr="002F1049">
              <w:rPr>
                <w:color w:val="000000"/>
                <w:sz w:val="22"/>
              </w:rPr>
              <w:t>Кол-во учащихся (чел.)</w:t>
            </w:r>
          </w:p>
        </w:tc>
        <w:tc>
          <w:tcPr>
            <w:tcW w:w="794" w:type="pct"/>
            <w:shd w:val="clear" w:color="auto" w:fill="F2F2F2" w:themeFill="background1" w:themeFillShade="F2"/>
            <w:vAlign w:val="center"/>
          </w:tcPr>
          <w:p w14:paraId="1D12DDA4" w14:textId="77777777" w:rsidR="0050203B" w:rsidRPr="002F1049" w:rsidRDefault="0050203B" w:rsidP="00B11688">
            <w:pPr>
              <w:pStyle w:val="af6"/>
              <w:spacing w:after="0"/>
              <w:ind w:left="0"/>
              <w:jc w:val="center"/>
              <w:rPr>
                <w:color w:val="000000"/>
                <w:sz w:val="22"/>
              </w:rPr>
            </w:pPr>
            <w:r w:rsidRPr="002F1049">
              <w:rPr>
                <w:color w:val="000000"/>
                <w:sz w:val="22"/>
              </w:rPr>
              <w:t>Кол-во учителей и обслуживающего персонала (чел.)</w:t>
            </w:r>
          </w:p>
        </w:tc>
        <w:tc>
          <w:tcPr>
            <w:tcW w:w="615" w:type="pct"/>
            <w:shd w:val="clear" w:color="auto" w:fill="F2F2F2" w:themeFill="background1" w:themeFillShade="F2"/>
            <w:vAlign w:val="center"/>
          </w:tcPr>
          <w:p w14:paraId="77CD9BAA" w14:textId="77777777" w:rsidR="0050203B" w:rsidRPr="002F1049" w:rsidRDefault="0050203B" w:rsidP="00B11688">
            <w:pPr>
              <w:pStyle w:val="af6"/>
              <w:spacing w:after="0"/>
              <w:ind w:left="0"/>
              <w:jc w:val="center"/>
              <w:rPr>
                <w:color w:val="000000"/>
                <w:sz w:val="22"/>
              </w:rPr>
            </w:pPr>
            <w:r w:rsidRPr="002F1049">
              <w:rPr>
                <w:color w:val="000000"/>
                <w:sz w:val="22"/>
              </w:rPr>
              <w:t>Проектная вместимость (чел.)</w:t>
            </w:r>
          </w:p>
        </w:tc>
      </w:tr>
      <w:tr w:rsidR="0050203B" w:rsidRPr="002F1049" w14:paraId="1BE2D646" w14:textId="77777777" w:rsidTr="00B11688">
        <w:trPr>
          <w:trHeight w:val="20"/>
        </w:trPr>
        <w:tc>
          <w:tcPr>
            <w:tcW w:w="353" w:type="pct"/>
            <w:vAlign w:val="center"/>
          </w:tcPr>
          <w:p w14:paraId="2EA91AFF" w14:textId="77777777" w:rsidR="0050203B" w:rsidRPr="002F1049" w:rsidRDefault="0050203B" w:rsidP="00B11688">
            <w:pPr>
              <w:pStyle w:val="af6"/>
              <w:spacing w:after="0"/>
              <w:ind w:left="0"/>
              <w:jc w:val="center"/>
              <w:rPr>
                <w:color w:val="000000"/>
                <w:sz w:val="22"/>
              </w:rPr>
            </w:pPr>
            <w:r w:rsidRPr="002F1049">
              <w:rPr>
                <w:color w:val="000000"/>
                <w:sz w:val="22"/>
              </w:rPr>
              <w:t>1</w:t>
            </w:r>
          </w:p>
        </w:tc>
        <w:tc>
          <w:tcPr>
            <w:tcW w:w="858" w:type="pct"/>
            <w:vAlign w:val="center"/>
          </w:tcPr>
          <w:p w14:paraId="287D6B2D" w14:textId="77777777" w:rsidR="0050203B" w:rsidRPr="002F1049" w:rsidRDefault="0050203B" w:rsidP="00B11688">
            <w:pPr>
              <w:pStyle w:val="af6"/>
              <w:spacing w:after="0"/>
              <w:ind w:left="0"/>
              <w:jc w:val="center"/>
              <w:rPr>
                <w:color w:val="000000"/>
                <w:sz w:val="22"/>
              </w:rPr>
            </w:pPr>
            <w:r w:rsidRPr="002F1049">
              <w:rPr>
                <w:color w:val="000000"/>
                <w:sz w:val="22"/>
              </w:rPr>
              <w:t>Детский сад «Петушок»</w:t>
            </w:r>
          </w:p>
        </w:tc>
        <w:tc>
          <w:tcPr>
            <w:tcW w:w="1141" w:type="pct"/>
            <w:vAlign w:val="center"/>
          </w:tcPr>
          <w:p w14:paraId="6E855C36" w14:textId="77777777" w:rsidR="0050203B" w:rsidRPr="002F1049" w:rsidRDefault="0050203B" w:rsidP="00B11688">
            <w:pPr>
              <w:pStyle w:val="af6"/>
              <w:spacing w:after="0"/>
              <w:ind w:left="0"/>
              <w:jc w:val="center"/>
              <w:rPr>
                <w:color w:val="000000"/>
                <w:sz w:val="22"/>
              </w:rPr>
            </w:pPr>
            <w:r w:rsidRPr="002F1049">
              <w:rPr>
                <w:color w:val="000000"/>
                <w:sz w:val="22"/>
              </w:rPr>
              <w:t>с.СмоленскоеПер.Автомобильный3</w:t>
            </w:r>
          </w:p>
        </w:tc>
        <w:tc>
          <w:tcPr>
            <w:tcW w:w="667" w:type="pct"/>
            <w:vAlign w:val="center"/>
          </w:tcPr>
          <w:p w14:paraId="0D2F6CAC" w14:textId="77777777" w:rsidR="0050203B" w:rsidRPr="002F1049" w:rsidRDefault="0050203B" w:rsidP="00B11688">
            <w:pPr>
              <w:pStyle w:val="af6"/>
              <w:spacing w:after="0"/>
              <w:ind w:left="0"/>
              <w:jc w:val="center"/>
              <w:rPr>
                <w:color w:val="000000"/>
                <w:sz w:val="22"/>
              </w:rPr>
            </w:pPr>
            <w:r w:rsidRPr="002F1049">
              <w:rPr>
                <w:color w:val="000000"/>
                <w:sz w:val="22"/>
              </w:rPr>
              <w:t>4865</w:t>
            </w:r>
          </w:p>
        </w:tc>
        <w:tc>
          <w:tcPr>
            <w:tcW w:w="572" w:type="pct"/>
            <w:vAlign w:val="center"/>
          </w:tcPr>
          <w:p w14:paraId="6F68A912" w14:textId="77777777" w:rsidR="0050203B" w:rsidRPr="002F1049" w:rsidRDefault="0050203B" w:rsidP="00B11688">
            <w:pPr>
              <w:pStyle w:val="af6"/>
              <w:spacing w:after="0"/>
              <w:ind w:left="0"/>
              <w:jc w:val="center"/>
              <w:rPr>
                <w:color w:val="000000"/>
                <w:sz w:val="22"/>
              </w:rPr>
            </w:pPr>
            <w:r w:rsidRPr="002F1049">
              <w:rPr>
                <w:color w:val="000000"/>
                <w:sz w:val="22"/>
              </w:rPr>
              <w:t>115</w:t>
            </w:r>
          </w:p>
        </w:tc>
        <w:tc>
          <w:tcPr>
            <w:tcW w:w="794" w:type="pct"/>
            <w:vAlign w:val="center"/>
          </w:tcPr>
          <w:p w14:paraId="1D2B0649" w14:textId="77777777" w:rsidR="0050203B" w:rsidRPr="002F1049" w:rsidRDefault="0050203B" w:rsidP="00B11688">
            <w:pPr>
              <w:pStyle w:val="af6"/>
              <w:spacing w:after="0"/>
              <w:ind w:left="0"/>
              <w:jc w:val="center"/>
              <w:rPr>
                <w:color w:val="000000"/>
                <w:sz w:val="22"/>
              </w:rPr>
            </w:pPr>
            <w:r w:rsidRPr="002F1049">
              <w:rPr>
                <w:color w:val="000000"/>
                <w:sz w:val="22"/>
              </w:rPr>
              <w:t>30</w:t>
            </w:r>
          </w:p>
        </w:tc>
        <w:tc>
          <w:tcPr>
            <w:tcW w:w="615" w:type="pct"/>
            <w:vAlign w:val="center"/>
          </w:tcPr>
          <w:p w14:paraId="169CE3FB" w14:textId="77777777" w:rsidR="0050203B" w:rsidRPr="002F1049" w:rsidRDefault="0050203B" w:rsidP="00B11688">
            <w:pPr>
              <w:pStyle w:val="af6"/>
              <w:spacing w:after="0"/>
              <w:ind w:left="0"/>
              <w:jc w:val="center"/>
              <w:rPr>
                <w:color w:val="000000"/>
                <w:sz w:val="22"/>
              </w:rPr>
            </w:pPr>
            <w:r w:rsidRPr="002F1049">
              <w:rPr>
                <w:color w:val="000000"/>
                <w:sz w:val="22"/>
              </w:rPr>
              <w:t>115</w:t>
            </w:r>
          </w:p>
        </w:tc>
      </w:tr>
      <w:tr w:rsidR="0050203B" w:rsidRPr="002F1049" w14:paraId="4648AF87" w14:textId="77777777" w:rsidTr="00B11688">
        <w:trPr>
          <w:trHeight w:val="20"/>
        </w:trPr>
        <w:tc>
          <w:tcPr>
            <w:tcW w:w="353" w:type="pct"/>
            <w:vAlign w:val="center"/>
          </w:tcPr>
          <w:p w14:paraId="6842F6D8" w14:textId="77777777" w:rsidR="0050203B" w:rsidRPr="002F1049" w:rsidRDefault="0050203B" w:rsidP="00B11688">
            <w:pPr>
              <w:pStyle w:val="af6"/>
              <w:spacing w:after="0"/>
              <w:ind w:left="0"/>
              <w:jc w:val="center"/>
              <w:rPr>
                <w:color w:val="000000"/>
                <w:sz w:val="22"/>
              </w:rPr>
            </w:pPr>
            <w:r w:rsidRPr="002F1049">
              <w:rPr>
                <w:color w:val="000000"/>
                <w:sz w:val="22"/>
              </w:rPr>
              <w:t>2</w:t>
            </w:r>
          </w:p>
        </w:tc>
        <w:tc>
          <w:tcPr>
            <w:tcW w:w="858" w:type="pct"/>
            <w:vAlign w:val="center"/>
          </w:tcPr>
          <w:p w14:paraId="6C04BE3E" w14:textId="77777777" w:rsidR="0050203B" w:rsidRPr="002F1049" w:rsidRDefault="0050203B" w:rsidP="00B11688">
            <w:pPr>
              <w:pStyle w:val="af6"/>
              <w:spacing w:after="0"/>
              <w:ind w:left="0"/>
              <w:jc w:val="center"/>
              <w:rPr>
                <w:color w:val="000000"/>
                <w:sz w:val="22"/>
              </w:rPr>
            </w:pPr>
            <w:r w:rsidRPr="002F1049">
              <w:rPr>
                <w:color w:val="000000"/>
                <w:sz w:val="22"/>
              </w:rPr>
              <w:t>Детский сад «Ромашка»</w:t>
            </w:r>
          </w:p>
        </w:tc>
        <w:tc>
          <w:tcPr>
            <w:tcW w:w="1141" w:type="pct"/>
            <w:vAlign w:val="center"/>
          </w:tcPr>
          <w:p w14:paraId="0D034172"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с.Смоленское</w:t>
            </w:r>
            <w:proofErr w:type="spellEnd"/>
            <w:r w:rsidRPr="002F1049">
              <w:rPr>
                <w:color w:val="000000"/>
                <w:sz w:val="22"/>
              </w:rPr>
              <w:t>, ул. Красноярская 104</w:t>
            </w:r>
          </w:p>
        </w:tc>
        <w:tc>
          <w:tcPr>
            <w:tcW w:w="667" w:type="pct"/>
            <w:vAlign w:val="center"/>
          </w:tcPr>
          <w:p w14:paraId="50F25BB3" w14:textId="77777777" w:rsidR="0050203B" w:rsidRPr="002F1049" w:rsidRDefault="0050203B" w:rsidP="00B11688">
            <w:pPr>
              <w:pStyle w:val="af6"/>
              <w:spacing w:after="0"/>
              <w:ind w:left="0"/>
              <w:jc w:val="center"/>
              <w:rPr>
                <w:color w:val="000000"/>
                <w:sz w:val="22"/>
              </w:rPr>
            </w:pPr>
            <w:r w:rsidRPr="002F1049">
              <w:rPr>
                <w:color w:val="000000"/>
                <w:sz w:val="22"/>
              </w:rPr>
              <w:t>6550</w:t>
            </w:r>
          </w:p>
        </w:tc>
        <w:tc>
          <w:tcPr>
            <w:tcW w:w="572" w:type="pct"/>
            <w:vAlign w:val="center"/>
          </w:tcPr>
          <w:p w14:paraId="7CB4BF16" w14:textId="77777777" w:rsidR="0050203B" w:rsidRPr="002F1049" w:rsidRDefault="0050203B" w:rsidP="00B11688">
            <w:pPr>
              <w:pStyle w:val="af6"/>
              <w:spacing w:after="0"/>
              <w:ind w:left="0"/>
              <w:jc w:val="center"/>
              <w:rPr>
                <w:color w:val="000000"/>
                <w:sz w:val="22"/>
              </w:rPr>
            </w:pPr>
            <w:r w:rsidRPr="002F1049">
              <w:rPr>
                <w:color w:val="000000"/>
                <w:sz w:val="22"/>
              </w:rPr>
              <w:t>115</w:t>
            </w:r>
          </w:p>
        </w:tc>
        <w:tc>
          <w:tcPr>
            <w:tcW w:w="794" w:type="pct"/>
            <w:vAlign w:val="center"/>
          </w:tcPr>
          <w:p w14:paraId="3D139FC3" w14:textId="77777777" w:rsidR="0050203B" w:rsidRPr="002F1049" w:rsidRDefault="0050203B" w:rsidP="00B11688">
            <w:pPr>
              <w:pStyle w:val="af6"/>
              <w:spacing w:after="0"/>
              <w:ind w:left="0"/>
              <w:jc w:val="center"/>
              <w:rPr>
                <w:color w:val="000000"/>
                <w:sz w:val="22"/>
              </w:rPr>
            </w:pPr>
            <w:r w:rsidRPr="002F1049">
              <w:rPr>
                <w:color w:val="000000"/>
                <w:sz w:val="22"/>
              </w:rPr>
              <w:t>20</w:t>
            </w:r>
          </w:p>
        </w:tc>
        <w:tc>
          <w:tcPr>
            <w:tcW w:w="615" w:type="pct"/>
            <w:vAlign w:val="center"/>
          </w:tcPr>
          <w:p w14:paraId="34E4BD8E" w14:textId="77777777" w:rsidR="0050203B" w:rsidRPr="002F1049" w:rsidRDefault="0050203B" w:rsidP="00B11688">
            <w:pPr>
              <w:pStyle w:val="af6"/>
              <w:spacing w:after="0"/>
              <w:ind w:left="0"/>
              <w:jc w:val="center"/>
              <w:rPr>
                <w:color w:val="000000"/>
                <w:sz w:val="22"/>
              </w:rPr>
            </w:pPr>
            <w:r w:rsidRPr="002F1049">
              <w:rPr>
                <w:color w:val="000000"/>
                <w:sz w:val="22"/>
              </w:rPr>
              <w:t>115</w:t>
            </w:r>
          </w:p>
        </w:tc>
      </w:tr>
      <w:tr w:rsidR="0050203B" w:rsidRPr="002F1049" w14:paraId="06094F5F" w14:textId="77777777" w:rsidTr="00B11688">
        <w:trPr>
          <w:trHeight w:val="20"/>
        </w:trPr>
        <w:tc>
          <w:tcPr>
            <w:tcW w:w="353" w:type="pct"/>
            <w:vAlign w:val="center"/>
          </w:tcPr>
          <w:p w14:paraId="6D8297B2" w14:textId="77777777" w:rsidR="0050203B" w:rsidRPr="002F1049" w:rsidRDefault="0050203B" w:rsidP="00B11688">
            <w:pPr>
              <w:pStyle w:val="af6"/>
              <w:spacing w:after="0"/>
              <w:ind w:left="0"/>
              <w:jc w:val="center"/>
              <w:rPr>
                <w:color w:val="000000"/>
                <w:sz w:val="22"/>
              </w:rPr>
            </w:pPr>
            <w:r w:rsidRPr="002F1049">
              <w:rPr>
                <w:color w:val="000000"/>
                <w:sz w:val="22"/>
              </w:rPr>
              <w:t>3</w:t>
            </w:r>
          </w:p>
        </w:tc>
        <w:tc>
          <w:tcPr>
            <w:tcW w:w="858" w:type="pct"/>
            <w:vAlign w:val="center"/>
          </w:tcPr>
          <w:p w14:paraId="460276B5" w14:textId="77777777" w:rsidR="0050203B" w:rsidRPr="002F1049" w:rsidRDefault="0050203B" w:rsidP="00B11688">
            <w:pPr>
              <w:pStyle w:val="af6"/>
              <w:spacing w:after="0"/>
              <w:ind w:left="0"/>
              <w:jc w:val="center"/>
              <w:rPr>
                <w:color w:val="000000"/>
                <w:sz w:val="22"/>
              </w:rPr>
            </w:pPr>
            <w:r w:rsidRPr="002F1049">
              <w:rPr>
                <w:color w:val="000000"/>
                <w:sz w:val="22"/>
              </w:rPr>
              <w:t>Детский сад «Черемушки»</w:t>
            </w:r>
          </w:p>
        </w:tc>
        <w:tc>
          <w:tcPr>
            <w:tcW w:w="1141" w:type="pct"/>
            <w:vAlign w:val="center"/>
          </w:tcPr>
          <w:p w14:paraId="6790DF15"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w:t>
            </w:r>
            <w:proofErr w:type="gramStart"/>
            <w:r w:rsidRPr="002F1049">
              <w:rPr>
                <w:color w:val="000000"/>
                <w:sz w:val="22"/>
              </w:rPr>
              <w:t>.С</w:t>
            </w:r>
            <w:proofErr w:type="gramEnd"/>
            <w:r w:rsidRPr="002F1049">
              <w:rPr>
                <w:color w:val="000000"/>
                <w:sz w:val="22"/>
              </w:rPr>
              <w:t>моленское</w:t>
            </w:r>
            <w:proofErr w:type="spellEnd"/>
            <w:r w:rsidRPr="002F1049">
              <w:rPr>
                <w:color w:val="000000"/>
                <w:sz w:val="22"/>
              </w:rPr>
              <w:t xml:space="preserve"> </w:t>
            </w:r>
            <w:proofErr w:type="spellStart"/>
            <w:r w:rsidRPr="002F1049">
              <w:rPr>
                <w:color w:val="000000"/>
                <w:sz w:val="22"/>
              </w:rPr>
              <w:t>мкр.ПМК</w:t>
            </w:r>
            <w:proofErr w:type="spellEnd"/>
            <w:r w:rsidRPr="002F1049">
              <w:rPr>
                <w:color w:val="000000"/>
                <w:sz w:val="22"/>
              </w:rPr>
              <w:t xml:space="preserve"> 14</w:t>
            </w:r>
          </w:p>
        </w:tc>
        <w:tc>
          <w:tcPr>
            <w:tcW w:w="667" w:type="pct"/>
            <w:vAlign w:val="center"/>
          </w:tcPr>
          <w:p w14:paraId="3BCB26F5" w14:textId="77777777" w:rsidR="0050203B" w:rsidRPr="002F1049" w:rsidRDefault="0050203B" w:rsidP="00B11688">
            <w:pPr>
              <w:pStyle w:val="af6"/>
              <w:spacing w:after="0"/>
              <w:ind w:left="0"/>
              <w:jc w:val="center"/>
              <w:rPr>
                <w:color w:val="000000"/>
                <w:sz w:val="22"/>
              </w:rPr>
            </w:pPr>
            <w:r w:rsidRPr="002F1049">
              <w:rPr>
                <w:color w:val="000000"/>
                <w:sz w:val="22"/>
              </w:rPr>
              <w:t>3744</w:t>
            </w:r>
          </w:p>
        </w:tc>
        <w:tc>
          <w:tcPr>
            <w:tcW w:w="572" w:type="pct"/>
            <w:vAlign w:val="center"/>
          </w:tcPr>
          <w:p w14:paraId="7BA26848" w14:textId="77777777" w:rsidR="0050203B" w:rsidRPr="002F1049" w:rsidRDefault="0050203B" w:rsidP="00B11688">
            <w:pPr>
              <w:pStyle w:val="af6"/>
              <w:spacing w:after="0"/>
              <w:ind w:left="0"/>
              <w:jc w:val="center"/>
              <w:rPr>
                <w:color w:val="000000"/>
                <w:sz w:val="22"/>
              </w:rPr>
            </w:pPr>
            <w:r w:rsidRPr="002F1049">
              <w:rPr>
                <w:color w:val="000000"/>
                <w:sz w:val="22"/>
              </w:rPr>
              <w:t>75</w:t>
            </w:r>
          </w:p>
        </w:tc>
        <w:tc>
          <w:tcPr>
            <w:tcW w:w="794" w:type="pct"/>
            <w:vAlign w:val="center"/>
          </w:tcPr>
          <w:p w14:paraId="208785D9" w14:textId="77777777" w:rsidR="0050203B" w:rsidRPr="002F1049" w:rsidRDefault="0050203B" w:rsidP="00B11688">
            <w:pPr>
              <w:pStyle w:val="af6"/>
              <w:spacing w:after="0"/>
              <w:ind w:left="0"/>
              <w:jc w:val="center"/>
              <w:rPr>
                <w:color w:val="000000"/>
                <w:sz w:val="22"/>
              </w:rPr>
            </w:pPr>
            <w:r w:rsidRPr="002F1049">
              <w:rPr>
                <w:color w:val="000000"/>
                <w:sz w:val="22"/>
              </w:rPr>
              <w:t>9</w:t>
            </w:r>
          </w:p>
        </w:tc>
        <w:tc>
          <w:tcPr>
            <w:tcW w:w="615" w:type="pct"/>
            <w:vAlign w:val="center"/>
          </w:tcPr>
          <w:p w14:paraId="0A269AB2" w14:textId="77777777" w:rsidR="0050203B" w:rsidRPr="002F1049" w:rsidRDefault="0050203B" w:rsidP="00B11688">
            <w:pPr>
              <w:pStyle w:val="af6"/>
              <w:spacing w:after="0"/>
              <w:ind w:left="0"/>
              <w:jc w:val="center"/>
              <w:rPr>
                <w:color w:val="000000"/>
                <w:sz w:val="22"/>
              </w:rPr>
            </w:pPr>
            <w:r w:rsidRPr="002F1049">
              <w:rPr>
                <w:color w:val="000000"/>
                <w:sz w:val="22"/>
              </w:rPr>
              <w:t>75</w:t>
            </w:r>
          </w:p>
        </w:tc>
      </w:tr>
      <w:tr w:rsidR="0050203B" w:rsidRPr="002F1049" w14:paraId="368D3DBC" w14:textId="77777777" w:rsidTr="00B11688">
        <w:trPr>
          <w:trHeight w:val="20"/>
        </w:trPr>
        <w:tc>
          <w:tcPr>
            <w:tcW w:w="353" w:type="pct"/>
            <w:vAlign w:val="center"/>
          </w:tcPr>
          <w:p w14:paraId="2E36A589" w14:textId="77777777" w:rsidR="0050203B" w:rsidRPr="002F1049" w:rsidRDefault="0050203B" w:rsidP="00B11688">
            <w:pPr>
              <w:pStyle w:val="af6"/>
              <w:spacing w:after="0"/>
              <w:ind w:left="0"/>
              <w:jc w:val="center"/>
              <w:rPr>
                <w:color w:val="000000"/>
                <w:sz w:val="22"/>
              </w:rPr>
            </w:pPr>
            <w:r w:rsidRPr="002F1049">
              <w:rPr>
                <w:color w:val="000000"/>
                <w:sz w:val="22"/>
              </w:rPr>
              <w:t>4</w:t>
            </w:r>
          </w:p>
        </w:tc>
        <w:tc>
          <w:tcPr>
            <w:tcW w:w="858" w:type="pct"/>
            <w:vAlign w:val="center"/>
          </w:tcPr>
          <w:p w14:paraId="01795130" w14:textId="77777777" w:rsidR="0050203B" w:rsidRPr="002F1049" w:rsidRDefault="0050203B" w:rsidP="00B11688">
            <w:pPr>
              <w:pStyle w:val="af6"/>
              <w:spacing w:after="0"/>
              <w:ind w:left="0"/>
              <w:jc w:val="center"/>
              <w:rPr>
                <w:color w:val="000000"/>
                <w:sz w:val="22"/>
              </w:rPr>
            </w:pPr>
            <w:r w:rsidRPr="002F1049">
              <w:rPr>
                <w:color w:val="000000"/>
                <w:sz w:val="22"/>
              </w:rPr>
              <w:t>Детский сад «Колосок»</w:t>
            </w:r>
          </w:p>
        </w:tc>
        <w:tc>
          <w:tcPr>
            <w:tcW w:w="1141" w:type="pct"/>
            <w:vAlign w:val="center"/>
          </w:tcPr>
          <w:p w14:paraId="262C5ECE"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с.Смоленское</w:t>
            </w:r>
            <w:proofErr w:type="spellEnd"/>
            <w:r w:rsidRPr="002F1049">
              <w:rPr>
                <w:color w:val="000000"/>
                <w:sz w:val="22"/>
              </w:rPr>
              <w:t xml:space="preserve">, ул. </w:t>
            </w:r>
            <w:proofErr w:type="spellStart"/>
            <w:r w:rsidRPr="002F1049">
              <w:rPr>
                <w:color w:val="000000"/>
                <w:sz w:val="22"/>
              </w:rPr>
              <w:t>Пер.Гражданский</w:t>
            </w:r>
            <w:proofErr w:type="spellEnd"/>
            <w:r w:rsidRPr="002F1049">
              <w:rPr>
                <w:color w:val="000000"/>
                <w:sz w:val="22"/>
              </w:rPr>
              <w:t xml:space="preserve"> 39А</w:t>
            </w:r>
          </w:p>
        </w:tc>
        <w:tc>
          <w:tcPr>
            <w:tcW w:w="667" w:type="pct"/>
            <w:vAlign w:val="center"/>
          </w:tcPr>
          <w:p w14:paraId="0F3DB971" w14:textId="77777777" w:rsidR="0050203B" w:rsidRPr="002F1049" w:rsidRDefault="0050203B" w:rsidP="00B11688">
            <w:pPr>
              <w:pStyle w:val="af6"/>
              <w:spacing w:after="0"/>
              <w:ind w:left="0"/>
              <w:jc w:val="center"/>
              <w:rPr>
                <w:color w:val="000000"/>
                <w:sz w:val="22"/>
              </w:rPr>
            </w:pPr>
            <w:r w:rsidRPr="002F1049">
              <w:rPr>
                <w:color w:val="000000"/>
                <w:sz w:val="22"/>
              </w:rPr>
              <w:t>7705</w:t>
            </w:r>
          </w:p>
        </w:tc>
        <w:tc>
          <w:tcPr>
            <w:tcW w:w="572" w:type="pct"/>
            <w:vAlign w:val="center"/>
          </w:tcPr>
          <w:p w14:paraId="4DFFD04C" w14:textId="77777777" w:rsidR="0050203B" w:rsidRPr="002F1049" w:rsidRDefault="0050203B" w:rsidP="00B11688">
            <w:pPr>
              <w:pStyle w:val="af6"/>
              <w:spacing w:after="0"/>
              <w:ind w:left="0"/>
              <w:jc w:val="center"/>
              <w:rPr>
                <w:color w:val="000000"/>
                <w:sz w:val="22"/>
              </w:rPr>
            </w:pPr>
            <w:r w:rsidRPr="002F1049">
              <w:rPr>
                <w:color w:val="000000"/>
                <w:sz w:val="22"/>
              </w:rPr>
              <w:t>115</w:t>
            </w:r>
          </w:p>
        </w:tc>
        <w:tc>
          <w:tcPr>
            <w:tcW w:w="794" w:type="pct"/>
            <w:vAlign w:val="center"/>
          </w:tcPr>
          <w:p w14:paraId="69E6C431" w14:textId="77777777" w:rsidR="0050203B" w:rsidRPr="002F1049" w:rsidRDefault="0050203B" w:rsidP="00B11688">
            <w:pPr>
              <w:pStyle w:val="af6"/>
              <w:spacing w:after="0"/>
              <w:ind w:left="0"/>
              <w:jc w:val="center"/>
              <w:rPr>
                <w:color w:val="000000"/>
                <w:sz w:val="22"/>
              </w:rPr>
            </w:pPr>
            <w:r w:rsidRPr="002F1049">
              <w:rPr>
                <w:color w:val="000000"/>
                <w:sz w:val="22"/>
              </w:rPr>
              <w:t>20</w:t>
            </w:r>
          </w:p>
        </w:tc>
        <w:tc>
          <w:tcPr>
            <w:tcW w:w="615" w:type="pct"/>
            <w:vAlign w:val="center"/>
          </w:tcPr>
          <w:p w14:paraId="55018662" w14:textId="77777777" w:rsidR="0050203B" w:rsidRPr="002F1049" w:rsidRDefault="0050203B" w:rsidP="00B11688">
            <w:pPr>
              <w:pStyle w:val="af6"/>
              <w:spacing w:after="0"/>
              <w:ind w:left="0"/>
              <w:jc w:val="center"/>
              <w:rPr>
                <w:color w:val="000000"/>
                <w:sz w:val="22"/>
              </w:rPr>
            </w:pPr>
            <w:r w:rsidRPr="002F1049">
              <w:rPr>
                <w:color w:val="000000"/>
                <w:sz w:val="22"/>
              </w:rPr>
              <w:t>115</w:t>
            </w:r>
          </w:p>
        </w:tc>
      </w:tr>
      <w:tr w:rsidR="0050203B" w:rsidRPr="002F1049" w14:paraId="57666182" w14:textId="77777777" w:rsidTr="00B11688">
        <w:trPr>
          <w:trHeight w:val="20"/>
        </w:trPr>
        <w:tc>
          <w:tcPr>
            <w:tcW w:w="353" w:type="pct"/>
            <w:vAlign w:val="center"/>
          </w:tcPr>
          <w:p w14:paraId="638630DB" w14:textId="77777777" w:rsidR="0050203B" w:rsidRPr="002F1049" w:rsidRDefault="0050203B" w:rsidP="00B11688">
            <w:pPr>
              <w:pStyle w:val="af6"/>
              <w:spacing w:after="0"/>
              <w:ind w:left="0"/>
              <w:jc w:val="center"/>
              <w:rPr>
                <w:color w:val="000000"/>
                <w:sz w:val="22"/>
              </w:rPr>
            </w:pPr>
            <w:r w:rsidRPr="002F1049">
              <w:rPr>
                <w:color w:val="000000"/>
                <w:sz w:val="22"/>
              </w:rPr>
              <w:t>5</w:t>
            </w:r>
          </w:p>
        </w:tc>
        <w:tc>
          <w:tcPr>
            <w:tcW w:w="858" w:type="pct"/>
            <w:vAlign w:val="center"/>
          </w:tcPr>
          <w:p w14:paraId="2E0D406A" w14:textId="77777777" w:rsidR="0050203B" w:rsidRPr="002F1049" w:rsidRDefault="0050203B" w:rsidP="00B11688">
            <w:pPr>
              <w:pStyle w:val="af6"/>
              <w:spacing w:after="0"/>
              <w:ind w:left="0"/>
              <w:jc w:val="center"/>
              <w:rPr>
                <w:color w:val="000000"/>
                <w:sz w:val="22"/>
              </w:rPr>
            </w:pPr>
            <w:r w:rsidRPr="002F1049">
              <w:rPr>
                <w:color w:val="000000"/>
                <w:sz w:val="22"/>
              </w:rPr>
              <w:t>КГБОУНПО «Профессиональное училище № 82»</w:t>
            </w:r>
          </w:p>
        </w:tc>
        <w:tc>
          <w:tcPr>
            <w:tcW w:w="1141" w:type="pct"/>
            <w:vAlign w:val="center"/>
          </w:tcPr>
          <w:p w14:paraId="4D6CE9D7"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с.Смоленско</w:t>
            </w:r>
            <w:proofErr w:type="spellEnd"/>
            <w:r w:rsidRPr="002F1049">
              <w:rPr>
                <w:color w:val="000000"/>
                <w:sz w:val="22"/>
              </w:rPr>
              <w:t xml:space="preserve">, </w:t>
            </w:r>
            <w:proofErr w:type="spellStart"/>
            <w:r w:rsidRPr="002F1049">
              <w:rPr>
                <w:color w:val="000000"/>
                <w:sz w:val="22"/>
              </w:rPr>
              <w:t>ул.Целинная</w:t>
            </w:r>
            <w:proofErr w:type="spellEnd"/>
            <w:r w:rsidRPr="002F1049">
              <w:rPr>
                <w:color w:val="000000"/>
                <w:sz w:val="22"/>
              </w:rPr>
              <w:t xml:space="preserve"> 16</w:t>
            </w:r>
          </w:p>
        </w:tc>
        <w:tc>
          <w:tcPr>
            <w:tcW w:w="667" w:type="pct"/>
            <w:vAlign w:val="center"/>
          </w:tcPr>
          <w:p w14:paraId="6653B3F2" w14:textId="77777777" w:rsidR="0050203B" w:rsidRPr="002F1049" w:rsidRDefault="0050203B" w:rsidP="00B11688">
            <w:pPr>
              <w:pStyle w:val="af6"/>
              <w:spacing w:after="0"/>
              <w:ind w:left="0"/>
              <w:jc w:val="center"/>
              <w:rPr>
                <w:color w:val="000000"/>
                <w:sz w:val="22"/>
              </w:rPr>
            </w:pPr>
            <w:r w:rsidRPr="002F1049">
              <w:rPr>
                <w:color w:val="000000"/>
                <w:sz w:val="22"/>
              </w:rPr>
              <w:t>1768</w:t>
            </w:r>
          </w:p>
        </w:tc>
        <w:tc>
          <w:tcPr>
            <w:tcW w:w="572" w:type="pct"/>
            <w:vAlign w:val="center"/>
          </w:tcPr>
          <w:p w14:paraId="342B38C3" w14:textId="77777777" w:rsidR="0050203B" w:rsidRPr="002F1049" w:rsidRDefault="0050203B" w:rsidP="00B11688">
            <w:pPr>
              <w:pStyle w:val="af6"/>
              <w:spacing w:after="0"/>
              <w:ind w:left="0"/>
              <w:jc w:val="center"/>
              <w:rPr>
                <w:color w:val="000000"/>
                <w:sz w:val="22"/>
              </w:rPr>
            </w:pPr>
            <w:r w:rsidRPr="002F1049">
              <w:rPr>
                <w:color w:val="000000"/>
                <w:sz w:val="22"/>
              </w:rPr>
              <w:t>265</w:t>
            </w:r>
          </w:p>
        </w:tc>
        <w:tc>
          <w:tcPr>
            <w:tcW w:w="794" w:type="pct"/>
            <w:vAlign w:val="center"/>
          </w:tcPr>
          <w:p w14:paraId="792D4F40" w14:textId="77777777" w:rsidR="0050203B" w:rsidRPr="002F1049" w:rsidRDefault="0050203B" w:rsidP="00B11688">
            <w:pPr>
              <w:pStyle w:val="af6"/>
              <w:spacing w:after="0"/>
              <w:ind w:left="0"/>
              <w:jc w:val="center"/>
              <w:rPr>
                <w:color w:val="000000"/>
                <w:sz w:val="22"/>
              </w:rPr>
            </w:pPr>
            <w:r w:rsidRPr="002F1049">
              <w:rPr>
                <w:color w:val="000000"/>
                <w:sz w:val="22"/>
              </w:rPr>
              <w:t>57</w:t>
            </w:r>
          </w:p>
        </w:tc>
        <w:tc>
          <w:tcPr>
            <w:tcW w:w="615" w:type="pct"/>
            <w:vAlign w:val="center"/>
          </w:tcPr>
          <w:p w14:paraId="5A465637" w14:textId="77777777" w:rsidR="0050203B" w:rsidRPr="002F1049" w:rsidRDefault="0050203B" w:rsidP="00B11688">
            <w:pPr>
              <w:pStyle w:val="af6"/>
              <w:spacing w:after="0"/>
              <w:ind w:left="0"/>
              <w:jc w:val="center"/>
              <w:rPr>
                <w:color w:val="000000"/>
                <w:sz w:val="22"/>
              </w:rPr>
            </w:pPr>
            <w:r w:rsidRPr="002F1049">
              <w:rPr>
                <w:color w:val="000000"/>
                <w:sz w:val="22"/>
              </w:rPr>
              <w:t>265</w:t>
            </w:r>
          </w:p>
        </w:tc>
      </w:tr>
      <w:tr w:rsidR="0050203B" w:rsidRPr="002F1049" w14:paraId="5A6DF5F4" w14:textId="77777777" w:rsidTr="00B11688">
        <w:trPr>
          <w:trHeight w:val="20"/>
        </w:trPr>
        <w:tc>
          <w:tcPr>
            <w:tcW w:w="353" w:type="pct"/>
            <w:vAlign w:val="center"/>
          </w:tcPr>
          <w:p w14:paraId="0DB796CA" w14:textId="77777777" w:rsidR="0050203B" w:rsidRPr="002F1049" w:rsidRDefault="0050203B" w:rsidP="00B11688">
            <w:pPr>
              <w:pStyle w:val="af6"/>
              <w:spacing w:after="0"/>
              <w:ind w:left="0"/>
              <w:jc w:val="center"/>
              <w:rPr>
                <w:color w:val="000000"/>
                <w:sz w:val="22"/>
              </w:rPr>
            </w:pPr>
            <w:r w:rsidRPr="002F1049">
              <w:rPr>
                <w:color w:val="000000"/>
                <w:sz w:val="22"/>
              </w:rPr>
              <w:t>6</w:t>
            </w:r>
          </w:p>
        </w:tc>
        <w:tc>
          <w:tcPr>
            <w:tcW w:w="858" w:type="pct"/>
            <w:vAlign w:val="center"/>
          </w:tcPr>
          <w:p w14:paraId="57207FB3" w14:textId="77777777" w:rsidR="0050203B" w:rsidRPr="002F1049" w:rsidRDefault="0050203B" w:rsidP="00B11688">
            <w:pPr>
              <w:pStyle w:val="af6"/>
              <w:spacing w:after="0"/>
              <w:ind w:left="0"/>
              <w:jc w:val="center"/>
              <w:rPr>
                <w:color w:val="000000"/>
                <w:sz w:val="22"/>
              </w:rPr>
            </w:pPr>
            <w:r w:rsidRPr="002F1049">
              <w:rPr>
                <w:color w:val="000000"/>
                <w:sz w:val="22"/>
              </w:rPr>
              <w:t>МБОУ «Смоленская средняя школа № 2»</w:t>
            </w:r>
          </w:p>
        </w:tc>
        <w:tc>
          <w:tcPr>
            <w:tcW w:w="1141" w:type="pct"/>
            <w:vAlign w:val="center"/>
          </w:tcPr>
          <w:p w14:paraId="14CFD856"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с.Смоленско</w:t>
            </w:r>
            <w:proofErr w:type="spellEnd"/>
            <w:r w:rsidRPr="002F1049">
              <w:rPr>
                <w:color w:val="000000"/>
                <w:sz w:val="22"/>
              </w:rPr>
              <w:t xml:space="preserve">, </w:t>
            </w:r>
            <w:proofErr w:type="spellStart"/>
            <w:r w:rsidRPr="002F1049">
              <w:rPr>
                <w:color w:val="000000"/>
                <w:sz w:val="22"/>
              </w:rPr>
              <w:t>ул.Советская</w:t>
            </w:r>
            <w:proofErr w:type="spellEnd"/>
            <w:r w:rsidRPr="002F1049">
              <w:rPr>
                <w:color w:val="000000"/>
                <w:sz w:val="22"/>
              </w:rPr>
              <w:t xml:space="preserve"> 104</w:t>
            </w:r>
          </w:p>
        </w:tc>
        <w:tc>
          <w:tcPr>
            <w:tcW w:w="667" w:type="pct"/>
            <w:vAlign w:val="center"/>
          </w:tcPr>
          <w:p w14:paraId="04AB1AB6" w14:textId="77777777" w:rsidR="0050203B" w:rsidRPr="002F1049" w:rsidRDefault="0050203B" w:rsidP="00B11688">
            <w:pPr>
              <w:pStyle w:val="af6"/>
              <w:spacing w:after="0"/>
              <w:ind w:left="0"/>
              <w:jc w:val="center"/>
              <w:rPr>
                <w:color w:val="000000"/>
                <w:sz w:val="22"/>
              </w:rPr>
            </w:pPr>
            <w:r w:rsidRPr="002F1049">
              <w:rPr>
                <w:color w:val="000000"/>
                <w:sz w:val="22"/>
              </w:rPr>
              <w:t>10051</w:t>
            </w:r>
          </w:p>
        </w:tc>
        <w:tc>
          <w:tcPr>
            <w:tcW w:w="572" w:type="pct"/>
            <w:vAlign w:val="center"/>
          </w:tcPr>
          <w:p w14:paraId="332C65D3" w14:textId="77777777" w:rsidR="0050203B" w:rsidRPr="002F1049" w:rsidRDefault="0050203B" w:rsidP="00B11688">
            <w:pPr>
              <w:pStyle w:val="af6"/>
              <w:spacing w:after="0"/>
              <w:ind w:left="0"/>
              <w:jc w:val="center"/>
              <w:rPr>
                <w:color w:val="000000"/>
                <w:sz w:val="22"/>
              </w:rPr>
            </w:pPr>
            <w:r w:rsidRPr="002F1049">
              <w:rPr>
                <w:color w:val="000000"/>
                <w:sz w:val="22"/>
              </w:rPr>
              <w:t>563</w:t>
            </w:r>
          </w:p>
        </w:tc>
        <w:tc>
          <w:tcPr>
            <w:tcW w:w="794" w:type="pct"/>
            <w:vAlign w:val="center"/>
          </w:tcPr>
          <w:p w14:paraId="494B21D9" w14:textId="77777777" w:rsidR="0050203B" w:rsidRPr="002F1049" w:rsidRDefault="0050203B" w:rsidP="00B11688">
            <w:pPr>
              <w:pStyle w:val="af6"/>
              <w:spacing w:after="0"/>
              <w:ind w:left="0"/>
              <w:jc w:val="center"/>
              <w:rPr>
                <w:color w:val="000000"/>
                <w:sz w:val="22"/>
              </w:rPr>
            </w:pPr>
            <w:r w:rsidRPr="002F1049">
              <w:rPr>
                <w:color w:val="000000"/>
                <w:sz w:val="22"/>
              </w:rPr>
              <w:t>61</w:t>
            </w:r>
          </w:p>
        </w:tc>
        <w:tc>
          <w:tcPr>
            <w:tcW w:w="615" w:type="pct"/>
            <w:vAlign w:val="center"/>
          </w:tcPr>
          <w:p w14:paraId="625E65A2" w14:textId="77777777" w:rsidR="0050203B" w:rsidRPr="002F1049" w:rsidRDefault="0050203B" w:rsidP="00B11688">
            <w:pPr>
              <w:pStyle w:val="af6"/>
              <w:spacing w:after="0"/>
              <w:ind w:left="0"/>
              <w:jc w:val="center"/>
              <w:rPr>
                <w:color w:val="000000"/>
                <w:sz w:val="22"/>
              </w:rPr>
            </w:pPr>
            <w:r w:rsidRPr="002F1049">
              <w:rPr>
                <w:color w:val="000000"/>
                <w:sz w:val="22"/>
              </w:rPr>
              <w:t>840</w:t>
            </w:r>
          </w:p>
        </w:tc>
      </w:tr>
      <w:tr w:rsidR="0050203B" w:rsidRPr="002F1049" w14:paraId="5B3472E3" w14:textId="77777777" w:rsidTr="00B11688">
        <w:trPr>
          <w:trHeight w:val="20"/>
        </w:trPr>
        <w:tc>
          <w:tcPr>
            <w:tcW w:w="353" w:type="pct"/>
            <w:vAlign w:val="center"/>
          </w:tcPr>
          <w:p w14:paraId="47818661" w14:textId="77777777" w:rsidR="0050203B" w:rsidRPr="002F1049" w:rsidRDefault="0050203B" w:rsidP="00B11688">
            <w:pPr>
              <w:pStyle w:val="af6"/>
              <w:spacing w:after="0"/>
              <w:ind w:left="0"/>
              <w:jc w:val="center"/>
              <w:rPr>
                <w:color w:val="000000"/>
                <w:sz w:val="22"/>
              </w:rPr>
            </w:pPr>
            <w:r w:rsidRPr="002F1049">
              <w:rPr>
                <w:color w:val="000000"/>
                <w:sz w:val="22"/>
              </w:rPr>
              <w:t>7</w:t>
            </w:r>
          </w:p>
        </w:tc>
        <w:tc>
          <w:tcPr>
            <w:tcW w:w="858" w:type="pct"/>
            <w:vAlign w:val="center"/>
          </w:tcPr>
          <w:p w14:paraId="4F0D10ED" w14:textId="77777777" w:rsidR="0050203B" w:rsidRPr="002F1049" w:rsidRDefault="0050203B" w:rsidP="00B11688">
            <w:pPr>
              <w:pStyle w:val="af6"/>
              <w:spacing w:after="0"/>
              <w:ind w:left="0"/>
              <w:jc w:val="center"/>
              <w:rPr>
                <w:color w:val="000000"/>
                <w:sz w:val="22"/>
              </w:rPr>
            </w:pPr>
            <w:r w:rsidRPr="002F1049">
              <w:rPr>
                <w:color w:val="000000"/>
                <w:sz w:val="22"/>
              </w:rPr>
              <w:t>МБОУ «Смоленская средняя школа № 1»</w:t>
            </w:r>
          </w:p>
        </w:tc>
        <w:tc>
          <w:tcPr>
            <w:tcW w:w="1141" w:type="pct"/>
            <w:vAlign w:val="center"/>
          </w:tcPr>
          <w:p w14:paraId="434F3E32"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с.Смоленско</w:t>
            </w:r>
            <w:proofErr w:type="spellEnd"/>
            <w:r w:rsidRPr="002F1049">
              <w:rPr>
                <w:color w:val="000000"/>
                <w:sz w:val="22"/>
              </w:rPr>
              <w:t xml:space="preserve">, </w:t>
            </w:r>
            <w:proofErr w:type="spellStart"/>
            <w:r w:rsidRPr="002F1049">
              <w:rPr>
                <w:color w:val="000000"/>
                <w:sz w:val="22"/>
              </w:rPr>
              <w:t>ул.Энергетическая</w:t>
            </w:r>
            <w:proofErr w:type="spellEnd"/>
            <w:r w:rsidRPr="002F1049">
              <w:rPr>
                <w:color w:val="000000"/>
                <w:sz w:val="22"/>
              </w:rPr>
              <w:t xml:space="preserve"> 1</w:t>
            </w:r>
          </w:p>
        </w:tc>
        <w:tc>
          <w:tcPr>
            <w:tcW w:w="667" w:type="pct"/>
            <w:vAlign w:val="center"/>
          </w:tcPr>
          <w:p w14:paraId="5211E5CB" w14:textId="77777777" w:rsidR="0050203B" w:rsidRPr="002F1049" w:rsidRDefault="0050203B" w:rsidP="00B11688">
            <w:pPr>
              <w:pStyle w:val="af6"/>
              <w:spacing w:after="0"/>
              <w:ind w:left="0"/>
              <w:jc w:val="center"/>
              <w:rPr>
                <w:color w:val="000000"/>
                <w:sz w:val="22"/>
              </w:rPr>
            </w:pPr>
            <w:r w:rsidRPr="002F1049">
              <w:rPr>
                <w:color w:val="000000"/>
                <w:sz w:val="22"/>
              </w:rPr>
              <w:t>27702</w:t>
            </w:r>
          </w:p>
        </w:tc>
        <w:tc>
          <w:tcPr>
            <w:tcW w:w="572" w:type="pct"/>
            <w:vAlign w:val="center"/>
          </w:tcPr>
          <w:p w14:paraId="13A99097" w14:textId="77777777" w:rsidR="0050203B" w:rsidRPr="002F1049" w:rsidRDefault="0050203B" w:rsidP="00B11688">
            <w:pPr>
              <w:pStyle w:val="af6"/>
              <w:spacing w:after="0"/>
              <w:ind w:left="0"/>
              <w:jc w:val="center"/>
              <w:rPr>
                <w:color w:val="000000"/>
                <w:sz w:val="22"/>
              </w:rPr>
            </w:pPr>
            <w:r w:rsidRPr="002F1049">
              <w:rPr>
                <w:color w:val="000000"/>
                <w:sz w:val="22"/>
              </w:rPr>
              <w:t>381</w:t>
            </w:r>
          </w:p>
        </w:tc>
        <w:tc>
          <w:tcPr>
            <w:tcW w:w="794" w:type="pct"/>
            <w:vAlign w:val="center"/>
          </w:tcPr>
          <w:p w14:paraId="6B1C9D49" w14:textId="77777777" w:rsidR="0050203B" w:rsidRPr="002F1049" w:rsidRDefault="0050203B" w:rsidP="00B11688">
            <w:pPr>
              <w:pStyle w:val="af6"/>
              <w:spacing w:after="0"/>
              <w:ind w:left="0"/>
              <w:jc w:val="center"/>
              <w:rPr>
                <w:color w:val="000000"/>
                <w:sz w:val="22"/>
              </w:rPr>
            </w:pPr>
            <w:r w:rsidRPr="002F1049">
              <w:rPr>
                <w:color w:val="000000"/>
                <w:sz w:val="22"/>
              </w:rPr>
              <w:t>63</w:t>
            </w:r>
          </w:p>
        </w:tc>
        <w:tc>
          <w:tcPr>
            <w:tcW w:w="615" w:type="pct"/>
            <w:vAlign w:val="center"/>
          </w:tcPr>
          <w:p w14:paraId="43CAEEB5" w14:textId="77777777" w:rsidR="0050203B" w:rsidRPr="002F1049" w:rsidRDefault="0050203B" w:rsidP="00B11688">
            <w:pPr>
              <w:pStyle w:val="af6"/>
              <w:spacing w:after="0"/>
              <w:ind w:left="0"/>
              <w:jc w:val="center"/>
              <w:rPr>
                <w:color w:val="000000"/>
                <w:sz w:val="22"/>
              </w:rPr>
            </w:pPr>
            <w:r w:rsidRPr="002F1049">
              <w:rPr>
                <w:color w:val="000000"/>
                <w:sz w:val="22"/>
              </w:rPr>
              <w:t>830</w:t>
            </w:r>
          </w:p>
        </w:tc>
      </w:tr>
      <w:tr w:rsidR="0050203B" w:rsidRPr="002F1049" w14:paraId="6BFCB21F" w14:textId="77777777" w:rsidTr="00B11688">
        <w:trPr>
          <w:trHeight w:val="20"/>
        </w:trPr>
        <w:tc>
          <w:tcPr>
            <w:tcW w:w="353" w:type="pct"/>
            <w:vAlign w:val="center"/>
          </w:tcPr>
          <w:p w14:paraId="06286634" w14:textId="77777777" w:rsidR="0050203B" w:rsidRPr="002F1049" w:rsidRDefault="0050203B" w:rsidP="00B11688">
            <w:pPr>
              <w:pStyle w:val="af6"/>
              <w:spacing w:after="0"/>
              <w:ind w:left="0"/>
              <w:jc w:val="center"/>
              <w:rPr>
                <w:color w:val="000000"/>
                <w:sz w:val="22"/>
              </w:rPr>
            </w:pPr>
            <w:r w:rsidRPr="002F1049">
              <w:rPr>
                <w:color w:val="000000"/>
                <w:sz w:val="22"/>
              </w:rPr>
              <w:t>8</w:t>
            </w:r>
          </w:p>
        </w:tc>
        <w:tc>
          <w:tcPr>
            <w:tcW w:w="858" w:type="pct"/>
            <w:vAlign w:val="center"/>
          </w:tcPr>
          <w:p w14:paraId="56E59668" w14:textId="77777777" w:rsidR="0050203B" w:rsidRPr="002F1049" w:rsidRDefault="0050203B" w:rsidP="00B11688">
            <w:pPr>
              <w:pStyle w:val="af6"/>
              <w:spacing w:after="0"/>
              <w:ind w:left="0"/>
              <w:jc w:val="center"/>
              <w:rPr>
                <w:color w:val="000000"/>
                <w:sz w:val="22"/>
              </w:rPr>
            </w:pPr>
            <w:r w:rsidRPr="002F1049">
              <w:rPr>
                <w:color w:val="000000"/>
                <w:sz w:val="22"/>
              </w:rPr>
              <w:t>Музыкальная школа</w:t>
            </w:r>
          </w:p>
        </w:tc>
        <w:tc>
          <w:tcPr>
            <w:tcW w:w="1141" w:type="pct"/>
            <w:vAlign w:val="center"/>
          </w:tcPr>
          <w:p w14:paraId="40C7F27E" w14:textId="77777777" w:rsidR="0050203B" w:rsidRPr="002F1049" w:rsidRDefault="0050203B" w:rsidP="00B11688">
            <w:pPr>
              <w:pStyle w:val="af6"/>
              <w:spacing w:after="0"/>
              <w:ind w:left="0"/>
              <w:jc w:val="center"/>
              <w:rPr>
                <w:color w:val="000000"/>
                <w:sz w:val="22"/>
              </w:rPr>
            </w:pPr>
            <w:proofErr w:type="spellStart"/>
            <w:r w:rsidRPr="002F1049">
              <w:rPr>
                <w:color w:val="000000"/>
                <w:sz w:val="22"/>
              </w:rPr>
              <w:t>с.Смоленское</w:t>
            </w:r>
            <w:proofErr w:type="spellEnd"/>
            <w:r w:rsidRPr="002F1049">
              <w:rPr>
                <w:color w:val="000000"/>
                <w:sz w:val="22"/>
              </w:rPr>
              <w:t xml:space="preserve">, </w:t>
            </w:r>
            <w:proofErr w:type="spellStart"/>
            <w:r w:rsidRPr="002F1049">
              <w:rPr>
                <w:color w:val="000000"/>
                <w:sz w:val="22"/>
              </w:rPr>
              <w:t>ул.Титова</w:t>
            </w:r>
            <w:proofErr w:type="spellEnd"/>
            <w:r w:rsidRPr="002F1049">
              <w:rPr>
                <w:color w:val="000000"/>
                <w:sz w:val="22"/>
              </w:rPr>
              <w:t xml:space="preserve"> 43</w:t>
            </w:r>
          </w:p>
        </w:tc>
        <w:tc>
          <w:tcPr>
            <w:tcW w:w="667" w:type="pct"/>
            <w:vAlign w:val="center"/>
          </w:tcPr>
          <w:p w14:paraId="51AE9607" w14:textId="77777777" w:rsidR="0050203B" w:rsidRPr="002F1049" w:rsidRDefault="0050203B" w:rsidP="00B11688">
            <w:pPr>
              <w:pStyle w:val="af6"/>
              <w:spacing w:after="0"/>
              <w:ind w:left="0"/>
              <w:jc w:val="center"/>
              <w:rPr>
                <w:color w:val="000000"/>
                <w:sz w:val="22"/>
              </w:rPr>
            </w:pPr>
            <w:r w:rsidRPr="002F1049">
              <w:rPr>
                <w:color w:val="000000"/>
                <w:sz w:val="22"/>
              </w:rPr>
              <w:t>2234</w:t>
            </w:r>
          </w:p>
        </w:tc>
        <w:tc>
          <w:tcPr>
            <w:tcW w:w="572" w:type="pct"/>
            <w:vAlign w:val="center"/>
          </w:tcPr>
          <w:p w14:paraId="31BE649C" w14:textId="77777777" w:rsidR="0050203B" w:rsidRPr="002F1049" w:rsidRDefault="0050203B" w:rsidP="00B11688">
            <w:pPr>
              <w:pStyle w:val="af6"/>
              <w:spacing w:after="0"/>
              <w:ind w:left="0"/>
              <w:jc w:val="center"/>
              <w:rPr>
                <w:color w:val="000000"/>
                <w:sz w:val="22"/>
              </w:rPr>
            </w:pPr>
            <w:r w:rsidRPr="002F1049">
              <w:rPr>
                <w:color w:val="000000"/>
                <w:sz w:val="22"/>
              </w:rPr>
              <w:t>25</w:t>
            </w:r>
          </w:p>
        </w:tc>
        <w:tc>
          <w:tcPr>
            <w:tcW w:w="794" w:type="pct"/>
            <w:vAlign w:val="center"/>
          </w:tcPr>
          <w:p w14:paraId="702674E2" w14:textId="77777777" w:rsidR="0050203B" w:rsidRPr="002F1049" w:rsidRDefault="0050203B" w:rsidP="00B11688">
            <w:pPr>
              <w:pStyle w:val="af6"/>
              <w:spacing w:after="0"/>
              <w:ind w:left="0"/>
              <w:jc w:val="center"/>
              <w:rPr>
                <w:color w:val="000000"/>
                <w:sz w:val="22"/>
              </w:rPr>
            </w:pPr>
            <w:r w:rsidRPr="002F1049">
              <w:rPr>
                <w:color w:val="000000"/>
                <w:sz w:val="22"/>
              </w:rPr>
              <w:t>5</w:t>
            </w:r>
          </w:p>
        </w:tc>
        <w:tc>
          <w:tcPr>
            <w:tcW w:w="615" w:type="pct"/>
            <w:vAlign w:val="center"/>
          </w:tcPr>
          <w:p w14:paraId="0E5EF57F" w14:textId="77777777" w:rsidR="0050203B" w:rsidRPr="002F1049" w:rsidRDefault="0050203B" w:rsidP="00B11688">
            <w:pPr>
              <w:pStyle w:val="af6"/>
              <w:spacing w:after="0"/>
              <w:ind w:left="0"/>
              <w:jc w:val="center"/>
              <w:rPr>
                <w:color w:val="000000"/>
                <w:sz w:val="22"/>
              </w:rPr>
            </w:pPr>
            <w:r w:rsidRPr="002F1049">
              <w:rPr>
                <w:color w:val="000000"/>
                <w:sz w:val="22"/>
              </w:rPr>
              <w:t>25</w:t>
            </w:r>
          </w:p>
        </w:tc>
      </w:tr>
    </w:tbl>
    <w:p w14:paraId="2B4AC548" w14:textId="77777777" w:rsidR="0050203B" w:rsidRDefault="0050203B" w:rsidP="00EF3B55">
      <w:pPr>
        <w:spacing w:line="276" w:lineRule="auto"/>
        <w:ind w:firstLine="709"/>
        <w:jc w:val="both"/>
        <w:rPr>
          <w:color w:val="000000" w:themeColor="text1"/>
        </w:rPr>
      </w:pPr>
    </w:p>
    <w:p w14:paraId="72C9F2F7" w14:textId="5BAD8817" w:rsidR="00EF3B55" w:rsidRDefault="00EF3B55" w:rsidP="00EF3B55">
      <w:pPr>
        <w:spacing w:line="276" w:lineRule="auto"/>
        <w:ind w:firstLine="709"/>
        <w:jc w:val="both"/>
        <w:rPr>
          <w:color w:val="000000" w:themeColor="text1"/>
        </w:rPr>
      </w:pPr>
      <w:r w:rsidRPr="00EF3B55">
        <w:rPr>
          <w:color w:val="000000" w:themeColor="text1"/>
        </w:rPr>
        <w:t>Смоленский сельсовет имеет автобусные пути сообщения, обеспечивающие связи со всеми районами края, путем пересадок в попутных населенных пунктах.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Внешний транспорт представлен автомобильными средствами передвижения, обслуживающими междугородние перевозки</w:t>
      </w:r>
      <w:r>
        <w:rPr>
          <w:color w:val="000000" w:themeColor="text1"/>
        </w:rPr>
        <w:t>.</w:t>
      </w:r>
    </w:p>
    <w:p w14:paraId="65F1F2C5" w14:textId="36CE735F" w:rsidR="00EF3B55" w:rsidRPr="00CA7AD3" w:rsidRDefault="00AF263E" w:rsidP="00EF3B55">
      <w:pPr>
        <w:spacing w:line="276" w:lineRule="auto"/>
        <w:ind w:firstLine="709"/>
        <w:jc w:val="both"/>
        <w:rPr>
          <w:color w:val="000000" w:themeColor="text1"/>
        </w:rPr>
      </w:pPr>
      <w:r w:rsidRPr="00AF263E">
        <w:rPr>
          <w:color w:val="000000" w:themeColor="text1"/>
        </w:rPr>
        <w:t>В МО транспортный спрос имеет важную роль, так как связывает не только населенные пункты в переделах сельсовета, но и обеспечивает транспортные связи с другими населённые пункты находящихся поблизости, такими как г. Бийск и г. Белокуриха.</w:t>
      </w:r>
    </w:p>
    <w:p w14:paraId="3E0ED937" w14:textId="4D0F0416" w:rsidR="001E3EDE" w:rsidRPr="00CA7AD3" w:rsidRDefault="004F4321" w:rsidP="00EE2EF2">
      <w:pPr>
        <w:pStyle w:val="22"/>
        <w:numPr>
          <w:ilvl w:val="1"/>
          <w:numId w:val="16"/>
        </w:numPr>
        <w:spacing w:line="276" w:lineRule="auto"/>
        <w:rPr>
          <w:rFonts w:ascii="Times New Roman" w:hAnsi="Times New Roman" w:cs="Times New Roman"/>
          <w:i w:val="0"/>
          <w:color w:val="000000" w:themeColor="text1"/>
          <w:sz w:val="24"/>
          <w:szCs w:val="24"/>
        </w:rPr>
      </w:pPr>
      <w:bookmarkStart w:id="23" w:name="_Hlk163135227"/>
      <w:bookmarkStart w:id="24" w:name="_Toc139632914"/>
      <w:bookmarkStart w:id="25" w:name="_Toc163225571"/>
      <w:bookmarkEnd w:id="22"/>
      <w:r w:rsidRPr="00CA7AD3">
        <w:rPr>
          <w:rFonts w:ascii="Times New Roman" w:hAnsi="Times New Roman" w:cs="Times New Roman"/>
          <w:i w:val="0"/>
          <w:color w:val="000000" w:themeColor="text1"/>
          <w:sz w:val="24"/>
          <w:szCs w:val="24"/>
        </w:rPr>
        <w:t xml:space="preserve">Характеристика функционирования </w:t>
      </w:r>
      <w:bookmarkEnd w:id="23"/>
      <w:r w:rsidRPr="00CA7AD3">
        <w:rPr>
          <w:rFonts w:ascii="Times New Roman" w:hAnsi="Times New Roman" w:cs="Times New Roman"/>
          <w:i w:val="0"/>
          <w:color w:val="000000" w:themeColor="text1"/>
          <w:sz w:val="24"/>
          <w:szCs w:val="24"/>
        </w:rPr>
        <w:t xml:space="preserve">и </w:t>
      </w:r>
      <w:bookmarkStart w:id="26" w:name="_Hlk163135249"/>
      <w:r w:rsidRPr="00CA7AD3">
        <w:rPr>
          <w:rFonts w:ascii="Times New Roman" w:hAnsi="Times New Roman" w:cs="Times New Roman"/>
          <w:i w:val="0"/>
          <w:color w:val="000000" w:themeColor="text1"/>
          <w:sz w:val="24"/>
          <w:szCs w:val="24"/>
        </w:rPr>
        <w:t xml:space="preserve">показатели работы </w:t>
      </w:r>
      <w:bookmarkStart w:id="27" w:name="_Hlk163135238"/>
      <w:r w:rsidRPr="00CA7AD3">
        <w:rPr>
          <w:rFonts w:ascii="Times New Roman" w:hAnsi="Times New Roman" w:cs="Times New Roman"/>
          <w:i w:val="0"/>
          <w:color w:val="000000" w:themeColor="text1"/>
          <w:sz w:val="24"/>
          <w:szCs w:val="24"/>
        </w:rPr>
        <w:t>транспортной инфраструктуры по видам транспорта</w:t>
      </w:r>
      <w:bookmarkEnd w:id="24"/>
      <w:bookmarkEnd w:id="25"/>
      <w:bookmarkEnd w:id="26"/>
      <w:bookmarkEnd w:id="27"/>
    </w:p>
    <w:p w14:paraId="09246C9B" w14:textId="1F481505" w:rsidR="00A72FEB" w:rsidRDefault="00A72FEB" w:rsidP="00EE2EF2">
      <w:pPr>
        <w:spacing w:line="276" w:lineRule="auto"/>
        <w:ind w:firstLine="709"/>
        <w:jc w:val="both"/>
        <w:rPr>
          <w:color w:val="000000" w:themeColor="text1"/>
        </w:rPr>
      </w:pPr>
      <w:r w:rsidRPr="00A72FEB">
        <w:rPr>
          <w:color w:val="000000" w:themeColor="text1"/>
        </w:rPr>
        <w:t>Обслуживание дорог осуществляется частными лицами,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 По результатам оценки выполненных работ составляется акт о выполненных работах</w:t>
      </w:r>
      <w:r w:rsidR="00A62D32">
        <w:rPr>
          <w:color w:val="000000" w:themeColor="text1"/>
        </w:rPr>
        <w:t>.</w:t>
      </w:r>
    </w:p>
    <w:p w14:paraId="11B67DA5" w14:textId="77777777" w:rsidR="00B22F4D" w:rsidRPr="00CA7AD3" w:rsidRDefault="00B22F4D" w:rsidP="00EE2EF2">
      <w:pPr>
        <w:spacing w:line="276" w:lineRule="auto"/>
        <w:rPr>
          <w:color w:val="000000" w:themeColor="text1"/>
        </w:rPr>
      </w:pPr>
    </w:p>
    <w:p w14:paraId="6003CD1E" w14:textId="77777777" w:rsidR="00392EE2" w:rsidRPr="00CA7AD3" w:rsidRDefault="00392EE2" w:rsidP="00EE2EF2">
      <w:pPr>
        <w:spacing w:line="276" w:lineRule="auto"/>
        <w:ind w:firstLine="709"/>
        <w:rPr>
          <w:b/>
          <w:color w:val="000000" w:themeColor="text1"/>
        </w:rPr>
      </w:pPr>
      <w:r w:rsidRPr="00CA7AD3">
        <w:rPr>
          <w:b/>
          <w:color w:val="000000" w:themeColor="text1"/>
        </w:rPr>
        <w:lastRenderedPageBreak/>
        <w:t>Автомобильный транспорт</w:t>
      </w:r>
    </w:p>
    <w:p w14:paraId="655F0017" w14:textId="77777777" w:rsidR="00AF263E" w:rsidRPr="00AF263E" w:rsidRDefault="00AF263E" w:rsidP="00AF263E">
      <w:pPr>
        <w:spacing w:line="276" w:lineRule="auto"/>
        <w:ind w:firstLine="709"/>
        <w:jc w:val="both"/>
        <w:rPr>
          <w:color w:val="000000" w:themeColor="text1"/>
        </w:rPr>
      </w:pPr>
      <w:r w:rsidRPr="00AF263E">
        <w:rPr>
          <w:color w:val="000000" w:themeColor="text1"/>
        </w:rPr>
        <w:t>Автотранспортная сеть территории населенных пунктов Смоленское, Первомайское, Ленинское развита удовлетворительно и состоит из дорог с твердым и грунтовым покрытием круглогодичного использования для всех видов транспорта. В границах МО проходи с севера и юга автомобильная дорога регионального и межмуниципального значения «Бийск-Белокуриха», а с запада автомобильная дорога регионального и межмуниципального значения «Алейск-Петропавловское-Смоленское»</w:t>
      </w:r>
    </w:p>
    <w:p w14:paraId="0893520B" w14:textId="77777777" w:rsidR="00AF263E" w:rsidRPr="00AF263E" w:rsidRDefault="00AF263E" w:rsidP="00AF263E">
      <w:pPr>
        <w:spacing w:line="276" w:lineRule="auto"/>
        <w:ind w:firstLine="709"/>
        <w:jc w:val="both"/>
        <w:rPr>
          <w:color w:val="000000" w:themeColor="text1"/>
        </w:rPr>
      </w:pPr>
      <w:r w:rsidRPr="00AF263E">
        <w:rPr>
          <w:color w:val="000000" w:themeColor="text1"/>
        </w:rPr>
        <w:t xml:space="preserve">Дорожно-транспортная сеть муниципального образования Смоленский сельсовет состоит из дорог V категории, предназначенных не для скоростного движения. В таблицах 2.4.1-2.4.3 приведен перечень и характеристика дорог местного значения. Большинство дорог общего пользования местного значения имеют грунтовое покрытие. </w:t>
      </w:r>
    </w:p>
    <w:p w14:paraId="5D116C48" w14:textId="1E6AA52E" w:rsidR="00B22F4D" w:rsidRDefault="00AF263E" w:rsidP="00AF263E">
      <w:pPr>
        <w:spacing w:line="276" w:lineRule="auto"/>
        <w:ind w:firstLine="709"/>
        <w:jc w:val="both"/>
        <w:rPr>
          <w:color w:val="000000" w:themeColor="text1"/>
        </w:rPr>
      </w:pPr>
      <w:r w:rsidRPr="00AF263E">
        <w:rPr>
          <w:color w:val="000000" w:themeColor="text1"/>
        </w:rPr>
        <w:t>В условиях ограниченного финансирования дорожных работ с каждым годом увеличивается протяженность дорог, требующих ремонта. Почти все дороги требуют ямочного и капитального ремонта.</w:t>
      </w:r>
    </w:p>
    <w:p w14:paraId="1AC6DA41" w14:textId="2AC819D2" w:rsidR="00B22F4D" w:rsidRPr="00CA7AD3" w:rsidRDefault="00AF263E" w:rsidP="00AF263E">
      <w:pPr>
        <w:spacing w:line="276" w:lineRule="auto"/>
        <w:ind w:firstLine="709"/>
        <w:jc w:val="both"/>
        <w:rPr>
          <w:color w:val="000000" w:themeColor="text1"/>
        </w:rPr>
      </w:pPr>
      <w:r>
        <w:rPr>
          <w:color w:val="000000" w:themeColor="text1"/>
        </w:rPr>
        <w:t>Другие виды транспорта в МО отсутствуют.</w:t>
      </w:r>
    </w:p>
    <w:p w14:paraId="317FCF11" w14:textId="55DEAE61" w:rsidR="00CC273E" w:rsidRPr="00CA7AD3" w:rsidRDefault="00CC273E" w:rsidP="00EE2EF2">
      <w:pPr>
        <w:pStyle w:val="22"/>
        <w:numPr>
          <w:ilvl w:val="1"/>
          <w:numId w:val="16"/>
        </w:numPr>
        <w:spacing w:line="276" w:lineRule="auto"/>
        <w:jc w:val="both"/>
        <w:rPr>
          <w:rFonts w:ascii="Times New Roman" w:hAnsi="Times New Roman" w:cs="Times New Roman"/>
          <w:i w:val="0"/>
          <w:color w:val="000000" w:themeColor="text1"/>
          <w:sz w:val="24"/>
          <w:szCs w:val="24"/>
        </w:rPr>
      </w:pPr>
      <w:bookmarkStart w:id="28" w:name="_Hlk163139931"/>
      <w:bookmarkStart w:id="29" w:name="_Toc163225572"/>
      <w:r w:rsidRPr="00CA7AD3">
        <w:rPr>
          <w:rFonts w:ascii="Times New Roman" w:hAnsi="Times New Roman" w:cs="Times New Roman"/>
          <w:i w:val="0"/>
          <w:color w:val="000000" w:themeColor="text1"/>
          <w:sz w:val="24"/>
          <w:szCs w:val="24"/>
        </w:rPr>
        <w:t>Характеристика сети дорог</w:t>
      </w:r>
      <w:r w:rsidR="00B106AF" w:rsidRPr="00CA7AD3">
        <w:rPr>
          <w:rFonts w:ascii="Times New Roman" w:hAnsi="Times New Roman" w:cs="Times New Roman"/>
          <w:i w:val="0"/>
          <w:color w:val="000000" w:themeColor="text1"/>
          <w:sz w:val="24"/>
          <w:szCs w:val="24"/>
        </w:rPr>
        <w:t xml:space="preserve"> </w:t>
      </w:r>
      <w:r w:rsidR="002A102B">
        <w:rPr>
          <w:rFonts w:ascii="Times New Roman" w:hAnsi="Times New Roman" w:cs="Times New Roman"/>
          <w:i w:val="0"/>
          <w:color w:val="000000" w:themeColor="text1"/>
          <w:sz w:val="24"/>
          <w:szCs w:val="24"/>
        </w:rPr>
        <w:t>поселения</w:t>
      </w:r>
      <w:bookmarkEnd w:id="28"/>
      <w:r w:rsidRPr="00CA7AD3">
        <w:rPr>
          <w:rFonts w:ascii="Times New Roman" w:hAnsi="Times New Roman" w:cs="Times New Roman"/>
          <w:i w:val="0"/>
          <w:color w:val="000000" w:themeColor="text1"/>
          <w:sz w:val="24"/>
          <w:szCs w:val="24"/>
        </w:rPr>
        <w:t>,</w:t>
      </w:r>
      <w:r w:rsidR="00B106AF" w:rsidRPr="00CA7AD3">
        <w:rPr>
          <w:rFonts w:ascii="Times New Roman" w:hAnsi="Times New Roman" w:cs="Times New Roman"/>
          <w:i w:val="0"/>
          <w:color w:val="000000" w:themeColor="text1"/>
          <w:sz w:val="24"/>
          <w:szCs w:val="24"/>
        </w:rPr>
        <w:t xml:space="preserve"> </w:t>
      </w:r>
      <w:bookmarkStart w:id="30" w:name="_Hlk163140028"/>
      <w:r w:rsidRPr="00CA7AD3">
        <w:rPr>
          <w:rFonts w:ascii="Times New Roman" w:hAnsi="Times New Roman" w:cs="Times New Roman"/>
          <w:i w:val="0"/>
          <w:color w:val="000000" w:themeColor="text1"/>
          <w:sz w:val="24"/>
          <w:szCs w:val="24"/>
        </w:rPr>
        <w:t>параметры дорожного движения (скорость, плотность, состав и интенсивность движения потоков транспортных средств, коэффициент загрузки дорог движения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w:t>
      </w:r>
      <w:bookmarkEnd w:id="30"/>
      <w:r w:rsidRPr="00CA7AD3">
        <w:rPr>
          <w:rFonts w:ascii="Times New Roman" w:hAnsi="Times New Roman" w:cs="Times New Roman"/>
          <w:i w:val="0"/>
          <w:color w:val="000000" w:themeColor="text1"/>
          <w:sz w:val="24"/>
          <w:szCs w:val="24"/>
        </w:rPr>
        <w:t xml:space="preserve">, </w:t>
      </w:r>
      <w:bookmarkStart w:id="31" w:name="_Hlk163141299"/>
      <w:r w:rsidRPr="00CA7AD3">
        <w:rPr>
          <w:rFonts w:ascii="Times New Roman" w:hAnsi="Times New Roman" w:cs="Times New Roman"/>
          <w:i w:val="0"/>
          <w:color w:val="000000" w:themeColor="text1"/>
          <w:sz w:val="24"/>
          <w:szCs w:val="24"/>
        </w:rPr>
        <w:t>оценка качества содержания дорог</w:t>
      </w:r>
      <w:bookmarkEnd w:id="29"/>
      <w:r w:rsidR="00B106AF" w:rsidRPr="00CA7AD3">
        <w:rPr>
          <w:rFonts w:ascii="Times New Roman" w:hAnsi="Times New Roman" w:cs="Times New Roman"/>
          <w:i w:val="0"/>
          <w:color w:val="000000" w:themeColor="text1"/>
          <w:sz w:val="24"/>
          <w:szCs w:val="24"/>
        </w:rPr>
        <w:t xml:space="preserve"> </w:t>
      </w:r>
      <w:bookmarkEnd w:id="31"/>
    </w:p>
    <w:p w14:paraId="0F3797D2" w14:textId="2CB929AC" w:rsidR="00E672BD" w:rsidRPr="00CA7AD3" w:rsidRDefault="00E672BD" w:rsidP="00EE2EF2">
      <w:pPr>
        <w:spacing w:line="276" w:lineRule="auto"/>
        <w:ind w:firstLine="709"/>
        <w:jc w:val="both"/>
        <w:rPr>
          <w:color w:val="000000" w:themeColor="text1"/>
        </w:rPr>
      </w:pPr>
      <w:bookmarkStart w:id="32" w:name="_Hlk163202191"/>
      <w:r w:rsidRPr="00CA7AD3">
        <w:rPr>
          <w:color w:val="000000" w:themeColor="text1"/>
        </w:rPr>
        <w:t xml:space="preserve">Автомобильные дороги играют важную роль в </w:t>
      </w:r>
      <w:r w:rsidR="00323F8A">
        <w:rPr>
          <w:color w:val="000000" w:themeColor="text1"/>
        </w:rPr>
        <w:t>Смоленском сельсовете</w:t>
      </w:r>
      <w:r w:rsidRPr="00CA7AD3">
        <w:rPr>
          <w:color w:val="000000" w:themeColor="text1"/>
        </w:rPr>
        <w:t xml:space="preserve">, имея стратегическое значение. Они соединяют населенный пункт с соседними территориями и </w:t>
      </w:r>
      <w:r w:rsidR="00146301">
        <w:rPr>
          <w:color w:val="000000" w:themeColor="text1"/>
        </w:rPr>
        <w:t>краевым</w:t>
      </w:r>
      <w:r w:rsidRPr="00CA7AD3">
        <w:rPr>
          <w:color w:val="000000" w:themeColor="text1"/>
        </w:rPr>
        <w:t xml:space="preserve"> центром, обеспечивая жизнедеятельность муниципального образования. Дороги определяют возможности развития и служат для автомобильных перевозок грузов и пассажиров. Общедоступная сеть автомобильных дорог местного значения обеспечивает мобильность населения, доступ к материальным ресурсам и способствует расширению производственных возможностей экономики путем сокращения транспортных издержек и времени перевозок.</w:t>
      </w:r>
    </w:p>
    <w:p w14:paraId="62C80231" w14:textId="6EF7EA6F" w:rsidR="00E672BD" w:rsidRPr="00CA7AD3" w:rsidRDefault="00E672BD" w:rsidP="00EE2EF2">
      <w:pPr>
        <w:spacing w:line="276" w:lineRule="auto"/>
        <w:ind w:firstLine="709"/>
        <w:jc w:val="both"/>
        <w:rPr>
          <w:color w:val="000000" w:themeColor="text1"/>
        </w:rPr>
      </w:pPr>
      <w:r w:rsidRPr="00CA7AD3">
        <w:rPr>
          <w:color w:val="000000" w:themeColor="text1"/>
        </w:rPr>
        <w:t>Развитие экономики округа в значительной степени зависит от эффективности функционирования автомобильного транспорта, что определяется уровнем развития и состоянием сети автомобильных дорог местного значения. Недостаточное развитие дорожной сети приводит к серьезным экономическим потерям и является одним из главных ограничений для социально-экономического развития муниципального образования. Поэтому улучшение сети автомобильных дорог местного значения имеет важное значение для округа, поскольку это позволит привлечь рабочую силу, развивать производство и способствовать экономическому росту округа в будущем</w:t>
      </w:r>
      <w:r w:rsidR="00B106AF" w:rsidRPr="00CA7AD3">
        <w:rPr>
          <w:color w:val="000000" w:themeColor="text1"/>
        </w:rPr>
        <w:t>.</w:t>
      </w:r>
    </w:p>
    <w:p w14:paraId="2E0906C4" w14:textId="77777777" w:rsidR="00E672BD" w:rsidRPr="00CA7AD3" w:rsidRDefault="00E672BD" w:rsidP="00EE2EF2">
      <w:pPr>
        <w:spacing w:line="276" w:lineRule="auto"/>
        <w:ind w:firstLine="709"/>
        <w:jc w:val="both"/>
        <w:rPr>
          <w:color w:val="000000" w:themeColor="text1"/>
        </w:rPr>
      </w:pPr>
      <w:r w:rsidRPr="00CA7AD3">
        <w:rPr>
          <w:color w:val="000000" w:themeColor="text1"/>
        </w:rPr>
        <w:t>Автомобильные дороги подвержены воздействию природной среды, хозяйственной деятельности человека и нагрузке транспортных средств, что приводит к изменению технического состояния дорог. Состояние дорожной сети зависит от своевременности, полноты и качества проведения работ по содержанию, ремонту и капитальному ремонту, а также от объемов финансирования и стратегии распределения ограниченных финансовых ресурсов.</w:t>
      </w:r>
    </w:p>
    <w:p w14:paraId="2B555570" w14:textId="6D1B33E0" w:rsidR="00E672BD" w:rsidRDefault="00E672BD" w:rsidP="00EE2EF2">
      <w:pPr>
        <w:spacing w:line="276" w:lineRule="auto"/>
        <w:ind w:firstLine="709"/>
        <w:jc w:val="both"/>
        <w:rPr>
          <w:color w:val="000000" w:themeColor="text1"/>
        </w:rPr>
      </w:pPr>
      <w:r w:rsidRPr="00CA7AD3">
        <w:rPr>
          <w:color w:val="000000" w:themeColor="text1"/>
        </w:rPr>
        <w:t xml:space="preserve">В условиях недостаточных инвестиций в дорожную инфраструктуру и значительного роста автомобильного движения, работы по содержанию и эксплуатации дорог становятся первоочередными. При выполнении текущего ремонта используются </w:t>
      </w:r>
      <w:r w:rsidRPr="00CA7AD3">
        <w:rPr>
          <w:color w:val="000000" w:themeColor="text1"/>
        </w:rPr>
        <w:lastRenderedPageBreak/>
        <w:t>современные технологии и специализированные машины, и механизмы, что позволяет сократить ручной труд и обеспечить высокое качество работ. Однако текущий ремонт не решает проблем повышения качества дорожного покрытия, таких как ровность, шероховатость и прочность. Ограниченное финансирование дорожной инфраструктуры при постоянном увеличении интенсивности движения и грузоподъемности транспортных средств приводит к нарушению сроков межремонтного обслуживания. В таких условиях задача оптимального использования ограниченных финансовых ресурсов состоит в минимизации проблемных участков автомобильных дорог и сооружений на них.</w:t>
      </w:r>
    </w:p>
    <w:p w14:paraId="4DE64803" w14:textId="5EC68E14" w:rsidR="00323F8A" w:rsidRPr="00323F8A" w:rsidRDefault="00323F8A" w:rsidP="00EE2EF2">
      <w:pPr>
        <w:spacing w:line="276" w:lineRule="auto"/>
        <w:ind w:firstLine="709"/>
        <w:jc w:val="both"/>
        <w:rPr>
          <w:color w:val="000000" w:themeColor="text1"/>
        </w:rPr>
      </w:pPr>
      <w:r w:rsidRPr="00323F8A">
        <w:rPr>
          <w:color w:val="000000" w:themeColor="text1"/>
        </w:rPr>
        <w:t xml:space="preserve">Автотранспортная сеть территории населенных пунктов Смоленское, Первомайское, Ленинское развита удовлетворительно и состоит из дорог с твердым и грунтовым покрытием круглогодичного использования для всех видов транспорта. </w:t>
      </w:r>
    </w:p>
    <w:p w14:paraId="1665892A" w14:textId="42BE317A" w:rsidR="00323F8A" w:rsidRPr="00323F8A" w:rsidRDefault="00323F8A" w:rsidP="00EE2EF2">
      <w:pPr>
        <w:spacing w:line="276" w:lineRule="auto"/>
        <w:ind w:firstLine="709"/>
        <w:jc w:val="both"/>
        <w:rPr>
          <w:color w:val="000000" w:themeColor="text1"/>
        </w:rPr>
      </w:pPr>
      <w:r w:rsidRPr="00323F8A">
        <w:rPr>
          <w:color w:val="000000" w:themeColor="text1"/>
        </w:rPr>
        <w:t>Дорожно-транспортная сеть муниципального образования Смоленский сельсовет состоит из дорог V категории, предназначенных не для скоростного движения.</w:t>
      </w:r>
      <w:r>
        <w:rPr>
          <w:color w:val="000000" w:themeColor="text1"/>
        </w:rPr>
        <w:t xml:space="preserve"> </w:t>
      </w:r>
      <w:r w:rsidRPr="00323F8A">
        <w:rPr>
          <w:color w:val="000000" w:themeColor="text1"/>
        </w:rPr>
        <w:t xml:space="preserve">Большинство дорог общего пользования местного значения </w:t>
      </w:r>
      <w:r w:rsidR="00A1290E" w:rsidRPr="00323F8A">
        <w:rPr>
          <w:color w:val="000000" w:themeColor="text1"/>
        </w:rPr>
        <w:t>имеют грунтовое</w:t>
      </w:r>
      <w:r w:rsidRPr="00323F8A">
        <w:rPr>
          <w:color w:val="000000" w:themeColor="text1"/>
        </w:rPr>
        <w:t xml:space="preserve"> покрытие. </w:t>
      </w:r>
    </w:p>
    <w:p w14:paraId="47A204DF" w14:textId="0A5A1559" w:rsidR="00323F8A" w:rsidRDefault="00323F8A" w:rsidP="00EE2EF2">
      <w:pPr>
        <w:spacing w:line="276" w:lineRule="auto"/>
        <w:ind w:firstLine="709"/>
        <w:jc w:val="both"/>
        <w:rPr>
          <w:color w:val="000000" w:themeColor="text1"/>
        </w:rPr>
      </w:pPr>
      <w:r w:rsidRPr="00323F8A">
        <w:rPr>
          <w:color w:val="000000" w:themeColor="text1"/>
        </w:rPr>
        <w:t xml:space="preserve">В условиях ограниченного финансирования дорожных работ с каждым годом увеличивается протяженность дорог, требующих ремонта. Почти все дороги требуют ямочного и капитального ремонта.  Характеристика автомобильных дорог дана в таблице </w:t>
      </w:r>
      <w:r>
        <w:rPr>
          <w:color w:val="000000" w:themeColor="text1"/>
        </w:rPr>
        <w:t>2.4.1.</w:t>
      </w:r>
    </w:p>
    <w:p w14:paraId="3CF1AA6F" w14:textId="0D0890B0" w:rsidR="007019B2" w:rsidRDefault="007019B2" w:rsidP="00EE2EF2">
      <w:pPr>
        <w:spacing w:line="276" w:lineRule="auto"/>
        <w:ind w:firstLine="709"/>
        <w:jc w:val="both"/>
        <w:rPr>
          <w:color w:val="000000" w:themeColor="text1"/>
        </w:rPr>
      </w:pPr>
      <w:bookmarkStart w:id="33" w:name="_Hlk163139992"/>
      <w:r>
        <w:rPr>
          <w:color w:val="000000" w:themeColor="text1"/>
        </w:rPr>
        <w:t>Через территорию Смоленского сельсовета проходят автомобильные дороги общего пользования регионального значения Алтайского края Бийск – Белокуриха</w:t>
      </w:r>
      <w:r w:rsidR="00A1290E">
        <w:rPr>
          <w:color w:val="000000" w:themeColor="text1"/>
        </w:rPr>
        <w:t xml:space="preserve"> (протяженность, проходящая через МО </w:t>
      </w:r>
      <w:r w:rsidR="00704355">
        <w:rPr>
          <w:color w:val="000000" w:themeColor="text1"/>
        </w:rPr>
        <w:t>39,0</w:t>
      </w:r>
      <w:r w:rsidR="00A1290E">
        <w:rPr>
          <w:color w:val="000000" w:themeColor="text1"/>
        </w:rPr>
        <w:t xml:space="preserve"> км.)</w:t>
      </w:r>
      <w:r>
        <w:rPr>
          <w:color w:val="000000" w:themeColor="text1"/>
        </w:rPr>
        <w:t xml:space="preserve"> и Смоленское – Петропавловское </w:t>
      </w:r>
      <w:r w:rsidR="00A1290E">
        <w:rPr>
          <w:color w:val="000000" w:themeColor="text1"/>
        </w:rPr>
        <w:t>–</w:t>
      </w:r>
      <w:r>
        <w:rPr>
          <w:color w:val="000000" w:themeColor="text1"/>
        </w:rPr>
        <w:t xml:space="preserve"> Алейск</w:t>
      </w:r>
      <w:r w:rsidR="00A1290E">
        <w:rPr>
          <w:color w:val="000000" w:themeColor="text1"/>
        </w:rPr>
        <w:t xml:space="preserve"> (протяженность, проходящая через МО 29,0 км.)</w:t>
      </w:r>
    </w:p>
    <w:p w14:paraId="1CA3715A" w14:textId="77777777" w:rsidR="00B923EA" w:rsidRDefault="00B923EA" w:rsidP="00EE2EF2">
      <w:pPr>
        <w:spacing w:line="276" w:lineRule="auto"/>
        <w:ind w:firstLine="709"/>
        <w:jc w:val="both"/>
        <w:rPr>
          <w:color w:val="000000" w:themeColor="text1"/>
        </w:rPr>
      </w:pPr>
    </w:p>
    <w:bookmarkEnd w:id="33"/>
    <w:p w14:paraId="6534E00A" w14:textId="13FE92F0" w:rsidR="00323F8A" w:rsidRPr="00CA7AD3" w:rsidRDefault="00E672BD" w:rsidP="00EE2EF2">
      <w:pPr>
        <w:spacing w:line="276" w:lineRule="auto"/>
        <w:ind w:firstLine="709"/>
        <w:rPr>
          <w:color w:val="000000" w:themeColor="text1"/>
        </w:rPr>
      </w:pPr>
      <w:r w:rsidRPr="00CA7AD3">
        <w:rPr>
          <w:color w:val="000000" w:themeColor="text1"/>
        </w:rPr>
        <w:t>Таблица 2.4.1 – Перечень автомобильных дорог</w:t>
      </w:r>
      <w:r w:rsidR="00323F8A">
        <w:rPr>
          <w:color w:val="000000" w:themeColor="text1"/>
        </w:rPr>
        <w:t xml:space="preserve"> общего пользования местного значения</w:t>
      </w:r>
      <w:r w:rsidRPr="00CA7AD3">
        <w:rPr>
          <w:color w:val="000000" w:themeColor="text1"/>
        </w:rPr>
        <w:t xml:space="preserve"> </w:t>
      </w:r>
      <w:r w:rsidR="00A704E0">
        <w:rPr>
          <w:color w:val="000000" w:themeColor="text1"/>
        </w:rPr>
        <w:t>с. Смоленское</w:t>
      </w:r>
      <w:r w:rsidRPr="00CA7AD3">
        <w:rPr>
          <w:color w:val="000000" w:themeColor="text1"/>
        </w:rPr>
        <w:t xml:space="preserve"> </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4"/>
        <w:gridCol w:w="3364"/>
        <w:gridCol w:w="2671"/>
      </w:tblGrid>
      <w:tr w:rsidR="00323F8A" w:rsidRPr="0062410C" w14:paraId="0B7843B7" w14:textId="77777777" w:rsidTr="002A102B">
        <w:trPr>
          <w:trHeight w:val="718"/>
          <w:tblHeader/>
          <w:jc w:val="center"/>
        </w:trPr>
        <w:tc>
          <w:tcPr>
            <w:tcW w:w="562" w:type="dxa"/>
            <w:shd w:val="clear" w:color="auto" w:fill="EDEDED" w:themeFill="accent3" w:themeFillTint="33"/>
            <w:vAlign w:val="center"/>
          </w:tcPr>
          <w:p w14:paraId="3FB1D07E" w14:textId="77777777" w:rsidR="00323F8A" w:rsidRPr="0062410C" w:rsidRDefault="00323F8A" w:rsidP="00EE2EF2">
            <w:pPr>
              <w:spacing w:line="276" w:lineRule="auto"/>
              <w:jc w:val="center"/>
            </w:pPr>
            <w:r w:rsidRPr="0062410C">
              <w:t>№ п/п</w:t>
            </w:r>
          </w:p>
        </w:tc>
        <w:tc>
          <w:tcPr>
            <w:tcW w:w="3724" w:type="dxa"/>
            <w:shd w:val="clear" w:color="auto" w:fill="EDEDED" w:themeFill="accent3" w:themeFillTint="33"/>
            <w:vAlign w:val="center"/>
          </w:tcPr>
          <w:p w14:paraId="23984206" w14:textId="77777777" w:rsidR="00323F8A" w:rsidRPr="0062410C" w:rsidRDefault="00323F8A" w:rsidP="00EE2EF2">
            <w:pPr>
              <w:spacing w:line="276" w:lineRule="auto"/>
              <w:jc w:val="center"/>
            </w:pPr>
            <w:r w:rsidRPr="0062410C">
              <w:t>Наименование улицы, переулка</w:t>
            </w:r>
          </w:p>
        </w:tc>
        <w:tc>
          <w:tcPr>
            <w:tcW w:w="3364" w:type="dxa"/>
            <w:shd w:val="clear" w:color="auto" w:fill="EDEDED" w:themeFill="accent3" w:themeFillTint="33"/>
            <w:vAlign w:val="center"/>
          </w:tcPr>
          <w:p w14:paraId="2329A843" w14:textId="545912A4" w:rsidR="00323F8A" w:rsidRPr="0062410C" w:rsidRDefault="00323F8A" w:rsidP="00EE2EF2">
            <w:pPr>
              <w:spacing w:line="276" w:lineRule="auto"/>
              <w:jc w:val="center"/>
            </w:pPr>
            <w:r w:rsidRPr="0062410C">
              <w:t>Общая протяж</w:t>
            </w:r>
            <w:r>
              <w:t xml:space="preserve">енность, </w:t>
            </w:r>
            <w:r w:rsidR="002A102B">
              <w:t>к</w:t>
            </w:r>
            <w:r>
              <w:t>м</w:t>
            </w:r>
          </w:p>
        </w:tc>
        <w:tc>
          <w:tcPr>
            <w:tcW w:w="2671" w:type="dxa"/>
            <w:shd w:val="clear" w:color="auto" w:fill="EDEDED" w:themeFill="accent3" w:themeFillTint="33"/>
            <w:vAlign w:val="center"/>
          </w:tcPr>
          <w:p w14:paraId="1028E224" w14:textId="14E65F78" w:rsidR="00323F8A" w:rsidRPr="0062410C" w:rsidRDefault="00323F8A" w:rsidP="00EE2EF2">
            <w:pPr>
              <w:spacing w:line="276" w:lineRule="auto"/>
              <w:jc w:val="center"/>
            </w:pPr>
            <w:r w:rsidRPr="0062410C">
              <w:t xml:space="preserve">Ширина </w:t>
            </w:r>
            <w:r>
              <w:t>проезжей части, м</w:t>
            </w:r>
          </w:p>
        </w:tc>
      </w:tr>
      <w:tr w:rsidR="002A102B" w:rsidRPr="0062410C" w14:paraId="6EC0E40A" w14:textId="77777777" w:rsidTr="00146301">
        <w:trPr>
          <w:trHeight w:val="319"/>
          <w:jc w:val="center"/>
        </w:trPr>
        <w:tc>
          <w:tcPr>
            <w:tcW w:w="562" w:type="dxa"/>
            <w:vAlign w:val="center"/>
          </w:tcPr>
          <w:p w14:paraId="1FCA85A5" w14:textId="77777777" w:rsidR="002A102B" w:rsidRPr="0062410C" w:rsidRDefault="002A102B" w:rsidP="002A102B">
            <w:pPr>
              <w:spacing w:line="276" w:lineRule="auto"/>
              <w:jc w:val="center"/>
            </w:pPr>
            <w:r w:rsidRPr="0062410C">
              <w:t>1</w:t>
            </w:r>
          </w:p>
        </w:tc>
        <w:tc>
          <w:tcPr>
            <w:tcW w:w="3724" w:type="dxa"/>
            <w:vAlign w:val="center"/>
          </w:tcPr>
          <w:p w14:paraId="3775CD54" w14:textId="77777777" w:rsidR="002A102B" w:rsidRPr="0062410C" w:rsidRDefault="002A102B" w:rsidP="002A102B">
            <w:pPr>
              <w:spacing w:line="276" w:lineRule="auto"/>
              <w:jc w:val="center"/>
            </w:pPr>
            <w:proofErr w:type="spellStart"/>
            <w:r w:rsidRPr="0062410C">
              <w:t>Мартакова</w:t>
            </w:r>
            <w:proofErr w:type="spellEnd"/>
          </w:p>
        </w:tc>
        <w:tc>
          <w:tcPr>
            <w:tcW w:w="3364" w:type="dxa"/>
          </w:tcPr>
          <w:p w14:paraId="3D52E6CF" w14:textId="3D6A70D1" w:rsidR="002A102B" w:rsidRPr="0062410C" w:rsidRDefault="002A102B" w:rsidP="002A102B">
            <w:pPr>
              <w:spacing w:line="276" w:lineRule="auto"/>
              <w:jc w:val="center"/>
            </w:pPr>
            <w:r w:rsidRPr="00CC1664">
              <w:t>3,066</w:t>
            </w:r>
          </w:p>
        </w:tc>
        <w:tc>
          <w:tcPr>
            <w:tcW w:w="2671" w:type="dxa"/>
            <w:vAlign w:val="center"/>
          </w:tcPr>
          <w:p w14:paraId="306D5E21" w14:textId="77777777" w:rsidR="002A102B" w:rsidRPr="0062410C" w:rsidRDefault="002A102B" w:rsidP="002A102B">
            <w:pPr>
              <w:spacing w:line="276" w:lineRule="auto"/>
              <w:jc w:val="center"/>
            </w:pPr>
            <w:r w:rsidRPr="0062410C">
              <w:t>7</w:t>
            </w:r>
          </w:p>
        </w:tc>
      </w:tr>
      <w:tr w:rsidR="002A102B" w:rsidRPr="0062410C" w14:paraId="350A79C8" w14:textId="77777777" w:rsidTr="00146301">
        <w:trPr>
          <w:trHeight w:val="319"/>
          <w:jc w:val="center"/>
        </w:trPr>
        <w:tc>
          <w:tcPr>
            <w:tcW w:w="562" w:type="dxa"/>
            <w:vAlign w:val="center"/>
          </w:tcPr>
          <w:p w14:paraId="78F93B7B" w14:textId="77777777" w:rsidR="002A102B" w:rsidRPr="0062410C" w:rsidRDefault="002A102B" w:rsidP="002A102B">
            <w:pPr>
              <w:spacing w:line="276" w:lineRule="auto"/>
              <w:jc w:val="center"/>
            </w:pPr>
            <w:r w:rsidRPr="0062410C">
              <w:t>2</w:t>
            </w:r>
          </w:p>
        </w:tc>
        <w:tc>
          <w:tcPr>
            <w:tcW w:w="3724" w:type="dxa"/>
            <w:vAlign w:val="center"/>
          </w:tcPr>
          <w:p w14:paraId="0C6BD499" w14:textId="77777777" w:rsidR="002A102B" w:rsidRPr="0062410C" w:rsidRDefault="002A102B" w:rsidP="002A102B">
            <w:pPr>
              <w:spacing w:line="276" w:lineRule="auto"/>
              <w:jc w:val="center"/>
            </w:pPr>
            <w:r w:rsidRPr="0062410C">
              <w:t>Октябрьская</w:t>
            </w:r>
          </w:p>
        </w:tc>
        <w:tc>
          <w:tcPr>
            <w:tcW w:w="3364" w:type="dxa"/>
          </w:tcPr>
          <w:p w14:paraId="1FC7AF40" w14:textId="3776C510" w:rsidR="002A102B" w:rsidRPr="0062410C" w:rsidRDefault="002A102B" w:rsidP="002A102B">
            <w:pPr>
              <w:spacing w:line="276" w:lineRule="auto"/>
              <w:jc w:val="center"/>
            </w:pPr>
            <w:r w:rsidRPr="00CC1664">
              <w:t>3,016</w:t>
            </w:r>
          </w:p>
        </w:tc>
        <w:tc>
          <w:tcPr>
            <w:tcW w:w="2671" w:type="dxa"/>
            <w:vAlign w:val="center"/>
          </w:tcPr>
          <w:p w14:paraId="4A9AF088" w14:textId="77777777" w:rsidR="002A102B" w:rsidRPr="0062410C" w:rsidRDefault="002A102B" w:rsidP="002A102B">
            <w:pPr>
              <w:spacing w:line="276" w:lineRule="auto"/>
              <w:jc w:val="center"/>
            </w:pPr>
            <w:r w:rsidRPr="0062410C">
              <w:t>7</w:t>
            </w:r>
          </w:p>
        </w:tc>
      </w:tr>
      <w:tr w:rsidR="002A102B" w:rsidRPr="0062410C" w14:paraId="4E5D7FF0" w14:textId="77777777" w:rsidTr="00146301">
        <w:trPr>
          <w:trHeight w:val="319"/>
          <w:jc w:val="center"/>
        </w:trPr>
        <w:tc>
          <w:tcPr>
            <w:tcW w:w="562" w:type="dxa"/>
            <w:vAlign w:val="center"/>
          </w:tcPr>
          <w:p w14:paraId="6DEEC878" w14:textId="77777777" w:rsidR="002A102B" w:rsidRPr="0062410C" w:rsidRDefault="002A102B" w:rsidP="002A102B">
            <w:pPr>
              <w:spacing w:line="276" w:lineRule="auto"/>
              <w:jc w:val="center"/>
            </w:pPr>
            <w:r w:rsidRPr="0062410C">
              <w:t>3</w:t>
            </w:r>
          </w:p>
        </w:tc>
        <w:tc>
          <w:tcPr>
            <w:tcW w:w="3724" w:type="dxa"/>
            <w:vAlign w:val="center"/>
          </w:tcPr>
          <w:p w14:paraId="7C8D8320" w14:textId="77777777" w:rsidR="002A102B" w:rsidRPr="0062410C" w:rsidRDefault="002A102B" w:rsidP="002A102B">
            <w:pPr>
              <w:spacing w:line="276" w:lineRule="auto"/>
              <w:jc w:val="center"/>
            </w:pPr>
            <w:r w:rsidRPr="0062410C">
              <w:t>Советская</w:t>
            </w:r>
          </w:p>
        </w:tc>
        <w:tc>
          <w:tcPr>
            <w:tcW w:w="3364" w:type="dxa"/>
          </w:tcPr>
          <w:p w14:paraId="5BEC533E" w14:textId="6272C70F" w:rsidR="002A102B" w:rsidRPr="0062410C" w:rsidRDefault="002A102B" w:rsidP="002A102B">
            <w:pPr>
              <w:spacing w:line="276" w:lineRule="auto"/>
              <w:jc w:val="center"/>
            </w:pPr>
            <w:r w:rsidRPr="00CC1664">
              <w:t>3,762</w:t>
            </w:r>
          </w:p>
        </w:tc>
        <w:tc>
          <w:tcPr>
            <w:tcW w:w="2671" w:type="dxa"/>
            <w:vAlign w:val="center"/>
          </w:tcPr>
          <w:p w14:paraId="14424BAA" w14:textId="77777777" w:rsidR="002A102B" w:rsidRPr="0062410C" w:rsidRDefault="002A102B" w:rsidP="002A102B">
            <w:pPr>
              <w:spacing w:line="276" w:lineRule="auto"/>
              <w:jc w:val="center"/>
            </w:pPr>
            <w:r w:rsidRPr="0062410C">
              <w:t>6</w:t>
            </w:r>
          </w:p>
        </w:tc>
      </w:tr>
      <w:tr w:rsidR="002A102B" w:rsidRPr="0062410C" w14:paraId="332BF4F2" w14:textId="77777777" w:rsidTr="00146301">
        <w:trPr>
          <w:trHeight w:val="319"/>
          <w:jc w:val="center"/>
        </w:trPr>
        <w:tc>
          <w:tcPr>
            <w:tcW w:w="562" w:type="dxa"/>
            <w:vAlign w:val="center"/>
          </w:tcPr>
          <w:p w14:paraId="74020974" w14:textId="77777777" w:rsidR="002A102B" w:rsidRPr="0062410C" w:rsidRDefault="002A102B" w:rsidP="002A102B">
            <w:pPr>
              <w:spacing w:line="276" w:lineRule="auto"/>
              <w:jc w:val="center"/>
            </w:pPr>
            <w:r w:rsidRPr="0062410C">
              <w:t>4</w:t>
            </w:r>
          </w:p>
        </w:tc>
        <w:tc>
          <w:tcPr>
            <w:tcW w:w="3724" w:type="dxa"/>
            <w:vAlign w:val="center"/>
          </w:tcPr>
          <w:p w14:paraId="0D319D3B" w14:textId="77777777" w:rsidR="002A102B" w:rsidRPr="0062410C" w:rsidRDefault="002A102B" w:rsidP="002A102B">
            <w:pPr>
              <w:spacing w:line="276" w:lineRule="auto"/>
              <w:jc w:val="center"/>
            </w:pPr>
            <w:r w:rsidRPr="0062410C">
              <w:t>Красноярская</w:t>
            </w:r>
          </w:p>
        </w:tc>
        <w:tc>
          <w:tcPr>
            <w:tcW w:w="3364" w:type="dxa"/>
          </w:tcPr>
          <w:p w14:paraId="43699E1A" w14:textId="684B78E4" w:rsidR="002A102B" w:rsidRPr="0062410C" w:rsidRDefault="002A102B" w:rsidP="002A102B">
            <w:pPr>
              <w:spacing w:line="276" w:lineRule="auto"/>
              <w:jc w:val="center"/>
            </w:pPr>
            <w:r w:rsidRPr="00CC1664">
              <w:t>3,095</w:t>
            </w:r>
          </w:p>
        </w:tc>
        <w:tc>
          <w:tcPr>
            <w:tcW w:w="2671" w:type="dxa"/>
            <w:vAlign w:val="center"/>
          </w:tcPr>
          <w:p w14:paraId="45E311BA" w14:textId="77777777" w:rsidR="002A102B" w:rsidRPr="0062410C" w:rsidRDefault="002A102B" w:rsidP="002A102B">
            <w:pPr>
              <w:spacing w:line="276" w:lineRule="auto"/>
              <w:jc w:val="center"/>
            </w:pPr>
            <w:r w:rsidRPr="0062410C">
              <w:t>6</w:t>
            </w:r>
          </w:p>
        </w:tc>
      </w:tr>
      <w:tr w:rsidR="002A102B" w:rsidRPr="0062410C" w14:paraId="1C17D3E1" w14:textId="77777777" w:rsidTr="00146301">
        <w:trPr>
          <w:trHeight w:val="319"/>
          <w:jc w:val="center"/>
        </w:trPr>
        <w:tc>
          <w:tcPr>
            <w:tcW w:w="562" w:type="dxa"/>
            <w:vAlign w:val="center"/>
          </w:tcPr>
          <w:p w14:paraId="3860C2BA" w14:textId="77777777" w:rsidR="002A102B" w:rsidRPr="0062410C" w:rsidRDefault="002A102B" w:rsidP="002A102B">
            <w:pPr>
              <w:spacing w:line="276" w:lineRule="auto"/>
              <w:jc w:val="center"/>
            </w:pPr>
            <w:r w:rsidRPr="0062410C">
              <w:t>5</w:t>
            </w:r>
          </w:p>
        </w:tc>
        <w:tc>
          <w:tcPr>
            <w:tcW w:w="3724" w:type="dxa"/>
            <w:vAlign w:val="center"/>
          </w:tcPr>
          <w:p w14:paraId="731B391A" w14:textId="77777777" w:rsidR="002A102B" w:rsidRPr="0062410C" w:rsidRDefault="002A102B" w:rsidP="002A102B">
            <w:pPr>
              <w:spacing w:line="276" w:lineRule="auto"/>
              <w:jc w:val="center"/>
            </w:pPr>
            <w:r w:rsidRPr="0062410C">
              <w:t>Титова</w:t>
            </w:r>
          </w:p>
        </w:tc>
        <w:tc>
          <w:tcPr>
            <w:tcW w:w="3364" w:type="dxa"/>
          </w:tcPr>
          <w:p w14:paraId="766A8AFC" w14:textId="3269B8FE" w:rsidR="002A102B" w:rsidRPr="0062410C" w:rsidRDefault="002A102B" w:rsidP="002A102B">
            <w:pPr>
              <w:spacing w:line="276" w:lineRule="auto"/>
              <w:jc w:val="center"/>
            </w:pPr>
            <w:r w:rsidRPr="00CC1664">
              <w:t>4,375</w:t>
            </w:r>
          </w:p>
        </w:tc>
        <w:tc>
          <w:tcPr>
            <w:tcW w:w="2671" w:type="dxa"/>
            <w:vAlign w:val="center"/>
          </w:tcPr>
          <w:p w14:paraId="7062DF27" w14:textId="77777777" w:rsidR="002A102B" w:rsidRPr="0062410C" w:rsidRDefault="002A102B" w:rsidP="002A102B">
            <w:pPr>
              <w:spacing w:line="276" w:lineRule="auto"/>
              <w:jc w:val="center"/>
            </w:pPr>
            <w:r w:rsidRPr="0062410C">
              <w:t>6</w:t>
            </w:r>
          </w:p>
        </w:tc>
      </w:tr>
      <w:tr w:rsidR="002A102B" w:rsidRPr="0062410C" w14:paraId="5CCF649F" w14:textId="77777777" w:rsidTr="00146301">
        <w:trPr>
          <w:trHeight w:val="319"/>
          <w:jc w:val="center"/>
        </w:trPr>
        <w:tc>
          <w:tcPr>
            <w:tcW w:w="562" w:type="dxa"/>
            <w:vAlign w:val="center"/>
          </w:tcPr>
          <w:p w14:paraId="59282A31" w14:textId="77777777" w:rsidR="002A102B" w:rsidRPr="0062410C" w:rsidRDefault="002A102B" w:rsidP="002A102B">
            <w:pPr>
              <w:spacing w:line="276" w:lineRule="auto"/>
              <w:jc w:val="center"/>
            </w:pPr>
            <w:r w:rsidRPr="0062410C">
              <w:t>6</w:t>
            </w:r>
          </w:p>
        </w:tc>
        <w:tc>
          <w:tcPr>
            <w:tcW w:w="3724" w:type="dxa"/>
            <w:vAlign w:val="center"/>
          </w:tcPr>
          <w:p w14:paraId="74E77044" w14:textId="77777777" w:rsidR="002A102B" w:rsidRPr="0062410C" w:rsidRDefault="002A102B" w:rsidP="002A102B">
            <w:pPr>
              <w:spacing w:line="276" w:lineRule="auto"/>
              <w:jc w:val="center"/>
            </w:pPr>
            <w:r w:rsidRPr="0062410C">
              <w:t>Заводская</w:t>
            </w:r>
          </w:p>
        </w:tc>
        <w:tc>
          <w:tcPr>
            <w:tcW w:w="3364" w:type="dxa"/>
          </w:tcPr>
          <w:p w14:paraId="6DCAD211" w14:textId="1CEAACE9" w:rsidR="002A102B" w:rsidRPr="0062410C" w:rsidRDefault="002A102B" w:rsidP="002A102B">
            <w:pPr>
              <w:spacing w:line="276" w:lineRule="auto"/>
              <w:jc w:val="center"/>
            </w:pPr>
            <w:r w:rsidRPr="00CC1664">
              <w:t>2,84</w:t>
            </w:r>
          </w:p>
        </w:tc>
        <w:tc>
          <w:tcPr>
            <w:tcW w:w="2671" w:type="dxa"/>
            <w:vAlign w:val="center"/>
          </w:tcPr>
          <w:p w14:paraId="18E9CFA3" w14:textId="77777777" w:rsidR="002A102B" w:rsidRPr="0062410C" w:rsidRDefault="002A102B" w:rsidP="002A102B">
            <w:pPr>
              <w:spacing w:line="276" w:lineRule="auto"/>
              <w:jc w:val="center"/>
            </w:pPr>
            <w:r w:rsidRPr="0062410C">
              <w:t>6</w:t>
            </w:r>
          </w:p>
        </w:tc>
      </w:tr>
      <w:tr w:rsidR="002A102B" w:rsidRPr="0062410C" w14:paraId="48577CB9" w14:textId="77777777" w:rsidTr="00146301">
        <w:trPr>
          <w:trHeight w:val="319"/>
          <w:jc w:val="center"/>
        </w:trPr>
        <w:tc>
          <w:tcPr>
            <w:tcW w:w="562" w:type="dxa"/>
            <w:vAlign w:val="center"/>
          </w:tcPr>
          <w:p w14:paraId="1B5421BF" w14:textId="77777777" w:rsidR="002A102B" w:rsidRPr="0062410C" w:rsidRDefault="002A102B" w:rsidP="002A102B">
            <w:pPr>
              <w:spacing w:line="276" w:lineRule="auto"/>
              <w:jc w:val="center"/>
            </w:pPr>
            <w:r w:rsidRPr="0062410C">
              <w:t>7</w:t>
            </w:r>
          </w:p>
        </w:tc>
        <w:tc>
          <w:tcPr>
            <w:tcW w:w="3724" w:type="dxa"/>
            <w:vAlign w:val="center"/>
          </w:tcPr>
          <w:p w14:paraId="059F6B24" w14:textId="77777777" w:rsidR="002A102B" w:rsidRPr="0062410C" w:rsidRDefault="002A102B" w:rsidP="002A102B">
            <w:pPr>
              <w:spacing w:line="276" w:lineRule="auto"/>
              <w:jc w:val="center"/>
            </w:pPr>
            <w:r w:rsidRPr="0062410C">
              <w:t>Техническая</w:t>
            </w:r>
          </w:p>
        </w:tc>
        <w:tc>
          <w:tcPr>
            <w:tcW w:w="3364" w:type="dxa"/>
          </w:tcPr>
          <w:p w14:paraId="4FDDF3E2" w14:textId="71F828CE" w:rsidR="002A102B" w:rsidRPr="0062410C" w:rsidRDefault="002A102B" w:rsidP="002A102B">
            <w:pPr>
              <w:spacing w:line="276" w:lineRule="auto"/>
              <w:jc w:val="center"/>
            </w:pPr>
            <w:r w:rsidRPr="00CC1664">
              <w:t>1,35</w:t>
            </w:r>
          </w:p>
        </w:tc>
        <w:tc>
          <w:tcPr>
            <w:tcW w:w="2671" w:type="dxa"/>
            <w:vAlign w:val="center"/>
          </w:tcPr>
          <w:p w14:paraId="10E1FA99" w14:textId="77777777" w:rsidR="002A102B" w:rsidRPr="0062410C" w:rsidRDefault="002A102B" w:rsidP="002A102B">
            <w:pPr>
              <w:spacing w:line="276" w:lineRule="auto"/>
              <w:jc w:val="center"/>
            </w:pPr>
            <w:r w:rsidRPr="0062410C">
              <w:t>6</w:t>
            </w:r>
          </w:p>
        </w:tc>
      </w:tr>
      <w:tr w:rsidR="002A102B" w:rsidRPr="0062410C" w14:paraId="0D8A34D3" w14:textId="77777777" w:rsidTr="00146301">
        <w:trPr>
          <w:trHeight w:val="319"/>
          <w:jc w:val="center"/>
        </w:trPr>
        <w:tc>
          <w:tcPr>
            <w:tcW w:w="562" w:type="dxa"/>
            <w:vAlign w:val="center"/>
          </w:tcPr>
          <w:p w14:paraId="5F58A770" w14:textId="77777777" w:rsidR="002A102B" w:rsidRPr="0062410C" w:rsidRDefault="002A102B" w:rsidP="002A102B">
            <w:pPr>
              <w:spacing w:line="276" w:lineRule="auto"/>
              <w:jc w:val="center"/>
            </w:pPr>
            <w:r w:rsidRPr="0062410C">
              <w:t>8</w:t>
            </w:r>
          </w:p>
        </w:tc>
        <w:tc>
          <w:tcPr>
            <w:tcW w:w="3724" w:type="dxa"/>
            <w:vAlign w:val="center"/>
          </w:tcPr>
          <w:p w14:paraId="671C528B" w14:textId="77777777" w:rsidR="002A102B" w:rsidRPr="0062410C" w:rsidRDefault="002A102B" w:rsidP="002A102B">
            <w:pPr>
              <w:spacing w:line="276" w:lineRule="auto"/>
              <w:jc w:val="center"/>
            </w:pPr>
            <w:r w:rsidRPr="0062410C">
              <w:t>Целинная</w:t>
            </w:r>
          </w:p>
        </w:tc>
        <w:tc>
          <w:tcPr>
            <w:tcW w:w="3364" w:type="dxa"/>
          </w:tcPr>
          <w:p w14:paraId="44979D0D" w14:textId="58424F96" w:rsidR="002A102B" w:rsidRPr="0062410C" w:rsidRDefault="002A102B" w:rsidP="002A102B">
            <w:pPr>
              <w:spacing w:line="276" w:lineRule="auto"/>
              <w:jc w:val="center"/>
            </w:pPr>
            <w:r w:rsidRPr="00CC1664">
              <w:t>0,84</w:t>
            </w:r>
          </w:p>
        </w:tc>
        <w:tc>
          <w:tcPr>
            <w:tcW w:w="2671" w:type="dxa"/>
            <w:vAlign w:val="center"/>
          </w:tcPr>
          <w:p w14:paraId="0770CD8C" w14:textId="77777777" w:rsidR="002A102B" w:rsidRPr="0062410C" w:rsidRDefault="002A102B" w:rsidP="002A102B">
            <w:pPr>
              <w:spacing w:line="276" w:lineRule="auto"/>
              <w:jc w:val="center"/>
            </w:pPr>
            <w:r w:rsidRPr="0062410C">
              <w:t>6</w:t>
            </w:r>
          </w:p>
        </w:tc>
      </w:tr>
      <w:tr w:rsidR="002A102B" w:rsidRPr="0062410C" w14:paraId="558092C8" w14:textId="77777777" w:rsidTr="00146301">
        <w:trPr>
          <w:trHeight w:val="319"/>
          <w:jc w:val="center"/>
        </w:trPr>
        <w:tc>
          <w:tcPr>
            <w:tcW w:w="562" w:type="dxa"/>
            <w:vAlign w:val="center"/>
          </w:tcPr>
          <w:p w14:paraId="0A1948A4" w14:textId="77777777" w:rsidR="002A102B" w:rsidRPr="0062410C" w:rsidRDefault="002A102B" w:rsidP="002A102B">
            <w:pPr>
              <w:spacing w:line="276" w:lineRule="auto"/>
              <w:jc w:val="center"/>
            </w:pPr>
            <w:r w:rsidRPr="0062410C">
              <w:t>9</w:t>
            </w:r>
          </w:p>
        </w:tc>
        <w:tc>
          <w:tcPr>
            <w:tcW w:w="3724" w:type="dxa"/>
            <w:vAlign w:val="center"/>
          </w:tcPr>
          <w:p w14:paraId="070461B8" w14:textId="77777777" w:rsidR="002A102B" w:rsidRPr="0062410C" w:rsidRDefault="002A102B" w:rsidP="002A102B">
            <w:pPr>
              <w:spacing w:line="276" w:lineRule="auto"/>
              <w:jc w:val="center"/>
            </w:pPr>
            <w:r w:rsidRPr="0062410C">
              <w:t>Песчаная</w:t>
            </w:r>
          </w:p>
        </w:tc>
        <w:tc>
          <w:tcPr>
            <w:tcW w:w="3364" w:type="dxa"/>
          </w:tcPr>
          <w:p w14:paraId="4E2594C7" w14:textId="02F404F0" w:rsidR="002A102B" w:rsidRPr="0062410C" w:rsidRDefault="002A102B" w:rsidP="002A102B">
            <w:pPr>
              <w:spacing w:line="276" w:lineRule="auto"/>
              <w:jc w:val="center"/>
            </w:pPr>
            <w:r w:rsidRPr="00CC1664">
              <w:t>2,032</w:t>
            </w:r>
          </w:p>
        </w:tc>
        <w:tc>
          <w:tcPr>
            <w:tcW w:w="2671" w:type="dxa"/>
            <w:vAlign w:val="center"/>
          </w:tcPr>
          <w:p w14:paraId="12C97455" w14:textId="77777777" w:rsidR="002A102B" w:rsidRPr="0062410C" w:rsidRDefault="002A102B" w:rsidP="002A102B">
            <w:pPr>
              <w:spacing w:line="276" w:lineRule="auto"/>
              <w:jc w:val="center"/>
            </w:pPr>
            <w:r w:rsidRPr="0062410C">
              <w:t>6</w:t>
            </w:r>
          </w:p>
        </w:tc>
      </w:tr>
      <w:tr w:rsidR="002A102B" w:rsidRPr="0062410C" w14:paraId="72CEA436" w14:textId="77777777" w:rsidTr="00146301">
        <w:trPr>
          <w:trHeight w:val="319"/>
          <w:jc w:val="center"/>
        </w:trPr>
        <w:tc>
          <w:tcPr>
            <w:tcW w:w="562" w:type="dxa"/>
            <w:vAlign w:val="center"/>
          </w:tcPr>
          <w:p w14:paraId="408BDB72" w14:textId="77777777" w:rsidR="002A102B" w:rsidRPr="0062410C" w:rsidRDefault="002A102B" w:rsidP="002A102B">
            <w:pPr>
              <w:spacing w:line="276" w:lineRule="auto"/>
              <w:jc w:val="center"/>
            </w:pPr>
            <w:r w:rsidRPr="0062410C">
              <w:t>1</w:t>
            </w:r>
            <w:r>
              <w:t>0</w:t>
            </w:r>
          </w:p>
        </w:tc>
        <w:tc>
          <w:tcPr>
            <w:tcW w:w="3724" w:type="dxa"/>
            <w:vAlign w:val="center"/>
          </w:tcPr>
          <w:p w14:paraId="506E879E" w14:textId="77777777" w:rsidR="002A102B" w:rsidRPr="0062410C" w:rsidRDefault="002A102B" w:rsidP="002A102B">
            <w:pPr>
              <w:spacing w:line="276" w:lineRule="auto"/>
              <w:jc w:val="center"/>
            </w:pPr>
            <w:r w:rsidRPr="0062410C">
              <w:t>Совхозная</w:t>
            </w:r>
          </w:p>
        </w:tc>
        <w:tc>
          <w:tcPr>
            <w:tcW w:w="3364" w:type="dxa"/>
          </w:tcPr>
          <w:p w14:paraId="3B55A51F" w14:textId="666E1DB0" w:rsidR="002A102B" w:rsidRPr="0062410C" w:rsidRDefault="002A102B" w:rsidP="002A102B">
            <w:pPr>
              <w:spacing w:line="276" w:lineRule="auto"/>
              <w:jc w:val="center"/>
            </w:pPr>
            <w:r w:rsidRPr="00CC1664">
              <w:t>0,485</w:t>
            </w:r>
          </w:p>
        </w:tc>
        <w:tc>
          <w:tcPr>
            <w:tcW w:w="2671" w:type="dxa"/>
            <w:vAlign w:val="center"/>
          </w:tcPr>
          <w:p w14:paraId="5FAC5F3E" w14:textId="77777777" w:rsidR="002A102B" w:rsidRPr="0062410C" w:rsidRDefault="002A102B" w:rsidP="002A102B">
            <w:pPr>
              <w:spacing w:line="276" w:lineRule="auto"/>
              <w:jc w:val="center"/>
            </w:pPr>
            <w:r w:rsidRPr="0062410C">
              <w:t>6</w:t>
            </w:r>
          </w:p>
        </w:tc>
      </w:tr>
      <w:tr w:rsidR="002A102B" w:rsidRPr="0062410C" w14:paraId="554AA1EC" w14:textId="77777777" w:rsidTr="00146301">
        <w:trPr>
          <w:trHeight w:val="319"/>
          <w:jc w:val="center"/>
        </w:trPr>
        <w:tc>
          <w:tcPr>
            <w:tcW w:w="562" w:type="dxa"/>
            <w:vAlign w:val="center"/>
          </w:tcPr>
          <w:p w14:paraId="7C7EB1E3" w14:textId="77777777" w:rsidR="002A102B" w:rsidRPr="0062410C" w:rsidRDefault="002A102B" w:rsidP="002A102B">
            <w:pPr>
              <w:spacing w:line="276" w:lineRule="auto"/>
              <w:jc w:val="center"/>
            </w:pPr>
            <w:r w:rsidRPr="0062410C">
              <w:t>1</w:t>
            </w:r>
            <w:r>
              <w:t>1</w:t>
            </w:r>
          </w:p>
        </w:tc>
        <w:tc>
          <w:tcPr>
            <w:tcW w:w="3724" w:type="dxa"/>
            <w:vAlign w:val="center"/>
          </w:tcPr>
          <w:p w14:paraId="237B3E7D" w14:textId="77777777" w:rsidR="002A102B" w:rsidRPr="0062410C" w:rsidRDefault="002A102B" w:rsidP="002A102B">
            <w:pPr>
              <w:spacing w:line="276" w:lineRule="auto"/>
              <w:jc w:val="center"/>
            </w:pPr>
            <w:r w:rsidRPr="0062410C">
              <w:t>Гражданский</w:t>
            </w:r>
          </w:p>
        </w:tc>
        <w:tc>
          <w:tcPr>
            <w:tcW w:w="3364" w:type="dxa"/>
          </w:tcPr>
          <w:p w14:paraId="4A18FFFA" w14:textId="2975D31D" w:rsidR="002A102B" w:rsidRPr="0062410C" w:rsidRDefault="002A102B" w:rsidP="002A102B">
            <w:pPr>
              <w:spacing w:line="276" w:lineRule="auto"/>
              <w:jc w:val="center"/>
            </w:pPr>
            <w:r w:rsidRPr="00CC1664">
              <w:t>1,78</w:t>
            </w:r>
          </w:p>
        </w:tc>
        <w:tc>
          <w:tcPr>
            <w:tcW w:w="2671" w:type="dxa"/>
            <w:vAlign w:val="center"/>
          </w:tcPr>
          <w:p w14:paraId="3C20E6FF" w14:textId="77777777" w:rsidR="002A102B" w:rsidRPr="0062410C" w:rsidRDefault="002A102B" w:rsidP="002A102B">
            <w:pPr>
              <w:spacing w:line="276" w:lineRule="auto"/>
              <w:jc w:val="center"/>
            </w:pPr>
            <w:r w:rsidRPr="0062410C">
              <w:t>6</w:t>
            </w:r>
          </w:p>
        </w:tc>
      </w:tr>
      <w:tr w:rsidR="002A102B" w:rsidRPr="0062410C" w14:paraId="531E49A5" w14:textId="77777777" w:rsidTr="00146301">
        <w:trPr>
          <w:trHeight w:val="319"/>
          <w:jc w:val="center"/>
        </w:trPr>
        <w:tc>
          <w:tcPr>
            <w:tcW w:w="562" w:type="dxa"/>
            <w:vAlign w:val="center"/>
          </w:tcPr>
          <w:p w14:paraId="2B32BA0B" w14:textId="77777777" w:rsidR="002A102B" w:rsidRPr="0062410C" w:rsidRDefault="002A102B" w:rsidP="002A102B">
            <w:pPr>
              <w:spacing w:line="276" w:lineRule="auto"/>
              <w:jc w:val="center"/>
            </w:pPr>
            <w:r w:rsidRPr="0062410C">
              <w:t>1</w:t>
            </w:r>
            <w:r>
              <w:t>2</w:t>
            </w:r>
          </w:p>
        </w:tc>
        <w:tc>
          <w:tcPr>
            <w:tcW w:w="3724" w:type="dxa"/>
            <w:vAlign w:val="center"/>
          </w:tcPr>
          <w:p w14:paraId="541813A2" w14:textId="77777777" w:rsidR="002A102B" w:rsidRPr="0062410C" w:rsidRDefault="002A102B" w:rsidP="002A102B">
            <w:pPr>
              <w:spacing w:line="276" w:lineRule="auto"/>
              <w:jc w:val="center"/>
            </w:pPr>
            <w:r w:rsidRPr="0062410C">
              <w:t>Комсомольский</w:t>
            </w:r>
          </w:p>
        </w:tc>
        <w:tc>
          <w:tcPr>
            <w:tcW w:w="3364" w:type="dxa"/>
          </w:tcPr>
          <w:p w14:paraId="3AB60D50" w14:textId="2830D8C7" w:rsidR="002A102B" w:rsidRPr="0062410C" w:rsidRDefault="002A102B" w:rsidP="002A102B">
            <w:pPr>
              <w:spacing w:line="276" w:lineRule="auto"/>
              <w:jc w:val="center"/>
            </w:pPr>
            <w:r w:rsidRPr="00CC1664">
              <w:t>0,248</w:t>
            </w:r>
          </w:p>
        </w:tc>
        <w:tc>
          <w:tcPr>
            <w:tcW w:w="2671" w:type="dxa"/>
            <w:vAlign w:val="center"/>
          </w:tcPr>
          <w:p w14:paraId="75297945" w14:textId="77777777" w:rsidR="002A102B" w:rsidRPr="0062410C" w:rsidRDefault="002A102B" w:rsidP="002A102B">
            <w:pPr>
              <w:spacing w:line="276" w:lineRule="auto"/>
              <w:jc w:val="center"/>
            </w:pPr>
            <w:r w:rsidRPr="0062410C">
              <w:t>6</w:t>
            </w:r>
          </w:p>
        </w:tc>
      </w:tr>
      <w:tr w:rsidR="002A102B" w:rsidRPr="0062410C" w14:paraId="06561729" w14:textId="77777777" w:rsidTr="00146301">
        <w:trPr>
          <w:trHeight w:val="319"/>
          <w:jc w:val="center"/>
        </w:trPr>
        <w:tc>
          <w:tcPr>
            <w:tcW w:w="562" w:type="dxa"/>
            <w:vAlign w:val="center"/>
          </w:tcPr>
          <w:p w14:paraId="4BFC2944" w14:textId="77777777" w:rsidR="002A102B" w:rsidRPr="0062410C" w:rsidRDefault="002A102B" w:rsidP="002A102B">
            <w:pPr>
              <w:spacing w:line="276" w:lineRule="auto"/>
              <w:jc w:val="center"/>
            </w:pPr>
            <w:r w:rsidRPr="0062410C">
              <w:t>1</w:t>
            </w:r>
            <w:r>
              <w:t>3</w:t>
            </w:r>
          </w:p>
        </w:tc>
        <w:tc>
          <w:tcPr>
            <w:tcW w:w="3724" w:type="dxa"/>
            <w:vAlign w:val="center"/>
          </w:tcPr>
          <w:p w14:paraId="23C7E5E1" w14:textId="77777777" w:rsidR="002A102B" w:rsidRPr="0062410C" w:rsidRDefault="002A102B" w:rsidP="002A102B">
            <w:pPr>
              <w:spacing w:line="276" w:lineRule="auto"/>
              <w:jc w:val="center"/>
            </w:pPr>
            <w:r w:rsidRPr="0062410C">
              <w:t>Парковая</w:t>
            </w:r>
          </w:p>
        </w:tc>
        <w:tc>
          <w:tcPr>
            <w:tcW w:w="3364" w:type="dxa"/>
          </w:tcPr>
          <w:p w14:paraId="46CAA9DA" w14:textId="74F90A94" w:rsidR="002A102B" w:rsidRPr="0062410C" w:rsidRDefault="002A102B" w:rsidP="002A102B">
            <w:pPr>
              <w:spacing w:line="276" w:lineRule="auto"/>
              <w:jc w:val="center"/>
            </w:pPr>
            <w:r w:rsidRPr="00CC1664">
              <w:t>1,45</w:t>
            </w:r>
          </w:p>
        </w:tc>
        <w:tc>
          <w:tcPr>
            <w:tcW w:w="2671" w:type="dxa"/>
            <w:vAlign w:val="center"/>
          </w:tcPr>
          <w:p w14:paraId="67E2E41D" w14:textId="77777777" w:rsidR="002A102B" w:rsidRPr="0062410C" w:rsidRDefault="002A102B" w:rsidP="002A102B">
            <w:pPr>
              <w:spacing w:line="276" w:lineRule="auto"/>
              <w:jc w:val="center"/>
            </w:pPr>
            <w:r w:rsidRPr="0062410C">
              <w:t>6</w:t>
            </w:r>
          </w:p>
        </w:tc>
      </w:tr>
      <w:tr w:rsidR="002A102B" w:rsidRPr="0062410C" w14:paraId="7668E6EB" w14:textId="77777777" w:rsidTr="00146301">
        <w:trPr>
          <w:trHeight w:val="319"/>
          <w:jc w:val="center"/>
        </w:trPr>
        <w:tc>
          <w:tcPr>
            <w:tcW w:w="562" w:type="dxa"/>
            <w:vAlign w:val="center"/>
          </w:tcPr>
          <w:p w14:paraId="2FC34594" w14:textId="77777777" w:rsidR="002A102B" w:rsidRPr="0062410C" w:rsidRDefault="002A102B" w:rsidP="002A102B">
            <w:pPr>
              <w:spacing w:line="276" w:lineRule="auto"/>
              <w:jc w:val="center"/>
            </w:pPr>
            <w:r>
              <w:t>14</w:t>
            </w:r>
          </w:p>
        </w:tc>
        <w:tc>
          <w:tcPr>
            <w:tcW w:w="3724" w:type="dxa"/>
            <w:vAlign w:val="center"/>
          </w:tcPr>
          <w:p w14:paraId="715115C1" w14:textId="77777777" w:rsidR="002A102B" w:rsidRPr="0062410C" w:rsidRDefault="002A102B" w:rsidP="002A102B">
            <w:pPr>
              <w:spacing w:line="276" w:lineRule="auto"/>
              <w:jc w:val="center"/>
            </w:pPr>
            <w:r w:rsidRPr="0062410C">
              <w:t>Подгорная</w:t>
            </w:r>
          </w:p>
        </w:tc>
        <w:tc>
          <w:tcPr>
            <w:tcW w:w="3364" w:type="dxa"/>
          </w:tcPr>
          <w:p w14:paraId="4EBC88E5" w14:textId="1117CA20" w:rsidR="002A102B" w:rsidRPr="0062410C" w:rsidRDefault="002A102B" w:rsidP="002A102B">
            <w:pPr>
              <w:spacing w:line="276" w:lineRule="auto"/>
              <w:jc w:val="center"/>
            </w:pPr>
            <w:r w:rsidRPr="00CC1664">
              <w:t>1,45</w:t>
            </w:r>
          </w:p>
        </w:tc>
        <w:tc>
          <w:tcPr>
            <w:tcW w:w="2671" w:type="dxa"/>
            <w:vAlign w:val="center"/>
          </w:tcPr>
          <w:p w14:paraId="31DC95BB" w14:textId="77777777" w:rsidR="002A102B" w:rsidRPr="0062410C" w:rsidRDefault="002A102B" w:rsidP="002A102B">
            <w:pPr>
              <w:spacing w:line="276" w:lineRule="auto"/>
              <w:jc w:val="center"/>
            </w:pPr>
            <w:r w:rsidRPr="0062410C">
              <w:t>6</w:t>
            </w:r>
          </w:p>
        </w:tc>
      </w:tr>
      <w:tr w:rsidR="002A102B" w:rsidRPr="0062410C" w14:paraId="573339CA" w14:textId="77777777" w:rsidTr="00146301">
        <w:trPr>
          <w:trHeight w:val="319"/>
          <w:jc w:val="center"/>
        </w:trPr>
        <w:tc>
          <w:tcPr>
            <w:tcW w:w="562" w:type="dxa"/>
            <w:vAlign w:val="center"/>
          </w:tcPr>
          <w:p w14:paraId="316FCA38" w14:textId="77777777" w:rsidR="002A102B" w:rsidRPr="0062410C" w:rsidRDefault="002A102B" w:rsidP="002A102B">
            <w:pPr>
              <w:spacing w:line="276" w:lineRule="auto"/>
              <w:jc w:val="center"/>
            </w:pPr>
            <w:r>
              <w:t>15</w:t>
            </w:r>
          </w:p>
        </w:tc>
        <w:tc>
          <w:tcPr>
            <w:tcW w:w="3724" w:type="dxa"/>
            <w:vAlign w:val="center"/>
          </w:tcPr>
          <w:p w14:paraId="28ADA222" w14:textId="77777777" w:rsidR="002A102B" w:rsidRPr="0062410C" w:rsidRDefault="002A102B" w:rsidP="002A102B">
            <w:pPr>
              <w:spacing w:line="276" w:lineRule="auto"/>
              <w:jc w:val="center"/>
            </w:pPr>
            <w:r w:rsidRPr="0062410C">
              <w:t>Партизанская</w:t>
            </w:r>
          </w:p>
        </w:tc>
        <w:tc>
          <w:tcPr>
            <w:tcW w:w="3364" w:type="dxa"/>
          </w:tcPr>
          <w:p w14:paraId="2831B963" w14:textId="58B1F8ED" w:rsidR="002A102B" w:rsidRPr="0062410C" w:rsidRDefault="002A102B" w:rsidP="002A102B">
            <w:pPr>
              <w:spacing w:line="276" w:lineRule="auto"/>
              <w:jc w:val="center"/>
            </w:pPr>
            <w:r w:rsidRPr="00CC1664">
              <w:t>0,658</w:t>
            </w:r>
          </w:p>
        </w:tc>
        <w:tc>
          <w:tcPr>
            <w:tcW w:w="2671" w:type="dxa"/>
            <w:vAlign w:val="center"/>
          </w:tcPr>
          <w:p w14:paraId="16A1C5F0" w14:textId="77777777" w:rsidR="002A102B" w:rsidRPr="0062410C" w:rsidRDefault="002A102B" w:rsidP="002A102B">
            <w:pPr>
              <w:spacing w:line="276" w:lineRule="auto"/>
              <w:jc w:val="center"/>
            </w:pPr>
            <w:r w:rsidRPr="0062410C">
              <w:t>6</w:t>
            </w:r>
          </w:p>
        </w:tc>
      </w:tr>
      <w:tr w:rsidR="002A102B" w:rsidRPr="0062410C" w14:paraId="5D2A80BA" w14:textId="77777777" w:rsidTr="00146301">
        <w:trPr>
          <w:trHeight w:val="319"/>
          <w:jc w:val="center"/>
        </w:trPr>
        <w:tc>
          <w:tcPr>
            <w:tcW w:w="562" w:type="dxa"/>
            <w:vAlign w:val="center"/>
          </w:tcPr>
          <w:p w14:paraId="633CDDA9" w14:textId="77777777" w:rsidR="002A102B" w:rsidRPr="0062410C" w:rsidRDefault="002A102B" w:rsidP="002A102B">
            <w:pPr>
              <w:spacing w:line="276" w:lineRule="auto"/>
              <w:jc w:val="center"/>
            </w:pPr>
            <w:r>
              <w:t>16</w:t>
            </w:r>
          </w:p>
        </w:tc>
        <w:tc>
          <w:tcPr>
            <w:tcW w:w="3724" w:type="dxa"/>
            <w:vAlign w:val="center"/>
          </w:tcPr>
          <w:p w14:paraId="31109016" w14:textId="77777777" w:rsidR="002A102B" w:rsidRPr="0062410C" w:rsidRDefault="002A102B" w:rsidP="002A102B">
            <w:pPr>
              <w:spacing w:line="276" w:lineRule="auto"/>
              <w:jc w:val="center"/>
            </w:pPr>
            <w:r w:rsidRPr="0062410C">
              <w:t>Школьная</w:t>
            </w:r>
          </w:p>
        </w:tc>
        <w:tc>
          <w:tcPr>
            <w:tcW w:w="3364" w:type="dxa"/>
          </w:tcPr>
          <w:p w14:paraId="637460D9" w14:textId="3EA78AFE" w:rsidR="002A102B" w:rsidRPr="0062410C" w:rsidRDefault="002A102B" w:rsidP="002A102B">
            <w:pPr>
              <w:spacing w:line="276" w:lineRule="auto"/>
              <w:jc w:val="center"/>
            </w:pPr>
            <w:r w:rsidRPr="00CC1664">
              <w:t>2,651</w:t>
            </w:r>
          </w:p>
        </w:tc>
        <w:tc>
          <w:tcPr>
            <w:tcW w:w="2671" w:type="dxa"/>
            <w:vAlign w:val="center"/>
          </w:tcPr>
          <w:p w14:paraId="02B46244" w14:textId="77777777" w:rsidR="002A102B" w:rsidRPr="0062410C" w:rsidRDefault="002A102B" w:rsidP="002A102B">
            <w:pPr>
              <w:spacing w:line="276" w:lineRule="auto"/>
              <w:jc w:val="center"/>
            </w:pPr>
            <w:r w:rsidRPr="0062410C">
              <w:t>6</w:t>
            </w:r>
          </w:p>
        </w:tc>
      </w:tr>
      <w:tr w:rsidR="002A102B" w:rsidRPr="0062410C" w14:paraId="55B99EA8" w14:textId="77777777" w:rsidTr="00146301">
        <w:trPr>
          <w:trHeight w:val="319"/>
          <w:jc w:val="center"/>
        </w:trPr>
        <w:tc>
          <w:tcPr>
            <w:tcW w:w="562" w:type="dxa"/>
            <w:vAlign w:val="center"/>
          </w:tcPr>
          <w:p w14:paraId="429937FD" w14:textId="77777777" w:rsidR="002A102B" w:rsidRPr="0062410C" w:rsidRDefault="002A102B" w:rsidP="002A102B">
            <w:pPr>
              <w:spacing w:line="276" w:lineRule="auto"/>
              <w:jc w:val="center"/>
            </w:pPr>
            <w:r>
              <w:t>17</w:t>
            </w:r>
          </w:p>
        </w:tc>
        <w:tc>
          <w:tcPr>
            <w:tcW w:w="3724" w:type="dxa"/>
            <w:vAlign w:val="center"/>
          </w:tcPr>
          <w:p w14:paraId="0B05BC48" w14:textId="77777777" w:rsidR="002A102B" w:rsidRPr="0062410C" w:rsidRDefault="002A102B" w:rsidP="002A102B">
            <w:pPr>
              <w:spacing w:line="276" w:lineRule="auto"/>
              <w:jc w:val="center"/>
            </w:pPr>
            <w:r w:rsidRPr="0062410C">
              <w:t>Юбилейная</w:t>
            </w:r>
          </w:p>
        </w:tc>
        <w:tc>
          <w:tcPr>
            <w:tcW w:w="3364" w:type="dxa"/>
          </w:tcPr>
          <w:p w14:paraId="7614C1B0" w14:textId="3C8C0585" w:rsidR="002A102B" w:rsidRPr="0062410C" w:rsidRDefault="002A102B" w:rsidP="002A102B">
            <w:pPr>
              <w:spacing w:line="276" w:lineRule="auto"/>
              <w:jc w:val="center"/>
            </w:pPr>
            <w:r w:rsidRPr="00CC1664">
              <w:t>1,42</w:t>
            </w:r>
          </w:p>
        </w:tc>
        <w:tc>
          <w:tcPr>
            <w:tcW w:w="2671" w:type="dxa"/>
            <w:vAlign w:val="center"/>
          </w:tcPr>
          <w:p w14:paraId="15576B3C" w14:textId="77777777" w:rsidR="002A102B" w:rsidRPr="0062410C" w:rsidRDefault="002A102B" w:rsidP="002A102B">
            <w:pPr>
              <w:spacing w:line="276" w:lineRule="auto"/>
              <w:jc w:val="center"/>
            </w:pPr>
            <w:r w:rsidRPr="0062410C">
              <w:t>6</w:t>
            </w:r>
          </w:p>
        </w:tc>
      </w:tr>
      <w:tr w:rsidR="002A102B" w:rsidRPr="0062410C" w14:paraId="22601BD9" w14:textId="77777777" w:rsidTr="00146301">
        <w:trPr>
          <w:trHeight w:val="319"/>
          <w:jc w:val="center"/>
        </w:trPr>
        <w:tc>
          <w:tcPr>
            <w:tcW w:w="562" w:type="dxa"/>
            <w:vAlign w:val="center"/>
          </w:tcPr>
          <w:p w14:paraId="4D088645" w14:textId="77777777" w:rsidR="002A102B" w:rsidRPr="0062410C" w:rsidRDefault="002A102B" w:rsidP="002A102B">
            <w:pPr>
              <w:spacing w:line="276" w:lineRule="auto"/>
              <w:jc w:val="center"/>
            </w:pPr>
            <w:r>
              <w:t>18</w:t>
            </w:r>
          </w:p>
        </w:tc>
        <w:tc>
          <w:tcPr>
            <w:tcW w:w="3724" w:type="dxa"/>
            <w:vAlign w:val="center"/>
          </w:tcPr>
          <w:p w14:paraId="5B13ECD7" w14:textId="77777777" w:rsidR="002A102B" w:rsidRPr="0062410C" w:rsidRDefault="002A102B" w:rsidP="002A102B">
            <w:pPr>
              <w:spacing w:line="276" w:lineRule="auto"/>
              <w:jc w:val="center"/>
            </w:pPr>
            <w:r w:rsidRPr="0062410C">
              <w:t>Северная</w:t>
            </w:r>
          </w:p>
        </w:tc>
        <w:tc>
          <w:tcPr>
            <w:tcW w:w="3364" w:type="dxa"/>
          </w:tcPr>
          <w:p w14:paraId="2671E3E6" w14:textId="62BC9196" w:rsidR="002A102B" w:rsidRPr="0062410C" w:rsidRDefault="002A102B" w:rsidP="002A102B">
            <w:pPr>
              <w:spacing w:line="276" w:lineRule="auto"/>
              <w:jc w:val="center"/>
            </w:pPr>
            <w:r w:rsidRPr="00CC1664">
              <w:t>0,763</w:t>
            </w:r>
          </w:p>
        </w:tc>
        <w:tc>
          <w:tcPr>
            <w:tcW w:w="2671" w:type="dxa"/>
            <w:vAlign w:val="center"/>
          </w:tcPr>
          <w:p w14:paraId="7A40C8B1" w14:textId="77777777" w:rsidR="002A102B" w:rsidRPr="0062410C" w:rsidRDefault="002A102B" w:rsidP="002A102B">
            <w:pPr>
              <w:spacing w:line="276" w:lineRule="auto"/>
              <w:jc w:val="center"/>
            </w:pPr>
            <w:r w:rsidRPr="0062410C">
              <w:t>6</w:t>
            </w:r>
          </w:p>
        </w:tc>
      </w:tr>
      <w:tr w:rsidR="002A102B" w:rsidRPr="0062410C" w14:paraId="51065977" w14:textId="77777777" w:rsidTr="00146301">
        <w:trPr>
          <w:trHeight w:val="319"/>
          <w:jc w:val="center"/>
        </w:trPr>
        <w:tc>
          <w:tcPr>
            <w:tcW w:w="562" w:type="dxa"/>
            <w:vAlign w:val="center"/>
          </w:tcPr>
          <w:p w14:paraId="5C191CE3" w14:textId="77777777" w:rsidR="002A102B" w:rsidRPr="0062410C" w:rsidRDefault="002A102B" w:rsidP="002A102B">
            <w:pPr>
              <w:spacing w:line="276" w:lineRule="auto"/>
              <w:jc w:val="center"/>
            </w:pPr>
            <w:r>
              <w:lastRenderedPageBreak/>
              <w:t>19</w:t>
            </w:r>
          </w:p>
        </w:tc>
        <w:tc>
          <w:tcPr>
            <w:tcW w:w="3724" w:type="dxa"/>
            <w:vAlign w:val="center"/>
          </w:tcPr>
          <w:p w14:paraId="4A760E20" w14:textId="77777777" w:rsidR="002A102B" w:rsidRPr="0062410C" w:rsidRDefault="002A102B" w:rsidP="002A102B">
            <w:pPr>
              <w:spacing w:line="276" w:lineRule="auto"/>
              <w:jc w:val="center"/>
            </w:pPr>
            <w:proofErr w:type="spellStart"/>
            <w:r w:rsidRPr="0062410C">
              <w:t>Бр</w:t>
            </w:r>
            <w:proofErr w:type="spellEnd"/>
            <w:r w:rsidRPr="0062410C">
              <w:t>. Филатовых</w:t>
            </w:r>
          </w:p>
        </w:tc>
        <w:tc>
          <w:tcPr>
            <w:tcW w:w="3364" w:type="dxa"/>
          </w:tcPr>
          <w:p w14:paraId="2E08BD6A" w14:textId="772A1243" w:rsidR="002A102B" w:rsidRPr="0062410C" w:rsidRDefault="002A102B" w:rsidP="002A102B">
            <w:pPr>
              <w:spacing w:line="276" w:lineRule="auto"/>
              <w:jc w:val="center"/>
            </w:pPr>
            <w:r w:rsidRPr="00CC1664">
              <w:t>0,807</w:t>
            </w:r>
          </w:p>
        </w:tc>
        <w:tc>
          <w:tcPr>
            <w:tcW w:w="2671" w:type="dxa"/>
            <w:vAlign w:val="center"/>
          </w:tcPr>
          <w:p w14:paraId="2057528B" w14:textId="77777777" w:rsidR="002A102B" w:rsidRPr="0062410C" w:rsidRDefault="002A102B" w:rsidP="002A102B">
            <w:pPr>
              <w:spacing w:line="276" w:lineRule="auto"/>
              <w:jc w:val="center"/>
            </w:pPr>
            <w:r w:rsidRPr="0062410C">
              <w:t>6</w:t>
            </w:r>
          </w:p>
        </w:tc>
      </w:tr>
      <w:tr w:rsidR="002A102B" w:rsidRPr="0062410C" w14:paraId="2ADF410F" w14:textId="77777777" w:rsidTr="00146301">
        <w:trPr>
          <w:trHeight w:val="319"/>
          <w:jc w:val="center"/>
        </w:trPr>
        <w:tc>
          <w:tcPr>
            <w:tcW w:w="562" w:type="dxa"/>
            <w:vAlign w:val="center"/>
          </w:tcPr>
          <w:p w14:paraId="7BA30231" w14:textId="77777777" w:rsidR="002A102B" w:rsidRPr="0062410C" w:rsidRDefault="002A102B" w:rsidP="002A102B">
            <w:pPr>
              <w:spacing w:line="276" w:lineRule="auto"/>
              <w:jc w:val="center"/>
            </w:pPr>
            <w:r>
              <w:t>20</w:t>
            </w:r>
          </w:p>
        </w:tc>
        <w:tc>
          <w:tcPr>
            <w:tcW w:w="3724" w:type="dxa"/>
            <w:vAlign w:val="center"/>
          </w:tcPr>
          <w:p w14:paraId="37981B72" w14:textId="77777777" w:rsidR="002A102B" w:rsidRPr="0062410C" w:rsidRDefault="002A102B" w:rsidP="002A102B">
            <w:pPr>
              <w:spacing w:line="276" w:lineRule="auto"/>
              <w:jc w:val="center"/>
            </w:pPr>
            <w:r w:rsidRPr="0062410C">
              <w:t>Горная</w:t>
            </w:r>
          </w:p>
        </w:tc>
        <w:tc>
          <w:tcPr>
            <w:tcW w:w="3364" w:type="dxa"/>
          </w:tcPr>
          <w:p w14:paraId="6161B1D0" w14:textId="240B8E53" w:rsidR="002A102B" w:rsidRPr="0062410C" w:rsidRDefault="002A102B" w:rsidP="002A102B">
            <w:pPr>
              <w:spacing w:line="276" w:lineRule="auto"/>
              <w:jc w:val="center"/>
            </w:pPr>
            <w:r w:rsidRPr="00CC1664">
              <w:t>0,8</w:t>
            </w:r>
          </w:p>
        </w:tc>
        <w:tc>
          <w:tcPr>
            <w:tcW w:w="2671" w:type="dxa"/>
            <w:vAlign w:val="center"/>
          </w:tcPr>
          <w:p w14:paraId="7BEF6AC0" w14:textId="77777777" w:rsidR="002A102B" w:rsidRPr="0062410C" w:rsidRDefault="002A102B" w:rsidP="002A102B">
            <w:pPr>
              <w:spacing w:line="276" w:lineRule="auto"/>
              <w:jc w:val="center"/>
            </w:pPr>
            <w:r w:rsidRPr="0062410C">
              <w:t>6</w:t>
            </w:r>
          </w:p>
        </w:tc>
      </w:tr>
      <w:tr w:rsidR="002A102B" w:rsidRPr="0062410C" w14:paraId="64A18DDF" w14:textId="77777777" w:rsidTr="00146301">
        <w:trPr>
          <w:trHeight w:val="319"/>
          <w:jc w:val="center"/>
        </w:trPr>
        <w:tc>
          <w:tcPr>
            <w:tcW w:w="562" w:type="dxa"/>
            <w:vAlign w:val="center"/>
          </w:tcPr>
          <w:p w14:paraId="51CFB949" w14:textId="77777777" w:rsidR="002A102B" w:rsidRPr="0062410C" w:rsidRDefault="002A102B" w:rsidP="002A102B">
            <w:pPr>
              <w:spacing w:line="276" w:lineRule="auto"/>
              <w:jc w:val="center"/>
            </w:pPr>
            <w:r>
              <w:t>21</w:t>
            </w:r>
          </w:p>
        </w:tc>
        <w:tc>
          <w:tcPr>
            <w:tcW w:w="3724" w:type="dxa"/>
            <w:vAlign w:val="center"/>
          </w:tcPr>
          <w:p w14:paraId="29040162" w14:textId="77777777" w:rsidR="002A102B" w:rsidRPr="0062410C" w:rsidRDefault="002A102B" w:rsidP="002A102B">
            <w:pPr>
              <w:spacing w:line="276" w:lineRule="auto"/>
              <w:jc w:val="center"/>
            </w:pPr>
            <w:r w:rsidRPr="0062410C">
              <w:t>Энтузиастов</w:t>
            </w:r>
          </w:p>
        </w:tc>
        <w:tc>
          <w:tcPr>
            <w:tcW w:w="3364" w:type="dxa"/>
          </w:tcPr>
          <w:p w14:paraId="19B5DA9B" w14:textId="6A5FD4E6" w:rsidR="002A102B" w:rsidRPr="0062410C" w:rsidRDefault="002A102B" w:rsidP="002A102B">
            <w:pPr>
              <w:spacing w:line="276" w:lineRule="auto"/>
              <w:jc w:val="center"/>
            </w:pPr>
            <w:r w:rsidRPr="00CC1664">
              <w:t>0,628</w:t>
            </w:r>
          </w:p>
        </w:tc>
        <w:tc>
          <w:tcPr>
            <w:tcW w:w="2671" w:type="dxa"/>
            <w:vAlign w:val="center"/>
          </w:tcPr>
          <w:p w14:paraId="70902327" w14:textId="77777777" w:rsidR="002A102B" w:rsidRPr="0062410C" w:rsidRDefault="002A102B" w:rsidP="002A102B">
            <w:pPr>
              <w:spacing w:line="276" w:lineRule="auto"/>
              <w:jc w:val="center"/>
            </w:pPr>
            <w:r w:rsidRPr="0062410C">
              <w:t>6</w:t>
            </w:r>
          </w:p>
        </w:tc>
      </w:tr>
      <w:tr w:rsidR="002A102B" w:rsidRPr="0062410C" w14:paraId="1C6D1132" w14:textId="77777777" w:rsidTr="00146301">
        <w:trPr>
          <w:trHeight w:val="319"/>
          <w:jc w:val="center"/>
        </w:trPr>
        <w:tc>
          <w:tcPr>
            <w:tcW w:w="562" w:type="dxa"/>
            <w:vAlign w:val="center"/>
          </w:tcPr>
          <w:p w14:paraId="24CC83D9" w14:textId="77777777" w:rsidR="002A102B" w:rsidRPr="0062410C" w:rsidRDefault="002A102B" w:rsidP="002A102B">
            <w:pPr>
              <w:spacing w:line="276" w:lineRule="auto"/>
              <w:jc w:val="center"/>
            </w:pPr>
            <w:r>
              <w:t>22</w:t>
            </w:r>
          </w:p>
        </w:tc>
        <w:tc>
          <w:tcPr>
            <w:tcW w:w="3724" w:type="dxa"/>
            <w:vAlign w:val="center"/>
          </w:tcPr>
          <w:p w14:paraId="54EADB85" w14:textId="77777777" w:rsidR="002A102B" w:rsidRPr="0062410C" w:rsidRDefault="002A102B" w:rsidP="002A102B">
            <w:pPr>
              <w:spacing w:line="276" w:lineRule="auto"/>
              <w:jc w:val="center"/>
            </w:pPr>
            <w:r w:rsidRPr="0062410C">
              <w:t>Кирова</w:t>
            </w:r>
          </w:p>
        </w:tc>
        <w:tc>
          <w:tcPr>
            <w:tcW w:w="3364" w:type="dxa"/>
          </w:tcPr>
          <w:p w14:paraId="50F4664A" w14:textId="79777815" w:rsidR="002A102B" w:rsidRPr="0062410C" w:rsidRDefault="002A102B" w:rsidP="002A102B">
            <w:pPr>
              <w:spacing w:line="276" w:lineRule="auto"/>
              <w:jc w:val="center"/>
            </w:pPr>
            <w:r w:rsidRPr="00CC1664">
              <w:t>0,645</w:t>
            </w:r>
          </w:p>
        </w:tc>
        <w:tc>
          <w:tcPr>
            <w:tcW w:w="2671" w:type="dxa"/>
            <w:vAlign w:val="center"/>
          </w:tcPr>
          <w:p w14:paraId="4B051114" w14:textId="77777777" w:rsidR="002A102B" w:rsidRPr="0062410C" w:rsidRDefault="002A102B" w:rsidP="002A102B">
            <w:pPr>
              <w:spacing w:line="276" w:lineRule="auto"/>
              <w:jc w:val="center"/>
            </w:pPr>
            <w:r w:rsidRPr="0062410C">
              <w:t>6</w:t>
            </w:r>
          </w:p>
        </w:tc>
      </w:tr>
      <w:tr w:rsidR="002A102B" w:rsidRPr="0062410C" w14:paraId="1B3F1E28" w14:textId="77777777" w:rsidTr="00146301">
        <w:trPr>
          <w:trHeight w:val="319"/>
          <w:jc w:val="center"/>
        </w:trPr>
        <w:tc>
          <w:tcPr>
            <w:tcW w:w="562" w:type="dxa"/>
            <w:vAlign w:val="center"/>
          </w:tcPr>
          <w:p w14:paraId="1F397858" w14:textId="77777777" w:rsidR="002A102B" w:rsidRPr="0062410C" w:rsidRDefault="002A102B" w:rsidP="002A102B">
            <w:pPr>
              <w:spacing w:line="276" w:lineRule="auto"/>
              <w:jc w:val="center"/>
            </w:pPr>
            <w:r>
              <w:t>23</w:t>
            </w:r>
          </w:p>
        </w:tc>
        <w:tc>
          <w:tcPr>
            <w:tcW w:w="3724" w:type="dxa"/>
            <w:vAlign w:val="center"/>
          </w:tcPr>
          <w:p w14:paraId="7ACA7EE3" w14:textId="77777777" w:rsidR="002A102B" w:rsidRPr="0062410C" w:rsidRDefault="002A102B" w:rsidP="002A102B">
            <w:pPr>
              <w:spacing w:line="276" w:lineRule="auto"/>
              <w:jc w:val="center"/>
            </w:pPr>
            <w:r w:rsidRPr="0062410C">
              <w:t>Соболева</w:t>
            </w:r>
          </w:p>
        </w:tc>
        <w:tc>
          <w:tcPr>
            <w:tcW w:w="3364" w:type="dxa"/>
          </w:tcPr>
          <w:p w14:paraId="4572D023" w14:textId="7746B97B" w:rsidR="002A102B" w:rsidRPr="0062410C" w:rsidRDefault="002A102B" w:rsidP="002A102B">
            <w:pPr>
              <w:spacing w:line="276" w:lineRule="auto"/>
              <w:jc w:val="center"/>
            </w:pPr>
            <w:r w:rsidRPr="00CC1664">
              <w:t>0,508</w:t>
            </w:r>
          </w:p>
        </w:tc>
        <w:tc>
          <w:tcPr>
            <w:tcW w:w="2671" w:type="dxa"/>
            <w:vAlign w:val="center"/>
          </w:tcPr>
          <w:p w14:paraId="60A7AA5A" w14:textId="77777777" w:rsidR="002A102B" w:rsidRPr="0062410C" w:rsidRDefault="002A102B" w:rsidP="002A102B">
            <w:pPr>
              <w:spacing w:line="276" w:lineRule="auto"/>
              <w:jc w:val="center"/>
            </w:pPr>
            <w:r w:rsidRPr="0062410C">
              <w:t>6</w:t>
            </w:r>
          </w:p>
        </w:tc>
      </w:tr>
      <w:tr w:rsidR="002A102B" w:rsidRPr="0062410C" w14:paraId="18DDE1D3" w14:textId="77777777" w:rsidTr="00146301">
        <w:trPr>
          <w:trHeight w:val="319"/>
          <w:jc w:val="center"/>
        </w:trPr>
        <w:tc>
          <w:tcPr>
            <w:tcW w:w="562" w:type="dxa"/>
            <w:vAlign w:val="center"/>
          </w:tcPr>
          <w:p w14:paraId="5F74A7BE" w14:textId="77777777" w:rsidR="002A102B" w:rsidRPr="0062410C" w:rsidRDefault="002A102B" w:rsidP="002A102B">
            <w:pPr>
              <w:spacing w:line="276" w:lineRule="auto"/>
              <w:jc w:val="center"/>
            </w:pPr>
            <w:r>
              <w:t>24</w:t>
            </w:r>
          </w:p>
        </w:tc>
        <w:tc>
          <w:tcPr>
            <w:tcW w:w="3724" w:type="dxa"/>
            <w:vAlign w:val="center"/>
          </w:tcPr>
          <w:p w14:paraId="1953FB3E" w14:textId="77777777" w:rsidR="002A102B" w:rsidRPr="0062410C" w:rsidRDefault="002A102B" w:rsidP="002A102B">
            <w:pPr>
              <w:spacing w:line="276" w:lineRule="auto"/>
              <w:jc w:val="center"/>
            </w:pPr>
            <w:r w:rsidRPr="0062410C">
              <w:t>Речной</w:t>
            </w:r>
          </w:p>
        </w:tc>
        <w:tc>
          <w:tcPr>
            <w:tcW w:w="3364" w:type="dxa"/>
          </w:tcPr>
          <w:p w14:paraId="45DA3D7C" w14:textId="6F46ADA0" w:rsidR="002A102B" w:rsidRPr="0062410C" w:rsidRDefault="002A102B" w:rsidP="002A102B">
            <w:pPr>
              <w:spacing w:line="276" w:lineRule="auto"/>
              <w:jc w:val="center"/>
            </w:pPr>
            <w:r w:rsidRPr="00CC1664">
              <w:t>0,758</w:t>
            </w:r>
          </w:p>
        </w:tc>
        <w:tc>
          <w:tcPr>
            <w:tcW w:w="2671" w:type="dxa"/>
            <w:vAlign w:val="center"/>
          </w:tcPr>
          <w:p w14:paraId="60758E38" w14:textId="77777777" w:rsidR="002A102B" w:rsidRPr="0062410C" w:rsidRDefault="002A102B" w:rsidP="002A102B">
            <w:pPr>
              <w:spacing w:line="276" w:lineRule="auto"/>
              <w:jc w:val="center"/>
            </w:pPr>
            <w:r w:rsidRPr="0062410C">
              <w:t>6</w:t>
            </w:r>
          </w:p>
        </w:tc>
      </w:tr>
      <w:tr w:rsidR="002A102B" w:rsidRPr="0062410C" w14:paraId="6A31797C" w14:textId="77777777" w:rsidTr="00146301">
        <w:trPr>
          <w:trHeight w:val="319"/>
          <w:jc w:val="center"/>
        </w:trPr>
        <w:tc>
          <w:tcPr>
            <w:tcW w:w="562" w:type="dxa"/>
            <w:vAlign w:val="center"/>
          </w:tcPr>
          <w:p w14:paraId="132D0936" w14:textId="77777777" w:rsidR="002A102B" w:rsidRPr="0062410C" w:rsidRDefault="002A102B" w:rsidP="002A102B">
            <w:pPr>
              <w:spacing w:line="276" w:lineRule="auto"/>
              <w:jc w:val="center"/>
            </w:pPr>
            <w:r>
              <w:t>25</w:t>
            </w:r>
          </w:p>
        </w:tc>
        <w:tc>
          <w:tcPr>
            <w:tcW w:w="3724" w:type="dxa"/>
            <w:vAlign w:val="center"/>
          </w:tcPr>
          <w:p w14:paraId="41C720E1" w14:textId="77777777" w:rsidR="002A102B" w:rsidRPr="0062410C" w:rsidRDefault="002A102B" w:rsidP="002A102B">
            <w:pPr>
              <w:spacing w:line="276" w:lineRule="auto"/>
              <w:jc w:val="center"/>
            </w:pPr>
            <w:r w:rsidRPr="0062410C">
              <w:t>Мира</w:t>
            </w:r>
          </w:p>
        </w:tc>
        <w:tc>
          <w:tcPr>
            <w:tcW w:w="3364" w:type="dxa"/>
          </w:tcPr>
          <w:p w14:paraId="0F451D6D" w14:textId="057FBC67" w:rsidR="002A102B" w:rsidRPr="0062410C" w:rsidRDefault="002A102B" w:rsidP="002A102B">
            <w:pPr>
              <w:spacing w:line="276" w:lineRule="auto"/>
              <w:jc w:val="center"/>
            </w:pPr>
            <w:r w:rsidRPr="00CC1664">
              <w:t>0,58</w:t>
            </w:r>
          </w:p>
        </w:tc>
        <w:tc>
          <w:tcPr>
            <w:tcW w:w="2671" w:type="dxa"/>
            <w:vAlign w:val="center"/>
          </w:tcPr>
          <w:p w14:paraId="69868F39" w14:textId="77777777" w:rsidR="002A102B" w:rsidRPr="0062410C" w:rsidRDefault="002A102B" w:rsidP="002A102B">
            <w:pPr>
              <w:spacing w:line="276" w:lineRule="auto"/>
              <w:jc w:val="center"/>
            </w:pPr>
            <w:r w:rsidRPr="0062410C">
              <w:t>6</w:t>
            </w:r>
          </w:p>
        </w:tc>
      </w:tr>
      <w:tr w:rsidR="002A102B" w:rsidRPr="0062410C" w14:paraId="1371363C" w14:textId="77777777" w:rsidTr="00146301">
        <w:trPr>
          <w:trHeight w:val="319"/>
          <w:jc w:val="center"/>
        </w:trPr>
        <w:tc>
          <w:tcPr>
            <w:tcW w:w="562" w:type="dxa"/>
            <w:vAlign w:val="center"/>
          </w:tcPr>
          <w:p w14:paraId="070E8CF3" w14:textId="77777777" w:rsidR="002A102B" w:rsidRPr="0062410C" w:rsidRDefault="002A102B" w:rsidP="002A102B">
            <w:pPr>
              <w:spacing w:line="276" w:lineRule="auto"/>
              <w:jc w:val="center"/>
            </w:pPr>
            <w:r>
              <w:t>26</w:t>
            </w:r>
          </w:p>
        </w:tc>
        <w:tc>
          <w:tcPr>
            <w:tcW w:w="3724" w:type="dxa"/>
            <w:vAlign w:val="center"/>
          </w:tcPr>
          <w:p w14:paraId="54420644" w14:textId="77777777" w:rsidR="002A102B" w:rsidRPr="0062410C" w:rsidRDefault="002A102B" w:rsidP="002A102B">
            <w:pPr>
              <w:spacing w:line="276" w:lineRule="auto"/>
              <w:jc w:val="center"/>
            </w:pPr>
            <w:r w:rsidRPr="0062410C">
              <w:t>Автомобильный</w:t>
            </w:r>
          </w:p>
        </w:tc>
        <w:tc>
          <w:tcPr>
            <w:tcW w:w="3364" w:type="dxa"/>
          </w:tcPr>
          <w:p w14:paraId="03F73D31" w14:textId="106B76D7" w:rsidR="002A102B" w:rsidRPr="0062410C" w:rsidRDefault="002A102B" w:rsidP="002A102B">
            <w:pPr>
              <w:spacing w:line="276" w:lineRule="auto"/>
              <w:jc w:val="center"/>
            </w:pPr>
            <w:r w:rsidRPr="00CC1664">
              <w:t>0,731</w:t>
            </w:r>
          </w:p>
        </w:tc>
        <w:tc>
          <w:tcPr>
            <w:tcW w:w="2671" w:type="dxa"/>
            <w:vAlign w:val="center"/>
          </w:tcPr>
          <w:p w14:paraId="3EF33626" w14:textId="77777777" w:rsidR="002A102B" w:rsidRPr="0062410C" w:rsidRDefault="002A102B" w:rsidP="002A102B">
            <w:pPr>
              <w:spacing w:line="276" w:lineRule="auto"/>
              <w:jc w:val="center"/>
            </w:pPr>
            <w:r w:rsidRPr="0062410C">
              <w:t>6</w:t>
            </w:r>
          </w:p>
        </w:tc>
      </w:tr>
      <w:tr w:rsidR="002A102B" w:rsidRPr="0062410C" w14:paraId="1C3D00EF" w14:textId="77777777" w:rsidTr="00146301">
        <w:trPr>
          <w:trHeight w:val="319"/>
          <w:jc w:val="center"/>
        </w:trPr>
        <w:tc>
          <w:tcPr>
            <w:tcW w:w="562" w:type="dxa"/>
            <w:vAlign w:val="center"/>
          </w:tcPr>
          <w:p w14:paraId="793A5AE2" w14:textId="77777777" w:rsidR="002A102B" w:rsidRPr="0062410C" w:rsidRDefault="002A102B" w:rsidP="002A102B">
            <w:pPr>
              <w:spacing w:line="276" w:lineRule="auto"/>
              <w:jc w:val="center"/>
            </w:pPr>
            <w:r>
              <w:t>27</w:t>
            </w:r>
          </w:p>
        </w:tc>
        <w:tc>
          <w:tcPr>
            <w:tcW w:w="3724" w:type="dxa"/>
            <w:vAlign w:val="center"/>
          </w:tcPr>
          <w:p w14:paraId="4EBD8E0E" w14:textId="77777777" w:rsidR="002A102B" w:rsidRPr="0062410C" w:rsidRDefault="002A102B" w:rsidP="002A102B">
            <w:pPr>
              <w:spacing w:line="276" w:lineRule="auto"/>
              <w:jc w:val="center"/>
            </w:pPr>
            <w:r w:rsidRPr="0062410C">
              <w:t>Садовый</w:t>
            </w:r>
          </w:p>
        </w:tc>
        <w:tc>
          <w:tcPr>
            <w:tcW w:w="3364" w:type="dxa"/>
          </w:tcPr>
          <w:p w14:paraId="58FF95F6" w14:textId="05BACB29" w:rsidR="002A102B" w:rsidRPr="0062410C" w:rsidRDefault="002A102B" w:rsidP="002A102B">
            <w:pPr>
              <w:spacing w:line="276" w:lineRule="auto"/>
              <w:jc w:val="center"/>
            </w:pPr>
            <w:r w:rsidRPr="00CC1664">
              <w:t>1,426</w:t>
            </w:r>
          </w:p>
        </w:tc>
        <w:tc>
          <w:tcPr>
            <w:tcW w:w="2671" w:type="dxa"/>
            <w:vAlign w:val="center"/>
          </w:tcPr>
          <w:p w14:paraId="6028E744" w14:textId="77777777" w:rsidR="002A102B" w:rsidRPr="0062410C" w:rsidRDefault="002A102B" w:rsidP="002A102B">
            <w:pPr>
              <w:spacing w:line="276" w:lineRule="auto"/>
              <w:jc w:val="center"/>
            </w:pPr>
            <w:r w:rsidRPr="0062410C">
              <w:t>6</w:t>
            </w:r>
          </w:p>
        </w:tc>
      </w:tr>
      <w:tr w:rsidR="002A102B" w:rsidRPr="0062410C" w14:paraId="60957E5B" w14:textId="77777777" w:rsidTr="00146301">
        <w:trPr>
          <w:trHeight w:val="319"/>
          <w:jc w:val="center"/>
        </w:trPr>
        <w:tc>
          <w:tcPr>
            <w:tcW w:w="562" w:type="dxa"/>
            <w:vAlign w:val="center"/>
          </w:tcPr>
          <w:p w14:paraId="6B599382" w14:textId="77777777" w:rsidR="002A102B" w:rsidRPr="0062410C" w:rsidRDefault="002A102B" w:rsidP="002A102B">
            <w:pPr>
              <w:spacing w:line="276" w:lineRule="auto"/>
              <w:jc w:val="center"/>
            </w:pPr>
            <w:r>
              <w:t>28</w:t>
            </w:r>
          </w:p>
        </w:tc>
        <w:tc>
          <w:tcPr>
            <w:tcW w:w="3724" w:type="dxa"/>
            <w:vAlign w:val="center"/>
          </w:tcPr>
          <w:p w14:paraId="667CD564" w14:textId="77777777" w:rsidR="002A102B" w:rsidRPr="0062410C" w:rsidRDefault="002A102B" w:rsidP="002A102B">
            <w:pPr>
              <w:spacing w:line="276" w:lineRule="auto"/>
              <w:jc w:val="center"/>
            </w:pPr>
            <w:proofErr w:type="spellStart"/>
            <w:r w:rsidRPr="0062410C">
              <w:t>Мкр</w:t>
            </w:r>
            <w:proofErr w:type="spellEnd"/>
            <w:r w:rsidRPr="0062410C">
              <w:t>. ПМК</w:t>
            </w:r>
          </w:p>
        </w:tc>
        <w:tc>
          <w:tcPr>
            <w:tcW w:w="3364" w:type="dxa"/>
          </w:tcPr>
          <w:p w14:paraId="5E133E35" w14:textId="6A108815" w:rsidR="002A102B" w:rsidRPr="0062410C" w:rsidRDefault="002A102B" w:rsidP="002A102B">
            <w:pPr>
              <w:spacing w:line="276" w:lineRule="auto"/>
              <w:jc w:val="center"/>
            </w:pPr>
            <w:r w:rsidRPr="00CC1664">
              <w:t>0,337</w:t>
            </w:r>
          </w:p>
        </w:tc>
        <w:tc>
          <w:tcPr>
            <w:tcW w:w="2671" w:type="dxa"/>
            <w:vAlign w:val="center"/>
          </w:tcPr>
          <w:p w14:paraId="23467223" w14:textId="77777777" w:rsidR="002A102B" w:rsidRPr="0062410C" w:rsidRDefault="002A102B" w:rsidP="002A102B">
            <w:pPr>
              <w:spacing w:line="276" w:lineRule="auto"/>
              <w:jc w:val="center"/>
            </w:pPr>
            <w:r w:rsidRPr="0062410C">
              <w:t>6</w:t>
            </w:r>
          </w:p>
        </w:tc>
      </w:tr>
      <w:tr w:rsidR="002A102B" w:rsidRPr="0062410C" w14:paraId="07CB77B5" w14:textId="77777777" w:rsidTr="00146301">
        <w:trPr>
          <w:trHeight w:val="319"/>
          <w:jc w:val="center"/>
        </w:trPr>
        <w:tc>
          <w:tcPr>
            <w:tcW w:w="562" w:type="dxa"/>
            <w:vAlign w:val="center"/>
          </w:tcPr>
          <w:p w14:paraId="621D5A80" w14:textId="77777777" w:rsidR="002A102B" w:rsidRPr="0062410C" w:rsidRDefault="002A102B" w:rsidP="002A102B">
            <w:pPr>
              <w:spacing w:line="276" w:lineRule="auto"/>
              <w:jc w:val="center"/>
            </w:pPr>
            <w:r>
              <w:t>29</w:t>
            </w:r>
          </w:p>
        </w:tc>
        <w:tc>
          <w:tcPr>
            <w:tcW w:w="3724" w:type="dxa"/>
            <w:vAlign w:val="center"/>
          </w:tcPr>
          <w:p w14:paraId="1B25BA7E" w14:textId="77777777" w:rsidR="002A102B" w:rsidRPr="0062410C" w:rsidRDefault="002A102B" w:rsidP="002A102B">
            <w:pPr>
              <w:spacing w:line="276" w:lineRule="auto"/>
              <w:jc w:val="center"/>
            </w:pPr>
            <w:r w:rsidRPr="0062410C">
              <w:t>Лесхозная</w:t>
            </w:r>
          </w:p>
        </w:tc>
        <w:tc>
          <w:tcPr>
            <w:tcW w:w="3364" w:type="dxa"/>
          </w:tcPr>
          <w:p w14:paraId="11702D06" w14:textId="17418392" w:rsidR="002A102B" w:rsidRPr="0062410C" w:rsidRDefault="002A102B" w:rsidP="002A102B">
            <w:pPr>
              <w:spacing w:line="276" w:lineRule="auto"/>
              <w:jc w:val="center"/>
            </w:pPr>
            <w:r w:rsidRPr="00CC1664">
              <w:t>1,579</w:t>
            </w:r>
          </w:p>
        </w:tc>
        <w:tc>
          <w:tcPr>
            <w:tcW w:w="2671" w:type="dxa"/>
            <w:vAlign w:val="center"/>
          </w:tcPr>
          <w:p w14:paraId="177BE9F7" w14:textId="77777777" w:rsidR="002A102B" w:rsidRPr="0062410C" w:rsidRDefault="002A102B" w:rsidP="002A102B">
            <w:pPr>
              <w:spacing w:line="276" w:lineRule="auto"/>
              <w:jc w:val="center"/>
            </w:pPr>
            <w:r w:rsidRPr="0062410C">
              <w:t>6</w:t>
            </w:r>
          </w:p>
        </w:tc>
      </w:tr>
      <w:tr w:rsidR="002A102B" w:rsidRPr="0062410C" w14:paraId="57F73FBD" w14:textId="77777777" w:rsidTr="00146301">
        <w:trPr>
          <w:trHeight w:val="319"/>
          <w:jc w:val="center"/>
        </w:trPr>
        <w:tc>
          <w:tcPr>
            <w:tcW w:w="562" w:type="dxa"/>
            <w:vAlign w:val="center"/>
          </w:tcPr>
          <w:p w14:paraId="23BC1F77" w14:textId="77777777" w:rsidR="002A102B" w:rsidRPr="0062410C" w:rsidRDefault="002A102B" w:rsidP="002A102B">
            <w:pPr>
              <w:spacing w:line="276" w:lineRule="auto"/>
              <w:jc w:val="center"/>
            </w:pPr>
            <w:r>
              <w:t>30</w:t>
            </w:r>
          </w:p>
        </w:tc>
        <w:tc>
          <w:tcPr>
            <w:tcW w:w="3724" w:type="dxa"/>
            <w:vAlign w:val="center"/>
          </w:tcPr>
          <w:p w14:paraId="030FE15D" w14:textId="77777777" w:rsidR="002A102B" w:rsidRPr="0062410C" w:rsidRDefault="002A102B" w:rsidP="002A102B">
            <w:pPr>
              <w:spacing w:line="276" w:lineRule="auto"/>
              <w:jc w:val="center"/>
            </w:pPr>
            <w:r w:rsidRPr="0062410C">
              <w:t>Лебедева</w:t>
            </w:r>
          </w:p>
        </w:tc>
        <w:tc>
          <w:tcPr>
            <w:tcW w:w="3364" w:type="dxa"/>
          </w:tcPr>
          <w:p w14:paraId="13456B0E" w14:textId="476127C5" w:rsidR="002A102B" w:rsidRPr="0062410C" w:rsidRDefault="002A102B" w:rsidP="002A102B">
            <w:pPr>
              <w:spacing w:line="276" w:lineRule="auto"/>
              <w:jc w:val="center"/>
            </w:pPr>
            <w:r w:rsidRPr="00CC1664">
              <w:t>1,211</w:t>
            </w:r>
          </w:p>
        </w:tc>
        <w:tc>
          <w:tcPr>
            <w:tcW w:w="2671" w:type="dxa"/>
            <w:vAlign w:val="center"/>
          </w:tcPr>
          <w:p w14:paraId="6928A964" w14:textId="77777777" w:rsidR="002A102B" w:rsidRPr="0062410C" w:rsidRDefault="002A102B" w:rsidP="002A102B">
            <w:pPr>
              <w:spacing w:line="276" w:lineRule="auto"/>
              <w:jc w:val="center"/>
            </w:pPr>
            <w:r w:rsidRPr="0062410C">
              <w:t>6</w:t>
            </w:r>
          </w:p>
        </w:tc>
      </w:tr>
      <w:tr w:rsidR="002A102B" w:rsidRPr="0062410C" w14:paraId="3F49411B" w14:textId="77777777" w:rsidTr="00146301">
        <w:trPr>
          <w:trHeight w:val="319"/>
          <w:jc w:val="center"/>
        </w:trPr>
        <w:tc>
          <w:tcPr>
            <w:tcW w:w="562" w:type="dxa"/>
            <w:vAlign w:val="center"/>
          </w:tcPr>
          <w:p w14:paraId="43550A67" w14:textId="77777777" w:rsidR="002A102B" w:rsidRPr="0062410C" w:rsidRDefault="002A102B" w:rsidP="002A102B">
            <w:pPr>
              <w:spacing w:line="276" w:lineRule="auto"/>
              <w:jc w:val="center"/>
            </w:pPr>
            <w:r w:rsidRPr="0062410C">
              <w:t>3</w:t>
            </w:r>
            <w:r>
              <w:t>1</w:t>
            </w:r>
          </w:p>
        </w:tc>
        <w:tc>
          <w:tcPr>
            <w:tcW w:w="3724" w:type="dxa"/>
            <w:vAlign w:val="center"/>
          </w:tcPr>
          <w:p w14:paraId="307CFBF8" w14:textId="77777777" w:rsidR="002A102B" w:rsidRPr="0062410C" w:rsidRDefault="002A102B" w:rsidP="002A102B">
            <w:pPr>
              <w:spacing w:line="276" w:lineRule="auto"/>
              <w:jc w:val="center"/>
            </w:pPr>
            <w:r w:rsidRPr="0062410C">
              <w:t>Энергетическая</w:t>
            </w:r>
          </w:p>
        </w:tc>
        <w:tc>
          <w:tcPr>
            <w:tcW w:w="3364" w:type="dxa"/>
          </w:tcPr>
          <w:p w14:paraId="45DB17CF" w14:textId="753F7F17" w:rsidR="002A102B" w:rsidRPr="0062410C" w:rsidRDefault="002A102B" w:rsidP="002A102B">
            <w:pPr>
              <w:spacing w:line="276" w:lineRule="auto"/>
              <w:jc w:val="center"/>
            </w:pPr>
            <w:r w:rsidRPr="00CC1664">
              <w:t>1,667</w:t>
            </w:r>
          </w:p>
        </w:tc>
        <w:tc>
          <w:tcPr>
            <w:tcW w:w="2671" w:type="dxa"/>
            <w:vAlign w:val="center"/>
          </w:tcPr>
          <w:p w14:paraId="012D3B51" w14:textId="77777777" w:rsidR="002A102B" w:rsidRPr="0062410C" w:rsidRDefault="002A102B" w:rsidP="002A102B">
            <w:pPr>
              <w:spacing w:line="276" w:lineRule="auto"/>
              <w:jc w:val="center"/>
            </w:pPr>
            <w:r w:rsidRPr="0062410C">
              <w:t>6</w:t>
            </w:r>
          </w:p>
        </w:tc>
      </w:tr>
      <w:tr w:rsidR="002A102B" w:rsidRPr="0062410C" w14:paraId="292158CE" w14:textId="77777777" w:rsidTr="00146301">
        <w:trPr>
          <w:trHeight w:val="319"/>
          <w:jc w:val="center"/>
        </w:trPr>
        <w:tc>
          <w:tcPr>
            <w:tcW w:w="562" w:type="dxa"/>
            <w:vAlign w:val="center"/>
          </w:tcPr>
          <w:p w14:paraId="785388DD" w14:textId="77777777" w:rsidR="002A102B" w:rsidRPr="0062410C" w:rsidRDefault="002A102B" w:rsidP="002A102B">
            <w:pPr>
              <w:spacing w:line="276" w:lineRule="auto"/>
              <w:jc w:val="center"/>
            </w:pPr>
            <w:r>
              <w:t>32</w:t>
            </w:r>
          </w:p>
        </w:tc>
        <w:tc>
          <w:tcPr>
            <w:tcW w:w="3724" w:type="dxa"/>
            <w:vAlign w:val="center"/>
          </w:tcPr>
          <w:p w14:paraId="37B68CB5" w14:textId="77777777" w:rsidR="002A102B" w:rsidRPr="0062410C" w:rsidRDefault="002A102B" w:rsidP="002A102B">
            <w:pPr>
              <w:spacing w:line="276" w:lineRule="auto"/>
              <w:jc w:val="center"/>
            </w:pPr>
            <w:r w:rsidRPr="0062410C">
              <w:t>Военная</w:t>
            </w:r>
          </w:p>
        </w:tc>
        <w:tc>
          <w:tcPr>
            <w:tcW w:w="3364" w:type="dxa"/>
          </w:tcPr>
          <w:p w14:paraId="7140D07F" w14:textId="1FFB7CFC" w:rsidR="002A102B" w:rsidRPr="0062410C" w:rsidRDefault="002A102B" w:rsidP="002A102B">
            <w:pPr>
              <w:spacing w:line="276" w:lineRule="auto"/>
              <w:jc w:val="center"/>
            </w:pPr>
            <w:r w:rsidRPr="00CC1664">
              <w:t>1,726</w:t>
            </w:r>
          </w:p>
        </w:tc>
        <w:tc>
          <w:tcPr>
            <w:tcW w:w="2671" w:type="dxa"/>
            <w:vAlign w:val="center"/>
          </w:tcPr>
          <w:p w14:paraId="5E8B82AF" w14:textId="77777777" w:rsidR="002A102B" w:rsidRPr="0062410C" w:rsidRDefault="002A102B" w:rsidP="002A102B">
            <w:pPr>
              <w:spacing w:line="276" w:lineRule="auto"/>
              <w:jc w:val="center"/>
            </w:pPr>
            <w:r w:rsidRPr="0062410C">
              <w:t>6</w:t>
            </w:r>
          </w:p>
        </w:tc>
      </w:tr>
      <w:tr w:rsidR="002A102B" w:rsidRPr="0062410C" w14:paraId="59149BCE" w14:textId="77777777" w:rsidTr="00146301">
        <w:trPr>
          <w:trHeight w:val="319"/>
          <w:jc w:val="center"/>
        </w:trPr>
        <w:tc>
          <w:tcPr>
            <w:tcW w:w="562" w:type="dxa"/>
            <w:vAlign w:val="center"/>
          </w:tcPr>
          <w:p w14:paraId="7F589985" w14:textId="77777777" w:rsidR="002A102B" w:rsidRPr="0062410C" w:rsidRDefault="002A102B" w:rsidP="002A102B">
            <w:pPr>
              <w:spacing w:line="276" w:lineRule="auto"/>
              <w:jc w:val="center"/>
            </w:pPr>
            <w:r>
              <w:t>33</w:t>
            </w:r>
          </w:p>
        </w:tc>
        <w:tc>
          <w:tcPr>
            <w:tcW w:w="3724" w:type="dxa"/>
            <w:vAlign w:val="center"/>
          </w:tcPr>
          <w:p w14:paraId="0506767C" w14:textId="77777777" w:rsidR="002A102B" w:rsidRPr="0062410C" w:rsidRDefault="002A102B" w:rsidP="002A102B">
            <w:pPr>
              <w:spacing w:line="276" w:lineRule="auto"/>
              <w:jc w:val="center"/>
            </w:pPr>
            <w:r w:rsidRPr="0062410C">
              <w:t>Лесная</w:t>
            </w:r>
          </w:p>
        </w:tc>
        <w:tc>
          <w:tcPr>
            <w:tcW w:w="3364" w:type="dxa"/>
          </w:tcPr>
          <w:p w14:paraId="63FC2D90" w14:textId="0DF68B1E" w:rsidR="002A102B" w:rsidRPr="0062410C" w:rsidRDefault="002A102B" w:rsidP="002A102B">
            <w:pPr>
              <w:spacing w:line="276" w:lineRule="auto"/>
              <w:jc w:val="center"/>
            </w:pPr>
            <w:r w:rsidRPr="00CC1664">
              <w:t>0,703</w:t>
            </w:r>
          </w:p>
        </w:tc>
        <w:tc>
          <w:tcPr>
            <w:tcW w:w="2671" w:type="dxa"/>
            <w:vAlign w:val="center"/>
          </w:tcPr>
          <w:p w14:paraId="5C6CE832" w14:textId="77777777" w:rsidR="002A102B" w:rsidRPr="0062410C" w:rsidRDefault="002A102B" w:rsidP="002A102B">
            <w:pPr>
              <w:spacing w:line="276" w:lineRule="auto"/>
              <w:jc w:val="center"/>
            </w:pPr>
            <w:r w:rsidRPr="0062410C">
              <w:t>6</w:t>
            </w:r>
          </w:p>
        </w:tc>
      </w:tr>
      <w:tr w:rsidR="002A102B" w:rsidRPr="0062410C" w14:paraId="26442F2C" w14:textId="77777777" w:rsidTr="00146301">
        <w:trPr>
          <w:trHeight w:val="319"/>
          <w:jc w:val="center"/>
        </w:trPr>
        <w:tc>
          <w:tcPr>
            <w:tcW w:w="562" w:type="dxa"/>
            <w:vAlign w:val="center"/>
          </w:tcPr>
          <w:p w14:paraId="06AA1F48" w14:textId="77777777" w:rsidR="002A102B" w:rsidRPr="0062410C" w:rsidRDefault="002A102B" w:rsidP="002A102B">
            <w:pPr>
              <w:spacing w:line="276" w:lineRule="auto"/>
              <w:jc w:val="center"/>
            </w:pPr>
            <w:r>
              <w:t>34</w:t>
            </w:r>
          </w:p>
        </w:tc>
        <w:tc>
          <w:tcPr>
            <w:tcW w:w="3724" w:type="dxa"/>
            <w:vAlign w:val="center"/>
          </w:tcPr>
          <w:p w14:paraId="477EC0C8" w14:textId="77777777" w:rsidR="002A102B" w:rsidRPr="0062410C" w:rsidRDefault="002A102B" w:rsidP="002A102B">
            <w:pPr>
              <w:spacing w:line="276" w:lineRule="auto"/>
              <w:jc w:val="center"/>
            </w:pPr>
            <w:r w:rsidRPr="0062410C">
              <w:t>Ненашева</w:t>
            </w:r>
          </w:p>
        </w:tc>
        <w:tc>
          <w:tcPr>
            <w:tcW w:w="3364" w:type="dxa"/>
          </w:tcPr>
          <w:p w14:paraId="64B69843" w14:textId="4643C0E2" w:rsidR="002A102B" w:rsidRPr="0062410C" w:rsidRDefault="002A102B" w:rsidP="002A102B">
            <w:pPr>
              <w:spacing w:line="276" w:lineRule="auto"/>
              <w:jc w:val="center"/>
            </w:pPr>
            <w:r w:rsidRPr="00CC1664">
              <w:t>2,234</w:t>
            </w:r>
          </w:p>
        </w:tc>
        <w:tc>
          <w:tcPr>
            <w:tcW w:w="2671" w:type="dxa"/>
            <w:vAlign w:val="center"/>
          </w:tcPr>
          <w:p w14:paraId="4BFC39DA" w14:textId="77777777" w:rsidR="002A102B" w:rsidRPr="0062410C" w:rsidRDefault="002A102B" w:rsidP="002A102B">
            <w:pPr>
              <w:spacing w:line="276" w:lineRule="auto"/>
              <w:jc w:val="center"/>
            </w:pPr>
            <w:r w:rsidRPr="0062410C">
              <w:t>6</w:t>
            </w:r>
          </w:p>
        </w:tc>
      </w:tr>
      <w:tr w:rsidR="002A102B" w:rsidRPr="0062410C" w14:paraId="1E5665E8" w14:textId="77777777" w:rsidTr="00146301">
        <w:trPr>
          <w:trHeight w:val="319"/>
          <w:jc w:val="center"/>
        </w:trPr>
        <w:tc>
          <w:tcPr>
            <w:tcW w:w="562" w:type="dxa"/>
            <w:vAlign w:val="center"/>
          </w:tcPr>
          <w:p w14:paraId="20D26FB2" w14:textId="77777777" w:rsidR="002A102B" w:rsidRPr="0062410C" w:rsidRDefault="002A102B" w:rsidP="002A102B">
            <w:pPr>
              <w:spacing w:line="276" w:lineRule="auto"/>
              <w:jc w:val="center"/>
            </w:pPr>
            <w:r>
              <w:t>35</w:t>
            </w:r>
          </w:p>
        </w:tc>
        <w:tc>
          <w:tcPr>
            <w:tcW w:w="3724" w:type="dxa"/>
            <w:vAlign w:val="center"/>
          </w:tcPr>
          <w:p w14:paraId="4413C8CB" w14:textId="77777777" w:rsidR="002A102B" w:rsidRPr="0062410C" w:rsidRDefault="002A102B" w:rsidP="002A102B">
            <w:pPr>
              <w:spacing w:line="276" w:lineRule="auto"/>
              <w:jc w:val="center"/>
            </w:pPr>
            <w:r w:rsidRPr="0062410C">
              <w:t>Пионерская</w:t>
            </w:r>
          </w:p>
        </w:tc>
        <w:tc>
          <w:tcPr>
            <w:tcW w:w="3364" w:type="dxa"/>
          </w:tcPr>
          <w:p w14:paraId="460AF860" w14:textId="304B86C7" w:rsidR="002A102B" w:rsidRPr="0062410C" w:rsidRDefault="002A102B" w:rsidP="002A102B">
            <w:pPr>
              <w:spacing w:line="276" w:lineRule="auto"/>
              <w:jc w:val="center"/>
            </w:pPr>
            <w:r w:rsidRPr="00CC1664">
              <w:t>1,357</w:t>
            </w:r>
          </w:p>
        </w:tc>
        <w:tc>
          <w:tcPr>
            <w:tcW w:w="2671" w:type="dxa"/>
            <w:vAlign w:val="center"/>
          </w:tcPr>
          <w:p w14:paraId="2DE7528B" w14:textId="77777777" w:rsidR="002A102B" w:rsidRPr="0062410C" w:rsidRDefault="002A102B" w:rsidP="002A102B">
            <w:pPr>
              <w:spacing w:line="276" w:lineRule="auto"/>
              <w:jc w:val="center"/>
            </w:pPr>
            <w:r w:rsidRPr="0062410C">
              <w:t>6</w:t>
            </w:r>
          </w:p>
        </w:tc>
      </w:tr>
      <w:tr w:rsidR="002A102B" w:rsidRPr="0062410C" w14:paraId="70418365" w14:textId="77777777" w:rsidTr="00146301">
        <w:trPr>
          <w:trHeight w:val="319"/>
          <w:jc w:val="center"/>
        </w:trPr>
        <w:tc>
          <w:tcPr>
            <w:tcW w:w="562" w:type="dxa"/>
            <w:vAlign w:val="center"/>
          </w:tcPr>
          <w:p w14:paraId="73902CBA" w14:textId="77777777" w:rsidR="002A102B" w:rsidRPr="0062410C" w:rsidRDefault="002A102B" w:rsidP="002A102B">
            <w:pPr>
              <w:spacing w:line="276" w:lineRule="auto"/>
              <w:jc w:val="center"/>
            </w:pPr>
            <w:r>
              <w:t>36</w:t>
            </w:r>
          </w:p>
        </w:tc>
        <w:tc>
          <w:tcPr>
            <w:tcW w:w="3724" w:type="dxa"/>
            <w:vAlign w:val="center"/>
          </w:tcPr>
          <w:p w14:paraId="7D10C54A" w14:textId="77777777" w:rsidR="002A102B" w:rsidRPr="0062410C" w:rsidRDefault="002A102B" w:rsidP="002A102B">
            <w:pPr>
              <w:spacing w:line="276" w:lineRule="auto"/>
              <w:jc w:val="center"/>
            </w:pPr>
            <w:r w:rsidRPr="0062410C">
              <w:t>Первомайская</w:t>
            </w:r>
          </w:p>
        </w:tc>
        <w:tc>
          <w:tcPr>
            <w:tcW w:w="3364" w:type="dxa"/>
          </w:tcPr>
          <w:p w14:paraId="076DB37A" w14:textId="5C7E509D" w:rsidR="002A102B" w:rsidRPr="0062410C" w:rsidRDefault="002A102B" w:rsidP="002A102B">
            <w:pPr>
              <w:spacing w:line="276" w:lineRule="auto"/>
              <w:jc w:val="center"/>
            </w:pPr>
            <w:r w:rsidRPr="00CC1664">
              <w:t>0,58</w:t>
            </w:r>
          </w:p>
        </w:tc>
        <w:tc>
          <w:tcPr>
            <w:tcW w:w="2671" w:type="dxa"/>
            <w:vAlign w:val="center"/>
          </w:tcPr>
          <w:p w14:paraId="168B1216" w14:textId="77777777" w:rsidR="002A102B" w:rsidRPr="0062410C" w:rsidRDefault="002A102B" w:rsidP="002A102B">
            <w:pPr>
              <w:spacing w:line="276" w:lineRule="auto"/>
              <w:jc w:val="center"/>
            </w:pPr>
            <w:r w:rsidRPr="0062410C">
              <w:t>6</w:t>
            </w:r>
          </w:p>
        </w:tc>
      </w:tr>
      <w:tr w:rsidR="002A102B" w:rsidRPr="0062410C" w14:paraId="6D7D7DE1" w14:textId="77777777" w:rsidTr="00146301">
        <w:trPr>
          <w:trHeight w:val="319"/>
          <w:jc w:val="center"/>
        </w:trPr>
        <w:tc>
          <w:tcPr>
            <w:tcW w:w="562" w:type="dxa"/>
            <w:vAlign w:val="center"/>
          </w:tcPr>
          <w:p w14:paraId="1C5ABCBE" w14:textId="77777777" w:rsidR="002A102B" w:rsidRPr="0062410C" w:rsidRDefault="002A102B" w:rsidP="002A102B">
            <w:pPr>
              <w:spacing w:line="276" w:lineRule="auto"/>
              <w:jc w:val="center"/>
            </w:pPr>
            <w:r>
              <w:t>37</w:t>
            </w:r>
          </w:p>
        </w:tc>
        <w:tc>
          <w:tcPr>
            <w:tcW w:w="3724" w:type="dxa"/>
            <w:vAlign w:val="center"/>
          </w:tcPr>
          <w:p w14:paraId="60079306" w14:textId="77777777" w:rsidR="002A102B" w:rsidRPr="0062410C" w:rsidRDefault="002A102B" w:rsidP="002A102B">
            <w:pPr>
              <w:spacing w:line="276" w:lineRule="auto"/>
              <w:jc w:val="center"/>
            </w:pPr>
            <w:r w:rsidRPr="0062410C">
              <w:t>Набережная</w:t>
            </w:r>
          </w:p>
        </w:tc>
        <w:tc>
          <w:tcPr>
            <w:tcW w:w="3364" w:type="dxa"/>
          </w:tcPr>
          <w:p w14:paraId="1DA02A65" w14:textId="74E78C72" w:rsidR="002A102B" w:rsidRPr="0062410C" w:rsidRDefault="002A102B" w:rsidP="002A102B">
            <w:pPr>
              <w:spacing w:line="276" w:lineRule="auto"/>
              <w:jc w:val="center"/>
            </w:pPr>
            <w:r w:rsidRPr="00CC1664">
              <w:t>2,385</w:t>
            </w:r>
          </w:p>
        </w:tc>
        <w:tc>
          <w:tcPr>
            <w:tcW w:w="2671" w:type="dxa"/>
            <w:vAlign w:val="center"/>
          </w:tcPr>
          <w:p w14:paraId="248716AC" w14:textId="77777777" w:rsidR="002A102B" w:rsidRPr="0062410C" w:rsidRDefault="002A102B" w:rsidP="002A102B">
            <w:pPr>
              <w:spacing w:line="276" w:lineRule="auto"/>
              <w:jc w:val="center"/>
            </w:pPr>
            <w:r w:rsidRPr="0062410C">
              <w:t>6</w:t>
            </w:r>
          </w:p>
        </w:tc>
      </w:tr>
      <w:tr w:rsidR="002A102B" w:rsidRPr="0062410C" w14:paraId="3C1E1A01" w14:textId="77777777" w:rsidTr="00146301">
        <w:trPr>
          <w:trHeight w:val="319"/>
          <w:jc w:val="center"/>
        </w:trPr>
        <w:tc>
          <w:tcPr>
            <w:tcW w:w="562" w:type="dxa"/>
            <w:vAlign w:val="center"/>
          </w:tcPr>
          <w:p w14:paraId="0252FFD4" w14:textId="77777777" w:rsidR="002A102B" w:rsidRPr="0062410C" w:rsidRDefault="002A102B" w:rsidP="002A102B">
            <w:pPr>
              <w:spacing w:line="276" w:lineRule="auto"/>
              <w:jc w:val="center"/>
            </w:pPr>
            <w:r>
              <w:t>38</w:t>
            </w:r>
          </w:p>
        </w:tc>
        <w:tc>
          <w:tcPr>
            <w:tcW w:w="3724" w:type="dxa"/>
            <w:vAlign w:val="center"/>
          </w:tcPr>
          <w:p w14:paraId="452D0876" w14:textId="77777777" w:rsidR="002A102B" w:rsidRPr="0062410C" w:rsidRDefault="002A102B" w:rsidP="002A102B">
            <w:pPr>
              <w:spacing w:line="276" w:lineRule="auto"/>
              <w:jc w:val="center"/>
            </w:pPr>
            <w:r w:rsidRPr="0062410C">
              <w:t>Заречная</w:t>
            </w:r>
          </w:p>
        </w:tc>
        <w:tc>
          <w:tcPr>
            <w:tcW w:w="3364" w:type="dxa"/>
          </w:tcPr>
          <w:p w14:paraId="6BAA634B" w14:textId="7203E374" w:rsidR="002A102B" w:rsidRPr="0062410C" w:rsidRDefault="002A102B" w:rsidP="002A102B">
            <w:pPr>
              <w:spacing w:line="276" w:lineRule="auto"/>
              <w:jc w:val="center"/>
            </w:pPr>
            <w:r w:rsidRPr="00CC1664">
              <w:t>0,44</w:t>
            </w:r>
          </w:p>
        </w:tc>
        <w:tc>
          <w:tcPr>
            <w:tcW w:w="2671" w:type="dxa"/>
            <w:vAlign w:val="center"/>
          </w:tcPr>
          <w:p w14:paraId="02B02F95" w14:textId="77777777" w:rsidR="002A102B" w:rsidRPr="0062410C" w:rsidRDefault="002A102B" w:rsidP="002A102B">
            <w:pPr>
              <w:spacing w:line="276" w:lineRule="auto"/>
              <w:jc w:val="center"/>
            </w:pPr>
            <w:r w:rsidRPr="0062410C">
              <w:t>6</w:t>
            </w:r>
          </w:p>
        </w:tc>
      </w:tr>
      <w:tr w:rsidR="002A102B" w:rsidRPr="0062410C" w14:paraId="42708180" w14:textId="77777777" w:rsidTr="00146301">
        <w:trPr>
          <w:trHeight w:val="319"/>
          <w:jc w:val="center"/>
        </w:trPr>
        <w:tc>
          <w:tcPr>
            <w:tcW w:w="562" w:type="dxa"/>
            <w:vAlign w:val="center"/>
          </w:tcPr>
          <w:p w14:paraId="69D87F04" w14:textId="77777777" w:rsidR="002A102B" w:rsidRPr="0062410C" w:rsidRDefault="002A102B" w:rsidP="002A102B">
            <w:pPr>
              <w:spacing w:line="276" w:lineRule="auto"/>
              <w:jc w:val="center"/>
            </w:pPr>
            <w:r>
              <w:t>39</w:t>
            </w:r>
          </w:p>
        </w:tc>
        <w:tc>
          <w:tcPr>
            <w:tcW w:w="3724" w:type="dxa"/>
            <w:vAlign w:val="center"/>
          </w:tcPr>
          <w:p w14:paraId="318DA774" w14:textId="77777777" w:rsidR="002A102B" w:rsidRPr="0062410C" w:rsidRDefault="002A102B" w:rsidP="002A102B">
            <w:pPr>
              <w:spacing w:line="276" w:lineRule="auto"/>
              <w:jc w:val="center"/>
            </w:pPr>
            <w:r w:rsidRPr="0062410C">
              <w:t>Горького</w:t>
            </w:r>
          </w:p>
        </w:tc>
        <w:tc>
          <w:tcPr>
            <w:tcW w:w="3364" w:type="dxa"/>
          </w:tcPr>
          <w:p w14:paraId="225DCF4E" w14:textId="1A39C4AA" w:rsidR="002A102B" w:rsidRPr="0062410C" w:rsidRDefault="002A102B" w:rsidP="002A102B">
            <w:pPr>
              <w:spacing w:line="276" w:lineRule="auto"/>
              <w:jc w:val="center"/>
            </w:pPr>
            <w:r w:rsidRPr="00CC1664">
              <w:t>0,347</w:t>
            </w:r>
          </w:p>
        </w:tc>
        <w:tc>
          <w:tcPr>
            <w:tcW w:w="2671" w:type="dxa"/>
            <w:vAlign w:val="center"/>
          </w:tcPr>
          <w:p w14:paraId="03E6A5BA" w14:textId="77777777" w:rsidR="002A102B" w:rsidRPr="0062410C" w:rsidRDefault="002A102B" w:rsidP="002A102B">
            <w:pPr>
              <w:spacing w:line="276" w:lineRule="auto"/>
              <w:jc w:val="center"/>
            </w:pPr>
            <w:r w:rsidRPr="0062410C">
              <w:t>6</w:t>
            </w:r>
          </w:p>
        </w:tc>
      </w:tr>
      <w:tr w:rsidR="002A102B" w:rsidRPr="0062410C" w14:paraId="1D588B57" w14:textId="77777777" w:rsidTr="00146301">
        <w:trPr>
          <w:trHeight w:val="319"/>
          <w:jc w:val="center"/>
        </w:trPr>
        <w:tc>
          <w:tcPr>
            <w:tcW w:w="562" w:type="dxa"/>
            <w:vAlign w:val="center"/>
          </w:tcPr>
          <w:p w14:paraId="7124D66D" w14:textId="77777777" w:rsidR="002A102B" w:rsidRPr="0062410C" w:rsidRDefault="002A102B" w:rsidP="002A102B">
            <w:pPr>
              <w:spacing w:line="276" w:lineRule="auto"/>
              <w:jc w:val="center"/>
            </w:pPr>
            <w:r>
              <w:t>40</w:t>
            </w:r>
          </w:p>
        </w:tc>
        <w:tc>
          <w:tcPr>
            <w:tcW w:w="3724" w:type="dxa"/>
            <w:vAlign w:val="center"/>
          </w:tcPr>
          <w:p w14:paraId="2D430604" w14:textId="77777777" w:rsidR="002A102B" w:rsidRPr="0062410C" w:rsidRDefault="002A102B" w:rsidP="002A102B">
            <w:pPr>
              <w:spacing w:line="276" w:lineRule="auto"/>
              <w:jc w:val="center"/>
            </w:pPr>
            <w:r w:rsidRPr="0062410C">
              <w:t>9-Мая</w:t>
            </w:r>
          </w:p>
        </w:tc>
        <w:tc>
          <w:tcPr>
            <w:tcW w:w="3364" w:type="dxa"/>
          </w:tcPr>
          <w:p w14:paraId="7F4A8903" w14:textId="353A7A69" w:rsidR="002A102B" w:rsidRPr="0062410C" w:rsidRDefault="002A102B" w:rsidP="002A102B">
            <w:pPr>
              <w:spacing w:line="276" w:lineRule="auto"/>
              <w:jc w:val="center"/>
            </w:pPr>
            <w:r w:rsidRPr="00CC1664">
              <w:t>0,372</w:t>
            </w:r>
          </w:p>
        </w:tc>
        <w:tc>
          <w:tcPr>
            <w:tcW w:w="2671" w:type="dxa"/>
            <w:vAlign w:val="center"/>
          </w:tcPr>
          <w:p w14:paraId="697735D1" w14:textId="77777777" w:rsidR="002A102B" w:rsidRPr="0062410C" w:rsidRDefault="002A102B" w:rsidP="002A102B">
            <w:pPr>
              <w:spacing w:line="276" w:lineRule="auto"/>
              <w:jc w:val="center"/>
            </w:pPr>
            <w:r w:rsidRPr="0062410C">
              <w:t>6</w:t>
            </w:r>
          </w:p>
        </w:tc>
      </w:tr>
      <w:tr w:rsidR="002A102B" w:rsidRPr="0062410C" w14:paraId="0C4B384A" w14:textId="77777777" w:rsidTr="00146301">
        <w:trPr>
          <w:trHeight w:val="319"/>
          <w:jc w:val="center"/>
        </w:trPr>
        <w:tc>
          <w:tcPr>
            <w:tcW w:w="562" w:type="dxa"/>
            <w:vAlign w:val="center"/>
          </w:tcPr>
          <w:p w14:paraId="68E6381C" w14:textId="77777777" w:rsidR="002A102B" w:rsidRPr="0062410C" w:rsidRDefault="002A102B" w:rsidP="002A102B">
            <w:pPr>
              <w:spacing w:line="276" w:lineRule="auto"/>
              <w:jc w:val="center"/>
            </w:pPr>
            <w:r>
              <w:t>41</w:t>
            </w:r>
          </w:p>
        </w:tc>
        <w:tc>
          <w:tcPr>
            <w:tcW w:w="3724" w:type="dxa"/>
            <w:vAlign w:val="center"/>
          </w:tcPr>
          <w:p w14:paraId="63036A27" w14:textId="77777777" w:rsidR="002A102B" w:rsidRPr="0062410C" w:rsidRDefault="002A102B" w:rsidP="002A102B">
            <w:pPr>
              <w:spacing w:line="276" w:lineRule="auto"/>
              <w:jc w:val="center"/>
            </w:pPr>
            <w:r w:rsidRPr="0062410C">
              <w:t>Озерная</w:t>
            </w:r>
          </w:p>
        </w:tc>
        <w:tc>
          <w:tcPr>
            <w:tcW w:w="3364" w:type="dxa"/>
          </w:tcPr>
          <w:p w14:paraId="150C4E29" w14:textId="1F76E104" w:rsidR="002A102B" w:rsidRPr="0062410C" w:rsidRDefault="002A102B" w:rsidP="002A102B">
            <w:pPr>
              <w:spacing w:line="276" w:lineRule="auto"/>
              <w:jc w:val="center"/>
            </w:pPr>
            <w:r w:rsidRPr="00CC1664">
              <w:t>1,493</w:t>
            </w:r>
          </w:p>
        </w:tc>
        <w:tc>
          <w:tcPr>
            <w:tcW w:w="2671" w:type="dxa"/>
            <w:vAlign w:val="center"/>
          </w:tcPr>
          <w:p w14:paraId="141F3544" w14:textId="77777777" w:rsidR="002A102B" w:rsidRPr="0062410C" w:rsidRDefault="002A102B" w:rsidP="002A102B">
            <w:pPr>
              <w:spacing w:line="276" w:lineRule="auto"/>
              <w:jc w:val="center"/>
            </w:pPr>
            <w:r w:rsidRPr="0062410C">
              <w:t>6</w:t>
            </w:r>
          </w:p>
        </w:tc>
      </w:tr>
      <w:tr w:rsidR="002A102B" w:rsidRPr="0062410C" w14:paraId="7F5EAD9A" w14:textId="77777777" w:rsidTr="00146301">
        <w:trPr>
          <w:trHeight w:val="319"/>
          <w:jc w:val="center"/>
        </w:trPr>
        <w:tc>
          <w:tcPr>
            <w:tcW w:w="562" w:type="dxa"/>
            <w:vAlign w:val="center"/>
          </w:tcPr>
          <w:p w14:paraId="3CBB2668" w14:textId="77777777" w:rsidR="002A102B" w:rsidRPr="0062410C" w:rsidRDefault="002A102B" w:rsidP="002A102B">
            <w:pPr>
              <w:spacing w:line="276" w:lineRule="auto"/>
              <w:jc w:val="center"/>
            </w:pPr>
            <w:r>
              <w:t>42</w:t>
            </w:r>
          </w:p>
        </w:tc>
        <w:tc>
          <w:tcPr>
            <w:tcW w:w="3724" w:type="dxa"/>
            <w:vAlign w:val="center"/>
          </w:tcPr>
          <w:p w14:paraId="72BD2E1B" w14:textId="77777777" w:rsidR="002A102B" w:rsidRPr="0062410C" w:rsidRDefault="002A102B" w:rsidP="002A102B">
            <w:pPr>
              <w:spacing w:line="276" w:lineRule="auto"/>
              <w:jc w:val="center"/>
            </w:pPr>
            <w:r w:rsidRPr="0062410C">
              <w:t>Западная</w:t>
            </w:r>
          </w:p>
        </w:tc>
        <w:tc>
          <w:tcPr>
            <w:tcW w:w="3364" w:type="dxa"/>
          </w:tcPr>
          <w:p w14:paraId="5E9EC934" w14:textId="2EA32C3F" w:rsidR="002A102B" w:rsidRPr="0062410C" w:rsidRDefault="002A102B" w:rsidP="002A102B">
            <w:pPr>
              <w:spacing w:line="276" w:lineRule="auto"/>
              <w:jc w:val="center"/>
            </w:pPr>
            <w:r w:rsidRPr="00CC1664">
              <w:t>0,369</w:t>
            </w:r>
          </w:p>
        </w:tc>
        <w:tc>
          <w:tcPr>
            <w:tcW w:w="2671" w:type="dxa"/>
            <w:vAlign w:val="center"/>
          </w:tcPr>
          <w:p w14:paraId="0C99B26D" w14:textId="77777777" w:rsidR="002A102B" w:rsidRPr="0062410C" w:rsidRDefault="002A102B" w:rsidP="002A102B">
            <w:pPr>
              <w:spacing w:line="276" w:lineRule="auto"/>
              <w:jc w:val="center"/>
            </w:pPr>
            <w:r w:rsidRPr="0062410C">
              <w:t>6</w:t>
            </w:r>
          </w:p>
        </w:tc>
      </w:tr>
      <w:tr w:rsidR="002A102B" w:rsidRPr="0062410C" w14:paraId="29DD5785" w14:textId="77777777" w:rsidTr="00146301">
        <w:trPr>
          <w:trHeight w:val="319"/>
          <w:jc w:val="center"/>
        </w:trPr>
        <w:tc>
          <w:tcPr>
            <w:tcW w:w="562" w:type="dxa"/>
            <w:vAlign w:val="center"/>
          </w:tcPr>
          <w:p w14:paraId="6E36DB03" w14:textId="77777777" w:rsidR="002A102B" w:rsidRPr="0062410C" w:rsidRDefault="002A102B" w:rsidP="002A102B">
            <w:pPr>
              <w:spacing w:line="276" w:lineRule="auto"/>
              <w:jc w:val="center"/>
            </w:pPr>
            <w:r>
              <w:t>43</w:t>
            </w:r>
          </w:p>
        </w:tc>
        <w:tc>
          <w:tcPr>
            <w:tcW w:w="3724" w:type="dxa"/>
            <w:vAlign w:val="center"/>
          </w:tcPr>
          <w:p w14:paraId="497CFBD9" w14:textId="77777777" w:rsidR="002A102B" w:rsidRPr="0062410C" w:rsidRDefault="002A102B" w:rsidP="002A102B">
            <w:pPr>
              <w:spacing w:line="276" w:lineRule="auto"/>
              <w:jc w:val="center"/>
            </w:pPr>
            <w:r w:rsidRPr="0062410C">
              <w:t>Молодежная</w:t>
            </w:r>
          </w:p>
        </w:tc>
        <w:tc>
          <w:tcPr>
            <w:tcW w:w="3364" w:type="dxa"/>
          </w:tcPr>
          <w:p w14:paraId="5AD6941D" w14:textId="44E545E7" w:rsidR="002A102B" w:rsidRPr="0062410C" w:rsidRDefault="002A102B" w:rsidP="002A102B">
            <w:pPr>
              <w:spacing w:line="276" w:lineRule="auto"/>
              <w:jc w:val="center"/>
            </w:pPr>
            <w:r w:rsidRPr="00CC1664">
              <w:t>0,698</w:t>
            </w:r>
          </w:p>
        </w:tc>
        <w:tc>
          <w:tcPr>
            <w:tcW w:w="2671" w:type="dxa"/>
            <w:vAlign w:val="center"/>
          </w:tcPr>
          <w:p w14:paraId="74FD0608" w14:textId="77777777" w:rsidR="002A102B" w:rsidRPr="0062410C" w:rsidRDefault="002A102B" w:rsidP="002A102B">
            <w:pPr>
              <w:spacing w:line="276" w:lineRule="auto"/>
              <w:jc w:val="center"/>
            </w:pPr>
            <w:r w:rsidRPr="0062410C">
              <w:t>6</w:t>
            </w:r>
          </w:p>
        </w:tc>
      </w:tr>
      <w:tr w:rsidR="002A102B" w:rsidRPr="0062410C" w14:paraId="2326E647" w14:textId="77777777" w:rsidTr="00146301">
        <w:trPr>
          <w:trHeight w:val="319"/>
          <w:jc w:val="center"/>
        </w:trPr>
        <w:tc>
          <w:tcPr>
            <w:tcW w:w="562" w:type="dxa"/>
            <w:vAlign w:val="center"/>
          </w:tcPr>
          <w:p w14:paraId="2B735179" w14:textId="77777777" w:rsidR="002A102B" w:rsidRPr="0062410C" w:rsidRDefault="002A102B" w:rsidP="002A102B">
            <w:pPr>
              <w:spacing w:line="276" w:lineRule="auto"/>
              <w:jc w:val="center"/>
            </w:pPr>
            <w:r>
              <w:t>44</w:t>
            </w:r>
          </w:p>
        </w:tc>
        <w:tc>
          <w:tcPr>
            <w:tcW w:w="3724" w:type="dxa"/>
            <w:vAlign w:val="center"/>
          </w:tcPr>
          <w:p w14:paraId="020965BA" w14:textId="77777777" w:rsidR="002A102B" w:rsidRPr="0062410C" w:rsidRDefault="002A102B" w:rsidP="002A102B">
            <w:pPr>
              <w:spacing w:line="276" w:lineRule="auto"/>
              <w:jc w:val="center"/>
            </w:pPr>
            <w:r w:rsidRPr="0062410C">
              <w:t>Дачная</w:t>
            </w:r>
          </w:p>
        </w:tc>
        <w:tc>
          <w:tcPr>
            <w:tcW w:w="3364" w:type="dxa"/>
          </w:tcPr>
          <w:p w14:paraId="3D905116" w14:textId="2AB780AB" w:rsidR="002A102B" w:rsidRPr="0062410C" w:rsidRDefault="002A102B" w:rsidP="002A102B">
            <w:pPr>
              <w:spacing w:line="276" w:lineRule="auto"/>
              <w:jc w:val="center"/>
            </w:pPr>
            <w:r w:rsidRPr="00CC1664">
              <w:t>0,35</w:t>
            </w:r>
          </w:p>
        </w:tc>
        <w:tc>
          <w:tcPr>
            <w:tcW w:w="2671" w:type="dxa"/>
            <w:vAlign w:val="center"/>
          </w:tcPr>
          <w:p w14:paraId="64837B87" w14:textId="77777777" w:rsidR="002A102B" w:rsidRPr="0062410C" w:rsidRDefault="002A102B" w:rsidP="002A102B">
            <w:pPr>
              <w:spacing w:line="276" w:lineRule="auto"/>
              <w:jc w:val="center"/>
            </w:pPr>
            <w:r w:rsidRPr="0062410C">
              <w:t>6</w:t>
            </w:r>
          </w:p>
        </w:tc>
      </w:tr>
      <w:tr w:rsidR="002A102B" w:rsidRPr="0062410C" w14:paraId="350F3B4A" w14:textId="77777777" w:rsidTr="00146301">
        <w:trPr>
          <w:trHeight w:val="319"/>
          <w:jc w:val="center"/>
        </w:trPr>
        <w:tc>
          <w:tcPr>
            <w:tcW w:w="562" w:type="dxa"/>
            <w:vAlign w:val="center"/>
          </w:tcPr>
          <w:p w14:paraId="265CEB6A" w14:textId="77777777" w:rsidR="002A102B" w:rsidRPr="0062410C" w:rsidRDefault="002A102B" w:rsidP="002A102B">
            <w:pPr>
              <w:spacing w:line="276" w:lineRule="auto"/>
              <w:jc w:val="center"/>
            </w:pPr>
            <w:r>
              <w:t>45</w:t>
            </w:r>
          </w:p>
        </w:tc>
        <w:tc>
          <w:tcPr>
            <w:tcW w:w="3724" w:type="dxa"/>
            <w:vAlign w:val="center"/>
          </w:tcPr>
          <w:p w14:paraId="55C00F22" w14:textId="77777777" w:rsidR="002A102B" w:rsidRPr="0062410C" w:rsidRDefault="002A102B" w:rsidP="002A102B">
            <w:pPr>
              <w:spacing w:line="276" w:lineRule="auto"/>
              <w:jc w:val="center"/>
            </w:pPr>
            <w:r w:rsidRPr="0062410C">
              <w:t>Луговая</w:t>
            </w:r>
          </w:p>
        </w:tc>
        <w:tc>
          <w:tcPr>
            <w:tcW w:w="3364" w:type="dxa"/>
          </w:tcPr>
          <w:p w14:paraId="44116C16" w14:textId="5CCFDA1D" w:rsidR="002A102B" w:rsidRPr="0062410C" w:rsidRDefault="002A102B" w:rsidP="002A102B">
            <w:pPr>
              <w:spacing w:line="276" w:lineRule="auto"/>
              <w:jc w:val="center"/>
            </w:pPr>
            <w:r w:rsidRPr="00CC1664">
              <w:t>0,29</w:t>
            </w:r>
          </w:p>
        </w:tc>
        <w:tc>
          <w:tcPr>
            <w:tcW w:w="2671" w:type="dxa"/>
            <w:vAlign w:val="center"/>
          </w:tcPr>
          <w:p w14:paraId="6B6C4E93" w14:textId="77777777" w:rsidR="002A102B" w:rsidRPr="0062410C" w:rsidRDefault="002A102B" w:rsidP="002A102B">
            <w:pPr>
              <w:spacing w:line="276" w:lineRule="auto"/>
              <w:jc w:val="center"/>
            </w:pPr>
            <w:r w:rsidRPr="0062410C">
              <w:t>6</w:t>
            </w:r>
          </w:p>
        </w:tc>
      </w:tr>
      <w:tr w:rsidR="002A102B" w:rsidRPr="0062410C" w14:paraId="3F5A95B8" w14:textId="77777777" w:rsidTr="00146301">
        <w:trPr>
          <w:trHeight w:val="319"/>
          <w:jc w:val="center"/>
        </w:trPr>
        <w:tc>
          <w:tcPr>
            <w:tcW w:w="562" w:type="dxa"/>
            <w:vAlign w:val="center"/>
          </w:tcPr>
          <w:p w14:paraId="2462504A" w14:textId="77777777" w:rsidR="002A102B" w:rsidRPr="0062410C" w:rsidRDefault="002A102B" w:rsidP="002A102B">
            <w:pPr>
              <w:spacing w:line="276" w:lineRule="auto"/>
              <w:jc w:val="center"/>
            </w:pPr>
            <w:r>
              <w:t>46</w:t>
            </w:r>
          </w:p>
        </w:tc>
        <w:tc>
          <w:tcPr>
            <w:tcW w:w="3724" w:type="dxa"/>
            <w:vAlign w:val="center"/>
          </w:tcPr>
          <w:p w14:paraId="6AAEE885" w14:textId="77777777" w:rsidR="002A102B" w:rsidRPr="0062410C" w:rsidRDefault="002A102B" w:rsidP="002A102B">
            <w:pPr>
              <w:spacing w:line="276" w:lineRule="auto"/>
              <w:jc w:val="center"/>
            </w:pPr>
            <w:r w:rsidRPr="0062410C">
              <w:t>Сибирская</w:t>
            </w:r>
          </w:p>
        </w:tc>
        <w:tc>
          <w:tcPr>
            <w:tcW w:w="3364" w:type="dxa"/>
          </w:tcPr>
          <w:p w14:paraId="531B14A6" w14:textId="2CEF7B01" w:rsidR="002A102B" w:rsidRPr="0062410C" w:rsidRDefault="002A102B" w:rsidP="002A102B">
            <w:pPr>
              <w:spacing w:line="276" w:lineRule="auto"/>
              <w:jc w:val="center"/>
            </w:pPr>
            <w:r w:rsidRPr="00CC1664">
              <w:t>0,789</w:t>
            </w:r>
          </w:p>
        </w:tc>
        <w:tc>
          <w:tcPr>
            <w:tcW w:w="2671" w:type="dxa"/>
            <w:vAlign w:val="center"/>
          </w:tcPr>
          <w:p w14:paraId="50F41871" w14:textId="77777777" w:rsidR="002A102B" w:rsidRPr="0062410C" w:rsidRDefault="002A102B" w:rsidP="002A102B">
            <w:pPr>
              <w:spacing w:line="276" w:lineRule="auto"/>
              <w:jc w:val="center"/>
            </w:pPr>
            <w:r w:rsidRPr="0062410C">
              <w:t>6</w:t>
            </w:r>
          </w:p>
        </w:tc>
      </w:tr>
      <w:tr w:rsidR="002A102B" w:rsidRPr="0062410C" w14:paraId="18D16013" w14:textId="77777777" w:rsidTr="00146301">
        <w:trPr>
          <w:trHeight w:val="319"/>
          <w:jc w:val="center"/>
        </w:trPr>
        <w:tc>
          <w:tcPr>
            <w:tcW w:w="562" w:type="dxa"/>
            <w:vAlign w:val="center"/>
          </w:tcPr>
          <w:p w14:paraId="112E988D" w14:textId="77777777" w:rsidR="002A102B" w:rsidRPr="0062410C" w:rsidRDefault="002A102B" w:rsidP="002A102B">
            <w:pPr>
              <w:spacing w:line="276" w:lineRule="auto"/>
              <w:jc w:val="center"/>
            </w:pPr>
            <w:r>
              <w:t>47</w:t>
            </w:r>
          </w:p>
        </w:tc>
        <w:tc>
          <w:tcPr>
            <w:tcW w:w="3724" w:type="dxa"/>
            <w:vAlign w:val="center"/>
          </w:tcPr>
          <w:p w14:paraId="439F117E" w14:textId="77777777" w:rsidR="002A102B" w:rsidRPr="0062410C" w:rsidRDefault="002A102B" w:rsidP="002A102B">
            <w:pPr>
              <w:spacing w:line="276" w:lineRule="auto"/>
              <w:jc w:val="center"/>
            </w:pPr>
            <w:r w:rsidRPr="0062410C">
              <w:t>Степная</w:t>
            </w:r>
          </w:p>
        </w:tc>
        <w:tc>
          <w:tcPr>
            <w:tcW w:w="3364" w:type="dxa"/>
          </w:tcPr>
          <w:p w14:paraId="486EF86C" w14:textId="7A4EA17D" w:rsidR="002A102B" w:rsidRPr="0062410C" w:rsidRDefault="002A102B" w:rsidP="002A102B">
            <w:pPr>
              <w:spacing w:line="276" w:lineRule="auto"/>
              <w:jc w:val="center"/>
            </w:pPr>
            <w:r w:rsidRPr="00CC1664">
              <w:t>0,609</w:t>
            </w:r>
          </w:p>
        </w:tc>
        <w:tc>
          <w:tcPr>
            <w:tcW w:w="2671" w:type="dxa"/>
            <w:vAlign w:val="center"/>
          </w:tcPr>
          <w:p w14:paraId="643D256B" w14:textId="77777777" w:rsidR="002A102B" w:rsidRPr="0062410C" w:rsidRDefault="002A102B" w:rsidP="002A102B">
            <w:pPr>
              <w:spacing w:line="276" w:lineRule="auto"/>
              <w:jc w:val="center"/>
            </w:pPr>
            <w:r w:rsidRPr="0062410C">
              <w:t>6</w:t>
            </w:r>
          </w:p>
        </w:tc>
      </w:tr>
      <w:tr w:rsidR="002A102B" w:rsidRPr="0062410C" w14:paraId="56401BEE" w14:textId="77777777" w:rsidTr="00146301">
        <w:trPr>
          <w:trHeight w:val="319"/>
          <w:jc w:val="center"/>
        </w:trPr>
        <w:tc>
          <w:tcPr>
            <w:tcW w:w="562" w:type="dxa"/>
            <w:vAlign w:val="center"/>
          </w:tcPr>
          <w:p w14:paraId="335F8974" w14:textId="77777777" w:rsidR="002A102B" w:rsidRPr="0062410C" w:rsidRDefault="002A102B" w:rsidP="002A102B">
            <w:pPr>
              <w:spacing w:line="276" w:lineRule="auto"/>
              <w:jc w:val="center"/>
            </w:pPr>
            <w:r>
              <w:t>48</w:t>
            </w:r>
          </w:p>
        </w:tc>
        <w:tc>
          <w:tcPr>
            <w:tcW w:w="3724" w:type="dxa"/>
            <w:vAlign w:val="center"/>
          </w:tcPr>
          <w:p w14:paraId="7328E4BB" w14:textId="77777777" w:rsidR="002A102B" w:rsidRPr="0062410C" w:rsidRDefault="002A102B" w:rsidP="002A102B">
            <w:pPr>
              <w:spacing w:line="276" w:lineRule="auto"/>
              <w:jc w:val="center"/>
            </w:pPr>
            <w:r w:rsidRPr="0062410C">
              <w:t>Сиреневая</w:t>
            </w:r>
          </w:p>
        </w:tc>
        <w:tc>
          <w:tcPr>
            <w:tcW w:w="3364" w:type="dxa"/>
          </w:tcPr>
          <w:p w14:paraId="02DBBF9E" w14:textId="3596273B" w:rsidR="002A102B" w:rsidRPr="0062410C" w:rsidRDefault="002A102B" w:rsidP="002A102B">
            <w:pPr>
              <w:spacing w:line="276" w:lineRule="auto"/>
              <w:jc w:val="center"/>
            </w:pPr>
            <w:r w:rsidRPr="00CC1664">
              <w:t>0,31</w:t>
            </w:r>
          </w:p>
        </w:tc>
        <w:tc>
          <w:tcPr>
            <w:tcW w:w="2671" w:type="dxa"/>
            <w:vAlign w:val="center"/>
          </w:tcPr>
          <w:p w14:paraId="4352B03E" w14:textId="77777777" w:rsidR="002A102B" w:rsidRPr="0062410C" w:rsidRDefault="002A102B" w:rsidP="002A102B">
            <w:pPr>
              <w:spacing w:line="276" w:lineRule="auto"/>
              <w:jc w:val="center"/>
            </w:pPr>
            <w:r w:rsidRPr="0062410C">
              <w:t>6</w:t>
            </w:r>
          </w:p>
        </w:tc>
      </w:tr>
      <w:tr w:rsidR="002A102B" w:rsidRPr="0062410C" w14:paraId="2B5A30D4" w14:textId="77777777" w:rsidTr="00146301">
        <w:trPr>
          <w:trHeight w:val="319"/>
          <w:jc w:val="center"/>
        </w:trPr>
        <w:tc>
          <w:tcPr>
            <w:tcW w:w="562" w:type="dxa"/>
            <w:vAlign w:val="center"/>
          </w:tcPr>
          <w:p w14:paraId="747C6F65" w14:textId="77777777" w:rsidR="002A102B" w:rsidRPr="0062410C" w:rsidRDefault="002A102B" w:rsidP="002A102B">
            <w:pPr>
              <w:spacing w:line="276" w:lineRule="auto"/>
              <w:jc w:val="center"/>
            </w:pPr>
            <w:r>
              <w:t>49</w:t>
            </w:r>
          </w:p>
        </w:tc>
        <w:tc>
          <w:tcPr>
            <w:tcW w:w="3724" w:type="dxa"/>
            <w:vAlign w:val="center"/>
          </w:tcPr>
          <w:p w14:paraId="64CA7225" w14:textId="77777777" w:rsidR="002A102B" w:rsidRPr="0062410C" w:rsidRDefault="002A102B" w:rsidP="002A102B">
            <w:pPr>
              <w:spacing w:line="276" w:lineRule="auto"/>
              <w:jc w:val="center"/>
            </w:pPr>
            <w:r w:rsidRPr="0062410C">
              <w:t>50 лет Победы</w:t>
            </w:r>
          </w:p>
        </w:tc>
        <w:tc>
          <w:tcPr>
            <w:tcW w:w="3364" w:type="dxa"/>
          </w:tcPr>
          <w:p w14:paraId="4589EA68" w14:textId="5C6BCEC9" w:rsidR="002A102B" w:rsidRPr="0062410C" w:rsidRDefault="002A102B" w:rsidP="002A102B">
            <w:pPr>
              <w:spacing w:line="276" w:lineRule="auto"/>
              <w:jc w:val="center"/>
            </w:pPr>
            <w:r w:rsidRPr="00CC1664">
              <w:t>0,25</w:t>
            </w:r>
          </w:p>
        </w:tc>
        <w:tc>
          <w:tcPr>
            <w:tcW w:w="2671" w:type="dxa"/>
            <w:vAlign w:val="center"/>
          </w:tcPr>
          <w:p w14:paraId="56F26003" w14:textId="77777777" w:rsidR="002A102B" w:rsidRPr="0062410C" w:rsidRDefault="002A102B" w:rsidP="002A102B">
            <w:pPr>
              <w:spacing w:line="276" w:lineRule="auto"/>
              <w:jc w:val="center"/>
            </w:pPr>
            <w:r w:rsidRPr="0062410C">
              <w:t>6</w:t>
            </w:r>
          </w:p>
        </w:tc>
      </w:tr>
      <w:tr w:rsidR="002A102B" w:rsidRPr="0062410C" w14:paraId="655FEC8C" w14:textId="77777777" w:rsidTr="00146301">
        <w:trPr>
          <w:trHeight w:val="319"/>
          <w:jc w:val="center"/>
        </w:trPr>
        <w:tc>
          <w:tcPr>
            <w:tcW w:w="562" w:type="dxa"/>
            <w:vAlign w:val="center"/>
          </w:tcPr>
          <w:p w14:paraId="3E0FF169" w14:textId="77777777" w:rsidR="002A102B" w:rsidRPr="0062410C" w:rsidRDefault="002A102B" w:rsidP="002A102B">
            <w:pPr>
              <w:spacing w:line="276" w:lineRule="auto"/>
              <w:jc w:val="center"/>
            </w:pPr>
            <w:r>
              <w:t>50</w:t>
            </w:r>
          </w:p>
        </w:tc>
        <w:tc>
          <w:tcPr>
            <w:tcW w:w="3724" w:type="dxa"/>
            <w:vAlign w:val="center"/>
          </w:tcPr>
          <w:p w14:paraId="04AD0C0F" w14:textId="77777777" w:rsidR="002A102B" w:rsidRPr="0062410C" w:rsidRDefault="002A102B" w:rsidP="002A102B">
            <w:pPr>
              <w:spacing w:line="276" w:lineRule="auto"/>
              <w:jc w:val="center"/>
            </w:pPr>
            <w:r w:rsidRPr="0062410C">
              <w:t>Гагарина</w:t>
            </w:r>
          </w:p>
        </w:tc>
        <w:tc>
          <w:tcPr>
            <w:tcW w:w="3364" w:type="dxa"/>
          </w:tcPr>
          <w:p w14:paraId="7DB456CA" w14:textId="2EE8D262" w:rsidR="002A102B" w:rsidRPr="0062410C" w:rsidRDefault="002A102B" w:rsidP="002A102B">
            <w:pPr>
              <w:spacing w:line="276" w:lineRule="auto"/>
              <w:jc w:val="center"/>
            </w:pPr>
            <w:r w:rsidRPr="00CC1664">
              <w:t>0,4</w:t>
            </w:r>
          </w:p>
        </w:tc>
        <w:tc>
          <w:tcPr>
            <w:tcW w:w="2671" w:type="dxa"/>
            <w:vAlign w:val="center"/>
          </w:tcPr>
          <w:p w14:paraId="0A727E32" w14:textId="77777777" w:rsidR="002A102B" w:rsidRPr="0062410C" w:rsidRDefault="002A102B" w:rsidP="002A102B">
            <w:pPr>
              <w:spacing w:line="276" w:lineRule="auto"/>
              <w:jc w:val="center"/>
            </w:pPr>
            <w:r w:rsidRPr="0062410C">
              <w:t>6</w:t>
            </w:r>
          </w:p>
        </w:tc>
      </w:tr>
      <w:tr w:rsidR="002A102B" w:rsidRPr="0062410C" w14:paraId="4B69F9AE" w14:textId="77777777" w:rsidTr="00146301">
        <w:trPr>
          <w:trHeight w:val="319"/>
          <w:jc w:val="center"/>
        </w:trPr>
        <w:tc>
          <w:tcPr>
            <w:tcW w:w="562" w:type="dxa"/>
            <w:vAlign w:val="center"/>
          </w:tcPr>
          <w:p w14:paraId="2C02B364" w14:textId="77777777" w:rsidR="002A102B" w:rsidRPr="0062410C" w:rsidRDefault="002A102B" w:rsidP="002A102B">
            <w:pPr>
              <w:spacing w:line="276" w:lineRule="auto"/>
              <w:jc w:val="center"/>
            </w:pPr>
            <w:r>
              <w:t>51</w:t>
            </w:r>
          </w:p>
        </w:tc>
        <w:tc>
          <w:tcPr>
            <w:tcW w:w="3724" w:type="dxa"/>
            <w:vAlign w:val="center"/>
          </w:tcPr>
          <w:p w14:paraId="7EA8D8D1" w14:textId="77777777" w:rsidR="002A102B" w:rsidRPr="0062410C" w:rsidRDefault="002A102B" w:rsidP="002A102B">
            <w:pPr>
              <w:spacing w:line="276" w:lineRule="auto"/>
              <w:jc w:val="center"/>
            </w:pPr>
            <w:r w:rsidRPr="0062410C">
              <w:t>Полевая</w:t>
            </w:r>
          </w:p>
        </w:tc>
        <w:tc>
          <w:tcPr>
            <w:tcW w:w="3364" w:type="dxa"/>
          </w:tcPr>
          <w:p w14:paraId="2E92D3CC" w14:textId="34DBB984" w:rsidR="002A102B" w:rsidRPr="0062410C" w:rsidRDefault="002A102B" w:rsidP="002A102B">
            <w:pPr>
              <w:spacing w:line="276" w:lineRule="auto"/>
              <w:jc w:val="center"/>
            </w:pPr>
            <w:r w:rsidRPr="00CC1664">
              <w:t>0,803</w:t>
            </w:r>
          </w:p>
        </w:tc>
        <w:tc>
          <w:tcPr>
            <w:tcW w:w="2671" w:type="dxa"/>
            <w:vAlign w:val="center"/>
          </w:tcPr>
          <w:p w14:paraId="51D3F4FA" w14:textId="77777777" w:rsidR="002A102B" w:rsidRPr="0062410C" w:rsidRDefault="002A102B" w:rsidP="002A102B">
            <w:pPr>
              <w:spacing w:line="276" w:lineRule="auto"/>
              <w:jc w:val="center"/>
            </w:pPr>
            <w:r w:rsidRPr="0062410C">
              <w:t>6</w:t>
            </w:r>
          </w:p>
        </w:tc>
      </w:tr>
      <w:tr w:rsidR="002A102B" w:rsidRPr="0062410C" w14:paraId="24C3F411" w14:textId="77777777" w:rsidTr="00146301">
        <w:trPr>
          <w:trHeight w:val="319"/>
          <w:jc w:val="center"/>
        </w:trPr>
        <w:tc>
          <w:tcPr>
            <w:tcW w:w="562" w:type="dxa"/>
            <w:vAlign w:val="center"/>
          </w:tcPr>
          <w:p w14:paraId="3B9C6067" w14:textId="77777777" w:rsidR="002A102B" w:rsidRPr="0062410C" w:rsidRDefault="002A102B" w:rsidP="002A102B">
            <w:pPr>
              <w:spacing w:line="276" w:lineRule="auto"/>
              <w:jc w:val="center"/>
            </w:pPr>
            <w:r>
              <w:t>52</w:t>
            </w:r>
          </w:p>
        </w:tc>
        <w:tc>
          <w:tcPr>
            <w:tcW w:w="3724" w:type="dxa"/>
            <w:vAlign w:val="center"/>
          </w:tcPr>
          <w:p w14:paraId="792B213D" w14:textId="77777777" w:rsidR="002A102B" w:rsidRPr="0062410C" w:rsidRDefault="002A102B" w:rsidP="002A102B">
            <w:pPr>
              <w:spacing w:line="276" w:lineRule="auto"/>
              <w:jc w:val="center"/>
            </w:pPr>
            <w:r w:rsidRPr="0062410C">
              <w:t>Цветочная</w:t>
            </w:r>
          </w:p>
        </w:tc>
        <w:tc>
          <w:tcPr>
            <w:tcW w:w="3364" w:type="dxa"/>
          </w:tcPr>
          <w:p w14:paraId="06A7087D" w14:textId="6C68D478" w:rsidR="002A102B" w:rsidRPr="0062410C" w:rsidRDefault="002A102B" w:rsidP="002A102B">
            <w:pPr>
              <w:spacing w:line="276" w:lineRule="auto"/>
              <w:jc w:val="center"/>
            </w:pPr>
            <w:r w:rsidRPr="00CC1664">
              <w:t>0,4</w:t>
            </w:r>
          </w:p>
        </w:tc>
        <w:tc>
          <w:tcPr>
            <w:tcW w:w="2671" w:type="dxa"/>
            <w:vAlign w:val="center"/>
          </w:tcPr>
          <w:p w14:paraId="50FD6978" w14:textId="77777777" w:rsidR="002A102B" w:rsidRPr="0062410C" w:rsidRDefault="002A102B" w:rsidP="002A102B">
            <w:pPr>
              <w:spacing w:line="276" w:lineRule="auto"/>
              <w:jc w:val="center"/>
            </w:pPr>
            <w:r w:rsidRPr="0062410C">
              <w:t>6</w:t>
            </w:r>
          </w:p>
        </w:tc>
      </w:tr>
      <w:tr w:rsidR="002A102B" w:rsidRPr="0062410C" w14:paraId="2F321AB8" w14:textId="77777777" w:rsidTr="00146301">
        <w:trPr>
          <w:trHeight w:val="319"/>
          <w:jc w:val="center"/>
        </w:trPr>
        <w:tc>
          <w:tcPr>
            <w:tcW w:w="562" w:type="dxa"/>
            <w:vAlign w:val="center"/>
          </w:tcPr>
          <w:p w14:paraId="0C76F0FE" w14:textId="77777777" w:rsidR="002A102B" w:rsidRPr="0062410C" w:rsidRDefault="002A102B" w:rsidP="002A102B">
            <w:pPr>
              <w:spacing w:line="276" w:lineRule="auto"/>
              <w:jc w:val="center"/>
            </w:pPr>
            <w:r>
              <w:t>53</w:t>
            </w:r>
          </w:p>
        </w:tc>
        <w:tc>
          <w:tcPr>
            <w:tcW w:w="3724" w:type="dxa"/>
            <w:vAlign w:val="center"/>
          </w:tcPr>
          <w:p w14:paraId="4A07F852" w14:textId="77777777" w:rsidR="002A102B" w:rsidRPr="0062410C" w:rsidRDefault="002A102B" w:rsidP="002A102B">
            <w:pPr>
              <w:spacing w:line="276" w:lineRule="auto"/>
              <w:jc w:val="center"/>
            </w:pPr>
            <w:r w:rsidRPr="0062410C">
              <w:t>Черемшанская</w:t>
            </w:r>
          </w:p>
        </w:tc>
        <w:tc>
          <w:tcPr>
            <w:tcW w:w="3364" w:type="dxa"/>
          </w:tcPr>
          <w:p w14:paraId="2ECE3689" w14:textId="0CABDF6E" w:rsidR="002A102B" w:rsidRPr="0062410C" w:rsidRDefault="002A102B" w:rsidP="002A102B">
            <w:pPr>
              <w:spacing w:line="276" w:lineRule="auto"/>
              <w:jc w:val="center"/>
            </w:pPr>
            <w:r w:rsidRPr="00CC1664">
              <w:t>0,25</w:t>
            </w:r>
          </w:p>
        </w:tc>
        <w:tc>
          <w:tcPr>
            <w:tcW w:w="2671" w:type="dxa"/>
            <w:vAlign w:val="center"/>
          </w:tcPr>
          <w:p w14:paraId="380EE9F5" w14:textId="77777777" w:rsidR="002A102B" w:rsidRPr="0062410C" w:rsidRDefault="002A102B" w:rsidP="002A102B">
            <w:pPr>
              <w:spacing w:line="276" w:lineRule="auto"/>
              <w:jc w:val="center"/>
            </w:pPr>
            <w:r w:rsidRPr="0062410C">
              <w:t>6</w:t>
            </w:r>
          </w:p>
        </w:tc>
      </w:tr>
      <w:tr w:rsidR="002A102B" w:rsidRPr="0062410C" w14:paraId="7E97D1D7" w14:textId="77777777" w:rsidTr="00146301">
        <w:trPr>
          <w:trHeight w:val="319"/>
          <w:jc w:val="center"/>
        </w:trPr>
        <w:tc>
          <w:tcPr>
            <w:tcW w:w="562" w:type="dxa"/>
            <w:vAlign w:val="center"/>
          </w:tcPr>
          <w:p w14:paraId="3037DFF5" w14:textId="77777777" w:rsidR="002A102B" w:rsidRPr="0062410C" w:rsidRDefault="002A102B" w:rsidP="002A102B">
            <w:pPr>
              <w:spacing w:line="276" w:lineRule="auto"/>
              <w:jc w:val="center"/>
            </w:pPr>
            <w:r>
              <w:t>54</w:t>
            </w:r>
          </w:p>
        </w:tc>
        <w:tc>
          <w:tcPr>
            <w:tcW w:w="3724" w:type="dxa"/>
            <w:vAlign w:val="center"/>
          </w:tcPr>
          <w:p w14:paraId="6A978F0C" w14:textId="77777777" w:rsidR="002A102B" w:rsidRPr="0062410C" w:rsidRDefault="002A102B" w:rsidP="002A102B">
            <w:pPr>
              <w:spacing w:line="276" w:lineRule="auto"/>
              <w:jc w:val="center"/>
            </w:pPr>
            <w:r w:rsidRPr="0062410C">
              <w:t>Черемуховая</w:t>
            </w:r>
          </w:p>
        </w:tc>
        <w:tc>
          <w:tcPr>
            <w:tcW w:w="3364" w:type="dxa"/>
          </w:tcPr>
          <w:p w14:paraId="53579F6B" w14:textId="38A73EBA" w:rsidR="002A102B" w:rsidRPr="0062410C" w:rsidRDefault="002A102B" w:rsidP="002A102B">
            <w:pPr>
              <w:spacing w:line="276" w:lineRule="auto"/>
              <w:jc w:val="center"/>
            </w:pPr>
            <w:r w:rsidRPr="00CC1664">
              <w:t>0,272</w:t>
            </w:r>
          </w:p>
        </w:tc>
        <w:tc>
          <w:tcPr>
            <w:tcW w:w="2671" w:type="dxa"/>
            <w:vAlign w:val="center"/>
          </w:tcPr>
          <w:p w14:paraId="638BA077" w14:textId="77777777" w:rsidR="002A102B" w:rsidRPr="0062410C" w:rsidRDefault="002A102B" w:rsidP="002A102B">
            <w:pPr>
              <w:spacing w:line="276" w:lineRule="auto"/>
              <w:jc w:val="center"/>
            </w:pPr>
            <w:r w:rsidRPr="0062410C">
              <w:t>6</w:t>
            </w:r>
          </w:p>
        </w:tc>
      </w:tr>
      <w:tr w:rsidR="002A102B" w:rsidRPr="0062410C" w14:paraId="5647DC69" w14:textId="77777777" w:rsidTr="00146301">
        <w:trPr>
          <w:trHeight w:val="319"/>
          <w:jc w:val="center"/>
        </w:trPr>
        <w:tc>
          <w:tcPr>
            <w:tcW w:w="562" w:type="dxa"/>
            <w:vAlign w:val="center"/>
          </w:tcPr>
          <w:p w14:paraId="215A126E" w14:textId="77777777" w:rsidR="002A102B" w:rsidRPr="0062410C" w:rsidRDefault="002A102B" w:rsidP="002A102B">
            <w:pPr>
              <w:spacing w:line="276" w:lineRule="auto"/>
              <w:jc w:val="center"/>
            </w:pPr>
            <w:r>
              <w:t>55</w:t>
            </w:r>
          </w:p>
        </w:tc>
        <w:tc>
          <w:tcPr>
            <w:tcW w:w="3724" w:type="dxa"/>
            <w:vAlign w:val="center"/>
          </w:tcPr>
          <w:p w14:paraId="1781BA0A" w14:textId="77777777" w:rsidR="002A102B" w:rsidRPr="0062410C" w:rsidRDefault="002A102B" w:rsidP="002A102B">
            <w:pPr>
              <w:spacing w:line="276" w:lineRule="auto"/>
              <w:jc w:val="center"/>
            </w:pPr>
            <w:r w:rsidRPr="0062410C">
              <w:t>Пушкина</w:t>
            </w:r>
          </w:p>
        </w:tc>
        <w:tc>
          <w:tcPr>
            <w:tcW w:w="3364" w:type="dxa"/>
          </w:tcPr>
          <w:p w14:paraId="66CACE53" w14:textId="031E2F27" w:rsidR="002A102B" w:rsidRPr="0062410C" w:rsidRDefault="002A102B" w:rsidP="002A102B">
            <w:pPr>
              <w:spacing w:line="276" w:lineRule="auto"/>
              <w:jc w:val="center"/>
            </w:pPr>
            <w:r w:rsidRPr="00CC1664">
              <w:t>0,685</w:t>
            </w:r>
          </w:p>
        </w:tc>
        <w:tc>
          <w:tcPr>
            <w:tcW w:w="2671" w:type="dxa"/>
            <w:vAlign w:val="center"/>
          </w:tcPr>
          <w:p w14:paraId="0D5A24F1" w14:textId="77777777" w:rsidR="002A102B" w:rsidRPr="0062410C" w:rsidRDefault="002A102B" w:rsidP="002A102B">
            <w:pPr>
              <w:spacing w:line="276" w:lineRule="auto"/>
              <w:jc w:val="center"/>
            </w:pPr>
            <w:r w:rsidRPr="0062410C">
              <w:t>6</w:t>
            </w:r>
          </w:p>
        </w:tc>
      </w:tr>
      <w:tr w:rsidR="002A102B" w:rsidRPr="0062410C" w14:paraId="75EE123E" w14:textId="77777777" w:rsidTr="00146301">
        <w:trPr>
          <w:trHeight w:val="319"/>
          <w:jc w:val="center"/>
        </w:trPr>
        <w:tc>
          <w:tcPr>
            <w:tcW w:w="562" w:type="dxa"/>
            <w:vAlign w:val="center"/>
          </w:tcPr>
          <w:p w14:paraId="1DDF7E17" w14:textId="77777777" w:rsidR="002A102B" w:rsidRPr="0062410C" w:rsidRDefault="002A102B" w:rsidP="002A102B">
            <w:pPr>
              <w:spacing w:line="276" w:lineRule="auto"/>
              <w:jc w:val="center"/>
            </w:pPr>
            <w:r>
              <w:t>56</w:t>
            </w:r>
          </w:p>
        </w:tc>
        <w:tc>
          <w:tcPr>
            <w:tcW w:w="3724" w:type="dxa"/>
            <w:vAlign w:val="center"/>
          </w:tcPr>
          <w:p w14:paraId="21F4F8F2" w14:textId="77777777" w:rsidR="002A102B" w:rsidRPr="0062410C" w:rsidRDefault="002A102B" w:rsidP="002A102B">
            <w:pPr>
              <w:spacing w:line="276" w:lineRule="auto"/>
              <w:jc w:val="center"/>
            </w:pPr>
            <w:r w:rsidRPr="0062410C">
              <w:t>60 лет Алтая</w:t>
            </w:r>
          </w:p>
        </w:tc>
        <w:tc>
          <w:tcPr>
            <w:tcW w:w="3364" w:type="dxa"/>
          </w:tcPr>
          <w:p w14:paraId="4DFF256B" w14:textId="3803ACE2" w:rsidR="002A102B" w:rsidRPr="0062410C" w:rsidRDefault="002A102B" w:rsidP="002A102B">
            <w:pPr>
              <w:spacing w:line="276" w:lineRule="auto"/>
              <w:jc w:val="center"/>
            </w:pPr>
            <w:r w:rsidRPr="00CC1664">
              <w:t>0,402</w:t>
            </w:r>
          </w:p>
        </w:tc>
        <w:tc>
          <w:tcPr>
            <w:tcW w:w="2671" w:type="dxa"/>
            <w:vAlign w:val="center"/>
          </w:tcPr>
          <w:p w14:paraId="504B5AFA" w14:textId="77777777" w:rsidR="002A102B" w:rsidRPr="0062410C" w:rsidRDefault="002A102B" w:rsidP="002A102B">
            <w:pPr>
              <w:spacing w:line="276" w:lineRule="auto"/>
              <w:jc w:val="center"/>
            </w:pPr>
            <w:r w:rsidRPr="0062410C">
              <w:t>6</w:t>
            </w:r>
          </w:p>
        </w:tc>
      </w:tr>
      <w:tr w:rsidR="002A102B" w:rsidRPr="0062410C" w14:paraId="66358468" w14:textId="77777777" w:rsidTr="00146301">
        <w:trPr>
          <w:trHeight w:val="319"/>
          <w:jc w:val="center"/>
        </w:trPr>
        <w:tc>
          <w:tcPr>
            <w:tcW w:w="562" w:type="dxa"/>
            <w:vAlign w:val="center"/>
          </w:tcPr>
          <w:p w14:paraId="493EC42B" w14:textId="77777777" w:rsidR="002A102B" w:rsidRPr="0062410C" w:rsidRDefault="002A102B" w:rsidP="002A102B">
            <w:pPr>
              <w:spacing w:line="276" w:lineRule="auto"/>
              <w:jc w:val="center"/>
            </w:pPr>
            <w:r>
              <w:t>57</w:t>
            </w:r>
          </w:p>
        </w:tc>
        <w:tc>
          <w:tcPr>
            <w:tcW w:w="3724" w:type="dxa"/>
            <w:vAlign w:val="center"/>
          </w:tcPr>
          <w:p w14:paraId="07F871FA" w14:textId="77777777" w:rsidR="002A102B" w:rsidRPr="0062410C" w:rsidRDefault="002A102B" w:rsidP="002A102B">
            <w:pPr>
              <w:spacing w:line="276" w:lineRule="auto"/>
              <w:jc w:val="center"/>
            </w:pPr>
            <w:r w:rsidRPr="0062410C">
              <w:t>Интернациональная</w:t>
            </w:r>
          </w:p>
        </w:tc>
        <w:tc>
          <w:tcPr>
            <w:tcW w:w="3364" w:type="dxa"/>
          </w:tcPr>
          <w:p w14:paraId="61393AD1" w14:textId="000C190C" w:rsidR="002A102B" w:rsidRPr="0062410C" w:rsidRDefault="002A102B" w:rsidP="002A102B">
            <w:pPr>
              <w:spacing w:line="276" w:lineRule="auto"/>
              <w:jc w:val="center"/>
            </w:pPr>
            <w:r w:rsidRPr="00CC1664">
              <w:t>0,27</w:t>
            </w:r>
          </w:p>
        </w:tc>
        <w:tc>
          <w:tcPr>
            <w:tcW w:w="2671" w:type="dxa"/>
            <w:vAlign w:val="center"/>
          </w:tcPr>
          <w:p w14:paraId="6B924A33" w14:textId="77777777" w:rsidR="002A102B" w:rsidRPr="0062410C" w:rsidRDefault="002A102B" w:rsidP="002A102B">
            <w:pPr>
              <w:spacing w:line="276" w:lineRule="auto"/>
              <w:jc w:val="center"/>
            </w:pPr>
            <w:r w:rsidRPr="0062410C">
              <w:t>6</w:t>
            </w:r>
          </w:p>
        </w:tc>
      </w:tr>
      <w:tr w:rsidR="002A102B" w:rsidRPr="0062410C" w14:paraId="1595C9E6" w14:textId="77777777" w:rsidTr="00146301">
        <w:trPr>
          <w:trHeight w:val="319"/>
          <w:jc w:val="center"/>
        </w:trPr>
        <w:tc>
          <w:tcPr>
            <w:tcW w:w="562" w:type="dxa"/>
            <w:vAlign w:val="center"/>
          </w:tcPr>
          <w:p w14:paraId="2E25699E" w14:textId="77777777" w:rsidR="002A102B" w:rsidRPr="0062410C" w:rsidRDefault="002A102B" w:rsidP="002A102B">
            <w:pPr>
              <w:spacing w:line="276" w:lineRule="auto"/>
              <w:jc w:val="center"/>
            </w:pPr>
            <w:r>
              <w:t>58</w:t>
            </w:r>
          </w:p>
        </w:tc>
        <w:tc>
          <w:tcPr>
            <w:tcW w:w="3724" w:type="dxa"/>
            <w:vAlign w:val="center"/>
          </w:tcPr>
          <w:p w14:paraId="6C519216" w14:textId="77777777" w:rsidR="002A102B" w:rsidRPr="0062410C" w:rsidRDefault="002A102B" w:rsidP="002A102B">
            <w:pPr>
              <w:spacing w:line="276" w:lineRule="auto"/>
              <w:jc w:val="center"/>
            </w:pPr>
            <w:r w:rsidRPr="0062410C">
              <w:t>Достовалова</w:t>
            </w:r>
          </w:p>
        </w:tc>
        <w:tc>
          <w:tcPr>
            <w:tcW w:w="3364" w:type="dxa"/>
          </w:tcPr>
          <w:p w14:paraId="105E3EF8" w14:textId="6B299BA7" w:rsidR="002A102B" w:rsidRPr="0062410C" w:rsidRDefault="002A102B" w:rsidP="002A102B">
            <w:pPr>
              <w:spacing w:line="276" w:lineRule="auto"/>
              <w:jc w:val="center"/>
            </w:pPr>
            <w:r w:rsidRPr="00CC1664">
              <w:t>1,023</w:t>
            </w:r>
          </w:p>
        </w:tc>
        <w:tc>
          <w:tcPr>
            <w:tcW w:w="2671" w:type="dxa"/>
            <w:vAlign w:val="center"/>
          </w:tcPr>
          <w:p w14:paraId="0AA27601" w14:textId="77777777" w:rsidR="002A102B" w:rsidRPr="0062410C" w:rsidRDefault="002A102B" w:rsidP="002A102B">
            <w:pPr>
              <w:spacing w:line="276" w:lineRule="auto"/>
              <w:jc w:val="center"/>
            </w:pPr>
            <w:r w:rsidRPr="0062410C">
              <w:t>6</w:t>
            </w:r>
          </w:p>
        </w:tc>
      </w:tr>
      <w:tr w:rsidR="002A102B" w:rsidRPr="0062410C" w14:paraId="7F62E771" w14:textId="77777777" w:rsidTr="00146301">
        <w:trPr>
          <w:trHeight w:val="319"/>
          <w:jc w:val="center"/>
        </w:trPr>
        <w:tc>
          <w:tcPr>
            <w:tcW w:w="562" w:type="dxa"/>
            <w:vAlign w:val="center"/>
          </w:tcPr>
          <w:p w14:paraId="2E6F459C" w14:textId="77777777" w:rsidR="002A102B" w:rsidRPr="0062410C" w:rsidRDefault="002A102B" w:rsidP="002A102B">
            <w:pPr>
              <w:spacing w:line="276" w:lineRule="auto"/>
              <w:jc w:val="center"/>
            </w:pPr>
            <w:r>
              <w:t>59</w:t>
            </w:r>
          </w:p>
        </w:tc>
        <w:tc>
          <w:tcPr>
            <w:tcW w:w="3724" w:type="dxa"/>
            <w:vAlign w:val="center"/>
          </w:tcPr>
          <w:p w14:paraId="7DCE4F54" w14:textId="77777777" w:rsidR="002A102B" w:rsidRPr="0062410C" w:rsidRDefault="002A102B" w:rsidP="002A102B">
            <w:pPr>
              <w:spacing w:line="276" w:lineRule="auto"/>
              <w:jc w:val="center"/>
            </w:pPr>
            <w:r w:rsidRPr="0062410C">
              <w:t>Солнечная</w:t>
            </w:r>
          </w:p>
        </w:tc>
        <w:tc>
          <w:tcPr>
            <w:tcW w:w="3364" w:type="dxa"/>
          </w:tcPr>
          <w:p w14:paraId="6EC64BAA" w14:textId="36453BA6" w:rsidR="002A102B" w:rsidRPr="0062410C" w:rsidRDefault="002A102B" w:rsidP="002A102B">
            <w:pPr>
              <w:spacing w:line="276" w:lineRule="auto"/>
              <w:jc w:val="center"/>
            </w:pPr>
            <w:r w:rsidRPr="00CC1664">
              <w:t>0,434</w:t>
            </w:r>
          </w:p>
        </w:tc>
        <w:tc>
          <w:tcPr>
            <w:tcW w:w="2671" w:type="dxa"/>
            <w:vAlign w:val="center"/>
          </w:tcPr>
          <w:p w14:paraId="4851A63A" w14:textId="77777777" w:rsidR="002A102B" w:rsidRPr="0062410C" w:rsidRDefault="002A102B" w:rsidP="002A102B">
            <w:pPr>
              <w:spacing w:line="276" w:lineRule="auto"/>
              <w:jc w:val="center"/>
            </w:pPr>
            <w:r w:rsidRPr="0062410C">
              <w:t>6</w:t>
            </w:r>
          </w:p>
        </w:tc>
      </w:tr>
      <w:tr w:rsidR="002A102B" w:rsidRPr="0062410C" w14:paraId="5806948F" w14:textId="77777777" w:rsidTr="00146301">
        <w:trPr>
          <w:trHeight w:val="319"/>
          <w:jc w:val="center"/>
        </w:trPr>
        <w:tc>
          <w:tcPr>
            <w:tcW w:w="562" w:type="dxa"/>
            <w:vAlign w:val="center"/>
          </w:tcPr>
          <w:p w14:paraId="1055DB3B" w14:textId="77777777" w:rsidR="002A102B" w:rsidRPr="0062410C" w:rsidRDefault="002A102B" w:rsidP="002A102B">
            <w:pPr>
              <w:spacing w:line="276" w:lineRule="auto"/>
              <w:jc w:val="center"/>
            </w:pPr>
            <w:r>
              <w:t>60</w:t>
            </w:r>
          </w:p>
        </w:tc>
        <w:tc>
          <w:tcPr>
            <w:tcW w:w="3724" w:type="dxa"/>
            <w:vAlign w:val="center"/>
          </w:tcPr>
          <w:p w14:paraId="48C81F9B" w14:textId="77777777" w:rsidR="002A102B" w:rsidRPr="0062410C" w:rsidRDefault="002A102B" w:rsidP="002A102B">
            <w:pPr>
              <w:spacing w:line="276" w:lineRule="auto"/>
              <w:jc w:val="center"/>
            </w:pPr>
            <w:r w:rsidRPr="0062410C">
              <w:t>Дорожный</w:t>
            </w:r>
          </w:p>
        </w:tc>
        <w:tc>
          <w:tcPr>
            <w:tcW w:w="3364" w:type="dxa"/>
          </w:tcPr>
          <w:p w14:paraId="4071477D" w14:textId="190E18AA" w:rsidR="002A102B" w:rsidRPr="0062410C" w:rsidRDefault="002A102B" w:rsidP="002A102B">
            <w:pPr>
              <w:spacing w:line="276" w:lineRule="auto"/>
              <w:jc w:val="center"/>
            </w:pPr>
            <w:r w:rsidRPr="00CC1664">
              <w:t>0,125</w:t>
            </w:r>
          </w:p>
        </w:tc>
        <w:tc>
          <w:tcPr>
            <w:tcW w:w="2671" w:type="dxa"/>
            <w:vAlign w:val="center"/>
          </w:tcPr>
          <w:p w14:paraId="54D05981" w14:textId="77777777" w:rsidR="002A102B" w:rsidRPr="0062410C" w:rsidRDefault="002A102B" w:rsidP="002A102B">
            <w:pPr>
              <w:spacing w:line="276" w:lineRule="auto"/>
              <w:jc w:val="center"/>
            </w:pPr>
            <w:r w:rsidRPr="0062410C">
              <w:t>6</w:t>
            </w:r>
          </w:p>
        </w:tc>
      </w:tr>
      <w:tr w:rsidR="002A102B" w:rsidRPr="0062410C" w14:paraId="7E57C076" w14:textId="77777777" w:rsidTr="00146301">
        <w:trPr>
          <w:trHeight w:val="319"/>
          <w:jc w:val="center"/>
        </w:trPr>
        <w:tc>
          <w:tcPr>
            <w:tcW w:w="562" w:type="dxa"/>
            <w:vAlign w:val="center"/>
          </w:tcPr>
          <w:p w14:paraId="0F7E24F8" w14:textId="77777777" w:rsidR="002A102B" w:rsidRPr="0062410C" w:rsidRDefault="002A102B" w:rsidP="002A102B">
            <w:pPr>
              <w:spacing w:line="276" w:lineRule="auto"/>
              <w:jc w:val="center"/>
            </w:pPr>
            <w:r>
              <w:t>61</w:t>
            </w:r>
          </w:p>
        </w:tc>
        <w:tc>
          <w:tcPr>
            <w:tcW w:w="3724" w:type="dxa"/>
            <w:vAlign w:val="center"/>
          </w:tcPr>
          <w:p w14:paraId="755CEA99" w14:textId="77777777" w:rsidR="002A102B" w:rsidRPr="0062410C" w:rsidRDefault="002A102B" w:rsidP="002A102B">
            <w:pPr>
              <w:spacing w:line="276" w:lineRule="auto"/>
              <w:jc w:val="center"/>
            </w:pPr>
            <w:r w:rsidRPr="0062410C">
              <w:t>Строительный</w:t>
            </w:r>
          </w:p>
        </w:tc>
        <w:tc>
          <w:tcPr>
            <w:tcW w:w="3364" w:type="dxa"/>
          </w:tcPr>
          <w:p w14:paraId="08A0EBBE" w14:textId="4CD4DE91" w:rsidR="002A102B" w:rsidRPr="0062410C" w:rsidRDefault="002A102B" w:rsidP="002A102B">
            <w:pPr>
              <w:spacing w:line="276" w:lineRule="auto"/>
              <w:jc w:val="center"/>
            </w:pPr>
            <w:r w:rsidRPr="00CC1664">
              <w:t>0,87</w:t>
            </w:r>
          </w:p>
        </w:tc>
        <w:tc>
          <w:tcPr>
            <w:tcW w:w="2671" w:type="dxa"/>
            <w:vAlign w:val="center"/>
          </w:tcPr>
          <w:p w14:paraId="20808AC1" w14:textId="77777777" w:rsidR="002A102B" w:rsidRPr="0062410C" w:rsidRDefault="002A102B" w:rsidP="002A102B">
            <w:pPr>
              <w:spacing w:line="276" w:lineRule="auto"/>
              <w:jc w:val="center"/>
            </w:pPr>
            <w:r w:rsidRPr="0062410C">
              <w:t>6</w:t>
            </w:r>
          </w:p>
        </w:tc>
      </w:tr>
      <w:tr w:rsidR="002A102B" w:rsidRPr="0062410C" w14:paraId="77B57667" w14:textId="77777777" w:rsidTr="00146301">
        <w:trPr>
          <w:trHeight w:val="319"/>
          <w:jc w:val="center"/>
        </w:trPr>
        <w:tc>
          <w:tcPr>
            <w:tcW w:w="562" w:type="dxa"/>
            <w:vAlign w:val="center"/>
          </w:tcPr>
          <w:p w14:paraId="077F7179" w14:textId="77777777" w:rsidR="002A102B" w:rsidRPr="0062410C" w:rsidRDefault="002A102B" w:rsidP="002A102B">
            <w:pPr>
              <w:spacing w:line="276" w:lineRule="auto"/>
              <w:jc w:val="center"/>
            </w:pPr>
            <w:r>
              <w:lastRenderedPageBreak/>
              <w:t>62</w:t>
            </w:r>
          </w:p>
        </w:tc>
        <w:tc>
          <w:tcPr>
            <w:tcW w:w="3724" w:type="dxa"/>
            <w:vAlign w:val="center"/>
          </w:tcPr>
          <w:p w14:paraId="3F30D326" w14:textId="77777777" w:rsidR="002A102B" w:rsidRPr="0062410C" w:rsidRDefault="002A102B" w:rsidP="002A102B">
            <w:pPr>
              <w:spacing w:line="276" w:lineRule="auto"/>
              <w:jc w:val="center"/>
            </w:pPr>
            <w:r w:rsidRPr="0062410C">
              <w:t>Алтайский</w:t>
            </w:r>
          </w:p>
        </w:tc>
        <w:tc>
          <w:tcPr>
            <w:tcW w:w="3364" w:type="dxa"/>
          </w:tcPr>
          <w:p w14:paraId="4F212861" w14:textId="1D6B2BFB" w:rsidR="002A102B" w:rsidRPr="0062410C" w:rsidRDefault="002A102B" w:rsidP="002A102B">
            <w:pPr>
              <w:spacing w:line="276" w:lineRule="auto"/>
              <w:jc w:val="center"/>
            </w:pPr>
            <w:r w:rsidRPr="00CC1664">
              <w:t>0,335</w:t>
            </w:r>
          </w:p>
        </w:tc>
        <w:tc>
          <w:tcPr>
            <w:tcW w:w="2671" w:type="dxa"/>
            <w:vAlign w:val="center"/>
          </w:tcPr>
          <w:p w14:paraId="4616E755" w14:textId="77777777" w:rsidR="002A102B" w:rsidRPr="0062410C" w:rsidRDefault="002A102B" w:rsidP="002A102B">
            <w:pPr>
              <w:spacing w:line="276" w:lineRule="auto"/>
              <w:jc w:val="center"/>
            </w:pPr>
            <w:r w:rsidRPr="0062410C">
              <w:t>6</w:t>
            </w:r>
          </w:p>
        </w:tc>
      </w:tr>
      <w:tr w:rsidR="002A102B" w:rsidRPr="0062410C" w14:paraId="2DB305AE" w14:textId="77777777" w:rsidTr="00146301">
        <w:trPr>
          <w:trHeight w:val="319"/>
          <w:jc w:val="center"/>
        </w:trPr>
        <w:tc>
          <w:tcPr>
            <w:tcW w:w="562" w:type="dxa"/>
            <w:vAlign w:val="center"/>
          </w:tcPr>
          <w:p w14:paraId="078C350C" w14:textId="77777777" w:rsidR="002A102B" w:rsidRPr="0062410C" w:rsidRDefault="002A102B" w:rsidP="002A102B">
            <w:pPr>
              <w:spacing w:line="276" w:lineRule="auto"/>
              <w:jc w:val="center"/>
            </w:pPr>
            <w:r>
              <w:t>63</w:t>
            </w:r>
          </w:p>
        </w:tc>
        <w:tc>
          <w:tcPr>
            <w:tcW w:w="3724" w:type="dxa"/>
            <w:vAlign w:val="center"/>
          </w:tcPr>
          <w:p w14:paraId="28DBC8EE" w14:textId="77777777" w:rsidR="002A102B" w:rsidRPr="0062410C" w:rsidRDefault="002A102B" w:rsidP="002A102B">
            <w:pPr>
              <w:spacing w:line="276" w:lineRule="auto"/>
              <w:jc w:val="center"/>
            </w:pPr>
            <w:r w:rsidRPr="0062410C">
              <w:t>Зеленый клин</w:t>
            </w:r>
          </w:p>
        </w:tc>
        <w:tc>
          <w:tcPr>
            <w:tcW w:w="3364" w:type="dxa"/>
          </w:tcPr>
          <w:p w14:paraId="12B81573" w14:textId="338304B7" w:rsidR="002A102B" w:rsidRPr="0062410C" w:rsidRDefault="002A102B" w:rsidP="002A102B">
            <w:pPr>
              <w:spacing w:line="276" w:lineRule="auto"/>
              <w:jc w:val="center"/>
            </w:pPr>
            <w:r w:rsidRPr="00CC1664">
              <w:t>0,379</w:t>
            </w:r>
          </w:p>
        </w:tc>
        <w:tc>
          <w:tcPr>
            <w:tcW w:w="2671" w:type="dxa"/>
            <w:vAlign w:val="center"/>
          </w:tcPr>
          <w:p w14:paraId="3B1B9F17" w14:textId="77777777" w:rsidR="002A102B" w:rsidRPr="0062410C" w:rsidRDefault="002A102B" w:rsidP="002A102B">
            <w:pPr>
              <w:spacing w:line="276" w:lineRule="auto"/>
              <w:jc w:val="center"/>
            </w:pPr>
            <w:r w:rsidRPr="0062410C">
              <w:t>6</w:t>
            </w:r>
          </w:p>
        </w:tc>
      </w:tr>
      <w:tr w:rsidR="002A102B" w:rsidRPr="0062410C" w14:paraId="468A8D2D" w14:textId="77777777" w:rsidTr="00146301">
        <w:trPr>
          <w:trHeight w:val="319"/>
          <w:jc w:val="center"/>
        </w:trPr>
        <w:tc>
          <w:tcPr>
            <w:tcW w:w="562" w:type="dxa"/>
            <w:vAlign w:val="center"/>
          </w:tcPr>
          <w:p w14:paraId="47EDB343" w14:textId="77777777" w:rsidR="002A102B" w:rsidRPr="0062410C" w:rsidRDefault="002A102B" w:rsidP="002A102B">
            <w:pPr>
              <w:spacing w:line="276" w:lineRule="auto"/>
              <w:jc w:val="center"/>
            </w:pPr>
            <w:r>
              <w:t>64</w:t>
            </w:r>
          </w:p>
        </w:tc>
        <w:tc>
          <w:tcPr>
            <w:tcW w:w="3724" w:type="dxa"/>
            <w:vAlign w:val="center"/>
          </w:tcPr>
          <w:p w14:paraId="0502DD05" w14:textId="77777777" w:rsidR="002A102B" w:rsidRPr="0062410C" w:rsidRDefault="002A102B" w:rsidP="002A102B">
            <w:pPr>
              <w:spacing w:line="276" w:lineRule="auto"/>
              <w:jc w:val="center"/>
            </w:pPr>
            <w:r w:rsidRPr="0062410C">
              <w:t>Красный</w:t>
            </w:r>
          </w:p>
        </w:tc>
        <w:tc>
          <w:tcPr>
            <w:tcW w:w="3364" w:type="dxa"/>
          </w:tcPr>
          <w:p w14:paraId="59E5CDD3" w14:textId="4458B3BA" w:rsidR="002A102B" w:rsidRPr="0062410C" w:rsidRDefault="002A102B" w:rsidP="002A102B">
            <w:pPr>
              <w:spacing w:line="276" w:lineRule="auto"/>
              <w:jc w:val="center"/>
            </w:pPr>
            <w:r w:rsidRPr="00CC1664">
              <w:t>0,52</w:t>
            </w:r>
          </w:p>
        </w:tc>
        <w:tc>
          <w:tcPr>
            <w:tcW w:w="2671" w:type="dxa"/>
            <w:vAlign w:val="center"/>
          </w:tcPr>
          <w:p w14:paraId="6015FCA7" w14:textId="77777777" w:rsidR="002A102B" w:rsidRPr="0062410C" w:rsidRDefault="002A102B" w:rsidP="002A102B">
            <w:pPr>
              <w:spacing w:line="276" w:lineRule="auto"/>
              <w:jc w:val="center"/>
            </w:pPr>
            <w:r w:rsidRPr="0062410C">
              <w:t>6</w:t>
            </w:r>
          </w:p>
        </w:tc>
      </w:tr>
      <w:tr w:rsidR="002A102B" w:rsidRPr="0062410C" w14:paraId="63B7D490" w14:textId="77777777" w:rsidTr="00146301">
        <w:trPr>
          <w:trHeight w:val="319"/>
          <w:jc w:val="center"/>
        </w:trPr>
        <w:tc>
          <w:tcPr>
            <w:tcW w:w="562" w:type="dxa"/>
            <w:vAlign w:val="center"/>
          </w:tcPr>
          <w:p w14:paraId="4C56D083" w14:textId="77777777" w:rsidR="002A102B" w:rsidRPr="0062410C" w:rsidRDefault="002A102B" w:rsidP="002A102B">
            <w:pPr>
              <w:spacing w:line="276" w:lineRule="auto"/>
              <w:jc w:val="center"/>
            </w:pPr>
            <w:r>
              <w:t>65</w:t>
            </w:r>
          </w:p>
        </w:tc>
        <w:tc>
          <w:tcPr>
            <w:tcW w:w="3724" w:type="dxa"/>
            <w:vAlign w:val="center"/>
          </w:tcPr>
          <w:p w14:paraId="398A1146" w14:textId="77777777" w:rsidR="002A102B" w:rsidRPr="0062410C" w:rsidRDefault="002A102B" w:rsidP="002A102B">
            <w:pPr>
              <w:spacing w:line="276" w:lineRule="auto"/>
              <w:jc w:val="center"/>
            </w:pPr>
            <w:r w:rsidRPr="0062410C">
              <w:t>Южный</w:t>
            </w:r>
          </w:p>
        </w:tc>
        <w:tc>
          <w:tcPr>
            <w:tcW w:w="3364" w:type="dxa"/>
          </w:tcPr>
          <w:p w14:paraId="00C5828D" w14:textId="19F3B8D8" w:rsidR="002A102B" w:rsidRPr="0062410C" w:rsidRDefault="002A102B" w:rsidP="002A102B">
            <w:pPr>
              <w:spacing w:line="276" w:lineRule="auto"/>
              <w:jc w:val="center"/>
            </w:pPr>
            <w:r w:rsidRPr="00CC1664">
              <w:t>0,36</w:t>
            </w:r>
          </w:p>
        </w:tc>
        <w:tc>
          <w:tcPr>
            <w:tcW w:w="2671" w:type="dxa"/>
            <w:vAlign w:val="center"/>
          </w:tcPr>
          <w:p w14:paraId="342DFFB7" w14:textId="77777777" w:rsidR="002A102B" w:rsidRPr="0062410C" w:rsidRDefault="002A102B" w:rsidP="002A102B">
            <w:pPr>
              <w:spacing w:line="276" w:lineRule="auto"/>
              <w:jc w:val="center"/>
            </w:pPr>
            <w:r w:rsidRPr="0062410C">
              <w:t>6</w:t>
            </w:r>
          </w:p>
        </w:tc>
      </w:tr>
      <w:tr w:rsidR="002A102B" w:rsidRPr="0062410C" w14:paraId="0A241415" w14:textId="77777777" w:rsidTr="00146301">
        <w:trPr>
          <w:trHeight w:val="319"/>
          <w:jc w:val="center"/>
        </w:trPr>
        <w:tc>
          <w:tcPr>
            <w:tcW w:w="562" w:type="dxa"/>
            <w:vAlign w:val="center"/>
          </w:tcPr>
          <w:p w14:paraId="1E628FCA" w14:textId="77777777" w:rsidR="002A102B" w:rsidRPr="0062410C" w:rsidRDefault="002A102B" w:rsidP="002A102B">
            <w:pPr>
              <w:spacing w:line="276" w:lineRule="auto"/>
              <w:jc w:val="center"/>
            </w:pPr>
            <w:r>
              <w:t>66</w:t>
            </w:r>
          </w:p>
        </w:tc>
        <w:tc>
          <w:tcPr>
            <w:tcW w:w="3724" w:type="dxa"/>
            <w:vAlign w:val="center"/>
          </w:tcPr>
          <w:p w14:paraId="4632F0BB" w14:textId="77777777" w:rsidR="002A102B" w:rsidRPr="0062410C" w:rsidRDefault="002A102B" w:rsidP="002A102B">
            <w:pPr>
              <w:spacing w:line="276" w:lineRule="auto"/>
              <w:jc w:val="center"/>
            </w:pPr>
            <w:r w:rsidRPr="0062410C">
              <w:t>Новый</w:t>
            </w:r>
          </w:p>
        </w:tc>
        <w:tc>
          <w:tcPr>
            <w:tcW w:w="3364" w:type="dxa"/>
          </w:tcPr>
          <w:p w14:paraId="2B4A0030" w14:textId="3606FAE1" w:rsidR="002A102B" w:rsidRPr="0062410C" w:rsidRDefault="002A102B" w:rsidP="002A102B">
            <w:pPr>
              <w:spacing w:line="276" w:lineRule="auto"/>
              <w:jc w:val="center"/>
            </w:pPr>
            <w:r w:rsidRPr="00CC1664">
              <w:t>0,135</w:t>
            </w:r>
          </w:p>
        </w:tc>
        <w:tc>
          <w:tcPr>
            <w:tcW w:w="2671" w:type="dxa"/>
            <w:vAlign w:val="center"/>
          </w:tcPr>
          <w:p w14:paraId="50F60B80" w14:textId="77777777" w:rsidR="002A102B" w:rsidRPr="0062410C" w:rsidRDefault="002A102B" w:rsidP="002A102B">
            <w:pPr>
              <w:spacing w:line="276" w:lineRule="auto"/>
              <w:jc w:val="center"/>
            </w:pPr>
            <w:r w:rsidRPr="0062410C">
              <w:t>6</w:t>
            </w:r>
          </w:p>
        </w:tc>
      </w:tr>
      <w:tr w:rsidR="002A102B" w:rsidRPr="0062410C" w14:paraId="5E2512B7" w14:textId="77777777" w:rsidTr="00146301">
        <w:trPr>
          <w:trHeight w:val="319"/>
          <w:jc w:val="center"/>
        </w:trPr>
        <w:tc>
          <w:tcPr>
            <w:tcW w:w="562" w:type="dxa"/>
            <w:vAlign w:val="center"/>
          </w:tcPr>
          <w:p w14:paraId="2523104B" w14:textId="77777777" w:rsidR="002A102B" w:rsidRPr="0062410C" w:rsidRDefault="002A102B" w:rsidP="002A102B">
            <w:pPr>
              <w:spacing w:line="276" w:lineRule="auto"/>
              <w:jc w:val="center"/>
            </w:pPr>
            <w:r>
              <w:t>67</w:t>
            </w:r>
          </w:p>
        </w:tc>
        <w:tc>
          <w:tcPr>
            <w:tcW w:w="3724" w:type="dxa"/>
            <w:vAlign w:val="center"/>
          </w:tcPr>
          <w:p w14:paraId="4D34DC98" w14:textId="77777777" w:rsidR="002A102B" w:rsidRPr="0062410C" w:rsidRDefault="002A102B" w:rsidP="002A102B">
            <w:pPr>
              <w:spacing w:line="276" w:lineRule="auto"/>
              <w:jc w:val="center"/>
            </w:pPr>
            <w:r w:rsidRPr="0062410C">
              <w:t>Восточный</w:t>
            </w:r>
          </w:p>
        </w:tc>
        <w:tc>
          <w:tcPr>
            <w:tcW w:w="3364" w:type="dxa"/>
          </w:tcPr>
          <w:p w14:paraId="7FFF9AC4" w14:textId="44D35D5C" w:rsidR="002A102B" w:rsidRPr="0062410C" w:rsidRDefault="002A102B" w:rsidP="002A102B">
            <w:pPr>
              <w:spacing w:line="276" w:lineRule="auto"/>
              <w:jc w:val="center"/>
            </w:pPr>
            <w:r w:rsidRPr="00CC1664">
              <w:t>1,485</w:t>
            </w:r>
          </w:p>
        </w:tc>
        <w:tc>
          <w:tcPr>
            <w:tcW w:w="2671" w:type="dxa"/>
            <w:vAlign w:val="center"/>
          </w:tcPr>
          <w:p w14:paraId="0BE15275" w14:textId="77777777" w:rsidR="002A102B" w:rsidRPr="0062410C" w:rsidRDefault="002A102B" w:rsidP="002A102B">
            <w:pPr>
              <w:spacing w:line="276" w:lineRule="auto"/>
              <w:jc w:val="center"/>
            </w:pPr>
            <w:r w:rsidRPr="0062410C">
              <w:t>6</w:t>
            </w:r>
          </w:p>
        </w:tc>
      </w:tr>
      <w:tr w:rsidR="002A102B" w:rsidRPr="0062410C" w14:paraId="1589408C" w14:textId="77777777" w:rsidTr="00146301">
        <w:trPr>
          <w:trHeight w:val="319"/>
          <w:jc w:val="center"/>
        </w:trPr>
        <w:tc>
          <w:tcPr>
            <w:tcW w:w="562" w:type="dxa"/>
            <w:vAlign w:val="center"/>
          </w:tcPr>
          <w:p w14:paraId="4F4BE9DF" w14:textId="77777777" w:rsidR="002A102B" w:rsidRPr="0062410C" w:rsidRDefault="002A102B" w:rsidP="002A102B">
            <w:pPr>
              <w:spacing w:line="276" w:lineRule="auto"/>
              <w:jc w:val="center"/>
            </w:pPr>
            <w:r>
              <w:t>68</w:t>
            </w:r>
          </w:p>
        </w:tc>
        <w:tc>
          <w:tcPr>
            <w:tcW w:w="3724" w:type="dxa"/>
            <w:vAlign w:val="center"/>
          </w:tcPr>
          <w:p w14:paraId="2E57DF5D" w14:textId="77777777" w:rsidR="002A102B" w:rsidRPr="0062410C" w:rsidRDefault="002A102B" w:rsidP="002A102B">
            <w:pPr>
              <w:spacing w:line="276" w:lineRule="auto"/>
              <w:jc w:val="center"/>
            </w:pPr>
            <w:r w:rsidRPr="0062410C">
              <w:t>Успенского</w:t>
            </w:r>
          </w:p>
        </w:tc>
        <w:tc>
          <w:tcPr>
            <w:tcW w:w="3364" w:type="dxa"/>
          </w:tcPr>
          <w:p w14:paraId="7C20B3F8" w14:textId="7BB1612B" w:rsidR="002A102B" w:rsidRPr="0062410C" w:rsidRDefault="002A102B" w:rsidP="002A102B">
            <w:pPr>
              <w:spacing w:line="276" w:lineRule="auto"/>
              <w:jc w:val="center"/>
            </w:pPr>
            <w:r w:rsidRPr="00CC1664">
              <w:t>0,35</w:t>
            </w:r>
          </w:p>
        </w:tc>
        <w:tc>
          <w:tcPr>
            <w:tcW w:w="2671" w:type="dxa"/>
            <w:vAlign w:val="center"/>
          </w:tcPr>
          <w:p w14:paraId="0DA53259" w14:textId="77777777" w:rsidR="002A102B" w:rsidRPr="0062410C" w:rsidRDefault="002A102B" w:rsidP="002A102B">
            <w:pPr>
              <w:spacing w:line="276" w:lineRule="auto"/>
              <w:jc w:val="center"/>
            </w:pPr>
            <w:r w:rsidRPr="0062410C">
              <w:t>6</w:t>
            </w:r>
          </w:p>
        </w:tc>
      </w:tr>
      <w:tr w:rsidR="002A102B" w:rsidRPr="0062410C" w14:paraId="690D1D7A" w14:textId="77777777" w:rsidTr="00146301">
        <w:trPr>
          <w:trHeight w:val="319"/>
          <w:jc w:val="center"/>
        </w:trPr>
        <w:tc>
          <w:tcPr>
            <w:tcW w:w="562" w:type="dxa"/>
            <w:vAlign w:val="center"/>
          </w:tcPr>
          <w:p w14:paraId="4D7E07E3" w14:textId="77777777" w:rsidR="002A102B" w:rsidRPr="0062410C" w:rsidRDefault="002A102B" w:rsidP="002A102B">
            <w:pPr>
              <w:spacing w:line="276" w:lineRule="auto"/>
              <w:jc w:val="center"/>
            </w:pPr>
            <w:r>
              <w:t>69</w:t>
            </w:r>
          </w:p>
        </w:tc>
        <w:tc>
          <w:tcPr>
            <w:tcW w:w="3724" w:type="dxa"/>
            <w:vAlign w:val="center"/>
          </w:tcPr>
          <w:p w14:paraId="77015ED0" w14:textId="77777777" w:rsidR="002A102B" w:rsidRPr="0062410C" w:rsidRDefault="002A102B" w:rsidP="002A102B">
            <w:pPr>
              <w:spacing w:line="276" w:lineRule="auto"/>
              <w:jc w:val="center"/>
            </w:pPr>
            <w:r w:rsidRPr="0062410C">
              <w:t>Связистов</w:t>
            </w:r>
          </w:p>
        </w:tc>
        <w:tc>
          <w:tcPr>
            <w:tcW w:w="3364" w:type="dxa"/>
          </w:tcPr>
          <w:p w14:paraId="0A9F391E" w14:textId="5EE9AB26" w:rsidR="002A102B" w:rsidRPr="0062410C" w:rsidRDefault="002A102B" w:rsidP="002A102B">
            <w:pPr>
              <w:spacing w:line="276" w:lineRule="auto"/>
              <w:jc w:val="center"/>
            </w:pPr>
            <w:r w:rsidRPr="00CC1664">
              <w:t>0,28</w:t>
            </w:r>
          </w:p>
        </w:tc>
        <w:tc>
          <w:tcPr>
            <w:tcW w:w="2671" w:type="dxa"/>
            <w:vAlign w:val="center"/>
          </w:tcPr>
          <w:p w14:paraId="195EE893" w14:textId="77777777" w:rsidR="002A102B" w:rsidRPr="0062410C" w:rsidRDefault="002A102B" w:rsidP="002A102B">
            <w:pPr>
              <w:spacing w:line="276" w:lineRule="auto"/>
              <w:jc w:val="center"/>
            </w:pPr>
            <w:r w:rsidRPr="0062410C">
              <w:t>6</w:t>
            </w:r>
          </w:p>
        </w:tc>
      </w:tr>
      <w:tr w:rsidR="002A102B" w:rsidRPr="0062410C" w14:paraId="2841A318" w14:textId="77777777" w:rsidTr="00146301">
        <w:trPr>
          <w:trHeight w:val="319"/>
          <w:jc w:val="center"/>
        </w:trPr>
        <w:tc>
          <w:tcPr>
            <w:tcW w:w="562" w:type="dxa"/>
            <w:vAlign w:val="center"/>
          </w:tcPr>
          <w:p w14:paraId="3730B580" w14:textId="77777777" w:rsidR="002A102B" w:rsidRPr="0062410C" w:rsidRDefault="002A102B" w:rsidP="002A102B">
            <w:pPr>
              <w:spacing w:line="276" w:lineRule="auto"/>
              <w:jc w:val="center"/>
            </w:pPr>
            <w:r>
              <w:t>70</w:t>
            </w:r>
          </w:p>
        </w:tc>
        <w:tc>
          <w:tcPr>
            <w:tcW w:w="3724" w:type="dxa"/>
            <w:vAlign w:val="center"/>
          </w:tcPr>
          <w:p w14:paraId="62AFC3B8" w14:textId="77777777" w:rsidR="002A102B" w:rsidRPr="0062410C" w:rsidRDefault="002A102B" w:rsidP="002A102B">
            <w:pPr>
              <w:spacing w:line="276" w:lineRule="auto"/>
              <w:jc w:val="center"/>
            </w:pPr>
            <w:r w:rsidRPr="0062410C">
              <w:t>Кленовый</w:t>
            </w:r>
          </w:p>
        </w:tc>
        <w:tc>
          <w:tcPr>
            <w:tcW w:w="3364" w:type="dxa"/>
          </w:tcPr>
          <w:p w14:paraId="0BF449FB" w14:textId="4557CCD0" w:rsidR="002A102B" w:rsidRPr="0062410C" w:rsidRDefault="002A102B" w:rsidP="002A102B">
            <w:pPr>
              <w:spacing w:line="276" w:lineRule="auto"/>
              <w:jc w:val="center"/>
            </w:pPr>
            <w:r w:rsidRPr="00CC1664">
              <w:t>0,487</w:t>
            </w:r>
          </w:p>
        </w:tc>
        <w:tc>
          <w:tcPr>
            <w:tcW w:w="2671" w:type="dxa"/>
            <w:vAlign w:val="center"/>
          </w:tcPr>
          <w:p w14:paraId="35C6D762" w14:textId="77777777" w:rsidR="002A102B" w:rsidRPr="0062410C" w:rsidRDefault="002A102B" w:rsidP="002A102B">
            <w:pPr>
              <w:spacing w:line="276" w:lineRule="auto"/>
              <w:jc w:val="center"/>
            </w:pPr>
            <w:r w:rsidRPr="0062410C">
              <w:t>6</w:t>
            </w:r>
          </w:p>
        </w:tc>
      </w:tr>
    </w:tbl>
    <w:p w14:paraId="38CC01A3" w14:textId="1AB75EC8" w:rsidR="00A704E0" w:rsidRDefault="00A704E0" w:rsidP="00EE2EF2">
      <w:pPr>
        <w:spacing w:line="276" w:lineRule="auto"/>
        <w:ind w:firstLine="709"/>
        <w:rPr>
          <w:color w:val="000000" w:themeColor="text1"/>
        </w:rPr>
      </w:pPr>
    </w:p>
    <w:p w14:paraId="4D99445F" w14:textId="2C08BB3A" w:rsidR="00A704E0" w:rsidRPr="00CA7AD3" w:rsidRDefault="00A704E0" w:rsidP="00A704E0">
      <w:pPr>
        <w:spacing w:line="276" w:lineRule="auto"/>
        <w:ind w:firstLine="709"/>
        <w:rPr>
          <w:color w:val="000000" w:themeColor="text1"/>
        </w:rPr>
      </w:pPr>
      <w:r w:rsidRPr="00CA7AD3">
        <w:rPr>
          <w:color w:val="000000" w:themeColor="text1"/>
        </w:rPr>
        <w:t>Таблица 2.4.</w:t>
      </w:r>
      <w:r>
        <w:rPr>
          <w:color w:val="000000" w:themeColor="text1"/>
        </w:rPr>
        <w:t>2</w:t>
      </w:r>
      <w:r w:rsidRPr="00CA7AD3">
        <w:rPr>
          <w:color w:val="000000" w:themeColor="text1"/>
        </w:rPr>
        <w:t xml:space="preserve"> – Перечень автомобильных дорог</w:t>
      </w:r>
      <w:r>
        <w:rPr>
          <w:color w:val="000000" w:themeColor="text1"/>
        </w:rPr>
        <w:t xml:space="preserve"> общего пользования местного значения</w:t>
      </w:r>
      <w:r w:rsidRPr="00CA7AD3">
        <w:rPr>
          <w:color w:val="000000" w:themeColor="text1"/>
        </w:rPr>
        <w:t xml:space="preserve"> </w:t>
      </w:r>
      <w:r>
        <w:rPr>
          <w:color w:val="000000" w:themeColor="text1"/>
        </w:rPr>
        <w:t>с. Первомайское</w:t>
      </w:r>
      <w:r w:rsidRPr="00CA7AD3">
        <w:rPr>
          <w:color w:val="000000" w:themeColor="text1"/>
        </w:rPr>
        <w:t xml:space="preserve"> </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385"/>
        <w:gridCol w:w="2734"/>
        <w:gridCol w:w="2559"/>
      </w:tblGrid>
      <w:tr w:rsidR="00A704E0" w:rsidRPr="0062410C" w14:paraId="6675C0C2" w14:textId="77777777" w:rsidTr="00A704E0">
        <w:trPr>
          <w:trHeight w:val="482"/>
          <w:jc w:val="center"/>
        </w:trPr>
        <w:tc>
          <w:tcPr>
            <w:tcW w:w="725" w:type="dxa"/>
            <w:shd w:val="clear" w:color="auto" w:fill="EDEDED" w:themeFill="accent3" w:themeFillTint="33"/>
            <w:vAlign w:val="center"/>
          </w:tcPr>
          <w:p w14:paraId="1DD3A9EE" w14:textId="77777777" w:rsidR="00A704E0" w:rsidRPr="0062410C" w:rsidRDefault="00A704E0" w:rsidP="00B11688">
            <w:pPr>
              <w:jc w:val="center"/>
            </w:pPr>
            <w:bookmarkStart w:id="34" w:name="_Hlk163139976"/>
            <w:r w:rsidRPr="0062410C">
              <w:t>№ п/п</w:t>
            </w:r>
          </w:p>
        </w:tc>
        <w:tc>
          <w:tcPr>
            <w:tcW w:w="4385" w:type="dxa"/>
            <w:shd w:val="clear" w:color="auto" w:fill="EDEDED" w:themeFill="accent3" w:themeFillTint="33"/>
            <w:vAlign w:val="center"/>
          </w:tcPr>
          <w:p w14:paraId="5C2AD119" w14:textId="77777777" w:rsidR="00A704E0" w:rsidRPr="0062410C" w:rsidRDefault="00A704E0" w:rsidP="00B11688">
            <w:pPr>
              <w:jc w:val="center"/>
            </w:pPr>
            <w:r w:rsidRPr="0062410C">
              <w:t>Наименование улицы, переулка</w:t>
            </w:r>
          </w:p>
        </w:tc>
        <w:tc>
          <w:tcPr>
            <w:tcW w:w="2734" w:type="dxa"/>
            <w:shd w:val="clear" w:color="auto" w:fill="EDEDED" w:themeFill="accent3" w:themeFillTint="33"/>
            <w:vAlign w:val="center"/>
          </w:tcPr>
          <w:p w14:paraId="71A48A6A" w14:textId="3FEC6245" w:rsidR="00A704E0" w:rsidRPr="0062410C" w:rsidRDefault="00A704E0" w:rsidP="00B11688">
            <w:pPr>
              <w:jc w:val="center"/>
            </w:pPr>
            <w:r w:rsidRPr="0062410C">
              <w:t>Общая протяж</w:t>
            </w:r>
            <w:r>
              <w:t>енность, к</w:t>
            </w:r>
            <w:r w:rsidRPr="0062410C">
              <w:t>м</w:t>
            </w:r>
          </w:p>
        </w:tc>
        <w:tc>
          <w:tcPr>
            <w:tcW w:w="2559" w:type="dxa"/>
            <w:shd w:val="clear" w:color="auto" w:fill="EDEDED" w:themeFill="accent3" w:themeFillTint="33"/>
            <w:vAlign w:val="center"/>
          </w:tcPr>
          <w:p w14:paraId="505EF8A5" w14:textId="00CF74C5" w:rsidR="00A704E0" w:rsidRPr="0062410C" w:rsidRDefault="00A704E0" w:rsidP="00B11688">
            <w:pPr>
              <w:jc w:val="center"/>
            </w:pPr>
            <w:r w:rsidRPr="0062410C">
              <w:t>Ширина пр</w:t>
            </w:r>
            <w:r>
              <w:t>оезжей</w:t>
            </w:r>
            <w:r w:rsidRPr="0062410C">
              <w:t xml:space="preserve"> части</w:t>
            </w:r>
            <w:r>
              <w:t xml:space="preserve">, </w:t>
            </w:r>
            <w:r w:rsidRPr="0062410C">
              <w:t>м</w:t>
            </w:r>
          </w:p>
        </w:tc>
      </w:tr>
      <w:tr w:rsidR="00A704E0" w:rsidRPr="0062410C" w14:paraId="5C3C0AF7" w14:textId="77777777" w:rsidTr="00A704E0">
        <w:trPr>
          <w:trHeight w:val="233"/>
          <w:jc w:val="center"/>
        </w:trPr>
        <w:tc>
          <w:tcPr>
            <w:tcW w:w="725" w:type="dxa"/>
            <w:vAlign w:val="center"/>
          </w:tcPr>
          <w:p w14:paraId="4E70C51E" w14:textId="77777777" w:rsidR="00A704E0" w:rsidRPr="0062410C" w:rsidRDefault="00A704E0" w:rsidP="00B11688">
            <w:pPr>
              <w:jc w:val="center"/>
            </w:pPr>
            <w:r w:rsidRPr="0062410C">
              <w:t>1</w:t>
            </w:r>
          </w:p>
        </w:tc>
        <w:tc>
          <w:tcPr>
            <w:tcW w:w="4385" w:type="dxa"/>
            <w:vAlign w:val="center"/>
          </w:tcPr>
          <w:p w14:paraId="5746E64A" w14:textId="77777777" w:rsidR="00A704E0" w:rsidRPr="0062410C" w:rsidRDefault="00A704E0" w:rsidP="00B11688">
            <w:pPr>
              <w:jc w:val="center"/>
            </w:pPr>
            <w:r w:rsidRPr="0062410C">
              <w:t>Зеленая</w:t>
            </w:r>
          </w:p>
        </w:tc>
        <w:tc>
          <w:tcPr>
            <w:tcW w:w="2734" w:type="dxa"/>
            <w:vAlign w:val="center"/>
          </w:tcPr>
          <w:p w14:paraId="55FD8F48" w14:textId="0E4D8D58" w:rsidR="00A704E0" w:rsidRPr="0062410C" w:rsidRDefault="00A704E0" w:rsidP="00B11688">
            <w:pPr>
              <w:jc w:val="center"/>
            </w:pPr>
            <w:r>
              <w:t>0,</w:t>
            </w:r>
            <w:r w:rsidRPr="0062410C">
              <w:t>695</w:t>
            </w:r>
          </w:p>
        </w:tc>
        <w:tc>
          <w:tcPr>
            <w:tcW w:w="2559" w:type="dxa"/>
            <w:vAlign w:val="center"/>
          </w:tcPr>
          <w:p w14:paraId="7B6E944B" w14:textId="77777777" w:rsidR="00A704E0" w:rsidRPr="0062410C" w:rsidRDefault="00A704E0" w:rsidP="00B11688">
            <w:pPr>
              <w:jc w:val="center"/>
            </w:pPr>
            <w:r w:rsidRPr="0062410C">
              <w:t>6</w:t>
            </w:r>
          </w:p>
        </w:tc>
      </w:tr>
      <w:tr w:rsidR="00A704E0" w:rsidRPr="0062410C" w14:paraId="7920A053" w14:textId="77777777" w:rsidTr="00A704E0">
        <w:trPr>
          <w:trHeight w:val="247"/>
          <w:jc w:val="center"/>
        </w:trPr>
        <w:tc>
          <w:tcPr>
            <w:tcW w:w="725" w:type="dxa"/>
            <w:vAlign w:val="center"/>
          </w:tcPr>
          <w:p w14:paraId="067D7A2E" w14:textId="77777777" w:rsidR="00A704E0" w:rsidRPr="0062410C" w:rsidRDefault="00A704E0" w:rsidP="00B11688">
            <w:pPr>
              <w:jc w:val="center"/>
            </w:pPr>
            <w:r w:rsidRPr="0062410C">
              <w:t>2</w:t>
            </w:r>
          </w:p>
        </w:tc>
        <w:tc>
          <w:tcPr>
            <w:tcW w:w="4385" w:type="dxa"/>
            <w:vAlign w:val="center"/>
          </w:tcPr>
          <w:p w14:paraId="16C4DF06" w14:textId="77777777" w:rsidR="00A704E0" w:rsidRPr="0062410C" w:rsidRDefault="00A704E0" w:rsidP="00B11688">
            <w:pPr>
              <w:jc w:val="center"/>
            </w:pPr>
            <w:r w:rsidRPr="0062410C">
              <w:t>Комсомольская</w:t>
            </w:r>
          </w:p>
        </w:tc>
        <w:tc>
          <w:tcPr>
            <w:tcW w:w="2734" w:type="dxa"/>
            <w:vAlign w:val="center"/>
          </w:tcPr>
          <w:p w14:paraId="19ACB862" w14:textId="707A59F0" w:rsidR="00A704E0" w:rsidRPr="0062410C" w:rsidRDefault="00A704E0" w:rsidP="00B11688">
            <w:pPr>
              <w:jc w:val="center"/>
            </w:pPr>
            <w:r>
              <w:t>0,</w:t>
            </w:r>
            <w:r w:rsidRPr="0062410C">
              <w:t>3</w:t>
            </w:r>
          </w:p>
        </w:tc>
        <w:tc>
          <w:tcPr>
            <w:tcW w:w="2559" w:type="dxa"/>
            <w:vAlign w:val="center"/>
          </w:tcPr>
          <w:p w14:paraId="122A3ADB" w14:textId="77777777" w:rsidR="00A704E0" w:rsidRPr="0062410C" w:rsidRDefault="00A704E0" w:rsidP="00B11688">
            <w:pPr>
              <w:jc w:val="center"/>
            </w:pPr>
            <w:r w:rsidRPr="0062410C">
              <w:t>6</w:t>
            </w:r>
          </w:p>
        </w:tc>
      </w:tr>
      <w:tr w:rsidR="00A704E0" w:rsidRPr="0062410C" w14:paraId="66F7D708" w14:textId="77777777" w:rsidTr="00A704E0">
        <w:trPr>
          <w:trHeight w:val="233"/>
          <w:jc w:val="center"/>
        </w:trPr>
        <w:tc>
          <w:tcPr>
            <w:tcW w:w="725" w:type="dxa"/>
            <w:vAlign w:val="center"/>
          </w:tcPr>
          <w:p w14:paraId="73B375E7" w14:textId="77777777" w:rsidR="00A704E0" w:rsidRPr="0062410C" w:rsidRDefault="00A704E0" w:rsidP="00B11688">
            <w:pPr>
              <w:jc w:val="center"/>
            </w:pPr>
            <w:r w:rsidRPr="0062410C">
              <w:t>3</w:t>
            </w:r>
          </w:p>
        </w:tc>
        <w:tc>
          <w:tcPr>
            <w:tcW w:w="4385" w:type="dxa"/>
            <w:vAlign w:val="center"/>
          </w:tcPr>
          <w:p w14:paraId="46BF1288" w14:textId="77777777" w:rsidR="00A704E0" w:rsidRPr="0062410C" w:rsidRDefault="00A704E0" w:rsidP="00B11688">
            <w:pPr>
              <w:jc w:val="center"/>
            </w:pPr>
            <w:r w:rsidRPr="0062410C">
              <w:t>Луговая</w:t>
            </w:r>
          </w:p>
        </w:tc>
        <w:tc>
          <w:tcPr>
            <w:tcW w:w="2734" w:type="dxa"/>
            <w:vAlign w:val="center"/>
          </w:tcPr>
          <w:p w14:paraId="2B36CFBD" w14:textId="475DB7CD" w:rsidR="00A704E0" w:rsidRPr="0062410C" w:rsidRDefault="00A704E0" w:rsidP="00B11688">
            <w:pPr>
              <w:jc w:val="center"/>
            </w:pPr>
            <w:r>
              <w:t>0,</w:t>
            </w:r>
            <w:r w:rsidRPr="0062410C">
              <w:t>532</w:t>
            </w:r>
          </w:p>
        </w:tc>
        <w:tc>
          <w:tcPr>
            <w:tcW w:w="2559" w:type="dxa"/>
            <w:vAlign w:val="center"/>
          </w:tcPr>
          <w:p w14:paraId="70CC4173" w14:textId="77777777" w:rsidR="00A704E0" w:rsidRPr="0062410C" w:rsidRDefault="00A704E0" w:rsidP="00B11688">
            <w:pPr>
              <w:jc w:val="center"/>
            </w:pPr>
            <w:r w:rsidRPr="0062410C">
              <w:t>6</w:t>
            </w:r>
          </w:p>
        </w:tc>
      </w:tr>
      <w:tr w:rsidR="00A704E0" w:rsidRPr="0062410C" w14:paraId="1600352E" w14:textId="77777777" w:rsidTr="00A704E0">
        <w:trPr>
          <w:trHeight w:val="247"/>
          <w:jc w:val="center"/>
        </w:trPr>
        <w:tc>
          <w:tcPr>
            <w:tcW w:w="725" w:type="dxa"/>
            <w:vAlign w:val="center"/>
          </w:tcPr>
          <w:p w14:paraId="4D012A4B" w14:textId="77777777" w:rsidR="00A704E0" w:rsidRPr="0062410C" w:rsidRDefault="00A704E0" w:rsidP="00B11688">
            <w:pPr>
              <w:jc w:val="center"/>
            </w:pPr>
            <w:r w:rsidRPr="0062410C">
              <w:t>4</w:t>
            </w:r>
          </w:p>
        </w:tc>
        <w:tc>
          <w:tcPr>
            <w:tcW w:w="4385" w:type="dxa"/>
            <w:vAlign w:val="center"/>
          </w:tcPr>
          <w:p w14:paraId="40C057A9" w14:textId="77777777" w:rsidR="00A704E0" w:rsidRPr="0062410C" w:rsidRDefault="00A704E0" w:rsidP="00B11688">
            <w:pPr>
              <w:jc w:val="center"/>
            </w:pPr>
            <w:r w:rsidRPr="0062410C">
              <w:t>Совхозная</w:t>
            </w:r>
          </w:p>
        </w:tc>
        <w:tc>
          <w:tcPr>
            <w:tcW w:w="2734" w:type="dxa"/>
            <w:vAlign w:val="center"/>
          </w:tcPr>
          <w:p w14:paraId="2DEFD51F" w14:textId="34D815C2" w:rsidR="00A704E0" w:rsidRPr="0062410C" w:rsidRDefault="00A704E0" w:rsidP="00B11688">
            <w:pPr>
              <w:jc w:val="center"/>
            </w:pPr>
            <w:r>
              <w:t>0,</w:t>
            </w:r>
            <w:r w:rsidRPr="0062410C">
              <w:t>981</w:t>
            </w:r>
          </w:p>
        </w:tc>
        <w:tc>
          <w:tcPr>
            <w:tcW w:w="2559" w:type="dxa"/>
            <w:vAlign w:val="center"/>
          </w:tcPr>
          <w:p w14:paraId="64CFE139" w14:textId="77777777" w:rsidR="00A704E0" w:rsidRPr="0062410C" w:rsidRDefault="00A704E0" w:rsidP="00B11688">
            <w:pPr>
              <w:jc w:val="center"/>
            </w:pPr>
            <w:r w:rsidRPr="0062410C">
              <w:t>6</w:t>
            </w:r>
          </w:p>
        </w:tc>
      </w:tr>
      <w:tr w:rsidR="00A704E0" w:rsidRPr="0062410C" w14:paraId="45EE4D2D" w14:textId="77777777" w:rsidTr="00A704E0">
        <w:trPr>
          <w:trHeight w:val="233"/>
          <w:jc w:val="center"/>
        </w:trPr>
        <w:tc>
          <w:tcPr>
            <w:tcW w:w="725" w:type="dxa"/>
            <w:vAlign w:val="center"/>
          </w:tcPr>
          <w:p w14:paraId="2104E7A6" w14:textId="77777777" w:rsidR="00A704E0" w:rsidRPr="0062410C" w:rsidRDefault="00A704E0" w:rsidP="00B11688">
            <w:pPr>
              <w:jc w:val="center"/>
            </w:pPr>
            <w:r w:rsidRPr="0062410C">
              <w:t>5</w:t>
            </w:r>
          </w:p>
        </w:tc>
        <w:tc>
          <w:tcPr>
            <w:tcW w:w="4385" w:type="dxa"/>
            <w:vAlign w:val="center"/>
          </w:tcPr>
          <w:p w14:paraId="54379F26" w14:textId="77777777" w:rsidR="00A704E0" w:rsidRPr="0062410C" w:rsidRDefault="00A704E0" w:rsidP="00B11688">
            <w:pPr>
              <w:jc w:val="center"/>
            </w:pPr>
            <w:r w:rsidRPr="0062410C">
              <w:t>Школьная</w:t>
            </w:r>
          </w:p>
        </w:tc>
        <w:tc>
          <w:tcPr>
            <w:tcW w:w="2734" w:type="dxa"/>
            <w:vAlign w:val="center"/>
          </w:tcPr>
          <w:p w14:paraId="74E15875" w14:textId="62DB6A37" w:rsidR="00A704E0" w:rsidRPr="0062410C" w:rsidRDefault="00A704E0" w:rsidP="00B11688">
            <w:pPr>
              <w:jc w:val="center"/>
            </w:pPr>
            <w:r>
              <w:t>0,</w:t>
            </w:r>
            <w:r w:rsidRPr="0062410C">
              <w:t>391</w:t>
            </w:r>
          </w:p>
        </w:tc>
        <w:tc>
          <w:tcPr>
            <w:tcW w:w="2559" w:type="dxa"/>
            <w:vAlign w:val="center"/>
          </w:tcPr>
          <w:p w14:paraId="040B70AD" w14:textId="77777777" w:rsidR="00A704E0" w:rsidRPr="0062410C" w:rsidRDefault="00A704E0" w:rsidP="00B11688">
            <w:pPr>
              <w:jc w:val="center"/>
            </w:pPr>
            <w:r w:rsidRPr="0062410C">
              <w:t>6</w:t>
            </w:r>
          </w:p>
        </w:tc>
      </w:tr>
      <w:tr w:rsidR="00A704E0" w:rsidRPr="0062410C" w14:paraId="689C4BD9" w14:textId="77777777" w:rsidTr="00A704E0">
        <w:trPr>
          <w:trHeight w:val="247"/>
          <w:jc w:val="center"/>
        </w:trPr>
        <w:tc>
          <w:tcPr>
            <w:tcW w:w="725" w:type="dxa"/>
            <w:vAlign w:val="center"/>
          </w:tcPr>
          <w:p w14:paraId="62139741" w14:textId="77777777" w:rsidR="00A704E0" w:rsidRPr="0062410C" w:rsidRDefault="00A704E0" w:rsidP="00B11688">
            <w:pPr>
              <w:jc w:val="center"/>
            </w:pPr>
            <w:r w:rsidRPr="0062410C">
              <w:t>6</w:t>
            </w:r>
          </w:p>
        </w:tc>
        <w:tc>
          <w:tcPr>
            <w:tcW w:w="4385" w:type="dxa"/>
            <w:vAlign w:val="center"/>
          </w:tcPr>
          <w:p w14:paraId="249E85A3" w14:textId="77777777" w:rsidR="00A704E0" w:rsidRPr="0062410C" w:rsidRDefault="00A704E0" w:rsidP="00B11688">
            <w:pPr>
              <w:jc w:val="center"/>
            </w:pPr>
            <w:r w:rsidRPr="0062410C">
              <w:t>Новый</w:t>
            </w:r>
          </w:p>
        </w:tc>
        <w:tc>
          <w:tcPr>
            <w:tcW w:w="2734" w:type="dxa"/>
            <w:vAlign w:val="center"/>
          </w:tcPr>
          <w:p w14:paraId="70797CB4" w14:textId="492EAC44" w:rsidR="00A704E0" w:rsidRPr="0062410C" w:rsidRDefault="00A704E0" w:rsidP="00B11688">
            <w:pPr>
              <w:jc w:val="center"/>
            </w:pPr>
            <w:r>
              <w:t>0,</w:t>
            </w:r>
            <w:r w:rsidRPr="0062410C">
              <w:t>208</w:t>
            </w:r>
          </w:p>
        </w:tc>
        <w:tc>
          <w:tcPr>
            <w:tcW w:w="2559" w:type="dxa"/>
            <w:vAlign w:val="center"/>
          </w:tcPr>
          <w:p w14:paraId="7FB1F1F5" w14:textId="77777777" w:rsidR="00A704E0" w:rsidRPr="0062410C" w:rsidRDefault="00A704E0" w:rsidP="00B11688">
            <w:pPr>
              <w:jc w:val="center"/>
            </w:pPr>
            <w:r w:rsidRPr="0062410C">
              <w:t>6</w:t>
            </w:r>
          </w:p>
        </w:tc>
      </w:tr>
      <w:tr w:rsidR="00A704E0" w:rsidRPr="0062410C" w14:paraId="288385E6" w14:textId="77777777" w:rsidTr="00A704E0">
        <w:trPr>
          <w:trHeight w:val="233"/>
          <w:jc w:val="center"/>
        </w:trPr>
        <w:tc>
          <w:tcPr>
            <w:tcW w:w="725" w:type="dxa"/>
            <w:vAlign w:val="center"/>
          </w:tcPr>
          <w:p w14:paraId="4F16A9CF" w14:textId="77777777" w:rsidR="00A704E0" w:rsidRPr="0062410C" w:rsidRDefault="00A704E0" w:rsidP="00B11688">
            <w:pPr>
              <w:jc w:val="center"/>
            </w:pPr>
            <w:r w:rsidRPr="0062410C">
              <w:t>7</w:t>
            </w:r>
          </w:p>
        </w:tc>
        <w:tc>
          <w:tcPr>
            <w:tcW w:w="4385" w:type="dxa"/>
            <w:vAlign w:val="center"/>
          </w:tcPr>
          <w:p w14:paraId="337D4C35" w14:textId="77777777" w:rsidR="00A704E0" w:rsidRPr="0062410C" w:rsidRDefault="00A704E0" w:rsidP="00B11688">
            <w:pPr>
              <w:jc w:val="center"/>
            </w:pPr>
            <w:r w:rsidRPr="0062410C">
              <w:t>Полевой</w:t>
            </w:r>
          </w:p>
        </w:tc>
        <w:tc>
          <w:tcPr>
            <w:tcW w:w="2734" w:type="dxa"/>
            <w:vAlign w:val="center"/>
          </w:tcPr>
          <w:p w14:paraId="68E15735" w14:textId="1BEB1C30" w:rsidR="00A704E0" w:rsidRPr="0062410C" w:rsidRDefault="00A704E0" w:rsidP="00B11688">
            <w:pPr>
              <w:jc w:val="center"/>
            </w:pPr>
            <w:r>
              <w:t>0,</w:t>
            </w:r>
            <w:r w:rsidRPr="0062410C">
              <w:t>519</w:t>
            </w:r>
          </w:p>
        </w:tc>
        <w:tc>
          <w:tcPr>
            <w:tcW w:w="2559" w:type="dxa"/>
            <w:vAlign w:val="center"/>
          </w:tcPr>
          <w:p w14:paraId="27DB70CF" w14:textId="77777777" w:rsidR="00A704E0" w:rsidRPr="0062410C" w:rsidRDefault="00A704E0" w:rsidP="00B11688">
            <w:pPr>
              <w:jc w:val="center"/>
            </w:pPr>
            <w:r w:rsidRPr="0062410C">
              <w:t>6</w:t>
            </w:r>
          </w:p>
        </w:tc>
      </w:tr>
      <w:tr w:rsidR="00A704E0" w:rsidRPr="0062410C" w14:paraId="3E42D6AD" w14:textId="77777777" w:rsidTr="00A704E0">
        <w:trPr>
          <w:trHeight w:val="247"/>
          <w:jc w:val="center"/>
        </w:trPr>
        <w:tc>
          <w:tcPr>
            <w:tcW w:w="725" w:type="dxa"/>
            <w:vAlign w:val="center"/>
          </w:tcPr>
          <w:p w14:paraId="58B49415" w14:textId="77777777" w:rsidR="00A704E0" w:rsidRPr="0062410C" w:rsidRDefault="00A704E0" w:rsidP="00B11688">
            <w:pPr>
              <w:jc w:val="center"/>
            </w:pPr>
            <w:r w:rsidRPr="0062410C">
              <w:t>8</w:t>
            </w:r>
          </w:p>
        </w:tc>
        <w:tc>
          <w:tcPr>
            <w:tcW w:w="4385" w:type="dxa"/>
            <w:vAlign w:val="center"/>
          </w:tcPr>
          <w:p w14:paraId="22A1C711" w14:textId="77777777" w:rsidR="00A704E0" w:rsidRPr="0062410C" w:rsidRDefault="00A704E0" w:rsidP="00B11688">
            <w:pPr>
              <w:jc w:val="center"/>
            </w:pPr>
            <w:r w:rsidRPr="0062410C">
              <w:t>Речной</w:t>
            </w:r>
          </w:p>
        </w:tc>
        <w:tc>
          <w:tcPr>
            <w:tcW w:w="2734" w:type="dxa"/>
            <w:vAlign w:val="center"/>
          </w:tcPr>
          <w:p w14:paraId="335E9E0F" w14:textId="75D2EA4C" w:rsidR="00A704E0" w:rsidRPr="0062410C" w:rsidRDefault="00A704E0" w:rsidP="00B11688">
            <w:pPr>
              <w:jc w:val="center"/>
            </w:pPr>
            <w:r>
              <w:t>0,</w:t>
            </w:r>
            <w:r w:rsidRPr="0062410C">
              <w:t>15</w:t>
            </w:r>
          </w:p>
        </w:tc>
        <w:tc>
          <w:tcPr>
            <w:tcW w:w="2559" w:type="dxa"/>
            <w:vAlign w:val="center"/>
          </w:tcPr>
          <w:p w14:paraId="4FE278D8" w14:textId="77777777" w:rsidR="00A704E0" w:rsidRPr="0062410C" w:rsidRDefault="00A704E0" w:rsidP="00B11688">
            <w:pPr>
              <w:jc w:val="center"/>
            </w:pPr>
            <w:r w:rsidRPr="0062410C">
              <w:t>6</w:t>
            </w:r>
          </w:p>
        </w:tc>
      </w:tr>
      <w:tr w:rsidR="00A704E0" w:rsidRPr="0062410C" w14:paraId="40D70930" w14:textId="77777777" w:rsidTr="00A704E0">
        <w:trPr>
          <w:trHeight w:val="233"/>
          <w:jc w:val="center"/>
        </w:trPr>
        <w:tc>
          <w:tcPr>
            <w:tcW w:w="725" w:type="dxa"/>
            <w:vAlign w:val="center"/>
          </w:tcPr>
          <w:p w14:paraId="25328D61" w14:textId="77777777" w:rsidR="00A704E0" w:rsidRPr="0062410C" w:rsidRDefault="00A704E0" w:rsidP="00B11688">
            <w:pPr>
              <w:jc w:val="center"/>
            </w:pPr>
            <w:r w:rsidRPr="0062410C">
              <w:t>9</w:t>
            </w:r>
          </w:p>
        </w:tc>
        <w:tc>
          <w:tcPr>
            <w:tcW w:w="4385" w:type="dxa"/>
            <w:vAlign w:val="center"/>
          </w:tcPr>
          <w:p w14:paraId="1F66969C" w14:textId="77777777" w:rsidR="00A704E0" w:rsidRPr="0062410C" w:rsidRDefault="00A704E0" w:rsidP="00B11688">
            <w:pPr>
              <w:jc w:val="center"/>
            </w:pPr>
            <w:r w:rsidRPr="0062410C">
              <w:t>Центральный</w:t>
            </w:r>
          </w:p>
        </w:tc>
        <w:tc>
          <w:tcPr>
            <w:tcW w:w="2734" w:type="dxa"/>
            <w:vAlign w:val="center"/>
          </w:tcPr>
          <w:p w14:paraId="3DACA661" w14:textId="60BC923E" w:rsidR="00A704E0" w:rsidRPr="0062410C" w:rsidRDefault="00A704E0" w:rsidP="00B11688">
            <w:pPr>
              <w:jc w:val="center"/>
            </w:pPr>
            <w:r>
              <w:t>0,</w:t>
            </w:r>
            <w:r w:rsidRPr="0062410C">
              <w:t>387</w:t>
            </w:r>
          </w:p>
        </w:tc>
        <w:tc>
          <w:tcPr>
            <w:tcW w:w="2559" w:type="dxa"/>
            <w:vAlign w:val="center"/>
          </w:tcPr>
          <w:p w14:paraId="2377AA90" w14:textId="77777777" w:rsidR="00A704E0" w:rsidRPr="0062410C" w:rsidRDefault="00A704E0" w:rsidP="00B11688">
            <w:pPr>
              <w:jc w:val="center"/>
            </w:pPr>
            <w:r w:rsidRPr="0062410C">
              <w:t>6</w:t>
            </w:r>
          </w:p>
        </w:tc>
      </w:tr>
      <w:bookmarkEnd w:id="34"/>
    </w:tbl>
    <w:p w14:paraId="252B0BB7" w14:textId="4F2249DD" w:rsidR="00E672BD" w:rsidRDefault="00E672BD" w:rsidP="00EE2EF2">
      <w:pPr>
        <w:spacing w:line="276" w:lineRule="auto"/>
        <w:ind w:firstLine="709"/>
        <w:rPr>
          <w:color w:val="000000" w:themeColor="text1"/>
        </w:rPr>
      </w:pPr>
    </w:p>
    <w:p w14:paraId="7848CCE5" w14:textId="18C36EF7" w:rsidR="00A704E0" w:rsidRPr="00CA7AD3" w:rsidRDefault="00A704E0" w:rsidP="00A704E0">
      <w:pPr>
        <w:spacing w:line="276" w:lineRule="auto"/>
        <w:ind w:firstLine="709"/>
        <w:rPr>
          <w:color w:val="000000" w:themeColor="text1"/>
        </w:rPr>
      </w:pPr>
      <w:r w:rsidRPr="00CA7AD3">
        <w:rPr>
          <w:color w:val="000000" w:themeColor="text1"/>
        </w:rPr>
        <w:t>Таблица 2.4.</w:t>
      </w:r>
      <w:r>
        <w:rPr>
          <w:color w:val="000000" w:themeColor="text1"/>
        </w:rPr>
        <w:t>3</w:t>
      </w:r>
      <w:r w:rsidRPr="00CA7AD3">
        <w:rPr>
          <w:color w:val="000000" w:themeColor="text1"/>
        </w:rPr>
        <w:t xml:space="preserve"> – Перечень автомобильных дорог</w:t>
      </w:r>
      <w:r>
        <w:rPr>
          <w:color w:val="000000" w:themeColor="text1"/>
        </w:rPr>
        <w:t xml:space="preserve"> общего пользования местного значения</w:t>
      </w:r>
      <w:r w:rsidRPr="00CA7AD3">
        <w:rPr>
          <w:color w:val="000000" w:themeColor="text1"/>
        </w:rPr>
        <w:t xml:space="preserve"> </w:t>
      </w:r>
      <w:r>
        <w:rPr>
          <w:color w:val="000000" w:themeColor="text1"/>
        </w:rPr>
        <w:t>с. Ленинское</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385"/>
        <w:gridCol w:w="2734"/>
        <w:gridCol w:w="2559"/>
      </w:tblGrid>
      <w:tr w:rsidR="00A704E0" w:rsidRPr="0062410C" w14:paraId="15BB0B29" w14:textId="77777777" w:rsidTr="00B11688">
        <w:trPr>
          <w:trHeight w:val="482"/>
          <w:jc w:val="center"/>
        </w:trPr>
        <w:tc>
          <w:tcPr>
            <w:tcW w:w="725" w:type="dxa"/>
            <w:shd w:val="clear" w:color="auto" w:fill="EDEDED" w:themeFill="accent3" w:themeFillTint="33"/>
            <w:vAlign w:val="center"/>
          </w:tcPr>
          <w:p w14:paraId="4A34EFBD" w14:textId="77777777" w:rsidR="00A704E0" w:rsidRPr="0062410C" w:rsidRDefault="00A704E0" w:rsidP="00B11688">
            <w:pPr>
              <w:jc w:val="center"/>
            </w:pPr>
            <w:r w:rsidRPr="0062410C">
              <w:t>№ п/п</w:t>
            </w:r>
          </w:p>
        </w:tc>
        <w:tc>
          <w:tcPr>
            <w:tcW w:w="4385" w:type="dxa"/>
            <w:shd w:val="clear" w:color="auto" w:fill="EDEDED" w:themeFill="accent3" w:themeFillTint="33"/>
            <w:vAlign w:val="center"/>
          </w:tcPr>
          <w:p w14:paraId="6BDE01AC" w14:textId="77777777" w:rsidR="00A704E0" w:rsidRPr="0062410C" w:rsidRDefault="00A704E0" w:rsidP="00B11688">
            <w:pPr>
              <w:jc w:val="center"/>
            </w:pPr>
            <w:r w:rsidRPr="0062410C">
              <w:t>Наименование улицы, переулка</w:t>
            </w:r>
          </w:p>
        </w:tc>
        <w:tc>
          <w:tcPr>
            <w:tcW w:w="2734" w:type="dxa"/>
            <w:shd w:val="clear" w:color="auto" w:fill="EDEDED" w:themeFill="accent3" w:themeFillTint="33"/>
            <w:vAlign w:val="center"/>
          </w:tcPr>
          <w:p w14:paraId="3EF3166D" w14:textId="77777777" w:rsidR="00A704E0" w:rsidRPr="0062410C" w:rsidRDefault="00A704E0" w:rsidP="00B11688">
            <w:pPr>
              <w:jc w:val="center"/>
            </w:pPr>
            <w:r w:rsidRPr="0062410C">
              <w:t>Общая протяж</w:t>
            </w:r>
            <w:r>
              <w:t>енность, к</w:t>
            </w:r>
            <w:r w:rsidRPr="0062410C">
              <w:t>м</w:t>
            </w:r>
          </w:p>
        </w:tc>
        <w:tc>
          <w:tcPr>
            <w:tcW w:w="2559" w:type="dxa"/>
            <w:shd w:val="clear" w:color="auto" w:fill="EDEDED" w:themeFill="accent3" w:themeFillTint="33"/>
            <w:vAlign w:val="center"/>
          </w:tcPr>
          <w:p w14:paraId="0EB01FA7" w14:textId="77777777" w:rsidR="00A704E0" w:rsidRPr="0062410C" w:rsidRDefault="00A704E0" w:rsidP="00B11688">
            <w:pPr>
              <w:jc w:val="center"/>
            </w:pPr>
            <w:r w:rsidRPr="0062410C">
              <w:t>Ширина пр</w:t>
            </w:r>
            <w:r>
              <w:t>оезжей</w:t>
            </w:r>
            <w:r w:rsidRPr="0062410C">
              <w:t xml:space="preserve"> части</w:t>
            </w:r>
            <w:r>
              <w:t xml:space="preserve">, </w:t>
            </w:r>
            <w:r w:rsidRPr="0062410C">
              <w:t>м</w:t>
            </w:r>
          </w:p>
        </w:tc>
      </w:tr>
      <w:tr w:rsidR="00A704E0" w:rsidRPr="0062410C" w14:paraId="24385BC4" w14:textId="77777777" w:rsidTr="00B11688">
        <w:trPr>
          <w:trHeight w:val="233"/>
          <w:jc w:val="center"/>
        </w:trPr>
        <w:tc>
          <w:tcPr>
            <w:tcW w:w="725" w:type="dxa"/>
            <w:vAlign w:val="center"/>
          </w:tcPr>
          <w:p w14:paraId="43A7CDEE" w14:textId="18427223" w:rsidR="00A704E0" w:rsidRPr="0062410C" w:rsidRDefault="00A704E0" w:rsidP="00A704E0">
            <w:pPr>
              <w:jc w:val="center"/>
            </w:pPr>
            <w:r w:rsidRPr="0062410C">
              <w:t>1</w:t>
            </w:r>
          </w:p>
        </w:tc>
        <w:tc>
          <w:tcPr>
            <w:tcW w:w="4385" w:type="dxa"/>
            <w:vAlign w:val="center"/>
          </w:tcPr>
          <w:p w14:paraId="1793F97B" w14:textId="43EBA930" w:rsidR="00A704E0" w:rsidRPr="0062410C" w:rsidRDefault="00A704E0" w:rsidP="00A704E0">
            <w:pPr>
              <w:jc w:val="center"/>
            </w:pPr>
            <w:r w:rsidRPr="0062410C">
              <w:t>Военная</w:t>
            </w:r>
          </w:p>
        </w:tc>
        <w:tc>
          <w:tcPr>
            <w:tcW w:w="2734" w:type="dxa"/>
            <w:vAlign w:val="center"/>
          </w:tcPr>
          <w:p w14:paraId="22D6AB3E" w14:textId="54135767" w:rsidR="00A704E0" w:rsidRPr="0062410C" w:rsidRDefault="00A704E0" w:rsidP="00A704E0">
            <w:pPr>
              <w:jc w:val="center"/>
            </w:pPr>
            <w:r>
              <w:t>0,</w:t>
            </w:r>
            <w:r w:rsidRPr="0062410C">
              <w:t>388</w:t>
            </w:r>
          </w:p>
        </w:tc>
        <w:tc>
          <w:tcPr>
            <w:tcW w:w="2559" w:type="dxa"/>
            <w:vAlign w:val="center"/>
          </w:tcPr>
          <w:p w14:paraId="20742EE9" w14:textId="1C331E7B" w:rsidR="00A704E0" w:rsidRPr="0062410C" w:rsidRDefault="00A704E0" w:rsidP="00A704E0">
            <w:pPr>
              <w:jc w:val="center"/>
            </w:pPr>
            <w:r w:rsidRPr="0062410C">
              <w:t>6</w:t>
            </w:r>
          </w:p>
        </w:tc>
      </w:tr>
      <w:tr w:rsidR="00A704E0" w:rsidRPr="0062410C" w14:paraId="2819422A" w14:textId="77777777" w:rsidTr="00B11688">
        <w:trPr>
          <w:trHeight w:val="247"/>
          <w:jc w:val="center"/>
        </w:trPr>
        <w:tc>
          <w:tcPr>
            <w:tcW w:w="725" w:type="dxa"/>
            <w:vAlign w:val="center"/>
          </w:tcPr>
          <w:p w14:paraId="21252DBF" w14:textId="5C71081E" w:rsidR="00A704E0" w:rsidRPr="0062410C" w:rsidRDefault="00A704E0" w:rsidP="00A704E0">
            <w:pPr>
              <w:jc w:val="center"/>
            </w:pPr>
            <w:r w:rsidRPr="0062410C">
              <w:t>2</w:t>
            </w:r>
          </w:p>
        </w:tc>
        <w:tc>
          <w:tcPr>
            <w:tcW w:w="4385" w:type="dxa"/>
            <w:vAlign w:val="center"/>
          </w:tcPr>
          <w:p w14:paraId="2A58AD10" w14:textId="079431A4" w:rsidR="00A704E0" w:rsidRPr="0062410C" w:rsidRDefault="00A704E0" w:rsidP="00A704E0">
            <w:pPr>
              <w:jc w:val="center"/>
            </w:pPr>
            <w:r w:rsidRPr="0062410C">
              <w:t>Красноярская</w:t>
            </w:r>
          </w:p>
        </w:tc>
        <w:tc>
          <w:tcPr>
            <w:tcW w:w="2734" w:type="dxa"/>
            <w:vAlign w:val="center"/>
          </w:tcPr>
          <w:p w14:paraId="26F40CE4" w14:textId="5D2262EA" w:rsidR="00A704E0" w:rsidRPr="0062410C" w:rsidRDefault="00A704E0" w:rsidP="00A704E0">
            <w:pPr>
              <w:jc w:val="center"/>
            </w:pPr>
            <w:r>
              <w:t>0,</w:t>
            </w:r>
            <w:r w:rsidRPr="0062410C">
              <w:t>478</w:t>
            </w:r>
          </w:p>
        </w:tc>
        <w:tc>
          <w:tcPr>
            <w:tcW w:w="2559" w:type="dxa"/>
            <w:vAlign w:val="center"/>
          </w:tcPr>
          <w:p w14:paraId="7B9F44A4" w14:textId="5FC4C3B5" w:rsidR="00A704E0" w:rsidRPr="0062410C" w:rsidRDefault="00A704E0" w:rsidP="00A704E0">
            <w:pPr>
              <w:jc w:val="center"/>
            </w:pPr>
            <w:r w:rsidRPr="0062410C">
              <w:t>6</w:t>
            </w:r>
          </w:p>
        </w:tc>
      </w:tr>
      <w:tr w:rsidR="00A704E0" w:rsidRPr="0062410C" w14:paraId="4601831C" w14:textId="77777777" w:rsidTr="00B11688">
        <w:trPr>
          <w:trHeight w:val="233"/>
          <w:jc w:val="center"/>
        </w:trPr>
        <w:tc>
          <w:tcPr>
            <w:tcW w:w="725" w:type="dxa"/>
            <w:vAlign w:val="center"/>
          </w:tcPr>
          <w:p w14:paraId="6C0BFF06" w14:textId="5AE21F94" w:rsidR="00A704E0" w:rsidRPr="0062410C" w:rsidRDefault="00A704E0" w:rsidP="00A704E0">
            <w:pPr>
              <w:jc w:val="center"/>
            </w:pPr>
            <w:r w:rsidRPr="0062410C">
              <w:t>3</w:t>
            </w:r>
          </w:p>
        </w:tc>
        <w:tc>
          <w:tcPr>
            <w:tcW w:w="4385" w:type="dxa"/>
            <w:vAlign w:val="center"/>
          </w:tcPr>
          <w:p w14:paraId="23438B1C" w14:textId="18CA9D2C" w:rsidR="00A704E0" w:rsidRPr="0062410C" w:rsidRDefault="00A704E0" w:rsidP="00A704E0">
            <w:pPr>
              <w:jc w:val="center"/>
            </w:pPr>
            <w:r w:rsidRPr="0062410C">
              <w:t>Советская</w:t>
            </w:r>
          </w:p>
        </w:tc>
        <w:tc>
          <w:tcPr>
            <w:tcW w:w="2734" w:type="dxa"/>
            <w:vAlign w:val="center"/>
          </w:tcPr>
          <w:p w14:paraId="713C6372" w14:textId="3CC65B2C" w:rsidR="00A704E0" w:rsidRPr="0062410C" w:rsidRDefault="00A704E0" w:rsidP="00A704E0">
            <w:pPr>
              <w:jc w:val="center"/>
            </w:pPr>
            <w:r>
              <w:t>0,</w:t>
            </w:r>
            <w:r w:rsidRPr="0062410C">
              <w:t>192</w:t>
            </w:r>
          </w:p>
        </w:tc>
        <w:tc>
          <w:tcPr>
            <w:tcW w:w="2559" w:type="dxa"/>
            <w:vAlign w:val="center"/>
          </w:tcPr>
          <w:p w14:paraId="34C0080C" w14:textId="34ECD46A" w:rsidR="00A704E0" w:rsidRPr="0062410C" w:rsidRDefault="00A704E0" w:rsidP="00A704E0">
            <w:pPr>
              <w:jc w:val="center"/>
            </w:pPr>
            <w:r w:rsidRPr="0062410C">
              <w:t>6</w:t>
            </w:r>
          </w:p>
        </w:tc>
      </w:tr>
    </w:tbl>
    <w:p w14:paraId="71787BEC" w14:textId="77777777" w:rsidR="00A704E0" w:rsidRDefault="00A704E0" w:rsidP="00EE2EF2">
      <w:pPr>
        <w:spacing w:line="276" w:lineRule="auto"/>
        <w:ind w:firstLine="709"/>
        <w:rPr>
          <w:color w:val="000000" w:themeColor="text1"/>
        </w:rPr>
      </w:pPr>
    </w:p>
    <w:p w14:paraId="41CFAFA9" w14:textId="33016F28" w:rsidR="00826948" w:rsidRPr="00826948" w:rsidRDefault="00826948" w:rsidP="00EE2EF2">
      <w:pPr>
        <w:spacing w:line="276" w:lineRule="auto"/>
        <w:ind w:firstLine="709"/>
        <w:jc w:val="both"/>
        <w:rPr>
          <w:color w:val="000000" w:themeColor="text1"/>
        </w:rPr>
      </w:pPr>
      <w:r w:rsidRPr="00826948">
        <w:rPr>
          <w:color w:val="000000" w:themeColor="text1"/>
        </w:rPr>
        <w:t>Для автомобильных дорог регионального значения, проходящих по территории МО Смоленский сельсовет, установлены придорожные полосы в размере 50 м в соответствии с ФЗ от 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09C5BD5C" w14:textId="166E999A" w:rsidR="00826948" w:rsidRDefault="00826948" w:rsidP="00EE2EF2">
      <w:pPr>
        <w:spacing w:line="276" w:lineRule="auto"/>
        <w:ind w:firstLine="709"/>
        <w:jc w:val="both"/>
        <w:rPr>
          <w:color w:val="000000" w:themeColor="text1"/>
        </w:rPr>
      </w:pPr>
      <w:r w:rsidRPr="00826948">
        <w:rPr>
          <w:color w:val="000000" w:themeColor="text1"/>
        </w:rPr>
        <w:t>В полосах отвода и придорожных полосах устанавливается особый режим использования земель, который предусматривает ряд ограничений при осуществлении хозяйственной деятельности в пределах этих полос в целях обеспечения требований безопасности дорожного движения, а также нормальных условий реконструкции, капитального ремонта, ремонта и содержания автомобильной дороги, ее сохранности с учетом перспектив развития автомобильной дороги.</w:t>
      </w:r>
    </w:p>
    <w:p w14:paraId="7C29422B" w14:textId="77777777" w:rsidR="00003ECD" w:rsidRPr="00003ECD" w:rsidRDefault="00003ECD" w:rsidP="00003ECD">
      <w:pPr>
        <w:spacing w:line="276" w:lineRule="auto"/>
        <w:ind w:firstLine="709"/>
        <w:jc w:val="both"/>
        <w:rPr>
          <w:color w:val="000000" w:themeColor="text1"/>
        </w:rPr>
      </w:pPr>
      <w:bookmarkStart w:id="35" w:name="_Hlk163202215"/>
      <w:bookmarkEnd w:id="32"/>
      <w:r w:rsidRPr="00003ECD">
        <w:rPr>
          <w:color w:val="000000" w:themeColor="text1"/>
        </w:rPr>
        <w:t xml:space="preserve">В соответствии с «Правилами определения основных параметров дорожного движения и ведения их учета», утверждёнными постановлением Правительства </w:t>
      </w:r>
      <w:r w:rsidRPr="00003ECD">
        <w:rPr>
          <w:color w:val="000000" w:themeColor="text1"/>
        </w:rPr>
        <w:lastRenderedPageBreak/>
        <w:t>Российской Федерации от 16 ноября 2018 г. N 1379 к основным параметрами ДД относятся [1]:</w:t>
      </w:r>
    </w:p>
    <w:p w14:paraId="55DC6F1F" w14:textId="77777777" w:rsidR="00003ECD" w:rsidRPr="00003ECD" w:rsidRDefault="00003ECD" w:rsidP="00003ECD">
      <w:pPr>
        <w:spacing w:line="276" w:lineRule="auto"/>
        <w:ind w:firstLine="709"/>
        <w:jc w:val="both"/>
        <w:rPr>
          <w:color w:val="000000" w:themeColor="text1"/>
        </w:rPr>
      </w:pPr>
      <w:r w:rsidRPr="00003ECD">
        <w:rPr>
          <w:color w:val="000000" w:themeColor="text1"/>
        </w:rPr>
        <w:t>− интенсивность дорожного движения – количество транспортных средств и (или) пешеходов, проходящих за единицу времени в одном направлении на определенном участке дороги (интенсивность движения транспортных средств, интенсивность движения пешеходов соответственно);</w:t>
      </w:r>
    </w:p>
    <w:p w14:paraId="049FC9B6" w14:textId="77777777" w:rsidR="00003ECD" w:rsidRPr="00003ECD" w:rsidRDefault="00003ECD" w:rsidP="00003ECD">
      <w:pPr>
        <w:spacing w:line="276" w:lineRule="auto"/>
        <w:ind w:firstLine="709"/>
        <w:jc w:val="both"/>
        <w:rPr>
          <w:color w:val="000000" w:themeColor="text1"/>
        </w:rPr>
      </w:pPr>
      <w:r w:rsidRPr="00003ECD">
        <w:rPr>
          <w:color w:val="000000" w:themeColor="text1"/>
        </w:rPr>
        <w:t xml:space="preserve"> − состав ТС, определяемый количеством ТС каждой расчетной категории (легковые автомобили, мотоциклы, грузовые автомобили, автопоезда, автобусы), проследовавших за единицу времени в одном направлении по участку; </w:t>
      </w:r>
    </w:p>
    <w:p w14:paraId="010A0F9B" w14:textId="77777777" w:rsidR="00003ECD" w:rsidRPr="00003ECD" w:rsidRDefault="00003ECD" w:rsidP="00003ECD">
      <w:pPr>
        <w:spacing w:line="276" w:lineRule="auto"/>
        <w:ind w:firstLine="709"/>
        <w:jc w:val="both"/>
        <w:rPr>
          <w:color w:val="000000" w:themeColor="text1"/>
        </w:rPr>
      </w:pPr>
      <w:r w:rsidRPr="00003ECD">
        <w:rPr>
          <w:color w:val="000000" w:themeColor="text1"/>
        </w:rPr>
        <w:t xml:space="preserve">− средняя скорость движения ТС в рассматриваемый период, определяемая величиной, равной среднему арифметическому значению скоростей движения ТС, проследовавших в одном направлении по участку дороги; </w:t>
      </w:r>
    </w:p>
    <w:p w14:paraId="7A056188" w14:textId="77777777" w:rsidR="00003ECD" w:rsidRPr="00003ECD" w:rsidRDefault="00003ECD" w:rsidP="00003ECD">
      <w:pPr>
        <w:spacing w:line="276" w:lineRule="auto"/>
        <w:ind w:firstLine="709"/>
        <w:jc w:val="both"/>
        <w:rPr>
          <w:color w:val="000000" w:themeColor="text1"/>
        </w:rPr>
      </w:pPr>
      <w:r w:rsidRPr="00003ECD">
        <w:rPr>
          <w:color w:val="000000" w:themeColor="text1"/>
        </w:rPr>
        <w:t xml:space="preserve">− плотность движения ТС, определяемая величиной, равной отношению интенсивности дорожного движения к средней скорости движения транспортных средств, приходящейся на один километр полосы движения; </w:t>
      </w:r>
    </w:p>
    <w:p w14:paraId="2C076DE2" w14:textId="76DD7A5E" w:rsidR="00003ECD" w:rsidRDefault="00003ECD" w:rsidP="00003ECD">
      <w:pPr>
        <w:spacing w:line="276" w:lineRule="auto"/>
        <w:ind w:firstLine="709"/>
        <w:jc w:val="both"/>
        <w:rPr>
          <w:color w:val="000000" w:themeColor="text1"/>
        </w:rPr>
      </w:pPr>
      <w:r w:rsidRPr="00003ECD">
        <w:rPr>
          <w:color w:val="000000" w:themeColor="text1"/>
        </w:rPr>
        <w:t>− пропускная способность дороги, определяемая максимальным значением интенсивности движения ТС в одном направлении на определенном участке дороги при условии обеспечения безопасности дорожного движения. Значение пропускной способности дороги определяется в соответствие с утвержденным проектом организации дорожного движения.</w:t>
      </w:r>
    </w:p>
    <w:bookmarkEnd w:id="35"/>
    <w:p w14:paraId="29AC5E50" w14:textId="77777777" w:rsidR="00003ECD" w:rsidRDefault="00003ECD" w:rsidP="00003ECD">
      <w:pPr>
        <w:spacing w:line="276" w:lineRule="auto"/>
        <w:ind w:firstLine="709"/>
        <w:jc w:val="both"/>
        <w:rPr>
          <w:color w:val="000000" w:themeColor="text1"/>
        </w:rPr>
      </w:pPr>
    </w:p>
    <w:p w14:paraId="34FADC3F" w14:textId="572D2B81" w:rsidR="00003ECD" w:rsidRDefault="00003ECD" w:rsidP="00003ECD">
      <w:pPr>
        <w:spacing w:line="276" w:lineRule="auto"/>
        <w:ind w:firstLine="709"/>
        <w:jc w:val="both"/>
        <w:rPr>
          <w:color w:val="000000" w:themeColor="text1"/>
        </w:rPr>
      </w:pPr>
      <w:bookmarkStart w:id="36" w:name="_Hlk163202231"/>
      <w:r>
        <w:rPr>
          <w:color w:val="000000" w:themeColor="text1"/>
        </w:rPr>
        <w:t>Таблица 2.4.</w:t>
      </w:r>
      <w:r w:rsidR="002D6F3B">
        <w:rPr>
          <w:color w:val="000000" w:themeColor="text1"/>
        </w:rPr>
        <w:t>4</w:t>
      </w:r>
      <w:r>
        <w:rPr>
          <w:color w:val="000000" w:themeColor="text1"/>
        </w:rPr>
        <w:t xml:space="preserve"> – Основные параметры дорожного движения Смоленского сельсовета </w:t>
      </w:r>
    </w:p>
    <w:tbl>
      <w:tblPr>
        <w:tblStyle w:val="afc"/>
        <w:tblW w:w="9336" w:type="dxa"/>
        <w:jc w:val="center"/>
        <w:tblLook w:val="04A0" w:firstRow="1" w:lastRow="0" w:firstColumn="1" w:lastColumn="0" w:noHBand="0" w:noVBand="1"/>
      </w:tblPr>
      <w:tblGrid>
        <w:gridCol w:w="1606"/>
        <w:gridCol w:w="1932"/>
        <w:gridCol w:w="1933"/>
        <w:gridCol w:w="1932"/>
        <w:gridCol w:w="1933"/>
      </w:tblGrid>
      <w:tr w:rsidR="00E10775" w14:paraId="54DA991F" w14:textId="77777777" w:rsidTr="00E10775">
        <w:trPr>
          <w:trHeight w:val="885"/>
          <w:jc w:val="center"/>
        </w:trPr>
        <w:tc>
          <w:tcPr>
            <w:tcW w:w="1606" w:type="dxa"/>
            <w:shd w:val="clear" w:color="auto" w:fill="EDEDED" w:themeFill="accent3" w:themeFillTint="33"/>
            <w:vAlign w:val="center"/>
          </w:tcPr>
          <w:p w14:paraId="12AD22EB" w14:textId="6E22EC99" w:rsidR="00E10775" w:rsidRPr="00003ECD" w:rsidRDefault="00E10775" w:rsidP="00E10775">
            <w:pPr>
              <w:spacing w:line="276" w:lineRule="auto"/>
              <w:jc w:val="center"/>
              <w:rPr>
                <w:color w:val="000000" w:themeColor="text1"/>
              </w:rPr>
            </w:pPr>
            <w:bookmarkStart w:id="37" w:name="_Hlk163140047"/>
            <w:bookmarkEnd w:id="36"/>
            <w:r>
              <w:rPr>
                <w:color w:val="000000" w:themeColor="text1"/>
              </w:rPr>
              <w:t>Параметр</w:t>
            </w:r>
          </w:p>
        </w:tc>
        <w:tc>
          <w:tcPr>
            <w:tcW w:w="1932" w:type="dxa"/>
            <w:shd w:val="clear" w:color="auto" w:fill="EDEDED" w:themeFill="accent3" w:themeFillTint="33"/>
            <w:vAlign w:val="center"/>
          </w:tcPr>
          <w:p w14:paraId="172141C7" w14:textId="727A8E63" w:rsidR="00E10775" w:rsidRPr="00E10775" w:rsidRDefault="00E10775" w:rsidP="00E10775">
            <w:pPr>
              <w:spacing w:line="276" w:lineRule="auto"/>
              <w:jc w:val="center"/>
              <w:rPr>
                <w:color w:val="000000" w:themeColor="text1"/>
              </w:rPr>
            </w:pPr>
            <w:r>
              <w:rPr>
                <w:color w:val="000000" w:themeColor="text1"/>
              </w:rPr>
              <w:t xml:space="preserve">Интенсивность, </w:t>
            </w:r>
            <w:proofErr w:type="spellStart"/>
            <w:r>
              <w:rPr>
                <w:color w:val="000000" w:themeColor="text1"/>
              </w:rPr>
              <w:t>прив</w:t>
            </w:r>
            <w:proofErr w:type="spellEnd"/>
            <w:r>
              <w:rPr>
                <w:color w:val="000000" w:themeColor="text1"/>
              </w:rPr>
              <w:t>. авт./ч</w:t>
            </w:r>
          </w:p>
        </w:tc>
        <w:tc>
          <w:tcPr>
            <w:tcW w:w="1933" w:type="dxa"/>
            <w:shd w:val="clear" w:color="auto" w:fill="EDEDED" w:themeFill="accent3" w:themeFillTint="33"/>
            <w:vAlign w:val="center"/>
          </w:tcPr>
          <w:p w14:paraId="71E52FCE" w14:textId="2B75B36B" w:rsidR="00E10775" w:rsidRPr="00E10775" w:rsidRDefault="00E10775" w:rsidP="00E10775">
            <w:pPr>
              <w:spacing w:line="276" w:lineRule="auto"/>
              <w:jc w:val="center"/>
              <w:rPr>
                <w:color w:val="000000" w:themeColor="text1"/>
              </w:rPr>
            </w:pPr>
            <w:r>
              <w:rPr>
                <w:color w:val="000000" w:themeColor="text1"/>
              </w:rPr>
              <w:t>Средняя скорость, км/ч</w:t>
            </w:r>
          </w:p>
        </w:tc>
        <w:tc>
          <w:tcPr>
            <w:tcW w:w="1932" w:type="dxa"/>
            <w:shd w:val="clear" w:color="auto" w:fill="EDEDED" w:themeFill="accent3" w:themeFillTint="33"/>
            <w:vAlign w:val="center"/>
          </w:tcPr>
          <w:p w14:paraId="0067DABD" w14:textId="6676F53F" w:rsidR="00E10775" w:rsidRPr="00E10775" w:rsidRDefault="00E10775" w:rsidP="00E10775">
            <w:pPr>
              <w:spacing w:line="276" w:lineRule="auto"/>
              <w:jc w:val="center"/>
              <w:rPr>
                <w:color w:val="000000" w:themeColor="text1"/>
              </w:rPr>
            </w:pPr>
            <w:r>
              <w:rPr>
                <w:color w:val="000000" w:themeColor="text1"/>
              </w:rPr>
              <w:t xml:space="preserve">Плотность ТС, </w:t>
            </w:r>
            <w:proofErr w:type="spellStart"/>
            <w:r>
              <w:rPr>
                <w:color w:val="000000" w:themeColor="text1"/>
              </w:rPr>
              <w:t>авт</w:t>
            </w:r>
            <w:proofErr w:type="spellEnd"/>
            <w:r>
              <w:rPr>
                <w:color w:val="000000" w:themeColor="text1"/>
              </w:rPr>
              <w:t>/км</w:t>
            </w:r>
          </w:p>
        </w:tc>
        <w:tc>
          <w:tcPr>
            <w:tcW w:w="1933" w:type="dxa"/>
            <w:shd w:val="clear" w:color="auto" w:fill="EDEDED" w:themeFill="accent3" w:themeFillTint="33"/>
            <w:vAlign w:val="center"/>
          </w:tcPr>
          <w:p w14:paraId="2B3F4387" w14:textId="62B55457" w:rsidR="00E10775" w:rsidRPr="00E10775" w:rsidRDefault="00E10775" w:rsidP="00E10775">
            <w:pPr>
              <w:spacing w:line="276" w:lineRule="auto"/>
              <w:jc w:val="center"/>
              <w:rPr>
                <w:color w:val="000000" w:themeColor="text1"/>
              </w:rPr>
            </w:pPr>
            <w:r>
              <w:rPr>
                <w:color w:val="000000" w:themeColor="text1"/>
              </w:rPr>
              <w:t xml:space="preserve">Пропускная способность УДС, </w:t>
            </w:r>
            <w:proofErr w:type="spellStart"/>
            <w:r>
              <w:rPr>
                <w:color w:val="000000" w:themeColor="text1"/>
              </w:rPr>
              <w:t>авт</w:t>
            </w:r>
            <w:proofErr w:type="spellEnd"/>
            <w:r>
              <w:rPr>
                <w:color w:val="000000" w:themeColor="text1"/>
              </w:rPr>
              <w:t>/ч</w:t>
            </w:r>
          </w:p>
        </w:tc>
      </w:tr>
      <w:tr w:rsidR="00E10775" w14:paraId="1DAEF99E" w14:textId="77777777" w:rsidTr="00E10775">
        <w:trPr>
          <w:trHeight w:val="885"/>
          <w:jc w:val="center"/>
        </w:trPr>
        <w:tc>
          <w:tcPr>
            <w:tcW w:w="1606" w:type="dxa"/>
            <w:vAlign w:val="center"/>
          </w:tcPr>
          <w:p w14:paraId="7E2A55B2" w14:textId="6FF586A9" w:rsidR="00E10775" w:rsidRPr="00E10775" w:rsidRDefault="00E10775" w:rsidP="00E10775">
            <w:pPr>
              <w:spacing w:line="276" w:lineRule="auto"/>
              <w:jc w:val="center"/>
              <w:rPr>
                <w:color w:val="000000" w:themeColor="text1"/>
              </w:rPr>
            </w:pPr>
            <w:r>
              <w:rPr>
                <w:color w:val="000000" w:themeColor="text1"/>
              </w:rPr>
              <w:t>Кол-во</w:t>
            </w:r>
            <w:r w:rsidR="006E7F53">
              <w:rPr>
                <w:color w:val="000000" w:themeColor="text1"/>
              </w:rPr>
              <w:t xml:space="preserve"> единиц</w:t>
            </w:r>
          </w:p>
        </w:tc>
        <w:tc>
          <w:tcPr>
            <w:tcW w:w="1932" w:type="dxa"/>
            <w:vAlign w:val="center"/>
          </w:tcPr>
          <w:p w14:paraId="39269788" w14:textId="64C8D549" w:rsidR="00E10775" w:rsidRPr="00E10775" w:rsidRDefault="00E10775" w:rsidP="00E10775">
            <w:pPr>
              <w:spacing w:line="276" w:lineRule="auto"/>
              <w:jc w:val="center"/>
              <w:rPr>
                <w:color w:val="000000" w:themeColor="text1"/>
              </w:rPr>
            </w:pPr>
            <w:r>
              <w:rPr>
                <w:color w:val="000000" w:themeColor="text1"/>
              </w:rPr>
              <w:t>-</w:t>
            </w:r>
          </w:p>
        </w:tc>
        <w:tc>
          <w:tcPr>
            <w:tcW w:w="1933" w:type="dxa"/>
            <w:vAlign w:val="center"/>
          </w:tcPr>
          <w:p w14:paraId="18901EA4" w14:textId="07AB40CB" w:rsidR="00E10775" w:rsidRPr="00E10775" w:rsidRDefault="00E10775" w:rsidP="00E10775">
            <w:pPr>
              <w:spacing w:line="276" w:lineRule="auto"/>
              <w:jc w:val="center"/>
              <w:rPr>
                <w:color w:val="000000" w:themeColor="text1"/>
              </w:rPr>
            </w:pPr>
            <w:r>
              <w:rPr>
                <w:color w:val="000000" w:themeColor="text1"/>
              </w:rPr>
              <w:t>-</w:t>
            </w:r>
          </w:p>
        </w:tc>
        <w:tc>
          <w:tcPr>
            <w:tcW w:w="1932" w:type="dxa"/>
            <w:vAlign w:val="center"/>
          </w:tcPr>
          <w:p w14:paraId="6BF43212" w14:textId="4FE1551B" w:rsidR="00E10775" w:rsidRPr="00E10775" w:rsidRDefault="00E10775" w:rsidP="00E10775">
            <w:pPr>
              <w:spacing w:line="276" w:lineRule="auto"/>
              <w:jc w:val="center"/>
              <w:rPr>
                <w:color w:val="000000" w:themeColor="text1"/>
              </w:rPr>
            </w:pPr>
            <w:r>
              <w:rPr>
                <w:color w:val="000000" w:themeColor="text1"/>
              </w:rPr>
              <w:t>-</w:t>
            </w:r>
          </w:p>
        </w:tc>
        <w:tc>
          <w:tcPr>
            <w:tcW w:w="1933" w:type="dxa"/>
            <w:vAlign w:val="center"/>
          </w:tcPr>
          <w:p w14:paraId="1231DB19" w14:textId="128AD0D7" w:rsidR="00E10775" w:rsidRPr="00E10775" w:rsidRDefault="00E10775" w:rsidP="00E10775">
            <w:pPr>
              <w:spacing w:line="276" w:lineRule="auto"/>
              <w:jc w:val="center"/>
              <w:rPr>
                <w:color w:val="000000" w:themeColor="text1"/>
              </w:rPr>
            </w:pPr>
            <w:r>
              <w:rPr>
                <w:color w:val="000000" w:themeColor="text1"/>
              </w:rPr>
              <w:t>-</w:t>
            </w:r>
          </w:p>
        </w:tc>
      </w:tr>
    </w:tbl>
    <w:bookmarkEnd w:id="37"/>
    <w:p w14:paraId="1C557621" w14:textId="77777777" w:rsidR="00AF263E" w:rsidRDefault="00AF263E" w:rsidP="00AF263E">
      <w:pPr>
        <w:spacing w:after="160" w:line="259" w:lineRule="auto"/>
        <w:ind w:firstLine="709"/>
        <w:rPr>
          <w:color w:val="000000" w:themeColor="text1"/>
        </w:rPr>
      </w:pPr>
      <w:r w:rsidRPr="00AF263E">
        <w:rPr>
          <w:color w:val="000000" w:themeColor="text1"/>
        </w:rPr>
        <w:t>Проведение расчетов по параметрам дорожного движения невозможно в связи с отсутствием предоставленных данных</w:t>
      </w:r>
    </w:p>
    <w:p w14:paraId="0F9DF56A" w14:textId="77777777" w:rsidR="007C00C1" w:rsidRDefault="00AF263E" w:rsidP="00AF263E">
      <w:pPr>
        <w:spacing w:after="160" w:line="259" w:lineRule="auto"/>
        <w:ind w:firstLine="709"/>
        <w:rPr>
          <w:color w:val="000000" w:themeColor="text1"/>
        </w:rPr>
      </w:pPr>
      <w:r w:rsidRPr="00AF263E">
        <w:rPr>
          <w:color w:val="000000" w:themeColor="text1"/>
        </w:rPr>
        <w:t>Коэффициент загрузки дороги невозможно рассчитать, так как нет данных по интенсивности и пропускной способности УДС.</w:t>
      </w:r>
    </w:p>
    <w:p w14:paraId="3706151A" w14:textId="77777777" w:rsidR="007C00C1" w:rsidRDefault="007C00C1" w:rsidP="00AF263E">
      <w:pPr>
        <w:spacing w:after="160" w:line="259" w:lineRule="auto"/>
        <w:ind w:firstLine="709"/>
        <w:rPr>
          <w:color w:val="000000" w:themeColor="text1"/>
        </w:rPr>
      </w:pPr>
      <w:r w:rsidRPr="007C00C1">
        <w:rPr>
          <w:color w:val="000000" w:themeColor="text1"/>
        </w:rPr>
        <w:t>Экологическая нагрузка транспортных средств заключается в выбросах вредных веществ в атмосферу, такие как оксид азота и оксид углерода. Данные по экологической нагрузки не были предоставлены.</w:t>
      </w:r>
    </w:p>
    <w:p w14:paraId="36799988" w14:textId="13973E8E" w:rsidR="00146301" w:rsidRDefault="007C00C1" w:rsidP="00AF263E">
      <w:pPr>
        <w:spacing w:after="160" w:line="259" w:lineRule="auto"/>
        <w:ind w:firstLine="709"/>
        <w:rPr>
          <w:color w:val="000000" w:themeColor="text1"/>
        </w:rPr>
      </w:pPr>
      <w:r>
        <w:rPr>
          <w:color w:val="000000" w:themeColor="text1"/>
        </w:rPr>
        <w:t>Э</w:t>
      </w:r>
      <w:r w:rsidRPr="007C00C1">
        <w:rPr>
          <w:color w:val="000000" w:themeColor="text1"/>
        </w:rPr>
        <w:t>кономические потери, связанные с транспортной инфраструктурой, могут возникать из различных причин и оказывать негативное влияние на экономическое развитие Смоленского сельсовета.</w:t>
      </w:r>
    </w:p>
    <w:p w14:paraId="2C477932" w14:textId="77777777" w:rsidR="007C00C1" w:rsidRDefault="007C00C1" w:rsidP="00AF263E">
      <w:pPr>
        <w:spacing w:after="160" w:line="259" w:lineRule="auto"/>
        <w:ind w:firstLine="709"/>
        <w:rPr>
          <w:color w:val="000000" w:themeColor="text1"/>
          <w:highlight w:val="yellow"/>
        </w:rPr>
      </w:pPr>
    </w:p>
    <w:p w14:paraId="3118C5CB" w14:textId="6E76507C" w:rsidR="001E3EDE" w:rsidRDefault="004F4321" w:rsidP="00EE2EF2">
      <w:pPr>
        <w:pStyle w:val="22"/>
        <w:numPr>
          <w:ilvl w:val="1"/>
          <w:numId w:val="16"/>
        </w:numPr>
        <w:spacing w:line="276" w:lineRule="auto"/>
        <w:rPr>
          <w:rFonts w:ascii="Times New Roman" w:hAnsi="Times New Roman" w:cs="Times New Roman"/>
          <w:i w:val="0"/>
          <w:color w:val="000000" w:themeColor="text1"/>
          <w:sz w:val="24"/>
          <w:szCs w:val="24"/>
        </w:rPr>
      </w:pPr>
      <w:bookmarkStart w:id="38" w:name="_Hlk163141413"/>
      <w:bookmarkStart w:id="39" w:name="_Toc139632916"/>
      <w:bookmarkStart w:id="40" w:name="_Toc163225573"/>
      <w:r w:rsidRPr="00CA7AD3">
        <w:rPr>
          <w:rFonts w:ascii="Times New Roman" w:hAnsi="Times New Roman" w:cs="Times New Roman"/>
          <w:i w:val="0"/>
          <w:color w:val="000000" w:themeColor="text1"/>
          <w:sz w:val="24"/>
          <w:szCs w:val="24"/>
        </w:rPr>
        <w:t xml:space="preserve">Анализ состава парка транспортных средств </w:t>
      </w:r>
      <w:bookmarkEnd w:id="38"/>
      <w:r w:rsidRPr="00CA7AD3">
        <w:rPr>
          <w:rFonts w:ascii="Times New Roman" w:hAnsi="Times New Roman" w:cs="Times New Roman"/>
          <w:i w:val="0"/>
          <w:color w:val="000000" w:themeColor="text1"/>
          <w:sz w:val="24"/>
          <w:szCs w:val="24"/>
        </w:rPr>
        <w:t xml:space="preserve">и </w:t>
      </w:r>
      <w:bookmarkStart w:id="41" w:name="_Hlk163141437"/>
      <w:r w:rsidRPr="00CA7AD3">
        <w:rPr>
          <w:rFonts w:ascii="Times New Roman" w:hAnsi="Times New Roman" w:cs="Times New Roman"/>
          <w:i w:val="0"/>
          <w:color w:val="000000" w:themeColor="text1"/>
          <w:sz w:val="24"/>
          <w:szCs w:val="24"/>
        </w:rPr>
        <w:t>уровень автомобилизации в поселении, городском округе</w:t>
      </w:r>
      <w:bookmarkEnd w:id="41"/>
      <w:r w:rsidRPr="00CA7AD3">
        <w:rPr>
          <w:rFonts w:ascii="Times New Roman" w:hAnsi="Times New Roman" w:cs="Times New Roman"/>
          <w:i w:val="0"/>
          <w:color w:val="000000" w:themeColor="text1"/>
          <w:sz w:val="24"/>
          <w:szCs w:val="24"/>
        </w:rPr>
        <w:t xml:space="preserve">, </w:t>
      </w:r>
      <w:bookmarkStart w:id="42" w:name="_Hlk163141515"/>
      <w:r w:rsidRPr="00CA7AD3">
        <w:rPr>
          <w:rFonts w:ascii="Times New Roman" w:hAnsi="Times New Roman" w:cs="Times New Roman"/>
          <w:i w:val="0"/>
          <w:color w:val="000000" w:themeColor="text1"/>
          <w:sz w:val="24"/>
          <w:szCs w:val="24"/>
        </w:rPr>
        <w:t>обеспеченность парковками (парковочными местами)</w:t>
      </w:r>
      <w:bookmarkEnd w:id="39"/>
      <w:bookmarkEnd w:id="40"/>
    </w:p>
    <w:bookmarkEnd w:id="42"/>
    <w:p w14:paraId="3205AEC9" w14:textId="1F0F3082" w:rsidR="006E7F53" w:rsidRDefault="006E7F53" w:rsidP="006E7F53"/>
    <w:p w14:paraId="24C4BCC0" w14:textId="224115A5" w:rsidR="006E7F53" w:rsidRPr="006E7F53" w:rsidRDefault="006E7F53" w:rsidP="006E7F53">
      <w:pPr>
        <w:ind w:firstLine="709"/>
      </w:pPr>
      <w:bookmarkStart w:id="43" w:name="_Hlk163202253"/>
      <w:r>
        <w:t>Таблица 2.5.1 – Состав парка транспортных средств Смоленского сельсовета</w:t>
      </w:r>
    </w:p>
    <w:tbl>
      <w:tblPr>
        <w:tblStyle w:val="afc"/>
        <w:tblW w:w="0" w:type="auto"/>
        <w:jc w:val="center"/>
        <w:tblLook w:val="04A0" w:firstRow="1" w:lastRow="0" w:firstColumn="1" w:lastColumn="0" w:noHBand="0" w:noVBand="1"/>
      </w:tblPr>
      <w:tblGrid>
        <w:gridCol w:w="4440"/>
        <w:gridCol w:w="4723"/>
      </w:tblGrid>
      <w:tr w:rsidR="006E7F53" w14:paraId="1831255C" w14:textId="77777777" w:rsidTr="00146301">
        <w:trPr>
          <w:trHeight w:val="545"/>
          <w:jc w:val="center"/>
        </w:trPr>
        <w:tc>
          <w:tcPr>
            <w:tcW w:w="4440" w:type="dxa"/>
            <w:shd w:val="clear" w:color="auto" w:fill="EDEDED" w:themeFill="accent3" w:themeFillTint="33"/>
            <w:vAlign w:val="center"/>
          </w:tcPr>
          <w:p w14:paraId="50997F54" w14:textId="77777777" w:rsidR="006E7F53" w:rsidRDefault="006E7F53" w:rsidP="00146301">
            <w:pPr>
              <w:pStyle w:val="5d92353ef80319c0abzac"/>
              <w:spacing w:before="0" w:beforeAutospacing="0" w:after="90" w:afterAutospacing="0"/>
              <w:jc w:val="center"/>
            </w:pPr>
            <w:r>
              <w:lastRenderedPageBreak/>
              <w:t>Категория автомобильного транспорта</w:t>
            </w:r>
          </w:p>
        </w:tc>
        <w:tc>
          <w:tcPr>
            <w:tcW w:w="4723" w:type="dxa"/>
            <w:shd w:val="clear" w:color="auto" w:fill="EDEDED" w:themeFill="accent3" w:themeFillTint="33"/>
            <w:vAlign w:val="center"/>
          </w:tcPr>
          <w:p w14:paraId="2BB6A052" w14:textId="77777777" w:rsidR="006E7F53" w:rsidRDefault="006E7F53" w:rsidP="00146301">
            <w:pPr>
              <w:pStyle w:val="5d92353ef80319c0abzac"/>
              <w:spacing w:before="0" w:beforeAutospacing="0" w:after="90" w:afterAutospacing="0"/>
              <w:jc w:val="center"/>
            </w:pPr>
            <w:r>
              <w:t>Кол-во</w:t>
            </w:r>
          </w:p>
        </w:tc>
      </w:tr>
      <w:tr w:rsidR="006E7F53" w14:paraId="613DC3D3" w14:textId="77777777" w:rsidTr="00146301">
        <w:trPr>
          <w:trHeight w:val="227"/>
          <w:jc w:val="center"/>
        </w:trPr>
        <w:tc>
          <w:tcPr>
            <w:tcW w:w="4440" w:type="dxa"/>
            <w:vAlign w:val="center"/>
          </w:tcPr>
          <w:p w14:paraId="3072FD69" w14:textId="77777777" w:rsidR="006E7F53" w:rsidRDefault="006E7F53" w:rsidP="00146301">
            <w:pPr>
              <w:pStyle w:val="5d92353ef80319c0abzac"/>
              <w:spacing w:before="0" w:beforeAutospacing="0" w:after="90" w:afterAutospacing="0"/>
              <w:jc w:val="center"/>
            </w:pPr>
            <w:r>
              <w:rPr>
                <w:sz w:val="22"/>
              </w:rPr>
              <w:t>Г</w:t>
            </w:r>
            <w:r w:rsidRPr="008E4668">
              <w:rPr>
                <w:sz w:val="22"/>
              </w:rPr>
              <w:t>рузовых автомобилей и пикапов</w:t>
            </w:r>
          </w:p>
        </w:tc>
        <w:tc>
          <w:tcPr>
            <w:tcW w:w="4723" w:type="dxa"/>
            <w:vAlign w:val="center"/>
          </w:tcPr>
          <w:p w14:paraId="46706775" w14:textId="35EE270A" w:rsidR="006E7F53" w:rsidRPr="006E7F53" w:rsidRDefault="006E7F53" w:rsidP="00146301">
            <w:pPr>
              <w:pStyle w:val="5d92353ef80319c0abzac"/>
              <w:spacing w:before="0" w:beforeAutospacing="0" w:after="90" w:afterAutospacing="0"/>
              <w:jc w:val="center"/>
            </w:pPr>
            <w:r>
              <w:t>-</w:t>
            </w:r>
          </w:p>
        </w:tc>
      </w:tr>
      <w:tr w:rsidR="006E7F53" w14:paraId="417B3491" w14:textId="77777777" w:rsidTr="00146301">
        <w:trPr>
          <w:trHeight w:val="227"/>
          <w:jc w:val="center"/>
        </w:trPr>
        <w:tc>
          <w:tcPr>
            <w:tcW w:w="4440" w:type="dxa"/>
            <w:vAlign w:val="center"/>
          </w:tcPr>
          <w:p w14:paraId="198E6B11" w14:textId="77777777" w:rsidR="006E7F53" w:rsidRPr="00BC4B0B" w:rsidRDefault="006E7F53" w:rsidP="00146301">
            <w:pPr>
              <w:pStyle w:val="5d92353ef80319c0abzac"/>
              <w:spacing w:before="0" w:beforeAutospacing="0" w:after="90" w:afterAutospacing="0"/>
              <w:jc w:val="center"/>
            </w:pPr>
            <w:r w:rsidRPr="00BC4B0B">
              <w:rPr>
                <w:sz w:val="22"/>
              </w:rPr>
              <w:t>Легковых служебных автомобилей и такси</w:t>
            </w:r>
          </w:p>
        </w:tc>
        <w:tc>
          <w:tcPr>
            <w:tcW w:w="4723" w:type="dxa"/>
            <w:vAlign w:val="center"/>
          </w:tcPr>
          <w:p w14:paraId="07AE36DB" w14:textId="2FFEF839" w:rsidR="006E7F53" w:rsidRPr="006E7F53" w:rsidRDefault="006E7F53" w:rsidP="00146301">
            <w:pPr>
              <w:pStyle w:val="5d92353ef80319c0abzac"/>
              <w:spacing w:before="0" w:beforeAutospacing="0" w:after="90" w:afterAutospacing="0"/>
              <w:jc w:val="center"/>
            </w:pPr>
            <w:r>
              <w:t>-</w:t>
            </w:r>
          </w:p>
        </w:tc>
      </w:tr>
      <w:tr w:rsidR="006E7F53" w14:paraId="2120423A" w14:textId="77777777" w:rsidTr="00146301">
        <w:trPr>
          <w:trHeight w:val="227"/>
          <w:jc w:val="center"/>
        </w:trPr>
        <w:tc>
          <w:tcPr>
            <w:tcW w:w="4440" w:type="dxa"/>
            <w:vAlign w:val="center"/>
          </w:tcPr>
          <w:p w14:paraId="2E9C83AE" w14:textId="77777777" w:rsidR="006E7F53" w:rsidRDefault="006E7F53" w:rsidP="00146301">
            <w:pPr>
              <w:pStyle w:val="5d92353ef80319c0abzac"/>
              <w:spacing w:before="0" w:beforeAutospacing="0" w:after="90" w:afterAutospacing="0"/>
              <w:jc w:val="center"/>
            </w:pPr>
            <w:r>
              <w:rPr>
                <w:sz w:val="22"/>
              </w:rPr>
              <w:t>А</w:t>
            </w:r>
            <w:r w:rsidRPr="008E4668">
              <w:rPr>
                <w:sz w:val="22"/>
              </w:rPr>
              <w:t>втобусов, включая маршрутные таксомоторы</w:t>
            </w:r>
          </w:p>
        </w:tc>
        <w:tc>
          <w:tcPr>
            <w:tcW w:w="4723" w:type="dxa"/>
            <w:vAlign w:val="center"/>
          </w:tcPr>
          <w:p w14:paraId="45747E5B" w14:textId="63857739" w:rsidR="006E7F53" w:rsidRPr="006E7F53" w:rsidRDefault="006E7F53" w:rsidP="00146301">
            <w:pPr>
              <w:pStyle w:val="5d92353ef80319c0abzac"/>
              <w:spacing w:before="0" w:beforeAutospacing="0" w:after="90" w:afterAutospacing="0"/>
              <w:jc w:val="center"/>
            </w:pPr>
            <w:r>
              <w:t>-</w:t>
            </w:r>
          </w:p>
        </w:tc>
      </w:tr>
      <w:tr w:rsidR="006E7F53" w14:paraId="7DF56844" w14:textId="77777777" w:rsidTr="00146301">
        <w:trPr>
          <w:trHeight w:val="227"/>
          <w:jc w:val="center"/>
        </w:trPr>
        <w:tc>
          <w:tcPr>
            <w:tcW w:w="4440" w:type="dxa"/>
            <w:vAlign w:val="center"/>
          </w:tcPr>
          <w:p w14:paraId="6D996463" w14:textId="77777777" w:rsidR="006E7F53" w:rsidRDefault="006E7F53" w:rsidP="00146301">
            <w:pPr>
              <w:pStyle w:val="5d92353ef80319c0abzac"/>
              <w:spacing w:before="0" w:beforeAutospacing="0" w:after="90" w:afterAutospacing="0"/>
              <w:jc w:val="center"/>
            </w:pPr>
            <w:proofErr w:type="spellStart"/>
            <w:r>
              <w:rPr>
                <w:sz w:val="22"/>
              </w:rPr>
              <w:t>С</w:t>
            </w:r>
            <w:r w:rsidRPr="008E4668">
              <w:rPr>
                <w:sz w:val="22"/>
              </w:rPr>
              <w:t>пецавтомобили</w:t>
            </w:r>
            <w:proofErr w:type="spellEnd"/>
          </w:p>
        </w:tc>
        <w:tc>
          <w:tcPr>
            <w:tcW w:w="4723" w:type="dxa"/>
            <w:vAlign w:val="center"/>
          </w:tcPr>
          <w:p w14:paraId="30AD2872" w14:textId="123BC1B7" w:rsidR="006E7F53" w:rsidRPr="006E7F53" w:rsidRDefault="006E7F53" w:rsidP="00146301">
            <w:pPr>
              <w:pStyle w:val="5d92353ef80319c0abzac"/>
              <w:spacing w:before="0" w:beforeAutospacing="0" w:after="90" w:afterAutospacing="0"/>
              <w:jc w:val="center"/>
            </w:pPr>
            <w:r>
              <w:t>-</w:t>
            </w:r>
          </w:p>
        </w:tc>
      </w:tr>
      <w:tr w:rsidR="006E7F53" w14:paraId="541D6F0F" w14:textId="77777777" w:rsidTr="00146301">
        <w:trPr>
          <w:trHeight w:val="227"/>
          <w:jc w:val="center"/>
        </w:trPr>
        <w:tc>
          <w:tcPr>
            <w:tcW w:w="4440" w:type="dxa"/>
            <w:vAlign w:val="center"/>
          </w:tcPr>
          <w:p w14:paraId="4AADE426" w14:textId="77777777" w:rsidR="006E7F53" w:rsidRPr="00BC4B0B" w:rsidRDefault="006E7F53" w:rsidP="00146301">
            <w:pPr>
              <w:pStyle w:val="5d92353ef80319c0abzac"/>
              <w:spacing w:before="0" w:beforeAutospacing="0" w:after="90" w:afterAutospacing="0"/>
              <w:jc w:val="center"/>
            </w:pPr>
            <w:r w:rsidRPr="00BC4B0B">
              <w:rPr>
                <w:sz w:val="22"/>
              </w:rPr>
              <w:t>Легковые автомобили в собственности граждан</w:t>
            </w:r>
          </w:p>
        </w:tc>
        <w:tc>
          <w:tcPr>
            <w:tcW w:w="4723" w:type="dxa"/>
            <w:vAlign w:val="center"/>
          </w:tcPr>
          <w:p w14:paraId="0C1671EE" w14:textId="19835490" w:rsidR="006E7F53" w:rsidRPr="006E7F53" w:rsidRDefault="006E7F53" w:rsidP="00146301">
            <w:pPr>
              <w:pStyle w:val="5d92353ef80319c0abzac"/>
              <w:spacing w:before="0" w:beforeAutospacing="0" w:after="90" w:afterAutospacing="0"/>
              <w:jc w:val="center"/>
            </w:pPr>
            <w:r>
              <w:t>-</w:t>
            </w:r>
          </w:p>
        </w:tc>
      </w:tr>
      <w:tr w:rsidR="006E7F53" w14:paraId="0F810D71" w14:textId="77777777" w:rsidTr="00146301">
        <w:trPr>
          <w:trHeight w:val="227"/>
          <w:jc w:val="center"/>
        </w:trPr>
        <w:tc>
          <w:tcPr>
            <w:tcW w:w="4440" w:type="dxa"/>
            <w:shd w:val="clear" w:color="auto" w:fill="EDEDED" w:themeFill="accent3" w:themeFillTint="33"/>
            <w:vAlign w:val="center"/>
          </w:tcPr>
          <w:p w14:paraId="083A63C0" w14:textId="77777777" w:rsidR="006E7F53" w:rsidRDefault="006E7F53" w:rsidP="00146301">
            <w:pPr>
              <w:pStyle w:val="5d92353ef80319c0abzac"/>
              <w:spacing w:before="0" w:beforeAutospacing="0" w:after="90" w:afterAutospacing="0"/>
              <w:jc w:val="center"/>
            </w:pPr>
            <w:r>
              <w:t>Всего:</w:t>
            </w:r>
          </w:p>
        </w:tc>
        <w:tc>
          <w:tcPr>
            <w:tcW w:w="4723" w:type="dxa"/>
            <w:vAlign w:val="center"/>
          </w:tcPr>
          <w:p w14:paraId="4311734C" w14:textId="5E4FCBF0" w:rsidR="006E7F53" w:rsidRPr="006E7F53" w:rsidRDefault="006E7F53" w:rsidP="00146301">
            <w:pPr>
              <w:pStyle w:val="5d92353ef80319c0abzac"/>
              <w:spacing w:before="0" w:beforeAutospacing="0" w:after="90" w:afterAutospacing="0"/>
              <w:jc w:val="center"/>
            </w:pPr>
            <w:r>
              <w:t>-</w:t>
            </w:r>
          </w:p>
        </w:tc>
      </w:tr>
    </w:tbl>
    <w:bookmarkEnd w:id="43"/>
    <w:p w14:paraId="564A5B9F" w14:textId="5B36A6BD" w:rsidR="007C00C1" w:rsidRDefault="007C00C1" w:rsidP="007C00C1">
      <w:pPr>
        <w:spacing w:line="276" w:lineRule="auto"/>
        <w:ind w:firstLine="709"/>
        <w:jc w:val="both"/>
      </w:pPr>
      <w:r>
        <w:rPr>
          <w:color w:val="000000" w:themeColor="text1"/>
        </w:rPr>
        <w:t xml:space="preserve">Произвести анализ невозможно, так как данные запрашиваемые у </w:t>
      </w:r>
      <w:r w:rsidRPr="00442B57">
        <w:t>ОГИБДД ОМВД России по Смоленскому району</w:t>
      </w:r>
      <w:r>
        <w:t xml:space="preserve"> не были предоставлены.</w:t>
      </w:r>
    </w:p>
    <w:p w14:paraId="65C5B5A9" w14:textId="77777777" w:rsidR="007C00C1" w:rsidRDefault="007C00C1" w:rsidP="007C00C1">
      <w:pPr>
        <w:spacing w:line="276" w:lineRule="auto"/>
        <w:ind w:firstLine="709"/>
        <w:jc w:val="both"/>
        <w:rPr>
          <w:color w:val="000000" w:themeColor="text1"/>
        </w:rPr>
      </w:pPr>
      <w:r>
        <w:rPr>
          <w:color w:val="000000" w:themeColor="text1"/>
        </w:rPr>
        <w:t>К</w:t>
      </w:r>
      <w:r w:rsidRPr="00CA7AD3">
        <w:rPr>
          <w:color w:val="000000" w:themeColor="text1"/>
        </w:rPr>
        <w:t>оличество парковочных мест у социально значимых объектов (административные здания, магазины, больницы и т.п.) соответствует существующему количеству автотранспортных средств, что не вызывает необходимости жителей оставлять автомобили на обочинах вдоль проезжей части.</w:t>
      </w:r>
    </w:p>
    <w:p w14:paraId="01F6B4D6" w14:textId="77777777" w:rsidR="00CC29FD" w:rsidRPr="00CA7AD3" w:rsidRDefault="00CC29FD" w:rsidP="00EE2EF2">
      <w:pPr>
        <w:spacing w:line="276" w:lineRule="auto"/>
        <w:ind w:firstLine="709"/>
        <w:rPr>
          <w:color w:val="000000" w:themeColor="text1"/>
        </w:rPr>
      </w:pPr>
    </w:p>
    <w:p w14:paraId="70841A61" w14:textId="77777777" w:rsidR="001E3EDE" w:rsidRPr="00CA7AD3" w:rsidRDefault="0023571E" w:rsidP="00EE2EF2">
      <w:pPr>
        <w:pStyle w:val="22"/>
        <w:numPr>
          <w:ilvl w:val="1"/>
          <w:numId w:val="16"/>
        </w:numPr>
        <w:spacing w:line="276" w:lineRule="auto"/>
        <w:rPr>
          <w:rFonts w:ascii="Times New Roman" w:hAnsi="Times New Roman" w:cs="Times New Roman"/>
          <w:i w:val="0"/>
          <w:color w:val="000000" w:themeColor="text1"/>
          <w:sz w:val="24"/>
          <w:szCs w:val="24"/>
        </w:rPr>
      </w:pPr>
      <w:r w:rsidRPr="00CA7AD3">
        <w:rPr>
          <w:rFonts w:ascii="Times New Roman" w:hAnsi="Times New Roman" w:cs="Times New Roman"/>
          <w:i w:val="0"/>
          <w:color w:val="000000" w:themeColor="text1"/>
          <w:sz w:val="24"/>
          <w:szCs w:val="24"/>
        </w:rPr>
        <w:t xml:space="preserve"> </w:t>
      </w:r>
      <w:bookmarkStart w:id="44" w:name="_Hlk163141963"/>
      <w:bookmarkStart w:id="45" w:name="_Toc139632917"/>
      <w:bookmarkStart w:id="46" w:name="_Toc163225574"/>
      <w:r w:rsidRPr="00CA7AD3">
        <w:rPr>
          <w:rFonts w:ascii="Times New Roman" w:hAnsi="Times New Roman" w:cs="Times New Roman"/>
          <w:i w:val="0"/>
          <w:color w:val="000000" w:themeColor="text1"/>
          <w:sz w:val="24"/>
          <w:szCs w:val="24"/>
        </w:rPr>
        <w:t>Характеристика работы транспортных средств общего пользования</w:t>
      </w:r>
      <w:bookmarkEnd w:id="44"/>
      <w:r w:rsidRPr="00CA7AD3">
        <w:rPr>
          <w:rFonts w:ascii="Times New Roman" w:hAnsi="Times New Roman" w:cs="Times New Roman"/>
          <w:i w:val="0"/>
          <w:color w:val="000000" w:themeColor="text1"/>
          <w:sz w:val="24"/>
          <w:szCs w:val="24"/>
        </w:rPr>
        <w:t xml:space="preserve">, </w:t>
      </w:r>
      <w:bookmarkStart w:id="47" w:name="_Hlk163141975"/>
      <w:r w:rsidRPr="00CA7AD3">
        <w:rPr>
          <w:rFonts w:ascii="Times New Roman" w:hAnsi="Times New Roman" w:cs="Times New Roman"/>
          <w:i w:val="0"/>
          <w:color w:val="000000" w:themeColor="text1"/>
          <w:sz w:val="24"/>
          <w:szCs w:val="24"/>
        </w:rPr>
        <w:t>включая анализ пассажиропотока</w:t>
      </w:r>
      <w:bookmarkEnd w:id="45"/>
      <w:bookmarkEnd w:id="46"/>
      <w:bookmarkEnd w:id="47"/>
    </w:p>
    <w:p w14:paraId="27EFDBAA" w14:textId="76E6A125" w:rsidR="00AB6FAB" w:rsidRPr="00CA7AD3" w:rsidRDefault="00AB6FAB" w:rsidP="00277CBD">
      <w:pPr>
        <w:spacing w:line="276" w:lineRule="auto"/>
        <w:ind w:firstLine="709"/>
        <w:jc w:val="both"/>
        <w:rPr>
          <w:color w:val="000000" w:themeColor="text1"/>
        </w:rPr>
      </w:pPr>
      <w:bookmarkStart w:id="48" w:name="_Hlk163202281"/>
      <w:r w:rsidRPr="00CA7AD3">
        <w:rPr>
          <w:color w:val="000000" w:themeColor="text1"/>
        </w:rP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и другими связями. Общественный транспорт на территории </w:t>
      </w:r>
      <w:r>
        <w:rPr>
          <w:color w:val="000000" w:themeColor="text1"/>
        </w:rPr>
        <w:t>Смоленского сельсовета</w:t>
      </w:r>
      <w:r w:rsidRPr="00CA7AD3">
        <w:rPr>
          <w:color w:val="000000" w:themeColor="text1"/>
        </w:rPr>
        <w:t xml:space="preserve"> отсутствует</w:t>
      </w:r>
      <w:r>
        <w:rPr>
          <w:color w:val="000000" w:themeColor="text1"/>
        </w:rPr>
        <w:t>.</w:t>
      </w:r>
    </w:p>
    <w:p w14:paraId="37CAD735" w14:textId="67975922" w:rsidR="00AB6FAB" w:rsidRDefault="00277CBD" w:rsidP="00277CBD">
      <w:pPr>
        <w:spacing w:line="276" w:lineRule="auto"/>
        <w:ind w:firstLine="709"/>
        <w:jc w:val="both"/>
        <w:rPr>
          <w:color w:val="000000" w:themeColor="text1"/>
        </w:rPr>
      </w:pPr>
      <w:bookmarkStart w:id="49" w:name="_Hlk163137883"/>
      <w:r>
        <w:rPr>
          <w:color w:val="000000" w:themeColor="text1"/>
        </w:rPr>
        <w:t>Смоленский сельсовет</w:t>
      </w:r>
      <w:r w:rsidR="00AB6FAB" w:rsidRPr="00CA7AD3">
        <w:rPr>
          <w:color w:val="000000" w:themeColor="text1"/>
        </w:rPr>
        <w:t xml:space="preserve"> имеет автобусные пути сообщения, обеспечивающие связи со всеми районами </w:t>
      </w:r>
      <w:r>
        <w:rPr>
          <w:color w:val="000000" w:themeColor="text1"/>
        </w:rPr>
        <w:t>края</w:t>
      </w:r>
      <w:r w:rsidR="00AB6FAB" w:rsidRPr="00CA7AD3">
        <w:rPr>
          <w:color w:val="000000" w:themeColor="text1"/>
        </w:rPr>
        <w:t>, путем пересадок в попутных населенных пунктах.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Внешний транспорт представлен автомобильными средствами передвижения, обслуживающими междугородние перевозки</w:t>
      </w:r>
      <w:bookmarkEnd w:id="49"/>
      <w:r w:rsidR="00AB6FAB" w:rsidRPr="00CA7AD3">
        <w:rPr>
          <w:color w:val="000000" w:themeColor="text1"/>
        </w:rPr>
        <w:t>.</w:t>
      </w:r>
    </w:p>
    <w:p w14:paraId="27BEE245" w14:textId="77777777" w:rsidR="009B7A17" w:rsidRDefault="009B7A17" w:rsidP="00277CBD">
      <w:pPr>
        <w:spacing w:line="276" w:lineRule="auto"/>
        <w:ind w:firstLine="709"/>
        <w:jc w:val="both"/>
        <w:rPr>
          <w:color w:val="000000" w:themeColor="text1"/>
        </w:rPr>
        <w:sectPr w:rsidR="009B7A17" w:rsidSect="00031936">
          <w:pgSz w:w="11906" w:h="16838"/>
          <w:pgMar w:top="568" w:right="991" w:bottom="851" w:left="1701" w:header="709" w:footer="709" w:gutter="0"/>
          <w:cols w:space="708"/>
          <w:docGrid w:linePitch="360"/>
        </w:sectPr>
      </w:pPr>
      <w:r>
        <w:rPr>
          <w:color w:val="000000" w:themeColor="text1"/>
        </w:rPr>
        <w:t>На территории Смоленского сельсовета проходят муниципальные маршруты регулярных перевозок в границах Смоленского района указанные в таблице ниже.</w:t>
      </w:r>
    </w:p>
    <w:p w14:paraId="34CFA9F4" w14:textId="60C5D7E3" w:rsidR="009B7A17" w:rsidRDefault="009B7A17" w:rsidP="00277CBD">
      <w:pPr>
        <w:spacing w:line="276" w:lineRule="auto"/>
        <w:ind w:firstLine="709"/>
        <w:jc w:val="both"/>
        <w:rPr>
          <w:color w:val="000000" w:themeColor="text1"/>
        </w:rPr>
      </w:pPr>
      <w:r>
        <w:rPr>
          <w:color w:val="000000" w:themeColor="text1"/>
        </w:rPr>
        <w:lastRenderedPageBreak/>
        <w:t>Таблица 2.6.1 – Муниципальные маршруты регулярных перевозок в границах Смоленского района Алтайского края</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1"/>
        <w:gridCol w:w="1531"/>
        <w:gridCol w:w="1531"/>
        <w:gridCol w:w="1531"/>
        <w:gridCol w:w="1531"/>
        <w:gridCol w:w="1531"/>
        <w:gridCol w:w="1531"/>
        <w:gridCol w:w="1531"/>
        <w:gridCol w:w="1531"/>
      </w:tblGrid>
      <w:tr w:rsidR="009B7A17" w:rsidRPr="003F2423" w14:paraId="618A8472" w14:textId="77777777" w:rsidTr="009B7A17">
        <w:trPr>
          <w:trHeight w:val="3237"/>
        </w:trPr>
        <w:tc>
          <w:tcPr>
            <w:tcW w:w="1530" w:type="dxa"/>
            <w:shd w:val="clear" w:color="auto" w:fill="EDEDED" w:themeFill="accent3" w:themeFillTint="33"/>
            <w:vAlign w:val="center"/>
          </w:tcPr>
          <w:p w14:paraId="19C6BF11" w14:textId="1F88877A" w:rsidR="009B7A17" w:rsidRPr="00EC0DC0" w:rsidRDefault="009B7A17" w:rsidP="00B11688">
            <w:pPr>
              <w:jc w:val="center"/>
              <w:rPr>
                <w:sz w:val="22"/>
                <w:szCs w:val="22"/>
              </w:rPr>
            </w:pPr>
            <w:r w:rsidRPr="00EC0DC0">
              <w:rPr>
                <w:sz w:val="22"/>
                <w:szCs w:val="22"/>
              </w:rPr>
              <w:t>Регистрационный</w:t>
            </w:r>
          </w:p>
          <w:p w14:paraId="789CA858" w14:textId="77777777" w:rsidR="009B7A17" w:rsidRPr="00EC0DC0" w:rsidRDefault="009B7A17" w:rsidP="00B11688">
            <w:pPr>
              <w:jc w:val="center"/>
              <w:rPr>
                <w:sz w:val="22"/>
                <w:szCs w:val="22"/>
              </w:rPr>
            </w:pPr>
            <w:r w:rsidRPr="00EC0DC0">
              <w:rPr>
                <w:sz w:val="22"/>
                <w:szCs w:val="22"/>
              </w:rPr>
              <w:t>номер маршрута</w:t>
            </w:r>
          </w:p>
          <w:p w14:paraId="2CF32883" w14:textId="77777777" w:rsidR="009B7A17" w:rsidRPr="00EC0DC0" w:rsidRDefault="009B7A17" w:rsidP="00B11688">
            <w:pPr>
              <w:jc w:val="center"/>
              <w:rPr>
                <w:sz w:val="22"/>
                <w:szCs w:val="22"/>
              </w:rPr>
            </w:pPr>
            <w:r w:rsidRPr="00EC0DC0">
              <w:rPr>
                <w:sz w:val="22"/>
                <w:szCs w:val="22"/>
              </w:rPr>
              <w:t>регулярных</w:t>
            </w:r>
          </w:p>
          <w:p w14:paraId="0765FCD7" w14:textId="77777777" w:rsidR="009B7A17" w:rsidRPr="00EC0DC0" w:rsidRDefault="009B7A17" w:rsidP="00B11688">
            <w:pPr>
              <w:jc w:val="center"/>
              <w:rPr>
                <w:sz w:val="22"/>
                <w:szCs w:val="22"/>
              </w:rPr>
            </w:pPr>
            <w:r w:rsidRPr="00EC0DC0">
              <w:rPr>
                <w:sz w:val="22"/>
                <w:szCs w:val="22"/>
              </w:rPr>
              <w:t>перевозок</w:t>
            </w:r>
          </w:p>
        </w:tc>
        <w:tc>
          <w:tcPr>
            <w:tcW w:w="1531" w:type="dxa"/>
            <w:shd w:val="clear" w:color="auto" w:fill="EDEDED" w:themeFill="accent3" w:themeFillTint="33"/>
            <w:vAlign w:val="center"/>
          </w:tcPr>
          <w:p w14:paraId="6EA17003" w14:textId="53C21B7A" w:rsidR="009B7A17" w:rsidRPr="00EC0DC0" w:rsidRDefault="009B7A17" w:rsidP="00B11688">
            <w:pPr>
              <w:jc w:val="center"/>
              <w:rPr>
                <w:sz w:val="22"/>
                <w:szCs w:val="22"/>
              </w:rPr>
            </w:pPr>
            <w:r w:rsidRPr="00EC0DC0">
              <w:rPr>
                <w:sz w:val="22"/>
                <w:szCs w:val="22"/>
              </w:rPr>
              <w:t>Порядковый номер маршрута</w:t>
            </w:r>
          </w:p>
          <w:p w14:paraId="42530DDD" w14:textId="77777777" w:rsidR="009B7A17" w:rsidRPr="00EC0DC0" w:rsidRDefault="009B7A17" w:rsidP="00B11688">
            <w:pPr>
              <w:jc w:val="center"/>
              <w:rPr>
                <w:sz w:val="22"/>
                <w:szCs w:val="22"/>
              </w:rPr>
            </w:pPr>
            <w:r w:rsidRPr="00EC0DC0">
              <w:rPr>
                <w:sz w:val="22"/>
                <w:szCs w:val="22"/>
              </w:rPr>
              <w:t>регулярных</w:t>
            </w:r>
          </w:p>
          <w:p w14:paraId="0747AAFC" w14:textId="77777777" w:rsidR="009B7A17" w:rsidRPr="00EC0DC0" w:rsidRDefault="009B7A17" w:rsidP="00B11688">
            <w:pPr>
              <w:jc w:val="center"/>
              <w:rPr>
                <w:sz w:val="22"/>
                <w:szCs w:val="22"/>
              </w:rPr>
            </w:pPr>
            <w:r w:rsidRPr="00EC0DC0">
              <w:rPr>
                <w:sz w:val="22"/>
                <w:szCs w:val="22"/>
              </w:rPr>
              <w:t>перевозок</w:t>
            </w:r>
          </w:p>
        </w:tc>
        <w:tc>
          <w:tcPr>
            <w:tcW w:w="1531" w:type="dxa"/>
            <w:shd w:val="clear" w:color="auto" w:fill="EDEDED" w:themeFill="accent3" w:themeFillTint="33"/>
            <w:vAlign w:val="center"/>
          </w:tcPr>
          <w:p w14:paraId="637734E6" w14:textId="77777777" w:rsidR="009B7A17" w:rsidRPr="00EC0DC0" w:rsidRDefault="009B7A17" w:rsidP="00B11688">
            <w:pPr>
              <w:jc w:val="center"/>
              <w:rPr>
                <w:sz w:val="22"/>
                <w:szCs w:val="22"/>
              </w:rPr>
            </w:pPr>
            <w:r>
              <w:rPr>
                <w:sz w:val="22"/>
                <w:szCs w:val="22"/>
              </w:rPr>
              <w:t>Наимено</w:t>
            </w:r>
            <w:r w:rsidRPr="00EC0DC0">
              <w:rPr>
                <w:sz w:val="22"/>
                <w:szCs w:val="22"/>
              </w:rPr>
              <w:t>вание</w:t>
            </w:r>
          </w:p>
          <w:p w14:paraId="6F3553F6" w14:textId="77777777" w:rsidR="009B7A17" w:rsidRPr="00EC0DC0" w:rsidRDefault="009B7A17" w:rsidP="00B11688">
            <w:pPr>
              <w:jc w:val="center"/>
              <w:rPr>
                <w:sz w:val="22"/>
                <w:szCs w:val="22"/>
              </w:rPr>
            </w:pPr>
            <w:r w:rsidRPr="00EC0DC0">
              <w:rPr>
                <w:sz w:val="22"/>
                <w:szCs w:val="22"/>
              </w:rPr>
              <w:t>маршрута</w:t>
            </w:r>
          </w:p>
          <w:p w14:paraId="6BE30099" w14:textId="77777777" w:rsidR="009B7A17" w:rsidRPr="00EC0DC0" w:rsidRDefault="009B7A17" w:rsidP="00B11688">
            <w:pPr>
              <w:jc w:val="center"/>
              <w:rPr>
                <w:sz w:val="22"/>
                <w:szCs w:val="22"/>
              </w:rPr>
            </w:pPr>
            <w:r w:rsidRPr="00EC0DC0">
              <w:rPr>
                <w:sz w:val="22"/>
                <w:szCs w:val="22"/>
              </w:rPr>
              <w:t>регулярных</w:t>
            </w:r>
          </w:p>
          <w:p w14:paraId="7E9ACDB6" w14:textId="77777777" w:rsidR="009B7A17" w:rsidRPr="00EC0DC0" w:rsidRDefault="009B7A17" w:rsidP="00B11688">
            <w:pPr>
              <w:jc w:val="center"/>
              <w:rPr>
                <w:sz w:val="22"/>
                <w:szCs w:val="22"/>
              </w:rPr>
            </w:pPr>
            <w:r w:rsidRPr="00EC0DC0">
              <w:rPr>
                <w:sz w:val="22"/>
                <w:szCs w:val="22"/>
              </w:rPr>
              <w:t>перевозок</w:t>
            </w:r>
          </w:p>
        </w:tc>
        <w:tc>
          <w:tcPr>
            <w:tcW w:w="1531" w:type="dxa"/>
            <w:shd w:val="clear" w:color="auto" w:fill="EDEDED" w:themeFill="accent3" w:themeFillTint="33"/>
            <w:vAlign w:val="center"/>
          </w:tcPr>
          <w:p w14:paraId="2C571B81" w14:textId="76CC5C18" w:rsidR="009B7A17" w:rsidRPr="00EC0DC0" w:rsidRDefault="009B7A17" w:rsidP="00B11688">
            <w:pPr>
              <w:jc w:val="center"/>
              <w:rPr>
                <w:sz w:val="22"/>
                <w:szCs w:val="22"/>
              </w:rPr>
            </w:pPr>
            <w:proofErr w:type="spellStart"/>
            <w:proofErr w:type="gramStart"/>
            <w:r w:rsidRPr="00EC0DC0">
              <w:rPr>
                <w:sz w:val="22"/>
                <w:szCs w:val="22"/>
              </w:rPr>
              <w:t>Наименова</w:t>
            </w:r>
            <w:r>
              <w:rPr>
                <w:sz w:val="22"/>
                <w:szCs w:val="22"/>
              </w:rPr>
              <w:t>-н</w:t>
            </w:r>
            <w:r w:rsidRPr="00EC0DC0">
              <w:rPr>
                <w:sz w:val="22"/>
                <w:szCs w:val="22"/>
              </w:rPr>
              <w:t>ие</w:t>
            </w:r>
            <w:proofErr w:type="spellEnd"/>
            <w:proofErr w:type="gramEnd"/>
            <w:r w:rsidRPr="00EC0DC0">
              <w:rPr>
                <w:sz w:val="22"/>
                <w:szCs w:val="22"/>
              </w:rPr>
              <w:t xml:space="preserve"> </w:t>
            </w:r>
            <w:proofErr w:type="spellStart"/>
            <w:r w:rsidRPr="00EC0DC0">
              <w:rPr>
                <w:sz w:val="22"/>
                <w:szCs w:val="22"/>
              </w:rPr>
              <w:t>промежуточ</w:t>
            </w:r>
            <w:r>
              <w:rPr>
                <w:sz w:val="22"/>
                <w:szCs w:val="22"/>
              </w:rPr>
              <w:t>-н</w:t>
            </w:r>
            <w:r w:rsidRPr="00EC0DC0">
              <w:rPr>
                <w:sz w:val="22"/>
                <w:szCs w:val="22"/>
              </w:rPr>
              <w:t>ых</w:t>
            </w:r>
            <w:proofErr w:type="spellEnd"/>
          </w:p>
          <w:p w14:paraId="24C6F6F6" w14:textId="3D402145" w:rsidR="009B7A17" w:rsidRPr="00EC0DC0" w:rsidRDefault="009B7A17" w:rsidP="00B11688">
            <w:pPr>
              <w:jc w:val="center"/>
              <w:rPr>
                <w:sz w:val="22"/>
                <w:szCs w:val="22"/>
              </w:rPr>
            </w:pPr>
            <w:proofErr w:type="spellStart"/>
            <w:proofErr w:type="gramStart"/>
            <w:r>
              <w:rPr>
                <w:sz w:val="22"/>
                <w:szCs w:val="22"/>
              </w:rPr>
              <w:t>Останово</w:t>
            </w:r>
            <w:r w:rsidRPr="00EC0DC0">
              <w:rPr>
                <w:sz w:val="22"/>
                <w:szCs w:val="22"/>
              </w:rPr>
              <w:t>ч</w:t>
            </w:r>
            <w:r>
              <w:rPr>
                <w:sz w:val="22"/>
                <w:szCs w:val="22"/>
              </w:rPr>
              <w:t>-</w:t>
            </w:r>
            <w:r w:rsidRPr="00EC0DC0">
              <w:rPr>
                <w:sz w:val="22"/>
                <w:szCs w:val="22"/>
              </w:rPr>
              <w:t>ных</w:t>
            </w:r>
            <w:proofErr w:type="spellEnd"/>
            <w:proofErr w:type="gramEnd"/>
          </w:p>
          <w:p w14:paraId="7FFCFFB3" w14:textId="77777777" w:rsidR="009B7A17" w:rsidRPr="00EC0DC0" w:rsidRDefault="009B7A17" w:rsidP="00B11688">
            <w:pPr>
              <w:jc w:val="center"/>
              <w:rPr>
                <w:sz w:val="22"/>
                <w:szCs w:val="22"/>
              </w:rPr>
            </w:pPr>
            <w:r w:rsidRPr="00EC0DC0">
              <w:rPr>
                <w:sz w:val="22"/>
                <w:szCs w:val="22"/>
              </w:rPr>
              <w:t>пунктов по</w:t>
            </w:r>
          </w:p>
          <w:p w14:paraId="27EA690B" w14:textId="77777777" w:rsidR="009B7A17" w:rsidRPr="00EC0DC0" w:rsidRDefault="009B7A17" w:rsidP="00B11688">
            <w:pPr>
              <w:jc w:val="center"/>
              <w:rPr>
                <w:sz w:val="22"/>
                <w:szCs w:val="22"/>
              </w:rPr>
            </w:pPr>
            <w:r w:rsidRPr="00EC0DC0">
              <w:rPr>
                <w:sz w:val="22"/>
                <w:szCs w:val="22"/>
              </w:rPr>
              <w:t>маршруту</w:t>
            </w:r>
          </w:p>
          <w:p w14:paraId="66CC9DF1" w14:textId="77777777" w:rsidR="009B7A17" w:rsidRPr="00EC0DC0" w:rsidRDefault="009B7A17" w:rsidP="00B11688">
            <w:pPr>
              <w:jc w:val="center"/>
              <w:rPr>
                <w:sz w:val="22"/>
                <w:szCs w:val="22"/>
              </w:rPr>
            </w:pPr>
            <w:r w:rsidRPr="00EC0DC0">
              <w:rPr>
                <w:sz w:val="22"/>
                <w:szCs w:val="22"/>
              </w:rPr>
              <w:t>регулярных</w:t>
            </w:r>
          </w:p>
          <w:p w14:paraId="52D40350" w14:textId="77777777" w:rsidR="009B7A17" w:rsidRPr="00EC0DC0" w:rsidRDefault="009B7A17" w:rsidP="00B11688">
            <w:pPr>
              <w:jc w:val="center"/>
              <w:rPr>
                <w:sz w:val="22"/>
                <w:szCs w:val="22"/>
              </w:rPr>
            </w:pPr>
            <w:r w:rsidRPr="00EC0DC0">
              <w:rPr>
                <w:sz w:val="22"/>
                <w:szCs w:val="22"/>
              </w:rPr>
              <w:t>перевозок</w:t>
            </w:r>
          </w:p>
        </w:tc>
        <w:tc>
          <w:tcPr>
            <w:tcW w:w="1531" w:type="dxa"/>
            <w:shd w:val="clear" w:color="auto" w:fill="EDEDED" w:themeFill="accent3" w:themeFillTint="33"/>
            <w:vAlign w:val="center"/>
          </w:tcPr>
          <w:p w14:paraId="2A8FE8F5" w14:textId="77777777" w:rsidR="009B7A17" w:rsidRPr="00EC0DC0" w:rsidRDefault="009B7A17" w:rsidP="00B11688">
            <w:pPr>
              <w:jc w:val="center"/>
              <w:rPr>
                <w:sz w:val="22"/>
                <w:szCs w:val="22"/>
              </w:rPr>
            </w:pPr>
            <w:proofErr w:type="spellStart"/>
            <w:r w:rsidRPr="00EC0DC0">
              <w:rPr>
                <w:sz w:val="22"/>
                <w:szCs w:val="22"/>
              </w:rPr>
              <w:t>Наимено</w:t>
            </w:r>
            <w:proofErr w:type="spellEnd"/>
            <w:r w:rsidRPr="00EC0DC0">
              <w:rPr>
                <w:sz w:val="22"/>
                <w:szCs w:val="22"/>
              </w:rPr>
              <w:t>-</w:t>
            </w:r>
          </w:p>
          <w:p w14:paraId="6DE8D11F" w14:textId="77777777" w:rsidR="009B7A17" w:rsidRPr="00EC0DC0" w:rsidRDefault="009B7A17" w:rsidP="00B11688">
            <w:pPr>
              <w:jc w:val="center"/>
              <w:rPr>
                <w:sz w:val="22"/>
                <w:szCs w:val="22"/>
              </w:rPr>
            </w:pPr>
            <w:proofErr w:type="spellStart"/>
            <w:r w:rsidRPr="00EC0DC0">
              <w:rPr>
                <w:sz w:val="22"/>
                <w:szCs w:val="22"/>
              </w:rPr>
              <w:t>вание</w:t>
            </w:r>
            <w:proofErr w:type="spellEnd"/>
            <w:r w:rsidRPr="00EC0DC0">
              <w:rPr>
                <w:sz w:val="22"/>
                <w:szCs w:val="22"/>
              </w:rPr>
              <w:t xml:space="preserve"> улиц</w:t>
            </w:r>
          </w:p>
          <w:p w14:paraId="17AB9577" w14:textId="77777777" w:rsidR="009B7A17" w:rsidRPr="00EC0DC0" w:rsidRDefault="009B7A17" w:rsidP="00B11688">
            <w:pPr>
              <w:jc w:val="center"/>
              <w:rPr>
                <w:sz w:val="22"/>
                <w:szCs w:val="22"/>
              </w:rPr>
            </w:pPr>
            <w:r w:rsidRPr="00EC0DC0">
              <w:rPr>
                <w:sz w:val="22"/>
                <w:szCs w:val="22"/>
              </w:rPr>
              <w:t>автомобильных</w:t>
            </w:r>
          </w:p>
          <w:p w14:paraId="2C91ABCE" w14:textId="77777777" w:rsidR="009B7A17" w:rsidRPr="00EC0DC0" w:rsidRDefault="009B7A17" w:rsidP="00B11688">
            <w:pPr>
              <w:jc w:val="center"/>
              <w:rPr>
                <w:sz w:val="22"/>
                <w:szCs w:val="22"/>
              </w:rPr>
            </w:pPr>
            <w:r w:rsidRPr="00EC0DC0">
              <w:rPr>
                <w:sz w:val="22"/>
                <w:szCs w:val="22"/>
              </w:rPr>
              <w:t>дорог, по</w:t>
            </w:r>
          </w:p>
          <w:p w14:paraId="6B78D2CD" w14:textId="77777777" w:rsidR="009B7A17" w:rsidRPr="00EC0DC0" w:rsidRDefault="009B7A17" w:rsidP="00B11688">
            <w:pPr>
              <w:jc w:val="center"/>
              <w:rPr>
                <w:sz w:val="22"/>
                <w:szCs w:val="22"/>
              </w:rPr>
            </w:pPr>
            <w:r w:rsidRPr="00EC0DC0">
              <w:rPr>
                <w:sz w:val="22"/>
                <w:szCs w:val="22"/>
              </w:rPr>
              <w:t>которым</w:t>
            </w:r>
          </w:p>
          <w:p w14:paraId="153C01EE" w14:textId="77777777" w:rsidR="009B7A17" w:rsidRPr="00EC0DC0" w:rsidRDefault="009B7A17" w:rsidP="00B11688">
            <w:pPr>
              <w:jc w:val="center"/>
              <w:rPr>
                <w:sz w:val="22"/>
                <w:szCs w:val="22"/>
              </w:rPr>
            </w:pPr>
            <w:r w:rsidRPr="00EC0DC0">
              <w:rPr>
                <w:sz w:val="22"/>
                <w:szCs w:val="22"/>
              </w:rPr>
              <w:t>предполагается движение</w:t>
            </w:r>
          </w:p>
          <w:p w14:paraId="3A22B9E3" w14:textId="77777777" w:rsidR="009B7A17" w:rsidRPr="00EC0DC0" w:rsidRDefault="009B7A17" w:rsidP="00B11688">
            <w:pPr>
              <w:jc w:val="center"/>
              <w:rPr>
                <w:sz w:val="22"/>
                <w:szCs w:val="22"/>
              </w:rPr>
            </w:pPr>
            <w:r w:rsidRPr="00EC0DC0">
              <w:rPr>
                <w:sz w:val="22"/>
                <w:szCs w:val="22"/>
              </w:rPr>
              <w:t>транспортных</w:t>
            </w:r>
          </w:p>
          <w:p w14:paraId="61421CAB" w14:textId="77777777" w:rsidR="009B7A17" w:rsidRPr="00EC0DC0" w:rsidRDefault="009B7A17" w:rsidP="00B11688">
            <w:pPr>
              <w:jc w:val="center"/>
              <w:rPr>
                <w:sz w:val="22"/>
                <w:szCs w:val="22"/>
              </w:rPr>
            </w:pPr>
            <w:r w:rsidRPr="00EC0DC0">
              <w:rPr>
                <w:sz w:val="22"/>
                <w:szCs w:val="22"/>
              </w:rPr>
              <w:t>средств между остановочными пунктами по маршруту</w:t>
            </w:r>
          </w:p>
          <w:p w14:paraId="4052B8D8" w14:textId="77777777" w:rsidR="009B7A17" w:rsidRPr="00EC0DC0" w:rsidRDefault="009B7A17" w:rsidP="00B11688">
            <w:pPr>
              <w:jc w:val="center"/>
              <w:rPr>
                <w:sz w:val="22"/>
                <w:szCs w:val="22"/>
              </w:rPr>
            </w:pPr>
            <w:r w:rsidRPr="00EC0DC0">
              <w:rPr>
                <w:sz w:val="22"/>
                <w:szCs w:val="22"/>
              </w:rPr>
              <w:t>регулярных</w:t>
            </w:r>
          </w:p>
          <w:p w14:paraId="4089FF73" w14:textId="77777777" w:rsidR="009B7A17" w:rsidRPr="00EC0DC0" w:rsidRDefault="009B7A17" w:rsidP="00B11688">
            <w:pPr>
              <w:jc w:val="center"/>
              <w:rPr>
                <w:sz w:val="22"/>
                <w:szCs w:val="22"/>
              </w:rPr>
            </w:pPr>
            <w:r w:rsidRPr="00EC0DC0">
              <w:rPr>
                <w:sz w:val="22"/>
                <w:szCs w:val="22"/>
              </w:rPr>
              <w:t>перевозок</w:t>
            </w:r>
          </w:p>
        </w:tc>
        <w:tc>
          <w:tcPr>
            <w:tcW w:w="1531" w:type="dxa"/>
            <w:shd w:val="clear" w:color="auto" w:fill="EDEDED" w:themeFill="accent3" w:themeFillTint="33"/>
            <w:vAlign w:val="center"/>
          </w:tcPr>
          <w:p w14:paraId="0919B579" w14:textId="77777777" w:rsidR="009B7A17" w:rsidRPr="00EC0DC0" w:rsidRDefault="009B7A17" w:rsidP="00B11688">
            <w:pPr>
              <w:jc w:val="center"/>
              <w:rPr>
                <w:sz w:val="22"/>
                <w:szCs w:val="22"/>
              </w:rPr>
            </w:pPr>
            <w:r w:rsidRPr="00EC0DC0">
              <w:rPr>
                <w:sz w:val="22"/>
                <w:szCs w:val="22"/>
              </w:rPr>
              <w:t>Протяженность</w:t>
            </w:r>
          </w:p>
          <w:p w14:paraId="3A539C81" w14:textId="77777777" w:rsidR="009B7A17" w:rsidRPr="00EC0DC0" w:rsidRDefault="009B7A17" w:rsidP="00B11688">
            <w:pPr>
              <w:jc w:val="center"/>
              <w:rPr>
                <w:sz w:val="22"/>
                <w:szCs w:val="22"/>
              </w:rPr>
            </w:pPr>
            <w:r w:rsidRPr="00EC0DC0">
              <w:rPr>
                <w:sz w:val="22"/>
                <w:szCs w:val="22"/>
              </w:rPr>
              <w:t>маршрута</w:t>
            </w:r>
          </w:p>
          <w:p w14:paraId="34A7C786" w14:textId="77777777" w:rsidR="009B7A17" w:rsidRPr="00EC0DC0" w:rsidRDefault="009B7A17" w:rsidP="00B11688">
            <w:pPr>
              <w:jc w:val="center"/>
              <w:rPr>
                <w:sz w:val="22"/>
                <w:szCs w:val="22"/>
              </w:rPr>
            </w:pPr>
            <w:r w:rsidRPr="00EC0DC0">
              <w:rPr>
                <w:sz w:val="22"/>
                <w:szCs w:val="22"/>
              </w:rPr>
              <w:t>регулярных</w:t>
            </w:r>
          </w:p>
          <w:p w14:paraId="239E1E2C" w14:textId="77777777" w:rsidR="009B7A17" w:rsidRPr="00EC0DC0" w:rsidRDefault="009B7A17" w:rsidP="00B11688">
            <w:pPr>
              <w:jc w:val="center"/>
              <w:rPr>
                <w:sz w:val="22"/>
                <w:szCs w:val="22"/>
              </w:rPr>
            </w:pPr>
            <w:r w:rsidRPr="00EC0DC0">
              <w:rPr>
                <w:sz w:val="22"/>
                <w:szCs w:val="22"/>
              </w:rPr>
              <w:t>перевозок, км</w:t>
            </w:r>
          </w:p>
        </w:tc>
        <w:tc>
          <w:tcPr>
            <w:tcW w:w="1531" w:type="dxa"/>
            <w:shd w:val="clear" w:color="auto" w:fill="EDEDED" w:themeFill="accent3" w:themeFillTint="33"/>
            <w:vAlign w:val="center"/>
          </w:tcPr>
          <w:p w14:paraId="03F84432" w14:textId="77777777" w:rsidR="009B7A17" w:rsidRPr="00EC0DC0" w:rsidRDefault="009B7A17" w:rsidP="00B11688">
            <w:pPr>
              <w:jc w:val="center"/>
              <w:rPr>
                <w:sz w:val="22"/>
                <w:szCs w:val="22"/>
              </w:rPr>
            </w:pPr>
            <w:r w:rsidRPr="00EC0DC0">
              <w:rPr>
                <w:sz w:val="22"/>
                <w:szCs w:val="22"/>
              </w:rPr>
              <w:t>Порядок</w:t>
            </w:r>
          </w:p>
          <w:p w14:paraId="665CED35" w14:textId="77777777" w:rsidR="009B7A17" w:rsidRPr="00EC0DC0" w:rsidRDefault="009B7A17" w:rsidP="00B11688">
            <w:pPr>
              <w:jc w:val="center"/>
              <w:rPr>
                <w:sz w:val="22"/>
                <w:szCs w:val="22"/>
              </w:rPr>
            </w:pPr>
            <w:r w:rsidRPr="00EC0DC0">
              <w:rPr>
                <w:sz w:val="22"/>
                <w:szCs w:val="22"/>
              </w:rPr>
              <w:t>посадки и</w:t>
            </w:r>
          </w:p>
          <w:p w14:paraId="1604E931" w14:textId="77777777" w:rsidR="009B7A17" w:rsidRPr="00EC0DC0" w:rsidRDefault="009B7A17" w:rsidP="00B11688">
            <w:pPr>
              <w:jc w:val="center"/>
              <w:rPr>
                <w:sz w:val="22"/>
                <w:szCs w:val="22"/>
              </w:rPr>
            </w:pPr>
            <w:r w:rsidRPr="00EC0DC0">
              <w:rPr>
                <w:sz w:val="22"/>
                <w:szCs w:val="22"/>
              </w:rPr>
              <w:t>высадки</w:t>
            </w:r>
          </w:p>
          <w:p w14:paraId="5572B598" w14:textId="77777777" w:rsidR="009B7A17" w:rsidRPr="00EC0DC0" w:rsidRDefault="009B7A17" w:rsidP="00B11688">
            <w:pPr>
              <w:jc w:val="center"/>
              <w:rPr>
                <w:sz w:val="22"/>
                <w:szCs w:val="22"/>
              </w:rPr>
            </w:pPr>
            <w:r w:rsidRPr="00EC0DC0">
              <w:rPr>
                <w:sz w:val="22"/>
                <w:szCs w:val="22"/>
              </w:rPr>
              <w:t>пассажиров</w:t>
            </w:r>
          </w:p>
        </w:tc>
        <w:tc>
          <w:tcPr>
            <w:tcW w:w="1531" w:type="dxa"/>
            <w:shd w:val="clear" w:color="auto" w:fill="EDEDED" w:themeFill="accent3" w:themeFillTint="33"/>
            <w:vAlign w:val="center"/>
          </w:tcPr>
          <w:p w14:paraId="2CAD7C49" w14:textId="77777777" w:rsidR="009B7A17" w:rsidRPr="00EC0DC0" w:rsidRDefault="009B7A17" w:rsidP="00B11688">
            <w:pPr>
              <w:jc w:val="center"/>
              <w:rPr>
                <w:sz w:val="22"/>
                <w:szCs w:val="22"/>
              </w:rPr>
            </w:pPr>
            <w:r w:rsidRPr="00EC0DC0">
              <w:rPr>
                <w:sz w:val="22"/>
                <w:szCs w:val="22"/>
              </w:rPr>
              <w:t>Вид</w:t>
            </w:r>
          </w:p>
          <w:p w14:paraId="1685BDDC" w14:textId="77777777" w:rsidR="009B7A17" w:rsidRPr="00EC0DC0" w:rsidRDefault="009B7A17" w:rsidP="00B11688">
            <w:pPr>
              <w:jc w:val="center"/>
              <w:rPr>
                <w:sz w:val="22"/>
                <w:szCs w:val="22"/>
              </w:rPr>
            </w:pPr>
            <w:proofErr w:type="spellStart"/>
            <w:r w:rsidRPr="00EC0DC0">
              <w:rPr>
                <w:sz w:val="22"/>
                <w:szCs w:val="22"/>
              </w:rPr>
              <w:t>регуляр</w:t>
            </w:r>
            <w:proofErr w:type="spellEnd"/>
            <w:r w:rsidRPr="00EC0DC0">
              <w:rPr>
                <w:sz w:val="22"/>
                <w:szCs w:val="22"/>
              </w:rPr>
              <w:t>-</w:t>
            </w:r>
          </w:p>
          <w:p w14:paraId="23D16363" w14:textId="77777777" w:rsidR="009B7A17" w:rsidRPr="00EC0DC0" w:rsidRDefault="009B7A17" w:rsidP="00B11688">
            <w:pPr>
              <w:jc w:val="center"/>
              <w:rPr>
                <w:sz w:val="22"/>
                <w:szCs w:val="22"/>
              </w:rPr>
            </w:pPr>
            <w:proofErr w:type="spellStart"/>
            <w:r w:rsidRPr="00EC0DC0">
              <w:rPr>
                <w:sz w:val="22"/>
                <w:szCs w:val="22"/>
              </w:rPr>
              <w:t>ных</w:t>
            </w:r>
            <w:proofErr w:type="spellEnd"/>
          </w:p>
          <w:p w14:paraId="32DE84DD" w14:textId="77777777" w:rsidR="009B7A17" w:rsidRPr="00EC0DC0" w:rsidRDefault="009B7A17" w:rsidP="00B11688">
            <w:pPr>
              <w:jc w:val="center"/>
              <w:rPr>
                <w:sz w:val="22"/>
                <w:szCs w:val="22"/>
              </w:rPr>
            </w:pPr>
            <w:r w:rsidRPr="00EC0DC0">
              <w:rPr>
                <w:sz w:val="22"/>
                <w:szCs w:val="22"/>
              </w:rPr>
              <w:t>перевозок</w:t>
            </w:r>
          </w:p>
        </w:tc>
        <w:tc>
          <w:tcPr>
            <w:tcW w:w="1531" w:type="dxa"/>
            <w:shd w:val="clear" w:color="auto" w:fill="EDEDED" w:themeFill="accent3" w:themeFillTint="33"/>
            <w:vAlign w:val="center"/>
          </w:tcPr>
          <w:p w14:paraId="1D9BD918" w14:textId="77777777" w:rsidR="009B7A17" w:rsidRPr="00EC0DC0" w:rsidRDefault="009B7A17" w:rsidP="00B11688">
            <w:pPr>
              <w:jc w:val="center"/>
              <w:rPr>
                <w:sz w:val="22"/>
                <w:szCs w:val="22"/>
              </w:rPr>
            </w:pPr>
            <w:r>
              <w:rPr>
                <w:sz w:val="22"/>
                <w:szCs w:val="22"/>
              </w:rPr>
              <w:t>Вид и класс</w:t>
            </w:r>
          </w:p>
          <w:p w14:paraId="7EE43A24" w14:textId="77777777" w:rsidR="009B7A17" w:rsidRPr="00EC0DC0" w:rsidRDefault="009B7A17" w:rsidP="00B11688">
            <w:pPr>
              <w:jc w:val="center"/>
              <w:rPr>
                <w:sz w:val="22"/>
                <w:szCs w:val="22"/>
              </w:rPr>
            </w:pPr>
            <w:r w:rsidRPr="00EC0DC0">
              <w:rPr>
                <w:sz w:val="22"/>
                <w:szCs w:val="22"/>
              </w:rPr>
              <w:t>тран</w:t>
            </w:r>
            <w:r>
              <w:rPr>
                <w:sz w:val="22"/>
                <w:szCs w:val="22"/>
              </w:rPr>
              <w:t>с</w:t>
            </w:r>
            <w:r w:rsidRPr="00EC0DC0">
              <w:rPr>
                <w:sz w:val="22"/>
                <w:szCs w:val="22"/>
              </w:rPr>
              <w:t>порт-</w:t>
            </w:r>
          </w:p>
          <w:p w14:paraId="149781C6" w14:textId="77777777" w:rsidR="009B7A17" w:rsidRPr="00EC0DC0" w:rsidRDefault="009B7A17" w:rsidP="00B11688">
            <w:pPr>
              <w:jc w:val="center"/>
              <w:rPr>
                <w:sz w:val="22"/>
                <w:szCs w:val="22"/>
              </w:rPr>
            </w:pPr>
            <w:proofErr w:type="spellStart"/>
            <w:r>
              <w:rPr>
                <w:sz w:val="22"/>
                <w:szCs w:val="22"/>
              </w:rPr>
              <w:t>ного</w:t>
            </w:r>
            <w:proofErr w:type="spellEnd"/>
            <w:r w:rsidRPr="00EC0DC0">
              <w:rPr>
                <w:sz w:val="22"/>
                <w:szCs w:val="22"/>
              </w:rPr>
              <w:t xml:space="preserve"> средств</w:t>
            </w:r>
            <w:r>
              <w:rPr>
                <w:sz w:val="22"/>
                <w:szCs w:val="22"/>
              </w:rPr>
              <w:t>а, который</w:t>
            </w:r>
            <w:r w:rsidRPr="00EC0DC0">
              <w:rPr>
                <w:sz w:val="22"/>
                <w:szCs w:val="22"/>
              </w:rPr>
              <w:t xml:space="preserve"> </w:t>
            </w:r>
            <w:proofErr w:type="spellStart"/>
            <w:r w:rsidRPr="00EC0DC0">
              <w:rPr>
                <w:sz w:val="22"/>
                <w:szCs w:val="22"/>
              </w:rPr>
              <w:t>использу</w:t>
            </w:r>
            <w:proofErr w:type="spellEnd"/>
            <w:r w:rsidRPr="00EC0DC0">
              <w:rPr>
                <w:sz w:val="22"/>
                <w:szCs w:val="22"/>
              </w:rPr>
              <w:t>-</w:t>
            </w:r>
          </w:p>
          <w:p w14:paraId="135A44CD" w14:textId="77777777" w:rsidR="009B7A17" w:rsidRPr="00EC0DC0" w:rsidRDefault="009B7A17" w:rsidP="00B11688">
            <w:pPr>
              <w:jc w:val="center"/>
              <w:rPr>
                <w:sz w:val="22"/>
                <w:szCs w:val="22"/>
              </w:rPr>
            </w:pPr>
            <w:proofErr w:type="spellStart"/>
            <w:r w:rsidRPr="00EC0DC0">
              <w:rPr>
                <w:sz w:val="22"/>
                <w:szCs w:val="22"/>
              </w:rPr>
              <w:t>ются</w:t>
            </w:r>
            <w:proofErr w:type="spellEnd"/>
            <w:r w:rsidRPr="00EC0DC0">
              <w:rPr>
                <w:sz w:val="22"/>
                <w:szCs w:val="22"/>
              </w:rPr>
              <w:t xml:space="preserve"> для</w:t>
            </w:r>
          </w:p>
          <w:p w14:paraId="090E24F9" w14:textId="77777777" w:rsidR="009B7A17" w:rsidRPr="00EC0DC0" w:rsidRDefault="009B7A17" w:rsidP="00B11688">
            <w:pPr>
              <w:jc w:val="center"/>
              <w:rPr>
                <w:sz w:val="22"/>
                <w:szCs w:val="22"/>
              </w:rPr>
            </w:pPr>
            <w:r w:rsidRPr="00EC0DC0">
              <w:rPr>
                <w:sz w:val="22"/>
                <w:szCs w:val="22"/>
              </w:rPr>
              <w:t>перевозок</w:t>
            </w:r>
          </w:p>
          <w:p w14:paraId="7EAD1648" w14:textId="77777777" w:rsidR="009B7A17" w:rsidRPr="00EC0DC0" w:rsidRDefault="009B7A17" w:rsidP="00B11688">
            <w:pPr>
              <w:jc w:val="center"/>
              <w:rPr>
                <w:sz w:val="22"/>
                <w:szCs w:val="22"/>
              </w:rPr>
            </w:pPr>
            <w:r w:rsidRPr="00EC0DC0">
              <w:rPr>
                <w:sz w:val="22"/>
                <w:szCs w:val="22"/>
              </w:rPr>
              <w:t>по маршруту регулярных</w:t>
            </w:r>
          </w:p>
          <w:p w14:paraId="513CC057" w14:textId="77777777" w:rsidR="009B7A17" w:rsidRPr="00EC0DC0" w:rsidRDefault="009B7A17" w:rsidP="00B11688">
            <w:pPr>
              <w:jc w:val="center"/>
              <w:rPr>
                <w:sz w:val="22"/>
                <w:szCs w:val="22"/>
              </w:rPr>
            </w:pPr>
            <w:r w:rsidRPr="00EC0DC0">
              <w:rPr>
                <w:sz w:val="22"/>
                <w:szCs w:val="22"/>
              </w:rPr>
              <w:t>перевозок</w:t>
            </w:r>
          </w:p>
          <w:p w14:paraId="22ABB0EF" w14:textId="77777777" w:rsidR="009B7A17" w:rsidRPr="00EC0DC0" w:rsidRDefault="009B7A17" w:rsidP="00B11688">
            <w:pPr>
              <w:jc w:val="center"/>
              <w:rPr>
                <w:sz w:val="22"/>
                <w:szCs w:val="22"/>
              </w:rPr>
            </w:pPr>
          </w:p>
        </w:tc>
        <w:tc>
          <w:tcPr>
            <w:tcW w:w="1531" w:type="dxa"/>
            <w:shd w:val="clear" w:color="auto" w:fill="EDEDED" w:themeFill="accent3" w:themeFillTint="33"/>
            <w:vAlign w:val="center"/>
          </w:tcPr>
          <w:p w14:paraId="2FAF86CF" w14:textId="77777777" w:rsidR="009B7A17" w:rsidRPr="00EC0DC0" w:rsidRDefault="009B7A17" w:rsidP="00B11688">
            <w:pPr>
              <w:jc w:val="center"/>
              <w:rPr>
                <w:sz w:val="22"/>
                <w:szCs w:val="22"/>
              </w:rPr>
            </w:pPr>
            <w:r w:rsidRPr="00EC0DC0">
              <w:rPr>
                <w:sz w:val="22"/>
                <w:szCs w:val="22"/>
              </w:rPr>
              <w:t>Экологи-</w:t>
            </w:r>
          </w:p>
          <w:p w14:paraId="7BD37FB3" w14:textId="77777777" w:rsidR="009B7A17" w:rsidRPr="00EC0DC0" w:rsidRDefault="009B7A17" w:rsidP="00B11688">
            <w:pPr>
              <w:jc w:val="center"/>
              <w:rPr>
                <w:sz w:val="22"/>
                <w:szCs w:val="22"/>
              </w:rPr>
            </w:pPr>
            <w:proofErr w:type="spellStart"/>
            <w:r w:rsidRPr="00EC0DC0">
              <w:rPr>
                <w:sz w:val="22"/>
                <w:szCs w:val="22"/>
              </w:rPr>
              <w:t>ческие</w:t>
            </w:r>
            <w:proofErr w:type="spellEnd"/>
          </w:p>
          <w:p w14:paraId="7BD6E152" w14:textId="77777777" w:rsidR="009B7A17" w:rsidRPr="00EC0DC0" w:rsidRDefault="009B7A17" w:rsidP="00B11688">
            <w:pPr>
              <w:jc w:val="center"/>
              <w:rPr>
                <w:sz w:val="22"/>
                <w:szCs w:val="22"/>
              </w:rPr>
            </w:pPr>
            <w:proofErr w:type="spellStart"/>
            <w:r w:rsidRPr="00EC0DC0">
              <w:rPr>
                <w:sz w:val="22"/>
                <w:szCs w:val="22"/>
              </w:rPr>
              <w:t>характе</w:t>
            </w:r>
            <w:proofErr w:type="spellEnd"/>
            <w:r w:rsidRPr="00EC0DC0">
              <w:rPr>
                <w:sz w:val="22"/>
                <w:szCs w:val="22"/>
              </w:rPr>
              <w:t>-</w:t>
            </w:r>
          </w:p>
          <w:p w14:paraId="7D8F0B2F" w14:textId="77777777" w:rsidR="009B7A17" w:rsidRPr="00EC0DC0" w:rsidRDefault="009B7A17" w:rsidP="00B11688">
            <w:pPr>
              <w:jc w:val="center"/>
              <w:rPr>
                <w:sz w:val="22"/>
                <w:szCs w:val="22"/>
              </w:rPr>
            </w:pPr>
            <w:proofErr w:type="spellStart"/>
            <w:r w:rsidRPr="00EC0DC0">
              <w:rPr>
                <w:sz w:val="22"/>
                <w:szCs w:val="22"/>
              </w:rPr>
              <w:t>ристики</w:t>
            </w:r>
            <w:proofErr w:type="spellEnd"/>
          </w:p>
          <w:p w14:paraId="73AD08C6" w14:textId="77777777" w:rsidR="009B7A17" w:rsidRPr="00EC0DC0" w:rsidRDefault="009B7A17" w:rsidP="00B11688">
            <w:pPr>
              <w:jc w:val="center"/>
              <w:rPr>
                <w:sz w:val="22"/>
                <w:szCs w:val="22"/>
              </w:rPr>
            </w:pPr>
            <w:r w:rsidRPr="00EC0DC0">
              <w:rPr>
                <w:sz w:val="22"/>
                <w:szCs w:val="22"/>
              </w:rPr>
              <w:t>транспорт-</w:t>
            </w:r>
          </w:p>
          <w:p w14:paraId="50369A20" w14:textId="77777777" w:rsidR="009B7A17" w:rsidRPr="00EC0DC0" w:rsidRDefault="009B7A17" w:rsidP="00B11688">
            <w:pPr>
              <w:jc w:val="center"/>
              <w:rPr>
                <w:sz w:val="22"/>
                <w:szCs w:val="22"/>
              </w:rPr>
            </w:pPr>
            <w:proofErr w:type="spellStart"/>
            <w:r w:rsidRPr="00EC0DC0">
              <w:rPr>
                <w:sz w:val="22"/>
                <w:szCs w:val="22"/>
              </w:rPr>
              <w:t>ных</w:t>
            </w:r>
            <w:proofErr w:type="spellEnd"/>
            <w:r w:rsidRPr="00EC0DC0">
              <w:rPr>
                <w:sz w:val="22"/>
                <w:szCs w:val="22"/>
              </w:rPr>
              <w:t xml:space="preserve"> средств,</w:t>
            </w:r>
          </w:p>
          <w:p w14:paraId="59C3A3C0" w14:textId="77777777" w:rsidR="009B7A17" w:rsidRPr="00EC0DC0" w:rsidRDefault="009B7A17" w:rsidP="00B11688">
            <w:pPr>
              <w:jc w:val="center"/>
              <w:rPr>
                <w:sz w:val="22"/>
                <w:szCs w:val="22"/>
              </w:rPr>
            </w:pPr>
            <w:r w:rsidRPr="00EC0DC0">
              <w:rPr>
                <w:sz w:val="22"/>
                <w:szCs w:val="22"/>
              </w:rPr>
              <w:t>которые</w:t>
            </w:r>
          </w:p>
          <w:p w14:paraId="416DECB1" w14:textId="77777777" w:rsidR="009B7A17" w:rsidRPr="00EC0DC0" w:rsidRDefault="009B7A17" w:rsidP="00B11688">
            <w:pPr>
              <w:jc w:val="center"/>
              <w:rPr>
                <w:sz w:val="22"/>
                <w:szCs w:val="22"/>
              </w:rPr>
            </w:pPr>
            <w:proofErr w:type="spellStart"/>
            <w:r w:rsidRPr="00EC0DC0">
              <w:rPr>
                <w:sz w:val="22"/>
                <w:szCs w:val="22"/>
              </w:rPr>
              <w:t>использу</w:t>
            </w:r>
            <w:proofErr w:type="spellEnd"/>
            <w:r w:rsidRPr="00EC0DC0">
              <w:rPr>
                <w:sz w:val="22"/>
                <w:szCs w:val="22"/>
              </w:rPr>
              <w:t>-</w:t>
            </w:r>
          </w:p>
          <w:p w14:paraId="311E2A61" w14:textId="77777777" w:rsidR="009B7A17" w:rsidRPr="00EC0DC0" w:rsidRDefault="009B7A17" w:rsidP="00B11688">
            <w:pPr>
              <w:jc w:val="center"/>
              <w:rPr>
                <w:sz w:val="22"/>
                <w:szCs w:val="22"/>
              </w:rPr>
            </w:pPr>
            <w:proofErr w:type="spellStart"/>
            <w:r w:rsidRPr="00EC0DC0">
              <w:rPr>
                <w:sz w:val="22"/>
                <w:szCs w:val="22"/>
              </w:rPr>
              <w:t>ются</w:t>
            </w:r>
            <w:proofErr w:type="spellEnd"/>
            <w:r w:rsidRPr="00EC0DC0">
              <w:rPr>
                <w:sz w:val="22"/>
                <w:szCs w:val="22"/>
              </w:rPr>
              <w:t xml:space="preserve"> для</w:t>
            </w:r>
          </w:p>
          <w:p w14:paraId="6D4C8A2D" w14:textId="77777777" w:rsidR="009B7A17" w:rsidRPr="00EC0DC0" w:rsidRDefault="009B7A17" w:rsidP="00B11688">
            <w:pPr>
              <w:jc w:val="center"/>
              <w:rPr>
                <w:sz w:val="22"/>
                <w:szCs w:val="22"/>
              </w:rPr>
            </w:pPr>
            <w:r w:rsidRPr="00EC0DC0">
              <w:rPr>
                <w:sz w:val="22"/>
                <w:szCs w:val="22"/>
              </w:rPr>
              <w:t>перевозок</w:t>
            </w:r>
          </w:p>
          <w:p w14:paraId="2C5DD05E" w14:textId="77777777" w:rsidR="009B7A17" w:rsidRPr="00EC0DC0" w:rsidRDefault="009B7A17" w:rsidP="00B11688">
            <w:pPr>
              <w:jc w:val="center"/>
              <w:rPr>
                <w:sz w:val="22"/>
                <w:szCs w:val="22"/>
              </w:rPr>
            </w:pPr>
            <w:r w:rsidRPr="00EC0DC0">
              <w:rPr>
                <w:sz w:val="22"/>
                <w:szCs w:val="22"/>
              </w:rPr>
              <w:t>по маршруту</w:t>
            </w:r>
          </w:p>
          <w:p w14:paraId="260F6EE8" w14:textId="77777777" w:rsidR="009B7A17" w:rsidRPr="00EC0DC0" w:rsidRDefault="009B7A17" w:rsidP="00B11688">
            <w:pPr>
              <w:jc w:val="center"/>
              <w:rPr>
                <w:sz w:val="22"/>
                <w:szCs w:val="22"/>
              </w:rPr>
            </w:pPr>
            <w:r w:rsidRPr="00EC0DC0">
              <w:rPr>
                <w:sz w:val="22"/>
                <w:szCs w:val="22"/>
              </w:rPr>
              <w:t>регулярных</w:t>
            </w:r>
          </w:p>
          <w:p w14:paraId="391E7C12" w14:textId="77777777" w:rsidR="009B7A17" w:rsidRPr="00EC0DC0" w:rsidRDefault="009B7A17" w:rsidP="00B11688">
            <w:pPr>
              <w:jc w:val="center"/>
              <w:rPr>
                <w:sz w:val="22"/>
                <w:szCs w:val="22"/>
              </w:rPr>
            </w:pPr>
            <w:r w:rsidRPr="00EC0DC0">
              <w:rPr>
                <w:sz w:val="22"/>
                <w:szCs w:val="22"/>
              </w:rPr>
              <w:t>перевозок</w:t>
            </w:r>
          </w:p>
        </w:tc>
      </w:tr>
      <w:tr w:rsidR="009B7A17" w:rsidRPr="00EC0DC0" w14:paraId="4FA454D8" w14:textId="77777777" w:rsidTr="009B7A17">
        <w:tc>
          <w:tcPr>
            <w:tcW w:w="1530" w:type="dxa"/>
            <w:vAlign w:val="center"/>
          </w:tcPr>
          <w:p w14:paraId="1A07F550" w14:textId="77777777" w:rsidR="009B7A17" w:rsidRPr="00EC0DC0" w:rsidRDefault="009B7A17" w:rsidP="00B11688">
            <w:pPr>
              <w:jc w:val="center"/>
              <w:rPr>
                <w:sz w:val="22"/>
                <w:szCs w:val="22"/>
              </w:rPr>
            </w:pPr>
            <w:r w:rsidRPr="00EC0DC0">
              <w:rPr>
                <w:sz w:val="22"/>
                <w:szCs w:val="22"/>
              </w:rPr>
              <w:t>1</w:t>
            </w:r>
          </w:p>
        </w:tc>
        <w:tc>
          <w:tcPr>
            <w:tcW w:w="1531" w:type="dxa"/>
            <w:vAlign w:val="center"/>
          </w:tcPr>
          <w:p w14:paraId="3E5AC71E" w14:textId="77777777" w:rsidR="009B7A17" w:rsidRPr="00EC0DC0" w:rsidRDefault="009B7A17" w:rsidP="00B11688">
            <w:pPr>
              <w:jc w:val="center"/>
              <w:rPr>
                <w:sz w:val="22"/>
                <w:szCs w:val="22"/>
              </w:rPr>
            </w:pPr>
            <w:r w:rsidRPr="00EC0DC0">
              <w:rPr>
                <w:sz w:val="22"/>
                <w:szCs w:val="22"/>
              </w:rPr>
              <w:t>1</w:t>
            </w:r>
          </w:p>
        </w:tc>
        <w:tc>
          <w:tcPr>
            <w:tcW w:w="1531" w:type="dxa"/>
            <w:vAlign w:val="center"/>
          </w:tcPr>
          <w:p w14:paraId="3B95A78F" w14:textId="77777777" w:rsidR="009B7A17" w:rsidRPr="00EC0DC0" w:rsidRDefault="009B7A17" w:rsidP="00B11688">
            <w:pPr>
              <w:jc w:val="both"/>
              <w:rPr>
                <w:sz w:val="22"/>
                <w:szCs w:val="22"/>
              </w:rPr>
            </w:pPr>
            <w:proofErr w:type="spellStart"/>
            <w:r>
              <w:rPr>
                <w:sz w:val="22"/>
                <w:szCs w:val="22"/>
              </w:rPr>
              <w:t>с.Смоленское-с.Старотырышкино</w:t>
            </w:r>
            <w:proofErr w:type="spellEnd"/>
          </w:p>
        </w:tc>
        <w:tc>
          <w:tcPr>
            <w:tcW w:w="1531" w:type="dxa"/>
            <w:vAlign w:val="center"/>
          </w:tcPr>
          <w:p w14:paraId="7749F4BC" w14:textId="77777777" w:rsidR="009B7A17" w:rsidRDefault="009B7A17" w:rsidP="00B11688">
            <w:pPr>
              <w:jc w:val="both"/>
              <w:rPr>
                <w:sz w:val="22"/>
                <w:szCs w:val="22"/>
              </w:rPr>
            </w:pPr>
            <w:r>
              <w:rPr>
                <w:sz w:val="22"/>
                <w:szCs w:val="22"/>
              </w:rPr>
              <w:t xml:space="preserve">с. Смоленское, </w:t>
            </w:r>
            <w:proofErr w:type="spellStart"/>
            <w:r>
              <w:rPr>
                <w:sz w:val="22"/>
                <w:szCs w:val="22"/>
              </w:rPr>
              <w:t>п.Кировский</w:t>
            </w:r>
            <w:proofErr w:type="spellEnd"/>
            <w:r>
              <w:rPr>
                <w:sz w:val="22"/>
                <w:szCs w:val="22"/>
              </w:rPr>
              <w:t xml:space="preserve">, </w:t>
            </w:r>
            <w:proofErr w:type="spellStart"/>
            <w:r>
              <w:rPr>
                <w:sz w:val="22"/>
                <w:szCs w:val="22"/>
              </w:rPr>
              <w:t>с.Ануйское</w:t>
            </w:r>
            <w:proofErr w:type="spellEnd"/>
            <w:r>
              <w:rPr>
                <w:sz w:val="22"/>
                <w:szCs w:val="22"/>
              </w:rPr>
              <w:t xml:space="preserve">, </w:t>
            </w:r>
            <w:proofErr w:type="spellStart"/>
            <w:r>
              <w:rPr>
                <w:sz w:val="22"/>
                <w:szCs w:val="22"/>
              </w:rPr>
              <w:t>с.Старотырышкино</w:t>
            </w:r>
            <w:proofErr w:type="spellEnd"/>
            <w:r>
              <w:rPr>
                <w:sz w:val="22"/>
                <w:szCs w:val="22"/>
              </w:rPr>
              <w:t xml:space="preserve"> </w:t>
            </w:r>
          </w:p>
          <w:p w14:paraId="6B3EBDB1" w14:textId="77777777" w:rsidR="009B7A17" w:rsidRPr="00EC0DC0" w:rsidRDefault="009B7A17" w:rsidP="00B11688">
            <w:pPr>
              <w:tabs>
                <w:tab w:val="left" w:pos="175"/>
              </w:tabs>
              <w:jc w:val="both"/>
              <w:rPr>
                <w:sz w:val="22"/>
                <w:szCs w:val="22"/>
              </w:rPr>
            </w:pPr>
          </w:p>
        </w:tc>
        <w:tc>
          <w:tcPr>
            <w:tcW w:w="1531" w:type="dxa"/>
            <w:vAlign w:val="center"/>
          </w:tcPr>
          <w:p w14:paraId="610010A2" w14:textId="77777777" w:rsidR="009B7A17" w:rsidRDefault="009B7A17" w:rsidP="00B11688">
            <w:pPr>
              <w:jc w:val="both"/>
              <w:rPr>
                <w:sz w:val="22"/>
                <w:szCs w:val="22"/>
              </w:rPr>
            </w:pPr>
            <w:proofErr w:type="spellStart"/>
            <w:r w:rsidRPr="009910CD">
              <w:rPr>
                <w:sz w:val="22"/>
                <w:szCs w:val="22"/>
              </w:rPr>
              <w:t>с.С</w:t>
            </w:r>
            <w:r>
              <w:rPr>
                <w:sz w:val="22"/>
                <w:szCs w:val="22"/>
              </w:rPr>
              <w:t>моленское</w:t>
            </w:r>
            <w:proofErr w:type="spellEnd"/>
            <w:r>
              <w:rPr>
                <w:sz w:val="22"/>
                <w:szCs w:val="22"/>
              </w:rPr>
              <w:t xml:space="preserve"> (</w:t>
            </w:r>
            <w:proofErr w:type="spellStart"/>
            <w:r>
              <w:rPr>
                <w:sz w:val="22"/>
                <w:szCs w:val="22"/>
              </w:rPr>
              <w:t>ул.Заводская</w:t>
            </w:r>
            <w:proofErr w:type="spellEnd"/>
            <w:r>
              <w:rPr>
                <w:sz w:val="22"/>
                <w:szCs w:val="22"/>
              </w:rPr>
              <w:t>),</w:t>
            </w:r>
          </w:p>
          <w:p w14:paraId="5A8AEEE4" w14:textId="77777777" w:rsidR="009B7A17" w:rsidRPr="00EC0DC0" w:rsidRDefault="009B7A17" w:rsidP="00B11688">
            <w:pPr>
              <w:jc w:val="both"/>
              <w:rPr>
                <w:sz w:val="22"/>
                <w:szCs w:val="22"/>
              </w:rPr>
            </w:pPr>
            <w:r>
              <w:rPr>
                <w:sz w:val="22"/>
                <w:szCs w:val="22"/>
              </w:rPr>
              <w:t>К-13,п</w:t>
            </w:r>
            <w:proofErr w:type="gramStart"/>
            <w:r>
              <w:rPr>
                <w:sz w:val="22"/>
                <w:szCs w:val="22"/>
              </w:rPr>
              <w:t>.К</w:t>
            </w:r>
            <w:proofErr w:type="gramEnd"/>
            <w:r>
              <w:rPr>
                <w:sz w:val="22"/>
                <w:szCs w:val="22"/>
              </w:rPr>
              <w:t>ировский (</w:t>
            </w:r>
            <w:proofErr w:type="spellStart"/>
            <w:r>
              <w:rPr>
                <w:sz w:val="22"/>
                <w:szCs w:val="22"/>
              </w:rPr>
              <w:t>ул.Цент-ральная</w:t>
            </w:r>
            <w:proofErr w:type="spellEnd"/>
            <w:r>
              <w:rPr>
                <w:sz w:val="22"/>
                <w:szCs w:val="22"/>
              </w:rPr>
              <w:t xml:space="preserve">), К-13,с.Степное, </w:t>
            </w:r>
            <w:proofErr w:type="spellStart"/>
            <w:r>
              <w:rPr>
                <w:sz w:val="22"/>
                <w:szCs w:val="22"/>
              </w:rPr>
              <w:t>с.Ануйское</w:t>
            </w:r>
            <w:proofErr w:type="spellEnd"/>
            <w:r>
              <w:rPr>
                <w:sz w:val="22"/>
                <w:szCs w:val="22"/>
              </w:rPr>
              <w:t xml:space="preserve"> (</w:t>
            </w:r>
            <w:proofErr w:type="spellStart"/>
            <w:r>
              <w:rPr>
                <w:sz w:val="22"/>
                <w:szCs w:val="22"/>
              </w:rPr>
              <w:t>ул.Центральная</w:t>
            </w:r>
            <w:proofErr w:type="spellEnd"/>
            <w:r>
              <w:rPr>
                <w:sz w:val="22"/>
                <w:szCs w:val="22"/>
              </w:rPr>
              <w:t xml:space="preserve">), К-44, </w:t>
            </w:r>
            <w:proofErr w:type="spellStart"/>
            <w:r>
              <w:rPr>
                <w:sz w:val="22"/>
                <w:szCs w:val="22"/>
              </w:rPr>
              <w:t>с.Старотырышкино</w:t>
            </w:r>
            <w:proofErr w:type="spellEnd"/>
            <w:r>
              <w:rPr>
                <w:sz w:val="22"/>
                <w:szCs w:val="22"/>
              </w:rPr>
              <w:t xml:space="preserve"> (</w:t>
            </w:r>
            <w:proofErr w:type="spellStart"/>
            <w:r>
              <w:rPr>
                <w:sz w:val="22"/>
                <w:szCs w:val="22"/>
              </w:rPr>
              <w:t>ул.Ко-робова</w:t>
            </w:r>
            <w:proofErr w:type="spellEnd"/>
            <w:r>
              <w:rPr>
                <w:sz w:val="22"/>
                <w:szCs w:val="22"/>
              </w:rPr>
              <w:t>)</w:t>
            </w:r>
          </w:p>
        </w:tc>
        <w:tc>
          <w:tcPr>
            <w:tcW w:w="1531" w:type="dxa"/>
            <w:vAlign w:val="center"/>
          </w:tcPr>
          <w:p w14:paraId="1EFB8B14" w14:textId="77777777" w:rsidR="009B7A17" w:rsidRPr="00EC0DC0" w:rsidRDefault="009B7A17" w:rsidP="00B11688">
            <w:pPr>
              <w:jc w:val="center"/>
              <w:rPr>
                <w:sz w:val="22"/>
                <w:szCs w:val="22"/>
              </w:rPr>
            </w:pPr>
            <w:r>
              <w:rPr>
                <w:sz w:val="22"/>
                <w:szCs w:val="22"/>
              </w:rPr>
              <w:t>24</w:t>
            </w:r>
          </w:p>
        </w:tc>
        <w:tc>
          <w:tcPr>
            <w:tcW w:w="1531" w:type="dxa"/>
            <w:vAlign w:val="center"/>
          </w:tcPr>
          <w:p w14:paraId="33134779" w14:textId="77777777" w:rsidR="009B7A17" w:rsidRPr="00EC0DC0" w:rsidRDefault="009B7A17" w:rsidP="00B11688">
            <w:pPr>
              <w:jc w:val="both"/>
              <w:rPr>
                <w:sz w:val="22"/>
                <w:szCs w:val="22"/>
              </w:rPr>
            </w:pPr>
            <w:r>
              <w:t>в любом не запрещенном правилами дорожного движения месте по маршруту регулярных перевозок)</w:t>
            </w:r>
          </w:p>
        </w:tc>
        <w:tc>
          <w:tcPr>
            <w:tcW w:w="1531" w:type="dxa"/>
            <w:vAlign w:val="center"/>
          </w:tcPr>
          <w:p w14:paraId="05A9B232" w14:textId="77777777" w:rsidR="009B7A17" w:rsidRPr="00EC0DC0" w:rsidRDefault="009B7A17" w:rsidP="00B11688">
            <w:pPr>
              <w:jc w:val="both"/>
              <w:rPr>
                <w:sz w:val="22"/>
                <w:szCs w:val="22"/>
              </w:rPr>
            </w:pPr>
            <w:r w:rsidRPr="00EC0DC0">
              <w:rPr>
                <w:sz w:val="22"/>
                <w:szCs w:val="22"/>
              </w:rPr>
              <w:t xml:space="preserve">Регулярные перевозки по </w:t>
            </w:r>
            <w:r>
              <w:rPr>
                <w:sz w:val="22"/>
                <w:szCs w:val="22"/>
              </w:rPr>
              <w:t xml:space="preserve">не </w:t>
            </w:r>
            <w:proofErr w:type="spellStart"/>
            <w:proofErr w:type="gramStart"/>
            <w:r w:rsidRPr="00EC0DC0">
              <w:rPr>
                <w:sz w:val="22"/>
                <w:szCs w:val="22"/>
              </w:rPr>
              <w:t>регулируе</w:t>
            </w:r>
            <w:r>
              <w:rPr>
                <w:sz w:val="22"/>
                <w:szCs w:val="22"/>
              </w:rPr>
              <w:t>-</w:t>
            </w:r>
            <w:r w:rsidRPr="00EC0DC0">
              <w:rPr>
                <w:sz w:val="22"/>
                <w:szCs w:val="22"/>
              </w:rPr>
              <w:t>мым</w:t>
            </w:r>
            <w:proofErr w:type="spellEnd"/>
            <w:proofErr w:type="gramEnd"/>
            <w:r w:rsidRPr="00EC0DC0">
              <w:rPr>
                <w:sz w:val="22"/>
                <w:szCs w:val="22"/>
              </w:rPr>
              <w:t xml:space="preserve"> тарифам</w:t>
            </w:r>
          </w:p>
        </w:tc>
        <w:tc>
          <w:tcPr>
            <w:tcW w:w="1531" w:type="dxa"/>
            <w:vAlign w:val="center"/>
          </w:tcPr>
          <w:p w14:paraId="5A25D558" w14:textId="77777777" w:rsidR="009B7A17" w:rsidRDefault="009B7A17" w:rsidP="00B11688">
            <w:pPr>
              <w:jc w:val="both"/>
              <w:rPr>
                <w:sz w:val="22"/>
                <w:szCs w:val="22"/>
              </w:rPr>
            </w:pPr>
            <w:r>
              <w:rPr>
                <w:sz w:val="22"/>
                <w:szCs w:val="22"/>
              </w:rPr>
              <w:t xml:space="preserve">автобус, малый </w:t>
            </w:r>
          </w:p>
          <w:p w14:paraId="78767F1C" w14:textId="77777777" w:rsidR="009B7A17" w:rsidRPr="00EC0DC0" w:rsidRDefault="009B7A17" w:rsidP="00B11688">
            <w:pPr>
              <w:jc w:val="both"/>
              <w:rPr>
                <w:sz w:val="22"/>
                <w:szCs w:val="22"/>
              </w:rPr>
            </w:pPr>
          </w:p>
        </w:tc>
        <w:tc>
          <w:tcPr>
            <w:tcW w:w="1531" w:type="dxa"/>
            <w:vAlign w:val="center"/>
          </w:tcPr>
          <w:p w14:paraId="74F755D2" w14:textId="77777777" w:rsidR="009B7A17" w:rsidRPr="00EC0DC0" w:rsidRDefault="009B7A17" w:rsidP="00B11688">
            <w:pPr>
              <w:jc w:val="both"/>
              <w:rPr>
                <w:sz w:val="22"/>
                <w:szCs w:val="22"/>
              </w:rPr>
            </w:pPr>
            <w:r>
              <w:rPr>
                <w:sz w:val="22"/>
                <w:szCs w:val="22"/>
              </w:rPr>
              <w:t>не установлено</w:t>
            </w:r>
          </w:p>
        </w:tc>
      </w:tr>
      <w:tr w:rsidR="009B7A17" w:rsidRPr="00EC0DC0" w14:paraId="2E3CDA53" w14:textId="77777777" w:rsidTr="009B7A17">
        <w:tc>
          <w:tcPr>
            <w:tcW w:w="1530" w:type="dxa"/>
            <w:vAlign w:val="center"/>
          </w:tcPr>
          <w:p w14:paraId="6E57D089" w14:textId="77777777" w:rsidR="009B7A17" w:rsidRPr="00EC0DC0" w:rsidRDefault="009B7A17" w:rsidP="00B11688">
            <w:pPr>
              <w:jc w:val="center"/>
              <w:rPr>
                <w:sz w:val="22"/>
                <w:szCs w:val="22"/>
              </w:rPr>
            </w:pPr>
            <w:r>
              <w:rPr>
                <w:sz w:val="22"/>
                <w:szCs w:val="22"/>
              </w:rPr>
              <w:t>2</w:t>
            </w:r>
          </w:p>
        </w:tc>
        <w:tc>
          <w:tcPr>
            <w:tcW w:w="1531" w:type="dxa"/>
            <w:vAlign w:val="center"/>
          </w:tcPr>
          <w:p w14:paraId="39E81174" w14:textId="77777777" w:rsidR="009B7A17" w:rsidRPr="00EC0DC0" w:rsidRDefault="009B7A17" w:rsidP="00B11688">
            <w:pPr>
              <w:jc w:val="center"/>
              <w:rPr>
                <w:sz w:val="22"/>
                <w:szCs w:val="22"/>
              </w:rPr>
            </w:pPr>
            <w:r>
              <w:rPr>
                <w:sz w:val="22"/>
                <w:szCs w:val="22"/>
              </w:rPr>
              <w:t>2</w:t>
            </w:r>
          </w:p>
        </w:tc>
        <w:tc>
          <w:tcPr>
            <w:tcW w:w="1531" w:type="dxa"/>
            <w:vAlign w:val="center"/>
          </w:tcPr>
          <w:p w14:paraId="16F26862" w14:textId="77777777" w:rsidR="009B7A17" w:rsidRDefault="009B7A17" w:rsidP="00B11688">
            <w:pPr>
              <w:jc w:val="both"/>
              <w:rPr>
                <w:sz w:val="22"/>
                <w:szCs w:val="22"/>
              </w:rPr>
            </w:pPr>
            <w:proofErr w:type="spellStart"/>
            <w:r>
              <w:rPr>
                <w:sz w:val="22"/>
                <w:szCs w:val="22"/>
              </w:rPr>
              <w:t>с.Смоленское</w:t>
            </w:r>
            <w:proofErr w:type="spellEnd"/>
            <w:r>
              <w:rPr>
                <w:sz w:val="22"/>
                <w:szCs w:val="22"/>
              </w:rPr>
              <w:t>-</w:t>
            </w:r>
            <w:proofErr w:type="spellStart"/>
            <w:r>
              <w:rPr>
                <w:sz w:val="22"/>
                <w:szCs w:val="22"/>
              </w:rPr>
              <w:t>п.Верх</w:t>
            </w:r>
            <w:proofErr w:type="spellEnd"/>
            <w:r>
              <w:rPr>
                <w:sz w:val="22"/>
                <w:szCs w:val="22"/>
              </w:rPr>
              <w:t>-Обский</w:t>
            </w:r>
          </w:p>
        </w:tc>
        <w:tc>
          <w:tcPr>
            <w:tcW w:w="1531" w:type="dxa"/>
            <w:vAlign w:val="center"/>
          </w:tcPr>
          <w:p w14:paraId="6C9B37E3" w14:textId="77777777" w:rsidR="009B7A17" w:rsidRDefault="009B7A17" w:rsidP="00B11688">
            <w:pPr>
              <w:jc w:val="both"/>
              <w:rPr>
                <w:sz w:val="22"/>
                <w:szCs w:val="22"/>
              </w:rPr>
            </w:pPr>
            <w:proofErr w:type="spellStart"/>
            <w:r>
              <w:rPr>
                <w:sz w:val="22"/>
                <w:szCs w:val="22"/>
              </w:rPr>
              <w:t>с.Смоленское</w:t>
            </w:r>
            <w:proofErr w:type="spellEnd"/>
            <w:r>
              <w:rPr>
                <w:sz w:val="22"/>
                <w:szCs w:val="22"/>
              </w:rPr>
              <w:t xml:space="preserve">- </w:t>
            </w:r>
            <w:proofErr w:type="spellStart"/>
            <w:r>
              <w:rPr>
                <w:sz w:val="22"/>
                <w:szCs w:val="22"/>
              </w:rPr>
              <w:t>с.Катунское</w:t>
            </w:r>
            <w:proofErr w:type="spellEnd"/>
            <w:r>
              <w:rPr>
                <w:sz w:val="22"/>
                <w:szCs w:val="22"/>
              </w:rPr>
              <w:t xml:space="preserve">- </w:t>
            </w:r>
            <w:proofErr w:type="spellStart"/>
            <w:r>
              <w:rPr>
                <w:sz w:val="22"/>
                <w:szCs w:val="22"/>
              </w:rPr>
              <w:t>п.Усть</w:t>
            </w:r>
            <w:proofErr w:type="spellEnd"/>
            <w:r>
              <w:rPr>
                <w:sz w:val="22"/>
                <w:szCs w:val="22"/>
              </w:rPr>
              <w:t xml:space="preserve">-Катунь-   </w:t>
            </w:r>
            <w:proofErr w:type="spellStart"/>
            <w:r>
              <w:rPr>
                <w:sz w:val="22"/>
                <w:szCs w:val="22"/>
              </w:rPr>
              <w:lastRenderedPageBreak/>
              <w:t>п.Верх</w:t>
            </w:r>
            <w:proofErr w:type="spellEnd"/>
            <w:r>
              <w:rPr>
                <w:sz w:val="22"/>
                <w:szCs w:val="22"/>
              </w:rPr>
              <w:t>-Обский</w:t>
            </w:r>
          </w:p>
          <w:p w14:paraId="19BBF9D3" w14:textId="77777777" w:rsidR="009B7A17" w:rsidRDefault="009B7A17" w:rsidP="00B11688">
            <w:pPr>
              <w:jc w:val="both"/>
              <w:rPr>
                <w:sz w:val="22"/>
                <w:szCs w:val="22"/>
              </w:rPr>
            </w:pPr>
            <w:proofErr w:type="spellStart"/>
            <w:r>
              <w:rPr>
                <w:sz w:val="22"/>
                <w:szCs w:val="22"/>
              </w:rPr>
              <w:t>п.Маточный</w:t>
            </w:r>
            <w:proofErr w:type="spellEnd"/>
          </w:p>
          <w:p w14:paraId="5B6BDEF4" w14:textId="77777777" w:rsidR="009B7A17" w:rsidRDefault="009B7A17" w:rsidP="00B11688">
            <w:pPr>
              <w:jc w:val="both"/>
              <w:rPr>
                <w:sz w:val="22"/>
                <w:szCs w:val="22"/>
              </w:rPr>
            </w:pPr>
            <w:proofErr w:type="spellStart"/>
            <w:r>
              <w:rPr>
                <w:sz w:val="22"/>
                <w:szCs w:val="22"/>
              </w:rPr>
              <w:t>п.Молочный</w:t>
            </w:r>
            <w:proofErr w:type="spellEnd"/>
          </w:p>
        </w:tc>
        <w:tc>
          <w:tcPr>
            <w:tcW w:w="1531" w:type="dxa"/>
            <w:vAlign w:val="center"/>
          </w:tcPr>
          <w:p w14:paraId="54552589" w14:textId="77777777" w:rsidR="009B7A17" w:rsidRDefault="009B7A17" w:rsidP="00B11688">
            <w:pPr>
              <w:jc w:val="both"/>
              <w:rPr>
                <w:sz w:val="22"/>
                <w:szCs w:val="22"/>
              </w:rPr>
            </w:pPr>
            <w:proofErr w:type="spellStart"/>
            <w:r w:rsidRPr="009910CD">
              <w:rPr>
                <w:sz w:val="22"/>
                <w:szCs w:val="22"/>
              </w:rPr>
              <w:lastRenderedPageBreak/>
              <w:t>с.С</w:t>
            </w:r>
            <w:r>
              <w:rPr>
                <w:sz w:val="22"/>
                <w:szCs w:val="22"/>
              </w:rPr>
              <w:t>моленское</w:t>
            </w:r>
            <w:proofErr w:type="spellEnd"/>
            <w:r>
              <w:rPr>
                <w:sz w:val="22"/>
                <w:szCs w:val="22"/>
              </w:rPr>
              <w:t xml:space="preserve"> (</w:t>
            </w:r>
            <w:proofErr w:type="spellStart"/>
            <w:r>
              <w:rPr>
                <w:sz w:val="22"/>
                <w:szCs w:val="22"/>
              </w:rPr>
              <w:t>ул.Заводская</w:t>
            </w:r>
            <w:proofErr w:type="spellEnd"/>
            <w:r>
              <w:rPr>
                <w:sz w:val="22"/>
                <w:szCs w:val="22"/>
              </w:rPr>
              <w:t>),</w:t>
            </w:r>
          </w:p>
          <w:p w14:paraId="618DCC03" w14:textId="77777777" w:rsidR="009B7A17" w:rsidRDefault="009B7A17" w:rsidP="00B11688">
            <w:pPr>
              <w:jc w:val="both"/>
              <w:rPr>
                <w:sz w:val="22"/>
                <w:szCs w:val="22"/>
              </w:rPr>
            </w:pPr>
            <w:r>
              <w:rPr>
                <w:sz w:val="22"/>
                <w:szCs w:val="22"/>
              </w:rPr>
              <w:t>К-06,с</w:t>
            </w:r>
            <w:proofErr w:type="gramStart"/>
            <w:r>
              <w:rPr>
                <w:sz w:val="22"/>
                <w:szCs w:val="22"/>
              </w:rPr>
              <w:t>.К</w:t>
            </w:r>
            <w:proofErr w:type="gramEnd"/>
            <w:r>
              <w:rPr>
                <w:sz w:val="22"/>
                <w:szCs w:val="22"/>
              </w:rPr>
              <w:t>атунско</w:t>
            </w:r>
            <w:r>
              <w:rPr>
                <w:sz w:val="22"/>
                <w:szCs w:val="22"/>
              </w:rPr>
              <w:lastRenderedPageBreak/>
              <w:t>е (</w:t>
            </w:r>
            <w:proofErr w:type="spellStart"/>
            <w:r>
              <w:rPr>
                <w:sz w:val="22"/>
                <w:szCs w:val="22"/>
              </w:rPr>
              <w:t>ул.Маль-цева</w:t>
            </w:r>
            <w:proofErr w:type="spellEnd"/>
            <w:r>
              <w:rPr>
                <w:sz w:val="22"/>
                <w:szCs w:val="22"/>
              </w:rPr>
              <w:t xml:space="preserve">), н-4103, </w:t>
            </w:r>
            <w:proofErr w:type="spellStart"/>
            <w:r>
              <w:rPr>
                <w:sz w:val="22"/>
                <w:szCs w:val="22"/>
              </w:rPr>
              <w:t>п.Усть</w:t>
            </w:r>
            <w:proofErr w:type="spellEnd"/>
            <w:r>
              <w:rPr>
                <w:sz w:val="22"/>
                <w:szCs w:val="22"/>
              </w:rPr>
              <w:t>-Катунь (</w:t>
            </w:r>
            <w:proofErr w:type="spellStart"/>
            <w:r>
              <w:rPr>
                <w:sz w:val="22"/>
                <w:szCs w:val="22"/>
              </w:rPr>
              <w:t>ул.Комсомольская</w:t>
            </w:r>
            <w:proofErr w:type="spellEnd"/>
            <w:r>
              <w:rPr>
                <w:sz w:val="22"/>
                <w:szCs w:val="22"/>
              </w:rPr>
              <w:t>), н-4103,</w:t>
            </w:r>
          </w:p>
          <w:p w14:paraId="17D887BA" w14:textId="77777777" w:rsidR="009B7A17" w:rsidRDefault="009B7A17" w:rsidP="00B11688">
            <w:pPr>
              <w:jc w:val="both"/>
              <w:rPr>
                <w:sz w:val="22"/>
                <w:szCs w:val="22"/>
              </w:rPr>
            </w:pPr>
            <w:r>
              <w:rPr>
                <w:sz w:val="22"/>
                <w:szCs w:val="22"/>
              </w:rPr>
              <w:t xml:space="preserve"> </w:t>
            </w:r>
            <w:proofErr w:type="spellStart"/>
            <w:r>
              <w:rPr>
                <w:sz w:val="22"/>
                <w:szCs w:val="22"/>
              </w:rPr>
              <w:t>п</w:t>
            </w:r>
            <w:proofErr w:type="gramStart"/>
            <w:r>
              <w:rPr>
                <w:sz w:val="22"/>
                <w:szCs w:val="22"/>
              </w:rPr>
              <w:t>.М</w:t>
            </w:r>
            <w:proofErr w:type="gramEnd"/>
            <w:r>
              <w:rPr>
                <w:sz w:val="22"/>
                <w:szCs w:val="22"/>
              </w:rPr>
              <w:t>аточный</w:t>
            </w:r>
            <w:proofErr w:type="spellEnd"/>
            <w:r>
              <w:rPr>
                <w:sz w:val="22"/>
                <w:szCs w:val="22"/>
              </w:rPr>
              <w:t xml:space="preserve">, Молочный, </w:t>
            </w:r>
            <w:proofErr w:type="spellStart"/>
            <w:r>
              <w:rPr>
                <w:sz w:val="22"/>
                <w:szCs w:val="22"/>
              </w:rPr>
              <w:t>п.Верх</w:t>
            </w:r>
            <w:proofErr w:type="spellEnd"/>
            <w:r>
              <w:rPr>
                <w:sz w:val="22"/>
                <w:szCs w:val="22"/>
              </w:rPr>
              <w:t>-Обский (</w:t>
            </w:r>
            <w:proofErr w:type="spellStart"/>
            <w:r>
              <w:rPr>
                <w:sz w:val="22"/>
                <w:szCs w:val="22"/>
              </w:rPr>
              <w:t>ул.Центра-льная</w:t>
            </w:r>
            <w:proofErr w:type="spellEnd"/>
            <w:r>
              <w:rPr>
                <w:sz w:val="22"/>
                <w:szCs w:val="22"/>
              </w:rPr>
              <w:t>)</w:t>
            </w:r>
          </w:p>
        </w:tc>
        <w:tc>
          <w:tcPr>
            <w:tcW w:w="1531" w:type="dxa"/>
            <w:vAlign w:val="center"/>
          </w:tcPr>
          <w:p w14:paraId="68DBAEFA" w14:textId="77777777" w:rsidR="009B7A17" w:rsidRDefault="009B7A17" w:rsidP="00B11688">
            <w:pPr>
              <w:jc w:val="center"/>
              <w:rPr>
                <w:sz w:val="22"/>
                <w:szCs w:val="22"/>
              </w:rPr>
            </w:pPr>
            <w:r>
              <w:rPr>
                <w:sz w:val="22"/>
                <w:szCs w:val="22"/>
              </w:rPr>
              <w:lastRenderedPageBreak/>
              <w:t>19</w:t>
            </w:r>
          </w:p>
        </w:tc>
        <w:tc>
          <w:tcPr>
            <w:tcW w:w="1531" w:type="dxa"/>
            <w:vAlign w:val="center"/>
          </w:tcPr>
          <w:p w14:paraId="4ED4A6CE" w14:textId="77777777" w:rsidR="009B7A17" w:rsidRPr="00EC0DC0" w:rsidRDefault="009B7A17" w:rsidP="00B11688">
            <w:pPr>
              <w:jc w:val="both"/>
              <w:rPr>
                <w:sz w:val="22"/>
                <w:szCs w:val="22"/>
              </w:rPr>
            </w:pPr>
            <w:r>
              <w:t xml:space="preserve">в любом не запрещенном правилами дорожного </w:t>
            </w:r>
            <w:r>
              <w:lastRenderedPageBreak/>
              <w:t>движения месте по маршруту регулярных перевозок)</w:t>
            </w:r>
          </w:p>
        </w:tc>
        <w:tc>
          <w:tcPr>
            <w:tcW w:w="1531" w:type="dxa"/>
            <w:vAlign w:val="center"/>
          </w:tcPr>
          <w:p w14:paraId="4F0FFB96" w14:textId="77777777" w:rsidR="009B7A17" w:rsidRPr="00EC0DC0" w:rsidRDefault="009B7A17" w:rsidP="00B11688">
            <w:pPr>
              <w:jc w:val="both"/>
              <w:rPr>
                <w:sz w:val="22"/>
                <w:szCs w:val="22"/>
              </w:rPr>
            </w:pPr>
            <w:r w:rsidRPr="00EC0DC0">
              <w:rPr>
                <w:sz w:val="22"/>
                <w:szCs w:val="22"/>
              </w:rPr>
              <w:lastRenderedPageBreak/>
              <w:t xml:space="preserve">Регулярные перевозки по </w:t>
            </w:r>
            <w:r>
              <w:rPr>
                <w:sz w:val="22"/>
                <w:szCs w:val="22"/>
              </w:rPr>
              <w:t xml:space="preserve">не </w:t>
            </w:r>
            <w:proofErr w:type="spellStart"/>
            <w:proofErr w:type="gramStart"/>
            <w:r w:rsidRPr="00EC0DC0">
              <w:rPr>
                <w:sz w:val="22"/>
                <w:szCs w:val="22"/>
              </w:rPr>
              <w:t>регулируе</w:t>
            </w:r>
            <w:r>
              <w:rPr>
                <w:sz w:val="22"/>
                <w:szCs w:val="22"/>
              </w:rPr>
              <w:t>-</w:t>
            </w:r>
            <w:r w:rsidRPr="00EC0DC0">
              <w:rPr>
                <w:sz w:val="22"/>
                <w:szCs w:val="22"/>
              </w:rPr>
              <w:t>мым</w:t>
            </w:r>
            <w:proofErr w:type="spellEnd"/>
            <w:proofErr w:type="gramEnd"/>
            <w:r w:rsidRPr="00EC0DC0">
              <w:rPr>
                <w:sz w:val="22"/>
                <w:szCs w:val="22"/>
              </w:rPr>
              <w:t xml:space="preserve"> тарифам</w:t>
            </w:r>
          </w:p>
        </w:tc>
        <w:tc>
          <w:tcPr>
            <w:tcW w:w="1531" w:type="dxa"/>
            <w:vAlign w:val="center"/>
          </w:tcPr>
          <w:p w14:paraId="33337FA9" w14:textId="77777777" w:rsidR="009B7A17" w:rsidRDefault="009B7A17" w:rsidP="00B11688">
            <w:pPr>
              <w:jc w:val="both"/>
              <w:rPr>
                <w:sz w:val="22"/>
                <w:szCs w:val="22"/>
              </w:rPr>
            </w:pPr>
            <w:r>
              <w:rPr>
                <w:sz w:val="22"/>
                <w:szCs w:val="22"/>
              </w:rPr>
              <w:t xml:space="preserve">автобус, малый </w:t>
            </w:r>
          </w:p>
          <w:p w14:paraId="59B54BE3" w14:textId="77777777" w:rsidR="009B7A17" w:rsidRPr="00EC0DC0" w:rsidRDefault="009B7A17" w:rsidP="00B11688">
            <w:pPr>
              <w:jc w:val="both"/>
              <w:rPr>
                <w:sz w:val="22"/>
                <w:szCs w:val="22"/>
              </w:rPr>
            </w:pPr>
          </w:p>
        </w:tc>
        <w:tc>
          <w:tcPr>
            <w:tcW w:w="1531" w:type="dxa"/>
            <w:vAlign w:val="center"/>
          </w:tcPr>
          <w:p w14:paraId="1B2D26F9" w14:textId="77777777" w:rsidR="009B7A17" w:rsidRPr="00EC0DC0" w:rsidRDefault="009B7A17" w:rsidP="00B11688">
            <w:pPr>
              <w:jc w:val="both"/>
              <w:rPr>
                <w:sz w:val="22"/>
                <w:szCs w:val="22"/>
              </w:rPr>
            </w:pPr>
            <w:r>
              <w:rPr>
                <w:sz w:val="22"/>
                <w:szCs w:val="22"/>
              </w:rPr>
              <w:t>не установлено</w:t>
            </w:r>
          </w:p>
        </w:tc>
      </w:tr>
      <w:tr w:rsidR="009B7A17" w:rsidRPr="00EC0DC0" w14:paraId="56F69483" w14:textId="77777777" w:rsidTr="009B7A17">
        <w:tc>
          <w:tcPr>
            <w:tcW w:w="1530" w:type="dxa"/>
            <w:vAlign w:val="center"/>
          </w:tcPr>
          <w:p w14:paraId="6F908102" w14:textId="77777777" w:rsidR="009B7A17" w:rsidRDefault="009B7A17" w:rsidP="00B11688">
            <w:pPr>
              <w:jc w:val="center"/>
              <w:rPr>
                <w:sz w:val="22"/>
                <w:szCs w:val="22"/>
              </w:rPr>
            </w:pPr>
            <w:r>
              <w:rPr>
                <w:sz w:val="22"/>
                <w:szCs w:val="22"/>
              </w:rPr>
              <w:lastRenderedPageBreak/>
              <w:t>3</w:t>
            </w:r>
          </w:p>
        </w:tc>
        <w:tc>
          <w:tcPr>
            <w:tcW w:w="1531" w:type="dxa"/>
            <w:vAlign w:val="center"/>
          </w:tcPr>
          <w:p w14:paraId="15B22849" w14:textId="77777777" w:rsidR="009B7A17" w:rsidRDefault="009B7A17" w:rsidP="00B11688">
            <w:pPr>
              <w:jc w:val="center"/>
              <w:rPr>
                <w:sz w:val="22"/>
                <w:szCs w:val="22"/>
              </w:rPr>
            </w:pPr>
            <w:r>
              <w:rPr>
                <w:sz w:val="22"/>
                <w:szCs w:val="22"/>
              </w:rPr>
              <w:t>3</w:t>
            </w:r>
          </w:p>
        </w:tc>
        <w:tc>
          <w:tcPr>
            <w:tcW w:w="1531" w:type="dxa"/>
            <w:vAlign w:val="center"/>
          </w:tcPr>
          <w:p w14:paraId="6EC0240D" w14:textId="77777777" w:rsidR="009B7A17" w:rsidRDefault="009B7A17" w:rsidP="00B11688">
            <w:pPr>
              <w:jc w:val="both"/>
              <w:rPr>
                <w:sz w:val="22"/>
                <w:szCs w:val="22"/>
              </w:rPr>
            </w:pPr>
            <w:proofErr w:type="spellStart"/>
            <w:r>
              <w:rPr>
                <w:sz w:val="22"/>
                <w:szCs w:val="22"/>
              </w:rPr>
              <w:t>с.Смоленское-с.Песчаное</w:t>
            </w:r>
            <w:proofErr w:type="spellEnd"/>
          </w:p>
        </w:tc>
        <w:tc>
          <w:tcPr>
            <w:tcW w:w="1531" w:type="dxa"/>
            <w:vAlign w:val="center"/>
          </w:tcPr>
          <w:p w14:paraId="5C33F504" w14:textId="77777777" w:rsidR="009B7A17" w:rsidRDefault="009B7A17" w:rsidP="00B11688">
            <w:pPr>
              <w:jc w:val="both"/>
              <w:rPr>
                <w:sz w:val="22"/>
                <w:szCs w:val="22"/>
              </w:rPr>
            </w:pPr>
            <w:proofErr w:type="spellStart"/>
            <w:r>
              <w:rPr>
                <w:sz w:val="22"/>
                <w:szCs w:val="22"/>
              </w:rPr>
              <w:t>с.Смоленское</w:t>
            </w:r>
            <w:proofErr w:type="spellEnd"/>
            <w:r>
              <w:rPr>
                <w:sz w:val="22"/>
                <w:szCs w:val="22"/>
              </w:rPr>
              <w:t xml:space="preserve">, </w:t>
            </w:r>
            <w:proofErr w:type="spellStart"/>
            <w:r>
              <w:rPr>
                <w:sz w:val="22"/>
                <w:szCs w:val="22"/>
              </w:rPr>
              <w:t>п.Линевский</w:t>
            </w:r>
            <w:proofErr w:type="spellEnd"/>
            <w:r>
              <w:rPr>
                <w:sz w:val="22"/>
                <w:szCs w:val="22"/>
              </w:rPr>
              <w:t xml:space="preserve">, </w:t>
            </w:r>
            <w:proofErr w:type="spellStart"/>
            <w:r>
              <w:rPr>
                <w:sz w:val="22"/>
                <w:szCs w:val="22"/>
              </w:rPr>
              <w:t>п.Заречный</w:t>
            </w:r>
            <w:proofErr w:type="spellEnd"/>
            <w:r>
              <w:rPr>
                <w:sz w:val="22"/>
                <w:szCs w:val="22"/>
              </w:rPr>
              <w:t>,</w:t>
            </w:r>
          </w:p>
          <w:p w14:paraId="504B82AD" w14:textId="77777777" w:rsidR="009B7A17" w:rsidRDefault="009B7A17" w:rsidP="00B11688">
            <w:pPr>
              <w:jc w:val="both"/>
              <w:rPr>
                <w:sz w:val="22"/>
                <w:szCs w:val="22"/>
              </w:rPr>
            </w:pPr>
            <w:proofErr w:type="spellStart"/>
            <w:r>
              <w:rPr>
                <w:sz w:val="22"/>
                <w:szCs w:val="22"/>
              </w:rPr>
              <w:t>п.Набережный</w:t>
            </w:r>
            <w:proofErr w:type="spellEnd"/>
            <w:r>
              <w:rPr>
                <w:sz w:val="22"/>
                <w:szCs w:val="22"/>
              </w:rPr>
              <w:t xml:space="preserve"> </w:t>
            </w:r>
            <w:proofErr w:type="spellStart"/>
            <w:r>
              <w:rPr>
                <w:sz w:val="22"/>
                <w:szCs w:val="22"/>
              </w:rPr>
              <w:t>с.Песчаное</w:t>
            </w:r>
            <w:proofErr w:type="spellEnd"/>
          </w:p>
        </w:tc>
        <w:tc>
          <w:tcPr>
            <w:tcW w:w="1531" w:type="dxa"/>
            <w:vAlign w:val="center"/>
          </w:tcPr>
          <w:p w14:paraId="7BE11A16" w14:textId="77777777" w:rsidR="009B7A17" w:rsidRDefault="009B7A17" w:rsidP="00B11688">
            <w:pPr>
              <w:jc w:val="both"/>
              <w:rPr>
                <w:sz w:val="22"/>
                <w:szCs w:val="22"/>
              </w:rPr>
            </w:pPr>
            <w:proofErr w:type="spellStart"/>
            <w:r w:rsidRPr="009910CD">
              <w:rPr>
                <w:sz w:val="22"/>
                <w:szCs w:val="22"/>
              </w:rPr>
              <w:t>с</w:t>
            </w:r>
            <w:proofErr w:type="gramStart"/>
            <w:r w:rsidRPr="009910CD">
              <w:rPr>
                <w:sz w:val="22"/>
                <w:szCs w:val="22"/>
              </w:rPr>
              <w:t>.С</w:t>
            </w:r>
            <w:proofErr w:type="gramEnd"/>
            <w:r>
              <w:rPr>
                <w:sz w:val="22"/>
                <w:szCs w:val="22"/>
              </w:rPr>
              <w:t>моленское</w:t>
            </w:r>
            <w:proofErr w:type="spellEnd"/>
            <w:r>
              <w:rPr>
                <w:sz w:val="22"/>
                <w:szCs w:val="22"/>
              </w:rPr>
              <w:t>(</w:t>
            </w:r>
            <w:proofErr w:type="spellStart"/>
            <w:r>
              <w:rPr>
                <w:sz w:val="22"/>
                <w:szCs w:val="22"/>
              </w:rPr>
              <w:t>ул.Заводская</w:t>
            </w:r>
            <w:proofErr w:type="spellEnd"/>
            <w:r>
              <w:rPr>
                <w:sz w:val="22"/>
                <w:szCs w:val="22"/>
              </w:rPr>
              <w:t xml:space="preserve">), К-06, н-4101, </w:t>
            </w:r>
            <w:proofErr w:type="spellStart"/>
            <w:r>
              <w:rPr>
                <w:sz w:val="22"/>
                <w:szCs w:val="22"/>
              </w:rPr>
              <w:t>п.Линевский</w:t>
            </w:r>
            <w:proofErr w:type="spellEnd"/>
            <w:r>
              <w:rPr>
                <w:sz w:val="22"/>
                <w:szCs w:val="22"/>
              </w:rPr>
              <w:t xml:space="preserve">( </w:t>
            </w:r>
            <w:proofErr w:type="spellStart"/>
            <w:r>
              <w:rPr>
                <w:sz w:val="22"/>
                <w:szCs w:val="22"/>
              </w:rPr>
              <w:t>ул.Ленина</w:t>
            </w:r>
            <w:proofErr w:type="spellEnd"/>
            <w:r>
              <w:rPr>
                <w:sz w:val="22"/>
                <w:szCs w:val="22"/>
              </w:rPr>
              <w:t xml:space="preserve">), н-4101, </w:t>
            </w:r>
            <w:proofErr w:type="spellStart"/>
            <w:r>
              <w:rPr>
                <w:sz w:val="22"/>
                <w:szCs w:val="22"/>
              </w:rPr>
              <w:t>п.Заречный</w:t>
            </w:r>
            <w:proofErr w:type="spellEnd"/>
            <w:r>
              <w:rPr>
                <w:sz w:val="22"/>
                <w:szCs w:val="22"/>
              </w:rPr>
              <w:t xml:space="preserve"> (</w:t>
            </w:r>
            <w:proofErr w:type="spellStart"/>
            <w:r>
              <w:rPr>
                <w:sz w:val="22"/>
                <w:szCs w:val="22"/>
              </w:rPr>
              <w:t>ул.Центральная</w:t>
            </w:r>
            <w:proofErr w:type="spellEnd"/>
            <w:r>
              <w:rPr>
                <w:sz w:val="22"/>
                <w:szCs w:val="22"/>
              </w:rPr>
              <w:t>),</w:t>
            </w:r>
          </w:p>
          <w:p w14:paraId="05B2A5C6" w14:textId="77777777" w:rsidR="009B7A17" w:rsidRDefault="009B7A17" w:rsidP="00B11688">
            <w:pPr>
              <w:jc w:val="both"/>
              <w:rPr>
                <w:sz w:val="22"/>
                <w:szCs w:val="22"/>
              </w:rPr>
            </w:pPr>
            <w:r>
              <w:rPr>
                <w:sz w:val="22"/>
                <w:szCs w:val="22"/>
              </w:rPr>
              <w:t>н-4114,п</w:t>
            </w:r>
            <w:proofErr w:type="gramStart"/>
            <w:r>
              <w:rPr>
                <w:sz w:val="22"/>
                <w:szCs w:val="22"/>
              </w:rPr>
              <w:t>.Н</w:t>
            </w:r>
            <w:proofErr w:type="gramEnd"/>
            <w:r>
              <w:rPr>
                <w:sz w:val="22"/>
                <w:szCs w:val="22"/>
              </w:rPr>
              <w:t xml:space="preserve">абережный, </w:t>
            </w:r>
            <w:proofErr w:type="spellStart"/>
            <w:r>
              <w:rPr>
                <w:sz w:val="22"/>
                <w:szCs w:val="22"/>
              </w:rPr>
              <w:t>с.Песчаное</w:t>
            </w:r>
            <w:proofErr w:type="spellEnd"/>
            <w:r>
              <w:rPr>
                <w:sz w:val="22"/>
                <w:szCs w:val="22"/>
              </w:rPr>
              <w:t xml:space="preserve"> (</w:t>
            </w:r>
            <w:proofErr w:type="spellStart"/>
            <w:r>
              <w:rPr>
                <w:sz w:val="22"/>
                <w:szCs w:val="22"/>
              </w:rPr>
              <w:t>ул.Онухова</w:t>
            </w:r>
            <w:proofErr w:type="spellEnd"/>
            <w:r>
              <w:rPr>
                <w:sz w:val="22"/>
                <w:szCs w:val="22"/>
              </w:rPr>
              <w:t>)</w:t>
            </w:r>
          </w:p>
        </w:tc>
        <w:tc>
          <w:tcPr>
            <w:tcW w:w="1531" w:type="dxa"/>
            <w:vAlign w:val="center"/>
          </w:tcPr>
          <w:p w14:paraId="318E4013" w14:textId="77777777" w:rsidR="009B7A17" w:rsidRDefault="009B7A17" w:rsidP="00B11688">
            <w:pPr>
              <w:jc w:val="center"/>
              <w:rPr>
                <w:sz w:val="22"/>
                <w:szCs w:val="22"/>
              </w:rPr>
            </w:pPr>
            <w:r>
              <w:rPr>
                <w:sz w:val="22"/>
                <w:szCs w:val="22"/>
              </w:rPr>
              <w:t>26</w:t>
            </w:r>
          </w:p>
        </w:tc>
        <w:tc>
          <w:tcPr>
            <w:tcW w:w="1531" w:type="dxa"/>
            <w:vAlign w:val="center"/>
          </w:tcPr>
          <w:p w14:paraId="393CD3A6" w14:textId="77777777" w:rsidR="009B7A17" w:rsidRPr="00EC0DC0" w:rsidRDefault="009B7A17" w:rsidP="00B11688">
            <w:pPr>
              <w:jc w:val="both"/>
              <w:rPr>
                <w:sz w:val="22"/>
                <w:szCs w:val="22"/>
              </w:rPr>
            </w:pPr>
            <w:r>
              <w:t>в любом не запрещенном правилами дорожного движения месте по маршруту регулярных перевозок)</w:t>
            </w:r>
          </w:p>
        </w:tc>
        <w:tc>
          <w:tcPr>
            <w:tcW w:w="1531" w:type="dxa"/>
            <w:vAlign w:val="center"/>
          </w:tcPr>
          <w:p w14:paraId="6D904A5D" w14:textId="77777777" w:rsidR="009B7A17" w:rsidRPr="00EC0DC0" w:rsidRDefault="009B7A17" w:rsidP="00B11688">
            <w:pPr>
              <w:jc w:val="both"/>
              <w:rPr>
                <w:sz w:val="22"/>
                <w:szCs w:val="22"/>
              </w:rPr>
            </w:pPr>
            <w:r w:rsidRPr="00EC0DC0">
              <w:rPr>
                <w:sz w:val="22"/>
                <w:szCs w:val="22"/>
              </w:rPr>
              <w:t xml:space="preserve">Регулярные перевозки по </w:t>
            </w:r>
            <w:r>
              <w:rPr>
                <w:sz w:val="22"/>
                <w:szCs w:val="22"/>
              </w:rPr>
              <w:t xml:space="preserve">не </w:t>
            </w:r>
            <w:proofErr w:type="spellStart"/>
            <w:proofErr w:type="gramStart"/>
            <w:r w:rsidRPr="00EC0DC0">
              <w:rPr>
                <w:sz w:val="22"/>
                <w:szCs w:val="22"/>
              </w:rPr>
              <w:t>регулируе</w:t>
            </w:r>
            <w:r>
              <w:rPr>
                <w:sz w:val="22"/>
                <w:szCs w:val="22"/>
              </w:rPr>
              <w:t>-</w:t>
            </w:r>
            <w:r w:rsidRPr="00EC0DC0">
              <w:rPr>
                <w:sz w:val="22"/>
                <w:szCs w:val="22"/>
              </w:rPr>
              <w:t>мым</w:t>
            </w:r>
            <w:proofErr w:type="spellEnd"/>
            <w:proofErr w:type="gramEnd"/>
            <w:r w:rsidRPr="00EC0DC0">
              <w:rPr>
                <w:sz w:val="22"/>
                <w:szCs w:val="22"/>
              </w:rPr>
              <w:t xml:space="preserve"> тарифам</w:t>
            </w:r>
          </w:p>
        </w:tc>
        <w:tc>
          <w:tcPr>
            <w:tcW w:w="1531" w:type="dxa"/>
            <w:vAlign w:val="center"/>
          </w:tcPr>
          <w:p w14:paraId="5381C16D" w14:textId="77777777" w:rsidR="009B7A17" w:rsidRDefault="009B7A17" w:rsidP="00B11688">
            <w:pPr>
              <w:jc w:val="both"/>
              <w:rPr>
                <w:sz w:val="22"/>
                <w:szCs w:val="22"/>
              </w:rPr>
            </w:pPr>
            <w:r>
              <w:rPr>
                <w:sz w:val="22"/>
                <w:szCs w:val="22"/>
              </w:rPr>
              <w:t xml:space="preserve">автобус, малый </w:t>
            </w:r>
          </w:p>
          <w:p w14:paraId="33E66550" w14:textId="77777777" w:rsidR="009B7A17" w:rsidRPr="00EC0DC0" w:rsidRDefault="009B7A17" w:rsidP="00B11688">
            <w:pPr>
              <w:jc w:val="both"/>
              <w:rPr>
                <w:sz w:val="22"/>
                <w:szCs w:val="22"/>
              </w:rPr>
            </w:pPr>
          </w:p>
        </w:tc>
        <w:tc>
          <w:tcPr>
            <w:tcW w:w="1531" w:type="dxa"/>
            <w:vAlign w:val="center"/>
          </w:tcPr>
          <w:p w14:paraId="28C98B6D" w14:textId="77777777" w:rsidR="009B7A17" w:rsidRPr="00EC0DC0" w:rsidRDefault="009B7A17" w:rsidP="00B11688">
            <w:pPr>
              <w:jc w:val="both"/>
              <w:rPr>
                <w:sz w:val="22"/>
                <w:szCs w:val="22"/>
              </w:rPr>
            </w:pPr>
            <w:r>
              <w:rPr>
                <w:sz w:val="22"/>
                <w:szCs w:val="22"/>
              </w:rPr>
              <w:t>не установлено</w:t>
            </w:r>
          </w:p>
        </w:tc>
      </w:tr>
      <w:tr w:rsidR="009B7A17" w:rsidRPr="00EC0DC0" w14:paraId="5E773F87" w14:textId="77777777" w:rsidTr="009B7A17">
        <w:tc>
          <w:tcPr>
            <w:tcW w:w="1530" w:type="dxa"/>
            <w:vAlign w:val="center"/>
          </w:tcPr>
          <w:p w14:paraId="4CAC3D1B" w14:textId="77777777" w:rsidR="009B7A17" w:rsidRDefault="009B7A17" w:rsidP="00B11688">
            <w:pPr>
              <w:jc w:val="center"/>
              <w:rPr>
                <w:sz w:val="22"/>
                <w:szCs w:val="22"/>
              </w:rPr>
            </w:pPr>
            <w:r>
              <w:rPr>
                <w:sz w:val="22"/>
                <w:szCs w:val="22"/>
              </w:rPr>
              <w:t>4</w:t>
            </w:r>
          </w:p>
        </w:tc>
        <w:tc>
          <w:tcPr>
            <w:tcW w:w="1531" w:type="dxa"/>
            <w:vAlign w:val="center"/>
          </w:tcPr>
          <w:p w14:paraId="06B114A5" w14:textId="77777777" w:rsidR="009B7A17" w:rsidRDefault="009B7A17" w:rsidP="00B11688">
            <w:pPr>
              <w:jc w:val="center"/>
              <w:rPr>
                <w:sz w:val="22"/>
                <w:szCs w:val="22"/>
              </w:rPr>
            </w:pPr>
            <w:r>
              <w:rPr>
                <w:sz w:val="22"/>
                <w:szCs w:val="22"/>
              </w:rPr>
              <w:t>4</w:t>
            </w:r>
          </w:p>
        </w:tc>
        <w:tc>
          <w:tcPr>
            <w:tcW w:w="1531" w:type="dxa"/>
            <w:vAlign w:val="center"/>
          </w:tcPr>
          <w:p w14:paraId="5271BDA1" w14:textId="77777777" w:rsidR="009B7A17" w:rsidRDefault="009B7A17" w:rsidP="00B11688">
            <w:pPr>
              <w:jc w:val="both"/>
              <w:rPr>
                <w:sz w:val="22"/>
                <w:szCs w:val="22"/>
              </w:rPr>
            </w:pPr>
            <w:proofErr w:type="spellStart"/>
            <w:r>
              <w:rPr>
                <w:sz w:val="22"/>
                <w:szCs w:val="22"/>
              </w:rPr>
              <w:t>с.Смоленское-с.Ленинское</w:t>
            </w:r>
            <w:proofErr w:type="spellEnd"/>
          </w:p>
        </w:tc>
        <w:tc>
          <w:tcPr>
            <w:tcW w:w="1531" w:type="dxa"/>
            <w:vAlign w:val="center"/>
          </w:tcPr>
          <w:p w14:paraId="7084B276" w14:textId="77777777" w:rsidR="009B7A17" w:rsidRDefault="009B7A17" w:rsidP="00B11688">
            <w:pPr>
              <w:jc w:val="both"/>
              <w:rPr>
                <w:sz w:val="22"/>
                <w:szCs w:val="22"/>
              </w:rPr>
            </w:pPr>
            <w:proofErr w:type="spellStart"/>
            <w:r>
              <w:rPr>
                <w:sz w:val="22"/>
                <w:szCs w:val="22"/>
              </w:rPr>
              <w:t>с.Смоленское</w:t>
            </w:r>
            <w:proofErr w:type="spellEnd"/>
            <w:r>
              <w:rPr>
                <w:sz w:val="22"/>
                <w:szCs w:val="22"/>
              </w:rPr>
              <w:t xml:space="preserve">, </w:t>
            </w:r>
            <w:proofErr w:type="spellStart"/>
            <w:r>
              <w:rPr>
                <w:sz w:val="22"/>
                <w:szCs w:val="22"/>
              </w:rPr>
              <w:t>с.Первомайское</w:t>
            </w:r>
            <w:proofErr w:type="spellEnd"/>
            <w:r>
              <w:rPr>
                <w:sz w:val="22"/>
                <w:szCs w:val="22"/>
              </w:rPr>
              <w:t xml:space="preserve">, </w:t>
            </w:r>
            <w:proofErr w:type="spellStart"/>
            <w:r>
              <w:rPr>
                <w:sz w:val="22"/>
                <w:szCs w:val="22"/>
              </w:rPr>
              <w:t>с.Ленинское</w:t>
            </w:r>
            <w:proofErr w:type="spellEnd"/>
          </w:p>
        </w:tc>
        <w:tc>
          <w:tcPr>
            <w:tcW w:w="1531" w:type="dxa"/>
            <w:vAlign w:val="center"/>
          </w:tcPr>
          <w:p w14:paraId="2DBF4511" w14:textId="77777777" w:rsidR="009B7A17" w:rsidRDefault="009B7A17" w:rsidP="00B11688">
            <w:pPr>
              <w:jc w:val="both"/>
              <w:rPr>
                <w:sz w:val="22"/>
                <w:szCs w:val="22"/>
              </w:rPr>
            </w:pPr>
            <w:proofErr w:type="spellStart"/>
            <w:r w:rsidRPr="009910CD">
              <w:rPr>
                <w:sz w:val="22"/>
                <w:szCs w:val="22"/>
              </w:rPr>
              <w:t>с.С</w:t>
            </w:r>
            <w:r>
              <w:rPr>
                <w:sz w:val="22"/>
                <w:szCs w:val="22"/>
              </w:rPr>
              <w:t>моленское</w:t>
            </w:r>
            <w:proofErr w:type="spellEnd"/>
            <w:r>
              <w:rPr>
                <w:sz w:val="22"/>
                <w:szCs w:val="22"/>
              </w:rPr>
              <w:t>(</w:t>
            </w:r>
            <w:proofErr w:type="spellStart"/>
            <w:r>
              <w:rPr>
                <w:sz w:val="22"/>
                <w:szCs w:val="22"/>
              </w:rPr>
              <w:t>ул.Заводская</w:t>
            </w:r>
            <w:proofErr w:type="spellEnd"/>
            <w:r>
              <w:rPr>
                <w:sz w:val="22"/>
                <w:szCs w:val="22"/>
              </w:rPr>
              <w:t>),</w:t>
            </w:r>
          </w:p>
          <w:p w14:paraId="1DC95BBE" w14:textId="77777777" w:rsidR="009B7A17" w:rsidRDefault="009B7A17" w:rsidP="00B11688">
            <w:pPr>
              <w:jc w:val="both"/>
              <w:rPr>
                <w:sz w:val="22"/>
                <w:szCs w:val="22"/>
              </w:rPr>
            </w:pPr>
            <w:r>
              <w:rPr>
                <w:sz w:val="22"/>
                <w:szCs w:val="22"/>
              </w:rPr>
              <w:t xml:space="preserve">К-06, н-4102, </w:t>
            </w:r>
            <w:proofErr w:type="spellStart"/>
            <w:r>
              <w:rPr>
                <w:sz w:val="22"/>
                <w:szCs w:val="22"/>
              </w:rPr>
              <w:t>с.Первомайское</w:t>
            </w:r>
            <w:proofErr w:type="spellEnd"/>
            <w:r>
              <w:rPr>
                <w:sz w:val="22"/>
                <w:szCs w:val="22"/>
              </w:rPr>
              <w:t xml:space="preserve"> (</w:t>
            </w:r>
            <w:proofErr w:type="spellStart"/>
            <w:r>
              <w:rPr>
                <w:sz w:val="22"/>
                <w:szCs w:val="22"/>
              </w:rPr>
              <w:t>ул.Комсомольская</w:t>
            </w:r>
            <w:proofErr w:type="spellEnd"/>
            <w:r>
              <w:rPr>
                <w:sz w:val="22"/>
                <w:szCs w:val="22"/>
              </w:rPr>
              <w:t>);</w:t>
            </w:r>
          </w:p>
          <w:p w14:paraId="50D15533" w14:textId="77777777" w:rsidR="009B7A17" w:rsidRDefault="009B7A17" w:rsidP="00B11688">
            <w:pPr>
              <w:jc w:val="both"/>
              <w:rPr>
                <w:sz w:val="22"/>
                <w:szCs w:val="22"/>
              </w:rPr>
            </w:pPr>
            <w:r>
              <w:rPr>
                <w:sz w:val="22"/>
                <w:szCs w:val="22"/>
              </w:rPr>
              <w:t xml:space="preserve">н-4102, </w:t>
            </w:r>
            <w:proofErr w:type="spellStart"/>
            <w:r>
              <w:rPr>
                <w:sz w:val="22"/>
                <w:szCs w:val="22"/>
              </w:rPr>
              <w:t>с.Ленинское</w:t>
            </w:r>
            <w:proofErr w:type="spellEnd"/>
            <w:r>
              <w:rPr>
                <w:sz w:val="22"/>
                <w:szCs w:val="22"/>
              </w:rPr>
              <w:t xml:space="preserve"> (</w:t>
            </w:r>
            <w:proofErr w:type="spellStart"/>
            <w:r>
              <w:rPr>
                <w:sz w:val="22"/>
                <w:szCs w:val="22"/>
              </w:rPr>
              <w:t>ул.Советская</w:t>
            </w:r>
            <w:proofErr w:type="spellEnd"/>
            <w:r>
              <w:rPr>
                <w:sz w:val="22"/>
                <w:szCs w:val="22"/>
              </w:rPr>
              <w:lastRenderedPageBreak/>
              <w:t>)</w:t>
            </w:r>
          </w:p>
        </w:tc>
        <w:tc>
          <w:tcPr>
            <w:tcW w:w="1531" w:type="dxa"/>
            <w:vAlign w:val="center"/>
          </w:tcPr>
          <w:p w14:paraId="09BE62D1" w14:textId="77777777" w:rsidR="009B7A17" w:rsidRDefault="009B7A17" w:rsidP="00B11688">
            <w:pPr>
              <w:jc w:val="center"/>
              <w:rPr>
                <w:sz w:val="22"/>
                <w:szCs w:val="22"/>
              </w:rPr>
            </w:pPr>
            <w:r>
              <w:rPr>
                <w:sz w:val="22"/>
                <w:szCs w:val="22"/>
              </w:rPr>
              <w:lastRenderedPageBreak/>
              <w:t>15</w:t>
            </w:r>
          </w:p>
        </w:tc>
        <w:tc>
          <w:tcPr>
            <w:tcW w:w="1531" w:type="dxa"/>
            <w:vAlign w:val="center"/>
          </w:tcPr>
          <w:p w14:paraId="67E1A4DF" w14:textId="77777777" w:rsidR="009B7A17" w:rsidRPr="00EC0DC0" w:rsidRDefault="009B7A17" w:rsidP="00B11688">
            <w:pPr>
              <w:jc w:val="both"/>
              <w:rPr>
                <w:sz w:val="22"/>
                <w:szCs w:val="22"/>
              </w:rPr>
            </w:pPr>
            <w:r>
              <w:t>в любом не запрещенном правилами дорожного движения месте по маршруту регулярных перевозок)</w:t>
            </w:r>
          </w:p>
        </w:tc>
        <w:tc>
          <w:tcPr>
            <w:tcW w:w="1531" w:type="dxa"/>
            <w:vAlign w:val="center"/>
          </w:tcPr>
          <w:p w14:paraId="567EDAA6" w14:textId="77777777" w:rsidR="009B7A17" w:rsidRPr="00EC0DC0" w:rsidRDefault="009B7A17" w:rsidP="00B11688">
            <w:pPr>
              <w:jc w:val="both"/>
              <w:rPr>
                <w:sz w:val="22"/>
                <w:szCs w:val="22"/>
              </w:rPr>
            </w:pPr>
            <w:r w:rsidRPr="00EC0DC0">
              <w:rPr>
                <w:sz w:val="22"/>
                <w:szCs w:val="22"/>
              </w:rPr>
              <w:t xml:space="preserve">Регулярные перевозки по </w:t>
            </w:r>
            <w:r>
              <w:rPr>
                <w:sz w:val="22"/>
                <w:szCs w:val="22"/>
              </w:rPr>
              <w:t xml:space="preserve">не </w:t>
            </w:r>
            <w:proofErr w:type="spellStart"/>
            <w:proofErr w:type="gramStart"/>
            <w:r w:rsidRPr="00EC0DC0">
              <w:rPr>
                <w:sz w:val="22"/>
                <w:szCs w:val="22"/>
              </w:rPr>
              <w:t>регулируе</w:t>
            </w:r>
            <w:r>
              <w:rPr>
                <w:sz w:val="22"/>
                <w:szCs w:val="22"/>
              </w:rPr>
              <w:t>-</w:t>
            </w:r>
            <w:r w:rsidRPr="00EC0DC0">
              <w:rPr>
                <w:sz w:val="22"/>
                <w:szCs w:val="22"/>
              </w:rPr>
              <w:t>мым</w:t>
            </w:r>
            <w:proofErr w:type="spellEnd"/>
            <w:proofErr w:type="gramEnd"/>
            <w:r w:rsidRPr="00EC0DC0">
              <w:rPr>
                <w:sz w:val="22"/>
                <w:szCs w:val="22"/>
              </w:rPr>
              <w:t xml:space="preserve"> тарифам</w:t>
            </w:r>
          </w:p>
        </w:tc>
        <w:tc>
          <w:tcPr>
            <w:tcW w:w="1531" w:type="dxa"/>
            <w:vAlign w:val="center"/>
          </w:tcPr>
          <w:p w14:paraId="5B96F1C3" w14:textId="77777777" w:rsidR="009B7A17" w:rsidRDefault="009B7A17" w:rsidP="00B11688">
            <w:pPr>
              <w:jc w:val="both"/>
              <w:rPr>
                <w:sz w:val="22"/>
                <w:szCs w:val="22"/>
              </w:rPr>
            </w:pPr>
            <w:r>
              <w:rPr>
                <w:sz w:val="22"/>
                <w:szCs w:val="22"/>
              </w:rPr>
              <w:t xml:space="preserve">автобус, малый </w:t>
            </w:r>
          </w:p>
          <w:p w14:paraId="48C5AF6A" w14:textId="77777777" w:rsidR="009B7A17" w:rsidRPr="00EC0DC0" w:rsidRDefault="009B7A17" w:rsidP="00B11688">
            <w:pPr>
              <w:jc w:val="both"/>
              <w:rPr>
                <w:sz w:val="22"/>
                <w:szCs w:val="22"/>
              </w:rPr>
            </w:pPr>
          </w:p>
        </w:tc>
        <w:tc>
          <w:tcPr>
            <w:tcW w:w="1531" w:type="dxa"/>
            <w:vAlign w:val="center"/>
          </w:tcPr>
          <w:p w14:paraId="62E74CB9" w14:textId="77777777" w:rsidR="009B7A17" w:rsidRPr="00EC0DC0" w:rsidRDefault="009B7A17" w:rsidP="00B11688">
            <w:pPr>
              <w:jc w:val="both"/>
              <w:rPr>
                <w:sz w:val="22"/>
                <w:szCs w:val="22"/>
              </w:rPr>
            </w:pPr>
            <w:r>
              <w:rPr>
                <w:sz w:val="22"/>
                <w:szCs w:val="22"/>
              </w:rPr>
              <w:t>не установлено</w:t>
            </w:r>
          </w:p>
        </w:tc>
      </w:tr>
      <w:tr w:rsidR="009B7A17" w:rsidRPr="00EC0DC0" w14:paraId="57248B47" w14:textId="77777777" w:rsidTr="009B7A17">
        <w:tc>
          <w:tcPr>
            <w:tcW w:w="1530" w:type="dxa"/>
            <w:vAlign w:val="center"/>
          </w:tcPr>
          <w:p w14:paraId="1FCD1495" w14:textId="77777777" w:rsidR="009B7A17" w:rsidRDefault="009B7A17" w:rsidP="00B11688">
            <w:pPr>
              <w:jc w:val="center"/>
              <w:rPr>
                <w:sz w:val="22"/>
                <w:szCs w:val="22"/>
              </w:rPr>
            </w:pPr>
            <w:r>
              <w:rPr>
                <w:sz w:val="22"/>
                <w:szCs w:val="22"/>
              </w:rPr>
              <w:lastRenderedPageBreak/>
              <w:t>5</w:t>
            </w:r>
          </w:p>
        </w:tc>
        <w:tc>
          <w:tcPr>
            <w:tcW w:w="1531" w:type="dxa"/>
            <w:vAlign w:val="center"/>
          </w:tcPr>
          <w:p w14:paraId="199B593F" w14:textId="77777777" w:rsidR="009B7A17" w:rsidRDefault="009B7A17" w:rsidP="00B11688">
            <w:pPr>
              <w:jc w:val="center"/>
              <w:rPr>
                <w:sz w:val="22"/>
                <w:szCs w:val="22"/>
              </w:rPr>
            </w:pPr>
            <w:r>
              <w:rPr>
                <w:sz w:val="22"/>
                <w:szCs w:val="22"/>
              </w:rPr>
              <w:t>5</w:t>
            </w:r>
          </w:p>
        </w:tc>
        <w:tc>
          <w:tcPr>
            <w:tcW w:w="1531" w:type="dxa"/>
            <w:vAlign w:val="center"/>
          </w:tcPr>
          <w:p w14:paraId="77BB7371" w14:textId="77777777" w:rsidR="009B7A17" w:rsidRDefault="009B7A17" w:rsidP="00B11688">
            <w:pPr>
              <w:jc w:val="both"/>
              <w:rPr>
                <w:sz w:val="22"/>
                <w:szCs w:val="22"/>
              </w:rPr>
            </w:pPr>
            <w:proofErr w:type="spellStart"/>
            <w:r>
              <w:rPr>
                <w:sz w:val="22"/>
                <w:szCs w:val="22"/>
              </w:rPr>
              <w:t>с.Смоленское-с.Александровка</w:t>
            </w:r>
            <w:proofErr w:type="spellEnd"/>
          </w:p>
        </w:tc>
        <w:tc>
          <w:tcPr>
            <w:tcW w:w="1531" w:type="dxa"/>
            <w:vAlign w:val="center"/>
          </w:tcPr>
          <w:p w14:paraId="6D48A0AC" w14:textId="77777777" w:rsidR="009B7A17" w:rsidRDefault="009B7A17" w:rsidP="00B11688">
            <w:pPr>
              <w:jc w:val="both"/>
              <w:rPr>
                <w:sz w:val="22"/>
                <w:szCs w:val="22"/>
              </w:rPr>
            </w:pPr>
            <w:proofErr w:type="spellStart"/>
            <w:r>
              <w:rPr>
                <w:sz w:val="22"/>
                <w:szCs w:val="22"/>
              </w:rPr>
              <w:t>с.Смоленское</w:t>
            </w:r>
            <w:proofErr w:type="spellEnd"/>
            <w:r>
              <w:rPr>
                <w:sz w:val="22"/>
                <w:szCs w:val="22"/>
              </w:rPr>
              <w:t xml:space="preserve">, </w:t>
            </w:r>
            <w:proofErr w:type="spellStart"/>
            <w:r>
              <w:rPr>
                <w:sz w:val="22"/>
                <w:szCs w:val="22"/>
              </w:rPr>
              <w:t>п.Кировский</w:t>
            </w:r>
            <w:proofErr w:type="spellEnd"/>
            <w:r>
              <w:rPr>
                <w:sz w:val="22"/>
                <w:szCs w:val="22"/>
              </w:rPr>
              <w:t>,</w:t>
            </w:r>
          </w:p>
          <w:p w14:paraId="1648D29C" w14:textId="77777777" w:rsidR="009B7A17" w:rsidRDefault="009B7A17" w:rsidP="00B11688">
            <w:pPr>
              <w:jc w:val="both"/>
              <w:rPr>
                <w:sz w:val="22"/>
                <w:szCs w:val="22"/>
              </w:rPr>
            </w:pPr>
            <w:proofErr w:type="spellStart"/>
            <w:r>
              <w:rPr>
                <w:sz w:val="22"/>
                <w:szCs w:val="22"/>
              </w:rPr>
              <w:t>п.Раздольный</w:t>
            </w:r>
            <w:proofErr w:type="spellEnd"/>
          </w:p>
          <w:p w14:paraId="02C46259" w14:textId="77777777" w:rsidR="009B7A17" w:rsidRDefault="009B7A17" w:rsidP="00B11688">
            <w:pPr>
              <w:jc w:val="both"/>
              <w:rPr>
                <w:sz w:val="22"/>
                <w:szCs w:val="22"/>
              </w:rPr>
            </w:pPr>
            <w:proofErr w:type="spellStart"/>
            <w:r>
              <w:rPr>
                <w:sz w:val="22"/>
                <w:szCs w:val="22"/>
              </w:rPr>
              <w:t>п.Речной</w:t>
            </w:r>
            <w:proofErr w:type="spellEnd"/>
            <w:r>
              <w:rPr>
                <w:sz w:val="22"/>
                <w:szCs w:val="22"/>
              </w:rPr>
              <w:t xml:space="preserve"> </w:t>
            </w:r>
            <w:proofErr w:type="spellStart"/>
            <w:r>
              <w:rPr>
                <w:sz w:val="22"/>
                <w:szCs w:val="22"/>
              </w:rPr>
              <w:t>с.Александровка</w:t>
            </w:r>
            <w:proofErr w:type="spellEnd"/>
          </w:p>
        </w:tc>
        <w:tc>
          <w:tcPr>
            <w:tcW w:w="1531" w:type="dxa"/>
            <w:vAlign w:val="center"/>
          </w:tcPr>
          <w:p w14:paraId="42FDA23C" w14:textId="77777777" w:rsidR="009B7A17" w:rsidRDefault="009B7A17" w:rsidP="00B11688">
            <w:pPr>
              <w:jc w:val="both"/>
              <w:rPr>
                <w:sz w:val="22"/>
                <w:szCs w:val="22"/>
              </w:rPr>
            </w:pPr>
            <w:proofErr w:type="spellStart"/>
            <w:r>
              <w:rPr>
                <w:sz w:val="22"/>
                <w:szCs w:val="22"/>
              </w:rPr>
              <w:t>с</w:t>
            </w:r>
            <w:proofErr w:type="gramStart"/>
            <w:r>
              <w:rPr>
                <w:sz w:val="22"/>
                <w:szCs w:val="22"/>
              </w:rPr>
              <w:t>.С</w:t>
            </w:r>
            <w:proofErr w:type="gramEnd"/>
            <w:r>
              <w:rPr>
                <w:sz w:val="22"/>
                <w:szCs w:val="22"/>
              </w:rPr>
              <w:t>моленское</w:t>
            </w:r>
            <w:proofErr w:type="spellEnd"/>
            <w:r>
              <w:rPr>
                <w:sz w:val="22"/>
                <w:szCs w:val="22"/>
              </w:rPr>
              <w:t>(</w:t>
            </w:r>
            <w:proofErr w:type="spellStart"/>
            <w:r>
              <w:rPr>
                <w:sz w:val="22"/>
                <w:szCs w:val="22"/>
              </w:rPr>
              <w:t>ул.Заводская</w:t>
            </w:r>
            <w:proofErr w:type="spellEnd"/>
            <w:r>
              <w:rPr>
                <w:sz w:val="22"/>
                <w:szCs w:val="22"/>
              </w:rPr>
              <w:t xml:space="preserve">),К-13, </w:t>
            </w:r>
            <w:proofErr w:type="spellStart"/>
            <w:r>
              <w:rPr>
                <w:sz w:val="22"/>
                <w:szCs w:val="22"/>
              </w:rPr>
              <w:t>п.Кировский</w:t>
            </w:r>
            <w:proofErr w:type="spellEnd"/>
            <w:r>
              <w:rPr>
                <w:sz w:val="22"/>
                <w:szCs w:val="22"/>
              </w:rPr>
              <w:t xml:space="preserve"> (</w:t>
            </w:r>
            <w:proofErr w:type="spellStart"/>
            <w:r>
              <w:rPr>
                <w:sz w:val="22"/>
                <w:szCs w:val="22"/>
              </w:rPr>
              <w:t>ул.Центральная</w:t>
            </w:r>
            <w:proofErr w:type="spellEnd"/>
            <w:r>
              <w:rPr>
                <w:sz w:val="22"/>
                <w:szCs w:val="22"/>
              </w:rPr>
              <w:t xml:space="preserve">), н-4108, </w:t>
            </w:r>
            <w:proofErr w:type="spellStart"/>
            <w:r>
              <w:rPr>
                <w:sz w:val="22"/>
                <w:szCs w:val="22"/>
              </w:rPr>
              <w:t>п.Раздольный</w:t>
            </w:r>
            <w:proofErr w:type="spellEnd"/>
            <w:r>
              <w:rPr>
                <w:sz w:val="22"/>
                <w:szCs w:val="22"/>
              </w:rPr>
              <w:t xml:space="preserve">, </w:t>
            </w:r>
            <w:proofErr w:type="spellStart"/>
            <w:r>
              <w:rPr>
                <w:sz w:val="22"/>
                <w:szCs w:val="22"/>
              </w:rPr>
              <w:t>п.Речной</w:t>
            </w:r>
            <w:proofErr w:type="spellEnd"/>
            <w:r>
              <w:rPr>
                <w:sz w:val="22"/>
                <w:szCs w:val="22"/>
              </w:rPr>
              <w:t xml:space="preserve">, </w:t>
            </w:r>
            <w:proofErr w:type="spellStart"/>
            <w:r>
              <w:rPr>
                <w:sz w:val="22"/>
                <w:szCs w:val="22"/>
              </w:rPr>
              <w:t>с.Александровка</w:t>
            </w:r>
            <w:proofErr w:type="spellEnd"/>
            <w:r>
              <w:rPr>
                <w:sz w:val="22"/>
                <w:szCs w:val="22"/>
              </w:rPr>
              <w:t xml:space="preserve"> (</w:t>
            </w:r>
            <w:proofErr w:type="spellStart"/>
            <w:r>
              <w:rPr>
                <w:sz w:val="22"/>
                <w:szCs w:val="22"/>
              </w:rPr>
              <w:t>ул.Зеленая</w:t>
            </w:r>
            <w:proofErr w:type="spellEnd"/>
            <w:r>
              <w:rPr>
                <w:sz w:val="22"/>
                <w:szCs w:val="22"/>
              </w:rPr>
              <w:t>)</w:t>
            </w:r>
          </w:p>
        </w:tc>
        <w:tc>
          <w:tcPr>
            <w:tcW w:w="1531" w:type="dxa"/>
            <w:vAlign w:val="center"/>
          </w:tcPr>
          <w:p w14:paraId="1745B098" w14:textId="77777777" w:rsidR="009B7A17" w:rsidRDefault="009B7A17" w:rsidP="00B11688">
            <w:pPr>
              <w:jc w:val="center"/>
              <w:rPr>
                <w:sz w:val="22"/>
                <w:szCs w:val="22"/>
              </w:rPr>
            </w:pPr>
            <w:r>
              <w:rPr>
                <w:sz w:val="22"/>
                <w:szCs w:val="22"/>
              </w:rPr>
              <w:t>15</w:t>
            </w:r>
          </w:p>
        </w:tc>
        <w:tc>
          <w:tcPr>
            <w:tcW w:w="1531" w:type="dxa"/>
            <w:vAlign w:val="center"/>
          </w:tcPr>
          <w:p w14:paraId="679464B3" w14:textId="77777777" w:rsidR="009B7A17" w:rsidRPr="00EC0DC0" w:rsidRDefault="009B7A17" w:rsidP="00B11688">
            <w:pPr>
              <w:jc w:val="both"/>
              <w:rPr>
                <w:sz w:val="22"/>
                <w:szCs w:val="22"/>
              </w:rPr>
            </w:pPr>
            <w:r>
              <w:t>в любом не запрещенном правилами дорожного движения месте по маршруту регулярных перевозок)</w:t>
            </w:r>
          </w:p>
        </w:tc>
        <w:tc>
          <w:tcPr>
            <w:tcW w:w="1531" w:type="dxa"/>
            <w:vAlign w:val="center"/>
          </w:tcPr>
          <w:p w14:paraId="42E80AAF" w14:textId="77777777" w:rsidR="009B7A17" w:rsidRPr="00EC0DC0" w:rsidRDefault="009B7A17" w:rsidP="00B11688">
            <w:pPr>
              <w:jc w:val="both"/>
              <w:rPr>
                <w:sz w:val="22"/>
                <w:szCs w:val="22"/>
              </w:rPr>
            </w:pPr>
            <w:r w:rsidRPr="00EC0DC0">
              <w:rPr>
                <w:sz w:val="22"/>
                <w:szCs w:val="22"/>
              </w:rPr>
              <w:t xml:space="preserve">Регулярные перевозки по </w:t>
            </w:r>
            <w:r>
              <w:rPr>
                <w:sz w:val="22"/>
                <w:szCs w:val="22"/>
              </w:rPr>
              <w:t xml:space="preserve">не </w:t>
            </w:r>
            <w:proofErr w:type="spellStart"/>
            <w:proofErr w:type="gramStart"/>
            <w:r w:rsidRPr="00EC0DC0">
              <w:rPr>
                <w:sz w:val="22"/>
                <w:szCs w:val="22"/>
              </w:rPr>
              <w:t>регулируе</w:t>
            </w:r>
            <w:r>
              <w:rPr>
                <w:sz w:val="22"/>
                <w:szCs w:val="22"/>
              </w:rPr>
              <w:t>-</w:t>
            </w:r>
            <w:r w:rsidRPr="00EC0DC0">
              <w:rPr>
                <w:sz w:val="22"/>
                <w:szCs w:val="22"/>
              </w:rPr>
              <w:t>мым</w:t>
            </w:r>
            <w:proofErr w:type="spellEnd"/>
            <w:proofErr w:type="gramEnd"/>
            <w:r w:rsidRPr="00EC0DC0">
              <w:rPr>
                <w:sz w:val="22"/>
                <w:szCs w:val="22"/>
              </w:rPr>
              <w:t xml:space="preserve"> тарифам</w:t>
            </w:r>
          </w:p>
        </w:tc>
        <w:tc>
          <w:tcPr>
            <w:tcW w:w="1531" w:type="dxa"/>
            <w:vAlign w:val="center"/>
          </w:tcPr>
          <w:p w14:paraId="5AEEA561" w14:textId="77777777" w:rsidR="009B7A17" w:rsidRDefault="009B7A17" w:rsidP="00B11688">
            <w:pPr>
              <w:jc w:val="both"/>
              <w:rPr>
                <w:sz w:val="22"/>
                <w:szCs w:val="22"/>
              </w:rPr>
            </w:pPr>
            <w:r>
              <w:rPr>
                <w:sz w:val="22"/>
                <w:szCs w:val="22"/>
              </w:rPr>
              <w:t xml:space="preserve">автобус, малый </w:t>
            </w:r>
          </w:p>
          <w:p w14:paraId="104B50DC" w14:textId="77777777" w:rsidR="009B7A17" w:rsidRPr="00EC0DC0" w:rsidRDefault="009B7A17" w:rsidP="00B11688">
            <w:pPr>
              <w:jc w:val="both"/>
              <w:rPr>
                <w:sz w:val="22"/>
                <w:szCs w:val="22"/>
              </w:rPr>
            </w:pPr>
          </w:p>
        </w:tc>
        <w:tc>
          <w:tcPr>
            <w:tcW w:w="1531" w:type="dxa"/>
            <w:vAlign w:val="center"/>
          </w:tcPr>
          <w:p w14:paraId="3469BA80" w14:textId="77777777" w:rsidR="009B7A17" w:rsidRPr="00EC0DC0" w:rsidRDefault="009B7A17" w:rsidP="00B11688">
            <w:pPr>
              <w:jc w:val="both"/>
              <w:rPr>
                <w:sz w:val="22"/>
                <w:szCs w:val="22"/>
              </w:rPr>
            </w:pPr>
            <w:r>
              <w:rPr>
                <w:sz w:val="22"/>
                <w:szCs w:val="22"/>
              </w:rPr>
              <w:t>не установлено</w:t>
            </w:r>
          </w:p>
        </w:tc>
      </w:tr>
      <w:tr w:rsidR="009B7A17" w:rsidRPr="00EC0DC0" w14:paraId="2D937839" w14:textId="77777777" w:rsidTr="009B7A17">
        <w:tc>
          <w:tcPr>
            <w:tcW w:w="1530" w:type="dxa"/>
            <w:vAlign w:val="center"/>
          </w:tcPr>
          <w:p w14:paraId="30000746" w14:textId="77777777" w:rsidR="009B7A17" w:rsidRDefault="009B7A17" w:rsidP="00B11688">
            <w:pPr>
              <w:jc w:val="center"/>
              <w:rPr>
                <w:sz w:val="22"/>
                <w:szCs w:val="22"/>
              </w:rPr>
            </w:pPr>
            <w:r>
              <w:rPr>
                <w:sz w:val="22"/>
                <w:szCs w:val="22"/>
              </w:rPr>
              <w:t>6</w:t>
            </w:r>
          </w:p>
        </w:tc>
        <w:tc>
          <w:tcPr>
            <w:tcW w:w="1531" w:type="dxa"/>
            <w:vAlign w:val="center"/>
          </w:tcPr>
          <w:p w14:paraId="0C23D22A" w14:textId="77777777" w:rsidR="009B7A17" w:rsidRDefault="009B7A17" w:rsidP="00B11688">
            <w:pPr>
              <w:jc w:val="center"/>
              <w:rPr>
                <w:sz w:val="22"/>
                <w:szCs w:val="22"/>
              </w:rPr>
            </w:pPr>
            <w:r>
              <w:rPr>
                <w:sz w:val="22"/>
                <w:szCs w:val="22"/>
              </w:rPr>
              <w:t>6</w:t>
            </w:r>
          </w:p>
        </w:tc>
        <w:tc>
          <w:tcPr>
            <w:tcW w:w="1531" w:type="dxa"/>
            <w:vAlign w:val="center"/>
          </w:tcPr>
          <w:p w14:paraId="55423E8B" w14:textId="77777777" w:rsidR="009B7A17" w:rsidRDefault="009B7A17" w:rsidP="00B11688">
            <w:pPr>
              <w:jc w:val="both"/>
              <w:rPr>
                <w:sz w:val="22"/>
                <w:szCs w:val="22"/>
              </w:rPr>
            </w:pPr>
            <w:proofErr w:type="spellStart"/>
            <w:r>
              <w:rPr>
                <w:sz w:val="22"/>
                <w:szCs w:val="22"/>
              </w:rPr>
              <w:t>с.Смоленское-с.Солоновка</w:t>
            </w:r>
            <w:proofErr w:type="spellEnd"/>
          </w:p>
        </w:tc>
        <w:tc>
          <w:tcPr>
            <w:tcW w:w="1531" w:type="dxa"/>
            <w:vAlign w:val="center"/>
          </w:tcPr>
          <w:p w14:paraId="6966378E" w14:textId="77777777" w:rsidR="009B7A17" w:rsidRDefault="009B7A17" w:rsidP="00B11688">
            <w:pPr>
              <w:jc w:val="both"/>
              <w:rPr>
                <w:sz w:val="22"/>
                <w:szCs w:val="22"/>
              </w:rPr>
            </w:pPr>
            <w:proofErr w:type="spellStart"/>
            <w:r>
              <w:rPr>
                <w:sz w:val="22"/>
                <w:szCs w:val="22"/>
              </w:rPr>
              <w:t>с.Смоленское</w:t>
            </w:r>
            <w:proofErr w:type="spellEnd"/>
            <w:r>
              <w:rPr>
                <w:sz w:val="22"/>
                <w:szCs w:val="22"/>
              </w:rPr>
              <w:t xml:space="preserve"> </w:t>
            </w:r>
            <w:proofErr w:type="spellStart"/>
            <w:r>
              <w:rPr>
                <w:sz w:val="22"/>
                <w:szCs w:val="22"/>
              </w:rPr>
              <w:t>с.Точильное</w:t>
            </w:r>
            <w:proofErr w:type="spellEnd"/>
            <w:r>
              <w:rPr>
                <w:sz w:val="22"/>
                <w:szCs w:val="22"/>
              </w:rPr>
              <w:t xml:space="preserve">, </w:t>
            </w:r>
            <w:proofErr w:type="spellStart"/>
            <w:r>
              <w:rPr>
                <w:sz w:val="22"/>
                <w:szCs w:val="22"/>
              </w:rPr>
              <w:t>с.Новорырышкин</w:t>
            </w:r>
            <w:proofErr w:type="spellEnd"/>
            <w:r>
              <w:rPr>
                <w:sz w:val="22"/>
                <w:szCs w:val="22"/>
              </w:rPr>
              <w:t xml:space="preserve">, </w:t>
            </w:r>
            <w:proofErr w:type="spellStart"/>
            <w:r>
              <w:rPr>
                <w:sz w:val="22"/>
                <w:szCs w:val="22"/>
              </w:rPr>
              <w:t>п.Южный</w:t>
            </w:r>
            <w:proofErr w:type="spellEnd"/>
            <w:r>
              <w:rPr>
                <w:sz w:val="22"/>
                <w:szCs w:val="22"/>
              </w:rPr>
              <w:t xml:space="preserve"> </w:t>
            </w:r>
            <w:proofErr w:type="spellStart"/>
            <w:r>
              <w:rPr>
                <w:sz w:val="22"/>
                <w:szCs w:val="22"/>
              </w:rPr>
              <w:t>с.Сычевка</w:t>
            </w:r>
            <w:proofErr w:type="spellEnd"/>
            <w:r>
              <w:rPr>
                <w:sz w:val="22"/>
                <w:szCs w:val="22"/>
              </w:rPr>
              <w:t xml:space="preserve">, </w:t>
            </w:r>
            <w:proofErr w:type="spellStart"/>
            <w:r>
              <w:rPr>
                <w:sz w:val="22"/>
                <w:szCs w:val="22"/>
              </w:rPr>
              <w:t>с.Черновая</w:t>
            </w:r>
            <w:proofErr w:type="spellEnd"/>
            <w:r>
              <w:rPr>
                <w:sz w:val="22"/>
                <w:szCs w:val="22"/>
              </w:rPr>
              <w:t xml:space="preserve">, </w:t>
            </w:r>
            <w:proofErr w:type="spellStart"/>
            <w:r>
              <w:rPr>
                <w:sz w:val="22"/>
                <w:szCs w:val="22"/>
              </w:rPr>
              <w:t>п.Красный</w:t>
            </w:r>
            <w:proofErr w:type="spellEnd"/>
            <w:r>
              <w:rPr>
                <w:sz w:val="22"/>
                <w:szCs w:val="22"/>
              </w:rPr>
              <w:t xml:space="preserve"> городок, </w:t>
            </w:r>
            <w:proofErr w:type="spellStart"/>
            <w:r>
              <w:rPr>
                <w:sz w:val="22"/>
                <w:szCs w:val="22"/>
              </w:rPr>
              <w:t>с.Солоновка</w:t>
            </w:r>
            <w:proofErr w:type="spellEnd"/>
          </w:p>
        </w:tc>
        <w:tc>
          <w:tcPr>
            <w:tcW w:w="1531" w:type="dxa"/>
            <w:vAlign w:val="center"/>
          </w:tcPr>
          <w:p w14:paraId="116E335B" w14:textId="77777777" w:rsidR="009B7A17" w:rsidRDefault="009B7A17" w:rsidP="00B11688">
            <w:pPr>
              <w:jc w:val="both"/>
              <w:rPr>
                <w:sz w:val="22"/>
                <w:szCs w:val="22"/>
              </w:rPr>
            </w:pPr>
            <w:proofErr w:type="spellStart"/>
            <w:r>
              <w:rPr>
                <w:sz w:val="22"/>
                <w:szCs w:val="22"/>
              </w:rPr>
              <w:t>с</w:t>
            </w:r>
            <w:proofErr w:type="gramStart"/>
            <w:r>
              <w:rPr>
                <w:sz w:val="22"/>
                <w:szCs w:val="22"/>
              </w:rPr>
              <w:t>.С</w:t>
            </w:r>
            <w:proofErr w:type="gramEnd"/>
            <w:r>
              <w:rPr>
                <w:sz w:val="22"/>
                <w:szCs w:val="22"/>
              </w:rPr>
              <w:t>моленское</w:t>
            </w:r>
            <w:proofErr w:type="spellEnd"/>
            <w:r>
              <w:rPr>
                <w:sz w:val="22"/>
                <w:szCs w:val="22"/>
              </w:rPr>
              <w:t>(</w:t>
            </w:r>
            <w:proofErr w:type="spellStart"/>
            <w:r>
              <w:rPr>
                <w:sz w:val="22"/>
                <w:szCs w:val="22"/>
              </w:rPr>
              <w:t>ул.Заводская</w:t>
            </w:r>
            <w:proofErr w:type="spellEnd"/>
            <w:r>
              <w:rPr>
                <w:sz w:val="22"/>
                <w:szCs w:val="22"/>
              </w:rPr>
              <w:t xml:space="preserve">),К-12, </w:t>
            </w:r>
            <w:proofErr w:type="spellStart"/>
            <w:r>
              <w:rPr>
                <w:sz w:val="22"/>
                <w:szCs w:val="22"/>
              </w:rPr>
              <w:t>с.Точильное</w:t>
            </w:r>
            <w:proofErr w:type="spellEnd"/>
            <w:r>
              <w:rPr>
                <w:sz w:val="22"/>
                <w:szCs w:val="22"/>
              </w:rPr>
              <w:t xml:space="preserve"> (</w:t>
            </w:r>
            <w:proofErr w:type="spellStart"/>
            <w:r>
              <w:rPr>
                <w:sz w:val="22"/>
                <w:szCs w:val="22"/>
              </w:rPr>
              <w:t>ул.Шоссейная</w:t>
            </w:r>
            <w:proofErr w:type="spellEnd"/>
            <w:r>
              <w:rPr>
                <w:sz w:val="22"/>
                <w:szCs w:val="22"/>
              </w:rPr>
              <w:t xml:space="preserve">), </w:t>
            </w:r>
            <w:proofErr w:type="spellStart"/>
            <w:r>
              <w:rPr>
                <w:sz w:val="22"/>
                <w:szCs w:val="22"/>
              </w:rPr>
              <w:t>с.Новотырышкино</w:t>
            </w:r>
            <w:proofErr w:type="spellEnd"/>
            <w:r>
              <w:rPr>
                <w:sz w:val="22"/>
                <w:szCs w:val="22"/>
              </w:rPr>
              <w:t xml:space="preserve"> , </w:t>
            </w:r>
            <w:proofErr w:type="spellStart"/>
            <w:r>
              <w:rPr>
                <w:sz w:val="22"/>
                <w:szCs w:val="22"/>
              </w:rPr>
              <w:t>п.Южный</w:t>
            </w:r>
            <w:proofErr w:type="spellEnd"/>
            <w:r>
              <w:rPr>
                <w:sz w:val="22"/>
                <w:szCs w:val="22"/>
              </w:rPr>
              <w:t xml:space="preserve"> </w:t>
            </w:r>
            <w:proofErr w:type="spellStart"/>
            <w:r>
              <w:rPr>
                <w:sz w:val="22"/>
                <w:szCs w:val="22"/>
              </w:rPr>
              <w:t>с.Сычевка</w:t>
            </w:r>
            <w:proofErr w:type="spellEnd"/>
            <w:r>
              <w:rPr>
                <w:sz w:val="22"/>
                <w:szCs w:val="22"/>
              </w:rPr>
              <w:t xml:space="preserve"> (</w:t>
            </w:r>
            <w:proofErr w:type="spellStart"/>
            <w:r>
              <w:rPr>
                <w:sz w:val="22"/>
                <w:szCs w:val="22"/>
              </w:rPr>
              <w:t>ул.Центральная</w:t>
            </w:r>
            <w:proofErr w:type="spellEnd"/>
            <w:r>
              <w:rPr>
                <w:sz w:val="22"/>
                <w:szCs w:val="22"/>
              </w:rPr>
              <w:t>),</w:t>
            </w:r>
            <w:proofErr w:type="spellStart"/>
            <w:r>
              <w:rPr>
                <w:sz w:val="22"/>
                <w:szCs w:val="22"/>
              </w:rPr>
              <w:t>с.Черновая</w:t>
            </w:r>
            <w:proofErr w:type="spellEnd"/>
            <w:r>
              <w:rPr>
                <w:sz w:val="22"/>
                <w:szCs w:val="22"/>
              </w:rPr>
              <w:t xml:space="preserve">, </w:t>
            </w:r>
            <w:proofErr w:type="spellStart"/>
            <w:r>
              <w:rPr>
                <w:sz w:val="22"/>
                <w:szCs w:val="22"/>
              </w:rPr>
              <w:t>п.Красный</w:t>
            </w:r>
            <w:proofErr w:type="spellEnd"/>
            <w:r>
              <w:rPr>
                <w:sz w:val="22"/>
                <w:szCs w:val="22"/>
              </w:rPr>
              <w:t xml:space="preserve"> городок,  </w:t>
            </w:r>
            <w:proofErr w:type="spellStart"/>
            <w:r>
              <w:rPr>
                <w:sz w:val="22"/>
                <w:szCs w:val="22"/>
              </w:rPr>
              <w:t>с.Солоновка</w:t>
            </w:r>
            <w:proofErr w:type="spellEnd"/>
            <w:r>
              <w:rPr>
                <w:sz w:val="22"/>
                <w:szCs w:val="22"/>
              </w:rPr>
              <w:t xml:space="preserve"> (</w:t>
            </w:r>
            <w:proofErr w:type="spellStart"/>
            <w:r>
              <w:rPr>
                <w:sz w:val="22"/>
                <w:szCs w:val="22"/>
              </w:rPr>
              <w:t>ул.Советская</w:t>
            </w:r>
            <w:proofErr w:type="spellEnd"/>
            <w:r>
              <w:rPr>
                <w:sz w:val="22"/>
                <w:szCs w:val="22"/>
              </w:rPr>
              <w:t>)</w:t>
            </w:r>
          </w:p>
        </w:tc>
        <w:tc>
          <w:tcPr>
            <w:tcW w:w="1531" w:type="dxa"/>
            <w:vAlign w:val="center"/>
          </w:tcPr>
          <w:p w14:paraId="4BB4EBB2" w14:textId="77777777" w:rsidR="009B7A17" w:rsidRDefault="009B7A17" w:rsidP="00B11688">
            <w:pPr>
              <w:jc w:val="center"/>
              <w:rPr>
                <w:sz w:val="22"/>
                <w:szCs w:val="22"/>
              </w:rPr>
            </w:pPr>
            <w:r>
              <w:rPr>
                <w:sz w:val="22"/>
                <w:szCs w:val="22"/>
              </w:rPr>
              <w:t>70</w:t>
            </w:r>
          </w:p>
        </w:tc>
        <w:tc>
          <w:tcPr>
            <w:tcW w:w="1531" w:type="dxa"/>
            <w:vAlign w:val="center"/>
          </w:tcPr>
          <w:p w14:paraId="76C2E9FF" w14:textId="77777777" w:rsidR="009B7A17" w:rsidRDefault="009B7A17" w:rsidP="00B11688">
            <w:pPr>
              <w:jc w:val="both"/>
            </w:pPr>
            <w:r>
              <w:t>в любом не запрещенном правилами дорожного движения месте по маршруту регулярных перевозок)</w:t>
            </w:r>
          </w:p>
        </w:tc>
        <w:tc>
          <w:tcPr>
            <w:tcW w:w="1531" w:type="dxa"/>
            <w:vAlign w:val="center"/>
          </w:tcPr>
          <w:p w14:paraId="2E97CFC7" w14:textId="77777777" w:rsidR="009B7A17" w:rsidRPr="00EC0DC0" w:rsidRDefault="009B7A17" w:rsidP="00B11688">
            <w:pPr>
              <w:jc w:val="both"/>
              <w:rPr>
                <w:sz w:val="22"/>
                <w:szCs w:val="22"/>
              </w:rPr>
            </w:pPr>
            <w:r w:rsidRPr="00EC0DC0">
              <w:rPr>
                <w:sz w:val="22"/>
                <w:szCs w:val="22"/>
              </w:rPr>
              <w:t xml:space="preserve">Регулярные перевозки по </w:t>
            </w:r>
            <w:r>
              <w:rPr>
                <w:sz w:val="22"/>
                <w:szCs w:val="22"/>
              </w:rPr>
              <w:t xml:space="preserve">не </w:t>
            </w:r>
            <w:proofErr w:type="spellStart"/>
            <w:proofErr w:type="gramStart"/>
            <w:r w:rsidRPr="00EC0DC0">
              <w:rPr>
                <w:sz w:val="22"/>
                <w:szCs w:val="22"/>
              </w:rPr>
              <w:t>регулируе</w:t>
            </w:r>
            <w:r>
              <w:rPr>
                <w:sz w:val="22"/>
                <w:szCs w:val="22"/>
              </w:rPr>
              <w:t>-</w:t>
            </w:r>
            <w:r w:rsidRPr="00EC0DC0">
              <w:rPr>
                <w:sz w:val="22"/>
                <w:szCs w:val="22"/>
              </w:rPr>
              <w:t>мым</w:t>
            </w:r>
            <w:proofErr w:type="spellEnd"/>
            <w:proofErr w:type="gramEnd"/>
            <w:r w:rsidRPr="00EC0DC0">
              <w:rPr>
                <w:sz w:val="22"/>
                <w:szCs w:val="22"/>
              </w:rPr>
              <w:t xml:space="preserve"> тарифам</w:t>
            </w:r>
          </w:p>
        </w:tc>
        <w:tc>
          <w:tcPr>
            <w:tcW w:w="1531" w:type="dxa"/>
            <w:vAlign w:val="center"/>
          </w:tcPr>
          <w:p w14:paraId="110ACDC0" w14:textId="77777777" w:rsidR="009B7A17" w:rsidRDefault="009B7A17" w:rsidP="00B11688">
            <w:pPr>
              <w:jc w:val="both"/>
              <w:rPr>
                <w:sz w:val="22"/>
                <w:szCs w:val="22"/>
              </w:rPr>
            </w:pPr>
            <w:r>
              <w:rPr>
                <w:sz w:val="22"/>
                <w:szCs w:val="22"/>
              </w:rPr>
              <w:t xml:space="preserve">автобус, малый </w:t>
            </w:r>
          </w:p>
          <w:p w14:paraId="66840B06" w14:textId="77777777" w:rsidR="009B7A17" w:rsidRPr="00EC0DC0" w:rsidRDefault="009B7A17" w:rsidP="00B11688">
            <w:pPr>
              <w:jc w:val="both"/>
              <w:rPr>
                <w:sz w:val="22"/>
                <w:szCs w:val="22"/>
              </w:rPr>
            </w:pPr>
          </w:p>
        </w:tc>
        <w:tc>
          <w:tcPr>
            <w:tcW w:w="1531" w:type="dxa"/>
            <w:vAlign w:val="center"/>
          </w:tcPr>
          <w:p w14:paraId="72A7E1EF" w14:textId="77777777" w:rsidR="009B7A17" w:rsidRPr="00EC0DC0" w:rsidRDefault="009B7A17" w:rsidP="00B11688">
            <w:pPr>
              <w:jc w:val="both"/>
              <w:rPr>
                <w:sz w:val="22"/>
                <w:szCs w:val="22"/>
              </w:rPr>
            </w:pPr>
            <w:r>
              <w:rPr>
                <w:sz w:val="22"/>
                <w:szCs w:val="22"/>
              </w:rPr>
              <w:t>не установлено</w:t>
            </w:r>
          </w:p>
        </w:tc>
      </w:tr>
    </w:tbl>
    <w:bookmarkEnd w:id="48"/>
    <w:p w14:paraId="4BDF1F4E" w14:textId="6B839D14" w:rsidR="00AB6FAB" w:rsidRDefault="007C00C1" w:rsidP="00AB6FAB">
      <w:pPr>
        <w:ind w:firstLine="709"/>
        <w:jc w:val="both"/>
        <w:rPr>
          <w:color w:val="000000" w:themeColor="text1"/>
        </w:rPr>
      </w:pPr>
      <w:r w:rsidRPr="007C00C1">
        <w:rPr>
          <w:color w:val="000000" w:themeColor="text1"/>
        </w:rPr>
        <w:t>Произвести анализ пассажиропотока невозможно, так как нет соответствующих данных</w:t>
      </w:r>
    </w:p>
    <w:p w14:paraId="236438BB" w14:textId="77777777" w:rsidR="009B7A17" w:rsidRDefault="009B7A17" w:rsidP="00AB6FAB">
      <w:pPr>
        <w:ind w:firstLine="709"/>
        <w:jc w:val="both"/>
        <w:rPr>
          <w:color w:val="000000" w:themeColor="text1"/>
        </w:rPr>
        <w:sectPr w:rsidR="009B7A17" w:rsidSect="009B7A17">
          <w:pgSz w:w="16838" w:h="11906" w:orient="landscape"/>
          <w:pgMar w:top="709" w:right="568" w:bottom="991" w:left="851" w:header="709" w:footer="709" w:gutter="0"/>
          <w:cols w:space="708"/>
          <w:docGrid w:linePitch="360"/>
        </w:sectPr>
      </w:pPr>
    </w:p>
    <w:p w14:paraId="7E689768" w14:textId="77777777" w:rsidR="001E3EDE" w:rsidRPr="00CA7AD3" w:rsidRDefault="0023571E" w:rsidP="00EE2EF2">
      <w:pPr>
        <w:pStyle w:val="22"/>
        <w:numPr>
          <w:ilvl w:val="1"/>
          <w:numId w:val="16"/>
        </w:numPr>
        <w:spacing w:line="276" w:lineRule="auto"/>
        <w:rPr>
          <w:rFonts w:ascii="Times New Roman" w:hAnsi="Times New Roman" w:cs="Times New Roman"/>
          <w:i w:val="0"/>
          <w:color w:val="000000" w:themeColor="text1"/>
          <w:sz w:val="24"/>
          <w:szCs w:val="24"/>
        </w:rPr>
      </w:pPr>
      <w:bookmarkStart w:id="50" w:name="_Hlk163142073"/>
      <w:bookmarkStart w:id="51" w:name="_Toc139632918"/>
      <w:bookmarkStart w:id="52" w:name="_Toc163225575"/>
      <w:bookmarkStart w:id="53" w:name="_Hlk163201495"/>
      <w:r w:rsidRPr="00CA7AD3">
        <w:rPr>
          <w:rFonts w:ascii="Times New Roman" w:hAnsi="Times New Roman" w:cs="Times New Roman"/>
          <w:i w:val="0"/>
          <w:color w:val="000000" w:themeColor="text1"/>
          <w:sz w:val="24"/>
          <w:szCs w:val="24"/>
        </w:rPr>
        <w:lastRenderedPageBreak/>
        <w:t xml:space="preserve">Характеристика условий пешеходного </w:t>
      </w:r>
      <w:bookmarkEnd w:id="50"/>
      <w:r w:rsidRPr="00CA7AD3">
        <w:rPr>
          <w:rFonts w:ascii="Times New Roman" w:hAnsi="Times New Roman" w:cs="Times New Roman"/>
          <w:i w:val="0"/>
          <w:color w:val="000000" w:themeColor="text1"/>
          <w:sz w:val="24"/>
          <w:szCs w:val="24"/>
        </w:rPr>
        <w:t xml:space="preserve">и </w:t>
      </w:r>
      <w:bookmarkStart w:id="54" w:name="_Hlk163142090"/>
      <w:r w:rsidRPr="00CA7AD3">
        <w:rPr>
          <w:rFonts w:ascii="Times New Roman" w:hAnsi="Times New Roman" w:cs="Times New Roman"/>
          <w:i w:val="0"/>
          <w:color w:val="000000" w:themeColor="text1"/>
          <w:sz w:val="24"/>
          <w:szCs w:val="24"/>
        </w:rPr>
        <w:t>велосипедного передвижения</w:t>
      </w:r>
      <w:bookmarkEnd w:id="51"/>
      <w:bookmarkEnd w:id="52"/>
      <w:bookmarkEnd w:id="54"/>
    </w:p>
    <w:p w14:paraId="51639B47" w14:textId="77777777" w:rsidR="00304DB3" w:rsidRPr="00CA7AD3" w:rsidRDefault="00304DB3" w:rsidP="00EE2EF2">
      <w:pPr>
        <w:spacing w:line="276" w:lineRule="auto"/>
        <w:ind w:right="-142" w:firstLine="709"/>
        <w:contextualSpacing/>
        <w:jc w:val="both"/>
        <w:rPr>
          <w:color w:val="000000" w:themeColor="text1"/>
        </w:rPr>
      </w:pPr>
      <w:bookmarkStart w:id="55" w:name="_Hlk163202363"/>
      <w:bookmarkEnd w:id="53"/>
      <w:r w:rsidRPr="00CA7AD3">
        <w:rPr>
          <w:color w:val="000000" w:themeColor="text1"/>
        </w:rPr>
        <w:t>Организация движения транспортных средств различного назначения, пешеходов и велосипедистов — это сложный, многоступенчатый процесс. В трактовке федерального законодательства под организацией дорожного движения понимается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 К основным способам организации дорожного движения относят: распределение транспортных потоков по ширине проезжей части и направлениям движения; ориентирование водителей; разделение потоков на группы автомобилей, следующих с разными скоростями; разделение траекторий движения на сложных участках; обеспечение возможности перехода с одной полосы на другую и т.п. К организации движения относится также информация о наиболее целесообразных маршрутах и условиях движения. Выполнение этих мероприятий возлагается на владельцев дорог или органы исполнительной власти, в чьем ведении находятся эти дороги. Любые мероприятия по изменению организации движения не могут снижать уровень безопасности дорожного движения.</w:t>
      </w:r>
    </w:p>
    <w:p w14:paraId="075A77F2" w14:textId="4897F6EC" w:rsidR="001D7BE6" w:rsidRDefault="001D7BE6" w:rsidP="00EE2EF2">
      <w:pPr>
        <w:spacing w:line="276" w:lineRule="auto"/>
        <w:ind w:firstLine="709"/>
        <w:jc w:val="both"/>
        <w:rPr>
          <w:color w:val="000000" w:themeColor="text1"/>
        </w:rPr>
      </w:pPr>
      <w:r w:rsidRPr="00CA7AD3">
        <w:rPr>
          <w:color w:val="000000" w:themeColor="text1"/>
        </w:rPr>
        <w:t xml:space="preserve">Внутри территории </w:t>
      </w:r>
      <w:r w:rsidR="00B771E0">
        <w:rPr>
          <w:color w:val="000000" w:themeColor="text1"/>
        </w:rPr>
        <w:t>Смоленского сельсовета</w:t>
      </w:r>
      <w:r w:rsidRPr="00CA7AD3">
        <w:rPr>
          <w:color w:val="000000" w:themeColor="text1"/>
        </w:rPr>
        <w:t>, в большинстве случаев, требуется формирование пешеходных тротуаров, необходимых для упорядочения движения пешеходов.</w:t>
      </w:r>
    </w:p>
    <w:p w14:paraId="08E891FB" w14:textId="1EF4DDAC" w:rsidR="00F36DB0" w:rsidRDefault="00F36DB0" w:rsidP="00EE2EF2">
      <w:pPr>
        <w:spacing w:line="276" w:lineRule="auto"/>
        <w:ind w:firstLine="709"/>
        <w:jc w:val="both"/>
        <w:rPr>
          <w:color w:val="000000" w:themeColor="text1"/>
        </w:rPr>
      </w:pPr>
      <w:bookmarkStart w:id="56" w:name="_Hlk163142498"/>
      <w:bookmarkEnd w:id="55"/>
      <w:r>
        <w:rPr>
          <w:color w:val="000000" w:themeColor="text1"/>
        </w:rPr>
        <w:t>На территории Смоленского сельсовета расположено 5 пешеходных переходов</w:t>
      </w:r>
    </w:p>
    <w:p w14:paraId="32E8C057" w14:textId="77777777" w:rsidR="00F36DB0" w:rsidRDefault="00F36DB0" w:rsidP="00EE2EF2">
      <w:pPr>
        <w:spacing w:line="276" w:lineRule="auto"/>
        <w:ind w:firstLine="709"/>
        <w:jc w:val="both"/>
        <w:rPr>
          <w:color w:val="000000" w:themeColor="text1"/>
        </w:rPr>
      </w:pPr>
    </w:p>
    <w:p w14:paraId="716489AC" w14:textId="1FCD42DC" w:rsidR="00F36DB0" w:rsidRDefault="00F36DB0" w:rsidP="00EE2EF2">
      <w:pPr>
        <w:spacing w:line="276" w:lineRule="auto"/>
        <w:ind w:firstLine="709"/>
        <w:jc w:val="both"/>
        <w:rPr>
          <w:color w:val="000000" w:themeColor="text1"/>
        </w:rPr>
      </w:pPr>
      <w:r>
        <w:rPr>
          <w:color w:val="000000" w:themeColor="text1"/>
        </w:rPr>
        <w:t>Таблица 2.7 – Место расположения пешеходных переходов</w:t>
      </w:r>
    </w:p>
    <w:tbl>
      <w:tblPr>
        <w:tblStyle w:val="afc"/>
        <w:tblW w:w="0" w:type="auto"/>
        <w:jc w:val="center"/>
        <w:shd w:val="clear" w:color="auto" w:fill="EDEDED" w:themeFill="accent3" w:themeFillTint="33"/>
        <w:tblLook w:val="04A0" w:firstRow="1" w:lastRow="0" w:firstColumn="1" w:lastColumn="0" w:noHBand="0" w:noVBand="1"/>
      </w:tblPr>
      <w:tblGrid>
        <w:gridCol w:w="588"/>
        <w:gridCol w:w="4308"/>
        <w:gridCol w:w="4308"/>
      </w:tblGrid>
      <w:tr w:rsidR="00F36DB0" w:rsidRPr="00C60990" w14:paraId="143DEEEB" w14:textId="77777777" w:rsidTr="00F36DB0">
        <w:trPr>
          <w:trHeight w:val="599"/>
          <w:jc w:val="center"/>
        </w:trPr>
        <w:tc>
          <w:tcPr>
            <w:tcW w:w="588" w:type="dxa"/>
            <w:vMerge w:val="restart"/>
            <w:shd w:val="clear" w:color="auto" w:fill="EDEDED" w:themeFill="accent3" w:themeFillTint="33"/>
            <w:vAlign w:val="center"/>
          </w:tcPr>
          <w:p w14:paraId="14A554D6" w14:textId="77777777" w:rsidR="00F36DB0" w:rsidRPr="00C60990" w:rsidRDefault="00F36DB0" w:rsidP="00EE2EF2">
            <w:pPr>
              <w:spacing w:line="276" w:lineRule="auto"/>
              <w:jc w:val="center"/>
              <w:rPr>
                <w:rFonts w:eastAsia="Andale Sans UI"/>
                <w:color w:val="000000" w:themeColor="text1"/>
                <w:kern w:val="1"/>
              </w:rPr>
            </w:pPr>
            <w:r w:rsidRPr="00C60990">
              <w:rPr>
                <w:rFonts w:eastAsia="Andale Sans UI"/>
                <w:color w:val="000000" w:themeColor="text1"/>
                <w:kern w:val="1"/>
              </w:rPr>
              <w:t>№</w:t>
            </w:r>
          </w:p>
        </w:tc>
        <w:tc>
          <w:tcPr>
            <w:tcW w:w="8616" w:type="dxa"/>
            <w:gridSpan w:val="2"/>
            <w:shd w:val="clear" w:color="auto" w:fill="EDEDED" w:themeFill="accent3" w:themeFillTint="33"/>
            <w:vAlign w:val="center"/>
          </w:tcPr>
          <w:p w14:paraId="25B462C5" w14:textId="77777777" w:rsidR="00F36DB0" w:rsidRPr="00C60990" w:rsidRDefault="00F36DB0" w:rsidP="00EE2EF2">
            <w:pPr>
              <w:spacing w:line="276" w:lineRule="auto"/>
              <w:jc w:val="center"/>
              <w:rPr>
                <w:rFonts w:eastAsia="Andale Sans UI"/>
                <w:color w:val="000000" w:themeColor="text1"/>
                <w:kern w:val="1"/>
              </w:rPr>
            </w:pPr>
            <w:r w:rsidRPr="00C60990">
              <w:rPr>
                <w:rFonts w:eastAsia="Andale Sans UI"/>
                <w:color w:val="000000" w:themeColor="text1"/>
                <w:kern w:val="1"/>
              </w:rPr>
              <w:t>Место расположения</w:t>
            </w:r>
          </w:p>
        </w:tc>
      </w:tr>
      <w:tr w:rsidR="00F36DB0" w:rsidRPr="00C60990" w14:paraId="174FFCF3" w14:textId="77777777" w:rsidTr="00F36DB0">
        <w:trPr>
          <w:trHeight w:val="606"/>
          <w:jc w:val="center"/>
        </w:trPr>
        <w:tc>
          <w:tcPr>
            <w:tcW w:w="588" w:type="dxa"/>
            <w:vMerge/>
            <w:shd w:val="clear" w:color="auto" w:fill="EDEDED" w:themeFill="accent3" w:themeFillTint="33"/>
            <w:vAlign w:val="center"/>
          </w:tcPr>
          <w:p w14:paraId="27036E90" w14:textId="77777777" w:rsidR="00F36DB0" w:rsidRPr="00C60990" w:rsidRDefault="00F36DB0" w:rsidP="00EE2EF2">
            <w:pPr>
              <w:spacing w:line="276" w:lineRule="auto"/>
              <w:jc w:val="center"/>
              <w:rPr>
                <w:rFonts w:eastAsia="Andale Sans UI"/>
                <w:color w:val="000000" w:themeColor="text1"/>
                <w:kern w:val="1"/>
              </w:rPr>
            </w:pPr>
          </w:p>
        </w:tc>
        <w:tc>
          <w:tcPr>
            <w:tcW w:w="4308" w:type="dxa"/>
            <w:shd w:val="clear" w:color="auto" w:fill="EDEDED" w:themeFill="accent3" w:themeFillTint="33"/>
            <w:vAlign w:val="center"/>
          </w:tcPr>
          <w:p w14:paraId="49B53ED6" w14:textId="77777777" w:rsidR="00F36DB0" w:rsidRPr="00C60990" w:rsidRDefault="00F36DB0" w:rsidP="00EE2EF2">
            <w:pPr>
              <w:spacing w:line="276" w:lineRule="auto"/>
              <w:jc w:val="center"/>
              <w:rPr>
                <w:rFonts w:eastAsia="Andale Sans UI"/>
                <w:color w:val="000000" w:themeColor="text1"/>
                <w:kern w:val="1"/>
              </w:rPr>
            </w:pPr>
            <w:r w:rsidRPr="00C60990">
              <w:rPr>
                <w:rFonts w:eastAsia="Andale Sans UI"/>
                <w:color w:val="000000" w:themeColor="text1"/>
                <w:kern w:val="1"/>
              </w:rPr>
              <w:t>Населенный пункт</w:t>
            </w:r>
          </w:p>
        </w:tc>
        <w:tc>
          <w:tcPr>
            <w:tcW w:w="4308" w:type="dxa"/>
            <w:shd w:val="clear" w:color="auto" w:fill="EDEDED" w:themeFill="accent3" w:themeFillTint="33"/>
            <w:vAlign w:val="center"/>
          </w:tcPr>
          <w:p w14:paraId="49387E3E" w14:textId="77777777" w:rsidR="00F36DB0" w:rsidRPr="00C60990" w:rsidRDefault="00F36DB0" w:rsidP="00EE2EF2">
            <w:pPr>
              <w:spacing w:line="276" w:lineRule="auto"/>
              <w:jc w:val="center"/>
              <w:rPr>
                <w:rFonts w:eastAsia="Andale Sans UI"/>
                <w:color w:val="000000" w:themeColor="text1"/>
                <w:kern w:val="1"/>
              </w:rPr>
            </w:pPr>
            <w:r w:rsidRPr="00C60990">
              <w:rPr>
                <w:rFonts w:eastAsia="Andale Sans UI"/>
                <w:color w:val="000000" w:themeColor="text1"/>
                <w:kern w:val="1"/>
              </w:rPr>
              <w:t>Адрес/координаты</w:t>
            </w:r>
          </w:p>
        </w:tc>
      </w:tr>
      <w:tr w:rsidR="00F36DB0" w:rsidRPr="00C60990" w14:paraId="6DD19301" w14:textId="77777777" w:rsidTr="00F36DB0">
        <w:trPr>
          <w:trHeight w:val="283"/>
          <w:jc w:val="center"/>
        </w:trPr>
        <w:tc>
          <w:tcPr>
            <w:tcW w:w="588" w:type="dxa"/>
            <w:shd w:val="clear" w:color="auto" w:fill="FFFFFF" w:themeFill="background1"/>
            <w:vAlign w:val="center"/>
          </w:tcPr>
          <w:p w14:paraId="72A7A362" w14:textId="77777777" w:rsidR="00F36DB0" w:rsidRPr="00D2305C" w:rsidRDefault="00F36DB0" w:rsidP="00EE2EF2">
            <w:pPr>
              <w:spacing w:line="276" w:lineRule="auto"/>
              <w:jc w:val="center"/>
              <w:rPr>
                <w:color w:val="000000" w:themeColor="text1"/>
              </w:rPr>
            </w:pPr>
            <w:r w:rsidRPr="00D2305C">
              <w:rPr>
                <w:color w:val="000000" w:themeColor="text1"/>
              </w:rPr>
              <w:t>1</w:t>
            </w:r>
          </w:p>
        </w:tc>
        <w:tc>
          <w:tcPr>
            <w:tcW w:w="4308" w:type="dxa"/>
            <w:vMerge w:val="restart"/>
            <w:shd w:val="clear" w:color="auto" w:fill="FFFFFF" w:themeFill="background1"/>
            <w:vAlign w:val="center"/>
          </w:tcPr>
          <w:p w14:paraId="2433CDC8" w14:textId="77777777" w:rsidR="00F36DB0" w:rsidRPr="00D2305C" w:rsidRDefault="00F36DB0" w:rsidP="00EE2EF2">
            <w:pPr>
              <w:spacing w:line="276" w:lineRule="auto"/>
              <w:jc w:val="center"/>
              <w:rPr>
                <w:rFonts w:eastAsia="Andale Sans UI"/>
                <w:color w:val="000000" w:themeColor="text1"/>
                <w:kern w:val="1"/>
              </w:rPr>
            </w:pPr>
            <w:r w:rsidRPr="00D2305C">
              <w:rPr>
                <w:rFonts w:eastAsia="Andale Sans UI"/>
                <w:color w:val="000000" w:themeColor="text1"/>
                <w:kern w:val="1"/>
              </w:rPr>
              <w:t>С. Смоленское</w:t>
            </w:r>
          </w:p>
        </w:tc>
        <w:tc>
          <w:tcPr>
            <w:tcW w:w="4308" w:type="dxa"/>
            <w:shd w:val="clear" w:color="auto" w:fill="FFFFFF" w:themeFill="background1"/>
            <w:vAlign w:val="center"/>
          </w:tcPr>
          <w:p w14:paraId="726A29C6" w14:textId="365DC1F0" w:rsidR="00F36DB0" w:rsidRPr="00F36DB0" w:rsidRDefault="00F36DB0" w:rsidP="00EE2EF2">
            <w:pPr>
              <w:spacing w:line="276" w:lineRule="auto"/>
              <w:jc w:val="center"/>
              <w:rPr>
                <w:rFonts w:eastAsia="Andale Sans UI"/>
                <w:color w:val="000000" w:themeColor="text1"/>
                <w:kern w:val="1"/>
              </w:rPr>
            </w:pPr>
            <w:r w:rsidRPr="00D2305C">
              <w:rPr>
                <w:rFonts w:eastAsia="Andale Sans UI"/>
                <w:color w:val="000000" w:themeColor="text1"/>
                <w:kern w:val="1"/>
              </w:rPr>
              <w:t>Ул. Советская, 104(52.30173;85.07013</w:t>
            </w:r>
            <w:r>
              <w:rPr>
                <w:rFonts w:eastAsia="Andale Sans UI"/>
                <w:color w:val="000000" w:themeColor="text1"/>
                <w:kern w:val="1"/>
              </w:rPr>
              <w:t>)</w:t>
            </w:r>
          </w:p>
        </w:tc>
      </w:tr>
      <w:tr w:rsidR="00F36DB0" w:rsidRPr="00C60990" w14:paraId="130BEBB9" w14:textId="77777777" w:rsidTr="00F36DB0">
        <w:trPr>
          <w:trHeight w:val="283"/>
          <w:jc w:val="center"/>
        </w:trPr>
        <w:tc>
          <w:tcPr>
            <w:tcW w:w="588" w:type="dxa"/>
            <w:shd w:val="clear" w:color="auto" w:fill="FFFFFF" w:themeFill="background1"/>
            <w:vAlign w:val="center"/>
          </w:tcPr>
          <w:p w14:paraId="1C0173CB" w14:textId="021F0C6C" w:rsidR="00F36DB0" w:rsidRPr="00F36DB0" w:rsidRDefault="00F36DB0" w:rsidP="00EE2EF2">
            <w:pPr>
              <w:spacing w:line="276" w:lineRule="auto"/>
              <w:jc w:val="center"/>
              <w:rPr>
                <w:color w:val="000000" w:themeColor="text1"/>
              </w:rPr>
            </w:pPr>
            <w:r>
              <w:rPr>
                <w:color w:val="000000" w:themeColor="text1"/>
              </w:rPr>
              <w:t>2</w:t>
            </w:r>
          </w:p>
        </w:tc>
        <w:tc>
          <w:tcPr>
            <w:tcW w:w="4308" w:type="dxa"/>
            <w:vMerge/>
            <w:shd w:val="clear" w:color="auto" w:fill="FFFFFF" w:themeFill="background1"/>
            <w:vAlign w:val="center"/>
          </w:tcPr>
          <w:p w14:paraId="7EC3F1E8" w14:textId="77777777" w:rsidR="00F36DB0" w:rsidRPr="00D2305C" w:rsidRDefault="00F36DB0" w:rsidP="00EE2EF2">
            <w:pPr>
              <w:spacing w:line="276" w:lineRule="auto"/>
              <w:jc w:val="center"/>
              <w:rPr>
                <w:rFonts w:eastAsia="Andale Sans UI"/>
                <w:color w:val="000000" w:themeColor="text1"/>
                <w:kern w:val="1"/>
              </w:rPr>
            </w:pPr>
          </w:p>
        </w:tc>
        <w:tc>
          <w:tcPr>
            <w:tcW w:w="4308" w:type="dxa"/>
            <w:shd w:val="clear" w:color="auto" w:fill="FFFFFF" w:themeFill="background1"/>
            <w:vAlign w:val="center"/>
          </w:tcPr>
          <w:p w14:paraId="3E245634" w14:textId="77777777" w:rsidR="00F36DB0" w:rsidRPr="00D2305C" w:rsidRDefault="00F36DB0" w:rsidP="00EE2EF2">
            <w:pPr>
              <w:spacing w:line="276" w:lineRule="auto"/>
              <w:jc w:val="center"/>
              <w:rPr>
                <w:rFonts w:eastAsia="Andale Sans UI"/>
                <w:color w:val="000000" w:themeColor="text1"/>
                <w:kern w:val="1"/>
              </w:rPr>
            </w:pPr>
            <w:r w:rsidRPr="00D2305C">
              <w:rPr>
                <w:rFonts w:eastAsia="Andale Sans UI"/>
                <w:color w:val="000000" w:themeColor="text1"/>
                <w:kern w:val="1"/>
              </w:rPr>
              <w:t>Ул. Песчаная, 1</w:t>
            </w:r>
            <w:r>
              <w:rPr>
                <w:rFonts w:eastAsia="Andale Sans UI"/>
                <w:color w:val="000000" w:themeColor="text1"/>
                <w:kern w:val="1"/>
              </w:rPr>
              <w:t>(52.30176;85.06921)</w:t>
            </w:r>
          </w:p>
        </w:tc>
      </w:tr>
      <w:tr w:rsidR="00F36DB0" w:rsidRPr="00C60990" w14:paraId="4D869AA5" w14:textId="77777777" w:rsidTr="00F36DB0">
        <w:trPr>
          <w:trHeight w:val="283"/>
          <w:jc w:val="center"/>
        </w:trPr>
        <w:tc>
          <w:tcPr>
            <w:tcW w:w="588" w:type="dxa"/>
            <w:shd w:val="clear" w:color="auto" w:fill="FFFFFF" w:themeFill="background1"/>
            <w:vAlign w:val="center"/>
          </w:tcPr>
          <w:p w14:paraId="4B5EE216" w14:textId="7C2C4154" w:rsidR="00F36DB0" w:rsidRPr="00F36DB0" w:rsidRDefault="00F36DB0" w:rsidP="00EE2EF2">
            <w:pPr>
              <w:spacing w:line="276" w:lineRule="auto"/>
              <w:jc w:val="center"/>
              <w:rPr>
                <w:color w:val="000000" w:themeColor="text1"/>
              </w:rPr>
            </w:pPr>
            <w:r>
              <w:rPr>
                <w:color w:val="000000" w:themeColor="text1"/>
              </w:rPr>
              <w:t>3</w:t>
            </w:r>
          </w:p>
        </w:tc>
        <w:tc>
          <w:tcPr>
            <w:tcW w:w="4308" w:type="dxa"/>
            <w:vMerge/>
            <w:shd w:val="clear" w:color="auto" w:fill="FFFFFF" w:themeFill="background1"/>
            <w:vAlign w:val="center"/>
          </w:tcPr>
          <w:p w14:paraId="12144395" w14:textId="77777777" w:rsidR="00F36DB0" w:rsidRPr="00D2305C" w:rsidRDefault="00F36DB0" w:rsidP="00EE2EF2">
            <w:pPr>
              <w:spacing w:line="276" w:lineRule="auto"/>
              <w:jc w:val="center"/>
              <w:rPr>
                <w:rFonts w:eastAsia="Andale Sans UI"/>
                <w:color w:val="000000" w:themeColor="text1"/>
                <w:kern w:val="1"/>
              </w:rPr>
            </w:pPr>
          </w:p>
        </w:tc>
        <w:tc>
          <w:tcPr>
            <w:tcW w:w="4308" w:type="dxa"/>
            <w:shd w:val="clear" w:color="auto" w:fill="FFFFFF" w:themeFill="background1"/>
            <w:vAlign w:val="center"/>
          </w:tcPr>
          <w:p w14:paraId="2E715996" w14:textId="0AA9AA3A" w:rsidR="00F36DB0" w:rsidRPr="00D2305C" w:rsidRDefault="00F36DB0" w:rsidP="00EE2EF2">
            <w:pPr>
              <w:spacing w:line="276" w:lineRule="auto"/>
              <w:jc w:val="center"/>
              <w:rPr>
                <w:rFonts w:eastAsia="Andale Sans UI"/>
                <w:color w:val="000000" w:themeColor="text1"/>
                <w:kern w:val="1"/>
              </w:rPr>
            </w:pPr>
            <w:r>
              <w:rPr>
                <w:rFonts w:eastAsia="Andale Sans UI"/>
                <w:color w:val="000000" w:themeColor="text1"/>
                <w:kern w:val="1"/>
              </w:rPr>
              <w:t>Пер. Гражданский</w:t>
            </w:r>
            <w:r w:rsidR="009D5243">
              <w:rPr>
                <w:rFonts w:eastAsia="Andale Sans UI"/>
                <w:color w:val="000000" w:themeColor="text1"/>
                <w:kern w:val="1"/>
              </w:rPr>
              <w:t xml:space="preserve">, </w:t>
            </w:r>
            <w:r>
              <w:rPr>
                <w:rFonts w:eastAsia="Andale Sans UI"/>
                <w:color w:val="000000" w:themeColor="text1"/>
                <w:kern w:val="1"/>
              </w:rPr>
              <w:t>16</w:t>
            </w:r>
          </w:p>
        </w:tc>
      </w:tr>
      <w:tr w:rsidR="00F36DB0" w:rsidRPr="00C60990" w14:paraId="5360DBC5" w14:textId="77777777" w:rsidTr="00F36DB0">
        <w:trPr>
          <w:trHeight w:val="283"/>
          <w:jc w:val="center"/>
        </w:trPr>
        <w:tc>
          <w:tcPr>
            <w:tcW w:w="588" w:type="dxa"/>
            <w:shd w:val="clear" w:color="auto" w:fill="FFFFFF" w:themeFill="background1"/>
            <w:vAlign w:val="center"/>
          </w:tcPr>
          <w:p w14:paraId="3FE78CE6" w14:textId="48D33944" w:rsidR="00F36DB0" w:rsidRPr="00F36DB0" w:rsidRDefault="00F36DB0" w:rsidP="00EE2EF2">
            <w:pPr>
              <w:spacing w:line="276" w:lineRule="auto"/>
              <w:jc w:val="center"/>
              <w:rPr>
                <w:color w:val="000000" w:themeColor="text1"/>
              </w:rPr>
            </w:pPr>
            <w:r>
              <w:rPr>
                <w:color w:val="000000" w:themeColor="text1"/>
              </w:rPr>
              <w:t>4</w:t>
            </w:r>
          </w:p>
        </w:tc>
        <w:tc>
          <w:tcPr>
            <w:tcW w:w="4308" w:type="dxa"/>
            <w:vMerge/>
            <w:shd w:val="clear" w:color="auto" w:fill="FFFFFF" w:themeFill="background1"/>
            <w:vAlign w:val="center"/>
          </w:tcPr>
          <w:p w14:paraId="31152F0B" w14:textId="77777777" w:rsidR="00F36DB0" w:rsidRPr="00D2305C" w:rsidRDefault="00F36DB0" w:rsidP="00EE2EF2">
            <w:pPr>
              <w:spacing w:line="276" w:lineRule="auto"/>
              <w:jc w:val="center"/>
              <w:rPr>
                <w:rFonts w:eastAsia="Andale Sans UI"/>
                <w:color w:val="000000" w:themeColor="text1"/>
                <w:kern w:val="1"/>
              </w:rPr>
            </w:pPr>
          </w:p>
        </w:tc>
        <w:tc>
          <w:tcPr>
            <w:tcW w:w="4308" w:type="dxa"/>
            <w:shd w:val="clear" w:color="auto" w:fill="FFFFFF" w:themeFill="background1"/>
            <w:vAlign w:val="center"/>
          </w:tcPr>
          <w:p w14:paraId="14BA8A85" w14:textId="10857953" w:rsidR="00F36DB0" w:rsidRPr="00D2305C" w:rsidRDefault="00F36DB0" w:rsidP="00EE2EF2">
            <w:pPr>
              <w:spacing w:line="276" w:lineRule="auto"/>
              <w:jc w:val="center"/>
              <w:rPr>
                <w:rFonts w:eastAsia="Andale Sans UI"/>
                <w:color w:val="000000" w:themeColor="text1"/>
                <w:kern w:val="1"/>
              </w:rPr>
            </w:pPr>
            <w:r>
              <w:rPr>
                <w:rFonts w:eastAsia="Andale Sans UI"/>
                <w:color w:val="000000" w:themeColor="text1"/>
                <w:kern w:val="1"/>
              </w:rPr>
              <w:t xml:space="preserve">Ул. </w:t>
            </w:r>
            <w:proofErr w:type="spellStart"/>
            <w:r>
              <w:rPr>
                <w:rFonts w:eastAsia="Andale Sans UI"/>
                <w:color w:val="000000" w:themeColor="text1"/>
                <w:kern w:val="1"/>
              </w:rPr>
              <w:t>Мартакова</w:t>
            </w:r>
            <w:proofErr w:type="spellEnd"/>
            <w:r w:rsidR="009D5243">
              <w:rPr>
                <w:rFonts w:eastAsia="Andale Sans UI"/>
                <w:color w:val="000000" w:themeColor="text1"/>
                <w:kern w:val="1"/>
              </w:rPr>
              <w:t>,</w:t>
            </w:r>
            <w:r>
              <w:rPr>
                <w:rFonts w:eastAsia="Andale Sans UI"/>
                <w:color w:val="000000" w:themeColor="text1"/>
                <w:kern w:val="1"/>
              </w:rPr>
              <w:t xml:space="preserve"> 14</w:t>
            </w:r>
          </w:p>
        </w:tc>
      </w:tr>
      <w:tr w:rsidR="00F36DB0" w:rsidRPr="00C60990" w14:paraId="51080A82" w14:textId="77777777" w:rsidTr="00F36DB0">
        <w:trPr>
          <w:trHeight w:val="283"/>
          <w:jc w:val="center"/>
        </w:trPr>
        <w:tc>
          <w:tcPr>
            <w:tcW w:w="588" w:type="dxa"/>
            <w:shd w:val="clear" w:color="auto" w:fill="FFFFFF" w:themeFill="background1"/>
            <w:vAlign w:val="center"/>
          </w:tcPr>
          <w:p w14:paraId="45DBEB09" w14:textId="6A48B8F2" w:rsidR="00F36DB0" w:rsidRPr="00F36DB0" w:rsidRDefault="00F36DB0" w:rsidP="00EE2EF2">
            <w:pPr>
              <w:spacing w:line="276" w:lineRule="auto"/>
              <w:jc w:val="center"/>
              <w:rPr>
                <w:color w:val="000000" w:themeColor="text1"/>
              </w:rPr>
            </w:pPr>
            <w:r>
              <w:rPr>
                <w:color w:val="000000" w:themeColor="text1"/>
              </w:rPr>
              <w:t>5</w:t>
            </w:r>
          </w:p>
        </w:tc>
        <w:tc>
          <w:tcPr>
            <w:tcW w:w="4308" w:type="dxa"/>
            <w:vMerge/>
            <w:shd w:val="clear" w:color="auto" w:fill="FFFFFF" w:themeFill="background1"/>
            <w:vAlign w:val="center"/>
          </w:tcPr>
          <w:p w14:paraId="20D48346" w14:textId="77777777" w:rsidR="00F36DB0" w:rsidRPr="00D2305C" w:rsidRDefault="00F36DB0" w:rsidP="00EE2EF2">
            <w:pPr>
              <w:spacing w:line="276" w:lineRule="auto"/>
              <w:jc w:val="center"/>
              <w:rPr>
                <w:rFonts w:eastAsia="Andale Sans UI"/>
                <w:color w:val="000000" w:themeColor="text1"/>
                <w:kern w:val="1"/>
              </w:rPr>
            </w:pPr>
          </w:p>
        </w:tc>
        <w:tc>
          <w:tcPr>
            <w:tcW w:w="4308" w:type="dxa"/>
            <w:shd w:val="clear" w:color="auto" w:fill="FFFFFF" w:themeFill="background1"/>
            <w:vAlign w:val="center"/>
          </w:tcPr>
          <w:p w14:paraId="13BCE774" w14:textId="37CB6A74" w:rsidR="00F36DB0" w:rsidRDefault="00F36DB0" w:rsidP="00EE2EF2">
            <w:pPr>
              <w:spacing w:line="276" w:lineRule="auto"/>
              <w:jc w:val="center"/>
              <w:rPr>
                <w:rFonts w:eastAsia="Andale Sans UI"/>
                <w:color w:val="000000" w:themeColor="text1"/>
                <w:kern w:val="1"/>
              </w:rPr>
            </w:pPr>
            <w:r>
              <w:rPr>
                <w:rFonts w:eastAsia="Andale Sans UI"/>
                <w:color w:val="000000" w:themeColor="text1"/>
                <w:kern w:val="1"/>
              </w:rPr>
              <w:t>Ул. Целинная, 16</w:t>
            </w:r>
          </w:p>
        </w:tc>
      </w:tr>
      <w:bookmarkEnd w:id="56"/>
    </w:tbl>
    <w:p w14:paraId="208AA2AA" w14:textId="0F69836E" w:rsidR="00F36DB0" w:rsidRDefault="00F36DB0" w:rsidP="00EE2EF2">
      <w:pPr>
        <w:spacing w:line="276" w:lineRule="auto"/>
        <w:ind w:firstLine="709"/>
        <w:jc w:val="both"/>
        <w:rPr>
          <w:color w:val="000000" w:themeColor="text1"/>
        </w:rPr>
      </w:pPr>
    </w:p>
    <w:p w14:paraId="08FDE8CF" w14:textId="77777777" w:rsidR="007C00C1" w:rsidRPr="00CA7AD3" w:rsidRDefault="007C00C1" w:rsidP="007C00C1">
      <w:pPr>
        <w:spacing w:line="276" w:lineRule="auto"/>
        <w:ind w:right="-142" w:firstLine="709"/>
        <w:contextualSpacing/>
        <w:jc w:val="both"/>
        <w:rPr>
          <w:color w:val="000000" w:themeColor="text1"/>
        </w:rPr>
      </w:pPr>
      <w:r w:rsidRPr="00CA7AD3">
        <w:rPr>
          <w:color w:val="000000" w:themeColor="text1"/>
        </w:rPr>
        <w:t xml:space="preserve">Перемещение жителей </w:t>
      </w:r>
      <w:r>
        <w:rPr>
          <w:color w:val="000000" w:themeColor="text1"/>
        </w:rPr>
        <w:t>Смоленского сельсовета</w:t>
      </w:r>
      <w:r w:rsidRPr="00CA7AD3">
        <w:rPr>
          <w:color w:val="000000" w:themeColor="text1"/>
        </w:rPr>
        <w:t xml:space="preserve"> на велосипедном транспорте происходит по дорогам общего пользования, пешеходным дорожкам, тротуарам и тропинкам. Специально оборудованных </w:t>
      </w:r>
      <w:proofErr w:type="spellStart"/>
      <w:r w:rsidRPr="00CA7AD3">
        <w:rPr>
          <w:color w:val="000000" w:themeColor="text1"/>
        </w:rPr>
        <w:t>веломаршрутов</w:t>
      </w:r>
      <w:proofErr w:type="spellEnd"/>
      <w:r w:rsidRPr="00CA7AD3">
        <w:rPr>
          <w:color w:val="000000" w:themeColor="text1"/>
        </w:rPr>
        <w:t xml:space="preserve"> с велодорожками, </w:t>
      </w:r>
      <w:proofErr w:type="spellStart"/>
      <w:r w:rsidRPr="00CA7AD3">
        <w:rPr>
          <w:color w:val="000000" w:themeColor="text1"/>
        </w:rPr>
        <w:t>велополосами</w:t>
      </w:r>
      <w:proofErr w:type="spellEnd"/>
      <w:r w:rsidRPr="00CA7AD3">
        <w:rPr>
          <w:color w:val="000000" w:themeColor="text1"/>
        </w:rPr>
        <w:t xml:space="preserve">, </w:t>
      </w:r>
      <w:proofErr w:type="spellStart"/>
      <w:r w:rsidRPr="00CA7AD3">
        <w:rPr>
          <w:color w:val="000000" w:themeColor="text1"/>
        </w:rPr>
        <w:t>велопарковками</w:t>
      </w:r>
      <w:proofErr w:type="spellEnd"/>
      <w:r w:rsidRPr="00CA7AD3">
        <w:rPr>
          <w:color w:val="000000" w:themeColor="text1"/>
        </w:rPr>
        <w:t xml:space="preserve"> и велостоянками на территории </w:t>
      </w:r>
      <w:r>
        <w:rPr>
          <w:color w:val="000000" w:themeColor="text1"/>
        </w:rPr>
        <w:t>сельсовета</w:t>
      </w:r>
      <w:r w:rsidRPr="00CA7AD3">
        <w:rPr>
          <w:color w:val="000000" w:themeColor="text1"/>
        </w:rPr>
        <w:t xml:space="preserve"> нет. Отсутствие </w:t>
      </w:r>
      <w:proofErr w:type="spellStart"/>
      <w:r w:rsidRPr="00CA7AD3">
        <w:rPr>
          <w:color w:val="000000" w:themeColor="text1"/>
        </w:rPr>
        <w:t>велоинфраструктуры</w:t>
      </w:r>
      <w:proofErr w:type="spellEnd"/>
      <w:r w:rsidRPr="00CA7AD3">
        <w:rPr>
          <w:color w:val="000000" w:themeColor="text1"/>
        </w:rPr>
        <w:t xml:space="preserve"> вызывает сложности в использовании данного вида транспорта, что приводит к его неэффективному использованию.</w:t>
      </w:r>
    </w:p>
    <w:p w14:paraId="5DE3D8B8" w14:textId="77777777" w:rsidR="007C00C1" w:rsidRPr="00CA7AD3" w:rsidRDefault="007C00C1" w:rsidP="00EE2EF2">
      <w:pPr>
        <w:spacing w:line="276" w:lineRule="auto"/>
        <w:ind w:firstLine="709"/>
        <w:jc w:val="both"/>
        <w:rPr>
          <w:color w:val="000000" w:themeColor="text1"/>
        </w:rPr>
      </w:pPr>
    </w:p>
    <w:p w14:paraId="34B83BFB" w14:textId="77777777" w:rsidR="001E3EDE" w:rsidRPr="00CA7AD3" w:rsidRDefault="0023571E" w:rsidP="00EE2EF2">
      <w:pPr>
        <w:pStyle w:val="22"/>
        <w:numPr>
          <w:ilvl w:val="1"/>
          <w:numId w:val="16"/>
        </w:numPr>
        <w:spacing w:line="276" w:lineRule="auto"/>
        <w:rPr>
          <w:rFonts w:ascii="Times New Roman" w:hAnsi="Times New Roman" w:cs="Times New Roman"/>
          <w:i w:val="0"/>
          <w:color w:val="000000" w:themeColor="text1"/>
          <w:sz w:val="24"/>
          <w:szCs w:val="24"/>
        </w:rPr>
      </w:pPr>
      <w:r w:rsidRPr="00CA7AD3">
        <w:rPr>
          <w:rFonts w:ascii="Times New Roman" w:hAnsi="Times New Roman" w:cs="Times New Roman"/>
          <w:i w:val="0"/>
          <w:color w:val="000000" w:themeColor="text1"/>
          <w:sz w:val="24"/>
          <w:szCs w:val="24"/>
        </w:rPr>
        <w:t xml:space="preserve"> </w:t>
      </w:r>
      <w:bookmarkStart w:id="57" w:name="_Toc139632919"/>
      <w:bookmarkStart w:id="58" w:name="_Toc163225576"/>
      <w:bookmarkStart w:id="59" w:name="_Hlk163201736"/>
      <w:r w:rsidRPr="00CA7AD3">
        <w:rPr>
          <w:rFonts w:ascii="Times New Roman" w:hAnsi="Times New Roman" w:cs="Times New Roman"/>
          <w:i w:val="0"/>
          <w:color w:val="000000" w:themeColor="text1"/>
          <w:sz w:val="24"/>
          <w:szCs w:val="24"/>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57"/>
      <w:bookmarkEnd w:id="58"/>
    </w:p>
    <w:bookmarkEnd w:id="59"/>
    <w:p w14:paraId="6778E364" w14:textId="0B82C0DF" w:rsidR="00F761F6" w:rsidRPr="00CA7AD3" w:rsidRDefault="00F761F6" w:rsidP="00EE2EF2">
      <w:pPr>
        <w:spacing w:line="276" w:lineRule="auto"/>
        <w:ind w:firstLine="709"/>
        <w:jc w:val="both"/>
        <w:rPr>
          <w:color w:val="000000" w:themeColor="text1"/>
        </w:rPr>
      </w:pPr>
      <w:r w:rsidRPr="00CA7AD3">
        <w:rPr>
          <w:color w:val="000000" w:themeColor="text1"/>
        </w:rPr>
        <w:t xml:space="preserve">Организация дорожного движения на территории </w:t>
      </w:r>
      <w:r w:rsidR="00F36DB0">
        <w:rPr>
          <w:color w:val="000000" w:themeColor="text1"/>
        </w:rPr>
        <w:t>Смоленского сельсовета</w:t>
      </w:r>
      <w:r w:rsidRPr="00CA7AD3">
        <w:rPr>
          <w:color w:val="000000" w:themeColor="text1"/>
        </w:rPr>
        <w:t xml:space="preserve"> определена таким образом, что не позволяет исключить движение грузовых автомобилей </w:t>
      </w:r>
      <w:r w:rsidRPr="00CA7AD3">
        <w:rPr>
          <w:color w:val="000000" w:themeColor="text1"/>
        </w:rPr>
        <w:lastRenderedPageBreak/>
        <w:t xml:space="preserve">и автомобилей, осуществляющих перевозку крупногабаритных и опасных грузов, внутри </w:t>
      </w:r>
      <w:r w:rsidR="00F36DB0">
        <w:rPr>
          <w:color w:val="000000" w:themeColor="text1"/>
        </w:rPr>
        <w:t>сельсовета</w:t>
      </w:r>
      <w:r w:rsidRPr="00CA7AD3">
        <w:rPr>
          <w:color w:val="000000" w:themeColor="text1"/>
        </w:rPr>
        <w:t>.</w:t>
      </w:r>
    </w:p>
    <w:p w14:paraId="7DECC2E7" w14:textId="77777777" w:rsidR="009D5243" w:rsidRPr="009D5243" w:rsidRDefault="009D5243" w:rsidP="00EE2EF2">
      <w:pPr>
        <w:spacing w:line="276" w:lineRule="auto"/>
        <w:ind w:firstLine="709"/>
        <w:jc w:val="both"/>
        <w:rPr>
          <w:color w:val="000000" w:themeColor="text1"/>
        </w:rPr>
      </w:pPr>
      <w:r w:rsidRPr="009D5243">
        <w:rPr>
          <w:color w:val="000000" w:themeColor="text1"/>
        </w:rPr>
        <w:t>Обслуживание дорог осуществляется частными лицами,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 По результатам оценки выполненных работ составляется акт о выполненных работах.</w:t>
      </w:r>
    </w:p>
    <w:p w14:paraId="75E75D91" w14:textId="77777777" w:rsidR="00B22628" w:rsidRPr="00CA7AD3" w:rsidRDefault="00B22628" w:rsidP="00EE2EF2">
      <w:pPr>
        <w:spacing w:line="276" w:lineRule="auto"/>
        <w:ind w:firstLine="709"/>
        <w:rPr>
          <w:color w:val="000000" w:themeColor="text1"/>
        </w:rPr>
      </w:pPr>
    </w:p>
    <w:p w14:paraId="47FD7F9B" w14:textId="77777777" w:rsidR="001E3EDE" w:rsidRPr="00CA7AD3" w:rsidRDefault="0023571E" w:rsidP="00EE2EF2">
      <w:pPr>
        <w:pStyle w:val="22"/>
        <w:numPr>
          <w:ilvl w:val="1"/>
          <w:numId w:val="16"/>
        </w:numPr>
        <w:spacing w:line="276" w:lineRule="auto"/>
        <w:rPr>
          <w:rFonts w:ascii="Times New Roman" w:hAnsi="Times New Roman" w:cs="Times New Roman"/>
          <w:i w:val="0"/>
          <w:color w:val="000000" w:themeColor="text1"/>
          <w:sz w:val="24"/>
          <w:szCs w:val="24"/>
        </w:rPr>
      </w:pPr>
      <w:r w:rsidRPr="00CA7AD3">
        <w:rPr>
          <w:rFonts w:ascii="Times New Roman" w:hAnsi="Times New Roman" w:cs="Times New Roman"/>
          <w:i w:val="0"/>
          <w:color w:val="000000" w:themeColor="text1"/>
          <w:sz w:val="24"/>
          <w:szCs w:val="24"/>
        </w:rPr>
        <w:t xml:space="preserve"> </w:t>
      </w:r>
      <w:bookmarkStart w:id="60" w:name="_Toc139632920"/>
      <w:bookmarkStart w:id="61" w:name="_Toc163225577"/>
      <w:r w:rsidRPr="00CA7AD3">
        <w:rPr>
          <w:rFonts w:ascii="Times New Roman" w:hAnsi="Times New Roman" w:cs="Times New Roman"/>
          <w:i w:val="0"/>
          <w:color w:val="000000" w:themeColor="text1"/>
          <w:sz w:val="24"/>
          <w:szCs w:val="24"/>
        </w:rPr>
        <w:t>Анализ уровня безопасности дорожного движения</w:t>
      </w:r>
      <w:bookmarkEnd w:id="60"/>
      <w:bookmarkEnd w:id="61"/>
    </w:p>
    <w:p w14:paraId="42756182" w14:textId="77777777" w:rsidR="004C6663" w:rsidRPr="00CA7AD3" w:rsidRDefault="004C6663" w:rsidP="00EE2EF2">
      <w:pPr>
        <w:spacing w:line="276" w:lineRule="auto"/>
        <w:ind w:firstLine="709"/>
        <w:jc w:val="both"/>
        <w:rPr>
          <w:color w:val="000000" w:themeColor="text1"/>
        </w:rPr>
      </w:pPr>
      <w:bookmarkStart w:id="62" w:name="_Hlk163202393"/>
      <w:r w:rsidRPr="00CA7AD3">
        <w:rPr>
          <w:color w:val="000000" w:themeColor="text1"/>
        </w:rPr>
        <w:t>Сохраняющаяся сложная обстановка с аварийностью и наличие тенденций её дальнейшего ухудшения во многом определяются постоянно возрастающей мобильностью населения при имеющем место перераспределении перевозок от общественного транспорта к личному, увеличивающейся диспропорцией между приростом числа автомобилей и приростом протяжённости улично-дорожной сети, не рассчитанной на современные транспортные потоки.</w:t>
      </w:r>
    </w:p>
    <w:p w14:paraId="2C2A8F38" w14:textId="77777777" w:rsidR="004C6663" w:rsidRPr="00CA7AD3" w:rsidRDefault="004C6663" w:rsidP="00EE2EF2">
      <w:pPr>
        <w:spacing w:line="276" w:lineRule="auto"/>
        <w:ind w:firstLine="709"/>
        <w:jc w:val="both"/>
        <w:rPr>
          <w:color w:val="000000" w:themeColor="text1"/>
        </w:rPr>
      </w:pPr>
      <w:r w:rsidRPr="00CA7AD3">
        <w:rPr>
          <w:color w:val="000000" w:themeColor="text1"/>
        </w:rPr>
        <w:t>Обеспечение безопасности дорожного движения является составной частью поставленных задач обеспечения личной безопасности, решения демографических, социальных и экономических проблем, повышения качества жизни, содействия развитию посёлка.</w:t>
      </w:r>
    </w:p>
    <w:p w14:paraId="77C52CC2" w14:textId="77777777" w:rsidR="004C6663" w:rsidRPr="00CA7AD3" w:rsidRDefault="004C6663" w:rsidP="00EE2EF2">
      <w:pPr>
        <w:spacing w:line="276" w:lineRule="auto"/>
        <w:ind w:firstLine="709"/>
        <w:jc w:val="both"/>
        <w:rPr>
          <w:color w:val="000000" w:themeColor="text1"/>
        </w:rPr>
      </w:pPr>
      <w:r w:rsidRPr="00CA7AD3">
        <w:rPr>
          <w:color w:val="000000" w:themeColor="text1"/>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14:paraId="62531160" w14:textId="77777777" w:rsidR="004C6663" w:rsidRPr="00CA7AD3" w:rsidRDefault="004C6663" w:rsidP="00EE2EF2">
      <w:pPr>
        <w:spacing w:line="276" w:lineRule="auto"/>
        <w:ind w:firstLine="709"/>
        <w:jc w:val="both"/>
        <w:rPr>
          <w:color w:val="000000" w:themeColor="text1"/>
        </w:rPr>
      </w:pPr>
      <w:r w:rsidRPr="00CA7AD3">
        <w:rPr>
          <w:color w:val="000000" w:themeColor="text1"/>
        </w:rPr>
        <w:t>Для их соответствия нормативным требованиям необходимо выполнение различных видов дорожных работ:</w:t>
      </w:r>
    </w:p>
    <w:p w14:paraId="27CE764E" w14:textId="77777777" w:rsidR="004C6663" w:rsidRPr="00CA7AD3" w:rsidRDefault="004C6663" w:rsidP="00EE2EF2">
      <w:pPr>
        <w:spacing w:line="276" w:lineRule="auto"/>
        <w:ind w:firstLine="709"/>
        <w:jc w:val="both"/>
        <w:rPr>
          <w:color w:val="000000" w:themeColor="text1"/>
        </w:rPr>
      </w:pPr>
      <w:r w:rsidRPr="00CA7AD3">
        <w:rPr>
          <w:color w:val="000000" w:themeColor="text1"/>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369D4D6D" w14:textId="77777777" w:rsidR="004C6663" w:rsidRPr="00CA7AD3" w:rsidRDefault="004C6663" w:rsidP="00EE2EF2">
      <w:pPr>
        <w:spacing w:line="276" w:lineRule="auto"/>
        <w:ind w:firstLine="709"/>
        <w:jc w:val="both"/>
        <w:rPr>
          <w:color w:val="000000" w:themeColor="text1"/>
        </w:rPr>
      </w:pPr>
      <w:r w:rsidRPr="00CA7AD3">
        <w:rPr>
          <w:color w:val="000000" w:themeColor="text1"/>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BB02630" w14:textId="77777777" w:rsidR="004C6663" w:rsidRPr="00CA7AD3" w:rsidRDefault="004C6663" w:rsidP="00EE2EF2">
      <w:pPr>
        <w:spacing w:line="276" w:lineRule="auto"/>
        <w:ind w:firstLine="709"/>
        <w:jc w:val="both"/>
        <w:rPr>
          <w:color w:val="000000" w:themeColor="text1"/>
        </w:rPr>
      </w:pPr>
      <w:r w:rsidRPr="00CA7AD3">
        <w:rPr>
          <w:color w:val="000000" w:themeColor="text1"/>
        </w:rPr>
        <w:t>Также необходимо предусмотреть дополнительные мероприятия по повышению безопасности дорожного движения:</w:t>
      </w:r>
    </w:p>
    <w:p w14:paraId="3FB5E63D" w14:textId="77777777" w:rsidR="004C6663" w:rsidRPr="00CA7AD3" w:rsidRDefault="004C6663" w:rsidP="00EE2EF2">
      <w:pPr>
        <w:spacing w:line="276" w:lineRule="auto"/>
        <w:ind w:firstLine="709"/>
        <w:jc w:val="both"/>
        <w:rPr>
          <w:color w:val="000000" w:themeColor="text1"/>
        </w:rPr>
      </w:pPr>
      <w:r w:rsidRPr="00CA7AD3">
        <w:rPr>
          <w:color w:val="000000" w:themeColor="text1"/>
        </w:rPr>
        <w:t>1)  развитие систем видеонаблюдения внутри п</w:t>
      </w:r>
      <w:r w:rsidR="00EC5079" w:rsidRPr="00CA7AD3">
        <w:rPr>
          <w:color w:val="000000" w:themeColor="text1"/>
        </w:rPr>
        <w:t>оселка</w:t>
      </w:r>
      <w:r w:rsidRPr="00CA7AD3">
        <w:rPr>
          <w:color w:val="000000" w:themeColor="text1"/>
        </w:rPr>
        <w:t>;</w:t>
      </w:r>
    </w:p>
    <w:p w14:paraId="404E9417" w14:textId="77777777" w:rsidR="004C6663" w:rsidRPr="00CA7AD3" w:rsidRDefault="004C6663" w:rsidP="00EE2EF2">
      <w:pPr>
        <w:spacing w:line="276" w:lineRule="auto"/>
        <w:ind w:firstLine="709"/>
        <w:jc w:val="both"/>
        <w:rPr>
          <w:color w:val="000000" w:themeColor="text1"/>
        </w:rPr>
      </w:pPr>
      <w:r w:rsidRPr="00CA7AD3">
        <w:rPr>
          <w:color w:val="000000" w:themeColor="text1"/>
        </w:rPr>
        <w:t>2) установка дорожных знаков, разметки, светофоров, дорожных ограждений и направляющих устройств согласно ГОСТ Р 52289-2004.</w:t>
      </w:r>
    </w:p>
    <w:p w14:paraId="21941FB5" w14:textId="77777777" w:rsidR="004C6663" w:rsidRPr="00CA7AD3" w:rsidRDefault="004C6663" w:rsidP="00EE2EF2">
      <w:pPr>
        <w:spacing w:line="276" w:lineRule="auto"/>
        <w:ind w:firstLine="709"/>
        <w:jc w:val="both"/>
        <w:rPr>
          <w:color w:val="000000" w:themeColor="text1"/>
        </w:rPr>
      </w:pPr>
      <w:r w:rsidRPr="00CA7AD3">
        <w:rPr>
          <w:color w:val="000000" w:themeColor="text1"/>
        </w:rPr>
        <w:t>3) установка светофоров по форме Т-7 в непосредственной близости от школ, социальных объектов;</w:t>
      </w:r>
    </w:p>
    <w:p w14:paraId="4A912511" w14:textId="77777777" w:rsidR="004C6663" w:rsidRPr="00CA7AD3" w:rsidRDefault="004C6663" w:rsidP="00EE2EF2">
      <w:pPr>
        <w:spacing w:line="276" w:lineRule="auto"/>
        <w:ind w:firstLine="709"/>
        <w:jc w:val="both"/>
        <w:rPr>
          <w:color w:val="000000" w:themeColor="text1"/>
        </w:rPr>
      </w:pPr>
      <w:r w:rsidRPr="00CA7AD3">
        <w:rPr>
          <w:color w:val="000000" w:themeColor="text1"/>
        </w:rPr>
        <w:t>4) развитие профилактических мероприятий, акций по повышению безопасности дорожного движения</w:t>
      </w:r>
      <w:r w:rsidR="005114DD" w:rsidRPr="00CA7AD3">
        <w:rPr>
          <w:color w:val="000000" w:themeColor="text1"/>
        </w:rPr>
        <w:t>;</w:t>
      </w:r>
    </w:p>
    <w:p w14:paraId="3D47CD80" w14:textId="77777777" w:rsidR="004C6663" w:rsidRPr="00CA7AD3" w:rsidRDefault="004E1A7F" w:rsidP="00EE2EF2">
      <w:pPr>
        <w:spacing w:line="276" w:lineRule="auto"/>
        <w:ind w:firstLine="709"/>
        <w:jc w:val="both"/>
        <w:rPr>
          <w:color w:val="000000" w:themeColor="text1"/>
        </w:rPr>
      </w:pPr>
      <w:r>
        <w:rPr>
          <w:color w:val="000000" w:themeColor="text1"/>
        </w:rPr>
        <w:t>5) н</w:t>
      </w:r>
      <w:r w:rsidR="004C6663" w:rsidRPr="00CA7AD3">
        <w:rPr>
          <w:color w:val="000000" w:themeColor="text1"/>
        </w:rPr>
        <w:t xml:space="preserve">еобходимо проводить актуализацию и своевременно вносить изменения в </w:t>
      </w:r>
      <w:r>
        <w:rPr>
          <w:color w:val="000000" w:themeColor="text1"/>
        </w:rPr>
        <w:t>«П</w:t>
      </w:r>
      <w:r w:rsidR="000B6514" w:rsidRPr="00CA7AD3">
        <w:rPr>
          <w:color w:val="000000" w:themeColor="text1"/>
        </w:rPr>
        <w:t>роек</w:t>
      </w:r>
      <w:r>
        <w:rPr>
          <w:color w:val="000000" w:themeColor="text1"/>
        </w:rPr>
        <w:t xml:space="preserve">т </w:t>
      </w:r>
      <w:r w:rsidR="000B6514" w:rsidRPr="00CA7AD3">
        <w:rPr>
          <w:color w:val="000000" w:themeColor="text1"/>
        </w:rPr>
        <w:t>организации дорожного движения</w:t>
      </w:r>
      <w:r>
        <w:rPr>
          <w:color w:val="000000" w:themeColor="text1"/>
        </w:rPr>
        <w:t>»</w:t>
      </w:r>
      <w:r w:rsidR="004C6663" w:rsidRPr="00CA7AD3">
        <w:rPr>
          <w:color w:val="000000" w:themeColor="text1"/>
        </w:rPr>
        <w:t>, а также в технические паспорта автомобильных дорог общего пользования местного значения на территории городского округа.</w:t>
      </w:r>
    </w:p>
    <w:p w14:paraId="06A3768E" w14:textId="77777777" w:rsidR="004C6663" w:rsidRPr="00CA7AD3" w:rsidRDefault="004C6663" w:rsidP="00EE2EF2">
      <w:pPr>
        <w:spacing w:line="276" w:lineRule="auto"/>
        <w:ind w:firstLine="709"/>
        <w:jc w:val="both"/>
        <w:rPr>
          <w:color w:val="000000" w:themeColor="text1"/>
        </w:rPr>
      </w:pPr>
      <w:r w:rsidRPr="00CA7AD3">
        <w:rPr>
          <w:color w:val="000000" w:themeColor="text1"/>
        </w:rPr>
        <w:lastRenderedPageBreak/>
        <w:t>Основными причинами снижения безопасности при осуществлении перевозок пассажиров автомобильным транспортом являются:</w:t>
      </w:r>
    </w:p>
    <w:p w14:paraId="4807CAE6" w14:textId="77777777" w:rsidR="004C6663" w:rsidRPr="00CA7AD3" w:rsidRDefault="004C6663" w:rsidP="00EE2EF2">
      <w:pPr>
        <w:spacing w:line="276" w:lineRule="auto"/>
        <w:ind w:firstLine="709"/>
        <w:jc w:val="both"/>
        <w:rPr>
          <w:color w:val="000000" w:themeColor="text1"/>
        </w:rPr>
      </w:pPr>
      <w:r w:rsidRPr="00CA7AD3">
        <w:rPr>
          <w:color w:val="000000" w:themeColor="text1"/>
        </w:rPr>
        <w:t>- недостаточная квалификация и низкая транспортная дисциплина водителей автобусов;</w:t>
      </w:r>
    </w:p>
    <w:p w14:paraId="6DFFC4ED" w14:textId="367D4F3F" w:rsidR="004C6663" w:rsidRPr="00CA7AD3" w:rsidRDefault="004C6663" w:rsidP="00EE2EF2">
      <w:pPr>
        <w:spacing w:line="276" w:lineRule="auto"/>
        <w:ind w:firstLine="709"/>
        <w:jc w:val="both"/>
        <w:rPr>
          <w:color w:val="000000" w:themeColor="text1"/>
        </w:rPr>
      </w:pPr>
      <w:r w:rsidRPr="00CA7AD3">
        <w:rPr>
          <w:color w:val="000000" w:themeColor="text1"/>
        </w:rPr>
        <w:t>- слабая профилактическая работа и недостаточный контроль за соблюдением нормативных правовых актов безопасности дорожного движения при осуществлении перевозок хозяйствующими субъектами.</w:t>
      </w:r>
    </w:p>
    <w:p w14:paraId="08329D1B" w14:textId="77777777" w:rsidR="004C6663" w:rsidRPr="00CA7AD3" w:rsidRDefault="004C6663" w:rsidP="00EE2EF2">
      <w:pPr>
        <w:spacing w:line="276" w:lineRule="auto"/>
        <w:ind w:firstLine="709"/>
        <w:jc w:val="both"/>
        <w:rPr>
          <w:color w:val="000000" w:themeColor="text1"/>
        </w:rPr>
      </w:pPr>
      <w:r w:rsidRPr="00CA7AD3">
        <w:rPr>
          <w:color w:val="000000" w:themeColor="text1"/>
        </w:rPr>
        <w:t>В целях профилактики дорожно-транспортных происшествий с участием транспортных средств, осуществляющих перевозку пассажиров, необходимо проводить оперативно-профилактические операции, в целях выявления нарушений законодательства.</w:t>
      </w:r>
    </w:p>
    <w:p w14:paraId="18C1C298" w14:textId="77777777" w:rsidR="00B476DE" w:rsidRPr="00CA7AD3" w:rsidRDefault="00432A41" w:rsidP="00EE2EF2">
      <w:pPr>
        <w:spacing w:line="276" w:lineRule="auto"/>
        <w:ind w:firstLine="709"/>
        <w:jc w:val="both"/>
        <w:rPr>
          <w:color w:val="000000" w:themeColor="text1"/>
        </w:rPr>
      </w:pPr>
      <w:r w:rsidRPr="00CA7AD3">
        <w:rPr>
          <w:color w:val="000000" w:themeColor="text1"/>
        </w:rPr>
        <w:t>Статистическая информация, характеризующая уровень безопасности дорожного движения подставлена в таблице 2.9.1</w:t>
      </w:r>
    </w:p>
    <w:p w14:paraId="59A1C522" w14:textId="77777777" w:rsidR="00CE2386" w:rsidRPr="00CA7AD3" w:rsidRDefault="00CE2386" w:rsidP="00EE2EF2">
      <w:pPr>
        <w:spacing w:line="276" w:lineRule="auto"/>
        <w:ind w:firstLine="709"/>
        <w:rPr>
          <w:color w:val="000000" w:themeColor="text1"/>
        </w:rPr>
      </w:pPr>
    </w:p>
    <w:p w14:paraId="7568437F" w14:textId="77777777" w:rsidR="00432A41" w:rsidRPr="00CA7AD3" w:rsidRDefault="00432A41" w:rsidP="00EE2EF2">
      <w:pPr>
        <w:spacing w:line="276" w:lineRule="auto"/>
        <w:ind w:firstLine="709"/>
        <w:rPr>
          <w:color w:val="000000" w:themeColor="text1"/>
        </w:rPr>
      </w:pPr>
      <w:r w:rsidRPr="00CA7AD3">
        <w:rPr>
          <w:color w:val="000000" w:themeColor="text1"/>
        </w:rPr>
        <w:t>Таблица 2.9.1 – Статистика ДТП</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420"/>
        <w:gridCol w:w="1041"/>
        <w:gridCol w:w="1003"/>
        <w:gridCol w:w="1512"/>
      </w:tblGrid>
      <w:tr w:rsidR="00432A41" w:rsidRPr="00CA7AD3" w14:paraId="393EDBA3" w14:textId="77777777" w:rsidTr="0075638B">
        <w:trPr>
          <w:trHeight w:val="329"/>
          <w:jc w:val="center"/>
        </w:trPr>
        <w:tc>
          <w:tcPr>
            <w:tcW w:w="4180" w:type="dxa"/>
            <w:vMerge w:val="restart"/>
            <w:shd w:val="clear" w:color="auto" w:fill="F2F2F2" w:themeFill="background1" w:themeFillShade="F2"/>
            <w:noWrap/>
            <w:vAlign w:val="center"/>
            <w:hideMark/>
          </w:tcPr>
          <w:p w14:paraId="3BF25D9E" w14:textId="77777777" w:rsidR="00432A41" w:rsidRPr="00CA7AD3" w:rsidRDefault="00432A41" w:rsidP="00EE2EF2">
            <w:pPr>
              <w:spacing w:line="276" w:lineRule="auto"/>
              <w:jc w:val="center"/>
              <w:rPr>
                <w:color w:val="000000" w:themeColor="text1"/>
              </w:rPr>
            </w:pPr>
            <w:r w:rsidRPr="00CA7AD3">
              <w:rPr>
                <w:color w:val="000000" w:themeColor="text1"/>
              </w:rPr>
              <w:t>Сводные данные</w:t>
            </w:r>
          </w:p>
        </w:tc>
        <w:tc>
          <w:tcPr>
            <w:tcW w:w="3464" w:type="dxa"/>
            <w:gridSpan w:val="3"/>
            <w:shd w:val="clear" w:color="auto" w:fill="F2F2F2" w:themeFill="background1" w:themeFillShade="F2"/>
            <w:vAlign w:val="center"/>
          </w:tcPr>
          <w:p w14:paraId="5BFE4140" w14:textId="77777777" w:rsidR="00432A41" w:rsidRPr="00CA7AD3" w:rsidRDefault="00432A41" w:rsidP="00EE2EF2">
            <w:pPr>
              <w:spacing w:line="276" w:lineRule="auto"/>
              <w:jc w:val="center"/>
              <w:rPr>
                <w:color w:val="000000" w:themeColor="text1"/>
              </w:rPr>
            </w:pPr>
            <w:r w:rsidRPr="00CA7AD3">
              <w:rPr>
                <w:color w:val="000000" w:themeColor="text1"/>
              </w:rPr>
              <w:t>Год совершения ДТП</w:t>
            </w:r>
          </w:p>
        </w:tc>
        <w:tc>
          <w:tcPr>
            <w:tcW w:w="1512" w:type="dxa"/>
            <w:vMerge w:val="restart"/>
            <w:shd w:val="clear" w:color="auto" w:fill="F2F2F2" w:themeFill="background1" w:themeFillShade="F2"/>
            <w:vAlign w:val="center"/>
          </w:tcPr>
          <w:p w14:paraId="441A1FB2" w14:textId="77777777" w:rsidR="00432A41" w:rsidRPr="00CA7AD3" w:rsidRDefault="00432A41" w:rsidP="00EE2EF2">
            <w:pPr>
              <w:spacing w:line="276" w:lineRule="auto"/>
              <w:jc w:val="center"/>
              <w:rPr>
                <w:color w:val="000000" w:themeColor="text1"/>
              </w:rPr>
            </w:pPr>
            <w:r w:rsidRPr="00CA7AD3">
              <w:rPr>
                <w:color w:val="000000" w:themeColor="text1"/>
              </w:rPr>
              <w:t>итого</w:t>
            </w:r>
          </w:p>
        </w:tc>
      </w:tr>
      <w:tr w:rsidR="00432A41" w:rsidRPr="00CA7AD3" w14:paraId="1C502B39" w14:textId="77777777" w:rsidTr="0075638B">
        <w:trPr>
          <w:trHeight w:val="329"/>
          <w:jc w:val="center"/>
        </w:trPr>
        <w:tc>
          <w:tcPr>
            <w:tcW w:w="4180" w:type="dxa"/>
            <w:vMerge/>
            <w:shd w:val="clear" w:color="auto" w:fill="auto"/>
            <w:noWrap/>
            <w:vAlign w:val="center"/>
          </w:tcPr>
          <w:p w14:paraId="3B7CCC3D" w14:textId="77777777" w:rsidR="00432A41" w:rsidRPr="00CA7AD3" w:rsidRDefault="00432A41" w:rsidP="00EE2EF2">
            <w:pPr>
              <w:spacing w:line="276" w:lineRule="auto"/>
              <w:jc w:val="center"/>
              <w:rPr>
                <w:color w:val="000000" w:themeColor="text1"/>
              </w:rPr>
            </w:pPr>
          </w:p>
        </w:tc>
        <w:tc>
          <w:tcPr>
            <w:tcW w:w="1420" w:type="dxa"/>
            <w:shd w:val="clear" w:color="auto" w:fill="F2F2F2" w:themeFill="background1" w:themeFillShade="F2"/>
            <w:vAlign w:val="center"/>
          </w:tcPr>
          <w:p w14:paraId="3DB419B3" w14:textId="75B9CF75" w:rsidR="00432A41" w:rsidRPr="00CA7AD3" w:rsidRDefault="00432A41" w:rsidP="00EE2EF2">
            <w:pPr>
              <w:spacing w:line="276" w:lineRule="auto"/>
              <w:jc w:val="center"/>
              <w:rPr>
                <w:color w:val="000000" w:themeColor="text1"/>
              </w:rPr>
            </w:pPr>
            <w:r w:rsidRPr="00CA7AD3">
              <w:rPr>
                <w:color w:val="000000" w:themeColor="text1"/>
              </w:rPr>
              <w:t>202</w:t>
            </w:r>
            <w:r w:rsidR="0075638B">
              <w:rPr>
                <w:color w:val="000000" w:themeColor="text1"/>
              </w:rPr>
              <w:t>1</w:t>
            </w:r>
          </w:p>
        </w:tc>
        <w:tc>
          <w:tcPr>
            <w:tcW w:w="1041" w:type="dxa"/>
            <w:shd w:val="clear" w:color="auto" w:fill="F2F2F2" w:themeFill="background1" w:themeFillShade="F2"/>
            <w:vAlign w:val="center"/>
          </w:tcPr>
          <w:p w14:paraId="414AC430" w14:textId="0C6D91C3" w:rsidR="00432A41" w:rsidRPr="00CA7AD3" w:rsidRDefault="00432A41" w:rsidP="00EE2EF2">
            <w:pPr>
              <w:spacing w:line="276" w:lineRule="auto"/>
              <w:jc w:val="center"/>
              <w:rPr>
                <w:color w:val="000000" w:themeColor="text1"/>
              </w:rPr>
            </w:pPr>
            <w:r w:rsidRPr="00CA7AD3">
              <w:rPr>
                <w:color w:val="000000" w:themeColor="text1"/>
              </w:rPr>
              <w:t>202</w:t>
            </w:r>
            <w:r w:rsidR="0075638B">
              <w:rPr>
                <w:color w:val="000000" w:themeColor="text1"/>
              </w:rPr>
              <w:t>2</w:t>
            </w:r>
          </w:p>
        </w:tc>
        <w:tc>
          <w:tcPr>
            <w:tcW w:w="1002" w:type="dxa"/>
            <w:shd w:val="clear" w:color="auto" w:fill="F2F2F2" w:themeFill="background1" w:themeFillShade="F2"/>
            <w:vAlign w:val="center"/>
          </w:tcPr>
          <w:p w14:paraId="6C554F4F" w14:textId="07024F04" w:rsidR="00432A41" w:rsidRPr="00CA7AD3" w:rsidRDefault="00432A41" w:rsidP="00EE2EF2">
            <w:pPr>
              <w:spacing w:line="276" w:lineRule="auto"/>
              <w:jc w:val="center"/>
              <w:rPr>
                <w:color w:val="000000" w:themeColor="text1"/>
              </w:rPr>
            </w:pPr>
            <w:r w:rsidRPr="00CA7AD3">
              <w:rPr>
                <w:color w:val="000000" w:themeColor="text1"/>
              </w:rPr>
              <w:t>202</w:t>
            </w:r>
            <w:r w:rsidR="0075638B">
              <w:rPr>
                <w:color w:val="000000" w:themeColor="text1"/>
              </w:rPr>
              <w:t>3</w:t>
            </w:r>
          </w:p>
        </w:tc>
        <w:tc>
          <w:tcPr>
            <w:tcW w:w="1512" w:type="dxa"/>
            <w:vMerge/>
            <w:shd w:val="clear" w:color="auto" w:fill="auto"/>
            <w:vAlign w:val="center"/>
          </w:tcPr>
          <w:p w14:paraId="1FD07CCB" w14:textId="77777777" w:rsidR="00432A41" w:rsidRPr="00CA7AD3" w:rsidRDefault="00432A41" w:rsidP="00EE2EF2">
            <w:pPr>
              <w:spacing w:line="276" w:lineRule="auto"/>
              <w:jc w:val="center"/>
              <w:rPr>
                <w:color w:val="000000" w:themeColor="text1"/>
              </w:rPr>
            </w:pPr>
          </w:p>
        </w:tc>
      </w:tr>
      <w:tr w:rsidR="00432A41" w:rsidRPr="00CA7AD3" w14:paraId="736290CF" w14:textId="77777777" w:rsidTr="0075638B">
        <w:trPr>
          <w:trHeight w:val="345"/>
          <w:jc w:val="center"/>
        </w:trPr>
        <w:tc>
          <w:tcPr>
            <w:tcW w:w="4180" w:type="dxa"/>
            <w:shd w:val="clear" w:color="auto" w:fill="auto"/>
            <w:vAlign w:val="center"/>
            <w:hideMark/>
          </w:tcPr>
          <w:p w14:paraId="4A96FB61" w14:textId="77777777" w:rsidR="00432A41" w:rsidRPr="00CA7AD3" w:rsidRDefault="00432A41" w:rsidP="00EE2EF2">
            <w:pPr>
              <w:spacing w:line="276" w:lineRule="auto"/>
              <w:jc w:val="center"/>
              <w:rPr>
                <w:color w:val="000000" w:themeColor="text1"/>
              </w:rPr>
            </w:pPr>
            <w:r w:rsidRPr="00CA7AD3">
              <w:rPr>
                <w:color w:val="000000" w:themeColor="text1"/>
              </w:rPr>
              <w:t>ДТП</w:t>
            </w:r>
          </w:p>
        </w:tc>
        <w:tc>
          <w:tcPr>
            <w:tcW w:w="1420" w:type="dxa"/>
            <w:shd w:val="clear" w:color="auto" w:fill="auto"/>
            <w:vAlign w:val="center"/>
          </w:tcPr>
          <w:p w14:paraId="1D3691A1" w14:textId="76269CCB" w:rsidR="00432A41" w:rsidRPr="00CA7AD3" w:rsidRDefault="0075638B" w:rsidP="00EE2EF2">
            <w:pPr>
              <w:spacing w:line="276" w:lineRule="auto"/>
              <w:jc w:val="center"/>
              <w:rPr>
                <w:color w:val="000000" w:themeColor="text1"/>
              </w:rPr>
            </w:pPr>
            <w:r>
              <w:rPr>
                <w:color w:val="000000" w:themeColor="text1"/>
              </w:rPr>
              <w:t>164</w:t>
            </w:r>
          </w:p>
        </w:tc>
        <w:tc>
          <w:tcPr>
            <w:tcW w:w="1041" w:type="dxa"/>
            <w:shd w:val="clear" w:color="auto" w:fill="auto"/>
            <w:vAlign w:val="center"/>
          </w:tcPr>
          <w:p w14:paraId="517D9BB6" w14:textId="0E472EE2" w:rsidR="00432A41" w:rsidRPr="00CA7AD3" w:rsidRDefault="0075638B" w:rsidP="00EE2EF2">
            <w:pPr>
              <w:spacing w:line="276" w:lineRule="auto"/>
              <w:jc w:val="center"/>
              <w:rPr>
                <w:color w:val="000000" w:themeColor="text1"/>
              </w:rPr>
            </w:pPr>
            <w:r>
              <w:rPr>
                <w:color w:val="000000" w:themeColor="text1"/>
              </w:rPr>
              <w:t>153</w:t>
            </w:r>
          </w:p>
        </w:tc>
        <w:tc>
          <w:tcPr>
            <w:tcW w:w="1002" w:type="dxa"/>
            <w:shd w:val="clear" w:color="auto" w:fill="auto"/>
            <w:vAlign w:val="center"/>
          </w:tcPr>
          <w:p w14:paraId="5ACB873B" w14:textId="6391EA7B" w:rsidR="00432A41" w:rsidRPr="00CA7AD3" w:rsidRDefault="0075638B" w:rsidP="00EE2EF2">
            <w:pPr>
              <w:spacing w:line="276" w:lineRule="auto"/>
              <w:jc w:val="center"/>
              <w:rPr>
                <w:color w:val="000000" w:themeColor="text1"/>
              </w:rPr>
            </w:pPr>
            <w:r>
              <w:rPr>
                <w:color w:val="000000" w:themeColor="text1"/>
              </w:rPr>
              <w:t>122</w:t>
            </w:r>
          </w:p>
        </w:tc>
        <w:tc>
          <w:tcPr>
            <w:tcW w:w="1512" w:type="dxa"/>
            <w:shd w:val="clear" w:color="auto" w:fill="auto"/>
            <w:vAlign w:val="center"/>
          </w:tcPr>
          <w:p w14:paraId="4D0FD4C6" w14:textId="57137219" w:rsidR="00432A41" w:rsidRPr="00CA7AD3" w:rsidRDefault="0075638B" w:rsidP="00EE2EF2">
            <w:pPr>
              <w:spacing w:line="276" w:lineRule="auto"/>
              <w:jc w:val="center"/>
              <w:rPr>
                <w:color w:val="000000" w:themeColor="text1"/>
              </w:rPr>
            </w:pPr>
            <w:r>
              <w:rPr>
                <w:color w:val="000000" w:themeColor="text1"/>
              </w:rPr>
              <w:t>439</w:t>
            </w:r>
          </w:p>
        </w:tc>
      </w:tr>
      <w:tr w:rsidR="00432A41" w:rsidRPr="00CA7AD3" w14:paraId="415A1B01" w14:textId="77777777" w:rsidTr="0075638B">
        <w:trPr>
          <w:trHeight w:val="345"/>
          <w:jc w:val="center"/>
        </w:trPr>
        <w:tc>
          <w:tcPr>
            <w:tcW w:w="4180" w:type="dxa"/>
            <w:shd w:val="clear" w:color="auto" w:fill="auto"/>
            <w:vAlign w:val="center"/>
            <w:hideMark/>
          </w:tcPr>
          <w:p w14:paraId="275A5015" w14:textId="77777777" w:rsidR="00432A41" w:rsidRPr="00CA7AD3" w:rsidRDefault="00432A41" w:rsidP="00EE2EF2">
            <w:pPr>
              <w:spacing w:line="276" w:lineRule="auto"/>
              <w:jc w:val="center"/>
              <w:rPr>
                <w:color w:val="000000" w:themeColor="text1"/>
              </w:rPr>
            </w:pPr>
            <w:r w:rsidRPr="00CA7AD3">
              <w:rPr>
                <w:color w:val="000000" w:themeColor="text1"/>
              </w:rPr>
              <w:t>Погибло</w:t>
            </w:r>
          </w:p>
        </w:tc>
        <w:tc>
          <w:tcPr>
            <w:tcW w:w="1420" w:type="dxa"/>
            <w:shd w:val="clear" w:color="auto" w:fill="auto"/>
            <w:vAlign w:val="center"/>
          </w:tcPr>
          <w:p w14:paraId="4EBF0B45" w14:textId="6FDD5D1A" w:rsidR="00432A41" w:rsidRPr="00CA7AD3" w:rsidRDefault="0075638B" w:rsidP="00EE2EF2">
            <w:pPr>
              <w:spacing w:line="276" w:lineRule="auto"/>
              <w:jc w:val="center"/>
              <w:rPr>
                <w:color w:val="000000" w:themeColor="text1"/>
              </w:rPr>
            </w:pPr>
            <w:r>
              <w:rPr>
                <w:color w:val="000000" w:themeColor="text1"/>
              </w:rPr>
              <w:t>5</w:t>
            </w:r>
          </w:p>
        </w:tc>
        <w:tc>
          <w:tcPr>
            <w:tcW w:w="1041" w:type="dxa"/>
            <w:shd w:val="clear" w:color="auto" w:fill="auto"/>
            <w:vAlign w:val="center"/>
          </w:tcPr>
          <w:p w14:paraId="12204783" w14:textId="1A49A848" w:rsidR="00432A41" w:rsidRPr="00CA7AD3" w:rsidRDefault="0075638B" w:rsidP="00EE2EF2">
            <w:pPr>
              <w:spacing w:line="276" w:lineRule="auto"/>
              <w:jc w:val="center"/>
              <w:rPr>
                <w:color w:val="000000" w:themeColor="text1"/>
              </w:rPr>
            </w:pPr>
            <w:r>
              <w:rPr>
                <w:color w:val="000000" w:themeColor="text1"/>
              </w:rPr>
              <w:t>8</w:t>
            </w:r>
          </w:p>
        </w:tc>
        <w:tc>
          <w:tcPr>
            <w:tcW w:w="1002" w:type="dxa"/>
            <w:shd w:val="clear" w:color="auto" w:fill="auto"/>
            <w:vAlign w:val="center"/>
          </w:tcPr>
          <w:p w14:paraId="7B642036" w14:textId="16C9931F" w:rsidR="00432A41" w:rsidRPr="00CA7AD3" w:rsidRDefault="0075638B" w:rsidP="00EE2EF2">
            <w:pPr>
              <w:spacing w:line="276" w:lineRule="auto"/>
              <w:jc w:val="center"/>
              <w:rPr>
                <w:color w:val="000000" w:themeColor="text1"/>
              </w:rPr>
            </w:pPr>
            <w:r>
              <w:rPr>
                <w:color w:val="000000" w:themeColor="text1"/>
              </w:rPr>
              <w:t>-</w:t>
            </w:r>
          </w:p>
        </w:tc>
        <w:tc>
          <w:tcPr>
            <w:tcW w:w="1512" w:type="dxa"/>
            <w:shd w:val="clear" w:color="auto" w:fill="auto"/>
            <w:vAlign w:val="center"/>
          </w:tcPr>
          <w:p w14:paraId="4B34BD97" w14:textId="2D38F4CA" w:rsidR="00432A41" w:rsidRPr="00CA7AD3" w:rsidRDefault="0075638B" w:rsidP="00EE2EF2">
            <w:pPr>
              <w:spacing w:line="276" w:lineRule="auto"/>
              <w:jc w:val="center"/>
              <w:rPr>
                <w:color w:val="000000" w:themeColor="text1"/>
              </w:rPr>
            </w:pPr>
            <w:r>
              <w:rPr>
                <w:color w:val="000000" w:themeColor="text1"/>
              </w:rPr>
              <w:t>13</w:t>
            </w:r>
          </w:p>
        </w:tc>
      </w:tr>
      <w:tr w:rsidR="00432A41" w:rsidRPr="00CA7AD3" w14:paraId="68B412B6" w14:textId="77777777" w:rsidTr="0075638B">
        <w:trPr>
          <w:trHeight w:val="345"/>
          <w:jc w:val="center"/>
        </w:trPr>
        <w:tc>
          <w:tcPr>
            <w:tcW w:w="4180" w:type="dxa"/>
            <w:shd w:val="clear" w:color="auto" w:fill="auto"/>
            <w:vAlign w:val="center"/>
            <w:hideMark/>
          </w:tcPr>
          <w:p w14:paraId="38CAC457" w14:textId="77777777" w:rsidR="00432A41" w:rsidRPr="00CA7AD3" w:rsidRDefault="00432A41" w:rsidP="00EE2EF2">
            <w:pPr>
              <w:spacing w:line="276" w:lineRule="auto"/>
              <w:jc w:val="center"/>
              <w:rPr>
                <w:color w:val="000000" w:themeColor="text1"/>
              </w:rPr>
            </w:pPr>
            <w:r w:rsidRPr="00CA7AD3">
              <w:rPr>
                <w:color w:val="000000" w:themeColor="text1"/>
              </w:rPr>
              <w:t>Ранено</w:t>
            </w:r>
          </w:p>
        </w:tc>
        <w:tc>
          <w:tcPr>
            <w:tcW w:w="1420" w:type="dxa"/>
            <w:shd w:val="clear" w:color="auto" w:fill="auto"/>
            <w:vAlign w:val="center"/>
          </w:tcPr>
          <w:p w14:paraId="55DB0250" w14:textId="31D5D0DF" w:rsidR="00432A41" w:rsidRPr="00CA7AD3" w:rsidRDefault="0075638B" w:rsidP="00EE2EF2">
            <w:pPr>
              <w:spacing w:line="276" w:lineRule="auto"/>
              <w:jc w:val="center"/>
              <w:rPr>
                <w:color w:val="000000" w:themeColor="text1"/>
              </w:rPr>
            </w:pPr>
            <w:r>
              <w:rPr>
                <w:color w:val="000000" w:themeColor="text1"/>
              </w:rPr>
              <w:t>31</w:t>
            </w:r>
          </w:p>
        </w:tc>
        <w:tc>
          <w:tcPr>
            <w:tcW w:w="1041" w:type="dxa"/>
            <w:shd w:val="clear" w:color="auto" w:fill="auto"/>
            <w:vAlign w:val="center"/>
          </w:tcPr>
          <w:p w14:paraId="4DF4A68E" w14:textId="002C12EC" w:rsidR="00432A41" w:rsidRPr="00CA7AD3" w:rsidRDefault="0075638B" w:rsidP="00EE2EF2">
            <w:pPr>
              <w:spacing w:line="276" w:lineRule="auto"/>
              <w:jc w:val="center"/>
              <w:rPr>
                <w:color w:val="000000" w:themeColor="text1"/>
              </w:rPr>
            </w:pPr>
            <w:r>
              <w:rPr>
                <w:color w:val="000000" w:themeColor="text1"/>
              </w:rPr>
              <w:t>26</w:t>
            </w:r>
          </w:p>
        </w:tc>
        <w:tc>
          <w:tcPr>
            <w:tcW w:w="1002" w:type="dxa"/>
            <w:shd w:val="clear" w:color="auto" w:fill="auto"/>
            <w:vAlign w:val="center"/>
          </w:tcPr>
          <w:p w14:paraId="3DA67A37" w14:textId="35715543" w:rsidR="00432A41" w:rsidRPr="00CA7AD3" w:rsidRDefault="0075638B" w:rsidP="00EE2EF2">
            <w:pPr>
              <w:spacing w:line="276" w:lineRule="auto"/>
              <w:jc w:val="center"/>
              <w:rPr>
                <w:color w:val="000000" w:themeColor="text1"/>
              </w:rPr>
            </w:pPr>
            <w:r>
              <w:rPr>
                <w:color w:val="000000" w:themeColor="text1"/>
              </w:rPr>
              <w:t>27</w:t>
            </w:r>
          </w:p>
        </w:tc>
        <w:tc>
          <w:tcPr>
            <w:tcW w:w="1512" w:type="dxa"/>
            <w:shd w:val="clear" w:color="auto" w:fill="auto"/>
            <w:vAlign w:val="center"/>
          </w:tcPr>
          <w:p w14:paraId="36AB67A6" w14:textId="76FF185D" w:rsidR="00432A41" w:rsidRPr="00CA7AD3" w:rsidRDefault="0075638B" w:rsidP="00EE2EF2">
            <w:pPr>
              <w:spacing w:line="276" w:lineRule="auto"/>
              <w:jc w:val="center"/>
              <w:rPr>
                <w:color w:val="000000" w:themeColor="text1"/>
              </w:rPr>
            </w:pPr>
            <w:r>
              <w:rPr>
                <w:color w:val="000000" w:themeColor="text1"/>
              </w:rPr>
              <w:t>84</w:t>
            </w:r>
          </w:p>
        </w:tc>
      </w:tr>
      <w:bookmarkEnd w:id="62"/>
    </w:tbl>
    <w:p w14:paraId="5646A37B" w14:textId="77777777" w:rsidR="003D5F9C" w:rsidRPr="00CA7AD3" w:rsidRDefault="003D5F9C" w:rsidP="00EE2EF2">
      <w:pPr>
        <w:spacing w:line="276" w:lineRule="auto"/>
        <w:ind w:firstLine="709"/>
        <w:rPr>
          <w:color w:val="000000" w:themeColor="text1"/>
        </w:rPr>
      </w:pPr>
    </w:p>
    <w:p w14:paraId="54848787" w14:textId="77777777" w:rsidR="001E3EDE" w:rsidRPr="00CA7AD3" w:rsidRDefault="0023571E" w:rsidP="00EE2EF2">
      <w:pPr>
        <w:pStyle w:val="22"/>
        <w:numPr>
          <w:ilvl w:val="1"/>
          <w:numId w:val="16"/>
        </w:numPr>
        <w:spacing w:line="276" w:lineRule="auto"/>
        <w:jc w:val="both"/>
        <w:rPr>
          <w:rFonts w:ascii="Times New Roman" w:hAnsi="Times New Roman" w:cs="Times New Roman"/>
          <w:i w:val="0"/>
          <w:color w:val="000000" w:themeColor="text1"/>
          <w:sz w:val="24"/>
          <w:szCs w:val="24"/>
        </w:rPr>
      </w:pPr>
      <w:bookmarkStart w:id="63" w:name="_Toc139632921"/>
      <w:bookmarkStart w:id="64" w:name="_Toc163225578"/>
      <w:bookmarkStart w:id="65" w:name="_Hlk163202135"/>
      <w:r w:rsidRPr="00CA7AD3">
        <w:rPr>
          <w:rFonts w:ascii="Times New Roman" w:hAnsi="Times New Roman" w:cs="Times New Roman"/>
          <w:i w:val="0"/>
          <w:color w:val="000000" w:themeColor="text1"/>
          <w:sz w:val="24"/>
          <w:szCs w:val="24"/>
        </w:rPr>
        <w:t>Оценку уровня негативного воздействия транспортной инфраструктуры на окружающую среду, безопасность и здоровье населения</w:t>
      </w:r>
      <w:bookmarkEnd w:id="63"/>
      <w:bookmarkEnd w:id="64"/>
    </w:p>
    <w:p w14:paraId="4BA7957D" w14:textId="77777777" w:rsidR="00880F29" w:rsidRPr="00CA7AD3" w:rsidRDefault="00880F29" w:rsidP="00EE2EF2">
      <w:pPr>
        <w:spacing w:line="276" w:lineRule="auto"/>
        <w:ind w:firstLine="709"/>
        <w:jc w:val="both"/>
        <w:rPr>
          <w:color w:val="000000" w:themeColor="text1"/>
        </w:rPr>
      </w:pPr>
      <w:bookmarkStart w:id="66" w:name="_Hlk163202652"/>
      <w:bookmarkEnd w:id="65"/>
      <w:r w:rsidRPr="00CA7AD3">
        <w:rPr>
          <w:color w:val="000000" w:themeColor="text1"/>
        </w:rPr>
        <w:t>Автомобильный транспорт и инфраструктура автотранспортного комплекса относится к главным источникам загрязнения окружающей среды.</w:t>
      </w:r>
    </w:p>
    <w:p w14:paraId="771EBFB0" w14:textId="77777777" w:rsidR="00880F29" w:rsidRPr="00CA7AD3" w:rsidRDefault="00880F29" w:rsidP="00EE2EF2">
      <w:pPr>
        <w:spacing w:line="276" w:lineRule="auto"/>
        <w:ind w:firstLine="709"/>
        <w:jc w:val="both"/>
        <w:rPr>
          <w:color w:val="000000" w:themeColor="text1"/>
        </w:rPr>
      </w:pPr>
      <w:r w:rsidRPr="00CA7AD3">
        <w:rPr>
          <w:color w:val="000000" w:themeColor="text1"/>
        </w:rPr>
        <w:t>Основной причиной высокого загрязнения воздушного бассейна выбросами автотранспорта является увеличение количества автотранспортных средств, его изношенность и некачественное топливо.</w:t>
      </w:r>
    </w:p>
    <w:p w14:paraId="71ACB6A0" w14:textId="77777777" w:rsidR="00880F29" w:rsidRPr="00CA7AD3" w:rsidRDefault="00880F29" w:rsidP="00EE2EF2">
      <w:pPr>
        <w:spacing w:line="276" w:lineRule="auto"/>
        <w:ind w:firstLine="709"/>
        <w:jc w:val="both"/>
        <w:rPr>
          <w:color w:val="000000" w:themeColor="text1"/>
        </w:rPr>
      </w:pPr>
      <w:r w:rsidRPr="00CA7AD3">
        <w:rPr>
          <w:color w:val="000000" w:themeColor="text1"/>
        </w:rPr>
        <w:t xml:space="preserve">Повышение уровня загрязнения атмосферного воздуха возможно в зимнее время, в связи с необходимостью прогрева транспорта, а также в периоды изменения направления ветра. </w:t>
      </w:r>
    </w:p>
    <w:p w14:paraId="66E7B94F" w14:textId="77777777" w:rsidR="00880F29" w:rsidRPr="00CA7AD3" w:rsidRDefault="00880F29" w:rsidP="00EE2EF2">
      <w:pPr>
        <w:spacing w:line="276" w:lineRule="auto"/>
        <w:ind w:firstLine="709"/>
        <w:jc w:val="both"/>
        <w:rPr>
          <w:color w:val="000000" w:themeColor="text1"/>
        </w:rPr>
      </w:pPr>
      <w:r w:rsidRPr="00CA7AD3">
        <w:rPr>
          <w:color w:val="000000" w:themeColor="text1"/>
        </w:rPr>
        <w:t>Отработанные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14:paraId="62BD0681" w14:textId="77777777" w:rsidR="00880F29" w:rsidRPr="00CA7AD3" w:rsidRDefault="00880F29" w:rsidP="00EE2EF2">
      <w:pPr>
        <w:spacing w:line="276" w:lineRule="auto"/>
        <w:ind w:firstLine="709"/>
        <w:jc w:val="both"/>
        <w:rPr>
          <w:color w:val="000000" w:themeColor="text1"/>
        </w:rPr>
      </w:pPr>
      <w:r w:rsidRPr="00CA7AD3">
        <w:rPr>
          <w:color w:val="000000" w:themeColor="text1"/>
        </w:rPr>
        <w:t>Главный компонент выхлопов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являются носителями ряда канцерогенных веществ. Недопустимо выращивание здесь овощей, фруктов и скармливание травы животным.</w:t>
      </w:r>
    </w:p>
    <w:p w14:paraId="08AF77E8" w14:textId="09CFF1AD" w:rsidR="004C6663" w:rsidRDefault="00880F29" w:rsidP="00EE2EF2">
      <w:pPr>
        <w:spacing w:line="276" w:lineRule="auto"/>
        <w:ind w:firstLine="709"/>
        <w:jc w:val="both"/>
        <w:rPr>
          <w:color w:val="000000" w:themeColor="text1"/>
        </w:rPr>
      </w:pPr>
      <w:r w:rsidRPr="00CA7AD3">
        <w:rPr>
          <w:color w:val="000000" w:themeColor="text1"/>
        </w:rPr>
        <w:t xml:space="preserve">Одним из направлений в работе по снижению негативного влияния автотранспорта на загрязнение окружающей среды является расширение использования </w:t>
      </w:r>
      <w:r w:rsidRPr="00CA7AD3">
        <w:rPr>
          <w:color w:val="000000" w:themeColor="text1"/>
        </w:rPr>
        <w:lastRenderedPageBreak/>
        <w:t>альтернативного топлива - сжатого и сжиженного газа, благоустройство дорог, контроль работы двигателей.</w:t>
      </w:r>
    </w:p>
    <w:p w14:paraId="097726BC" w14:textId="2B3ABCE8" w:rsidR="00716C55" w:rsidRDefault="00716C55" w:rsidP="00EE2EF2">
      <w:pPr>
        <w:spacing w:line="276" w:lineRule="auto"/>
        <w:ind w:firstLine="709"/>
        <w:jc w:val="both"/>
        <w:rPr>
          <w:color w:val="000000" w:themeColor="text1"/>
        </w:rPr>
      </w:pPr>
      <w:r w:rsidRPr="00716C55">
        <w:rPr>
          <w:color w:val="000000" w:themeColor="text1"/>
        </w:rPr>
        <w:t>Уровень негативного воздействия транспортной инфраструктуры на окружающую среду оценивался посредством расчета среднесуточного выброса оксида углерода (СО) и оксида азота (NO2) транспортными средствами и представлен в таблице 2</w:t>
      </w:r>
      <w:r>
        <w:rPr>
          <w:color w:val="000000" w:themeColor="text1"/>
        </w:rPr>
        <w:t>.10</w:t>
      </w:r>
      <w:r w:rsidRPr="00716C55">
        <w:rPr>
          <w:color w:val="000000" w:themeColor="text1"/>
        </w:rPr>
        <w:t>.</w:t>
      </w:r>
    </w:p>
    <w:p w14:paraId="151FAC2B" w14:textId="77777777" w:rsidR="00716C55" w:rsidRDefault="00716C55" w:rsidP="00EE2EF2">
      <w:pPr>
        <w:spacing w:line="276" w:lineRule="auto"/>
        <w:ind w:firstLine="709"/>
        <w:jc w:val="both"/>
        <w:rPr>
          <w:color w:val="000000" w:themeColor="text1"/>
        </w:rPr>
      </w:pPr>
    </w:p>
    <w:p w14:paraId="78249AB3" w14:textId="0584BA5F" w:rsidR="0049269D" w:rsidRDefault="00716C55" w:rsidP="00EE2EF2">
      <w:pPr>
        <w:spacing w:line="276" w:lineRule="auto"/>
        <w:ind w:firstLine="709"/>
        <w:jc w:val="both"/>
        <w:rPr>
          <w:color w:val="000000" w:themeColor="text1"/>
        </w:rPr>
      </w:pPr>
      <w:bookmarkStart w:id="67" w:name="_Hlk163049541"/>
      <w:r>
        <w:rPr>
          <w:color w:val="000000" w:themeColor="text1"/>
        </w:rPr>
        <w:t xml:space="preserve">Таблица 2.10 - </w:t>
      </w:r>
      <w:r w:rsidRPr="00716C55">
        <w:rPr>
          <w:color w:val="000000" w:themeColor="text1"/>
        </w:rPr>
        <w:t>Негативное воздействие транспортной инфраструктуры на окружающую среду</w:t>
      </w:r>
    </w:p>
    <w:tbl>
      <w:tblPr>
        <w:tblStyle w:val="afc"/>
        <w:tblW w:w="9577" w:type="dxa"/>
        <w:jc w:val="center"/>
        <w:tblLook w:val="04A0" w:firstRow="1" w:lastRow="0" w:firstColumn="1" w:lastColumn="0" w:noHBand="0" w:noVBand="1"/>
      </w:tblPr>
      <w:tblGrid>
        <w:gridCol w:w="1838"/>
        <w:gridCol w:w="1991"/>
        <w:gridCol w:w="1916"/>
        <w:gridCol w:w="1915"/>
        <w:gridCol w:w="1917"/>
      </w:tblGrid>
      <w:tr w:rsidR="00716C55" w14:paraId="127FF7AE" w14:textId="77777777" w:rsidTr="00716C55">
        <w:trPr>
          <w:trHeight w:val="334"/>
          <w:jc w:val="center"/>
        </w:trPr>
        <w:tc>
          <w:tcPr>
            <w:tcW w:w="1838" w:type="dxa"/>
            <w:vMerge w:val="restart"/>
            <w:shd w:val="clear" w:color="auto" w:fill="EDEDED" w:themeFill="accent3" w:themeFillTint="33"/>
            <w:vAlign w:val="center"/>
          </w:tcPr>
          <w:p w14:paraId="71E00D88" w14:textId="55BAE2DC" w:rsidR="00716C55" w:rsidRPr="00716C55" w:rsidRDefault="00716C55" w:rsidP="00716C55">
            <w:pPr>
              <w:spacing w:line="276" w:lineRule="auto"/>
              <w:jc w:val="center"/>
              <w:rPr>
                <w:color w:val="000000" w:themeColor="text1"/>
              </w:rPr>
            </w:pPr>
            <w:r>
              <w:rPr>
                <w:color w:val="000000" w:themeColor="text1"/>
              </w:rPr>
              <w:t>Наименование участка</w:t>
            </w:r>
          </w:p>
        </w:tc>
        <w:tc>
          <w:tcPr>
            <w:tcW w:w="7739" w:type="dxa"/>
            <w:gridSpan w:val="4"/>
            <w:shd w:val="clear" w:color="auto" w:fill="EDEDED" w:themeFill="accent3" w:themeFillTint="33"/>
            <w:vAlign w:val="center"/>
          </w:tcPr>
          <w:p w14:paraId="5AA8A2F2" w14:textId="7B22B35A" w:rsidR="00716C55" w:rsidRDefault="00716C55" w:rsidP="00716C55">
            <w:pPr>
              <w:spacing w:line="276" w:lineRule="auto"/>
              <w:jc w:val="center"/>
              <w:rPr>
                <w:color w:val="000000" w:themeColor="text1"/>
              </w:rPr>
            </w:pPr>
            <w:r>
              <w:rPr>
                <w:color w:val="000000" w:themeColor="text1"/>
              </w:rPr>
              <w:t>Показатель</w:t>
            </w:r>
          </w:p>
        </w:tc>
      </w:tr>
      <w:tr w:rsidR="00716C55" w14:paraId="7BCF49EF" w14:textId="77777777" w:rsidTr="00716C55">
        <w:trPr>
          <w:trHeight w:val="334"/>
          <w:jc w:val="center"/>
        </w:trPr>
        <w:tc>
          <w:tcPr>
            <w:tcW w:w="1838" w:type="dxa"/>
            <w:vMerge/>
            <w:shd w:val="clear" w:color="auto" w:fill="EDEDED" w:themeFill="accent3" w:themeFillTint="33"/>
            <w:vAlign w:val="center"/>
          </w:tcPr>
          <w:p w14:paraId="524D98EA" w14:textId="77777777" w:rsidR="00716C55" w:rsidRDefault="00716C55" w:rsidP="00716C55">
            <w:pPr>
              <w:spacing w:line="276" w:lineRule="auto"/>
              <w:jc w:val="center"/>
              <w:rPr>
                <w:color w:val="000000" w:themeColor="text1"/>
              </w:rPr>
            </w:pPr>
          </w:p>
        </w:tc>
        <w:tc>
          <w:tcPr>
            <w:tcW w:w="3907" w:type="dxa"/>
            <w:gridSpan w:val="2"/>
            <w:shd w:val="clear" w:color="auto" w:fill="EDEDED" w:themeFill="accent3" w:themeFillTint="33"/>
            <w:vAlign w:val="center"/>
          </w:tcPr>
          <w:p w14:paraId="69028A2A" w14:textId="7390E2C8" w:rsidR="00716C55" w:rsidRDefault="00716C55" w:rsidP="00716C55">
            <w:pPr>
              <w:spacing w:line="276" w:lineRule="auto"/>
              <w:jc w:val="center"/>
              <w:rPr>
                <w:color w:val="000000" w:themeColor="text1"/>
              </w:rPr>
            </w:pPr>
            <w:r>
              <w:rPr>
                <w:color w:val="000000" w:themeColor="text1"/>
              </w:rPr>
              <w:t>CO</w:t>
            </w:r>
          </w:p>
        </w:tc>
        <w:tc>
          <w:tcPr>
            <w:tcW w:w="3832" w:type="dxa"/>
            <w:gridSpan w:val="2"/>
            <w:shd w:val="clear" w:color="auto" w:fill="EDEDED" w:themeFill="accent3" w:themeFillTint="33"/>
            <w:vAlign w:val="center"/>
          </w:tcPr>
          <w:p w14:paraId="158DCBC7" w14:textId="7EB6D998" w:rsidR="00716C55" w:rsidRDefault="00716C55" w:rsidP="00716C55">
            <w:pPr>
              <w:spacing w:line="276" w:lineRule="auto"/>
              <w:jc w:val="center"/>
              <w:rPr>
                <w:color w:val="000000" w:themeColor="text1"/>
              </w:rPr>
            </w:pPr>
            <w:r>
              <w:rPr>
                <w:color w:val="000000" w:themeColor="text1"/>
              </w:rPr>
              <w:t>NO</w:t>
            </w:r>
            <w:r w:rsidRPr="00716C55">
              <w:rPr>
                <w:color w:val="000000" w:themeColor="text1"/>
                <w:vertAlign w:val="subscript"/>
              </w:rPr>
              <w:t>2</w:t>
            </w:r>
          </w:p>
        </w:tc>
      </w:tr>
      <w:tr w:rsidR="00716C55" w14:paraId="71122529" w14:textId="77777777" w:rsidTr="00716C55">
        <w:trPr>
          <w:trHeight w:val="334"/>
          <w:jc w:val="center"/>
        </w:trPr>
        <w:tc>
          <w:tcPr>
            <w:tcW w:w="1838" w:type="dxa"/>
            <w:vMerge/>
            <w:shd w:val="clear" w:color="auto" w:fill="EDEDED" w:themeFill="accent3" w:themeFillTint="33"/>
            <w:vAlign w:val="center"/>
          </w:tcPr>
          <w:p w14:paraId="5A546250" w14:textId="77777777" w:rsidR="00716C55" w:rsidRDefault="00716C55" w:rsidP="00716C55">
            <w:pPr>
              <w:spacing w:line="276" w:lineRule="auto"/>
              <w:jc w:val="center"/>
              <w:rPr>
                <w:color w:val="000000" w:themeColor="text1"/>
              </w:rPr>
            </w:pPr>
          </w:p>
        </w:tc>
        <w:tc>
          <w:tcPr>
            <w:tcW w:w="1991" w:type="dxa"/>
            <w:shd w:val="clear" w:color="auto" w:fill="EDEDED" w:themeFill="accent3" w:themeFillTint="33"/>
            <w:vAlign w:val="center"/>
          </w:tcPr>
          <w:p w14:paraId="724C8714" w14:textId="57BC2C41" w:rsidR="00716C55" w:rsidRPr="00716C55" w:rsidRDefault="00716C55" w:rsidP="00716C55">
            <w:pPr>
              <w:spacing w:line="276" w:lineRule="auto"/>
              <w:jc w:val="center"/>
              <w:rPr>
                <w:color w:val="000000" w:themeColor="text1"/>
                <w:vertAlign w:val="superscript"/>
              </w:rPr>
            </w:pPr>
            <w:r>
              <w:rPr>
                <w:color w:val="000000" w:themeColor="text1"/>
              </w:rPr>
              <w:t>Факт, мг/м</w:t>
            </w:r>
            <w:r w:rsidRPr="00716C55">
              <w:rPr>
                <w:color w:val="000000" w:themeColor="text1"/>
                <w:vertAlign w:val="superscript"/>
              </w:rPr>
              <w:t>3</w:t>
            </w:r>
          </w:p>
        </w:tc>
        <w:tc>
          <w:tcPr>
            <w:tcW w:w="1916" w:type="dxa"/>
            <w:shd w:val="clear" w:color="auto" w:fill="EDEDED" w:themeFill="accent3" w:themeFillTint="33"/>
            <w:vAlign w:val="center"/>
          </w:tcPr>
          <w:p w14:paraId="7CE6F94E" w14:textId="476B822A" w:rsidR="00716C55" w:rsidRPr="00716C55" w:rsidRDefault="00716C55" w:rsidP="00716C55">
            <w:pPr>
              <w:spacing w:line="276" w:lineRule="auto"/>
              <w:jc w:val="center"/>
              <w:rPr>
                <w:color w:val="000000" w:themeColor="text1"/>
              </w:rPr>
            </w:pPr>
            <w:r>
              <w:rPr>
                <w:color w:val="000000" w:themeColor="text1"/>
              </w:rPr>
              <w:t>Норматив, мг/м</w:t>
            </w:r>
            <w:r w:rsidRPr="00716C55">
              <w:rPr>
                <w:color w:val="000000" w:themeColor="text1"/>
                <w:vertAlign w:val="superscript"/>
              </w:rPr>
              <w:t>3</w:t>
            </w:r>
          </w:p>
        </w:tc>
        <w:tc>
          <w:tcPr>
            <w:tcW w:w="1915" w:type="dxa"/>
            <w:shd w:val="clear" w:color="auto" w:fill="EDEDED" w:themeFill="accent3" w:themeFillTint="33"/>
            <w:vAlign w:val="center"/>
          </w:tcPr>
          <w:p w14:paraId="43F72D08" w14:textId="0A46497C" w:rsidR="00716C55" w:rsidRDefault="00716C55" w:rsidP="00716C55">
            <w:pPr>
              <w:spacing w:line="276" w:lineRule="auto"/>
              <w:jc w:val="center"/>
              <w:rPr>
                <w:color w:val="000000" w:themeColor="text1"/>
              </w:rPr>
            </w:pPr>
            <w:r>
              <w:rPr>
                <w:color w:val="000000" w:themeColor="text1"/>
              </w:rPr>
              <w:t>Факт, мг/м</w:t>
            </w:r>
            <w:r w:rsidRPr="00716C55">
              <w:rPr>
                <w:color w:val="000000" w:themeColor="text1"/>
                <w:vertAlign w:val="superscript"/>
              </w:rPr>
              <w:t>3</w:t>
            </w:r>
          </w:p>
        </w:tc>
        <w:tc>
          <w:tcPr>
            <w:tcW w:w="1917" w:type="dxa"/>
            <w:shd w:val="clear" w:color="auto" w:fill="EDEDED" w:themeFill="accent3" w:themeFillTint="33"/>
            <w:vAlign w:val="center"/>
          </w:tcPr>
          <w:p w14:paraId="7C8763F2" w14:textId="63B0E0DD" w:rsidR="00716C55" w:rsidRDefault="00716C55" w:rsidP="00716C55">
            <w:pPr>
              <w:spacing w:line="276" w:lineRule="auto"/>
              <w:jc w:val="center"/>
              <w:rPr>
                <w:color w:val="000000" w:themeColor="text1"/>
              </w:rPr>
            </w:pPr>
            <w:r>
              <w:rPr>
                <w:color w:val="000000" w:themeColor="text1"/>
              </w:rPr>
              <w:t>Норматив, мг/м</w:t>
            </w:r>
            <w:r w:rsidRPr="00716C55">
              <w:rPr>
                <w:color w:val="000000" w:themeColor="text1"/>
                <w:vertAlign w:val="superscript"/>
              </w:rPr>
              <w:t>3</w:t>
            </w:r>
          </w:p>
        </w:tc>
      </w:tr>
      <w:tr w:rsidR="00716C55" w14:paraId="5DE6A990" w14:textId="77777777" w:rsidTr="00716C55">
        <w:trPr>
          <w:trHeight w:val="669"/>
          <w:jc w:val="center"/>
        </w:trPr>
        <w:tc>
          <w:tcPr>
            <w:tcW w:w="1838" w:type="dxa"/>
            <w:vAlign w:val="center"/>
          </w:tcPr>
          <w:p w14:paraId="6028859C" w14:textId="4F6617BA" w:rsidR="00716C55" w:rsidRPr="00716C55" w:rsidRDefault="00716C55" w:rsidP="00716C55">
            <w:pPr>
              <w:spacing w:line="276" w:lineRule="auto"/>
              <w:jc w:val="center"/>
              <w:rPr>
                <w:color w:val="000000" w:themeColor="text1"/>
              </w:rPr>
            </w:pPr>
            <w:r>
              <w:rPr>
                <w:color w:val="000000" w:themeColor="text1"/>
              </w:rPr>
              <w:t>В среднем по УДС</w:t>
            </w:r>
          </w:p>
        </w:tc>
        <w:tc>
          <w:tcPr>
            <w:tcW w:w="1991" w:type="dxa"/>
            <w:vAlign w:val="center"/>
          </w:tcPr>
          <w:p w14:paraId="0D9AAB49" w14:textId="002C8A7F" w:rsidR="00716C55" w:rsidRPr="000C72A5" w:rsidRDefault="000C72A5" w:rsidP="00716C55">
            <w:pPr>
              <w:spacing w:line="276" w:lineRule="auto"/>
              <w:jc w:val="center"/>
              <w:rPr>
                <w:color w:val="000000" w:themeColor="text1"/>
              </w:rPr>
            </w:pPr>
            <w:r>
              <w:rPr>
                <w:color w:val="000000" w:themeColor="text1"/>
              </w:rPr>
              <w:t>-</w:t>
            </w:r>
          </w:p>
        </w:tc>
        <w:tc>
          <w:tcPr>
            <w:tcW w:w="1916" w:type="dxa"/>
            <w:vAlign w:val="center"/>
          </w:tcPr>
          <w:p w14:paraId="01A9BB6F" w14:textId="694E4BD6" w:rsidR="00716C55" w:rsidRPr="00716C55" w:rsidRDefault="00716C55" w:rsidP="00716C55">
            <w:pPr>
              <w:spacing w:line="276" w:lineRule="auto"/>
              <w:jc w:val="center"/>
              <w:rPr>
                <w:color w:val="000000" w:themeColor="text1"/>
              </w:rPr>
            </w:pPr>
            <w:r>
              <w:rPr>
                <w:color w:val="000000" w:themeColor="text1"/>
              </w:rPr>
              <w:t>5,0</w:t>
            </w:r>
          </w:p>
        </w:tc>
        <w:tc>
          <w:tcPr>
            <w:tcW w:w="1915" w:type="dxa"/>
            <w:vAlign w:val="center"/>
          </w:tcPr>
          <w:p w14:paraId="67882F5E" w14:textId="47C9D8D1" w:rsidR="00716C55" w:rsidRPr="000C72A5" w:rsidRDefault="000C72A5" w:rsidP="00716C55">
            <w:pPr>
              <w:spacing w:line="276" w:lineRule="auto"/>
              <w:jc w:val="center"/>
              <w:rPr>
                <w:color w:val="000000" w:themeColor="text1"/>
              </w:rPr>
            </w:pPr>
            <w:r>
              <w:rPr>
                <w:color w:val="000000" w:themeColor="text1"/>
              </w:rPr>
              <w:t>-</w:t>
            </w:r>
          </w:p>
        </w:tc>
        <w:tc>
          <w:tcPr>
            <w:tcW w:w="1917" w:type="dxa"/>
            <w:vAlign w:val="center"/>
          </w:tcPr>
          <w:p w14:paraId="6E8E2321" w14:textId="7198CD7E" w:rsidR="00716C55" w:rsidRPr="00716C55" w:rsidRDefault="00716C55" w:rsidP="00716C55">
            <w:pPr>
              <w:spacing w:line="276" w:lineRule="auto"/>
              <w:jc w:val="center"/>
              <w:rPr>
                <w:color w:val="000000" w:themeColor="text1"/>
              </w:rPr>
            </w:pPr>
            <w:r>
              <w:rPr>
                <w:color w:val="000000" w:themeColor="text1"/>
              </w:rPr>
              <w:t>0,085</w:t>
            </w:r>
          </w:p>
        </w:tc>
      </w:tr>
    </w:tbl>
    <w:bookmarkEnd w:id="67"/>
    <w:p w14:paraId="4FEE7373" w14:textId="02F26205" w:rsidR="00716C55" w:rsidRPr="00CA7AD3" w:rsidRDefault="003D5F9C" w:rsidP="00EE2EF2">
      <w:pPr>
        <w:spacing w:line="276" w:lineRule="auto"/>
        <w:ind w:firstLine="709"/>
        <w:jc w:val="both"/>
        <w:rPr>
          <w:color w:val="000000" w:themeColor="text1"/>
        </w:rPr>
      </w:pPr>
      <w:r w:rsidRPr="007C00C1">
        <w:rPr>
          <w:color w:val="000000" w:themeColor="text1"/>
        </w:rPr>
        <w:t>Фактические данные не были предоставлены.</w:t>
      </w:r>
    </w:p>
    <w:p w14:paraId="0818C677" w14:textId="2BD80F5A" w:rsidR="001E385E" w:rsidRDefault="007704EB" w:rsidP="007704EB">
      <w:pPr>
        <w:spacing w:line="276" w:lineRule="auto"/>
        <w:ind w:firstLine="709"/>
        <w:jc w:val="both"/>
        <w:rPr>
          <w:color w:val="000000" w:themeColor="text1"/>
        </w:rPr>
      </w:pPr>
      <w:r w:rsidRPr="007704EB">
        <w:rPr>
          <w:color w:val="000000" w:themeColor="text1"/>
        </w:rPr>
        <w:t xml:space="preserve">Учитывая сложившуюся планировочную структуру </w:t>
      </w:r>
      <w:r w:rsidR="00AA5084">
        <w:rPr>
          <w:color w:val="000000" w:themeColor="text1"/>
        </w:rPr>
        <w:t>Смоленского сельсовета</w:t>
      </w:r>
      <w:r w:rsidRPr="007704EB">
        <w:rPr>
          <w:color w:val="000000" w:themeColor="text1"/>
        </w:rPr>
        <w:t xml:space="preserve">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14:paraId="20846875" w14:textId="2F1491F4" w:rsidR="007704EB" w:rsidRDefault="00AA5084" w:rsidP="007704EB">
      <w:pPr>
        <w:spacing w:line="276" w:lineRule="auto"/>
        <w:ind w:firstLine="709"/>
        <w:jc w:val="both"/>
      </w:pPr>
      <w:r>
        <w:t>Отсутствие участков дорог с интенсивным движением особенно в районах жилой застройки, где проходят в основном внутриквартальные дороги,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bookmarkEnd w:id="66"/>
    <w:p w14:paraId="43300772" w14:textId="77777777" w:rsidR="00455F40" w:rsidRPr="00B634AA" w:rsidRDefault="00455F40" w:rsidP="007704EB">
      <w:pPr>
        <w:spacing w:line="276" w:lineRule="auto"/>
        <w:ind w:firstLine="709"/>
        <w:jc w:val="both"/>
        <w:rPr>
          <w:color w:val="000000" w:themeColor="text1"/>
        </w:rPr>
      </w:pPr>
    </w:p>
    <w:p w14:paraId="39828A4D" w14:textId="77777777" w:rsidR="005107BC" w:rsidRPr="00CA7AD3" w:rsidRDefault="0023571E" w:rsidP="00EE2EF2">
      <w:pPr>
        <w:pStyle w:val="22"/>
        <w:numPr>
          <w:ilvl w:val="1"/>
          <w:numId w:val="16"/>
        </w:numPr>
        <w:spacing w:line="276" w:lineRule="auto"/>
        <w:rPr>
          <w:rFonts w:ascii="Times New Roman" w:hAnsi="Times New Roman" w:cs="Times New Roman"/>
          <w:i w:val="0"/>
          <w:color w:val="000000" w:themeColor="text1"/>
          <w:sz w:val="24"/>
          <w:szCs w:val="24"/>
        </w:rPr>
      </w:pPr>
      <w:bookmarkStart w:id="68" w:name="_Toc139632922"/>
      <w:bookmarkStart w:id="69" w:name="_Toc163225579"/>
      <w:bookmarkStart w:id="70" w:name="_Hlk163202802"/>
      <w:r w:rsidRPr="00CA7AD3">
        <w:rPr>
          <w:rFonts w:ascii="Times New Roman" w:hAnsi="Times New Roman" w:cs="Times New Roman"/>
          <w:i w:val="0"/>
          <w:color w:val="000000" w:themeColor="text1"/>
          <w:sz w:val="24"/>
          <w:szCs w:val="24"/>
        </w:rPr>
        <w:t>Характеристика существующих условий и перспектив развития и размещения транспортной инфраструктуры поселения, городского округа</w:t>
      </w:r>
      <w:bookmarkEnd w:id="68"/>
      <w:bookmarkEnd w:id="69"/>
    </w:p>
    <w:p w14:paraId="60007D9B" w14:textId="524526CB" w:rsidR="00367910" w:rsidRPr="004F64ED" w:rsidRDefault="00A25B66" w:rsidP="00EE2EF2">
      <w:pPr>
        <w:spacing w:line="276" w:lineRule="auto"/>
        <w:ind w:firstLine="709"/>
        <w:jc w:val="both"/>
        <w:rPr>
          <w:color w:val="000000" w:themeColor="text1"/>
        </w:rPr>
      </w:pPr>
      <w:bookmarkStart w:id="71" w:name="_Hlk163202827"/>
      <w:bookmarkEnd w:id="70"/>
      <w:r w:rsidRPr="00A25B66">
        <w:rPr>
          <w:color w:val="000000" w:themeColor="text1"/>
        </w:rPr>
        <w:t>Смоленский сельсовет связывает с близлежащими населенными пунктами и центром региона</w:t>
      </w:r>
      <w:r>
        <w:rPr>
          <w:color w:val="000000" w:themeColor="text1"/>
        </w:rPr>
        <w:t xml:space="preserve"> дорожно-транспортной сетью</w:t>
      </w:r>
      <w:r w:rsidRPr="00A25B66">
        <w:rPr>
          <w:color w:val="000000" w:themeColor="text1"/>
        </w:rPr>
        <w:t xml:space="preserve">. Однако, состояние некоторых </w:t>
      </w:r>
      <w:r>
        <w:rPr>
          <w:color w:val="000000" w:themeColor="text1"/>
        </w:rPr>
        <w:t xml:space="preserve">автомобильных </w:t>
      </w:r>
      <w:r w:rsidRPr="00A25B66">
        <w:rPr>
          <w:color w:val="000000" w:themeColor="text1"/>
        </w:rPr>
        <w:t xml:space="preserve">дорог требует реконструкции и ремонта. </w:t>
      </w:r>
      <w:r w:rsidR="007B2E85" w:rsidRPr="004F64ED">
        <w:rPr>
          <w:color w:val="000000" w:themeColor="text1"/>
        </w:rPr>
        <w:t>В перспективе предусматривается улучшение транспортного обслуживания</w:t>
      </w:r>
      <w:r w:rsidR="00A509D9" w:rsidRPr="004F64ED">
        <w:rPr>
          <w:color w:val="000000" w:themeColor="text1"/>
        </w:rPr>
        <w:t xml:space="preserve"> за счет:</w:t>
      </w:r>
    </w:p>
    <w:p w14:paraId="34458F46" w14:textId="52F189EE" w:rsidR="009D5243" w:rsidRPr="00641908" w:rsidRDefault="009D5243" w:rsidP="00EE2EF2">
      <w:pPr>
        <w:shd w:val="clear" w:color="auto" w:fill="FFFFFF"/>
        <w:autoSpaceDE w:val="0"/>
        <w:autoSpaceDN w:val="0"/>
        <w:adjustRightInd w:val="0"/>
        <w:spacing w:line="276" w:lineRule="auto"/>
        <w:ind w:firstLine="709"/>
        <w:jc w:val="both"/>
      </w:pPr>
      <w:r>
        <w:rPr>
          <w:color w:val="000000" w:themeColor="text1"/>
        </w:rPr>
        <w:t xml:space="preserve">1) </w:t>
      </w:r>
      <w:r>
        <w:t>Р</w:t>
      </w:r>
      <w:r w:rsidRPr="00641908">
        <w:t>еконструкция автомобильной дороги «Алейск – Петропавловское – Смоленское» с мостом через р. Песчаная</w:t>
      </w:r>
      <w:r>
        <w:t xml:space="preserve"> </w:t>
      </w:r>
    </w:p>
    <w:p w14:paraId="6B9638A9" w14:textId="4CE87CC6" w:rsidR="009D5243" w:rsidRDefault="009D5243" w:rsidP="00EE2EF2">
      <w:pPr>
        <w:shd w:val="clear" w:color="auto" w:fill="FFFFFF"/>
        <w:autoSpaceDE w:val="0"/>
        <w:autoSpaceDN w:val="0"/>
        <w:adjustRightInd w:val="0"/>
        <w:spacing w:line="276" w:lineRule="auto"/>
        <w:ind w:firstLine="709"/>
        <w:jc w:val="both"/>
      </w:pPr>
      <w:r>
        <w:t>2) С</w:t>
      </w:r>
      <w:r w:rsidRPr="00641908">
        <w:t>троительство автомобильной дороги «Обход с. Смоленское»</w:t>
      </w:r>
    </w:p>
    <w:p w14:paraId="7D088920" w14:textId="38BF6C29" w:rsidR="009D5243" w:rsidRPr="0087158B" w:rsidRDefault="009D5243" w:rsidP="00EE2EF2">
      <w:pPr>
        <w:shd w:val="clear" w:color="auto" w:fill="FFFFFF"/>
        <w:spacing w:line="276" w:lineRule="auto"/>
        <w:ind w:firstLine="709"/>
        <w:jc w:val="both"/>
      </w:pPr>
      <w:r>
        <w:t xml:space="preserve">3) Согласно </w:t>
      </w:r>
      <w:r>
        <w:rPr>
          <w:color w:val="000000"/>
        </w:rPr>
        <w:t xml:space="preserve">Программе </w:t>
      </w:r>
      <w:r w:rsidRPr="0087158B">
        <w:rPr>
          <w:color w:val="000000"/>
        </w:rPr>
        <w:t>«</w:t>
      </w:r>
      <w:r w:rsidRPr="0087158B">
        <w:t>Комплексное развитие систем транспортной инфраструктуры</w:t>
      </w:r>
      <w:r>
        <w:rPr>
          <w:color w:val="000000"/>
        </w:rPr>
        <w:t xml:space="preserve"> </w:t>
      </w:r>
      <w:r w:rsidRPr="0087158B">
        <w:t>муниципального образования Смоленский сельсовет Смоленского района Алтайского края на 2018 –2027г.г.</w:t>
      </w:r>
      <w:r w:rsidRPr="0087158B">
        <w:rPr>
          <w:color w:val="000000"/>
        </w:rPr>
        <w:t>»</w:t>
      </w:r>
      <w:r>
        <w:rPr>
          <w:color w:val="000000"/>
        </w:rPr>
        <w:t xml:space="preserve"> запланирован </w:t>
      </w:r>
      <w:r>
        <w:t xml:space="preserve">капитальный ремонт улично-дорожной сети, протяженностью 33 км: </w:t>
      </w:r>
      <w:r w:rsidRPr="005276D9">
        <w:rPr>
          <w:kern w:val="1"/>
          <w:lang w:eastAsia="ar-SA"/>
        </w:rPr>
        <w:t xml:space="preserve">пер. Комсомольский, </w:t>
      </w:r>
      <w:proofErr w:type="spellStart"/>
      <w:r w:rsidRPr="005276D9">
        <w:rPr>
          <w:kern w:val="1"/>
          <w:lang w:eastAsia="ar-SA"/>
        </w:rPr>
        <w:t>ул.Октябрьская</w:t>
      </w:r>
      <w:proofErr w:type="spellEnd"/>
      <w:r w:rsidRPr="005276D9">
        <w:rPr>
          <w:kern w:val="1"/>
          <w:lang w:eastAsia="ar-SA"/>
        </w:rPr>
        <w:t xml:space="preserve">, ул. </w:t>
      </w:r>
      <w:proofErr w:type="spellStart"/>
      <w:r w:rsidRPr="005276D9">
        <w:rPr>
          <w:kern w:val="1"/>
          <w:lang w:eastAsia="ar-SA"/>
        </w:rPr>
        <w:t>Мартакова</w:t>
      </w:r>
      <w:proofErr w:type="spellEnd"/>
      <w:r w:rsidRPr="005276D9">
        <w:rPr>
          <w:kern w:val="1"/>
          <w:lang w:eastAsia="ar-SA"/>
        </w:rPr>
        <w:t xml:space="preserve"> (от пересечения с ул. Октябрьская до пересечения с ул. Советской), по ул. Степная, по ул. Техническая, по ул. Парковая, по ул. Юбилейная, по ул. Озерная (от ул. Заводская до ул. Советская), по ул. Красноярская (от горы до трассы Бийск-Белокуриха).</w:t>
      </w:r>
    </w:p>
    <w:bookmarkEnd w:id="71"/>
    <w:p w14:paraId="2794F7A7" w14:textId="4B8199D1" w:rsidR="007D62C3" w:rsidRPr="004F64ED" w:rsidRDefault="007D62C3" w:rsidP="00EE2EF2">
      <w:pPr>
        <w:spacing w:line="276" w:lineRule="auto"/>
        <w:ind w:firstLine="709"/>
        <w:jc w:val="both"/>
        <w:rPr>
          <w:color w:val="000000" w:themeColor="text1"/>
        </w:rPr>
      </w:pPr>
    </w:p>
    <w:p w14:paraId="686E8CA0" w14:textId="77777777" w:rsidR="0023571E" w:rsidRPr="00CA7AD3" w:rsidRDefault="0023571E" w:rsidP="00EE2EF2">
      <w:pPr>
        <w:pStyle w:val="22"/>
        <w:spacing w:line="276" w:lineRule="auto"/>
        <w:rPr>
          <w:rFonts w:ascii="Times New Roman" w:hAnsi="Times New Roman" w:cs="Times New Roman"/>
          <w:i w:val="0"/>
          <w:color w:val="000000" w:themeColor="text1"/>
          <w:sz w:val="24"/>
          <w:szCs w:val="24"/>
        </w:rPr>
      </w:pPr>
      <w:bookmarkStart w:id="72" w:name="_Toc139632923"/>
      <w:bookmarkStart w:id="73" w:name="_Toc163225580"/>
      <w:r w:rsidRPr="00CA7AD3">
        <w:rPr>
          <w:rFonts w:ascii="Times New Roman" w:hAnsi="Times New Roman" w:cs="Times New Roman"/>
          <w:i w:val="0"/>
          <w:color w:val="000000" w:themeColor="text1"/>
          <w:sz w:val="24"/>
          <w:szCs w:val="24"/>
        </w:rPr>
        <w:lastRenderedPageBreak/>
        <w:t xml:space="preserve">2.12. </w:t>
      </w:r>
      <w:bookmarkStart w:id="74" w:name="_Hlk163202968"/>
      <w:r w:rsidRPr="00CA7AD3">
        <w:rPr>
          <w:rFonts w:ascii="Times New Roman" w:hAnsi="Times New Roman" w:cs="Times New Roman"/>
          <w:i w:val="0"/>
          <w:color w:val="000000" w:themeColor="text1"/>
          <w:sz w:val="24"/>
          <w:szCs w:val="24"/>
        </w:rPr>
        <w:t>Оценка нормативно-правовой базы, необходимой для функционирования и развития транспортной инфраструктуры поселения, городского округа</w:t>
      </w:r>
      <w:bookmarkEnd w:id="72"/>
      <w:bookmarkEnd w:id="73"/>
      <w:bookmarkEnd w:id="74"/>
    </w:p>
    <w:p w14:paraId="10438EE0" w14:textId="77777777" w:rsidR="007C00C1" w:rsidRPr="00FA2157" w:rsidRDefault="007C00C1" w:rsidP="007C00C1">
      <w:pPr>
        <w:shd w:val="clear" w:color="auto" w:fill="FFFFFF"/>
        <w:spacing w:line="276" w:lineRule="auto"/>
        <w:ind w:firstLine="709"/>
        <w:jc w:val="both"/>
        <w:rPr>
          <w:b/>
        </w:rPr>
      </w:pPr>
      <w:bookmarkStart w:id="75" w:name="_Hlk163205142"/>
      <w:r>
        <w:rPr>
          <w:sz w:val="23"/>
          <w:szCs w:val="23"/>
        </w:rPr>
        <w:t>Нормативно-правовая база Смоленского сельсовета в сфере транспортной инфраструктуры удовлетворят все требования действующего законодательства РФ, которая включает в себя:</w:t>
      </w:r>
    </w:p>
    <w:p w14:paraId="23524AEA" w14:textId="77777777" w:rsidR="00CD7A40" w:rsidRPr="00CA7AD3" w:rsidRDefault="00CD7A40" w:rsidP="00EE2EF2">
      <w:pPr>
        <w:spacing w:line="276" w:lineRule="auto"/>
        <w:ind w:firstLine="709"/>
        <w:jc w:val="both"/>
        <w:rPr>
          <w:color w:val="000000" w:themeColor="text1"/>
        </w:rPr>
      </w:pPr>
      <w:r w:rsidRPr="00CA7AD3">
        <w:rPr>
          <w:color w:val="000000" w:themeColor="text1"/>
        </w:rPr>
        <w:t>1) Градостроительный кодекс Российской Федерации;</w:t>
      </w:r>
    </w:p>
    <w:p w14:paraId="2710C249" w14:textId="77777777" w:rsidR="00CD7A40" w:rsidRPr="00CA7AD3" w:rsidRDefault="00CD7A40" w:rsidP="00EE2EF2">
      <w:pPr>
        <w:spacing w:line="276" w:lineRule="auto"/>
        <w:ind w:left="709"/>
        <w:jc w:val="both"/>
        <w:rPr>
          <w:color w:val="000000" w:themeColor="text1"/>
        </w:rPr>
      </w:pPr>
      <w:r w:rsidRPr="00CA7AD3">
        <w:rPr>
          <w:color w:val="000000" w:themeColor="text1"/>
        </w:rPr>
        <w:t>2) Федеральный закон от 06.10.2003 года № 131-ФЗ «Об общих принципах организации местного самоуправления в Российской Федерации»;</w:t>
      </w:r>
    </w:p>
    <w:p w14:paraId="4E038FF0" w14:textId="0EFCA60B" w:rsidR="003D5F9C" w:rsidRPr="00455F40" w:rsidRDefault="00455F40" w:rsidP="00EE2EF2">
      <w:pPr>
        <w:spacing w:line="276" w:lineRule="auto"/>
        <w:ind w:firstLine="709"/>
        <w:jc w:val="both"/>
        <w:rPr>
          <w:color w:val="000000" w:themeColor="text1"/>
        </w:rPr>
      </w:pPr>
      <w:r w:rsidRPr="00455F40">
        <w:rPr>
          <w:color w:val="000000" w:themeColor="text1"/>
        </w:rPr>
        <w:t xml:space="preserve">3) </w:t>
      </w:r>
      <w:r w:rsidRPr="00CA7AD3">
        <w:rPr>
          <w:color w:val="000000" w:themeColor="text1"/>
        </w:rPr>
        <w:t>Постановление Правительства Российской Федерации</w:t>
      </w:r>
      <w:r w:rsidRPr="00455F40">
        <w:rPr>
          <w:color w:val="000000" w:themeColor="text1"/>
        </w:rPr>
        <w:t xml:space="preserve"> </w:t>
      </w:r>
      <w:r>
        <w:rPr>
          <w:color w:val="000000" w:themeColor="text1"/>
        </w:rPr>
        <w:t>от 16.11.2018 г. №1379 «Об утверждении правил определения основных параметров дорожного движения и ведения их учета»</w:t>
      </w:r>
    </w:p>
    <w:p w14:paraId="48FA3BBE" w14:textId="373B0154" w:rsidR="00CD7A40" w:rsidRDefault="00455F40" w:rsidP="00EE2EF2">
      <w:pPr>
        <w:spacing w:line="276" w:lineRule="auto"/>
        <w:ind w:firstLine="709"/>
        <w:jc w:val="both"/>
        <w:rPr>
          <w:color w:val="000000" w:themeColor="text1"/>
        </w:rPr>
      </w:pPr>
      <w:r>
        <w:rPr>
          <w:color w:val="000000" w:themeColor="text1"/>
        </w:rPr>
        <w:t>4</w:t>
      </w:r>
      <w:r w:rsidR="00CD7A40" w:rsidRPr="00CA7AD3">
        <w:rPr>
          <w:color w:val="000000" w:themeColor="text1"/>
        </w:rPr>
        <w:t>) Постановление 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w:t>
      </w:r>
    </w:p>
    <w:p w14:paraId="2492B1F1" w14:textId="6562353B" w:rsidR="00EE2EF2" w:rsidRDefault="00455F40" w:rsidP="00EE2EF2">
      <w:pPr>
        <w:spacing w:line="276" w:lineRule="auto"/>
        <w:ind w:firstLine="709"/>
        <w:jc w:val="both"/>
        <w:rPr>
          <w:color w:val="000000" w:themeColor="text1"/>
        </w:rPr>
      </w:pPr>
      <w:r>
        <w:rPr>
          <w:color w:val="000000" w:themeColor="text1"/>
        </w:rPr>
        <w:t>5</w:t>
      </w:r>
      <w:r w:rsidR="00EE2EF2">
        <w:rPr>
          <w:color w:val="000000" w:themeColor="text1"/>
        </w:rPr>
        <w:t>) Генеральный план Муниципального образования Смоленского сельсовета Смоленского района Алтайского края №85 от 28.10.22г.;</w:t>
      </w:r>
    </w:p>
    <w:p w14:paraId="3387C163" w14:textId="51BD2A9E" w:rsidR="00EE2EF2" w:rsidRPr="00CA7AD3" w:rsidRDefault="00455F40" w:rsidP="00EE2EF2">
      <w:pPr>
        <w:spacing w:line="276" w:lineRule="auto"/>
        <w:ind w:firstLine="709"/>
        <w:jc w:val="both"/>
        <w:rPr>
          <w:color w:val="000000" w:themeColor="text1"/>
        </w:rPr>
      </w:pPr>
      <w:r>
        <w:rPr>
          <w:color w:val="000000" w:themeColor="text1"/>
        </w:rPr>
        <w:t>6</w:t>
      </w:r>
      <w:r w:rsidR="00EE2EF2">
        <w:rPr>
          <w:color w:val="000000" w:themeColor="text1"/>
        </w:rPr>
        <w:t>) Схема территориального планирования Муниципального образования Смоленского сельсовета Смоленского района Алтайского края №61 от 26.10.18г.;</w:t>
      </w:r>
    </w:p>
    <w:p w14:paraId="42D2BDF7" w14:textId="0EADBDAE" w:rsidR="00CD7A40" w:rsidRPr="00CA7AD3" w:rsidRDefault="00455F40" w:rsidP="00EE2EF2">
      <w:pPr>
        <w:spacing w:line="276" w:lineRule="auto"/>
        <w:ind w:firstLine="709"/>
        <w:contextualSpacing/>
        <w:jc w:val="both"/>
        <w:rPr>
          <w:color w:val="000000" w:themeColor="text1"/>
        </w:rPr>
      </w:pPr>
      <w:r>
        <w:rPr>
          <w:color w:val="000000" w:themeColor="text1"/>
        </w:rPr>
        <w:t>7</w:t>
      </w:r>
      <w:r w:rsidR="00CD7A40" w:rsidRPr="00CA7AD3">
        <w:rPr>
          <w:color w:val="000000" w:themeColor="text1"/>
        </w:rPr>
        <w:t>) СНиП 11-04-2003 «Инструкция о порядке разработки, согласования, экспертизы и утверждения градостроительной документации»;</w:t>
      </w:r>
    </w:p>
    <w:p w14:paraId="29CE93AF" w14:textId="0998ED56" w:rsidR="00CD7A40" w:rsidRPr="00CA7AD3" w:rsidRDefault="00455F40" w:rsidP="00EE2EF2">
      <w:pPr>
        <w:spacing w:line="276" w:lineRule="auto"/>
        <w:ind w:firstLine="709"/>
        <w:contextualSpacing/>
        <w:jc w:val="both"/>
        <w:rPr>
          <w:color w:val="000000" w:themeColor="text1"/>
        </w:rPr>
      </w:pPr>
      <w:r>
        <w:rPr>
          <w:color w:val="000000" w:themeColor="text1"/>
        </w:rPr>
        <w:t>8</w:t>
      </w:r>
      <w:r w:rsidR="00CD7A40" w:rsidRPr="00CA7AD3">
        <w:rPr>
          <w:color w:val="000000" w:themeColor="text1"/>
        </w:rPr>
        <w:t>) СНиП 2.07.01-89* «Градостроительство. Планировка и застройка городских и сельских поселений»;</w:t>
      </w:r>
    </w:p>
    <w:p w14:paraId="75046A13" w14:textId="00C34E8A" w:rsidR="00CD7A40" w:rsidRPr="00CA7AD3" w:rsidRDefault="00455F40" w:rsidP="00EE2EF2">
      <w:pPr>
        <w:spacing w:line="276" w:lineRule="auto"/>
        <w:ind w:firstLine="709"/>
        <w:contextualSpacing/>
        <w:jc w:val="both"/>
        <w:rPr>
          <w:color w:val="000000" w:themeColor="text1"/>
        </w:rPr>
      </w:pPr>
      <w:r>
        <w:rPr>
          <w:color w:val="000000" w:themeColor="text1"/>
        </w:rPr>
        <w:t>9</w:t>
      </w:r>
      <w:r w:rsidR="00CD7A40" w:rsidRPr="00CA7AD3">
        <w:rPr>
          <w:color w:val="000000" w:themeColor="text1"/>
        </w:rPr>
        <w:t>) Федеральный закон от 10.12.1995 года № 196-ФЗ «О безопасности дорожного движения»;</w:t>
      </w:r>
    </w:p>
    <w:p w14:paraId="4566625F" w14:textId="29A617B3" w:rsidR="00CD7A40" w:rsidRPr="00CA7AD3" w:rsidRDefault="00455F40" w:rsidP="00EE2EF2">
      <w:pPr>
        <w:spacing w:line="276" w:lineRule="auto"/>
        <w:ind w:firstLine="709"/>
        <w:contextualSpacing/>
        <w:jc w:val="both"/>
        <w:rPr>
          <w:color w:val="000000" w:themeColor="text1"/>
        </w:rPr>
      </w:pPr>
      <w:r>
        <w:rPr>
          <w:color w:val="000000" w:themeColor="text1"/>
        </w:rPr>
        <w:t>10</w:t>
      </w:r>
      <w:r w:rsidR="00CD7A40" w:rsidRPr="00CA7AD3">
        <w:rPr>
          <w:color w:val="000000" w:themeColor="text1"/>
        </w:rPr>
        <w:t>) Федеральный закон от 29.12.2017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8BBACF1" w14:textId="77777777" w:rsidR="00391172" w:rsidRPr="00CA7AD3" w:rsidRDefault="00391172" w:rsidP="00EE2EF2">
      <w:pPr>
        <w:spacing w:line="276" w:lineRule="auto"/>
        <w:ind w:firstLine="709"/>
        <w:jc w:val="both"/>
        <w:rPr>
          <w:color w:val="000000" w:themeColor="text1"/>
        </w:rPr>
      </w:pPr>
      <w:r w:rsidRPr="00CA7AD3">
        <w:rPr>
          <w:color w:val="000000" w:themeColor="text1"/>
        </w:rPr>
        <w:t>Основными направлениями совершенствования нормативно-правовой базы, необходимой для функционирования и развития транспортной инфраструктуры являются:</w:t>
      </w:r>
    </w:p>
    <w:p w14:paraId="72E6611B" w14:textId="77777777" w:rsidR="00391172" w:rsidRPr="00CA7AD3" w:rsidRDefault="00391172" w:rsidP="00EE2EF2">
      <w:pPr>
        <w:spacing w:line="276" w:lineRule="auto"/>
        <w:ind w:firstLine="709"/>
        <w:jc w:val="both"/>
        <w:rPr>
          <w:color w:val="000000" w:themeColor="text1"/>
        </w:rPr>
      </w:pPr>
      <w:r w:rsidRPr="00CA7AD3">
        <w:rPr>
          <w:color w:val="000000" w:themeColor="text1"/>
        </w:rPr>
        <w:t>- применение экономических мер, стимулирующих инвестиции в объекты транспортной инфраструктуры;</w:t>
      </w:r>
    </w:p>
    <w:p w14:paraId="0B28348F" w14:textId="77777777" w:rsidR="00391172" w:rsidRPr="00CA7AD3" w:rsidRDefault="00391172" w:rsidP="00EE2EF2">
      <w:pPr>
        <w:spacing w:line="276" w:lineRule="auto"/>
        <w:ind w:firstLine="709"/>
        <w:jc w:val="both"/>
        <w:rPr>
          <w:color w:val="000000" w:themeColor="text1"/>
        </w:rPr>
      </w:pPr>
      <w:r w:rsidRPr="00CA7AD3">
        <w:rPr>
          <w:color w:val="000000" w:themeColor="text1"/>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14:paraId="20750D38" w14:textId="359B3AE0" w:rsidR="00391172" w:rsidRPr="00CA7AD3" w:rsidRDefault="00391172" w:rsidP="00EE2EF2">
      <w:pPr>
        <w:spacing w:line="276" w:lineRule="auto"/>
        <w:ind w:firstLine="709"/>
        <w:jc w:val="both"/>
        <w:rPr>
          <w:color w:val="000000" w:themeColor="text1"/>
        </w:rPr>
      </w:pPr>
      <w:r w:rsidRPr="00CA7AD3">
        <w:rPr>
          <w:color w:val="000000" w:themeColor="text1"/>
        </w:rPr>
        <w:t xml:space="preserve">- координация усилий федеральных органов исполнительной власти, исполнительной власти </w:t>
      </w:r>
      <w:r w:rsidR="00146301">
        <w:rPr>
          <w:color w:val="000000" w:themeColor="text1"/>
        </w:rPr>
        <w:t>Алтайского края</w:t>
      </w:r>
      <w:r w:rsidRPr="00CA7AD3">
        <w:rPr>
          <w:color w:val="000000" w:themeColor="text1"/>
        </w:rPr>
        <w:t>, органов местного самоуправления в решении задач реализации мероприятий;</w:t>
      </w:r>
    </w:p>
    <w:p w14:paraId="4588EAD2" w14:textId="77777777" w:rsidR="00F61D8F" w:rsidRPr="00CA7AD3" w:rsidRDefault="00391172" w:rsidP="00EE2EF2">
      <w:pPr>
        <w:spacing w:line="276" w:lineRule="auto"/>
        <w:ind w:firstLine="709"/>
        <w:jc w:val="both"/>
        <w:rPr>
          <w:color w:val="000000" w:themeColor="text1"/>
        </w:rPr>
      </w:pPr>
      <w:r w:rsidRPr="00CA7AD3">
        <w:rPr>
          <w:color w:val="000000" w:themeColor="text1"/>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30A54D16" w14:textId="77777777" w:rsidR="0023571E" w:rsidRPr="00CA7AD3" w:rsidRDefault="0023571E" w:rsidP="00EE2EF2">
      <w:pPr>
        <w:pStyle w:val="22"/>
        <w:spacing w:line="276" w:lineRule="auto"/>
        <w:jc w:val="both"/>
        <w:rPr>
          <w:rFonts w:ascii="Times New Roman" w:hAnsi="Times New Roman" w:cs="Times New Roman"/>
          <w:i w:val="0"/>
          <w:color w:val="000000" w:themeColor="text1"/>
          <w:sz w:val="24"/>
          <w:szCs w:val="24"/>
        </w:rPr>
      </w:pPr>
      <w:bookmarkStart w:id="76" w:name="_Toc139632924"/>
      <w:bookmarkStart w:id="77" w:name="_Toc163225581"/>
      <w:bookmarkEnd w:id="75"/>
      <w:r w:rsidRPr="00CA7AD3">
        <w:rPr>
          <w:rFonts w:ascii="Times New Roman" w:hAnsi="Times New Roman" w:cs="Times New Roman"/>
          <w:i w:val="0"/>
          <w:color w:val="000000" w:themeColor="text1"/>
          <w:sz w:val="24"/>
          <w:szCs w:val="24"/>
        </w:rPr>
        <w:t xml:space="preserve">2.13. </w:t>
      </w:r>
      <w:bookmarkStart w:id="78" w:name="_Hlk163205954"/>
      <w:r w:rsidRPr="00CA7AD3">
        <w:rPr>
          <w:rFonts w:ascii="Times New Roman" w:hAnsi="Times New Roman" w:cs="Times New Roman"/>
          <w:i w:val="0"/>
          <w:color w:val="000000" w:themeColor="text1"/>
          <w:sz w:val="24"/>
          <w:szCs w:val="24"/>
        </w:rPr>
        <w:t>Оценка финансирования транспортной инфраструктуры</w:t>
      </w:r>
      <w:bookmarkEnd w:id="76"/>
      <w:bookmarkEnd w:id="77"/>
      <w:bookmarkEnd w:id="78"/>
    </w:p>
    <w:p w14:paraId="02841611" w14:textId="00587C45" w:rsidR="003F2861" w:rsidRPr="00CA7AD3" w:rsidRDefault="003F2861" w:rsidP="00EE2EF2">
      <w:pPr>
        <w:spacing w:line="276" w:lineRule="auto"/>
        <w:ind w:firstLine="709"/>
        <w:jc w:val="both"/>
        <w:rPr>
          <w:color w:val="000000" w:themeColor="text1"/>
        </w:rPr>
      </w:pPr>
      <w:bookmarkStart w:id="79" w:name="_Hlk163206114"/>
      <w:r w:rsidRPr="00CA7AD3">
        <w:rPr>
          <w:color w:val="000000" w:themeColor="text1"/>
        </w:rPr>
        <w:t xml:space="preserve">Финансовой основой реализации муниципальной программы являются средства </w:t>
      </w:r>
      <w:r w:rsidR="009D5243">
        <w:rPr>
          <w:color w:val="000000" w:themeColor="text1"/>
        </w:rPr>
        <w:t>б</w:t>
      </w:r>
      <w:r w:rsidRPr="00CA7AD3">
        <w:rPr>
          <w:color w:val="000000" w:themeColor="text1"/>
        </w:rPr>
        <w:t>юджета</w:t>
      </w:r>
      <w:r w:rsidR="009D5243">
        <w:rPr>
          <w:color w:val="000000" w:themeColor="text1"/>
        </w:rPr>
        <w:t xml:space="preserve"> Смоленского сельсовета</w:t>
      </w:r>
      <w:r w:rsidRPr="00CA7AD3">
        <w:rPr>
          <w:color w:val="000000" w:themeColor="text1"/>
        </w:rPr>
        <w:t xml:space="preserve">. Привлечение средств </w:t>
      </w:r>
      <w:r w:rsidR="009D5243">
        <w:rPr>
          <w:color w:val="000000" w:themeColor="text1"/>
        </w:rPr>
        <w:t>краевого</w:t>
      </w:r>
      <w:r w:rsidRPr="00CA7AD3">
        <w:rPr>
          <w:color w:val="000000" w:themeColor="text1"/>
        </w:rPr>
        <w:t xml:space="preserve"> бюджета учитывается как прогноз </w:t>
      </w:r>
      <w:proofErr w:type="spellStart"/>
      <w:r w:rsidRPr="00CA7AD3">
        <w:rPr>
          <w:color w:val="000000" w:themeColor="text1"/>
        </w:rPr>
        <w:t>софинансирования</w:t>
      </w:r>
      <w:proofErr w:type="spellEnd"/>
      <w:r w:rsidRPr="00CA7AD3">
        <w:rPr>
          <w:color w:val="000000" w:themeColor="text1"/>
        </w:rPr>
        <w:t xml:space="preserve"> мероприятий в соответствии с действующим законодательством.</w:t>
      </w:r>
    </w:p>
    <w:p w14:paraId="204F3530" w14:textId="1DFCCB98" w:rsidR="003F2861" w:rsidRPr="00CA7AD3" w:rsidRDefault="003F2861" w:rsidP="00EE2EF2">
      <w:pPr>
        <w:spacing w:line="276" w:lineRule="auto"/>
        <w:ind w:firstLine="709"/>
        <w:jc w:val="both"/>
        <w:rPr>
          <w:color w:val="000000" w:themeColor="text1"/>
        </w:rPr>
      </w:pPr>
      <w:r w:rsidRPr="00CA7AD3">
        <w:rPr>
          <w:color w:val="000000" w:themeColor="text1"/>
        </w:rPr>
        <w:lastRenderedPageBreak/>
        <w:t xml:space="preserve">Ежегодные объемы финансирования программы определяются в соответствии с утвержденным бюджетом </w:t>
      </w:r>
      <w:r w:rsidR="009D5243">
        <w:rPr>
          <w:color w:val="000000" w:themeColor="text1"/>
        </w:rPr>
        <w:t>Смоленского сельсовета</w:t>
      </w:r>
      <w:r w:rsidRPr="00CA7AD3">
        <w:rPr>
          <w:color w:val="000000" w:themeColor="text1"/>
        </w:rPr>
        <w:t xml:space="preserve"> на соответствующий финансовый год и с учетом дополнительных источников финансирования.</w:t>
      </w:r>
    </w:p>
    <w:p w14:paraId="19B82FF5" w14:textId="25EE7CF7" w:rsidR="003F2861" w:rsidRPr="00CA7AD3" w:rsidRDefault="003F2861" w:rsidP="00EE2EF2">
      <w:pPr>
        <w:spacing w:line="276" w:lineRule="auto"/>
        <w:ind w:firstLine="709"/>
        <w:jc w:val="both"/>
        <w:rPr>
          <w:color w:val="000000" w:themeColor="text1"/>
        </w:rPr>
      </w:pPr>
      <w:r w:rsidRPr="00CA7AD3">
        <w:rPr>
          <w:color w:val="000000" w:themeColor="text1"/>
        </w:rPr>
        <w:t xml:space="preserve">Финансирование мероприятий Программы осуществляется в следующих формах бюджетных ассигнований: оплата муниципальных контрактов на выполнение работ для муниципальных нужд в целях реализации полномочий </w:t>
      </w:r>
      <w:r w:rsidR="009D5243">
        <w:rPr>
          <w:color w:val="000000" w:themeColor="text1"/>
        </w:rPr>
        <w:t>Смоленского сельсовета</w:t>
      </w:r>
      <w:r w:rsidRPr="00CA7AD3">
        <w:rPr>
          <w:color w:val="000000" w:themeColor="text1"/>
        </w:rPr>
        <w:t xml:space="preserve"> по строительству и ремонту дорог местного значения. </w:t>
      </w:r>
    </w:p>
    <w:p w14:paraId="4A14995A" w14:textId="77777777" w:rsidR="00190317" w:rsidRPr="00CA7AD3" w:rsidRDefault="003F2861" w:rsidP="00EE2EF2">
      <w:pPr>
        <w:spacing w:line="276" w:lineRule="auto"/>
        <w:ind w:firstLine="709"/>
        <w:jc w:val="both"/>
        <w:rPr>
          <w:bCs/>
          <w:color w:val="000000" w:themeColor="text1"/>
        </w:rPr>
        <w:sectPr w:rsidR="00190317" w:rsidRPr="00CA7AD3" w:rsidSect="00031936">
          <w:pgSz w:w="11906" w:h="16838"/>
          <w:pgMar w:top="568" w:right="991" w:bottom="851" w:left="1701" w:header="709" w:footer="709" w:gutter="0"/>
          <w:cols w:space="708"/>
          <w:docGrid w:linePitch="360"/>
        </w:sectPr>
      </w:pPr>
      <w:r w:rsidRPr="00CA7AD3">
        <w:rPr>
          <w:color w:val="000000" w:themeColor="text1"/>
        </w:rPr>
        <w:t>Объемы финансирования муниципальной программы носят прогнозный характер и подлежат уточнению в установленном порядке</w:t>
      </w:r>
      <w:bookmarkEnd w:id="79"/>
      <w:r w:rsidRPr="00CA7AD3">
        <w:rPr>
          <w:color w:val="000000" w:themeColor="text1"/>
        </w:rPr>
        <w:t>.</w:t>
      </w:r>
    </w:p>
    <w:p w14:paraId="134BF940" w14:textId="77777777" w:rsidR="007A7957" w:rsidRPr="00CA7AD3" w:rsidRDefault="00646486" w:rsidP="00EE2EF2">
      <w:pPr>
        <w:pStyle w:val="11"/>
        <w:spacing w:line="276" w:lineRule="auto"/>
        <w:rPr>
          <w:rFonts w:ascii="Times New Roman" w:hAnsi="Times New Roman" w:cs="Times New Roman"/>
          <w:color w:val="000000" w:themeColor="text1"/>
          <w:spacing w:val="2"/>
          <w:sz w:val="21"/>
          <w:szCs w:val="21"/>
        </w:rPr>
      </w:pPr>
      <w:bookmarkStart w:id="80" w:name="_Toc90287356"/>
      <w:bookmarkStart w:id="81" w:name="_Toc139632925"/>
      <w:bookmarkStart w:id="82" w:name="_Toc163225582"/>
      <w:r w:rsidRPr="00CA7AD3">
        <w:rPr>
          <w:rFonts w:ascii="Times New Roman" w:eastAsia="Calibri" w:hAnsi="Times New Roman" w:cs="Times New Roman"/>
          <w:color w:val="000000" w:themeColor="text1"/>
          <w:sz w:val="28"/>
          <w:szCs w:val="28"/>
        </w:rPr>
        <w:lastRenderedPageBreak/>
        <w:t>РАЗДЕЛ</w:t>
      </w:r>
      <w:r w:rsidR="007A7957" w:rsidRPr="00CA7AD3">
        <w:rPr>
          <w:rFonts w:ascii="Times New Roman" w:eastAsia="Calibri" w:hAnsi="Times New Roman" w:cs="Times New Roman"/>
          <w:color w:val="000000" w:themeColor="text1"/>
          <w:sz w:val="28"/>
          <w:szCs w:val="28"/>
        </w:rPr>
        <w:t xml:space="preserve"> </w:t>
      </w:r>
      <w:r w:rsidR="00847E99" w:rsidRPr="00CA7AD3">
        <w:rPr>
          <w:rFonts w:ascii="Times New Roman" w:eastAsia="Calibri" w:hAnsi="Times New Roman" w:cs="Times New Roman"/>
          <w:color w:val="000000" w:themeColor="text1"/>
          <w:sz w:val="28"/>
          <w:szCs w:val="28"/>
        </w:rPr>
        <w:t>3</w:t>
      </w:r>
      <w:r w:rsidR="007A7957" w:rsidRPr="00CA7AD3">
        <w:rPr>
          <w:rFonts w:ascii="Times New Roman" w:eastAsia="Calibri" w:hAnsi="Times New Roman" w:cs="Times New Roman"/>
          <w:color w:val="000000" w:themeColor="text1"/>
          <w:sz w:val="28"/>
          <w:szCs w:val="28"/>
        </w:rPr>
        <w:t xml:space="preserve">. </w:t>
      </w:r>
      <w:r w:rsidR="00847E99" w:rsidRPr="00CA7AD3">
        <w:rPr>
          <w:rFonts w:ascii="Times New Roman" w:eastAsia="Calibri" w:hAnsi="Times New Roman" w:cs="Times New Roman"/>
          <w:color w:val="000000" w:themeColor="text1"/>
          <w:sz w:val="28"/>
          <w:szCs w:val="28"/>
        </w:rPr>
        <w:t>Прогноз транспортного спроса, изменения объемов и характера передвижения населения и перевозок грузов на территории поселения, городского округа</w:t>
      </w:r>
      <w:r w:rsidR="007A7957" w:rsidRPr="00CA7AD3">
        <w:rPr>
          <w:rFonts w:ascii="Times New Roman" w:eastAsia="Calibri" w:hAnsi="Times New Roman" w:cs="Times New Roman"/>
          <w:color w:val="000000" w:themeColor="text1"/>
          <w:sz w:val="28"/>
          <w:szCs w:val="28"/>
        </w:rPr>
        <w:t>;</w:t>
      </w:r>
      <w:bookmarkEnd w:id="80"/>
      <w:bookmarkEnd w:id="81"/>
      <w:bookmarkEnd w:id="82"/>
      <w:r w:rsidR="007A7957" w:rsidRPr="00CA7AD3">
        <w:rPr>
          <w:rFonts w:ascii="Times New Roman" w:eastAsia="Calibri" w:hAnsi="Times New Roman" w:cs="Times New Roman"/>
          <w:color w:val="000000" w:themeColor="text1"/>
          <w:sz w:val="28"/>
          <w:szCs w:val="28"/>
        </w:rPr>
        <w:br/>
      </w:r>
    </w:p>
    <w:p w14:paraId="64A5C0C6" w14:textId="77777777" w:rsidR="007A7957" w:rsidRPr="00CA7AD3" w:rsidRDefault="00847E99" w:rsidP="00EE2EF2">
      <w:pPr>
        <w:pStyle w:val="22"/>
        <w:spacing w:line="276" w:lineRule="auto"/>
        <w:rPr>
          <w:rFonts w:ascii="Times New Roman" w:hAnsi="Times New Roman" w:cs="Times New Roman"/>
          <w:i w:val="0"/>
          <w:color w:val="000000" w:themeColor="text1"/>
          <w:sz w:val="24"/>
          <w:szCs w:val="24"/>
        </w:rPr>
      </w:pPr>
      <w:bookmarkStart w:id="83" w:name="_Toc139632926"/>
      <w:bookmarkStart w:id="84" w:name="_Toc163225583"/>
      <w:r w:rsidRPr="00CA7AD3">
        <w:rPr>
          <w:rFonts w:ascii="Times New Roman" w:hAnsi="Times New Roman" w:cs="Times New Roman"/>
          <w:i w:val="0"/>
          <w:color w:val="000000" w:themeColor="text1"/>
          <w:sz w:val="24"/>
          <w:szCs w:val="24"/>
        </w:rPr>
        <w:t xml:space="preserve">3.1. </w:t>
      </w:r>
      <w:bookmarkStart w:id="85" w:name="_Hlk163206161"/>
      <w:r w:rsidRPr="00CA7AD3">
        <w:rPr>
          <w:rFonts w:ascii="Times New Roman" w:hAnsi="Times New Roman" w:cs="Times New Roman"/>
          <w:i w:val="0"/>
          <w:color w:val="000000" w:themeColor="text1"/>
          <w:sz w:val="24"/>
          <w:szCs w:val="24"/>
        </w:rPr>
        <w:t>Прогноз социально-экономического и градостроительного развития поселения, городского округа</w:t>
      </w:r>
      <w:bookmarkEnd w:id="83"/>
      <w:bookmarkEnd w:id="84"/>
      <w:bookmarkEnd w:id="85"/>
    </w:p>
    <w:p w14:paraId="00BBE3BE" w14:textId="77777777" w:rsidR="007C00C1" w:rsidRPr="007C00C1" w:rsidRDefault="007C00C1" w:rsidP="007C00C1">
      <w:pPr>
        <w:spacing w:line="276" w:lineRule="auto"/>
        <w:ind w:firstLine="709"/>
        <w:jc w:val="both"/>
        <w:rPr>
          <w:color w:val="000000" w:themeColor="text1"/>
        </w:rPr>
      </w:pPr>
      <w:r w:rsidRPr="007C00C1">
        <w:rPr>
          <w:color w:val="000000" w:themeColor="text1"/>
        </w:rPr>
        <w:t>Основными задачами территориального планирования являются: создание комфортной среды для проживания населения, четкое функциональное зонирование территории сельсовета, развитие социальной сферы, транспорта, связи, здравоохранения, культуры, спорта в соответствии с нормами и стандартами.</w:t>
      </w:r>
    </w:p>
    <w:p w14:paraId="431C97F6" w14:textId="77777777" w:rsidR="007C00C1" w:rsidRPr="007C00C1" w:rsidRDefault="007C00C1" w:rsidP="007C00C1">
      <w:pPr>
        <w:spacing w:line="276" w:lineRule="auto"/>
        <w:ind w:firstLine="709"/>
        <w:jc w:val="both"/>
        <w:rPr>
          <w:color w:val="000000" w:themeColor="text1"/>
        </w:rPr>
      </w:pPr>
      <w:r w:rsidRPr="007C00C1">
        <w:rPr>
          <w:color w:val="000000" w:themeColor="text1"/>
        </w:rPr>
        <w:t>Строительство новых промышленных и коммунальных предприятий предлагается развивать на существующих промышленных и коммунальных площадках.</w:t>
      </w:r>
    </w:p>
    <w:p w14:paraId="3AFE8B17" w14:textId="77777777" w:rsidR="007C00C1" w:rsidRPr="007C00C1" w:rsidRDefault="007C00C1" w:rsidP="007C00C1">
      <w:pPr>
        <w:spacing w:line="276" w:lineRule="auto"/>
        <w:ind w:firstLine="709"/>
        <w:jc w:val="both"/>
        <w:rPr>
          <w:color w:val="000000" w:themeColor="text1"/>
        </w:rPr>
      </w:pPr>
      <w:r w:rsidRPr="007C00C1">
        <w:rPr>
          <w:color w:val="000000" w:themeColor="text1"/>
        </w:rPr>
        <w:t xml:space="preserve">Модернизацию действующих предприятий предлагается осуществлять в пределах территорий этих предприятий, или при обосновании за счет примыкающих резервных территорий, предусмотренных для промышленности, при их наличии. </w:t>
      </w:r>
    </w:p>
    <w:p w14:paraId="522AC4AD" w14:textId="77777777" w:rsidR="007C00C1" w:rsidRPr="007C00C1" w:rsidRDefault="007C00C1" w:rsidP="007C00C1">
      <w:pPr>
        <w:spacing w:line="276" w:lineRule="auto"/>
        <w:ind w:firstLine="709"/>
        <w:jc w:val="both"/>
        <w:rPr>
          <w:color w:val="000000" w:themeColor="text1"/>
        </w:rPr>
      </w:pPr>
      <w:r w:rsidRPr="007C00C1">
        <w:rPr>
          <w:color w:val="000000" w:themeColor="text1"/>
        </w:rPr>
        <w:t>Индивидуальную жилую застройку населенных пунктов предлагается развивать в указанных направлениях на свободных землях, а также на освобождаемых земельных участках, предназначенных для такой застройки.</w:t>
      </w:r>
    </w:p>
    <w:p w14:paraId="4DC7FA16" w14:textId="77777777" w:rsidR="007C00C1" w:rsidRPr="007C00C1" w:rsidRDefault="007C00C1" w:rsidP="007C00C1">
      <w:pPr>
        <w:spacing w:line="276" w:lineRule="auto"/>
        <w:ind w:firstLine="709"/>
        <w:jc w:val="both"/>
        <w:rPr>
          <w:color w:val="000000" w:themeColor="text1"/>
        </w:rPr>
      </w:pPr>
      <w:r w:rsidRPr="007C00C1">
        <w:rPr>
          <w:color w:val="000000" w:themeColor="text1"/>
        </w:rPr>
        <w:t xml:space="preserve">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 </w:t>
      </w:r>
    </w:p>
    <w:p w14:paraId="0BD204A6" w14:textId="77777777" w:rsidR="007C00C1" w:rsidRPr="007C00C1" w:rsidRDefault="007C00C1" w:rsidP="007C00C1">
      <w:pPr>
        <w:spacing w:line="276" w:lineRule="auto"/>
        <w:ind w:firstLine="709"/>
        <w:jc w:val="both"/>
        <w:rPr>
          <w:color w:val="000000" w:themeColor="text1"/>
        </w:rPr>
      </w:pPr>
      <w:r w:rsidRPr="007C00C1">
        <w:rPr>
          <w:color w:val="000000" w:themeColor="text1"/>
        </w:rPr>
        <w:t>Основными направлениями концепции развития поселения являются:</w:t>
      </w:r>
    </w:p>
    <w:p w14:paraId="130901F0" w14:textId="77777777" w:rsidR="007C00C1" w:rsidRPr="007C00C1" w:rsidRDefault="007C00C1" w:rsidP="007C00C1">
      <w:pPr>
        <w:spacing w:line="276" w:lineRule="auto"/>
        <w:ind w:firstLine="709"/>
        <w:jc w:val="both"/>
        <w:rPr>
          <w:color w:val="000000" w:themeColor="text1"/>
        </w:rPr>
      </w:pPr>
      <w:r w:rsidRPr="007C00C1">
        <w:rPr>
          <w:color w:val="000000" w:themeColor="text1"/>
        </w:rPr>
        <w:t>1.</w:t>
      </w:r>
      <w:r w:rsidRPr="007C00C1">
        <w:rPr>
          <w:color w:val="000000" w:themeColor="text1"/>
        </w:rPr>
        <w:tab/>
        <w:t>Формирование центра административного и культурно-бытового обслуживания в сельсовете на основе уже сложившегося центра.</w:t>
      </w:r>
    </w:p>
    <w:p w14:paraId="5B9C1F6A" w14:textId="77777777" w:rsidR="007C00C1" w:rsidRPr="007C00C1" w:rsidRDefault="007C00C1" w:rsidP="007C00C1">
      <w:pPr>
        <w:spacing w:line="276" w:lineRule="auto"/>
        <w:ind w:firstLine="709"/>
        <w:jc w:val="both"/>
        <w:rPr>
          <w:color w:val="000000" w:themeColor="text1"/>
        </w:rPr>
      </w:pPr>
      <w:r w:rsidRPr="007C00C1">
        <w:rPr>
          <w:color w:val="000000" w:themeColor="text1"/>
        </w:rPr>
        <w:t>2.</w:t>
      </w:r>
      <w:r w:rsidRPr="007C00C1">
        <w:rPr>
          <w:color w:val="000000" w:themeColor="text1"/>
        </w:rPr>
        <w:tab/>
        <w:t xml:space="preserve">Индивидуальное жилищное строительство в населенных пунктах планируется развивать на свободных землях и участках, освобождаемых после сноса ветхого жилого фонда, и предназначенных для такой застройки.  </w:t>
      </w:r>
    </w:p>
    <w:p w14:paraId="0F6E0D70" w14:textId="77777777" w:rsidR="007C00C1" w:rsidRPr="007C00C1" w:rsidRDefault="007C00C1" w:rsidP="007C00C1">
      <w:pPr>
        <w:spacing w:line="276" w:lineRule="auto"/>
        <w:ind w:firstLine="709"/>
        <w:jc w:val="both"/>
        <w:rPr>
          <w:color w:val="000000" w:themeColor="text1"/>
        </w:rPr>
      </w:pPr>
      <w:r w:rsidRPr="007C00C1">
        <w:rPr>
          <w:color w:val="000000" w:themeColor="text1"/>
        </w:rPr>
        <w:t>3.</w:t>
      </w:r>
      <w:r w:rsidRPr="007C00C1">
        <w:rPr>
          <w:color w:val="000000" w:themeColor="text1"/>
        </w:rPr>
        <w:tab/>
        <w:t>При развитии населенных пунктов необходимо руководствоваться режимами зон ограничений.</w:t>
      </w:r>
    </w:p>
    <w:p w14:paraId="0C0632B2" w14:textId="77777777" w:rsidR="007C00C1" w:rsidRPr="007C00C1" w:rsidRDefault="007C00C1" w:rsidP="007C00C1">
      <w:pPr>
        <w:spacing w:line="276" w:lineRule="auto"/>
        <w:ind w:firstLine="709"/>
        <w:jc w:val="both"/>
        <w:rPr>
          <w:color w:val="000000" w:themeColor="text1"/>
        </w:rPr>
      </w:pPr>
      <w:r w:rsidRPr="007C00C1">
        <w:rPr>
          <w:color w:val="000000" w:themeColor="text1"/>
        </w:rPr>
        <w:t>4.</w:t>
      </w:r>
      <w:r w:rsidRPr="007C00C1">
        <w:rPr>
          <w:color w:val="000000" w:themeColor="text1"/>
        </w:rPr>
        <w:tab/>
        <w:t>Основное развитие промышленной и коммунально-складской зон в существующих границах промзон и на резервных территориях промзон.</w:t>
      </w:r>
    </w:p>
    <w:p w14:paraId="64D38232" w14:textId="77777777" w:rsidR="007C00C1" w:rsidRPr="007C00C1" w:rsidRDefault="007C00C1" w:rsidP="007C00C1">
      <w:pPr>
        <w:spacing w:line="276" w:lineRule="auto"/>
        <w:ind w:firstLine="709"/>
        <w:jc w:val="both"/>
        <w:rPr>
          <w:color w:val="000000" w:themeColor="text1"/>
        </w:rPr>
      </w:pPr>
      <w:r w:rsidRPr="007C00C1">
        <w:rPr>
          <w:color w:val="000000" w:themeColor="text1"/>
        </w:rPr>
        <w:t>5.</w:t>
      </w:r>
      <w:r w:rsidRPr="007C00C1">
        <w:rPr>
          <w:color w:val="000000" w:themeColor="text1"/>
        </w:rPr>
        <w:tab/>
        <w:t>Благоустройство берегов реки и существующих зеленых насаждений общего пользования в поселении; создание рекреационных мест отдыха для населения.</w:t>
      </w:r>
    </w:p>
    <w:p w14:paraId="3A097A13" w14:textId="2136A676" w:rsidR="002F2CBC" w:rsidRPr="00CA7AD3" w:rsidRDefault="007C00C1" w:rsidP="007C00C1">
      <w:pPr>
        <w:spacing w:line="276" w:lineRule="auto"/>
        <w:ind w:firstLine="709"/>
        <w:jc w:val="both"/>
        <w:rPr>
          <w:color w:val="000000" w:themeColor="text1"/>
        </w:rPr>
      </w:pPr>
      <w:r w:rsidRPr="007C00C1">
        <w:rPr>
          <w:color w:val="000000" w:themeColor="text1"/>
        </w:rPr>
        <w:t>6.</w:t>
      </w:r>
      <w:r w:rsidRPr="007C00C1">
        <w:rPr>
          <w:color w:val="000000" w:themeColor="text1"/>
        </w:rPr>
        <w:tab/>
        <w:t>Озеленение улиц и санитарно-защитных зон.</w:t>
      </w:r>
    </w:p>
    <w:p w14:paraId="189D0C50" w14:textId="77777777" w:rsidR="007A7957" w:rsidRPr="00CA7AD3" w:rsidRDefault="00847E99" w:rsidP="00EE2EF2">
      <w:pPr>
        <w:pStyle w:val="22"/>
        <w:spacing w:line="276" w:lineRule="auto"/>
        <w:jc w:val="both"/>
        <w:rPr>
          <w:rFonts w:ascii="Times New Roman" w:hAnsi="Times New Roman" w:cs="Times New Roman"/>
          <w:i w:val="0"/>
          <w:color w:val="000000" w:themeColor="text1"/>
          <w:sz w:val="24"/>
          <w:szCs w:val="24"/>
        </w:rPr>
      </w:pPr>
      <w:bookmarkStart w:id="86" w:name="_Toc139632927"/>
      <w:bookmarkStart w:id="87" w:name="_Toc163225584"/>
      <w:r w:rsidRPr="00CA7AD3">
        <w:rPr>
          <w:rFonts w:ascii="Times New Roman" w:hAnsi="Times New Roman" w:cs="Times New Roman"/>
          <w:i w:val="0"/>
          <w:color w:val="000000" w:themeColor="text1"/>
          <w:sz w:val="24"/>
          <w:szCs w:val="24"/>
        </w:rPr>
        <w:t xml:space="preserve">3.2. </w:t>
      </w:r>
      <w:bookmarkStart w:id="88" w:name="_Hlk163206716"/>
      <w:r w:rsidRPr="00CA7AD3">
        <w:rPr>
          <w:rFonts w:ascii="Times New Roman" w:hAnsi="Times New Roman" w:cs="Times New Roman"/>
          <w:i w:val="0"/>
          <w:color w:val="000000" w:themeColor="text1"/>
          <w:sz w:val="24"/>
          <w:szCs w:val="24"/>
        </w:rPr>
        <w:t>Прогноз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территории поселения, городского округа</w:t>
      </w:r>
      <w:bookmarkEnd w:id="86"/>
      <w:bookmarkEnd w:id="87"/>
      <w:bookmarkEnd w:id="88"/>
    </w:p>
    <w:p w14:paraId="5BEE11A2" w14:textId="30A9766E" w:rsidR="002F2CBC" w:rsidRPr="00CA7AD3" w:rsidRDefault="002F2CBC" w:rsidP="00EE2EF2">
      <w:pPr>
        <w:spacing w:line="276" w:lineRule="auto"/>
        <w:ind w:firstLine="709"/>
        <w:jc w:val="both"/>
        <w:rPr>
          <w:color w:val="000000" w:themeColor="text1"/>
        </w:rPr>
      </w:pPr>
      <w:bookmarkStart w:id="89" w:name="_Hlk163207722"/>
      <w:r w:rsidRPr="00CA7AD3">
        <w:rPr>
          <w:color w:val="000000" w:themeColor="text1"/>
        </w:rPr>
        <w:t xml:space="preserve">Планируемое строительство производственных предприятий на территории </w:t>
      </w:r>
      <w:r w:rsidR="00826948">
        <w:rPr>
          <w:color w:val="000000" w:themeColor="text1"/>
        </w:rPr>
        <w:t>Смоленского сельсовета</w:t>
      </w:r>
      <w:r w:rsidRPr="00CA7AD3">
        <w:rPr>
          <w:color w:val="000000" w:themeColor="text1"/>
        </w:rPr>
        <w:t xml:space="preserve"> позволяет сделать вывод, что в дальнейшем будет наблюдаться значительное увеличение транспортного спроса, объемов и характера передвижения населения. Планируется значительное увеличение грузового транспорта.</w:t>
      </w:r>
    </w:p>
    <w:bookmarkEnd w:id="89"/>
    <w:p w14:paraId="57275302" w14:textId="52E5CF91" w:rsidR="002F2CBC" w:rsidRDefault="002F2CBC" w:rsidP="00EE2EF2">
      <w:pPr>
        <w:spacing w:line="276" w:lineRule="auto"/>
        <w:ind w:firstLine="709"/>
        <w:jc w:val="both"/>
        <w:rPr>
          <w:color w:val="000000" w:themeColor="text1"/>
        </w:rPr>
      </w:pPr>
      <w:r w:rsidRPr="00CA7AD3">
        <w:rPr>
          <w:color w:val="000000" w:themeColor="text1"/>
        </w:rPr>
        <w:t xml:space="preserve">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w:t>
      </w:r>
      <w:r w:rsidRPr="00CA7AD3">
        <w:rPr>
          <w:color w:val="000000" w:themeColor="text1"/>
        </w:rPr>
        <w:lastRenderedPageBreak/>
        <w:t>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14:paraId="5558D440" w14:textId="77777777" w:rsidR="00826948" w:rsidRPr="00CA7AD3" w:rsidRDefault="00826948" w:rsidP="00EE2EF2">
      <w:pPr>
        <w:spacing w:line="276" w:lineRule="auto"/>
        <w:ind w:firstLine="709"/>
        <w:jc w:val="both"/>
        <w:rPr>
          <w:color w:val="000000" w:themeColor="text1"/>
        </w:rPr>
      </w:pPr>
    </w:p>
    <w:p w14:paraId="1AA867CB" w14:textId="77777777" w:rsidR="007A7957" w:rsidRPr="00CA7AD3" w:rsidRDefault="00847E99" w:rsidP="00EE2EF2">
      <w:pPr>
        <w:pStyle w:val="22"/>
        <w:spacing w:line="276" w:lineRule="auto"/>
        <w:jc w:val="both"/>
        <w:rPr>
          <w:rFonts w:ascii="Times New Roman" w:hAnsi="Times New Roman" w:cs="Times New Roman"/>
          <w:i w:val="0"/>
          <w:color w:val="000000" w:themeColor="text1"/>
          <w:sz w:val="24"/>
          <w:szCs w:val="24"/>
        </w:rPr>
      </w:pPr>
      <w:bookmarkStart w:id="90" w:name="_Toc58697100"/>
      <w:bookmarkStart w:id="91" w:name="_Toc90287359"/>
      <w:bookmarkStart w:id="92" w:name="_Toc139632928"/>
      <w:bookmarkStart w:id="93" w:name="_Toc163225585"/>
      <w:r w:rsidRPr="00CA7AD3">
        <w:rPr>
          <w:rFonts w:ascii="Times New Roman" w:hAnsi="Times New Roman" w:cs="Times New Roman"/>
          <w:i w:val="0"/>
          <w:color w:val="000000" w:themeColor="text1"/>
          <w:sz w:val="24"/>
          <w:szCs w:val="24"/>
        </w:rPr>
        <w:t xml:space="preserve">3.3. </w:t>
      </w:r>
      <w:bookmarkStart w:id="94" w:name="_Hlk163207850"/>
      <w:bookmarkEnd w:id="90"/>
      <w:bookmarkEnd w:id="91"/>
      <w:r w:rsidRPr="00CA7AD3">
        <w:rPr>
          <w:rFonts w:ascii="Times New Roman" w:hAnsi="Times New Roman" w:cs="Times New Roman"/>
          <w:i w:val="0"/>
          <w:color w:val="000000" w:themeColor="text1"/>
          <w:sz w:val="24"/>
          <w:szCs w:val="24"/>
        </w:rPr>
        <w:t>Прогноз развития транспортной инфраструктуры по видам транспорта</w:t>
      </w:r>
      <w:bookmarkEnd w:id="92"/>
      <w:bookmarkEnd w:id="93"/>
      <w:bookmarkEnd w:id="94"/>
    </w:p>
    <w:p w14:paraId="7DB14673" w14:textId="22A277FA" w:rsidR="002F2CBC" w:rsidRPr="00CA7AD3" w:rsidRDefault="002F2CBC" w:rsidP="00EE2EF2">
      <w:pPr>
        <w:spacing w:line="276" w:lineRule="auto"/>
        <w:ind w:firstLine="709"/>
        <w:jc w:val="both"/>
        <w:rPr>
          <w:color w:val="000000" w:themeColor="text1"/>
        </w:rPr>
      </w:pPr>
      <w:bookmarkStart w:id="95" w:name="_Hlk163207862"/>
      <w:r w:rsidRPr="00CA7AD3">
        <w:rPr>
          <w:color w:val="000000" w:themeColor="text1"/>
        </w:rPr>
        <w:t xml:space="preserve">Стабильная ситуация с транспортным спросом населения не предполагает значительных изменений транспортной инфраструктуры по видам транспорта </w:t>
      </w:r>
      <w:r w:rsidR="00CE5598">
        <w:rPr>
          <w:color w:val="000000" w:themeColor="text1"/>
        </w:rPr>
        <w:t>Смоленском сельсовете.</w:t>
      </w:r>
    </w:p>
    <w:p w14:paraId="3D776C60" w14:textId="50C65423" w:rsidR="002F2CBC" w:rsidRPr="00CA7AD3" w:rsidRDefault="002F2CBC" w:rsidP="00EE2EF2">
      <w:pPr>
        <w:spacing w:line="276" w:lineRule="auto"/>
        <w:ind w:firstLine="709"/>
        <w:jc w:val="both"/>
        <w:rPr>
          <w:color w:val="000000" w:themeColor="text1"/>
        </w:rPr>
      </w:pPr>
      <w:r w:rsidRPr="00CA7AD3">
        <w:rPr>
          <w:color w:val="000000" w:themeColor="text1"/>
        </w:rPr>
        <w:t xml:space="preserve">Автомобильный транспорт - важнейшая составная часть инфраструктуры </w:t>
      </w:r>
      <w:r w:rsidR="00CE5598">
        <w:rPr>
          <w:color w:val="000000" w:themeColor="text1"/>
        </w:rPr>
        <w:t>Смоленского сельсовета</w:t>
      </w:r>
      <w:r w:rsidRPr="00CA7AD3">
        <w:rPr>
          <w:color w:val="000000" w:themeColor="text1"/>
        </w:rPr>
        <w:t>,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14:paraId="214EBF4E" w14:textId="5EE5836D" w:rsidR="00CE5598" w:rsidRPr="00CA7AD3" w:rsidRDefault="00CE5598" w:rsidP="00EE2EF2">
      <w:pPr>
        <w:spacing w:line="276" w:lineRule="auto"/>
        <w:ind w:firstLine="709"/>
        <w:jc w:val="both"/>
        <w:rPr>
          <w:color w:val="000000" w:themeColor="text1"/>
        </w:rPr>
      </w:pPr>
      <w:r>
        <w:rPr>
          <w:color w:val="000000" w:themeColor="text1"/>
        </w:rPr>
        <w:t xml:space="preserve">Строительство автомобильной дороги регионального значения «Обход с. Смоленское» </w:t>
      </w:r>
      <w:r w:rsidRPr="00CA7AD3">
        <w:rPr>
          <w:color w:val="000000" w:themeColor="text1"/>
        </w:rPr>
        <w:t>будет способствовать снижению транзитного автомобильного потока через центральную часть</w:t>
      </w:r>
      <w:r>
        <w:rPr>
          <w:color w:val="000000" w:themeColor="text1"/>
        </w:rPr>
        <w:t xml:space="preserve"> Смоленского сельсовета</w:t>
      </w:r>
    </w:p>
    <w:bookmarkEnd w:id="95"/>
    <w:p w14:paraId="0088F540" w14:textId="77777777" w:rsidR="002F2CBC" w:rsidRPr="00CA7AD3" w:rsidRDefault="002F2CBC" w:rsidP="00EE2EF2">
      <w:pPr>
        <w:spacing w:line="276" w:lineRule="auto"/>
        <w:ind w:firstLine="709"/>
        <w:jc w:val="both"/>
        <w:rPr>
          <w:color w:val="000000" w:themeColor="text1"/>
        </w:rPr>
      </w:pPr>
    </w:p>
    <w:p w14:paraId="213554CB" w14:textId="77777777" w:rsidR="007A7957" w:rsidRPr="00CA7AD3" w:rsidRDefault="00847E99" w:rsidP="00EE2EF2">
      <w:pPr>
        <w:pStyle w:val="22"/>
        <w:spacing w:line="276" w:lineRule="auto"/>
        <w:jc w:val="both"/>
        <w:rPr>
          <w:rFonts w:ascii="Times New Roman" w:hAnsi="Times New Roman" w:cs="Times New Roman"/>
          <w:i w:val="0"/>
          <w:color w:val="000000" w:themeColor="text1"/>
          <w:sz w:val="24"/>
          <w:szCs w:val="24"/>
        </w:rPr>
      </w:pPr>
      <w:bookmarkStart w:id="96" w:name="_Toc139632929"/>
      <w:bookmarkStart w:id="97" w:name="_Toc163225586"/>
      <w:r w:rsidRPr="00CA7AD3">
        <w:rPr>
          <w:rFonts w:ascii="Times New Roman" w:hAnsi="Times New Roman" w:cs="Times New Roman"/>
          <w:i w:val="0"/>
          <w:color w:val="000000" w:themeColor="text1"/>
          <w:sz w:val="24"/>
          <w:szCs w:val="24"/>
        </w:rPr>
        <w:t xml:space="preserve">3.4. </w:t>
      </w:r>
      <w:bookmarkStart w:id="98" w:name="_Hlk163207953"/>
      <w:r w:rsidRPr="00CA7AD3">
        <w:rPr>
          <w:rFonts w:ascii="Times New Roman" w:hAnsi="Times New Roman" w:cs="Times New Roman"/>
          <w:i w:val="0"/>
          <w:color w:val="000000" w:themeColor="text1"/>
          <w:sz w:val="24"/>
          <w:szCs w:val="24"/>
        </w:rPr>
        <w:t>Прогноз развития дорожной сети поселения, городского округа</w:t>
      </w:r>
      <w:bookmarkEnd w:id="96"/>
      <w:bookmarkEnd w:id="97"/>
      <w:bookmarkEnd w:id="98"/>
    </w:p>
    <w:p w14:paraId="02A36C30" w14:textId="1E79F00B" w:rsidR="002F2CBC" w:rsidRPr="00CA7AD3" w:rsidRDefault="002F2CBC" w:rsidP="00EE2EF2">
      <w:pPr>
        <w:spacing w:line="276" w:lineRule="auto"/>
        <w:ind w:firstLine="709"/>
        <w:jc w:val="both"/>
        <w:rPr>
          <w:color w:val="000000" w:themeColor="text1"/>
        </w:rPr>
      </w:pPr>
      <w:bookmarkStart w:id="99" w:name="_Hlk163208316"/>
      <w:r w:rsidRPr="00CA7AD3">
        <w:rPr>
          <w:color w:val="000000" w:themeColor="text1"/>
        </w:rPr>
        <w:t xml:space="preserve">Реализация программы </w:t>
      </w:r>
      <w:r w:rsidR="003F4FBF">
        <w:rPr>
          <w:color w:val="000000" w:themeColor="text1"/>
        </w:rPr>
        <w:t xml:space="preserve">«Комплексное развитие транспортной инфраструктуры </w:t>
      </w:r>
      <w:r w:rsidR="00B634AA">
        <w:rPr>
          <w:color w:val="000000" w:themeColor="text1"/>
        </w:rPr>
        <w:t>Смоленского сельсовета</w:t>
      </w:r>
      <w:r w:rsidR="003F4FBF">
        <w:rPr>
          <w:color w:val="000000" w:themeColor="text1"/>
        </w:rPr>
        <w:t xml:space="preserve"> до 203</w:t>
      </w:r>
      <w:r w:rsidR="00B634AA">
        <w:rPr>
          <w:color w:val="000000" w:themeColor="text1"/>
        </w:rPr>
        <w:t>4</w:t>
      </w:r>
      <w:r w:rsidR="003F4FBF">
        <w:rPr>
          <w:color w:val="000000" w:themeColor="text1"/>
        </w:rPr>
        <w:t xml:space="preserve"> года»</w:t>
      </w:r>
      <w:r w:rsidR="00AD6FF1" w:rsidRPr="00CA7AD3">
        <w:rPr>
          <w:color w:val="000000" w:themeColor="text1"/>
        </w:rPr>
        <w:t xml:space="preserve"> </w:t>
      </w:r>
      <w:r w:rsidRPr="00CA7AD3">
        <w:rPr>
          <w:color w:val="000000" w:themeColor="text1"/>
        </w:rPr>
        <w:t>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мероприятий по строительству,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14:paraId="527A2AEA" w14:textId="77777777" w:rsidR="002F2CBC" w:rsidRPr="00CA7AD3" w:rsidRDefault="002F2CBC" w:rsidP="00EE2EF2">
      <w:pPr>
        <w:spacing w:line="276" w:lineRule="auto"/>
        <w:ind w:firstLine="709"/>
        <w:jc w:val="both"/>
        <w:rPr>
          <w:color w:val="000000" w:themeColor="text1"/>
        </w:rPr>
      </w:pPr>
      <w:r w:rsidRPr="00CA7AD3">
        <w:rPr>
          <w:color w:val="000000" w:themeColor="text1"/>
        </w:rPr>
        <w:t>В результате реализации Программы планируется достигнуть следующих показателей:</w:t>
      </w:r>
    </w:p>
    <w:p w14:paraId="33CD416B" w14:textId="77777777" w:rsidR="002F2CBC" w:rsidRPr="00CA7AD3" w:rsidRDefault="002F2CBC" w:rsidP="00EE2EF2">
      <w:pPr>
        <w:spacing w:line="276" w:lineRule="auto"/>
        <w:ind w:firstLine="709"/>
        <w:jc w:val="both"/>
        <w:rPr>
          <w:color w:val="000000" w:themeColor="text1"/>
        </w:rPr>
      </w:pPr>
      <w:r w:rsidRPr="00CA7AD3">
        <w:rPr>
          <w:color w:val="000000" w:themeColor="text1"/>
        </w:rPr>
        <w:t>- увеличение доли муниципальных автомобильных дорог общего пользования местного значения, соответствующих нормативным требованиям;</w:t>
      </w:r>
    </w:p>
    <w:p w14:paraId="645375F8" w14:textId="77777777" w:rsidR="002F2CBC" w:rsidRPr="00CA7AD3" w:rsidRDefault="002F2CBC" w:rsidP="00EE2EF2">
      <w:pPr>
        <w:spacing w:line="276" w:lineRule="auto"/>
        <w:ind w:firstLine="709"/>
        <w:jc w:val="both"/>
        <w:rPr>
          <w:color w:val="000000" w:themeColor="text1"/>
        </w:rPr>
      </w:pPr>
      <w:r w:rsidRPr="00CA7AD3">
        <w:rPr>
          <w:color w:val="000000" w:themeColor="text1"/>
        </w:rPr>
        <w:t>- содержание автомобильных дорог общего пользования местного значения и искусственных сооружений на них в полном объеме;</w:t>
      </w:r>
    </w:p>
    <w:p w14:paraId="70E18B99" w14:textId="77777777" w:rsidR="002F2CBC" w:rsidRPr="00CA7AD3" w:rsidRDefault="002F2CBC" w:rsidP="00EE2EF2">
      <w:pPr>
        <w:spacing w:line="276" w:lineRule="auto"/>
        <w:ind w:firstLine="709"/>
        <w:jc w:val="both"/>
        <w:rPr>
          <w:color w:val="000000" w:themeColor="text1"/>
        </w:rPr>
      </w:pPr>
      <w:r w:rsidRPr="00CA7AD3">
        <w:rPr>
          <w:color w:val="000000" w:themeColor="text1"/>
        </w:rPr>
        <w:t>- ремонт автомобильных дорог общего пользования местного значения;</w:t>
      </w:r>
    </w:p>
    <w:p w14:paraId="17B56AFD" w14:textId="77777777" w:rsidR="002F2CBC" w:rsidRPr="00CA7AD3" w:rsidRDefault="002F2CBC" w:rsidP="00EE2EF2">
      <w:pPr>
        <w:spacing w:line="276" w:lineRule="auto"/>
        <w:ind w:firstLine="709"/>
        <w:jc w:val="both"/>
        <w:rPr>
          <w:color w:val="000000" w:themeColor="text1"/>
        </w:rPr>
      </w:pPr>
      <w:r w:rsidRPr="00CA7AD3">
        <w:rPr>
          <w:color w:val="000000" w:themeColor="text1"/>
        </w:rPr>
        <w:t>- оценка технического состояния искусственных</w:t>
      </w:r>
      <w:r w:rsidR="00AD6FF1" w:rsidRPr="00CA7AD3">
        <w:rPr>
          <w:color w:val="000000" w:themeColor="text1"/>
        </w:rPr>
        <w:t xml:space="preserve"> дорожных неровностей</w:t>
      </w:r>
      <w:r w:rsidRPr="00CA7AD3">
        <w:rPr>
          <w:color w:val="000000" w:themeColor="text1"/>
        </w:rPr>
        <w:t>;</w:t>
      </w:r>
    </w:p>
    <w:p w14:paraId="340F1D25" w14:textId="77777777" w:rsidR="002F2CBC" w:rsidRPr="00CA7AD3" w:rsidRDefault="002F2CBC" w:rsidP="00EE2EF2">
      <w:pPr>
        <w:spacing w:line="276" w:lineRule="auto"/>
        <w:ind w:firstLine="709"/>
        <w:jc w:val="both"/>
        <w:rPr>
          <w:color w:val="000000" w:themeColor="text1"/>
        </w:rPr>
      </w:pPr>
      <w:r w:rsidRPr="00CA7AD3">
        <w:rPr>
          <w:color w:val="000000" w:themeColor="text1"/>
        </w:rPr>
        <w:t>Существующие риски по возможности достижения прогнозируемых результатов:</w:t>
      </w:r>
    </w:p>
    <w:p w14:paraId="42DDD8B4" w14:textId="77777777" w:rsidR="002F2CBC" w:rsidRPr="00CA7AD3" w:rsidRDefault="002F2CBC" w:rsidP="00EE2EF2">
      <w:pPr>
        <w:spacing w:line="276" w:lineRule="auto"/>
        <w:ind w:firstLine="709"/>
        <w:jc w:val="both"/>
        <w:rPr>
          <w:color w:val="000000" w:themeColor="text1"/>
        </w:rPr>
      </w:pPr>
      <w:r w:rsidRPr="00CA7AD3">
        <w:rPr>
          <w:color w:val="000000" w:themeColor="text1"/>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возникновения бюджетного дефицита, сокращения объемов финансирования дорожной отрасли;</w:t>
      </w:r>
    </w:p>
    <w:p w14:paraId="53CF3713" w14:textId="77777777" w:rsidR="002F2CBC" w:rsidRPr="00CA7AD3" w:rsidRDefault="002F2CBC" w:rsidP="00EE2EF2">
      <w:pPr>
        <w:spacing w:line="276" w:lineRule="auto"/>
        <w:ind w:firstLine="709"/>
        <w:jc w:val="both"/>
        <w:rPr>
          <w:color w:val="000000" w:themeColor="text1"/>
        </w:rPr>
      </w:pPr>
      <w:r w:rsidRPr="00CA7AD3">
        <w:rPr>
          <w:color w:val="000000" w:themeColor="text1"/>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14:paraId="4F80AAE5" w14:textId="77777777" w:rsidR="002F2CBC" w:rsidRPr="00CA7AD3" w:rsidRDefault="002F2CBC" w:rsidP="00EE2EF2">
      <w:pPr>
        <w:spacing w:line="276" w:lineRule="auto"/>
        <w:ind w:firstLine="709"/>
        <w:jc w:val="both"/>
        <w:rPr>
          <w:color w:val="000000" w:themeColor="text1"/>
        </w:rPr>
      </w:pPr>
      <w:r w:rsidRPr="00CA7AD3">
        <w:rPr>
          <w:color w:val="000000" w:themeColor="text1"/>
        </w:rPr>
        <w:lastRenderedPageBreak/>
        <w:t>- риск задержки завершения перехода на финансирование работ по строительству, реконструкции,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bookmarkEnd w:id="99"/>
    <w:p w14:paraId="1628E89D" w14:textId="77777777" w:rsidR="002F2CBC" w:rsidRPr="00CA7AD3" w:rsidRDefault="002F2CBC" w:rsidP="00EE2EF2">
      <w:pPr>
        <w:spacing w:line="276" w:lineRule="auto"/>
        <w:jc w:val="both"/>
        <w:rPr>
          <w:color w:val="000000" w:themeColor="text1"/>
        </w:rPr>
      </w:pPr>
    </w:p>
    <w:p w14:paraId="3A708535" w14:textId="77777777" w:rsidR="007A7957" w:rsidRPr="00CA7AD3" w:rsidRDefault="00CC2390" w:rsidP="00EE2EF2">
      <w:pPr>
        <w:pStyle w:val="22"/>
        <w:spacing w:line="276" w:lineRule="auto"/>
        <w:jc w:val="both"/>
        <w:rPr>
          <w:rFonts w:ascii="Times New Roman" w:hAnsi="Times New Roman" w:cs="Times New Roman"/>
          <w:i w:val="0"/>
          <w:color w:val="000000" w:themeColor="text1"/>
          <w:sz w:val="24"/>
          <w:szCs w:val="24"/>
        </w:rPr>
      </w:pPr>
      <w:bookmarkStart w:id="100" w:name="_Toc58697102"/>
      <w:bookmarkStart w:id="101" w:name="_Toc90287361"/>
      <w:bookmarkStart w:id="102" w:name="_Toc139632930"/>
      <w:bookmarkStart w:id="103" w:name="_Toc163225587"/>
      <w:r w:rsidRPr="00CA7AD3">
        <w:rPr>
          <w:rFonts w:ascii="Times New Roman" w:hAnsi="Times New Roman" w:cs="Times New Roman"/>
          <w:i w:val="0"/>
          <w:color w:val="000000" w:themeColor="text1"/>
          <w:sz w:val="24"/>
          <w:szCs w:val="24"/>
        </w:rPr>
        <w:t xml:space="preserve">3.5. </w:t>
      </w:r>
      <w:bookmarkStart w:id="104" w:name="_Hlk163208374"/>
      <w:bookmarkEnd w:id="100"/>
      <w:bookmarkEnd w:id="101"/>
      <w:r w:rsidRPr="00CA7AD3">
        <w:rPr>
          <w:rFonts w:ascii="Times New Roman" w:hAnsi="Times New Roman" w:cs="Times New Roman"/>
          <w:i w:val="0"/>
          <w:color w:val="000000" w:themeColor="text1"/>
          <w:sz w:val="24"/>
          <w:szCs w:val="24"/>
        </w:rPr>
        <w:t>Прогноз уровня автомобилизации, параметров дорожного движения</w:t>
      </w:r>
      <w:bookmarkEnd w:id="102"/>
      <w:bookmarkEnd w:id="103"/>
      <w:bookmarkEnd w:id="104"/>
    </w:p>
    <w:p w14:paraId="404DD8CF" w14:textId="77777777" w:rsidR="007C00C1" w:rsidRDefault="007C00C1" w:rsidP="007C00C1">
      <w:pPr>
        <w:spacing w:line="276" w:lineRule="auto"/>
        <w:ind w:firstLine="709"/>
        <w:jc w:val="both"/>
        <w:rPr>
          <w:color w:val="000000" w:themeColor="text1"/>
        </w:rPr>
      </w:pPr>
      <w:r w:rsidRPr="00F534DC">
        <w:rPr>
          <w:color w:val="000000" w:themeColor="text1"/>
        </w:rPr>
        <w:t xml:space="preserve">Провести прогноз парка транспортных средств и уровня автомобилизации Смоленского сельсовета невозможно, так как запрашиваемые данные </w:t>
      </w:r>
      <w:r>
        <w:rPr>
          <w:color w:val="000000" w:themeColor="text1"/>
        </w:rPr>
        <w:t xml:space="preserve">от </w:t>
      </w:r>
      <w:r w:rsidRPr="00F534DC">
        <w:rPr>
          <w:color w:val="000000" w:themeColor="text1"/>
        </w:rPr>
        <w:t>ОГИБДД ОМВД России по Смоленскому району не были предоставлены.</w:t>
      </w:r>
    </w:p>
    <w:p w14:paraId="040BDE08" w14:textId="77777777" w:rsidR="00862BDB" w:rsidRPr="00CA7AD3" w:rsidRDefault="00862BDB" w:rsidP="00EE2EF2">
      <w:pPr>
        <w:spacing w:line="276" w:lineRule="auto"/>
        <w:jc w:val="both"/>
        <w:rPr>
          <w:color w:val="000000" w:themeColor="text1"/>
        </w:rPr>
      </w:pPr>
    </w:p>
    <w:p w14:paraId="4686B188" w14:textId="77777777" w:rsidR="007A7957" w:rsidRPr="00CA7AD3" w:rsidRDefault="00CC2390" w:rsidP="00EE2EF2">
      <w:pPr>
        <w:pStyle w:val="22"/>
        <w:spacing w:line="276" w:lineRule="auto"/>
        <w:jc w:val="both"/>
        <w:rPr>
          <w:rFonts w:ascii="Times New Roman" w:hAnsi="Times New Roman" w:cs="Times New Roman"/>
          <w:i w:val="0"/>
          <w:color w:val="000000" w:themeColor="text1"/>
          <w:sz w:val="24"/>
          <w:szCs w:val="24"/>
        </w:rPr>
      </w:pPr>
      <w:bookmarkStart w:id="105" w:name="_Toc58697103"/>
      <w:bookmarkStart w:id="106" w:name="_Toc90287362"/>
      <w:bookmarkStart w:id="107" w:name="_Toc139632931"/>
      <w:bookmarkStart w:id="108" w:name="_Toc163225588"/>
      <w:r w:rsidRPr="00CA7AD3">
        <w:rPr>
          <w:rFonts w:ascii="Times New Roman" w:hAnsi="Times New Roman" w:cs="Times New Roman"/>
          <w:i w:val="0"/>
          <w:color w:val="000000" w:themeColor="text1"/>
          <w:sz w:val="24"/>
          <w:szCs w:val="24"/>
        </w:rPr>
        <w:t xml:space="preserve">3.6. </w:t>
      </w:r>
      <w:bookmarkStart w:id="109" w:name="_Hlk163209098"/>
      <w:bookmarkEnd w:id="105"/>
      <w:bookmarkEnd w:id="106"/>
      <w:r w:rsidRPr="00CA7AD3">
        <w:rPr>
          <w:rFonts w:ascii="Times New Roman" w:hAnsi="Times New Roman" w:cs="Times New Roman"/>
          <w:i w:val="0"/>
          <w:color w:val="000000" w:themeColor="text1"/>
          <w:sz w:val="24"/>
          <w:szCs w:val="24"/>
        </w:rPr>
        <w:t>Прогноз показателей безопасности дорожного движения</w:t>
      </w:r>
      <w:bookmarkEnd w:id="107"/>
      <w:bookmarkEnd w:id="108"/>
      <w:bookmarkEnd w:id="109"/>
    </w:p>
    <w:p w14:paraId="385597C2" w14:textId="77777777" w:rsidR="000B12BE" w:rsidRPr="00CA7AD3" w:rsidRDefault="0021619E" w:rsidP="00EE2EF2">
      <w:pPr>
        <w:spacing w:line="276" w:lineRule="auto"/>
        <w:ind w:firstLine="709"/>
        <w:jc w:val="both"/>
        <w:rPr>
          <w:color w:val="000000" w:themeColor="text1"/>
        </w:rPr>
      </w:pPr>
      <w:bookmarkStart w:id="110" w:name="_Hlk163209107"/>
      <w:r w:rsidRPr="00CA7AD3">
        <w:rPr>
          <w:color w:val="000000" w:themeColor="text1"/>
        </w:rPr>
        <w:t xml:space="preserve">Прогноз показателей </w:t>
      </w:r>
      <w:r w:rsidR="000C554E" w:rsidRPr="00CA7AD3">
        <w:rPr>
          <w:color w:val="000000" w:themeColor="text1"/>
        </w:rPr>
        <w:t>безопасности</w:t>
      </w:r>
      <w:r w:rsidRPr="00CA7AD3">
        <w:rPr>
          <w:color w:val="000000" w:themeColor="text1"/>
        </w:rPr>
        <w:t xml:space="preserve"> дорожного движения представлен в таблице ниже</w:t>
      </w:r>
      <w:r w:rsidR="003F4FBF">
        <w:rPr>
          <w:color w:val="000000" w:themeColor="text1"/>
        </w:rPr>
        <w:t>.</w:t>
      </w:r>
    </w:p>
    <w:p w14:paraId="281DFE58" w14:textId="77777777" w:rsidR="0035177F" w:rsidRPr="00003ECD" w:rsidRDefault="0035177F" w:rsidP="00EE2EF2">
      <w:pPr>
        <w:spacing w:line="276" w:lineRule="auto"/>
        <w:ind w:firstLine="709"/>
        <w:rPr>
          <w:color w:val="000000" w:themeColor="text1"/>
        </w:rPr>
      </w:pPr>
    </w:p>
    <w:p w14:paraId="4383A8B5" w14:textId="702720B0" w:rsidR="0021619E" w:rsidRPr="00CA7AD3" w:rsidRDefault="0021619E" w:rsidP="00EE2EF2">
      <w:pPr>
        <w:spacing w:line="276" w:lineRule="auto"/>
        <w:ind w:firstLine="709"/>
        <w:rPr>
          <w:color w:val="000000" w:themeColor="text1"/>
        </w:rPr>
      </w:pPr>
      <w:r w:rsidRPr="00CA7AD3">
        <w:rPr>
          <w:color w:val="000000" w:themeColor="text1"/>
        </w:rPr>
        <w:t>Таблица 3.6.1</w:t>
      </w:r>
      <w:r w:rsidR="00446068" w:rsidRPr="00CA7AD3">
        <w:rPr>
          <w:color w:val="000000" w:themeColor="text1"/>
        </w:rPr>
        <w:t xml:space="preserve"> – Прогноз показателей безопасности дорожного движения </w:t>
      </w:r>
    </w:p>
    <w:tbl>
      <w:tblPr>
        <w:tblStyle w:val="afc"/>
        <w:tblW w:w="0" w:type="auto"/>
        <w:tblLook w:val="04A0" w:firstRow="1" w:lastRow="0" w:firstColumn="1" w:lastColumn="0" w:noHBand="0" w:noVBand="1"/>
      </w:tblPr>
      <w:tblGrid>
        <w:gridCol w:w="3256"/>
        <w:gridCol w:w="1559"/>
        <w:gridCol w:w="2268"/>
        <w:gridCol w:w="1804"/>
      </w:tblGrid>
      <w:tr w:rsidR="00446068" w:rsidRPr="00CA7AD3" w14:paraId="462F7E9A" w14:textId="77777777" w:rsidTr="00446068">
        <w:trPr>
          <w:trHeight w:val="273"/>
        </w:trPr>
        <w:tc>
          <w:tcPr>
            <w:tcW w:w="3256" w:type="dxa"/>
            <w:shd w:val="clear" w:color="auto" w:fill="F2F2F2" w:themeFill="background1" w:themeFillShade="F2"/>
            <w:vAlign w:val="center"/>
          </w:tcPr>
          <w:p w14:paraId="2CEBF6CE" w14:textId="77777777" w:rsidR="00446068" w:rsidRPr="00CA7AD3" w:rsidRDefault="00446068" w:rsidP="00EE2EF2">
            <w:pPr>
              <w:spacing w:line="276" w:lineRule="auto"/>
              <w:jc w:val="center"/>
              <w:rPr>
                <w:color w:val="000000" w:themeColor="text1"/>
                <w:sz w:val="22"/>
              </w:rPr>
            </w:pPr>
            <w:proofErr w:type="spellStart"/>
            <w:r w:rsidRPr="00CA7AD3">
              <w:rPr>
                <w:color w:val="000000" w:themeColor="text1"/>
                <w:sz w:val="22"/>
              </w:rPr>
              <w:t>Показатель</w:t>
            </w:r>
            <w:proofErr w:type="spellEnd"/>
          </w:p>
        </w:tc>
        <w:tc>
          <w:tcPr>
            <w:tcW w:w="1559" w:type="dxa"/>
            <w:shd w:val="clear" w:color="auto" w:fill="F2F2F2" w:themeFill="background1" w:themeFillShade="F2"/>
            <w:vAlign w:val="center"/>
          </w:tcPr>
          <w:p w14:paraId="73680883" w14:textId="5F47B49E" w:rsidR="00446068" w:rsidRPr="00CE5598" w:rsidRDefault="00446068" w:rsidP="00EE2EF2">
            <w:pPr>
              <w:spacing w:line="276" w:lineRule="auto"/>
              <w:jc w:val="center"/>
              <w:rPr>
                <w:color w:val="000000" w:themeColor="text1"/>
                <w:sz w:val="22"/>
              </w:rPr>
            </w:pPr>
            <w:r w:rsidRPr="00CA7AD3">
              <w:rPr>
                <w:color w:val="000000" w:themeColor="text1"/>
                <w:sz w:val="22"/>
              </w:rPr>
              <w:t>202</w:t>
            </w:r>
            <w:r w:rsidR="00CE5598">
              <w:rPr>
                <w:color w:val="000000" w:themeColor="text1"/>
                <w:sz w:val="22"/>
              </w:rPr>
              <w:t>3</w:t>
            </w:r>
          </w:p>
        </w:tc>
        <w:tc>
          <w:tcPr>
            <w:tcW w:w="2268" w:type="dxa"/>
            <w:shd w:val="clear" w:color="auto" w:fill="F2F2F2" w:themeFill="background1" w:themeFillShade="F2"/>
            <w:vAlign w:val="center"/>
          </w:tcPr>
          <w:p w14:paraId="791B74F5" w14:textId="3C76E883" w:rsidR="00446068" w:rsidRPr="00CE5598" w:rsidRDefault="00446068" w:rsidP="00EE2EF2">
            <w:pPr>
              <w:spacing w:line="276" w:lineRule="auto"/>
              <w:jc w:val="center"/>
              <w:rPr>
                <w:color w:val="000000" w:themeColor="text1"/>
                <w:sz w:val="22"/>
              </w:rPr>
            </w:pPr>
            <w:r w:rsidRPr="00CA7AD3">
              <w:rPr>
                <w:color w:val="000000" w:themeColor="text1"/>
                <w:sz w:val="22"/>
              </w:rPr>
              <w:t>202</w:t>
            </w:r>
            <w:r w:rsidR="00CE5598">
              <w:rPr>
                <w:color w:val="000000" w:themeColor="text1"/>
                <w:sz w:val="22"/>
              </w:rPr>
              <w:t>4</w:t>
            </w:r>
            <w:r w:rsidRPr="00CA7AD3">
              <w:rPr>
                <w:color w:val="000000" w:themeColor="text1"/>
                <w:sz w:val="22"/>
              </w:rPr>
              <w:t>-202</w:t>
            </w:r>
            <w:r w:rsidR="00CE5598">
              <w:rPr>
                <w:color w:val="000000" w:themeColor="text1"/>
                <w:sz w:val="22"/>
              </w:rPr>
              <w:t>8</w:t>
            </w:r>
          </w:p>
        </w:tc>
        <w:tc>
          <w:tcPr>
            <w:tcW w:w="1804" w:type="dxa"/>
            <w:shd w:val="clear" w:color="auto" w:fill="F2F2F2" w:themeFill="background1" w:themeFillShade="F2"/>
            <w:vAlign w:val="center"/>
          </w:tcPr>
          <w:p w14:paraId="2D62E672" w14:textId="18E978B7" w:rsidR="00446068" w:rsidRPr="00CE5598" w:rsidRDefault="00446068" w:rsidP="00EE2EF2">
            <w:pPr>
              <w:spacing w:line="276" w:lineRule="auto"/>
              <w:jc w:val="center"/>
              <w:rPr>
                <w:color w:val="000000" w:themeColor="text1"/>
                <w:sz w:val="22"/>
              </w:rPr>
            </w:pPr>
            <w:r w:rsidRPr="00CA7AD3">
              <w:rPr>
                <w:color w:val="000000" w:themeColor="text1"/>
                <w:sz w:val="22"/>
              </w:rPr>
              <w:t>202</w:t>
            </w:r>
            <w:r w:rsidR="00CE5598">
              <w:rPr>
                <w:color w:val="000000" w:themeColor="text1"/>
                <w:sz w:val="22"/>
              </w:rPr>
              <w:t>9</w:t>
            </w:r>
            <w:r w:rsidRPr="00CA7AD3">
              <w:rPr>
                <w:color w:val="000000" w:themeColor="text1"/>
                <w:sz w:val="22"/>
              </w:rPr>
              <w:t>-203</w:t>
            </w:r>
            <w:r w:rsidR="00CE5598">
              <w:rPr>
                <w:color w:val="000000" w:themeColor="text1"/>
                <w:sz w:val="22"/>
              </w:rPr>
              <w:t>4</w:t>
            </w:r>
          </w:p>
        </w:tc>
      </w:tr>
      <w:tr w:rsidR="00446068" w:rsidRPr="00CA7AD3" w14:paraId="71B31A3C" w14:textId="77777777" w:rsidTr="00446068">
        <w:trPr>
          <w:trHeight w:val="302"/>
        </w:trPr>
        <w:tc>
          <w:tcPr>
            <w:tcW w:w="3256" w:type="dxa"/>
            <w:vAlign w:val="center"/>
          </w:tcPr>
          <w:p w14:paraId="2718B5F6" w14:textId="77777777" w:rsidR="00446068" w:rsidRPr="00CA7AD3" w:rsidRDefault="00446068" w:rsidP="00EE2EF2">
            <w:pPr>
              <w:spacing w:line="276" w:lineRule="auto"/>
              <w:jc w:val="center"/>
              <w:rPr>
                <w:color w:val="000000" w:themeColor="text1"/>
                <w:sz w:val="22"/>
              </w:rPr>
            </w:pPr>
            <w:proofErr w:type="spellStart"/>
            <w:r w:rsidRPr="00CA7AD3">
              <w:rPr>
                <w:color w:val="000000" w:themeColor="text1"/>
                <w:sz w:val="22"/>
              </w:rPr>
              <w:t>Количество</w:t>
            </w:r>
            <w:proofErr w:type="spellEnd"/>
            <w:r w:rsidRPr="00CA7AD3">
              <w:rPr>
                <w:color w:val="000000" w:themeColor="text1"/>
                <w:sz w:val="22"/>
              </w:rPr>
              <w:t xml:space="preserve"> ДТП</w:t>
            </w:r>
          </w:p>
        </w:tc>
        <w:tc>
          <w:tcPr>
            <w:tcW w:w="1559" w:type="dxa"/>
            <w:vAlign w:val="center"/>
          </w:tcPr>
          <w:p w14:paraId="7A0953F0" w14:textId="4C527E34" w:rsidR="00446068" w:rsidRPr="00124322" w:rsidRDefault="00124322" w:rsidP="00EE2EF2">
            <w:pPr>
              <w:spacing w:line="276" w:lineRule="auto"/>
              <w:jc w:val="center"/>
              <w:rPr>
                <w:color w:val="000000" w:themeColor="text1"/>
              </w:rPr>
            </w:pPr>
            <w:r>
              <w:rPr>
                <w:color w:val="000000" w:themeColor="text1"/>
              </w:rPr>
              <w:t>122</w:t>
            </w:r>
          </w:p>
        </w:tc>
        <w:tc>
          <w:tcPr>
            <w:tcW w:w="2268" w:type="dxa"/>
            <w:vAlign w:val="center"/>
          </w:tcPr>
          <w:p w14:paraId="52E61985" w14:textId="4E1C2F43" w:rsidR="00446068" w:rsidRPr="00124322" w:rsidRDefault="00124322" w:rsidP="00EE2EF2">
            <w:pPr>
              <w:spacing w:line="276" w:lineRule="auto"/>
              <w:jc w:val="center"/>
              <w:rPr>
                <w:color w:val="000000" w:themeColor="text1"/>
              </w:rPr>
            </w:pPr>
            <w:r>
              <w:rPr>
                <w:color w:val="000000" w:themeColor="text1"/>
              </w:rPr>
              <w:t>115</w:t>
            </w:r>
          </w:p>
        </w:tc>
        <w:tc>
          <w:tcPr>
            <w:tcW w:w="1804" w:type="dxa"/>
            <w:vAlign w:val="center"/>
          </w:tcPr>
          <w:p w14:paraId="606DDC8E" w14:textId="23452A6E" w:rsidR="00446068" w:rsidRPr="00124322" w:rsidRDefault="00124322" w:rsidP="00EE2EF2">
            <w:pPr>
              <w:spacing w:line="276" w:lineRule="auto"/>
              <w:jc w:val="center"/>
              <w:rPr>
                <w:color w:val="000000" w:themeColor="text1"/>
              </w:rPr>
            </w:pPr>
            <w:r>
              <w:rPr>
                <w:color w:val="000000" w:themeColor="text1"/>
              </w:rPr>
              <w:t>109</w:t>
            </w:r>
          </w:p>
        </w:tc>
      </w:tr>
      <w:tr w:rsidR="00446068" w:rsidRPr="00CA7AD3" w14:paraId="38F2DA03" w14:textId="77777777" w:rsidTr="00446068">
        <w:trPr>
          <w:trHeight w:val="302"/>
        </w:trPr>
        <w:tc>
          <w:tcPr>
            <w:tcW w:w="3256" w:type="dxa"/>
            <w:vAlign w:val="center"/>
          </w:tcPr>
          <w:p w14:paraId="7F026A27" w14:textId="77777777" w:rsidR="00446068" w:rsidRPr="00CA7AD3" w:rsidRDefault="00446068" w:rsidP="00EE2EF2">
            <w:pPr>
              <w:spacing w:line="276" w:lineRule="auto"/>
              <w:jc w:val="center"/>
              <w:rPr>
                <w:color w:val="000000" w:themeColor="text1"/>
                <w:sz w:val="22"/>
              </w:rPr>
            </w:pPr>
            <w:proofErr w:type="spellStart"/>
            <w:r w:rsidRPr="00CA7AD3">
              <w:rPr>
                <w:color w:val="000000" w:themeColor="text1"/>
                <w:sz w:val="22"/>
              </w:rPr>
              <w:t>Количество</w:t>
            </w:r>
            <w:proofErr w:type="spellEnd"/>
            <w:r w:rsidRPr="00CA7AD3">
              <w:rPr>
                <w:color w:val="000000" w:themeColor="text1"/>
                <w:sz w:val="22"/>
              </w:rPr>
              <w:t xml:space="preserve"> </w:t>
            </w:r>
            <w:proofErr w:type="spellStart"/>
            <w:r w:rsidRPr="00CA7AD3">
              <w:rPr>
                <w:color w:val="000000" w:themeColor="text1"/>
                <w:sz w:val="22"/>
              </w:rPr>
              <w:t>погибших</w:t>
            </w:r>
            <w:proofErr w:type="spellEnd"/>
          </w:p>
        </w:tc>
        <w:tc>
          <w:tcPr>
            <w:tcW w:w="1559" w:type="dxa"/>
            <w:vAlign w:val="center"/>
          </w:tcPr>
          <w:p w14:paraId="1AAF4BD6" w14:textId="075CE2D2" w:rsidR="00446068" w:rsidRPr="00124322" w:rsidRDefault="00124322" w:rsidP="00EE2EF2">
            <w:pPr>
              <w:spacing w:line="276" w:lineRule="auto"/>
              <w:jc w:val="center"/>
              <w:rPr>
                <w:color w:val="000000" w:themeColor="text1"/>
                <w:sz w:val="22"/>
              </w:rPr>
            </w:pPr>
            <w:r>
              <w:rPr>
                <w:color w:val="000000" w:themeColor="text1"/>
                <w:sz w:val="22"/>
              </w:rPr>
              <w:t>-</w:t>
            </w:r>
          </w:p>
        </w:tc>
        <w:tc>
          <w:tcPr>
            <w:tcW w:w="2268" w:type="dxa"/>
            <w:vAlign w:val="center"/>
          </w:tcPr>
          <w:p w14:paraId="51FD1959" w14:textId="77777777" w:rsidR="00446068" w:rsidRPr="00CA7AD3" w:rsidRDefault="00446068" w:rsidP="00EE2EF2">
            <w:pPr>
              <w:spacing w:line="276" w:lineRule="auto"/>
              <w:jc w:val="center"/>
              <w:rPr>
                <w:color w:val="000000" w:themeColor="text1"/>
              </w:rPr>
            </w:pPr>
            <w:r w:rsidRPr="00CA7AD3">
              <w:rPr>
                <w:color w:val="000000" w:themeColor="text1"/>
              </w:rPr>
              <w:t>0</w:t>
            </w:r>
          </w:p>
        </w:tc>
        <w:tc>
          <w:tcPr>
            <w:tcW w:w="1804" w:type="dxa"/>
            <w:vAlign w:val="center"/>
          </w:tcPr>
          <w:p w14:paraId="75C2458B" w14:textId="77777777" w:rsidR="00446068" w:rsidRPr="00CA7AD3" w:rsidRDefault="00446068" w:rsidP="00EE2EF2">
            <w:pPr>
              <w:spacing w:line="276" w:lineRule="auto"/>
              <w:jc w:val="center"/>
              <w:rPr>
                <w:color w:val="000000" w:themeColor="text1"/>
              </w:rPr>
            </w:pPr>
            <w:r w:rsidRPr="00CA7AD3">
              <w:rPr>
                <w:color w:val="000000" w:themeColor="text1"/>
              </w:rPr>
              <w:t>0</w:t>
            </w:r>
          </w:p>
        </w:tc>
      </w:tr>
      <w:tr w:rsidR="00446068" w:rsidRPr="00CA7AD3" w14:paraId="71E421AE" w14:textId="77777777" w:rsidTr="00446068">
        <w:trPr>
          <w:trHeight w:val="287"/>
        </w:trPr>
        <w:tc>
          <w:tcPr>
            <w:tcW w:w="3256" w:type="dxa"/>
            <w:vAlign w:val="center"/>
          </w:tcPr>
          <w:p w14:paraId="57A269F3" w14:textId="77777777" w:rsidR="00446068" w:rsidRPr="00CA7AD3" w:rsidRDefault="00446068" w:rsidP="00EE2EF2">
            <w:pPr>
              <w:spacing w:line="276" w:lineRule="auto"/>
              <w:jc w:val="center"/>
              <w:rPr>
                <w:color w:val="000000" w:themeColor="text1"/>
                <w:sz w:val="22"/>
              </w:rPr>
            </w:pPr>
            <w:proofErr w:type="spellStart"/>
            <w:r w:rsidRPr="00CA7AD3">
              <w:rPr>
                <w:color w:val="000000" w:themeColor="text1"/>
                <w:sz w:val="22"/>
              </w:rPr>
              <w:t>Количество</w:t>
            </w:r>
            <w:proofErr w:type="spellEnd"/>
            <w:r w:rsidRPr="00CA7AD3">
              <w:rPr>
                <w:color w:val="000000" w:themeColor="text1"/>
                <w:sz w:val="22"/>
              </w:rPr>
              <w:t xml:space="preserve"> </w:t>
            </w:r>
            <w:proofErr w:type="spellStart"/>
            <w:r w:rsidRPr="00CA7AD3">
              <w:rPr>
                <w:color w:val="000000" w:themeColor="text1"/>
                <w:sz w:val="22"/>
              </w:rPr>
              <w:t>раненых</w:t>
            </w:r>
            <w:proofErr w:type="spellEnd"/>
          </w:p>
        </w:tc>
        <w:tc>
          <w:tcPr>
            <w:tcW w:w="1559" w:type="dxa"/>
            <w:vAlign w:val="center"/>
          </w:tcPr>
          <w:p w14:paraId="0CC76659" w14:textId="18D6BD45" w:rsidR="00446068" w:rsidRPr="00124322" w:rsidRDefault="00124322" w:rsidP="00EE2EF2">
            <w:pPr>
              <w:spacing w:line="276" w:lineRule="auto"/>
              <w:jc w:val="center"/>
              <w:rPr>
                <w:color w:val="000000" w:themeColor="text1"/>
              </w:rPr>
            </w:pPr>
            <w:r>
              <w:rPr>
                <w:color w:val="000000" w:themeColor="text1"/>
              </w:rPr>
              <w:t>27</w:t>
            </w:r>
          </w:p>
        </w:tc>
        <w:tc>
          <w:tcPr>
            <w:tcW w:w="2268" w:type="dxa"/>
            <w:vAlign w:val="center"/>
          </w:tcPr>
          <w:p w14:paraId="58AE1A5B" w14:textId="3424C7E1" w:rsidR="00446068" w:rsidRPr="00124322" w:rsidRDefault="00124322" w:rsidP="00EE2EF2">
            <w:pPr>
              <w:spacing w:line="276" w:lineRule="auto"/>
              <w:jc w:val="center"/>
              <w:rPr>
                <w:color w:val="000000" w:themeColor="text1"/>
              </w:rPr>
            </w:pPr>
            <w:r>
              <w:rPr>
                <w:color w:val="000000" w:themeColor="text1"/>
              </w:rPr>
              <w:t>23</w:t>
            </w:r>
          </w:p>
        </w:tc>
        <w:tc>
          <w:tcPr>
            <w:tcW w:w="1804" w:type="dxa"/>
            <w:vAlign w:val="center"/>
          </w:tcPr>
          <w:p w14:paraId="2A35ED7A" w14:textId="2A705E5E" w:rsidR="00446068" w:rsidRPr="00124322" w:rsidRDefault="00124322" w:rsidP="00EE2EF2">
            <w:pPr>
              <w:spacing w:line="276" w:lineRule="auto"/>
              <w:jc w:val="center"/>
              <w:rPr>
                <w:color w:val="000000" w:themeColor="text1"/>
              </w:rPr>
            </w:pPr>
            <w:r>
              <w:rPr>
                <w:color w:val="000000" w:themeColor="text1"/>
              </w:rPr>
              <w:t>21</w:t>
            </w:r>
          </w:p>
        </w:tc>
      </w:tr>
      <w:bookmarkEnd w:id="110"/>
    </w:tbl>
    <w:p w14:paraId="57ED1189" w14:textId="77777777" w:rsidR="00446068" w:rsidRPr="00CA7AD3" w:rsidRDefault="00446068" w:rsidP="00EE2EF2">
      <w:pPr>
        <w:spacing w:line="276" w:lineRule="auto"/>
        <w:ind w:firstLine="709"/>
        <w:rPr>
          <w:color w:val="000000" w:themeColor="text1"/>
        </w:rPr>
      </w:pPr>
    </w:p>
    <w:p w14:paraId="3CC6A264" w14:textId="77777777" w:rsidR="007A7957" w:rsidRPr="00CA7AD3" w:rsidRDefault="00CC2390" w:rsidP="00EE2EF2">
      <w:pPr>
        <w:pStyle w:val="22"/>
        <w:spacing w:line="276" w:lineRule="auto"/>
        <w:rPr>
          <w:rFonts w:ascii="Times New Roman" w:hAnsi="Times New Roman" w:cs="Times New Roman"/>
          <w:i w:val="0"/>
          <w:color w:val="000000" w:themeColor="text1"/>
          <w:sz w:val="24"/>
          <w:szCs w:val="24"/>
        </w:rPr>
      </w:pPr>
      <w:bookmarkStart w:id="111" w:name="_Toc58697104"/>
      <w:bookmarkStart w:id="112" w:name="_Toc90287363"/>
      <w:bookmarkStart w:id="113" w:name="_Toc139632932"/>
      <w:bookmarkStart w:id="114" w:name="_Toc163225589"/>
      <w:r w:rsidRPr="00CA7AD3">
        <w:rPr>
          <w:rFonts w:ascii="Times New Roman" w:hAnsi="Times New Roman" w:cs="Times New Roman"/>
          <w:i w:val="0"/>
          <w:color w:val="000000" w:themeColor="text1"/>
          <w:sz w:val="24"/>
          <w:szCs w:val="24"/>
        </w:rPr>
        <w:t xml:space="preserve">3.7. </w:t>
      </w:r>
      <w:bookmarkEnd w:id="111"/>
      <w:bookmarkEnd w:id="112"/>
      <w:r w:rsidRPr="00CA7AD3">
        <w:rPr>
          <w:rFonts w:ascii="Times New Roman" w:hAnsi="Times New Roman" w:cs="Times New Roman"/>
          <w:i w:val="0"/>
          <w:color w:val="000000" w:themeColor="text1"/>
          <w:sz w:val="24"/>
          <w:szCs w:val="24"/>
        </w:rPr>
        <w:t>Прогноз негативного воздействия транспортной инфраструктуры на окружающую среду и здоровье населения</w:t>
      </w:r>
      <w:bookmarkEnd w:id="113"/>
      <w:bookmarkEnd w:id="114"/>
    </w:p>
    <w:p w14:paraId="5004E47E" w14:textId="77777777" w:rsidR="00CA6998" w:rsidRPr="00CA7AD3" w:rsidRDefault="00CA6998" w:rsidP="00EE2EF2">
      <w:pPr>
        <w:spacing w:line="276" w:lineRule="auto"/>
        <w:ind w:firstLine="709"/>
        <w:jc w:val="both"/>
        <w:rPr>
          <w:color w:val="000000" w:themeColor="text1"/>
        </w:rPr>
      </w:pPr>
      <w:bookmarkStart w:id="115" w:name="_Toc90287376"/>
      <w:r w:rsidRPr="00CA7AD3">
        <w:rPr>
          <w:color w:val="000000" w:themeColor="text1"/>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14:paraId="66BE9A2D" w14:textId="77777777" w:rsidR="00CA6998" w:rsidRPr="00CA7AD3" w:rsidRDefault="00CA6998" w:rsidP="00EE2EF2">
      <w:pPr>
        <w:spacing w:line="276" w:lineRule="auto"/>
        <w:ind w:firstLine="709"/>
        <w:jc w:val="both"/>
        <w:rPr>
          <w:color w:val="000000" w:themeColor="text1"/>
        </w:rPr>
      </w:pPr>
      <w:r w:rsidRPr="00CA7AD3">
        <w:rPr>
          <w:color w:val="000000" w:themeColor="text1"/>
        </w:rPr>
        <w:t>1)</w:t>
      </w:r>
      <w:r w:rsidRPr="00CA7AD3">
        <w:rPr>
          <w:color w:val="000000" w:themeColor="text1"/>
        </w:rPr>
        <w:tab/>
        <w:t>Отработавшие газы двигателей внутреннего сгорания (ДВС) содержат около 180.0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14:paraId="392D9979" w14:textId="77777777" w:rsidR="00CA6998" w:rsidRPr="00CA7AD3" w:rsidRDefault="00CA6998" w:rsidP="00EE2EF2">
      <w:pPr>
        <w:spacing w:line="276" w:lineRule="auto"/>
        <w:ind w:firstLine="709"/>
        <w:jc w:val="both"/>
        <w:rPr>
          <w:color w:val="000000" w:themeColor="text1"/>
        </w:rPr>
      </w:pPr>
      <w:r w:rsidRPr="00CA7AD3">
        <w:rPr>
          <w:color w:val="000000" w:themeColor="text1"/>
        </w:rPr>
        <w:t>2)</w:t>
      </w:r>
      <w:r w:rsidRPr="00CA7AD3">
        <w:rPr>
          <w:color w:val="000000" w:themeColor="text1"/>
        </w:rPr>
        <w:tab/>
        <w:t>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 скорости и «холостой ход» двигателя. Это проявляется в условиях большой загруженности на дорогах.</w:t>
      </w:r>
    </w:p>
    <w:p w14:paraId="25658ABB" w14:textId="77777777" w:rsidR="00CA6998" w:rsidRPr="00CA7AD3" w:rsidRDefault="00CA6998" w:rsidP="00EE2EF2">
      <w:pPr>
        <w:spacing w:line="276" w:lineRule="auto"/>
        <w:ind w:firstLine="709"/>
        <w:jc w:val="both"/>
        <w:rPr>
          <w:color w:val="000000" w:themeColor="text1"/>
        </w:rPr>
      </w:pPr>
      <w:r w:rsidRPr="00CA7AD3">
        <w:rPr>
          <w:color w:val="000000" w:themeColor="text1"/>
        </w:rPr>
        <w:t>3)</w:t>
      </w:r>
      <w:r w:rsidRPr="00CA7AD3">
        <w:rPr>
          <w:color w:val="000000" w:themeColor="text1"/>
        </w:rPr>
        <w:tab/>
        <w:t xml:space="preserve">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CA7AD3">
        <w:rPr>
          <w:color w:val="000000" w:themeColor="text1"/>
        </w:rPr>
        <w:t>фотооксиданты</w:t>
      </w:r>
      <w:proofErr w:type="spellEnd"/>
      <w:r w:rsidRPr="00CA7AD3">
        <w:rPr>
          <w:color w:val="000000" w:themeColor="text1"/>
        </w:rPr>
        <w:t xml:space="preserve">, являющиеся основой «смога». К ним относятся озон, соединения азота, угарный газ, перекиси и др. </w:t>
      </w:r>
      <w:proofErr w:type="spellStart"/>
      <w:r w:rsidRPr="00CA7AD3">
        <w:rPr>
          <w:color w:val="000000" w:themeColor="text1"/>
        </w:rPr>
        <w:t>Фотооксиданты</w:t>
      </w:r>
      <w:proofErr w:type="spellEnd"/>
      <w:r w:rsidRPr="00CA7AD3">
        <w:rPr>
          <w:color w:val="000000" w:themeColor="text1"/>
        </w:rPr>
        <w:t xml:space="preserve"> биологически активны, ведут к росту легочных заболеваний людей.</w:t>
      </w:r>
    </w:p>
    <w:p w14:paraId="4387DE42" w14:textId="77777777" w:rsidR="00CA6998" w:rsidRPr="00CA7AD3" w:rsidRDefault="00CA6998" w:rsidP="00EE2EF2">
      <w:pPr>
        <w:spacing w:line="276" w:lineRule="auto"/>
        <w:ind w:firstLine="709"/>
        <w:jc w:val="both"/>
        <w:rPr>
          <w:color w:val="000000" w:themeColor="text1"/>
        </w:rPr>
      </w:pPr>
      <w:r w:rsidRPr="00CA7AD3">
        <w:rPr>
          <w:color w:val="000000" w:themeColor="text1"/>
        </w:rPr>
        <w:lastRenderedPageBreak/>
        <w:t>4)</w:t>
      </w:r>
      <w:r w:rsidRPr="00CA7AD3">
        <w:rPr>
          <w:color w:val="000000" w:themeColor="text1"/>
        </w:rPr>
        <w:tab/>
        <w:t>Большую опасность представляет также свинец и его соединения, входящие в состав этиловой жидкости, которую добавляют в бензин.</w:t>
      </w:r>
    </w:p>
    <w:p w14:paraId="4E6657E7" w14:textId="77777777" w:rsidR="00CA6998" w:rsidRPr="00CA7AD3" w:rsidRDefault="00CA6998" w:rsidP="00EE2EF2">
      <w:pPr>
        <w:spacing w:line="276" w:lineRule="auto"/>
        <w:ind w:firstLine="709"/>
        <w:jc w:val="both"/>
        <w:rPr>
          <w:color w:val="000000" w:themeColor="text1"/>
        </w:rPr>
      </w:pPr>
      <w:r w:rsidRPr="00CA7AD3">
        <w:rPr>
          <w:color w:val="000000" w:themeColor="text1"/>
        </w:rPr>
        <w:t>5)</w:t>
      </w:r>
      <w:r w:rsidRPr="00CA7AD3">
        <w:rPr>
          <w:color w:val="000000" w:themeColor="text1"/>
        </w:rPr>
        <w:tab/>
        <w:t>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14:paraId="47470F29" w14:textId="77777777" w:rsidR="00CA6998" w:rsidRPr="00CA7AD3" w:rsidRDefault="00CA6998" w:rsidP="00EE2EF2">
      <w:pPr>
        <w:spacing w:line="276" w:lineRule="auto"/>
        <w:ind w:firstLine="709"/>
        <w:jc w:val="both"/>
        <w:rPr>
          <w:color w:val="000000" w:themeColor="text1"/>
        </w:rPr>
      </w:pPr>
      <w:r w:rsidRPr="00CA7AD3">
        <w:rPr>
          <w:color w:val="000000" w:themeColor="text1"/>
        </w:rPr>
        <w:t>6)</w:t>
      </w:r>
      <w:r w:rsidRPr="00CA7AD3">
        <w:rPr>
          <w:color w:val="000000" w:themeColor="text1"/>
        </w:rPr>
        <w:tab/>
        <w:t>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 За счет проведения работ по созданию автоматизированных информационных и управляющих систем в муниципалитете, оптимизации маршрутов грузового и пассажирского транспорта общего пользования сократится интенсивность движения на основных магистралях населенных пунктов и, следовательно, уменьшится уровень негативного воздействия транспортной инфраструктуры на окружающую среду и здоровье населения.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 эксплуатационное состояние дорог. Для их соответствия нормативным требованиям необходимо выполнение различных видов дорожных работ:</w:t>
      </w:r>
    </w:p>
    <w:p w14:paraId="0C1D745C" w14:textId="77777777" w:rsidR="00CA6998" w:rsidRPr="00CA7AD3" w:rsidRDefault="00CA6998" w:rsidP="00EE2EF2">
      <w:pPr>
        <w:spacing w:line="276" w:lineRule="auto"/>
        <w:ind w:firstLine="709"/>
        <w:jc w:val="both"/>
        <w:rPr>
          <w:color w:val="000000" w:themeColor="text1"/>
        </w:rPr>
      </w:pPr>
      <w:r w:rsidRPr="00CA7AD3">
        <w:rPr>
          <w:color w:val="000000" w:themeColor="text1"/>
        </w:rPr>
        <w:t>•</w:t>
      </w:r>
      <w:r w:rsidRPr="00CA7AD3">
        <w:rPr>
          <w:color w:val="000000" w:themeColor="text1"/>
        </w:rPr>
        <w:tab/>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6105A671" w14:textId="77777777" w:rsidR="00CA6998" w:rsidRPr="00CA7AD3" w:rsidRDefault="00CA6998" w:rsidP="00EE2EF2">
      <w:pPr>
        <w:spacing w:line="276" w:lineRule="auto"/>
        <w:ind w:firstLine="709"/>
        <w:jc w:val="both"/>
        <w:rPr>
          <w:color w:val="000000" w:themeColor="text1"/>
        </w:rPr>
      </w:pPr>
      <w:r w:rsidRPr="00CA7AD3">
        <w:rPr>
          <w:color w:val="000000" w:themeColor="text1"/>
        </w:rPr>
        <w:t>•</w:t>
      </w:r>
      <w:r w:rsidRPr="00CA7AD3">
        <w:rPr>
          <w:color w:val="000000" w:themeColor="text1"/>
        </w:rPr>
        <w:tab/>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30CF1FA8" w14:textId="77777777" w:rsidR="00CA6998" w:rsidRPr="00CA7AD3" w:rsidRDefault="00CA6998" w:rsidP="00EE2EF2">
      <w:pPr>
        <w:spacing w:line="276" w:lineRule="auto"/>
        <w:ind w:firstLine="709"/>
        <w:jc w:val="both"/>
        <w:rPr>
          <w:color w:val="000000" w:themeColor="text1"/>
        </w:rPr>
      </w:pPr>
      <w:r w:rsidRPr="00CA7AD3">
        <w:rPr>
          <w:color w:val="000000" w:themeColor="text1"/>
        </w:rPr>
        <w:t>•</w:t>
      </w:r>
      <w:r w:rsidRPr="00CA7AD3">
        <w:rPr>
          <w:color w:val="000000" w:themeColor="text1"/>
        </w:rPr>
        <w:tab/>
        <w:t>капитальный ремонт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14FE4B5F" w14:textId="77777777" w:rsidR="00CA6998" w:rsidRPr="00CA7AD3" w:rsidRDefault="00CA6998" w:rsidP="00EE2EF2">
      <w:pPr>
        <w:spacing w:line="276" w:lineRule="auto"/>
        <w:ind w:firstLine="709"/>
        <w:jc w:val="both"/>
        <w:rPr>
          <w:color w:val="000000" w:themeColor="text1"/>
        </w:rPr>
      </w:pPr>
      <w:r w:rsidRPr="00CA7AD3">
        <w:rPr>
          <w:color w:val="000000" w:themeColor="text1"/>
        </w:rPr>
        <w:t>•</w:t>
      </w:r>
      <w:r w:rsidRPr="00CA7AD3">
        <w:rPr>
          <w:color w:val="000000" w:themeColor="text1"/>
        </w:rPr>
        <w:tab/>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w:t>
      </w:r>
      <w:r w:rsidR="00C616B9">
        <w:rPr>
          <w:color w:val="000000" w:themeColor="text1"/>
        </w:rPr>
        <w:t>,</w:t>
      </w:r>
      <w:r w:rsidRPr="00CA7AD3">
        <w:rPr>
          <w:color w:val="000000" w:themeColor="text1"/>
        </w:rPr>
        <w:t xml:space="preserve"> либо влекущих за собой изменение границы полосы отвода автомобильной дороги.</w:t>
      </w:r>
    </w:p>
    <w:p w14:paraId="7A9E3F18" w14:textId="77777777" w:rsidR="00CA6998" w:rsidRPr="00CA7AD3" w:rsidRDefault="00CA6998" w:rsidP="00EE2EF2">
      <w:pPr>
        <w:spacing w:line="276" w:lineRule="auto"/>
        <w:ind w:firstLine="709"/>
        <w:jc w:val="both"/>
        <w:rPr>
          <w:color w:val="000000" w:themeColor="text1"/>
        </w:rPr>
      </w:pPr>
      <w:r w:rsidRPr="00CA7AD3">
        <w:rPr>
          <w:color w:val="000000" w:themeColor="text1"/>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Хорошее состояние улично-дорожной сети - </w:t>
      </w:r>
      <w:r w:rsidRPr="00CA7AD3">
        <w:rPr>
          <w:color w:val="000000" w:themeColor="text1"/>
        </w:rPr>
        <w:lastRenderedPageBreak/>
        <w:t>необходимое условие успешного развития экономики района и улучшения условий жизни населения.</w:t>
      </w:r>
    </w:p>
    <w:p w14:paraId="23E775C7" w14:textId="77777777" w:rsidR="00CA6998" w:rsidRPr="00CA7AD3" w:rsidRDefault="00CA6998" w:rsidP="00EE2EF2">
      <w:pPr>
        <w:spacing w:line="276" w:lineRule="auto"/>
        <w:ind w:firstLine="709"/>
        <w:jc w:val="both"/>
        <w:rPr>
          <w:color w:val="000000" w:themeColor="text1"/>
        </w:rPr>
      </w:pPr>
      <w:r w:rsidRPr="00CA7AD3">
        <w:rPr>
          <w:color w:val="000000" w:themeColor="text1"/>
        </w:rPr>
        <w:t>Население, проживающее вблизи автомагистралей, особенно вдоль автомагистралей регионального и федерального значения испытывает вредное влияние таких токсических веществ, как азота диоксид, углерода оксид, формальдегид, и др.</w:t>
      </w:r>
    </w:p>
    <w:p w14:paraId="019E2917" w14:textId="77777777" w:rsidR="00CA6998" w:rsidRPr="00CA7AD3" w:rsidRDefault="00CA6998" w:rsidP="00EE2EF2">
      <w:pPr>
        <w:spacing w:line="276" w:lineRule="auto"/>
        <w:ind w:firstLine="709"/>
        <w:jc w:val="both"/>
        <w:rPr>
          <w:color w:val="000000" w:themeColor="text1"/>
        </w:rPr>
      </w:pPr>
      <w:r w:rsidRPr="00CA7AD3">
        <w:rPr>
          <w:color w:val="000000" w:themeColor="text1"/>
        </w:rPr>
        <w:t>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14:paraId="2B9B0A02" w14:textId="54705892" w:rsidR="00CA6998" w:rsidRDefault="00CA6998" w:rsidP="00EE2EF2">
      <w:pPr>
        <w:spacing w:line="276" w:lineRule="auto"/>
        <w:ind w:firstLine="709"/>
        <w:jc w:val="both"/>
        <w:rPr>
          <w:color w:val="000000" w:themeColor="text1"/>
        </w:rPr>
      </w:pPr>
      <w:r w:rsidRPr="00CA7AD3">
        <w:rPr>
          <w:color w:val="000000" w:themeColor="text1"/>
        </w:rPr>
        <w:t>Указанные проблемы обусловливают необходимость решения их программными методами.</w:t>
      </w:r>
    </w:p>
    <w:p w14:paraId="02F9FA66" w14:textId="37BA0451" w:rsidR="00DC6388" w:rsidRPr="00CA7AD3" w:rsidRDefault="00DC6388" w:rsidP="00DC6388">
      <w:pPr>
        <w:spacing w:line="276" w:lineRule="auto"/>
        <w:ind w:firstLine="709"/>
        <w:jc w:val="both"/>
        <w:rPr>
          <w:color w:val="000000" w:themeColor="text1"/>
        </w:rPr>
      </w:pPr>
      <w:r w:rsidRPr="007C00C1">
        <w:rPr>
          <w:color w:val="000000" w:themeColor="text1"/>
        </w:rPr>
        <w:t>Провести прогноз негативного воздействия транспортной инфраструктуры Смоленского сельсовета невозможно, так как запрашиваемые данные не были предоставлены.</w:t>
      </w:r>
    </w:p>
    <w:p w14:paraId="4B07C670" w14:textId="77777777" w:rsidR="00DC6388" w:rsidRPr="00CA7AD3" w:rsidRDefault="00DC6388" w:rsidP="00DC6388">
      <w:pPr>
        <w:spacing w:line="276" w:lineRule="auto"/>
        <w:jc w:val="both"/>
        <w:rPr>
          <w:color w:val="000000" w:themeColor="text1"/>
        </w:rPr>
      </w:pPr>
    </w:p>
    <w:p w14:paraId="7502AED4" w14:textId="77777777" w:rsidR="00DC6388" w:rsidRPr="00CA7AD3" w:rsidRDefault="00DC6388" w:rsidP="00EE2EF2">
      <w:pPr>
        <w:spacing w:line="276" w:lineRule="auto"/>
        <w:ind w:firstLine="709"/>
        <w:jc w:val="both"/>
        <w:rPr>
          <w:color w:val="000000" w:themeColor="text1"/>
        </w:rPr>
      </w:pPr>
    </w:p>
    <w:p w14:paraId="75DBC079" w14:textId="77777777" w:rsidR="00CA6998" w:rsidRPr="00CA7AD3" w:rsidRDefault="00CA6998" w:rsidP="00EE2EF2">
      <w:pPr>
        <w:spacing w:after="160" w:line="276" w:lineRule="auto"/>
        <w:rPr>
          <w:color w:val="000000" w:themeColor="text1"/>
        </w:rPr>
      </w:pPr>
      <w:r w:rsidRPr="00CA7AD3">
        <w:rPr>
          <w:b/>
          <w:bCs/>
          <w:color w:val="000000" w:themeColor="text1"/>
        </w:rPr>
        <w:br w:type="page"/>
      </w:r>
    </w:p>
    <w:p w14:paraId="0A73CDD2" w14:textId="77777777" w:rsidR="00C51DC4" w:rsidRPr="00CA7AD3" w:rsidRDefault="00646486" w:rsidP="00EE2EF2">
      <w:pPr>
        <w:pStyle w:val="11"/>
        <w:spacing w:line="276" w:lineRule="auto"/>
        <w:rPr>
          <w:rFonts w:ascii="Times New Roman" w:eastAsia="Calibri" w:hAnsi="Times New Roman" w:cs="Times New Roman"/>
          <w:color w:val="000000" w:themeColor="text1"/>
          <w:sz w:val="28"/>
          <w:szCs w:val="28"/>
        </w:rPr>
      </w:pPr>
      <w:bookmarkStart w:id="116" w:name="_Toc139632933"/>
      <w:bookmarkStart w:id="117" w:name="_Toc163225590"/>
      <w:r w:rsidRPr="00CA7AD3">
        <w:rPr>
          <w:rFonts w:ascii="Times New Roman" w:eastAsia="Calibri" w:hAnsi="Times New Roman" w:cs="Times New Roman"/>
          <w:color w:val="000000" w:themeColor="text1"/>
          <w:sz w:val="28"/>
          <w:szCs w:val="28"/>
        </w:rPr>
        <w:lastRenderedPageBreak/>
        <w:t>РАЗДЕЛ</w:t>
      </w:r>
      <w:r w:rsidR="00B6424D" w:rsidRPr="00CA7AD3">
        <w:rPr>
          <w:rFonts w:ascii="Times New Roman" w:eastAsia="Calibri" w:hAnsi="Times New Roman" w:cs="Times New Roman"/>
          <w:color w:val="000000" w:themeColor="text1"/>
          <w:sz w:val="28"/>
          <w:szCs w:val="28"/>
        </w:rPr>
        <w:t xml:space="preserve"> </w:t>
      </w:r>
      <w:r w:rsidR="00CC2390" w:rsidRPr="00CA7AD3">
        <w:rPr>
          <w:rFonts w:ascii="Times New Roman" w:eastAsia="Calibri" w:hAnsi="Times New Roman" w:cs="Times New Roman"/>
          <w:color w:val="000000" w:themeColor="text1"/>
          <w:sz w:val="28"/>
          <w:szCs w:val="28"/>
        </w:rPr>
        <w:t>4</w:t>
      </w:r>
      <w:r w:rsidR="00135BA0" w:rsidRPr="00CA7AD3">
        <w:rPr>
          <w:rFonts w:ascii="Times New Roman" w:eastAsia="Calibri" w:hAnsi="Times New Roman" w:cs="Times New Roman"/>
          <w:color w:val="000000" w:themeColor="text1"/>
          <w:sz w:val="28"/>
          <w:szCs w:val="28"/>
        </w:rPr>
        <w:t xml:space="preserve">. </w:t>
      </w:r>
      <w:bookmarkEnd w:id="115"/>
      <w:r w:rsidR="00CC2390" w:rsidRPr="00CA7AD3">
        <w:rPr>
          <w:rFonts w:ascii="Times New Roman" w:eastAsia="Calibri" w:hAnsi="Times New Roman" w:cs="Times New Roman"/>
          <w:color w:val="000000" w:themeColor="text1"/>
          <w:sz w:val="28"/>
          <w:szCs w:val="28"/>
        </w:rPr>
        <w:t>Укрупненная оценка принципиальных вариантов развития транспортной инфраструктуры и выбор предлагаемого к реализации варианта осуществля</w:t>
      </w:r>
      <w:r w:rsidR="00523635" w:rsidRPr="00CA7AD3">
        <w:rPr>
          <w:rFonts w:ascii="Times New Roman" w:eastAsia="Calibri" w:hAnsi="Times New Roman" w:cs="Times New Roman"/>
          <w:color w:val="000000" w:themeColor="text1"/>
          <w:sz w:val="28"/>
          <w:szCs w:val="28"/>
        </w:rPr>
        <w:t>емого</w:t>
      </w:r>
      <w:r w:rsidR="00CC2390" w:rsidRPr="00CA7AD3">
        <w:rPr>
          <w:rFonts w:ascii="Times New Roman" w:eastAsia="Calibri" w:hAnsi="Times New Roman" w:cs="Times New Roman"/>
          <w:color w:val="000000" w:themeColor="text1"/>
          <w:sz w:val="28"/>
          <w:szCs w:val="28"/>
        </w:rPr>
        <w:t xml:space="preserve">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bookmarkEnd w:id="116"/>
      <w:bookmarkEnd w:id="117"/>
    </w:p>
    <w:p w14:paraId="17ABA3B8"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 w:val="28"/>
          <w:szCs w:val="28"/>
        </w:rPr>
      </w:pPr>
    </w:p>
    <w:p w14:paraId="2EB486B0" w14:textId="4C5723FE"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 xml:space="preserve">При рассмотрении принципиальных вариантов развития транспортной инфраструктуры </w:t>
      </w:r>
      <w:r w:rsidR="00844F93">
        <w:rPr>
          <w:color w:val="000000" w:themeColor="text1"/>
          <w:szCs w:val="28"/>
        </w:rPr>
        <w:t>Смоленского сельсовета</w:t>
      </w:r>
      <w:r w:rsidRPr="00CA7AD3">
        <w:rPr>
          <w:color w:val="000000" w:themeColor="text1"/>
          <w:szCs w:val="28"/>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w:t>
      </w:r>
      <w:r w:rsidR="005036C1" w:rsidRPr="00CA7AD3">
        <w:rPr>
          <w:color w:val="000000" w:themeColor="text1"/>
          <w:szCs w:val="28"/>
        </w:rPr>
        <w:t xml:space="preserve"> муниципального образования</w:t>
      </w:r>
      <w:r w:rsidRPr="00CA7AD3">
        <w:rPr>
          <w:color w:val="000000" w:themeColor="text1"/>
          <w:szCs w:val="28"/>
        </w:rPr>
        <w:t>.</w:t>
      </w:r>
    </w:p>
    <w:p w14:paraId="5E9FD44B" w14:textId="01C6ABBC"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предлагаемых к реализации с учетом всех перспектив развития округа.</w:t>
      </w:r>
    </w:p>
    <w:p w14:paraId="34A03097"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14:paraId="0074E78D"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b/>
          <w:color w:val="000000" w:themeColor="text1"/>
          <w:szCs w:val="28"/>
        </w:rPr>
        <w:t>Вариант 1 (базовый)</w:t>
      </w:r>
      <w:r w:rsidRPr="00CA7AD3">
        <w:rPr>
          <w:color w:val="000000" w:themeColor="text1"/>
          <w:szCs w:val="28"/>
        </w:rPr>
        <w:t>.</w:t>
      </w:r>
    </w:p>
    <w:p w14:paraId="1FE3C5C5"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Предполагается сохранение инерционных трендов, сложившихся в последний период, консервативную инвестиционную политику, ограниченные расходы на развитие компаний инфраструктурного сектора,</w:t>
      </w:r>
      <w:r w:rsidR="00C616B9">
        <w:rPr>
          <w:color w:val="000000" w:themeColor="text1"/>
          <w:szCs w:val="28"/>
        </w:rPr>
        <w:t xml:space="preserve"> при </w:t>
      </w:r>
      <w:r w:rsidRPr="00CA7AD3">
        <w:rPr>
          <w:color w:val="000000" w:themeColor="text1"/>
          <w:szCs w:val="28"/>
        </w:rPr>
        <w:t>стагнации государственного спроса.</w:t>
      </w:r>
    </w:p>
    <w:p w14:paraId="0026DD3B" w14:textId="77777777" w:rsidR="005E3147" w:rsidRPr="00CA7AD3" w:rsidRDefault="005E3147" w:rsidP="00EE2EF2">
      <w:pPr>
        <w:widowControl w:val="0"/>
        <w:autoSpaceDE w:val="0"/>
        <w:autoSpaceDN w:val="0"/>
        <w:adjustRightInd w:val="0"/>
        <w:spacing w:line="276" w:lineRule="auto"/>
        <w:ind w:firstLine="709"/>
        <w:jc w:val="both"/>
        <w:rPr>
          <w:b/>
          <w:color w:val="000000" w:themeColor="text1"/>
          <w:szCs w:val="28"/>
        </w:rPr>
      </w:pPr>
      <w:r w:rsidRPr="00CA7AD3">
        <w:rPr>
          <w:b/>
          <w:color w:val="000000" w:themeColor="text1"/>
          <w:szCs w:val="28"/>
        </w:rPr>
        <w:t>Вариант 2 (умеренно-оптимистичный).</w:t>
      </w:r>
    </w:p>
    <w:p w14:paraId="6E01C40F"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На территории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бизнеса, применения дополнительных мер стимулирующего характера, связанных с расходами бюджета по финансированию новых инфраструктурных проектов.</w:t>
      </w:r>
    </w:p>
    <w:p w14:paraId="54CB6EAB"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14:paraId="1B618671" w14:textId="77777777" w:rsidR="005E3147" w:rsidRPr="00CA7AD3" w:rsidRDefault="005E3147" w:rsidP="00EE2EF2">
      <w:pPr>
        <w:widowControl w:val="0"/>
        <w:autoSpaceDE w:val="0"/>
        <w:autoSpaceDN w:val="0"/>
        <w:adjustRightInd w:val="0"/>
        <w:spacing w:line="276" w:lineRule="auto"/>
        <w:ind w:firstLine="709"/>
        <w:jc w:val="both"/>
        <w:rPr>
          <w:b/>
          <w:color w:val="000000" w:themeColor="text1"/>
          <w:szCs w:val="28"/>
        </w:rPr>
      </w:pPr>
      <w:r w:rsidRPr="00CA7AD3">
        <w:rPr>
          <w:b/>
          <w:color w:val="000000" w:themeColor="text1"/>
          <w:szCs w:val="28"/>
        </w:rPr>
        <w:t>Вариант 3 (экономически обоснованный).</w:t>
      </w:r>
    </w:p>
    <w:p w14:paraId="076F5B3F" w14:textId="77777777"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lastRenderedPageBreak/>
        <w:t>На территории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бизнеса, применения дополнительных мер стимулирующего характера, связанных с расходами бюджета по финансированию новых инфраструктурных проектов.</w:t>
      </w:r>
    </w:p>
    <w:p w14:paraId="560C2A38" w14:textId="0A3FC5FC" w:rsidR="005E3147" w:rsidRPr="00CA7AD3" w:rsidRDefault="005E3147"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 xml:space="preserve">Сценарий предполагает капитальный ремонт искусственных сооружений, предполагает комплексную реализацию основных мероприятий по развитию улично-дорожной сети </w:t>
      </w:r>
      <w:r w:rsidR="00E927F2">
        <w:rPr>
          <w:color w:val="000000" w:themeColor="text1"/>
          <w:szCs w:val="28"/>
        </w:rPr>
        <w:t>Смоленского сельсовета</w:t>
      </w:r>
      <w:r w:rsidRPr="00CA7AD3">
        <w:rPr>
          <w:color w:val="000000" w:themeColor="text1"/>
          <w:szCs w:val="28"/>
        </w:rPr>
        <w:t>,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и грузовых перевозок, развитие туризма.</w:t>
      </w:r>
    </w:p>
    <w:p w14:paraId="2BBC983C" w14:textId="77777777" w:rsidR="00F35C74" w:rsidRPr="00CA7AD3" w:rsidRDefault="00F35C74" w:rsidP="00EE2EF2">
      <w:pPr>
        <w:spacing w:line="276" w:lineRule="auto"/>
        <w:ind w:firstLine="709"/>
        <w:jc w:val="both"/>
        <w:rPr>
          <w:color w:val="000000" w:themeColor="text1"/>
        </w:rPr>
      </w:pPr>
    </w:p>
    <w:p w14:paraId="7D29133B" w14:textId="77777777" w:rsidR="00190317" w:rsidRPr="00CA7AD3" w:rsidRDefault="00190317" w:rsidP="00EE2EF2">
      <w:pPr>
        <w:spacing w:line="276" w:lineRule="auto"/>
        <w:rPr>
          <w:color w:val="000000" w:themeColor="text1"/>
        </w:rPr>
        <w:sectPr w:rsidR="00190317" w:rsidRPr="00CA7AD3" w:rsidSect="001F3DC2">
          <w:pgSz w:w="11906" w:h="16838"/>
          <w:pgMar w:top="568" w:right="707" w:bottom="851" w:left="1701" w:header="709" w:footer="709" w:gutter="0"/>
          <w:cols w:space="708"/>
          <w:docGrid w:linePitch="360"/>
        </w:sectPr>
      </w:pPr>
    </w:p>
    <w:p w14:paraId="2BD3ABAE" w14:textId="77777777" w:rsidR="00373BF4" w:rsidRPr="00CA7AD3" w:rsidRDefault="00646486" w:rsidP="00EE2EF2">
      <w:pPr>
        <w:pStyle w:val="11"/>
        <w:spacing w:line="276" w:lineRule="auto"/>
        <w:rPr>
          <w:color w:val="000000" w:themeColor="text1"/>
        </w:rPr>
      </w:pPr>
      <w:bookmarkStart w:id="118" w:name="_Toc90287377"/>
      <w:bookmarkStart w:id="119" w:name="_Toc139632934"/>
      <w:bookmarkStart w:id="120" w:name="_Toc163225591"/>
      <w:r w:rsidRPr="00CA7AD3">
        <w:rPr>
          <w:rFonts w:ascii="Times New Roman" w:eastAsia="Calibri" w:hAnsi="Times New Roman" w:cs="Times New Roman"/>
          <w:color w:val="000000" w:themeColor="text1"/>
          <w:sz w:val="28"/>
          <w:szCs w:val="28"/>
        </w:rPr>
        <w:lastRenderedPageBreak/>
        <w:t>РАЗДЕЛ</w:t>
      </w:r>
      <w:r w:rsidR="00B6424D" w:rsidRPr="00CA7AD3">
        <w:rPr>
          <w:rFonts w:ascii="Times New Roman" w:eastAsia="Calibri" w:hAnsi="Times New Roman" w:cs="Times New Roman"/>
          <w:color w:val="000000" w:themeColor="text1"/>
          <w:sz w:val="28"/>
          <w:szCs w:val="28"/>
        </w:rPr>
        <w:t xml:space="preserve"> </w:t>
      </w:r>
      <w:r w:rsidR="00523635" w:rsidRPr="00CA7AD3">
        <w:rPr>
          <w:rFonts w:ascii="Times New Roman" w:eastAsia="Calibri" w:hAnsi="Times New Roman" w:cs="Times New Roman"/>
          <w:color w:val="000000" w:themeColor="text1"/>
          <w:sz w:val="28"/>
          <w:szCs w:val="28"/>
        </w:rPr>
        <w:t>5</w:t>
      </w:r>
      <w:r w:rsidR="00B6424D" w:rsidRPr="00CA7AD3">
        <w:rPr>
          <w:rFonts w:ascii="Times New Roman" w:eastAsia="Calibri" w:hAnsi="Times New Roman" w:cs="Times New Roman"/>
          <w:color w:val="000000" w:themeColor="text1"/>
          <w:sz w:val="28"/>
          <w:szCs w:val="28"/>
        </w:rPr>
        <w:t xml:space="preserve">. </w:t>
      </w:r>
      <w:bookmarkEnd w:id="118"/>
      <w:r w:rsidR="00523635" w:rsidRPr="00CA7AD3">
        <w:rPr>
          <w:rFonts w:ascii="Times New Roman" w:eastAsia="Calibri" w:hAnsi="Times New Roman" w:cs="Times New Roman"/>
          <w:color w:val="000000" w:themeColor="text1"/>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9"/>
      <w:bookmarkEnd w:id="120"/>
    </w:p>
    <w:p w14:paraId="726E05C1" w14:textId="77777777" w:rsidR="00691818" w:rsidRPr="00CA7AD3" w:rsidRDefault="00523635" w:rsidP="00EE2EF2">
      <w:pPr>
        <w:pStyle w:val="22"/>
        <w:spacing w:line="276" w:lineRule="auto"/>
        <w:rPr>
          <w:rFonts w:ascii="Times New Roman" w:hAnsi="Times New Roman" w:cs="Times New Roman"/>
          <w:i w:val="0"/>
          <w:color w:val="000000" w:themeColor="text1"/>
          <w:sz w:val="24"/>
          <w:szCs w:val="24"/>
        </w:rPr>
      </w:pPr>
      <w:bookmarkStart w:id="121" w:name="_Toc139632935"/>
      <w:bookmarkStart w:id="122" w:name="_Toc163225592"/>
      <w:r w:rsidRPr="00CA7AD3">
        <w:rPr>
          <w:rFonts w:ascii="Times New Roman" w:hAnsi="Times New Roman" w:cs="Times New Roman"/>
          <w:i w:val="0"/>
          <w:color w:val="000000" w:themeColor="text1"/>
          <w:sz w:val="24"/>
          <w:szCs w:val="24"/>
        </w:rPr>
        <w:t>5.1. Мероприятия по развитию транспортной инфраструктуры по видам транспорта</w:t>
      </w:r>
      <w:bookmarkEnd w:id="121"/>
      <w:bookmarkEnd w:id="122"/>
    </w:p>
    <w:p w14:paraId="375F4069" w14:textId="77777777" w:rsidR="0050337F" w:rsidRPr="00CA7AD3" w:rsidRDefault="0050337F" w:rsidP="00EE2EF2">
      <w:pPr>
        <w:spacing w:line="276" w:lineRule="auto"/>
        <w:ind w:firstLine="709"/>
        <w:jc w:val="both"/>
        <w:rPr>
          <w:b/>
          <w:color w:val="000000" w:themeColor="text1"/>
        </w:rPr>
      </w:pPr>
      <w:r w:rsidRPr="00CA7AD3">
        <w:rPr>
          <w:b/>
          <w:color w:val="000000" w:themeColor="text1"/>
        </w:rPr>
        <w:t>Автомобильный транспорт</w:t>
      </w:r>
    </w:p>
    <w:p w14:paraId="5C36D0D0" w14:textId="77777777" w:rsidR="00091A69" w:rsidRPr="00CA7AD3" w:rsidRDefault="00091A69" w:rsidP="00EE2EF2">
      <w:pPr>
        <w:spacing w:line="276" w:lineRule="auto"/>
        <w:ind w:firstLine="709"/>
        <w:jc w:val="both"/>
        <w:rPr>
          <w:color w:val="000000" w:themeColor="text1"/>
        </w:rPr>
      </w:pPr>
      <w:r w:rsidRPr="00CA7AD3">
        <w:rPr>
          <w:color w:val="000000" w:themeColor="text1"/>
        </w:rPr>
        <w:t>Мероприятия по развитию транспортной инфраструктуры автомобильного транспорта местного значения включают следующие группы мероприятий:</w:t>
      </w:r>
    </w:p>
    <w:p w14:paraId="3DF59F25" w14:textId="77777777" w:rsidR="00091A69" w:rsidRPr="00CA7AD3" w:rsidRDefault="00105DF7" w:rsidP="00EE2EF2">
      <w:pPr>
        <w:spacing w:line="276" w:lineRule="auto"/>
        <w:ind w:firstLine="709"/>
        <w:jc w:val="both"/>
        <w:rPr>
          <w:color w:val="000000" w:themeColor="text1"/>
        </w:rPr>
      </w:pPr>
      <w:r w:rsidRPr="00CA7AD3">
        <w:rPr>
          <w:color w:val="000000" w:themeColor="text1"/>
        </w:rPr>
        <w:t xml:space="preserve">- </w:t>
      </w:r>
      <w:r w:rsidR="00091A69" w:rsidRPr="00CA7AD3">
        <w:rPr>
          <w:color w:val="000000" w:themeColor="text1"/>
        </w:rPr>
        <w:t>комплексные мероприятия по организации дорожного движения, в т.ч. мероприятия по повышению безопасности дорожного движения, снижению перегруженности дорог и (или) их участков;</w:t>
      </w:r>
    </w:p>
    <w:p w14:paraId="458EAB88" w14:textId="20119454" w:rsidR="00105DF7" w:rsidRDefault="00105DF7" w:rsidP="00EE2EF2">
      <w:pPr>
        <w:spacing w:line="276" w:lineRule="auto"/>
        <w:ind w:firstLine="709"/>
        <w:jc w:val="both"/>
        <w:rPr>
          <w:color w:val="000000" w:themeColor="text1"/>
        </w:rPr>
      </w:pPr>
      <w:r w:rsidRPr="00CA7AD3">
        <w:rPr>
          <w:color w:val="000000" w:themeColor="text1"/>
        </w:rPr>
        <w:t>- мероприятия по реконструкции</w:t>
      </w:r>
      <w:r w:rsidR="00CC00E8">
        <w:rPr>
          <w:color w:val="000000" w:themeColor="text1"/>
        </w:rPr>
        <w:t>, ремонта</w:t>
      </w:r>
      <w:r w:rsidRPr="00CA7AD3">
        <w:rPr>
          <w:color w:val="000000" w:themeColor="text1"/>
        </w:rPr>
        <w:t xml:space="preserve"> дорожного полотна</w:t>
      </w:r>
      <w:r w:rsidR="00CC00E8">
        <w:rPr>
          <w:color w:val="000000" w:themeColor="text1"/>
        </w:rPr>
        <w:t>;</w:t>
      </w:r>
    </w:p>
    <w:p w14:paraId="477A42B9" w14:textId="5D741196" w:rsidR="00E927F2" w:rsidRPr="00CC00E8" w:rsidRDefault="00CC00E8" w:rsidP="00EE2EF2">
      <w:pPr>
        <w:spacing w:line="276" w:lineRule="auto"/>
        <w:ind w:firstLine="709"/>
        <w:jc w:val="both"/>
        <w:rPr>
          <w:color w:val="000000" w:themeColor="text1"/>
        </w:rPr>
      </w:pPr>
      <w:r w:rsidRPr="00CC00E8">
        <w:rPr>
          <w:color w:val="000000" w:themeColor="text1"/>
        </w:rPr>
        <w:t xml:space="preserve">- </w:t>
      </w:r>
      <w:r>
        <w:rPr>
          <w:color w:val="000000" w:themeColor="text1"/>
        </w:rPr>
        <w:t>мероприятия по строительству автомобильных дорог.</w:t>
      </w:r>
    </w:p>
    <w:p w14:paraId="0D5758FA" w14:textId="77777777" w:rsidR="008A184A" w:rsidRPr="00CA7AD3" w:rsidRDefault="00523635" w:rsidP="00EE2EF2">
      <w:pPr>
        <w:pStyle w:val="22"/>
        <w:spacing w:line="276" w:lineRule="auto"/>
        <w:rPr>
          <w:rFonts w:ascii="Times New Roman" w:hAnsi="Times New Roman" w:cs="Times New Roman"/>
          <w:i w:val="0"/>
          <w:color w:val="000000" w:themeColor="text1"/>
          <w:sz w:val="24"/>
          <w:szCs w:val="24"/>
        </w:rPr>
      </w:pPr>
      <w:bookmarkStart w:id="123" w:name="_Toc139632936"/>
      <w:bookmarkStart w:id="124" w:name="_Toc163225593"/>
      <w:r w:rsidRPr="00CA7AD3">
        <w:rPr>
          <w:rFonts w:ascii="Times New Roman" w:hAnsi="Times New Roman" w:cs="Times New Roman"/>
          <w:i w:val="0"/>
          <w:color w:val="000000" w:themeColor="text1"/>
          <w:sz w:val="24"/>
          <w:szCs w:val="24"/>
        </w:rPr>
        <w:t>5.2. Мероприятия по развитию транспорта общего пользования, созданию транспортно-пересадочных узлов</w:t>
      </w:r>
      <w:bookmarkEnd w:id="123"/>
      <w:bookmarkEnd w:id="124"/>
    </w:p>
    <w:p w14:paraId="0A5EE333" w14:textId="78EA6E04" w:rsidR="008A184A" w:rsidRPr="00CA7AD3" w:rsidRDefault="008A184A" w:rsidP="00EE2EF2">
      <w:pPr>
        <w:spacing w:line="276" w:lineRule="auto"/>
        <w:ind w:firstLine="709"/>
        <w:jc w:val="both"/>
        <w:rPr>
          <w:color w:val="000000" w:themeColor="text1"/>
        </w:rPr>
      </w:pPr>
      <w:r w:rsidRPr="00CA7AD3">
        <w:rPr>
          <w:color w:val="000000" w:themeColor="text1"/>
        </w:rPr>
        <w:t xml:space="preserve">Транспортная инфраструктура должна обеспечить комфортную доступность территорий </w:t>
      </w:r>
      <w:r w:rsidR="00B923EA">
        <w:rPr>
          <w:color w:val="000000" w:themeColor="text1"/>
        </w:rPr>
        <w:t>Смоленского сельсовета</w:t>
      </w:r>
      <w:r w:rsidRPr="00CA7AD3">
        <w:rPr>
          <w:color w:val="000000" w:themeColor="text1"/>
        </w:rPr>
        <w:t>, безопасность и надежность внутригородских, пригородных и внешних транспортных связей в условиях прогнозируемого роста подвижности населения и объемов пассажирских и грузовых перевозок, жестких экологических требований.</w:t>
      </w:r>
    </w:p>
    <w:p w14:paraId="753EE361" w14:textId="77777777" w:rsidR="008A184A" w:rsidRPr="00CA7AD3" w:rsidRDefault="008A184A" w:rsidP="00EE2EF2">
      <w:pPr>
        <w:spacing w:line="276" w:lineRule="auto"/>
        <w:ind w:firstLine="709"/>
        <w:jc w:val="both"/>
        <w:rPr>
          <w:color w:val="000000" w:themeColor="text1"/>
        </w:rPr>
      </w:pPr>
      <w:r w:rsidRPr="00CA7AD3">
        <w:rPr>
          <w:color w:val="000000" w:themeColor="text1"/>
        </w:rPr>
        <w:t>Эти задачи требуют развития единой транспортной системы поселка, обеспечивающей взаимодействие, взаимодополняемость индивидуального и общественного транспорта.</w:t>
      </w:r>
    </w:p>
    <w:p w14:paraId="08A607DD" w14:textId="77777777" w:rsidR="008A184A" w:rsidRPr="00CA7AD3" w:rsidRDefault="008A184A" w:rsidP="00EE2EF2">
      <w:pPr>
        <w:spacing w:line="276" w:lineRule="auto"/>
        <w:ind w:firstLine="709"/>
        <w:jc w:val="both"/>
        <w:rPr>
          <w:color w:val="000000" w:themeColor="text1"/>
        </w:rPr>
      </w:pPr>
      <w:r w:rsidRPr="00CA7AD3">
        <w:rPr>
          <w:color w:val="000000" w:themeColor="text1"/>
        </w:rPr>
        <w:t>Основными направлениями развития транспортной инфраструктуры являются:</w:t>
      </w:r>
    </w:p>
    <w:p w14:paraId="64885411" w14:textId="77777777" w:rsidR="008A184A" w:rsidRPr="00CA7AD3" w:rsidRDefault="008A184A" w:rsidP="00EE2EF2">
      <w:pPr>
        <w:spacing w:line="276" w:lineRule="auto"/>
        <w:ind w:firstLine="709"/>
        <w:jc w:val="both"/>
        <w:rPr>
          <w:color w:val="000000" w:themeColor="text1"/>
        </w:rPr>
      </w:pPr>
      <w:r w:rsidRPr="00CA7AD3">
        <w:rPr>
          <w:color w:val="000000" w:themeColor="text1"/>
        </w:rPr>
        <w:t>- формирование транспортной системы, отвечающей требованиям сложившегося уровня автомобилизации посёлка;</w:t>
      </w:r>
    </w:p>
    <w:p w14:paraId="5D0E0583" w14:textId="77777777" w:rsidR="008A184A" w:rsidRPr="00CA7AD3" w:rsidRDefault="008A184A" w:rsidP="00EE2EF2">
      <w:pPr>
        <w:spacing w:line="276" w:lineRule="auto"/>
        <w:ind w:firstLine="709"/>
        <w:jc w:val="both"/>
        <w:rPr>
          <w:color w:val="000000" w:themeColor="text1"/>
        </w:rPr>
      </w:pPr>
      <w:r w:rsidRPr="00CA7AD3">
        <w:rPr>
          <w:color w:val="000000" w:themeColor="text1"/>
        </w:rPr>
        <w:t>- развитие систем общественного транспорта, повышение их работоспособности с индивидуальным транспортом;</w:t>
      </w:r>
    </w:p>
    <w:p w14:paraId="7DF65DA9" w14:textId="77777777" w:rsidR="008A184A" w:rsidRPr="00CA7AD3" w:rsidRDefault="008A184A" w:rsidP="00EE2EF2">
      <w:pPr>
        <w:spacing w:line="276" w:lineRule="auto"/>
        <w:ind w:firstLine="709"/>
        <w:jc w:val="both"/>
        <w:rPr>
          <w:color w:val="000000" w:themeColor="text1"/>
        </w:rPr>
      </w:pPr>
      <w:r w:rsidRPr="00CA7AD3">
        <w:rPr>
          <w:color w:val="000000" w:themeColor="text1"/>
        </w:rPr>
        <w:t>- создание условий эффективного взаимодействия индивидуального и общественного, городского и пригородного транспорта;</w:t>
      </w:r>
    </w:p>
    <w:p w14:paraId="54ECB875" w14:textId="77777777" w:rsidR="008A184A" w:rsidRPr="00CA7AD3" w:rsidRDefault="008A184A" w:rsidP="00EE2EF2">
      <w:pPr>
        <w:spacing w:line="276" w:lineRule="auto"/>
        <w:ind w:firstLine="709"/>
        <w:jc w:val="both"/>
        <w:rPr>
          <w:color w:val="000000" w:themeColor="text1"/>
        </w:rPr>
      </w:pPr>
      <w:r w:rsidRPr="00CA7AD3">
        <w:rPr>
          <w:color w:val="000000" w:themeColor="text1"/>
        </w:rPr>
        <w:t>Транспортная сеть на расчетный срок решена так, чтобы обеспечить:</w:t>
      </w:r>
    </w:p>
    <w:p w14:paraId="186D553F" w14:textId="77777777" w:rsidR="008A184A" w:rsidRPr="00CA7AD3" w:rsidRDefault="008A184A" w:rsidP="00EE2EF2">
      <w:pPr>
        <w:spacing w:line="276" w:lineRule="auto"/>
        <w:ind w:firstLine="709"/>
        <w:jc w:val="both"/>
        <w:rPr>
          <w:color w:val="000000" w:themeColor="text1"/>
        </w:rPr>
      </w:pPr>
      <w:r w:rsidRPr="00CA7AD3">
        <w:rPr>
          <w:color w:val="000000" w:themeColor="text1"/>
        </w:rPr>
        <w:t>- удобные транспортные связи между жилыми зонами, объектами трудового тяготения, соцкультбыта и местами отдыха;</w:t>
      </w:r>
    </w:p>
    <w:p w14:paraId="356C0537" w14:textId="77777777" w:rsidR="008A184A" w:rsidRPr="00CA7AD3" w:rsidRDefault="008A184A" w:rsidP="00EE2EF2">
      <w:pPr>
        <w:spacing w:line="276" w:lineRule="auto"/>
        <w:ind w:firstLine="709"/>
        <w:jc w:val="both"/>
        <w:rPr>
          <w:color w:val="000000" w:themeColor="text1"/>
        </w:rPr>
      </w:pPr>
      <w:r w:rsidRPr="00CA7AD3">
        <w:rPr>
          <w:color w:val="000000" w:themeColor="text1"/>
        </w:rPr>
        <w:t>- пешеходную доступность к линиям первичной транспортной сети: в многоэтажной застройке - 500 м, в усадебной - 800 м.</w:t>
      </w:r>
    </w:p>
    <w:p w14:paraId="0C10D2B8" w14:textId="77777777" w:rsidR="008A184A" w:rsidRPr="00CA7AD3" w:rsidRDefault="008A184A" w:rsidP="00EE2EF2">
      <w:pPr>
        <w:spacing w:line="276" w:lineRule="auto"/>
        <w:ind w:firstLine="709"/>
        <w:jc w:val="both"/>
        <w:rPr>
          <w:color w:val="000000" w:themeColor="text1"/>
        </w:rPr>
      </w:pPr>
      <w:r w:rsidRPr="00CA7AD3">
        <w:rPr>
          <w:color w:val="000000" w:themeColor="text1"/>
        </w:rPr>
        <w:t xml:space="preserve">Основным видом </w:t>
      </w:r>
      <w:r w:rsidR="00460400" w:rsidRPr="00CA7AD3">
        <w:rPr>
          <w:color w:val="000000" w:themeColor="text1"/>
        </w:rPr>
        <w:t>муниципального пассажирского транспортного средства</w:t>
      </w:r>
      <w:r w:rsidRPr="00CA7AD3">
        <w:rPr>
          <w:color w:val="000000" w:themeColor="text1"/>
        </w:rPr>
        <w:t xml:space="preserve"> остается автобус. </w:t>
      </w:r>
    </w:p>
    <w:p w14:paraId="7C70981C" w14:textId="77777777" w:rsidR="008A184A" w:rsidRPr="00CA7AD3" w:rsidRDefault="008A184A" w:rsidP="00EE2EF2">
      <w:pPr>
        <w:spacing w:line="276" w:lineRule="auto"/>
        <w:ind w:firstLine="709"/>
        <w:jc w:val="both"/>
        <w:rPr>
          <w:color w:val="000000" w:themeColor="text1"/>
        </w:rPr>
      </w:pPr>
      <w:r w:rsidRPr="00CA7AD3">
        <w:rPr>
          <w:color w:val="000000" w:themeColor="text1"/>
        </w:rPr>
        <w:t>Использование подвижного состава малой вместимости решает проблему транспортного обслуживания и обеспечивает безопасное движение по основным улицам в сложившейся жилой застройке.</w:t>
      </w:r>
    </w:p>
    <w:p w14:paraId="06885E04" w14:textId="77777777" w:rsidR="008A184A" w:rsidRPr="00CA7AD3" w:rsidRDefault="006B0286" w:rsidP="00EE2EF2">
      <w:pPr>
        <w:spacing w:line="276" w:lineRule="auto"/>
        <w:ind w:firstLine="709"/>
        <w:jc w:val="both"/>
        <w:rPr>
          <w:color w:val="000000" w:themeColor="text1"/>
        </w:rPr>
      </w:pPr>
      <w:r w:rsidRPr="00CA7AD3">
        <w:rPr>
          <w:color w:val="000000" w:themeColor="text1"/>
        </w:rPr>
        <w:t>Мероприятия, планируемые по развитию транспорта общего пользования:</w:t>
      </w:r>
    </w:p>
    <w:p w14:paraId="388B6C09" w14:textId="3D0FCFBD" w:rsidR="006B0286" w:rsidRPr="00CA7AD3" w:rsidRDefault="000C7926" w:rsidP="00EE2EF2">
      <w:pPr>
        <w:spacing w:line="276" w:lineRule="auto"/>
        <w:ind w:firstLine="709"/>
        <w:jc w:val="both"/>
        <w:rPr>
          <w:color w:val="000000" w:themeColor="text1"/>
        </w:rPr>
      </w:pPr>
      <w:r w:rsidRPr="00CA7AD3">
        <w:rPr>
          <w:color w:val="000000" w:themeColor="text1"/>
        </w:rPr>
        <w:t xml:space="preserve">- остановочный павильон </w:t>
      </w:r>
      <w:r w:rsidR="003C12F4">
        <w:rPr>
          <w:color w:val="000000" w:themeColor="text1"/>
        </w:rPr>
        <w:t xml:space="preserve">в </w:t>
      </w:r>
      <w:r w:rsidR="00327815">
        <w:rPr>
          <w:color w:val="000000" w:themeColor="text1"/>
        </w:rPr>
        <w:t>с. Смоленское</w:t>
      </w:r>
      <w:r w:rsidRPr="00CA7AD3">
        <w:rPr>
          <w:color w:val="000000" w:themeColor="text1"/>
        </w:rPr>
        <w:t xml:space="preserve"> </w:t>
      </w:r>
      <w:r w:rsidR="003C12F4">
        <w:rPr>
          <w:color w:val="000000" w:themeColor="text1"/>
        </w:rPr>
        <w:t xml:space="preserve">по </w:t>
      </w:r>
      <w:r w:rsidRPr="00CA7AD3">
        <w:rPr>
          <w:color w:val="000000" w:themeColor="text1"/>
        </w:rPr>
        <w:t xml:space="preserve">ул. </w:t>
      </w:r>
      <w:proofErr w:type="spellStart"/>
      <w:r w:rsidR="00327815">
        <w:rPr>
          <w:color w:val="000000" w:themeColor="text1"/>
        </w:rPr>
        <w:t>Мартакова</w:t>
      </w:r>
      <w:proofErr w:type="spellEnd"/>
      <w:r w:rsidR="00327815">
        <w:rPr>
          <w:color w:val="000000" w:themeColor="text1"/>
        </w:rPr>
        <w:t>.</w:t>
      </w:r>
    </w:p>
    <w:p w14:paraId="736F71CC" w14:textId="77777777" w:rsidR="00523635" w:rsidRPr="00CA7AD3" w:rsidRDefault="00523635" w:rsidP="00EE2EF2">
      <w:pPr>
        <w:pStyle w:val="22"/>
        <w:spacing w:line="276" w:lineRule="auto"/>
        <w:jc w:val="both"/>
        <w:rPr>
          <w:rFonts w:ascii="Times New Roman" w:hAnsi="Times New Roman" w:cs="Times New Roman"/>
          <w:i w:val="0"/>
          <w:color w:val="000000" w:themeColor="text1"/>
          <w:sz w:val="24"/>
          <w:szCs w:val="24"/>
        </w:rPr>
      </w:pPr>
      <w:bookmarkStart w:id="125" w:name="_Toc139632937"/>
      <w:bookmarkStart w:id="126" w:name="_Toc163225594"/>
      <w:r w:rsidRPr="00CA7AD3">
        <w:rPr>
          <w:rFonts w:ascii="Times New Roman" w:hAnsi="Times New Roman" w:cs="Times New Roman"/>
          <w:i w:val="0"/>
          <w:color w:val="000000" w:themeColor="text1"/>
          <w:sz w:val="24"/>
          <w:szCs w:val="24"/>
        </w:rPr>
        <w:lastRenderedPageBreak/>
        <w:t>5.3. Мероприятия по развитию инфраструктуры для легкового автомобильного транспорта, включая развитие единого парковочного пространства</w:t>
      </w:r>
      <w:bookmarkEnd w:id="125"/>
      <w:bookmarkEnd w:id="126"/>
    </w:p>
    <w:p w14:paraId="285D7F0F" w14:textId="5BEDD9E0" w:rsidR="00906D24" w:rsidRDefault="00430EB3" w:rsidP="00EE2EF2">
      <w:pPr>
        <w:spacing w:line="276" w:lineRule="auto"/>
        <w:ind w:firstLine="709"/>
        <w:jc w:val="both"/>
        <w:rPr>
          <w:color w:val="000000" w:themeColor="text1"/>
        </w:rPr>
      </w:pPr>
      <w:r>
        <w:rPr>
          <w:color w:val="000000" w:themeColor="text1"/>
        </w:rPr>
        <w:t>К</w:t>
      </w:r>
      <w:r w:rsidR="00906D24" w:rsidRPr="00CA7AD3">
        <w:rPr>
          <w:color w:val="000000" w:themeColor="text1"/>
        </w:rPr>
        <w:t>оличество парковочных мест у социально значимых объектов (административные здания, магазины, больницы и т.п.) соответствует существующему количеству автотранспортных средств, что не вызывает необходимости жителей оставлять автомобили на обочинах вдоль проезжей части.</w:t>
      </w:r>
    </w:p>
    <w:p w14:paraId="4ECC43BC" w14:textId="4ADDB5DA" w:rsidR="002A34D4" w:rsidRPr="00CA7AD3" w:rsidRDefault="002A34D4" w:rsidP="00EE2EF2">
      <w:pPr>
        <w:spacing w:line="276" w:lineRule="auto"/>
        <w:ind w:firstLine="709"/>
        <w:jc w:val="both"/>
        <w:rPr>
          <w:color w:val="000000" w:themeColor="text1"/>
        </w:rPr>
      </w:pPr>
      <w:r w:rsidRPr="00AC1BE5">
        <w:rPr>
          <w:color w:val="000000" w:themeColor="text1"/>
        </w:rPr>
        <w:t>Мероприятий по данному пункту не требуется.</w:t>
      </w:r>
    </w:p>
    <w:p w14:paraId="2BD70090" w14:textId="77777777" w:rsidR="00B15A74" w:rsidRPr="00CA7AD3" w:rsidRDefault="00B15A74" w:rsidP="00EE2EF2">
      <w:pPr>
        <w:spacing w:line="276" w:lineRule="auto"/>
        <w:ind w:firstLine="709"/>
        <w:jc w:val="both"/>
        <w:rPr>
          <w:color w:val="000000" w:themeColor="text1"/>
        </w:rPr>
      </w:pPr>
    </w:p>
    <w:p w14:paraId="723D59C5" w14:textId="77777777" w:rsidR="00523635" w:rsidRPr="00CA7AD3" w:rsidRDefault="00523635" w:rsidP="00EE2EF2">
      <w:pPr>
        <w:pStyle w:val="22"/>
        <w:spacing w:line="276" w:lineRule="auto"/>
        <w:jc w:val="both"/>
        <w:rPr>
          <w:rFonts w:ascii="Times New Roman" w:hAnsi="Times New Roman" w:cs="Times New Roman"/>
          <w:i w:val="0"/>
          <w:color w:val="000000" w:themeColor="text1"/>
          <w:sz w:val="24"/>
          <w:szCs w:val="24"/>
        </w:rPr>
      </w:pPr>
      <w:bookmarkStart w:id="127" w:name="_Toc139632938"/>
      <w:bookmarkStart w:id="128" w:name="_Toc163225595"/>
      <w:r w:rsidRPr="00CA7AD3">
        <w:rPr>
          <w:rFonts w:ascii="Times New Roman" w:hAnsi="Times New Roman" w:cs="Times New Roman"/>
          <w:i w:val="0"/>
          <w:color w:val="000000" w:themeColor="text1"/>
          <w:sz w:val="24"/>
          <w:szCs w:val="24"/>
        </w:rPr>
        <w:t>5.4. Мероприятия по развитию инфраструктуры пешеходного и велосипедного передвижения</w:t>
      </w:r>
      <w:bookmarkEnd w:id="127"/>
      <w:bookmarkEnd w:id="128"/>
    </w:p>
    <w:p w14:paraId="29AB5263" w14:textId="77777777" w:rsidR="00B15A74" w:rsidRPr="00CA7AD3" w:rsidRDefault="00B15A74" w:rsidP="00EE2EF2">
      <w:pPr>
        <w:spacing w:line="276" w:lineRule="auto"/>
        <w:ind w:firstLine="709"/>
        <w:jc w:val="both"/>
        <w:rPr>
          <w:color w:val="000000" w:themeColor="text1"/>
        </w:rPr>
      </w:pPr>
      <w:r w:rsidRPr="00CA7AD3">
        <w:rPr>
          <w:color w:val="000000" w:themeColor="text1"/>
        </w:rPr>
        <w:t>Планируемые мероприятия по развитию инфраструктуры пешеходного и велосипедного передвижения включают в себя:</w:t>
      </w:r>
    </w:p>
    <w:p w14:paraId="2C8462F4" w14:textId="77777777" w:rsidR="00B15A74" w:rsidRPr="00CA7AD3" w:rsidRDefault="00B15A74" w:rsidP="00EE2EF2">
      <w:pPr>
        <w:spacing w:line="276" w:lineRule="auto"/>
        <w:ind w:firstLine="709"/>
        <w:jc w:val="both"/>
        <w:rPr>
          <w:color w:val="000000" w:themeColor="text1"/>
        </w:rPr>
      </w:pPr>
      <w:r w:rsidRPr="00CA7AD3">
        <w:rPr>
          <w:color w:val="000000" w:themeColor="text1"/>
        </w:rPr>
        <w:t>- ежегодное содержание тротуаров, улиц, площадей в должном состоянии, путем санитарной очистки и выполнения ремонтных работ при необходимости;</w:t>
      </w:r>
    </w:p>
    <w:p w14:paraId="6DD4ECF3" w14:textId="77777777" w:rsidR="00B15A74" w:rsidRPr="00CA7AD3" w:rsidRDefault="00B15A74" w:rsidP="00EE2EF2">
      <w:pPr>
        <w:spacing w:line="276" w:lineRule="auto"/>
        <w:ind w:firstLine="709"/>
        <w:jc w:val="both"/>
        <w:rPr>
          <w:color w:val="000000" w:themeColor="text1"/>
        </w:rPr>
      </w:pPr>
      <w:r w:rsidRPr="00CA7AD3">
        <w:rPr>
          <w:color w:val="000000" w:themeColor="text1"/>
        </w:rPr>
        <w:t>- на пересечениях улиц и дорог, при необходимости, устраивается светофорное регулирование транспорта и пешеходов.</w:t>
      </w:r>
    </w:p>
    <w:p w14:paraId="1C931CF7" w14:textId="6BDEFAC5" w:rsidR="00B15A74" w:rsidRPr="00CA7AD3" w:rsidRDefault="00B15A74" w:rsidP="00EE2EF2">
      <w:pPr>
        <w:spacing w:line="276" w:lineRule="auto"/>
        <w:ind w:firstLine="709"/>
        <w:jc w:val="both"/>
        <w:rPr>
          <w:color w:val="000000" w:themeColor="text1"/>
        </w:rPr>
      </w:pPr>
      <w:r w:rsidRPr="00CA7AD3">
        <w:rPr>
          <w:color w:val="000000" w:themeColor="text1"/>
        </w:rPr>
        <w:t xml:space="preserve">В структуре развития транспортного сообщения особое внимание на территории </w:t>
      </w:r>
      <w:r w:rsidR="00291394">
        <w:rPr>
          <w:color w:val="000000" w:themeColor="text1"/>
        </w:rPr>
        <w:t>Смоленского сельсове</w:t>
      </w:r>
      <w:r w:rsidR="00CB11FE">
        <w:rPr>
          <w:color w:val="000000" w:themeColor="text1"/>
        </w:rPr>
        <w:t>та</w:t>
      </w:r>
      <w:r w:rsidRPr="00CA7AD3">
        <w:rPr>
          <w:color w:val="000000" w:themeColor="text1"/>
        </w:rPr>
        <w:t xml:space="preserve"> необходимо уделить развитию велосипедных сообщен</w:t>
      </w:r>
      <w:r w:rsidR="001F73F5">
        <w:rPr>
          <w:color w:val="000000" w:themeColor="text1"/>
        </w:rPr>
        <w:t>ий для движения внутри поселка</w:t>
      </w:r>
      <w:r w:rsidRPr="00CA7AD3">
        <w:rPr>
          <w:color w:val="000000" w:themeColor="text1"/>
        </w:rPr>
        <w:t>, а также в целях отдыха.</w:t>
      </w:r>
    </w:p>
    <w:p w14:paraId="52CAFEC7" w14:textId="3FEB108A" w:rsidR="00B15A74" w:rsidRDefault="00B15A74" w:rsidP="00EE2EF2">
      <w:pPr>
        <w:spacing w:line="276" w:lineRule="auto"/>
        <w:ind w:firstLine="709"/>
        <w:jc w:val="both"/>
        <w:rPr>
          <w:color w:val="000000" w:themeColor="text1"/>
        </w:rPr>
      </w:pPr>
      <w:r w:rsidRPr="00CA7AD3">
        <w:rPr>
          <w:color w:val="000000" w:themeColor="text1"/>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14:paraId="37E64AEF" w14:textId="2D800098" w:rsidR="00AC1BE5" w:rsidRPr="00CA7AD3" w:rsidRDefault="00AC1BE5" w:rsidP="00EE2EF2">
      <w:pPr>
        <w:spacing w:line="276" w:lineRule="auto"/>
        <w:ind w:firstLine="709"/>
        <w:jc w:val="both"/>
        <w:rPr>
          <w:color w:val="000000" w:themeColor="text1"/>
        </w:rPr>
      </w:pPr>
      <w:r w:rsidRPr="00AC1BE5">
        <w:rPr>
          <w:color w:val="000000" w:themeColor="text1"/>
        </w:rPr>
        <w:t>Мероприятий по данному пункту не требуется.</w:t>
      </w:r>
    </w:p>
    <w:p w14:paraId="509D0A55" w14:textId="77777777" w:rsidR="00523635" w:rsidRPr="00CA7AD3" w:rsidRDefault="00523635" w:rsidP="00EE2EF2">
      <w:pPr>
        <w:pStyle w:val="22"/>
        <w:spacing w:line="276" w:lineRule="auto"/>
        <w:jc w:val="both"/>
        <w:rPr>
          <w:rFonts w:ascii="Times New Roman" w:hAnsi="Times New Roman" w:cs="Times New Roman"/>
          <w:i w:val="0"/>
          <w:color w:val="000000" w:themeColor="text1"/>
          <w:sz w:val="24"/>
          <w:szCs w:val="24"/>
        </w:rPr>
      </w:pPr>
      <w:bookmarkStart w:id="129" w:name="_Toc139632939"/>
      <w:bookmarkStart w:id="130" w:name="_Toc163225596"/>
      <w:r w:rsidRPr="00CA7AD3">
        <w:rPr>
          <w:rFonts w:ascii="Times New Roman" w:hAnsi="Times New Roman" w:cs="Times New Roman"/>
          <w:i w:val="0"/>
          <w:color w:val="000000" w:themeColor="text1"/>
          <w:sz w:val="24"/>
          <w:szCs w:val="24"/>
        </w:rPr>
        <w:t>5.5. Мероприятия по развитию инфраструктуры для грузового транспорта, транспортных средств коммунальных и дорожных служб</w:t>
      </w:r>
      <w:bookmarkEnd w:id="129"/>
      <w:bookmarkEnd w:id="130"/>
    </w:p>
    <w:p w14:paraId="59B7B7C2" w14:textId="402600A1" w:rsidR="00020F0C" w:rsidRDefault="00020F0C" w:rsidP="00EE2EF2">
      <w:pPr>
        <w:widowControl w:val="0"/>
        <w:autoSpaceDE w:val="0"/>
        <w:autoSpaceDN w:val="0"/>
        <w:adjustRightInd w:val="0"/>
        <w:spacing w:line="276" w:lineRule="auto"/>
        <w:ind w:firstLine="709"/>
        <w:jc w:val="both"/>
        <w:rPr>
          <w:color w:val="000000" w:themeColor="text1"/>
          <w:szCs w:val="28"/>
        </w:rPr>
      </w:pPr>
      <w:r w:rsidRPr="00CA7AD3">
        <w:rPr>
          <w:color w:val="000000" w:themeColor="text1"/>
          <w:szCs w:val="28"/>
        </w:rPr>
        <w:t>Организация движения грузового транспорта, в основном сохраняется: по автодорогам и вне жилых зон. В застройке, по уличной сети разрешается пропуск обслуживающего транспорта.</w:t>
      </w:r>
    </w:p>
    <w:p w14:paraId="5F4987E5" w14:textId="77777777" w:rsidR="002A34D4" w:rsidRPr="00CA7AD3" w:rsidRDefault="002A34D4" w:rsidP="002A34D4">
      <w:pPr>
        <w:spacing w:line="276" w:lineRule="auto"/>
        <w:ind w:firstLine="709"/>
        <w:jc w:val="both"/>
        <w:rPr>
          <w:color w:val="000000" w:themeColor="text1"/>
        </w:rPr>
      </w:pPr>
      <w:r w:rsidRPr="00AC1BE5">
        <w:rPr>
          <w:color w:val="000000" w:themeColor="text1"/>
        </w:rPr>
        <w:t>Мероприятий по данному пункту не требуется.</w:t>
      </w:r>
    </w:p>
    <w:p w14:paraId="1B6FE6D2" w14:textId="77777777" w:rsidR="00CB11FE" w:rsidRPr="00CA7AD3" w:rsidRDefault="00CB11FE" w:rsidP="00EE2EF2">
      <w:pPr>
        <w:widowControl w:val="0"/>
        <w:autoSpaceDE w:val="0"/>
        <w:autoSpaceDN w:val="0"/>
        <w:adjustRightInd w:val="0"/>
        <w:spacing w:line="276" w:lineRule="auto"/>
        <w:ind w:firstLine="709"/>
        <w:jc w:val="both"/>
        <w:rPr>
          <w:color w:val="000000" w:themeColor="text1"/>
        </w:rPr>
      </w:pPr>
    </w:p>
    <w:p w14:paraId="781166B7" w14:textId="77777777" w:rsidR="00523635" w:rsidRPr="00CA7AD3" w:rsidRDefault="00523635" w:rsidP="00EE2EF2">
      <w:pPr>
        <w:pStyle w:val="22"/>
        <w:spacing w:line="276" w:lineRule="auto"/>
        <w:jc w:val="both"/>
        <w:rPr>
          <w:rFonts w:ascii="Times New Roman" w:hAnsi="Times New Roman" w:cs="Times New Roman"/>
          <w:i w:val="0"/>
          <w:color w:val="000000" w:themeColor="text1"/>
          <w:sz w:val="24"/>
          <w:szCs w:val="24"/>
        </w:rPr>
      </w:pPr>
      <w:bookmarkStart w:id="131" w:name="_Toc139632940"/>
      <w:bookmarkStart w:id="132" w:name="_Toc163225597"/>
      <w:r w:rsidRPr="00CA7AD3">
        <w:rPr>
          <w:rFonts w:ascii="Times New Roman" w:hAnsi="Times New Roman" w:cs="Times New Roman"/>
          <w:i w:val="0"/>
          <w:color w:val="000000" w:themeColor="text1"/>
          <w:sz w:val="24"/>
          <w:szCs w:val="24"/>
        </w:rPr>
        <w:t>5.6. Мероприятия по развитию сети дорог поселений, городских округов</w:t>
      </w:r>
      <w:bookmarkEnd w:id="131"/>
      <w:bookmarkEnd w:id="132"/>
    </w:p>
    <w:p w14:paraId="1A4D39A4" w14:textId="77777777" w:rsidR="00AC1BE5" w:rsidRPr="00CA7AD3" w:rsidRDefault="00AC1BE5" w:rsidP="00AC1BE5">
      <w:pPr>
        <w:spacing w:line="276" w:lineRule="auto"/>
        <w:ind w:firstLine="709"/>
        <w:jc w:val="both"/>
        <w:rPr>
          <w:color w:val="000000" w:themeColor="text1"/>
        </w:rPr>
      </w:pPr>
      <w:r w:rsidRPr="00CA7AD3">
        <w:rPr>
          <w:color w:val="000000" w:themeColor="text1"/>
        </w:rPr>
        <w:t>Мероприятия по развитию транспортной инфраструктуры автомобильного транспорта местного значения включают следующие группы мероприятий:</w:t>
      </w:r>
    </w:p>
    <w:p w14:paraId="1FA90DD0" w14:textId="77777777" w:rsidR="00AC1BE5" w:rsidRPr="00CA7AD3" w:rsidRDefault="00AC1BE5" w:rsidP="00AC1BE5">
      <w:pPr>
        <w:spacing w:line="276" w:lineRule="auto"/>
        <w:ind w:firstLine="709"/>
        <w:jc w:val="both"/>
        <w:rPr>
          <w:color w:val="000000" w:themeColor="text1"/>
        </w:rPr>
      </w:pPr>
      <w:r w:rsidRPr="00CA7AD3">
        <w:rPr>
          <w:color w:val="000000" w:themeColor="text1"/>
        </w:rPr>
        <w:t>- комплексные мероприятия по организации дорожного движения, в т.ч. мероприятия по повышению безопасности дорожного движения, снижению перегруженности дорог и (или) их участков;</w:t>
      </w:r>
    </w:p>
    <w:p w14:paraId="3383B81C" w14:textId="77777777" w:rsidR="00AC1BE5" w:rsidRDefault="00AC1BE5" w:rsidP="00AC1BE5">
      <w:pPr>
        <w:spacing w:line="276" w:lineRule="auto"/>
        <w:ind w:firstLine="709"/>
        <w:jc w:val="both"/>
        <w:rPr>
          <w:color w:val="000000" w:themeColor="text1"/>
        </w:rPr>
      </w:pPr>
      <w:r w:rsidRPr="00CA7AD3">
        <w:rPr>
          <w:color w:val="000000" w:themeColor="text1"/>
        </w:rPr>
        <w:t>- мероприятия по реконструкции</w:t>
      </w:r>
      <w:r>
        <w:rPr>
          <w:color w:val="000000" w:themeColor="text1"/>
        </w:rPr>
        <w:t>, ремонта</w:t>
      </w:r>
      <w:r w:rsidRPr="00CA7AD3">
        <w:rPr>
          <w:color w:val="000000" w:themeColor="text1"/>
        </w:rPr>
        <w:t xml:space="preserve"> дорожного полотна</w:t>
      </w:r>
      <w:r>
        <w:rPr>
          <w:color w:val="000000" w:themeColor="text1"/>
        </w:rPr>
        <w:t>;</w:t>
      </w:r>
    </w:p>
    <w:p w14:paraId="5F3AD1F4" w14:textId="77777777" w:rsidR="00AC1BE5" w:rsidRPr="00CC00E8" w:rsidRDefault="00AC1BE5" w:rsidP="00AC1BE5">
      <w:pPr>
        <w:spacing w:line="276" w:lineRule="auto"/>
        <w:ind w:firstLine="709"/>
        <w:jc w:val="both"/>
        <w:rPr>
          <w:color w:val="000000" w:themeColor="text1"/>
        </w:rPr>
      </w:pPr>
      <w:r w:rsidRPr="00CC00E8">
        <w:rPr>
          <w:color w:val="000000" w:themeColor="text1"/>
        </w:rPr>
        <w:t xml:space="preserve">- </w:t>
      </w:r>
      <w:r>
        <w:rPr>
          <w:color w:val="000000" w:themeColor="text1"/>
        </w:rPr>
        <w:t>мероприятия по строительству автомобильных дорог.</w:t>
      </w:r>
    </w:p>
    <w:p w14:paraId="6E9557ED" w14:textId="77777777" w:rsidR="00AC1BE5" w:rsidRPr="004F64ED" w:rsidRDefault="00AC1BE5" w:rsidP="00AC1BE5">
      <w:pPr>
        <w:spacing w:line="276" w:lineRule="auto"/>
        <w:ind w:firstLine="709"/>
        <w:jc w:val="both"/>
        <w:rPr>
          <w:color w:val="000000" w:themeColor="text1"/>
        </w:rPr>
      </w:pPr>
      <w:r w:rsidRPr="004F64ED">
        <w:rPr>
          <w:color w:val="000000" w:themeColor="text1"/>
        </w:rPr>
        <w:t>В перспективе предусматривается</w:t>
      </w:r>
      <w:r>
        <w:rPr>
          <w:color w:val="000000" w:themeColor="text1"/>
        </w:rPr>
        <w:t xml:space="preserve"> такие мероприятия по развитию как</w:t>
      </w:r>
      <w:r w:rsidRPr="004F64ED">
        <w:rPr>
          <w:color w:val="000000" w:themeColor="text1"/>
        </w:rPr>
        <w:t>:</w:t>
      </w:r>
    </w:p>
    <w:p w14:paraId="725B1A94" w14:textId="77777777" w:rsidR="00AC1BE5" w:rsidRPr="00641908" w:rsidRDefault="00AC1BE5" w:rsidP="00AC1BE5">
      <w:pPr>
        <w:shd w:val="clear" w:color="auto" w:fill="FFFFFF"/>
        <w:autoSpaceDE w:val="0"/>
        <w:autoSpaceDN w:val="0"/>
        <w:adjustRightInd w:val="0"/>
        <w:spacing w:line="276" w:lineRule="auto"/>
        <w:ind w:firstLine="709"/>
        <w:jc w:val="both"/>
      </w:pPr>
      <w:r>
        <w:rPr>
          <w:color w:val="000000" w:themeColor="text1"/>
        </w:rPr>
        <w:t xml:space="preserve">1) </w:t>
      </w:r>
      <w:r>
        <w:t>Р</w:t>
      </w:r>
      <w:r w:rsidRPr="00641908">
        <w:t>еконструкция автомобильной дороги «Алейск – Петропавловское – Смоленское» с мостом через р. Песчаная</w:t>
      </w:r>
      <w:r>
        <w:t xml:space="preserve"> </w:t>
      </w:r>
    </w:p>
    <w:p w14:paraId="2C1786CB" w14:textId="77777777" w:rsidR="00AC1BE5" w:rsidRDefault="00AC1BE5" w:rsidP="00AC1BE5">
      <w:pPr>
        <w:shd w:val="clear" w:color="auto" w:fill="FFFFFF"/>
        <w:autoSpaceDE w:val="0"/>
        <w:autoSpaceDN w:val="0"/>
        <w:adjustRightInd w:val="0"/>
        <w:spacing w:line="276" w:lineRule="auto"/>
        <w:ind w:firstLine="709"/>
        <w:jc w:val="both"/>
      </w:pPr>
      <w:r>
        <w:t>2) С</w:t>
      </w:r>
      <w:r w:rsidRPr="00641908">
        <w:t>троительство автомобильной дороги «Обход с. Смоленское»</w:t>
      </w:r>
    </w:p>
    <w:p w14:paraId="1D9AEA4C" w14:textId="77777777" w:rsidR="00AC1BE5" w:rsidRPr="0087158B" w:rsidRDefault="00AC1BE5" w:rsidP="00AC1BE5">
      <w:pPr>
        <w:shd w:val="clear" w:color="auto" w:fill="FFFFFF"/>
        <w:spacing w:line="276" w:lineRule="auto"/>
        <w:ind w:firstLine="709"/>
        <w:jc w:val="both"/>
      </w:pPr>
      <w:r>
        <w:lastRenderedPageBreak/>
        <w:t xml:space="preserve">3) Согласно </w:t>
      </w:r>
      <w:r>
        <w:rPr>
          <w:color w:val="000000"/>
        </w:rPr>
        <w:t xml:space="preserve">Программе </w:t>
      </w:r>
      <w:r w:rsidRPr="0087158B">
        <w:rPr>
          <w:color w:val="000000"/>
        </w:rPr>
        <w:t>«</w:t>
      </w:r>
      <w:r w:rsidRPr="0087158B">
        <w:t>Комплексное развитие систем транспортной инфраструктуры</w:t>
      </w:r>
      <w:r>
        <w:rPr>
          <w:color w:val="000000"/>
        </w:rPr>
        <w:t xml:space="preserve"> </w:t>
      </w:r>
      <w:r w:rsidRPr="0087158B">
        <w:t>муниципального образования Смоленский сельсовет Смоленского района Алтайского края на 2018 –2027г.г.</w:t>
      </w:r>
      <w:r w:rsidRPr="0087158B">
        <w:rPr>
          <w:color w:val="000000"/>
        </w:rPr>
        <w:t>»</w:t>
      </w:r>
      <w:r>
        <w:rPr>
          <w:color w:val="000000"/>
        </w:rPr>
        <w:t xml:space="preserve"> запланирован </w:t>
      </w:r>
      <w:r>
        <w:t xml:space="preserve">капитальный ремонт улично-дорожной сети, протяженностью 33 км: </w:t>
      </w:r>
      <w:r w:rsidRPr="005276D9">
        <w:rPr>
          <w:kern w:val="1"/>
          <w:lang w:eastAsia="ar-SA"/>
        </w:rPr>
        <w:t xml:space="preserve">пер. Комсомольский, </w:t>
      </w:r>
      <w:proofErr w:type="spellStart"/>
      <w:r w:rsidRPr="005276D9">
        <w:rPr>
          <w:kern w:val="1"/>
          <w:lang w:eastAsia="ar-SA"/>
        </w:rPr>
        <w:t>ул.Октябрьская</w:t>
      </w:r>
      <w:proofErr w:type="spellEnd"/>
      <w:r w:rsidRPr="005276D9">
        <w:rPr>
          <w:kern w:val="1"/>
          <w:lang w:eastAsia="ar-SA"/>
        </w:rPr>
        <w:t xml:space="preserve">, ул. </w:t>
      </w:r>
      <w:proofErr w:type="spellStart"/>
      <w:r w:rsidRPr="005276D9">
        <w:rPr>
          <w:kern w:val="1"/>
          <w:lang w:eastAsia="ar-SA"/>
        </w:rPr>
        <w:t>Мартакова</w:t>
      </w:r>
      <w:proofErr w:type="spellEnd"/>
      <w:r w:rsidRPr="005276D9">
        <w:rPr>
          <w:kern w:val="1"/>
          <w:lang w:eastAsia="ar-SA"/>
        </w:rPr>
        <w:t xml:space="preserve"> (от пересечения с ул. Октябрьская до пересечения с ул. Советской), по ул. Степная, по ул. Техническая, по ул. Парковая, по ул. Юбилейная, по ул. Озерная (от ул. Заводская до ул. Советская), по ул. Красноярская (от горы до трассы Бийск-Белокуриха).</w:t>
      </w:r>
    </w:p>
    <w:p w14:paraId="77289CA8" w14:textId="77777777" w:rsidR="00020F0C" w:rsidRPr="00CA7AD3" w:rsidRDefault="00020F0C" w:rsidP="00EE2EF2">
      <w:pPr>
        <w:widowControl w:val="0"/>
        <w:autoSpaceDE w:val="0"/>
        <w:autoSpaceDN w:val="0"/>
        <w:adjustRightInd w:val="0"/>
        <w:spacing w:line="276" w:lineRule="auto"/>
        <w:ind w:firstLine="709"/>
        <w:jc w:val="both"/>
        <w:rPr>
          <w:color w:val="000000" w:themeColor="text1"/>
          <w:szCs w:val="28"/>
        </w:rPr>
      </w:pPr>
    </w:p>
    <w:p w14:paraId="6C0EC47A" w14:textId="77777777" w:rsidR="00523635" w:rsidRPr="00CA7AD3" w:rsidRDefault="00523635" w:rsidP="00EE2EF2">
      <w:pPr>
        <w:spacing w:line="276" w:lineRule="auto"/>
        <w:rPr>
          <w:color w:val="000000" w:themeColor="text1"/>
        </w:rPr>
      </w:pPr>
    </w:p>
    <w:p w14:paraId="0D946872" w14:textId="77777777" w:rsidR="00523635" w:rsidRPr="00CA7AD3" w:rsidRDefault="00523635" w:rsidP="00EE2EF2">
      <w:pPr>
        <w:spacing w:line="276" w:lineRule="auto"/>
        <w:rPr>
          <w:color w:val="000000" w:themeColor="text1"/>
        </w:rPr>
        <w:sectPr w:rsidR="00523635" w:rsidRPr="00CA7AD3" w:rsidSect="001F3DC2">
          <w:pgSz w:w="11906" w:h="16838"/>
          <w:pgMar w:top="568" w:right="707" w:bottom="851" w:left="1701" w:header="709" w:footer="709" w:gutter="0"/>
          <w:cols w:space="708"/>
          <w:docGrid w:linePitch="360"/>
        </w:sectPr>
      </w:pPr>
    </w:p>
    <w:p w14:paraId="11779517" w14:textId="77777777" w:rsidR="00557758" w:rsidRPr="00CA7AD3" w:rsidRDefault="002A76CD" w:rsidP="00EE2EF2">
      <w:pPr>
        <w:pStyle w:val="11"/>
        <w:spacing w:line="276" w:lineRule="auto"/>
        <w:rPr>
          <w:rFonts w:ascii="Times New Roman" w:hAnsi="Times New Roman" w:cs="Times New Roman"/>
          <w:color w:val="000000" w:themeColor="text1"/>
          <w:sz w:val="28"/>
          <w:szCs w:val="28"/>
        </w:rPr>
      </w:pPr>
      <w:bookmarkStart w:id="133" w:name="_Toc139632941"/>
      <w:bookmarkStart w:id="134" w:name="_Toc163225598"/>
      <w:r w:rsidRPr="00CA7AD3">
        <w:rPr>
          <w:rFonts w:ascii="Times New Roman" w:hAnsi="Times New Roman" w:cs="Times New Roman"/>
          <w:color w:val="000000" w:themeColor="text1"/>
          <w:sz w:val="28"/>
          <w:szCs w:val="28"/>
        </w:rPr>
        <w:lastRenderedPageBreak/>
        <w:t xml:space="preserve">РАЗДЕЛ </w:t>
      </w:r>
      <w:r w:rsidR="00020F0C" w:rsidRPr="00CA7AD3">
        <w:rPr>
          <w:rFonts w:ascii="Times New Roman" w:hAnsi="Times New Roman" w:cs="Times New Roman"/>
          <w:color w:val="000000" w:themeColor="text1"/>
          <w:sz w:val="28"/>
          <w:szCs w:val="28"/>
        </w:rPr>
        <w:t>6</w:t>
      </w:r>
      <w:r w:rsidRPr="00CA7AD3">
        <w:rPr>
          <w:rFonts w:ascii="Times New Roman" w:hAnsi="Times New Roman" w:cs="Times New Roman"/>
          <w:color w:val="000000" w:themeColor="text1"/>
          <w:sz w:val="28"/>
          <w:szCs w:val="28"/>
        </w:rPr>
        <w:t xml:space="preserve">. </w:t>
      </w:r>
      <w:bookmarkStart w:id="135" w:name="_Hlk163217890"/>
      <w:r w:rsidRPr="00CA7AD3">
        <w:rPr>
          <w:rFonts w:ascii="Times New Roman" w:hAnsi="Times New Roman" w:cs="Times New Roman"/>
          <w:color w:val="000000" w:themeColor="text1"/>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внебюджетные средства</w:t>
      </w:r>
      <w:bookmarkEnd w:id="133"/>
      <w:bookmarkEnd w:id="134"/>
      <w:bookmarkEnd w:id="135"/>
    </w:p>
    <w:p w14:paraId="0030CDC5" w14:textId="77777777" w:rsidR="00453323" w:rsidRPr="00CA7AD3" w:rsidRDefault="00453323" w:rsidP="00EE2EF2">
      <w:pPr>
        <w:pStyle w:val="af3"/>
        <w:kinsoku w:val="0"/>
        <w:overflowPunct w:val="0"/>
        <w:spacing w:line="276" w:lineRule="auto"/>
        <w:ind w:firstLine="709"/>
        <w:jc w:val="both"/>
        <w:rPr>
          <w:color w:val="000000" w:themeColor="text1"/>
        </w:rPr>
      </w:pPr>
      <w:bookmarkStart w:id="136" w:name="_Hlk163217909"/>
      <w:r w:rsidRPr="00CA7AD3">
        <w:rPr>
          <w:color w:val="000000" w:themeColor="text1"/>
        </w:rPr>
        <w:t>Оценка объемов и источников финансирования мероприятий по организации дорожного движения должна включать расчет стоимости их реализации, стоимость строительно-монтажных работ с указание сроков проведения и источников финансирования работ. Очередность реализации мероприятий включает предложения по этапам внедрения мероприятий.</w:t>
      </w:r>
    </w:p>
    <w:p w14:paraId="6B52BB68" w14:textId="77777777" w:rsidR="00453323" w:rsidRPr="00CA7AD3" w:rsidRDefault="00453323" w:rsidP="00EE2EF2">
      <w:pPr>
        <w:pStyle w:val="af3"/>
        <w:kinsoku w:val="0"/>
        <w:overflowPunct w:val="0"/>
        <w:spacing w:line="276" w:lineRule="auto"/>
        <w:ind w:firstLine="709"/>
        <w:jc w:val="both"/>
        <w:rPr>
          <w:color w:val="000000" w:themeColor="text1"/>
        </w:rPr>
      </w:pPr>
      <w:r w:rsidRPr="00CA7AD3">
        <w:rPr>
          <w:color w:val="000000" w:themeColor="text1"/>
        </w:rPr>
        <w:t>Достижение целей и решение поставленных задач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городского округа. Разработанные мероприятия систематизируются по степени их актуальности и сопоставляются с ожидаемым эффектом от внедрения. Список мероприятий на конкретном объекте детализируется после разработки проектно-сметной документации.</w:t>
      </w:r>
    </w:p>
    <w:p w14:paraId="5FEC7181" w14:textId="77777777" w:rsidR="00453323" w:rsidRPr="00CA7AD3" w:rsidRDefault="00453323" w:rsidP="00EE2EF2">
      <w:pPr>
        <w:pStyle w:val="af3"/>
        <w:kinsoku w:val="0"/>
        <w:overflowPunct w:val="0"/>
        <w:spacing w:line="276" w:lineRule="auto"/>
        <w:ind w:firstLine="709"/>
        <w:jc w:val="both"/>
        <w:rPr>
          <w:color w:val="000000" w:themeColor="text1"/>
        </w:rPr>
      </w:pPr>
      <w:r w:rsidRPr="00CA7AD3">
        <w:rPr>
          <w:color w:val="000000" w:themeColor="text1"/>
        </w:rPr>
        <w:t>В таблицах ниже по каждому из мероприятий проведен укрупненный расчет их стоимости, оценка сроков реализации (исходя из ее возможности и востребованности), а также в сводной таблице указаны источники их финансирования.</w:t>
      </w:r>
    </w:p>
    <w:p w14:paraId="0CCB394F" w14:textId="7C6F8D30" w:rsidR="001D3ABF" w:rsidRPr="00CA7AD3" w:rsidRDefault="00453323" w:rsidP="00EE2EF2">
      <w:pPr>
        <w:pStyle w:val="af3"/>
        <w:kinsoku w:val="0"/>
        <w:overflowPunct w:val="0"/>
        <w:spacing w:line="276" w:lineRule="auto"/>
        <w:ind w:firstLine="709"/>
        <w:jc w:val="both"/>
        <w:rPr>
          <w:color w:val="000000" w:themeColor="text1"/>
        </w:rPr>
        <w:sectPr w:rsidR="001D3ABF" w:rsidRPr="00CA7AD3" w:rsidSect="005F7104">
          <w:pgSz w:w="11906" w:h="16838"/>
          <w:pgMar w:top="568" w:right="707" w:bottom="851" w:left="1701" w:header="709" w:footer="709" w:gutter="0"/>
          <w:cols w:space="708"/>
          <w:docGrid w:linePitch="360"/>
        </w:sectPr>
      </w:pPr>
      <w:r w:rsidRPr="00CA7AD3">
        <w:rPr>
          <w:color w:val="000000" w:themeColor="text1"/>
        </w:rPr>
        <w:t xml:space="preserve">В ходе реализации </w:t>
      </w:r>
      <w:r w:rsidR="006259F1" w:rsidRPr="00CA7AD3">
        <w:rPr>
          <w:color w:val="000000" w:themeColor="text1"/>
        </w:rPr>
        <w:t xml:space="preserve">программы </w:t>
      </w:r>
      <w:r w:rsidR="001F73F5">
        <w:rPr>
          <w:color w:val="000000" w:themeColor="text1"/>
        </w:rPr>
        <w:t>«Комплексное развитие</w:t>
      </w:r>
      <w:r w:rsidR="006259F1" w:rsidRPr="00CA7AD3">
        <w:rPr>
          <w:color w:val="000000" w:themeColor="text1"/>
        </w:rPr>
        <w:t xml:space="preserve"> транспортной инфраструктуры</w:t>
      </w:r>
      <w:r w:rsidR="001F73F5">
        <w:rPr>
          <w:color w:val="000000" w:themeColor="text1"/>
        </w:rPr>
        <w:t xml:space="preserve"> </w:t>
      </w:r>
      <w:r w:rsidR="00CB11FE">
        <w:rPr>
          <w:color w:val="000000" w:themeColor="text1"/>
        </w:rPr>
        <w:t>Смоленского сельсовета</w:t>
      </w:r>
      <w:r w:rsidR="001F73F5">
        <w:rPr>
          <w:color w:val="000000" w:themeColor="text1"/>
        </w:rPr>
        <w:t xml:space="preserve"> до 203</w:t>
      </w:r>
      <w:r w:rsidR="00CB11FE">
        <w:rPr>
          <w:color w:val="000000" w:themeColor="text1"/>
        </w:rPr>
        <w:t>4</w:t>
      </w:r>
      <w:r w:rsidR="001F73F5">
        <w:rPr>
          <w:color w:val="000000" w:themeColor="text1"/>
        </w:rPr>
        <w:t xml:space="preserve"> года»</w:t>
      </w:r>
      <w:r w:rsidR="006259F1" w:rsidRPr="00CA7AD3">
        <w:rPr>
          <w:color w:val="000000" w:themeColor="text1"/>
        </w:rPr>
        <w:t xml:space="preserve"> </w:t>
      </w:r>
      <w:r w:rsidRPr="00CA7AD3">
        <w:rPr>
          <w:color w:val="000000" w:themeColor="text1"/>
        </w:rPr>
        <w:t>в последующие годы может возникнуть необходимость детальной проработки некоторых из входящих в Программу мер оптимизации организации дорожного движения. Стоимость мероприятий определена ориентировочно, основываясь на стоимости уже проведенных аналогичных мероприятий.</w:t>
      </w:r>
    </w:p>
    <w:p w14:paraId="6B623E33" w14:textId="14A9E013" w:rsidR="001D3ABF" w:rsidRPr="00CA7AD3" w:rsidRDefault="001D3ABF" w:rsidP="00EE2EF2">
      <w:pPr>
        <w:pStyle w:val="af3"/>
        <w:kinsoku w:val="0"/>
        <w:overflowPunct w:val="0"/>
        <w:spacing w:line="276" w:lineRule="auto"/>
        <w:ind w:firstLine="709"/>
        <w:jc w:val="both"/>
        <w:rPr>
          <w:color w:val="000000" w:themeColor="text1"/>
        </w:rPr>
      </w:pPr>
      <w:r w:rsidRPr="00CA7AD3">
        <w:rPr>
          <w:color w:val="000000" w:themeColor="text1"/>
        </w:rPr>
        <w:lastRenderedPageBreak/>
        <w:t xml:space="preserve">Таблица 6.1 – Оценка объемов финансирования мероприятий </w:t>
      </w:r>
      <w:r w:rsidR="00430EB3">
        <w:rPr>
          <w:color w:val="000000" w:themeColor="text1"/>
        </w:rPr>
        <w:t>Смоленского сельсовета</w:t>
      </w:r>
      <w:r w:rsidR="008E79AF">
        <w:rPr>
          <w:color w:val="000000" w:themeColor="text1"/>
        </w:rPr>
        <w:t xml:space="preserve"> в тыс. руб.</w:t>
      </w:r>
    </w:p>
    <w:tbl>
      <w:tblPr>
        <w:tblStyle w:val="afc"/>
        <w:tblW w:w="15409" w:type="dxa"/>
        <w:jc w:val="center"/>
        <w:tblLayout w:type="fixed"/>
        <w:tblLook w:val="04A0" w:firstRow="1" w:lastRow="0" w:firstColumn="1" w:lastColumn="0" w:noHBand="0" w:noVBand="1"/>
      </w:tblPr>
      <w:tblGrid>
        <w:gridCol w:w="427"/>
        <w:gridCol w:w="2687"/>
        <w:gridCol w:w="940"/>
        <w:gridCol w:w="940"/>
        <w:gridCol w:w="941"/>
        <w:gridCol w:w="940"/>
        <w:gridCol w:w="941"/>
        <w:gridCol w:w="940"/>
        <w:gridCol w:w="941"/>
        <w:gridCol w:w="940"/>
        <w:gridCol w:w="941"/>
        <w:gridCol w:w="940"/>
        <w:gridCol w:w="941"/>
        <w:gridCol w:w="1950"/>
      </w:tblGrid>
      <w:tr w:rsidR="00CB11FE" w:rsidRPr="00F92E49" w14:paraId="21666816" w14:textId="77777777" w:rsidTr="008E79AF">
        <w:trPr>
          <w:trHeight w:val="540"/>
          <w:tblHeader/>
          <w:jc w:val="center"/>
        </w:trPr>
        <w:tc>
          <w:tcPr>
            <w:tcW w:w="427" w:type="dxa"/>
            <w:vMerge w:val="restart"/>
            <w:shd w:val="clear" w:color="auto" w:fill="EDEDED" w:themeFill="accent3" w:themeFillTint="33"/>
            <w:vAlign w:val="center"/>
          </w:tcPr>
          <w:p w14:paraId="32F914B4" w14:textId="77777777"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w:t>
            </w:r>
          </w:p>
        </w:tc>
        <w:tc>
          <w:tcPr>
            <w:tcW w:w="2687" w:type="dxa"/>
            <w:vMerge w:val="restart"/>
            <w:shd w:val="clear" w:color="auto" w:fill="EDEDED" w:themeFill="accent3" w:themeFillTint="33"/>
            <w:vAlign w:val="center"/>
          </w:tcPr>
          <w:p w14:paraId="189BFFB4" w14:textId="77777777" w:rsidR="00CB11FE" w:rsidRPr="00F92E49" w:rsidRDefault="00CB11FE" w:rsidP="00EE2EF2">
            <w:pPr>
              <w:spacing w:line="276" w:lineRule="auto"/>
              <w:jc w:val="center"/>
              <w:rPr>
                <w:color w:val="000000" w:themeColor="text1"/>
                <w:sz w:val="22"/>
                <w:szCs w:val="22"/>
              </w:rPr>
            </w:pPr>
            <w:proofErr w:type="spellStart"/>
            <w:r w:rsidRPr="00F92E49">
              <w:rPr>
                <w:color w:val="000000" w:themeColor="text1"/>
                <w:sz w:val="22"/>
                <w:szCs w:val="22"/>
              </w:rPr>
              <w:t>Наименование</w:t>
            </w:r>
            <w:proofErr w:type="spellEnd"/>
            <w:r w:rsidRPr="00F92E49">
              <w:rPr>
                <w:color w:val="000000" w:themeColor="text1"/>
                <w:sz w:val="22"/>
                <w:szCs w:val="22"/>
              </w:rPr>
              <w:t xml:space="preserve"> </w:t>
            </w:r>
            <w:proofErr w:type="spellStart"/>
            <w:r w:rsidRPr="00F92E49">
              <w:rPr>
                <w:color w:val="000000" w:themeColor="text1"/>
                <w:sz w:val="22"/>
                <w:szCs w:val="22"/>
              </w:rPr>
              <w:t>мероприятия</w:t>
            </w:r>
            <w:proofErr w:type="spellEnd"/>
          </w:p>
        </w:tc>
        <w:tc>
          <w:tcPr>
            <w:tcW w:w="10345" w:type="dxa"/>
            <w:gridSpan w:val="11"/>
            <w:shd w:val="clear" w:color="auto" w:fill="EDEDED" w:themeFill="accent3" w:themeFillTint="33"/>
            <w:vAlign w:val="center"/>
          </w:tcPr>
          <w:p w14:paraId="2039724D" w14:textId="66A91499" w:rsidR="00CB11FE" w:rsidRPr="00F92E49" w:rsidRDefault="00CB11FE" w:rsidP="00EE2EF2">
            <w:pPr>
              <w:spacing w:line="276" w:lineRule="auto"/>
              <w:jc w:val="center"/>
              <w:rPr>
                <w:color w:val="000000" w:themeColor="text1"/>
                <w:sz w:val="22"/>
                <w:szCs w:val="22"/>
              </w:rPr>
            </w:pPr>
            <w:proofErr w:type="spellStart"/>
            <w:r w:rsidRPr="00F92E49">
              <w:rPr>
                <w:color w:val="000000" w:themeColor="text1"/>
                <w:sz w:val="22"/>
                <w:szCs w:val="22"/>
              </w:rPr>
              <w:t>Год</w:t>
            </w:r>
            <w:proofErr w:type="spellEnd"/>
            <w:r w:rsidRPr="00F92E49">
              <w:rPr>
                <w:color w:val="000000" w:themeColor="text1"/>
                <w:sz w:val="22"/>
                <w:szCs w:val="22"/>
              </w:rPr>
              <w:t xml:space="preserve"> </w:t>
            </w:r>
            <w:proofErr w:type="spellStart"/>
            <w:r w:rsidRPr="00F92E49">
              <w:rPr>
                <w:color w:val="000000" w:themeColor="text1"/>
                <w:sz w:val="22"/>
                <w:szCs w:val="22"/>
              </w:rPr>
              <w:t>реализации</w:t>
            </w:r>
            <w:proofErr w:type="spellEnd"/>
          </w:p>
        </w:tc>
        <w:tc>
          <w:tcPr>
            <w:tcW w:w="1950" w:type="dxa"/>
            <w:vMerge w:val="restart"/>
            <w:shd w:val="clear" w:color="auto" w:fill="EDEDED" w:themeFill="accent3" w:themeFillTint="33"/>
            <w:vAlign w:val="center"/>
          </w:tcPr>
          <w:p w14:paraId="1F307788" w14:textId="7E230310" w:rsidR="00CB11FE" w:rsidRPr="00F92E49" w:rsidRDefault="00CB11FE" w:rsidP="00EE2EF2">
            <w:pPr>
              <w:spacing w:line="276" w:lineRule="auto"/>
              <w:jc w:val="center"/>
              <w:rPr>
                <w:color w:val="000000" w:themeColor="text1"/>
                <w:sz w:val="22"/>
                <w:szCs w:val="22"/>
              </w:rPr>
            </w:pPr>
            <w:proofErr w:type="spellStart"/>
            <w:r w:rsidRPr="00F92E49">
              <w:rPr>
                <w:color w:val="000000" w:themeColor="text1"/>
                <w:sz w:val="22"/>
                <w:szCs w:val="22"/>
              </w:rPr>
              <w:t>Источник</w:t>
            </w:r>
            <w:proofErr w:type="spellEnd"/>
            <w:r w:rsidRPr="00F92E49">
              <w:rPr>
                <w:color w:val="000000" w:themeColor="text1"/>
                <w:sz w:val="22"/>
                <w:szCs w:val="22"/>
              </w:rPr>
              <w:t xml:space="preserve"> </w:t>
            </w:r>
            <w:proofErr w:type="spellStart"/>
            <w:r w:rsidRPr="00F92E49">
              <w:rPr>
                <w:color w:val="000000" w:themeColor="text1"/>
                <w:sz w:val="22"/>
                <w:szCs w:val="22"/>
              </w:rPr>
              <w:t>финансирования</w:t>
            </w:r>
            <w:proofErr w:type="spellEnd"/>
          </w:p>
        </w:tc>
      </w:tr>
      <w:tr w:rsidR="00CB11FE" w:rsidRPr="00F92E49" w14:paraId="0DD5B7BE" w14:textId="77777777" w:rsidTr="00CB11FE">
        <w:trPr>
          <w:trHeight w:val="415"/>
          <w:jc w:val="center"/>
        </w:trPr>
        <w:tc>
          <w:tcPr>
            <w:tcW w:w="427" w:type="dxa"/>
            <w:vMerge/>
            <w:vAlign w:val="center"/>
          </w:tcPr>
          <w:p w14:paraId="70B3D900" w14:textId="77777777" w:rsidR="00CB11FE" w:rsidRPr="00F92E49" w:rsidRDefault="00CB11FE" w:rsidP="00EE2EF2">
            <w:pPr>
              <w:spacing w:line="276" w:lineRule="auto"/>
              <w:jc w:val="center"/>
              <w:rPr>
                <w:color w:val="000000" w:themeColor="text1"/>
                <w:sz w:val="22"/>
                <w:szCs w:val="22"/>
              </w:rPr>
            </w:pPr>
          </w:p>
        </w:tc>
        <w:tc>
          <w:tcPr>
            <w:tcW w:w="2687" w:type="dxa"/>
            <w:vMerge/>
            <w:vAlign w:val="center"/>
          </w:tcPr>
          <w:p w14:paraId="3E98BA01" w14:textId="77777777" w:rsidR="00CB11FE" w:rsidRPr="00F92E49" w:rsidRDefault="00CB11FE" w:rsidP="00EE2EF2">
            <w:pPr>
              <w:spacing w:line="276" w:lineRule="auto"/>
              <w:jc w:val="center"/>
              <w:rPr>
                <w:color w:val="000000" w:themeColor="text1"/>
                <w:sz w:val="22"/>
                <w:szCs w:val="22"/>
              </w:rPr>
            </w:pPr>
          </w:p>
        </w:tc>
        <w:tc>
          <w:tcPr>
            <w:tcW w:w="940" w:type="dxa"/>
            <w:shd w:val="clear" w:color="auto" w:fill="EDEDED" w:themeFill="accent3" w:themeFillTint="33"/>
            <w:vAlign w:val="center"/>
          </w:tcPr>
          <w:p w14:paraId="04248C83" w14:textId="2F3CAC42"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2024</w:t>
            </w:r>
          </w:p>
        </w:tc>
        <w:tc>
          <w:tcPr>
            <w:tcW w:w="940" w:type="dxa"/>
            <w:shd w:val="clear" w:color="auto" w:fill="EDEDED" w:themeFill="accent3" w:themeFillTint="33"/>
            <w:vAlign w:val="center"/>
          </w:tcPr>
          <w:p w14:paraId="092F3065" w14:textId="22D8513D"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2025</w:t>
            </w:r>
          </w:p>
        </w:tc>
        <w:tc>
          <w:tcPr>
            <w:tcW w:w="941" w:type="dxa"/>
            <w:shd w:val="clear" w:color="auto" w:fill="EDEDED" w:themeFill="accent3" w:themeFillTint="33"/>
            <w:vAlign w:val="center"/>
          </w:tcPr>
          <w:p w14:paraId="72604C02" w14:textId="2FBF8616"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2026</w:t>
            </w:r>
          </w:p>
        </w:tc>
        <w:tc>
          <w:tcPr>
            <w:tcW w:w="940" w:type="dxa"/>
            <w:shd w:val="clear" w:color="auto" w:fill="EDEDED" w:themeFill="accent3" w:themeFillTint="33"/>
            <w:vAlign w:val="center"/>
          </w:tcPr>
          <w:p w14:paraId="7350E734" w14:textId="319C7B75"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2027</w:t>
            </w:r>
          </w:p>
        </w:tc>
        <w:tc>
          <w:tcPr>
            <w:tcW w:w="941" w:type="dxa"/>
            <w:shd w:val="clear" w:color="auto" w:fill="EDEDED" w:themeFill="accent3" w:themeFillTint="33"/>
            <w:vAlign w:val="center"/>
          </w:tcPr>
          <w:p w14:paraId="01C2A71D" w14:textId="340854EC"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2028</w:t>
            </w:r>
          </w:p>
        </w:tc>
        <w:tc>
          <w:tcPr>
            <w:tcW w:w="940" w:type="dxa"/>
            <w:shd w:val="clear" w:color="auto" w:fill="EDEDED" w:themeFill="accent3" w:themeFillTint="33"/>
            <w:vAlign w:val="center"/>
          </w:tcPr>
          <w:p w14:paraId="2391A255" w14:textId="4F22964D"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2029</w:t>
            </w:r>
          </w:p>
        </w:tc>
        <w:tc>
          <w:tcPr>
            <w:tcW w:w="941" w:type="dxa"/>
            <w:shd w:val="clear" w:color="auto" w:fill="EDEDED" w:themeFill="accent3" w:themeFillTint="33"/>
            <w:vAlign w:val="center"/>
          </w:tcPr>
          <w:p w14:paraId="250D6376" w14:textId="6BDE9020"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2030</w:t>
            </w:r>
          </w:p>
        </w:tc>
        <w:tc>
          <w:tcPr>
            <w:tcW w:w="940" w:type="dxa"/>
            <w:shd w:val="clear" w:color="auto" w:fill="EDEDED" w:themeFill="accent3" w:themeFillTint="33"/>
            <w:vAlign w:val="center"/>
          </w:tcPr>
          <w:p w14:paraId="0DAD626A" w14:textId="4EB068E9"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2031</w:t>
            </w:r>
          </w:p>
        </w:tc>
        <w:tc>
          <w:tcPr>
            <w:tcW w:w="941" w:type="dxa"/>
            <w:shd w:val="clear" w:color="auto" w:fill="EDEDED" w:themeFill="accent3" w:themeFillTint="33"/>
            <w:vAlign w:val="center"/>
          </w:tcPr>
          <w:p w14:paraId="2A9D496F" w14:textId="7BA5B484"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2032</w:t>
            </w:r>
          </w:p>
        </w:tc>
        <w:tc>
          <w:tcPr>
            <w:tcW w:w="940" w:type="dxa"/>
            <w:shd w:val="clear" w:color="auto" w:fill="EDEDED" w:themeFill="accent3" w:themeFillTint="33"/>
            <w:vAlign w:val="center"/>
          </w:tcPr>
          <w:p w14:paraId="10DA49A7" w14:textId="619F372E"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2033</w:t>
            </w:r>
          </w:p>
        </w:tc>
        <w:tc>
          <w:tcPr>
            <w:tcW w:w="941" w:type="dxa"/>
            <w:shd w:val="clear" w:color="auto" w:fill="EDEDED" w:themeFill="accent3" w:themeFillTint="33"/>
            <w:vAlign w:val="center"/>
          </w:tcPr>
          <w:p w14:paraId="54EA82A6" w14:textId="3BF37413" w:rsidR="00CB11FE" w:rsidRPr="00F92E49" w:rsidRDefault="00CB11FE" w:rsidP="00EE2EF2">
            <w:pPr>
              <w:spacing w:line="276" w:lineRule="auto"/>
              <w:jc w:val="center"/>
              <w:rPr>
                <w:color w:val="000000" w:themeColor="text1"/>
                <w:sz w:val="22"/>
                <w:szCs w:val="22"/>
              </w:rPr>
            </w:pPr>
            <w:r w:rsidRPr="00F92E49">
              <w:rPr>
                <w:color w:val="000000" w:themeColor="text1"/>
                <w:sz w:val="22"/>
                <w:szCs w:val="22"/>
              </w:rPr>
              <w:t>2034</w:t>
            </w:r>
          </w:p>
        </w:tc>
        <w:tc>
          <w:tcPr>
            <w:tcW w:w="1950" w:type="dxa"/>
            <w:vMerge/>
            <w:vAlign w:val="center"/>
          </w:tcPr>
          <w:p w14:paraId="4FA526FE" w14:textId="56E2C69E" w:rsidR="00CB11FE" w:rsidRPr="00F92E49" w:rsidRDefault="00CB11FE" w:rsidP="00EE2EF2">
            <w:pPr>
              <w:spacing w:line="276" w:lineRule="auto"/>
              <w:jc w:val="center"/>
              <w:rPr>
                <w:color w:val="000000" w:themeColor="text1"/>
                <w:sz w:val="22"/>
                <w:szCs w:val="22"/>
              </w:rPr>
            </w:pPr>
          </w:p>
        </w:tc>
      </w:tr>
      <w:tr w:rsidR="008E79AF" w:rsidRPr="00F92E49" w14:paraId="047A3798" w14:textId="77777777" w:rsidTr="0041467B">
        <w:trPr>
          <w:trHeight w:val="664"/>
          <w:jc w:val="center"/>
        </w:trPr>
        <w:tc>
          <w:tcPr>
            <w:tcW w:w="427" w:type="dxa"/>
            <w:vAlign w:val="center"/>
          </w:tcPr>
          <w:p w14:paraId="5AF6A2DA" w14:textId="77777777" w:rsidR="008E79AF" w:rsidRPr="00F92E49" w:rsidRDefault="008E79AF" w:rsidP="008E79AF">
            <w:pPr>
              <w:spacing w:line="276" w:lineRule="auto"/>
              <w:jc w:val="center"/>
              <w:rPr>
                <w:color w:val="000000" w:themeColor="text1"/>
                <w:sz w:val="22"/>
                <w:szCs w:val="22"/>
              </w:rPr>
            </w:pPr>
            <w:r w:rsidRPr="00F92E49">
              <w:rPr>
                <w:color w:val="000000" w:themeColor="text1"/>
                <w:sz w:val="22"/>
                <w:szCs w:val="22"/>
              </w:rPr>
              <w:t>1</w:t>
            </w:r>
          </w:p>
        </w:tc>
        <w:tc>
          <w:tcPr>
            <w:tcW w:w="2687" w:type="dxa"/>
            <w:vAlign w:val="center"/>
          </w:tcPr>
          <w:p w14:paraId="42D27331" w14:textId="386285AA" w:rsidR="008E79AF" w:rsidRPr="00F92E49" w:rsidRDefault="00547EB1" w:rsidP="008E79AF">
            <w:pPr>
              <w:spacing w:line="276" w:lineRule="auto"/>
              <w:jc w:val="center"/>
              <w:rPr>
                <w:color w:val="000000" w:themeColor="text1"/>
                <w:sz w:val="22"/>
                <w:szCs w:val="22"/>
              </w:rPr>
            </w:pPr>
            <w:r w:rsidRPr="00F92E49">
              <w:rPr>
                <w:color w:val="000000" w:themeColor="text1"/>
                <w:sz w:val="22"/>
                <w:szCs w:val="22"/>
              </w:rPr>
              <w:t>Р</w:t>
            </w:r>
            <w:r w:rsidR="008E79AF" w:rsidRPr="00F92E49">
              <w:rPr>
                <w:color w:val="000000" w:themeColor="text1"/>
                <w:sz w:val="22"/>
                <w:szCs w:val="22"/>
              </w:rPr>
              <w:t>еконструкция автомобильной дороги «Алейск – Петропавловское – Смоленское» с мостом через р. Песчаная</w:t>
            </w:r>
          </w:p>
        </w:tc>
        <w:tc>
          <w:tcPr>
            <w:tcW w:w="940" w:type="dxa"/>
            <w:vAlign w:val="center"/>
          </w:tcPr>
          <w:p w14:paraId="1E99EB28" w14:textId="3D30D0D1" w:rsidR="008E79AF" w:rsidRPr="00F92E49" w:rsidRDefault="00F92E49" w:rsidP="008E79AF">
            <w:pPr>
              <w:spacing w:line="276" w:lineRule="auto"/>
              <w:jc w:val="center"/>
              <w:rPr>
                <w:color w:val="000000" w:themeColor="text1"/>
                <w:sz w:val="22"/>
                <w:szCs w:val="22"/>
              </w:rPr>
            </w:pPr>
            <w:r w:rsidRPr="00F92E49">
              <w:rPr>
                <w:color w:val="000000" w:themeColor="text1"/>
                <w:sz w:val="22"/>
                <w:szCs w:val="22"/>
              </w:rPr>
              <w:t>60800,00</w:t>
            </w:r>
          </w:p>
        </w:tc>
        <w:tc>
          <w:tcPr>
            <w:tcW w:w="940" w:type="dxa"/>
            <w:vAlign w:val="center"/>
          </w:tcPr>
          <w:p w14:paraId="11DF1488" w14:textId="0DD18321"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1" w:type="dxa"/>
            <w:vAlign w:val="center"/>
          </w:tcPr>
          <w:p w14:paraId="36236552" w14:textId="33D716D4"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0" w:type="dxa"/>
            <w:vAlign w:val="center"/>
          </w:tcPr>
          <w:p w14:paraId="06F2D24F" w14:textId="5D9380AE"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1" w:type="dxa"/>
            <w:vAlign w:val="center"/>
          </w:tcPr>
          <w:p w14:paraId="2C7ADA2C" w14:textId="7EBC7FDA"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0" w:type="dxa"/>
            <w:vAlign w:val="center"/>
          </w:tcPr>
          <w:p w14:paraId="001089AD" w14:textId="2081DCF0"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1" w:type="dxa"/>
            <w:vAlign w:val="center"/>
          </w:tcPr>
          <w:p w14:paraId="157E7476" w14:textId="310597B7"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0" w:type="dxa"/>
            <w:vAlign w:val="center"/>
          </w:tcPr>
          <w:p w14:paraId="2F4698B4" w14:textId="3E9A079F"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1" w:type="dxa"/>
            <w:vAlign w:val="center"/>
          </w:tcPr>
          <w:p w14:paraId="5DF0F852" w14:textId="362324D2"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0" w:type="dxa"/>
            <w:vAlign w:val="center"/>
          </w:tcPr>
          <w:p w14:paraId="6B1B8694" w14:textId="7D485FC1"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941" w:type="dxa"/>
            <w:vAlign w:val="center"/>
          </w:tcPr>
          <w:p w14:paraId="5F37AD32" w14:textId="5C8E7CA7" w:rsidR="008E79AF" w:rsidRPr="00F92E49" w:rsidRDefault="008E79AF" w:rsidP="008E79AF">
            <w:pPr>
              <w:spacing w:line="276" w:lineRule="auto"/>
              <w:jc w:val="center"/>
              <w:rPr>
                <w:color w:val="C9C9C9" w:themeColor="accent3" w:themeTint="99"/>
                <w:sz w:val="22"/>
                <w:szCs w:val="22"/>
              </w:rPr>
            </w:pPr>
            <w:r w:rsidRPr="00F92E49">
              <w:rPr>
                <w:color w:val="C9C9C9" w:themeColor="accent3" w:themeTint="99"/>
                <w:sz w:val="22"/>
                <w:szCs w:val="22"/>
              </w:rPr>
              <w:t>0,00</w:t>
            </w:r>
          </w:p>
        </w:tc>
        <w:tc>
          <w:tcPr>
            <w:tcW w:w="1950" w:type="dxa"/>
            <w:vAlign w:val="center"/>
          </w:tcPr>
          <w:p w14:paraId="425CFD9D" w14:textId="43A2FFAF" w:rsidR="008E79AF" w:rsidRPr="00F92E49" w:rsidRDefault="008E79AF" w:rsidP="008E79AF">
            <w:pPr>
              <w:spacing w:line="276" w:lineRule="auto"/>
              <w:jc w:val="center"/>
              <w:rPr>
                <w:color w:val="000000" w:themeColor="text1"/>
                <w:sz w:val="22"/>
                <w:szCs w:val="22"/>
              </w:rPr>
            </w:pPr>
            <w:proofErr w:type="spellStart"/>
            <w:r w:rsidRPr="00F92E49">
              <w:rPr>
                <w:color w:val="000000" w:themeColor="text1"/>
                <w:sz w:val="22"/>
                <w:szCs w:val="22"/>
              </w:rPr>
              <w:t>Местный</w:t>
            </w:r>
            <w:proofErr w:type="spellEnd"/>
            <w:r w:rsidRPr="00F92E49">
              <w:rPr>
                <w:color w:val="000000" w:themeColor="text1"/>
                <w:sz w:val="22"/>
                <w:szCs w:val="22"/>
              </w:rPr>
              <w:t xml:space="preserve"> </w:t>
            </w:r>
            <w:proofErr w:type="spellStart"/>
            <w:r w:rsidRPr="00F92E49">
              <w:rPr>
                <w:color w:val="000000" w:themeColor="text1"/>
                <w:sz w:val="22"/>
                <w:szCs w:val="22"/>
              </w:rPr>
              <w:t>бюджет</w:t>
            </w:r>
            <w:proofErr w:type="spellEnd"/>
          </w:p>
        </w:tc>
      </w:tr>
      <w:tr w:rsidR="00F92E49" w:rsidRPr="00F92E49" w14:paraId="010CC6F7" w14:textId="77777777" w:rsidTr="0041467B">
        <w:trPr>
          <w:trHeight w:val="664"/>
          <w:jc w:val="center"/>
        </w:trPr>
        <w:tc>
          <w:tcPr>
            <w:tcW w:w="427" w:type="dxa"/>
            <w:vAlign w:val="center"/>
          </w:tcPr>
          <w:p w14:paraId="29C008C1" w14:textId="6239A1AF" w:rsidR="00F92E49" w:rsidRPr="00F92E49" w:rsidRDefault="00F92E49" w:rsidP="00F92E49">
            <w:pPr>
              <w:spacing w:line="276" w:lineRule="auto"/>
              <w:jc w:val="center"/>
              <w:rPr>
                <w:color w:val="000000" w:themeColor="text1"/>
                <w:sz w:val="22"/>
                <w:szCs w:val="22"/>
              </w:rPr>
            </w:pPr>
            <w:r w:rsidRPr="00F92E49">
              <w:rPr>
                <w:color w:val="000000" w:themeColor="text1"/>
                <w:sz w:val="22"/>
                <w:szCs w:val="22"/>
              </w:rPr>
              <w:t>2</w:t>
            </w:r>
          </w:p>
        </w:tc>
        <w:tc>
          <w:tcPr>
            <w:tcW w:w="2687" w:type="dxa"/>
            <w:vAlign w:val="center"/>
          </w:tcPr>
          <w:p w14:paraId="471CA4D0" w14:textId="2880CF8A" w:rsidR="00F92E49" w:rsidRPr="00F92E49" w:rsidRDefault="00F92E49" w:rsidP="00F92E49">
            <w:pPr>
              <w:spacing w:line="276" w:lineRule="auto"/>
              <w:jc w:val="center"/>
              <w:rPr>
                <w:color w:val="000000" w:themeColor="text1"/>
                <w:sz w:val="22"/>
                <w:szCs w:val="22"/>
              </w:rPr>
            </w:pPr>
            <w:r w:rsidRPr="00F92E49">
              <w:rPr>
                <w:sz w:val="22"/>
                <w:szCs w:val="22"/>
              </w:rPr>
              <w:t>Строительство автомобильной дороги «Обход с. Смоленское»</w:t>
            </w:r>
          </w:p>
        </w:tc>
        <w:tc>
          <w:tcPr>
            <w:tcW w:w="940" w:type="dxa"/>
            <w:vAlign w:val="center"/>
          </w:tcPr>
          <w:p w14:paraId="30EB8B17" w14:textId="65D89EC1"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5743CECA" w14:textId="14BEA414" w:rsidR="00F92E49" w:rsidRPr="00F92E49" w:rsidRDefault="00F92E49" w:rsidP="00F92E49">
            <w:pPr>
              <w:spacing w:line="276" w:lineRule="auto"/>
              <w:jc w:val="center"/>
              <w:rPr>
                <w:color w:val="000000" w:themeColor="text1"/>
                <w:sz w:val="22"/>
                <w:szCs w:val="22"/>
              </w:rPr>
            </w:pPr>
            <w:r w:rsidRPr="00F92E49">
              <w:rPr>
                <w:color w:val="000000" w:themeColor="text1"/>
                <w:sz w:val="22"/>
                <w:szCs w:val="22"/>
              </w:rPr>
              <w:t>46200,00</w:t>
            </w:r>
          </w:p>
        </w:tc>
        <w:tc>
          <w:tcPr>
            <w:tcW w:w="941" w:type="dxa"/>
            <w:vAlign w:val="center"/>
          </w:tcPr>
          <w:p w14:paraId="5F6108A0" w14:textId="43E1DB1B" w:rsidR="00F92E49" w:rsidRPr="00F92E49" w:rsidRDefault="00F92E49" w:rsidP="00F92E49">
            <w:pPr>
              <w:spacing w:line="276" w:lineRule="auto"/>
              <w:jc w:val="center"/>
              <w:rPr>
                <w:color w:val="000000" w:themeColor="text1"/>
                <w:sz w:val="22"/>
                <w:szCs w:val="22"/>
              </w:rPr>
            </w:pPr>
            <w:r w:rsidRPr="00F92E49">
              <w:rPr>
                <w:color w:val="000000" w:themeColor="text1"/>
                <w:sz w:val="22"/>
                <w:szCs w:val="22"/>
              </w:rPr>
              <w:t>46200,00</w:t>
            </w:r>
          </w:p>
        </w:tc>
        <w:tc>
          <w:tcPr>
            <w:tcW w:w="940" w:type="dxa"/>
            <w:vAlign w:val="center"/>
          </w:tcPr>
          <w:p w14:paraId="2894DBE3" w14:textId="06647CC3"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71C44D4F" w14:textId="5812FA30"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12D6B23C" w14:textId="6B14E9DD"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518055E1" w14:textId="1C5CA8BE"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436B676A" w14:textId="29C23267"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0A6B1CB6" w14:textId="1A1467CC"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4A39255E" w14:textId="1BDEB070"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0D5B6A48" w14:textId="49237C6C" w:rsidR="00F92E49" w:rsidRPr="00F92E49" w:rsidRDefault="00F92E49" w:rsidP="00F92E49">
            <w:pPr>
              <w:spacing w:line="276" w:lineRule="auto"/>
              <w:jc w:val="center"/>
              <w:rPr>
                <w:color w:val="000000" w:themeColor="text1"/>
                <w:sz w:val="22"/>
                <w:szCs w:val="22"/>
              </w:rPr>
            </w:pPr>
            <w:r w:rsidRPr="00F92E49">
              <w:rPr>
                <w:color w:val="C9C9C9" w:themeColor="accent3" w:themeTint="99"/>
                <w:sz w:val="22"/>
                <w:szCs w:val="22"/>
              </w:rPr>
              <w:t>0,00</w:t>
            </w:r>
          </w:p>
        </w:tc>
        <w:tc>
          <w:tcPr>
            <w:tcW w:w="1950" w:type="dxa"/>
            <w:vAlign w:val="center"/>
          </w:tcPr>
          <w:p w14:paraId="07090B8D" w14:textId="39F0DCEC" w:rsidR="00F92E49" w:rsidRPr="00F92E49" w:rsidRDefault="00F92E49" w:rsidP="00F92E49">
            <w:pPr>
              <w:spacing w:line="276" w:lineRule="auto"/>
              <w:jc w:val="center"/>
              <w:rPr>
                <w:color w:val="000000" w:themeColor="text1"/>
                <w:sz w:val="22"/>
                <w:szCs w:val="22"/>
              </w:rPr>
            </w:pPr>
            <w:proofErr w:type="spellStart"/>
            <w:r w:rsidRPr="00F92E49">
              <w:rPr>
                <w:color w:val="000000" w:themeColor="text1"/>
                <w:sz w:val="22"/>
                <w:szCs w:val="22"/>
              </w:rPr>
              <w:t>Местный</w:t>
            </w:r>
            <w:proofErr w:type="spellEnd"/>
            <w:r w:rsidRPr="00F92E49">
              <w:rPr>
                <w:color w:val="000000" w:themeColor="text1"/>
                <w:sz w:val="22"/>
                <w:szCs w:val="22"/>
              </w:rPr>
              <w:t xml:space="preserve"> </w:t>
            </w:r>
            <w:proofErr w:type="spellStart"/>
            <w:r w:rsidRPr="00F92E49">
              <w:rPr>
                <w:color w:val="000000" w:themeColor="text1"/>
                <w:sz w:val="22"/>
                <w:szCs w:val="22"/>
              </w:rPr>
              <w:t>бюджет</w:t>
            </w:r>
            <w:proofErr w:type="spellEnd"/>
          </w:p>
        </w:tc>
      </w:tr>
      <w:tr w:rsidR="00547EB1" w:rsidRPr="00F92E49" w14:paraId="7412C546" w14:textId="77777777" w:rsidTr="0041467B">
        <w:trPr>
          <w:trHeight w:val="664"/>
          <w:jc w:val="center"/>
        </w:trPr>
        <w:tc>
          <w:tcPr>
            <w:tcW w:w="427" w:type="dxa"/>
            <w:vAlign w:val="center"/>
          </w:tcPr>
          <w:p w14:paraId="75A6EF1B" w14:textId="68582718" w:rsidR="00547EB1" w:rsidRPr="00F92E49" w:rsidRDefault="00547EB1" w:rsidP="00547EB1">
            <w:pPr>
              <w:spacing w:line="276" w:lineRule="auto"/>
              <w:jc w:val="center"/>
              <w:rPr>
                <w:color w:val="000000" w:themeColor="text1"/>
                <w:sz w:val="22"/>
                <w:szCs w:val="22"/>
              </w:rPr>
            </w:pPr>
            <w:r w:rsidRPr="00F92E49">
              <w:rPr>
                <w:color w:val="000000" w:themeColor="text1"/>
                <w:sz w:val="22"/>
                <w:szCs w:val="22"/>
              </w:rPr>
              <w:t>3</w:t>
            </w:r>
          </w:p>
        </w:tc>
        <w:tc>
          <w:tcPr>
            <w:tcW w:w="2687" w:type="dxa"/>
            <w:vAlign w:val="center"/>
          </w:tcPr>
          <w:p w14:paraId="202FCA7C" w14:textId="6249D1A5" w:rsidR="00547EB1" w:rsidRPr="00F92E49" w:rsidRDefault="00547EB1" w:rsidP="00547EB1">
            <w:pPr>
              <w:spacing w:line="276" w:lineRule="auto"/>
              <w:jc w:val="center"/>
              <w:rPr>
                <w:color w:val="000000" w:themeColor="text1"/>
                <w:sz w:val="22"/>
                <w:szCs w:val="22"/>
              </w:rPr>
            </w:pPr>
            <w:r w:rsidRPr="00F92E49">
              <w:rPr>
                <w:sz w:val="22"/>
                <w:szCs w:val="22"/>
              </w:rPr>
              <w:t xml:space="preserve">Капитальный ремонт улично-дорожной сети, протяженностью 33 км: </w:t>
            </w:r>
            <w:r w:rsidRPr="00F92E49">
              <w:rPr>
                <w:kern w:val="1"/>
                <w:sz w:val="22"/>
                <w:szCs w:val="22"/>
                <w:lang w:eastAsia="ar-SA"/>
              </w:rPr>
              <w:t xml:space="preserve">пер. </w:t>
            </w:r>
            <w:proofErr w:type="spellStart"/>
            <w:r w:rsidRPr="00F92E49">
              <w:rPr>
                <w:kern w:val="1"/>
                <w:sz w:val="22"/>
                <w:szCs w:val="22"/>
                <w:lang w:eastAsia="ar-SA"/>
              </w:rPr>
              <w:t>Комсомольский</w:t>
            </w:r>
            <w:proofErr w:type="spellEnd"/>
            <w:r w:rsidRPr="00F92E49">
              <w:rPr>
                <w:kern w:val="1"/>
                <w:sz w:val="22"/>
                <w:szCs w:val="22"/>
                <w:lang w:eastAsia="ar-SA"/>
              </w:rPr>
              <w:t xml:space="preserve">, </w:t>
            </w:r>
            <w:proofErr w:type="spellStart"/>
            <w:r w:rsidRPr="00F92E49">
              <w:rPr>
                <w:kern w:val="1"/>
                <w:sz w:val="22"/>
                <w:szCs w:val="22"/>
                <w:lang w:eastAsia="ar-SA"/>
              </w:rPr>
              <w:t>ул.Октябрьская</w:t>
            </w:r>
            <w:proofErr w:type="spellEnd"/>
            <w:r w:rsidRPr="00F92E49">
              <w:rPr>
                <w:kern w:val="1"/>
                <w:sz w:val="22"/>
                <w:szCs w:val="22"/>
                <w:lang w:eastAsia="ar-SA"/>
              </w:rPr>
              <w:t xml:space="preserve">, </w:t>
            </w:r>
            <w:proofErr w:type="spellStart"/>
            <w:r w:rsidRPr="00F92E49">
              <w:rPr>
                <w:kern w:val="1"/>
                <w:sz w:val="22"/>
                <w:szCs w:val="22"/>
                <w:lang w:eastAsia="ar-SA"/>
              </w:rPr>
              <w:t>ул</w:t>
            </w:r>
            <w:proofErr w:type="spellEnd"/>
            <w:r w:rsidRPr="00F92E49">
              <w:rPr>
                <w:kern w:val="1"/>
                <w:sz w:val="22"/>
                <w:szCs w:val="22"/>
                <w:lang w:eastAsia="ar-SA"/>
              </w:rPr>
              <w:t xml:space="preserve">. </w:t>
            </w:r>
            <w:proofErr w:type="spellStart"/>
            <w:r w:rsidRPr="00F92E49">
              <w:rPr>
                <w:kern w:val="1"/>
                <w:sz w:val="22"/>
                <w:szCs w:val="22"/>
                <w:lang w:eastAsia="ar-SA"/>
              </w:rPr>
              <w:t>Мартакова</w:t>
            </w:r>
            <w:proofErr w:type="spellEnd"/>
            <w:r w:rsidRPr="00F92E49">
              <w:rPr>
                <w:kern w:val="1"/>
                <w:sz w:val="22"/>
                <w:szCs w:val="22"/>
                <w:lang w:eastAsia="ar-SA"/>
              </w:rPr>
              <w:t xml:space="preserve"> (</w:t>
            </w:r>
            <w:proofErr w:type="spellStart"/>
            <w:r w:rsidRPr="00F92E49">
              <w:rPr>
                <w:kern w:val="1"/>
                <w:sz w:val="22"/>
                <w:szCs w:val="22"/>
                <w:lang w:eastAsia="ar-SA"/>
              </w:rPr>
              <w:t>от</w:t>
            </w:r>
            <w:proofErr w:type="spellEnd"/>
            <w:r w:rsidRPr="00F92E49">
              <w:rPr>
                <w:kern w:val="1"/>
                <w:sz w:val="22"/>
                <w:szCs w:val="22"/>
                <w:lang w:eastAsia="ar-SA"/>
              </w:rPr>
              <w:t xml:space="preserve"> </w:t>
            </w:r>
            <w:proofErr w:type="spellStart"/>
            <w:r w:rsidRPr="00F92E49">
              <w:rPr>
                <w:kern w:val="1"/>
                <w:sz w:val="22"/>
                <w:szCs w:val="22"/>
                <w:lang w:eastAsia="ar-SA"/>
              </w:rPr>
              <w:t>пересечения</w:t>
            </w:r>
            <w:proofErr w:type="spellEnd"/>
            <w:r w:rsidRPr="00F92E49">
              <w:rPr>
                <w:kern w:val="1"/>
                <w:sz w:val="22"/>
                <w:szCs w:val="22"/>
                <w:lang w:eastAsia="ar-SA"/>
              </w:rPr>
              <w:t xml:space="preserve"> с ул. Октябрьская до пересечения с ул. Советской), по ул. Степная, по ул. Техническая, по ул. Парковая, по ул. Юбилейная, по ул. Озерная (от ул. Заводская до ул. Советская), по ул. </w:t>
            </w:r>
            <w:proofErr w:type="spellStart"/>
            <w:r w:rsidRPr="00F92E49">
              <w:rPr>
                <w:kern w:val="1"/>
                <w:sz w:val="22"/>
                <w:szCs w:val="22"/>
                <w:lang w:eastAsia="ar-SA"/>
              </w:rPr>
              <w:lastRenderedPageBreak/>
              <w:t>Красноярская</w:t>
            </w:r>
            <w:proofErr w:type="spellEnd"/>
            <w:r w:rsidRPr="00F92E49">
              <w:rPr>
                <w:kern w:val="1"/>
                <w:sz w:val="22"/>
                <w:szCs w:val="22"/>
                <w:lang w:eastAsia="ar-SA"/>
              </w:rPr>
              <w:t xml:space="preserve"> (</w:t>
            </w:r>
            <w:proofErr w:type="spellStart"/>
            <w:r w:rsidRPr="00F92E49">
              <w:rPr>
                <w:kern w:val="1"/>
                <w:sz w:val="22"/>
                <w:szCs w:val="22"/>
                <w:lang w:eastAsia="ar-SA"/>
              </w:rPr>
              <w:t>от</w:t>
            </w:r>
            <w:proofErr w:type="spellEnd"/>
            <w:r w:rsidRPr="00F92E49">
              <w:rPr>
                <w:kern w:val="1"/>
                <w:sz w:val="22"/>
                <w:szCs w:val="22"/>
                <w:lang w:eastAsia="ar-SA"/>
              </w:rPr>
              <w:t xml:space="preserve"> </w:t>
            </w:r>
            <w:proofErr w:type="spellStart"/>
            <w:r w:rsidRPr="00F92E49">
              <w:rPr>
                <w:kern w:val="1"/>
                <w:sz w:val="22"/>
                <w:szCs w:val="22"/>
                <w:lang w:eastAsia="ar-SA"/>
              </w:rPr>
              <w:t>горы</w:t>
            </w:r>
            <w:proofErr w:type="spellEnd"/>
            <w:r w:rsidRPr="00F92E49">
              <w:rPr>
                <w:kern w:val="1"/>
                <w:sz w:val="22"/>
                <w:szCs w:val="22"/>
                <w:lang w:eastAsia="ar-SA"/>
              </w:rPr>
              <w:t xml:space="preserve"> </w:t>
            </w:r>
            <w:proofErr w:type="spellStart"/>
            <w:r w:rsidRPr="00F92E49">
              <w:rPr>
                <w:kern w:val="1"/>
                <w:sz w:val="22"/>
                <w:szCs w:val="22"/>
                <w:lang w:eastAsia="ar-SA"/>
              </w:rPr>
              <w:t>до</w:t>
            </w:r>
            <w:proofErr w:type="spellEnd"/>
            <w:r w:rsidRPr="00F92E49">
              <w:rPr>
                <w:kern w:val="1"/>
                <w:sz w:val="22"/>
                <w:szCs w:val="22"/>
                <w:lang w:eastAsia="ar-SA"/>
              </w:rPr>
              <w:t xml:space="preserve"> </w:t>
            </w:r>
            <w:proofErr w:type="spellStart"/>
            <w:r w:rsidRPr="00F92E49">
              <w:rPr>
                <w:kern w:val="1"/>
                <w:sz w:val="22"/>
                <w:szCs w:val="22"/>
                <w:lang w:eastAsia="ar-SA"/>
              </w:rPr>
              <w:t>трассы</w:t>
            </w:r>
            <w:proofErr w:type="spellEnd"/>
            <w:r w:rsidRPr="00F92E49">
              <w:rPr>
                <w:kern w:val="1"/>
                <w:sz w:val="22"/>
                <w:szCs w:val="22"/>
                <w:lang w:eastAsia="ar-SA"/>
              </w:rPr>
              <w:t xml:space="preserve"> </w:t>
            </w:r>
            <w:proofErr w:type="spellStart"/>
            <w:r w:rsidRPr="00F92E49">
              <w:rPr>
                <w:kern w:val="1"/>
                <w:sz w:val="22"/>
                <w:szCs w:val="22"/>
                <w:lang w:eastAsia="ar-SA"/>
              </w:rPr>
              <w:t>Бийск-Белокуриха</w:t>
            </w:r>
            <w:proofErr w:type="spellEnd"/>
            <w:r w:rsidRPr="00F92E49">
              <w:rPr>
                <w:kern w:val="1"/>
                <w:sz w:val="22"/>
                <w:szCs w:val="22"/>
                <w:lang w:eastAsia="ar-SA"/>
              </w:rPr>
              <w:t>).</w:t>
            </w:r>
          </w:p>
        </w:tc>
        <w:tc>
          <w:tcPr>
            <w:tcW w:w="940" w:type="dxa"/>
            <w:vAlign w:val="center"/>
          </w:tcPr>
          <w:p w14:paraId="6477AB45" w14:textId="5677B881" w:rsidR="00547EB1" w:rsidRPr="00F92E49" w:rsidRDefault="00547EB1" w:rsidP="00547EB1">
            <w:pPr>
              <w:spacing w:line="276" w:lineRule="auto"/>
              <w:jc w:val="center"/>
              <w:rPr>
                <w:color w:val="000000" w:themeColor="text1"/>
                <w:sz w:val="22"/>
                <w:szCs w:val="22"/>
              </w:rPr>
            </w:pPr>
            <w:r w:rsidRPr="00F92E49">
              <w:rPr>
                <w:color w:val="000000" w:themeColor="text1"/>
                <w:sz w:val="22"/>
                <w:szCs w:val="22"/>
              </w:rPr>
              <w:lastRenderedPageBreak/>
              <w:t>184800,00</w:t>
            </w:r>
          </w:p>
        </w:tc>
        <w:tc>
          <w:tcPr>
            <w:tcW w:w="940" w:type="dxa"/>
            <w:vAlign w:val="center"/>
          </w:tcPr>
          <w:p w14:paraId="5DF2670F" w14:textId="2512D6A8" w:rsidR="00547EB1" w:rsidRPr="00F92E49" w:rsidRDefault="00547EB1" w:rsidP="00547EB1">
            <w:pPr>
              <w:spacing w:line="276" w:lineRule="auto"/>
              <w:jc w:val="center"/>
              <w:rPr>
                <w:color w:val="000000" w:themeColor="text1"/>
                <w:sz w:val="22"/>
                <w:szCs w:val="22"/>
              </w:rPr>
            </w:pPr>
            <w:r w:rsidRPr="00F92E49">
              <w:rPr>
                <w:color w:val="000000" w:themeColor="text1"/>
                <w:sz w:val="22"/>
                <w:szCs w:val="22"/>
              </w:rPr>
              <w:t>184800,00</w:t>
            </w:r>
          </w:p>
        </w:tc>
        <w:tc>
          <w:tcPr>
            <w:tcW w:w="941" w:type="dxa"/>
            <w:vAlign w:val="center"/>
          </w:tcPr>
          <w:p w14:paraId="376880FE" w14:textId="5EC1BE46" w:rsidR="00547EB1" w:rsidRPr="00F92E49" w:rsidRDefault="00547EB1" w:rsidP="00547EB1">
            <w:pPr>
              <w:spacing w:line="276" w:lineRule="auto"/>
              <w:jc w:val="center"/>
              <w:rPr>
                <w:color w:val="000000" w:themeColor="text1"/>
                <w:sz w:val="22"/>
                <w:szCs w:val="22"/>
              </w:rPr>
            </w:pPr>
            <w:r w:rsidRPr="00F92E49">
              <w:rPr>
                <w:color w:val="000000" w:themeColor="text1"/>
                <w:sz w:val="22"/>
                <w:szCs w:val="22"/>
              </w:rPr>
              <w:t>184800,00</w:t>
            </w:r>
          </w:p>
        </w:tc>
        <w:tc>
          <w:tcPr>
            <w:tcW w:w="940" w:type="dxa"/>
            <w:vAlign w:val="center"/>
          </w:tcPr>
          <w:p w14:paraId="3F29623F" w14:textId="49AD7C10" w:rsidR="00547EB1" w:rsidRPr="00F92E49" w:rsidRDefault="00547EB1" w:rsidP="00547EB1">
            <w:pPr>
              <w:spacing w:line="276" w:lineRule="auto"/>
              <w:jc w:val="center"/>
              <w:rPr>
                <w:color w:val="000000" w:themeColor="text1"/>
                <w:sz w:val="22"/>
                <w:szCs w:val="22"/>
              </w:rPr>
            </w:pPr>
            <w:r w:rsidRPr="00F92E49">
              <w:rPr>
                <w:color w:val="000000" w:themeColor="text1"/>
                <w:sz w:val="22"/>
                <w:szCs w:val="22"/>
              </w:rPr>
              <w:t>184800,00</w:t>
            </w:r>
          </w:p>
        </w:tc>
        <w:tc>
          <w:tcPr>
            <w:tcW w:w="941" w:type="dxa"/>
            <w:vAlign w:val="center"/>
          </w:tcPr>
          <w:p w14:paraId="31AAD9CA" w14:textId="05EE9AC6"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0271D821" w14:textId="2DB460D8"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647D10E0" w14:textId="7BF3F9CF"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2CFD45A2" w14:textId="59C37501"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0B6523AF" w14:textId="3A6C9C7A"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42169D28" w14:textId="73BBCA7C"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7897E44A" w14:textId="0653F2E8" w:rsidR="00547EB1" w:rsidRPr="00F92E49" w:rsidRDefault="00547EB1" w:rsidP="00547EB1">
            <w:pPr>
              <w:spacing w:line="276" w:lineRule="auto"/>
              <w:jc w:val="center"/>
              <w:rPr>
                <w:color w:val="000000" w:themeColor="text1"/>
                <w:sz w:val="22"/>
                <w:szCs w:val="22"/>
              </w:rPr>
            </w:pPr>
            <w:r w:rsidRPr="00F92E49">
              <w:rPr>
                <w:color w:val="C9C9C9" w:themeColor="accent3" w:themeTint="99"/>
                <w:sz w:val="22"/>
                <w:szCs w:val="22"/>
              </w:rPr>
              <w:t>0,00</w:t>
            </w:r>
          </w:p>
        </w:tc>
        <w:tc>
          <w:tcPr>
            <w:tcW w:w="1950" w:type="dxa"/>
            <w:vAlign w:val="center"/>
          </w:tcPr>
          <w:p w14:paraId="761DE623" w14:textId="683C7894" w:rsidR="00547EB1" w:rsidRPr="00F92E49" w:rsidRDefault="00547EB1" w:rsidP="00547EB1">
            <w:pPr>
              <w:spacing w:line="276" w:lineRule="auto"/>
              <w:jc w:val="center"/>
              <w:rPr>
                <w:color w:val="000000" w:themeColor="text1"/>
                <w:sz w:val="22"/>
                <w:szCs w:val="22"/>
              </w:rPr>
            </w:pPr>
            <w:proofErr w:type="spellStart"/>
            <w:r w:rsidRPr="00F92E49">
              <w:rPr>
                <w:color w:val="000000" w:themeColor="text1"/>
                <w:sz w:val="22"/>
                <w:szCs w:val="22"/>
              </w:rPr>
              <w:t>Местный</w:t>
            </w:r>
            <w:proofErr w:type="spellEnd"/>
            <w:r w:rsidRPr="00F92E49">
              <w:rPr>
                <w:color w:val="000000" w:themeColor="text1"/>
                <w:sz w:val="22"/>
                <w:szCs w:val="22"/>
              </w:rPr>
              <w:t xml:space="preserve"> </w:t>
            </w:r>
            <w:proofErr w:type="spellStart"/>
            <w:r w:rsidRPr="00F92E49">
              <w:rPr>
                <w:color w:val="000000" w:themeColor="text1"/>
                <w:sz w:val="22"/>
                <w:szCs w:val="22"/>
              </w:rPr>
              <w:t>бюджет</w:t>
            </w:r>
            <w:proofErr w:type="spellEnd"/>
          </w:p>
        </w:tc>
      </w:tr>
      <w:tr w:rsidR="00CE2386" w:rsidRPr="00F92E49" w14:paraId="7C781513" w14:textId="77777777" w:rsidTr="0041467B">
        <w:trPr>
          <w:trHeight w:val="664"/>
          <w:jc w:val="center"/>
        </w:trPr>
        <w:tc>
          <w:tcPr>
            <w:tcW w:w="427" w:type="dxa"/>
            <w:vAlign w:val="center"/>
          </w:tcPr>
          <w:p w14:paraId="4B03BD86" w14:textId="72EAC6A4" w:rsidR="00CE2386" w:rsidRPr="00F92E49" w:rsidRDefault="00CE2386" w:rsidP="00CE2386">
            <w:pPr>
              <w:spacing w:line="276" w:lineRule="auto"/>
              <w:jc w:val="center"/>
              <w:rPr>
                <w:color w:val="000000" w:themeColor="text1"/>
                <w:sz w:val="22"/>
                <w:szCs w:val="22"/>
              </w:rPr>
            </w:pPr>
            <w:r w:rsidRPr="00F92E49">
              <w:rPr>
                <w:color w:val="000000" w:themeColor="text1"/>
                <w:sz w:val="22"/>
                <w:szCs w:val="22"/>
              </w:rPr>
              <w:lastRenderedPageBreak/>
              <w:t>4</w:t>
            </w:r>
          </w:p>
        </w:tc>
        <w:tc>
          <w:tcPr>
            <w:tcW w:w="2687" w:type="dxa"/>
            <w:vAlign w:val="center"/>
          </w:tcPr>
          <w:p w14:paraId="698A9472" w14:textId="6DE9D132" w:rsidR="00CE2386" w:rsidRPr="00F92E49" w:rsidRDefault="00CE2386" w:rsidP="00CE2386">
            <w:pPr>
              <w:spacing w:line="276" w:lineRule="auto"/>
              <w:jc w:val="center"/>
              <w:rPr>
                <w:color w:val="000000" w:themeColor="text1"/>
                <w:sz w:val="22"/>
                <w:szCs w:val="22"/>
              </w:rPr>
            </w:pPr>
            <w:r w:rsidRPr="00F92E49">
              <w:rPr>
                <w:color w:val="000000" w:themeColor="text1"/>
                <w:sz w:val="22"/>
                <w:szCs w:val="22"/>
              </w:rPr>
              <w:t xml:space="preserve">Строительство остановочного павильона в с. Смоленское по ул. </w:t>
            </w:r>
            <w:proofErr w:type="spellStart"/>
            <w:r w:rsidRPr="00F92E49">
              <w:rPr>
                <w:color w:val="000000" w:themeColor="text1"/>
                <w:sz w:val="22"/>
                <w:szCs w:val="22"/>
              </w:rPr>
              <w:t>Мартакова</w:t>
            </w:r>
            <w:proofErr w:type="spellEnd"/>
          </w:p>
        </w:tc>
        <w:tc>
          <w:tcPr>
            <w:tcW w:w="940" w:type="dxa"/>
            <w:vAlign w:val="center"/>
          </w:tcPr>
          <w:p w14:paraId="046DC04B" w14:textId="32B360F6" w:rsidR="00CE2386" w:rsidRPr="00F92E49" w:rsidRDefault="00CE2386" w:rsidP="00CE2386">
            <w:pPr>
              <w:spacing w:line="276" w:lineRule="auto"/>
              <w:jc w:val="center"/>
              <w:rPr>
                <w:color w:val="000000" w:themeColor="text1"/>
                <w:sz w:val="22"/>
                <w:szCs w:val="22"/>
              </w:rPr>
            </w:pPr>
            <w:r w:rsidRPr="00F92E49">
              <w:rPr>
                <w:color w:val="000000" w:themeColor="text1"/>
                <w:sz w:val="22"/>
                <w:szCs w:val="22"/>
              </w:rPr>
              <w:t>152,00</w:t>
            </w:r>
          </w:p>
        </w:tc>
        <w:tc>
          <w:tcPr>
            <w:tcW w:w="940" w:type="dxa"/>
            <w:vAlign w:val="center"/>
          </w:tcPr>
          <w:p w14:paraId="0176BFC9" w14:textId="70A3F1C1"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43A840E2" w14:textId="5C7E72A5"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28CE0727" w14:textId="7A0115C1"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02F53B70" w14:textId="16AC89F2"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14F5EA1E" w14:textId="7434D410"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39233DBE" w14:textId="29B87122"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18047F63" w14:textId="23D900FE"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7F97B8E0" w14:textId="5707C95E"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7A9C6740" w14:textId="60C504B9"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5D320872" w14:textId="0153046D"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1950" w:type="dxa"/>
            <w:vAlign w:val="center"/>
          </w:tcPr>
          <w:p w14:paraId="637AE38A" w14:textId="1E40EEBA" w:rsidR="00CE2386" w:rsidRPr="00F92E49" w:rsidRDefault="00CE2386" w:rsidP="00CE2386">
            <w:pPr>
              <w:spacing w:line="276" w:lineRule="auto"/>
              <w:jc w:val="center"/>
              <w:rPr>
                <w:color w:val="000000" w:themeColor="text1"/>
                <w:sz w:val="22"/>
                <w:szCs w:val="22"/>
              </w:rPr>
            </w:pPr>
            <w:proofErr w:type="spellStart"/>
            <w:r w:rsidRPr="00F92E49">
              <w:rPr>
                <w:color w:val="000000" w:themeColor="text1"/>
                <w:sz w:val="22"/>
                <w:szCs w:val="22"/>
              </w:rPr>
              <w:t>Местный</w:t>
            </w:r>
            <w:proofErr w:type="spellEnd"/>
            <w:r w:rsidRPr="00F92E49">
              <w:rPr>
                <w:color w:val="000000" w:themeColor="text1"/>
                <w:sz w:val="22"/>
                <w:szCs w:val="22"/>
              </w:rPr>
              <w:t xml:space="preserve"> </w:t>
            </w:r>
            <w:proofErr w:type="spellStart"/>
            <w:r w:rsidRPr="00F92E49">
              <w:rPr>
                <w:color w:val="000000" w:themeColor="text1"/>
                <w:sz w:val="22"/>
                <w:szCs w:val="22"/>
              </w:rPr>
              <w:t>бюджет</w:t>
            </w:r>
            <w:proofErr w:type="spellEnd"/>
          </w:p>
        </w:tc>
      </w:tr>
      <w:tr w:rsidR="00CE2386" w:rsidRPr="00F92E49" w14:paraId="7A2D50F9" w14:textId="77777777" w:rsidTr="0041467B">
        <w:trPr>
          <w:trHeight w:val="654"/>
          <w:jc w:val="center"/>
        </w:trPr>
        <w:tc>
          <w:tcPr>
            <w:tcW w:w="3114" w:type="dxa"/>
            <w:gridSpan w:val="2"/>
            <w:shd w:val="clear" w:color="auto" w:fill="EDEDED" w:themeFill="accent3" w:themeFillTint="33"/>
            <w:vAlign w:val="center"/>
          </w:tcPr>
          <w:p w14:paraId="3281D258" w14:textId="77777777" w:rsidR="00CE2386" w:rsidRPr="00F92E49" w:rsidRDefault="00CE2386" w:rsidP="00CE2386">
            <w:pPr>
              <w:spacing w:line="276" w:lineRule="auto"/>
              <w:jc w:val="right"/>
              <w:rPr>
                <w:b/>
                <w:color w:val="000000" w:themeColor="text1"/>
                <w:sz w:val="22"/>
                <w:szCs w:val="22"/>
              </w:rPr>
            </w:pPr>
            <w:proofErr w:type="spellStart"/>
            <w:r w:rsidRPr="00F92E49">
              <w:rPr>
                <w:b/>
                <w:color w:val="000000" w:themeColor="text1"/>
                <w:sz w:val="22"/>
                <w:szCs w:val="22"/>
              </w:rPr>
              <w:t>Итого</w:t>
            </w:r>
            <w:proofErr w:type="spellEnd"/>
            <w:r w:rsidRPr="00F92E49">
              <w:rPr>
                <w:b/>
                <w:color w:val="000000" w:themeColor="text1"/>
                <w:sz w:val="22"/>
                <w:szCs w:val="22"/>
              </w:rPr>
              <w:t>:</w:t>
            </w:r>
          </w:p>
        </w:tc>
        <w:tc>
          <w:tcPr>
            <w:tcW w:w="940" w:type="dxa"/>
            <w:vAlign w:val="center"/>
          </w:tcPr>
          <w:p w14:paraId="396F5B9A" w14:textId="6C8CE475" w:rsidR="00CE2386" w:rsidRPr="001A0908" w:rsidRDefault="00CE2386" w:rsidP="00CE2386">
            <w:pPr>
              <w:spacing w:line="276" w:lineRule="auto"/>
              <w:jc w:val="center"/>
              <w:rPr>
                <w:color w:val="000000" w:themeColor="text1"/>
                <w:sz w:val="22"/>
                <w:szCs w:val="22"/>
              </w:rPr>
            </w:pPr>
            <w:r>
              <w:rPr>
                <w:color w:val="000000" w:themeColor="text1"/>
                <w:sz w:val="22"/>
                <w:szCs w:val="22"/>
              </w:rPr>
              <w:t>245752,00</w:t>
            </w:r>
          </w:p>
        </w:tc>
        <w:tc>
          <w:tcPr>
            <w:tcW w:w="940" w:type="dxa"/>
            <w:vAlign w:val="center"/>
          </w:tcPr>
          <w:p w14:paraId="0019F06D" w14:textId="697D52B3" w:rsidR="00CE2386" w:rsidRPr="001A0908" w:rsidRDefault="00CE2386" w:rsidP="00CE2386">
            <w:pPr>
              <w:spacing w:line="276" w:lineRule="auto"/>
              <w:jc w:val="center"/>
              <w:rPr>
                <w:color w:val="000000" w:themeColor="text1"/>
                <w:sz w:val="22"/>
                <w:szCs w:val="22"/>
              </w:rPr>
            </w:pPr>
            <w:r>
              <w:rPr>
                <w:color w:val="000000" w:themeColor="text1"/>
                <w:sz w:val="22"/>
                <w:szCs w:val="22"/>
              </w:rPr>
              <w:t>231000,00</w:t>
            </w:r>
          </w:p>
        </w:tc>
        <w:tc>
          <w:tcPr>
            <w:tcW w:w="941" w:type="dxa"/>
            <w:vAlign w:val="center"/>
          </w:tcPr>
          <w:p w14:paraId="7E293207" w14:textId="4A00DDBE" w:rsidR="00CE2386" w:rsidRPr="00F92E49" w:rsidRDefault="00CE2386" w:rsidP="00CE2386">
            <w:pPr>
              <w:spacing w:line="276" w:lineRule="auto"/>
              <w:jc w:val="center"/>
              <w:rPr>
                <w:color w:val="000000" w:themeColor="text1"/>
                <w:sz w:val="22"/>
                <w:szCs w:val="22"/>
              </w:rPr>
            </w:pPr>
            <w:r>
              <w:rPr>
                <w:color w:val="000000" w:themeColor="text1"/>
                <w:sz w:val="22"/>
                <w:szCs w:val="22"/>
              </w:rPr>
              <w:t>231000,00</w:t>
            </w:r>
          </w:p>
        </w:tc>
        <w:tc>
          <w:tcPr>
            <w:tcW w:w="940" w:type="dxa"/>
            <w:vAlign w:val="center"/>
          </w:tcPr>
          <w:p w14:paraId="0D712BBC" w14:textId="5479A972" w:rsidR="00CE2386" w:rsidRPr="001A0908" w:rsidRDefault="00CE2386" w:rsidP="00CE2386">
            <w:pPr>
              <w:spacing w:line="276" w:lineRule="auto"/>
              <w:jc w:val="center"/>
              <w:rPr>
                <w:color w:val="000000" w:themeColor="text1"/>
                <w:sz w:val="22"/>
                <w:szCs w:val="22"/>
              </w:rPr>
            </w:pPr>
            <w:r>
              <w:rPr>
                <w:color w:val="000000" w:themeColor="text1"/>
                <w:sz w:val="22"/>
                <w:szCs w:val="22"/>
              </w:rPr>
              <w:t>184800,00</w:t>
            </w:r>
          </w:p>
        </w:tc>
        <w:tc>
          <w:tcPr>
            <w:tcW w:w="941" w:type="dxa"/>
            <w:vAlign w:val="center"/>
          </w:tcPr>
          <w:p w14:paraId="49A78FDB" w14:textId="0A688F18"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3C46A61E" w14:textId="68464689"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7D5F9367" w14:textId="6B0CE629"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56A6D3B2" w14:textId="68E69E6A"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31C486D8" w14:textId="72583B85"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0" w:type="dxa"/>
            <w:vAlign w:val="center"/>
          </w:tcPr>
          <w:p w14:paraId="05763B67" w14:textId="3DF0568D"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941" w:type="dxa"/>
            <w:vAlign w:val="center"/>
          </w:tcPr>
          <w:p w14:paraId="759AAA2C" w14:textId="4835352A" w:rsidR="00CE2386" w:rsidRPr="00F92E49" w:rsidRDefault="00CE2386" w:rsidP="00CE2386">
            <w:pPr>
              <w:spacing w:line="276" w:lineRule="auto"/>
              <w:jc w:val="center"/>
              <w:rPr>
                <w:color w:val="000000" w:themeColor="text1"/>
                <w:sz w:val="22"/>
                <w:szCs w:val="22"/>
              </w:rPr>
            </w:pPr>
            <w:r w:rsidRPr="00F92E49">
              <w:rPr>
                <w:color w:val="C9C9C9" w:themeColor="accent3" w:themeTint="99"/>
                <w:sz w:val="22"/>
                <w:szCs w:val="22"/>
              </w:rPr>
              <w:t>0,00</w:t>
            </w:r>
          </w:p>
        </w:tc>
        <w:tc>
          <w:tcPr>
            <w:tcW w:w="1950" w:type="dxa"/>
            <w:vAlign w:val="center"/>
          </w:tcPr>
          <w:p w14:paraId="5914487A" w14:textId="63134714" w:rsidR="00CE2386" w:rsidRPr="00F92E49" w:rsidRDefault="00CE2386" w:rsidP="00CE2386">
            <w:pPr>
              <w:spacing w:line="276" w:lineRule="auto"/>
              <w:jc w:val="center"/>
              <w:rPr>
                <w:color w:val="000000" w:themeColor="text1"/>
                <w:sz w:val="22"/>
                <w:szCs w:val="22"/>
              </w:rPr>
            </w:pPr>
          </w:p>
        </w:tc>
      </w:tr>
    </w:tbl>
    <w:p w14:paraId="37886CCC" w14:textId="77777777" w:rsidR="00D064BE" w:rsidRPr="00CA7AD3" w:rsidRDefault="00D064BE" w:rsidP="00EE2EF2">
      <w:pPr>
        <w:spacing w:line="276" w:lineRule="auto"/>
        <w:ind w:firstLine="709"/>
        <w:jc w:val="both"/>
        <w:rPr>
          <w:color w:val="000000" w:themeColor="text1"/>
        </w:rPr>
      </w:pPr>
    </w:p>
    <w:p w14:paraId="07C2B032" w14:textId="77777777" w:rsidR="00453323" w:rsidRPr="00CA7AD3" w:rsidRDefault="00453323" w:rsidP="00EE2EF2">
      <w:pPr>
        <w:spacing w:line="276" w:lineRule="auto"/>
        <w:ind w:firstLine="709"/>
        <w:jc w:val="both"/>
        <w:rPr>
          <w:color w:val="000000" w:themeColor="text1"/>
        </w:rPr>
      </w:pPr>
      <w:r w:rsidRPr="00CA7AD3">
        <w:rPr>
          <w:color w:val="000000" w:themeColor="text1"/>
        </w:rPr>
        <w:t>Проведенная оценка объемов финансирования запланированных мероприятий в рамках настоящей</w:t>
      </w:r>
      <w:r w:rsidR="00C51C0D" w:rsidRPr="00CA7AD3">
        <w:rPr>
          <w:color w:val="000000" w:themeColor="text1"/>
        </w:rPr>
        <w:t xml:space="preserve"> программы</w:t>
      </w:r>
      <w:r w:rsidRPr="00CA7AD3">
        <w:rPr>
          <w:color w:val="000000" w:themeColor="text1"/>
        </w:rPr>
        <w:t xml:space="preserve"> позволяет сделать вывод о том, что размер затрат на обустройство и содержание дорог находится в пределах возможного финансирования. Кроме того, следует отметить, что указанная выше стоимость не включает в себя проектно-изыскательские работы, и должна быть уточнена для каждого отдельно взятого мероприятия. Стоимость всех мероприятий основывается на усредненных данных и при расчете прогнозных значений увеличена с учетом уровня индексации цен.</w:t>
      </w:r>
    </w:p>
    <w:bookmarkEnd w:id="136"/>
    <w:p w14:paraId="52EE18B9" w14:textId="77777777" w:rsidR="00557758" w:rsidRPr="00CA7AD3" w:rsidRDefault="00557758" w:rsidP="00EE2EF2">
      <w:pPr>
        <w:spacing w:line="276" w:lineRule="auto"/>
        <w:rPr>
          <w:color w:val="000000" w:themeColor="text1"/>
        </w:rPr>
      </w:pPr>
    </w:p>
    <w:p w14:paraId="133751A5" w14:textId="77777777" w:rsidR="00557758" w:rsidRPr="00CA7AD3" w:rsidRDefault="00557758" w:rsidP="00EE2EF2">
      <w:pPr>
        <w:spacing w:line="276" w:lineRule="auto"/>
        <w:rPr>
          <w:color w:val="000000" w:themeColor="text1"/>
        </w:rPr>
        <w:sectPr w:rsidR="00557758" w:rsidRPr="00CA7AD3" w:rsidSect="00483F4B">
          <w:pgSz w:w="16838" w:h="11906" w:orient="landscape"/>
          <w:pgMar w:top="1701" w:right="568" w:bottom="707" w:left="851" w:header="709" w:footer="709" w:gutter="0"/>
          <w:cols w:space="708"/>
          <w:docGrid w:linePitch="360"/>
        </w:sectPr>
      </w:pPr>
    </w:p>
    <w:p w14:paraId="4C43D1A6" w14:textId="77777777" w:rsidR="00557758" w:rsidRPr="00CA7AD3" w:rsidRDefault="00557758" w:rsidP="00EE2EF2">
      <w:pPr>
        <w:pStyle w:val="11"/>
        <w:spacing w:line="276" w:lineRule="auto"/>
        <w:rPr>
          <w:rFonts w:ascii="Times New Roman" w:hAnsi="Times New Roman" w:cs="Times New Roman"/>
          <w:color w:val="000000" w:themeColor="text1"/>
          <w:sz w:val="28"/>
          <w:szCs w:val="28"/>
        </w:rPr>
      </w:pPr>
      <w:bookmarkStart w:id="137" w:name="_Toc139632942"/>
      <w:bookmarkStart w:id="138" w:name="_Toc163225599"/>
      <w:r w:rsidRPr="00CA7AD3">
        <w:rPr>
          <w:rFonts w:ascii="Times New Roman" w:hAnsi="Times New Roman" w:cs="Times New Roman"/>
          <w:color w:val="000000" w:themeColor="text1"/>
          <w:sz w:val="28"/>
          <w:szCs w:val="28"/>
        </w:rPr>
        <w:lastRenderedPageBreak/>
        <w:t xml:space="preserve">РАЗДЕЛ </w:t>
      </w:r>
      <w:r w:rsidR="00FE1020">
        <w:rPr>
          <w:rFonts w:ascii="Times New Roman" w:hAnsi="Times New Roman" w:cs="Times New Roman"/>
          <w:color w:val="000000" w:themeColor="text1"/>
          <w:sz w:val="28"/>
          <w:szCs w:val="28"/>
        </w:rPr>
        <w:t>7</w:t>
      </w:r>
      <w:r w:rsidRPr="00CA7AD3">
        <w:rPr>
          <w:rFonts w:ascii="Times New Roman" w:hAnsi="Times New Roman" w:cs="Times New Roman"/>
          <w:color w:val="000000" w:themeColor="text1"/>
          <w:sz w:val="28"/>
          <w:szCs w:val="28"/>
        </w:rPr>
        <w:t xml:space="preserve">. </w:t>
      </w:r>
      <w:bookmarkStart w:id="139" w:name="_Hlk163218276"/>
      <w:r w:rsidRPr="00CA7AD3">
        <w:rPr>
          <w:rFonts w:ascii="Times New Roman" w:hAnsi="Times New Roman" w:cs="Times New Roman"/>
          <w:color w:val="000000" w:themeColor="text1"/>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bookmarkEnd w:id="137"/>
      <w:bookmarkEnd w:id="138"/>
      <w:bookmarkEnd w:id="139"/>
    </w:p>
    <w:p w14:paraId="60CEBBAC" w14:textId="77777777" w:rsidR="002D595B" w:rsidRPr="00CA7AD3" w:rsidRDefault="002D595B" w:rsidP="00EE2EF2">
      <w:pPr>
        <w:spacing w:line="276" w:lineRule="auto"/>
        <w:ind w:firstLine="709"/>
        <w:jc w:val="both"/>
        <w:rPr>
          <w:color w:val="000000" w:themeColor="text1"/>
        </w:rPr>
      </w:pPr>
    </w:p>
    <w:p w14:paraId="7602A4AD" w14:textId="6D22680F" w:rsidR="009D46D2" w:rsidRPr="00CA7AD3" w:rsidRDefault="009D46D2" w:rsidP="00EE2EF2">
      <w:pPr>
        <w:spacing w:line="276" w:lineRule="auto"/>
        <w:ind w:firstLine="709"/>
        <w:jc w:val="both"/>
        <w:rPr>
          <w:color w:val="000000" w:themeColor="text1"/>
        </w:rPr>
      </w:pPr>
      <w:bookmarkStart w:id="140" w:name="_Hlk163218296"/>
      <w:r w:rsidRPr="00CA7AD3">
        <w:rPr>
          <w:color w:val="000000" w:themeColor="text1"/>
        </w:rPr>
        <w:t>Эффективность реализации мероприятий по организации дорожного движения, проектированию, строительству, реконструкции объектов транспортной инфраструктуры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w:t>
      </w:r>
      <w:r w:rsidR="0054624D">
        <w:rPr>
          <w:color w:val="000000" w:themeColor="text1"/>
        </w:rPr>
        <w:t xml:space="preserve"> </w:t>
      </w:r>
      <w:r w:rsidR="000E22E6">
        <w:rPr>
          <w:color w:val="000000" w:themeColor="text1"/>
        </w:rPr>
        <w:t>Смоленского сельсовета</w:t>
      </w:r>
      <w:r w:rsidRPr="00CA7AD3">
        <w:rPr>
          <w:color w:val="000000" w:themeColor="text1"/>
        </w:rPr>
        <w:t>, предусмотренных в целях финансирования мероприятий программы комплексного развития.</w:t>
      </w:r>
    </w:p>
    <w:p w14:paraId="5E746FF7" w14:textId="77777777" w:rsidR="00C51C0D" w:rsidRPr="00CA7AD3" w:rsidRDefault="00C51C0D" w:rsidP="00EE2EF2">
      <w:pPr>
        <w:spacing w:line="276" w:lineRule="auto"/>
        <w:ind w:firstLine="709"/>
        <w:jc w:val="both"/>
        <w:rPr>
          <w:color w:val="000000" w:themeColor="text1"/>
        </w:rPr>
      </w:pPr>
      <w:r w:rsidRPr="00CA7AD3">
        <w:rPr>
          <w:color w:val="000000" w:themeColor="text1"/>
        </w:rPr>
        <w:t>В зависимости от полученных в результате реализации мероприятий значений целевых показателей (индикаторов) программы эффективность реализации по целям (задачам), а также в целом можно охарактеризовать по следующим уровням:</w:t>
      </w:r>
    </w:p>
    <w:p w14:paraId="33F83EF5" w14:textId="77777777" w:rsidR="00C51C0D" w:rsidRPr="00CA7AD3" w:rsidRDefault="00C51C0D" w:rsidP="00EE2EF2">
      <w:pPr>
        <w:spacing w:line="276" w:lineRule="auto"/>
        <w:ind w:firstLine="709"/>
        <w:jc w:val="both"/>
        <w:rPr>
          <w:color w:val="000000" w:themeColor="text1"/>
        </w:rPr>
      </w:pPr>
      <w:r w:rsidRPr="00CA7AD3">
        <w:rPr>
          <w:color w:val="000000" w:themeColor="text1"/>
        </w:rPr>
        <w:t>- высокий (95 %)</w:t>
      </w:r>
    </w:p>
    <w:p w14:paraId="559409E1" w14:textId="77777777" w:rsidR="00C51C0D" w:rsidRPr="00CA7AD3" w:rsidRDefault="00C51C0D" w:rsidP="00EE2EF2">
      <w:pPr>
        <w:spacing w:line="276" w:lineRule="auto"/>
        <w:ind w:firstLine="709"/>
        <w:jc w:val="both"/>
        <w:rPr>
          <w:color w:val="000000" w:themeColor="text1"/>
        </w:rPr>
      </w:pPr>
      <w:r w:rsidRPr="00CA7AD3">
        <w:rPr>
          <w:color w:val="000000" w:themeColor="text1"/>
        </w:rPr>
        <w:t>- удовлетворительный (75 %);</w:t>
      </w:r>
    </w:p>
    <w:p w14:paraId="2B4BE484" w14:textId="77777777" w:rsidR="00C51C0D" w:rsidRPr="00CA7AD3" w:rsidRDefault="00C51C0D" w:rsidP="00EE2EF2">
      <w:pPr>
        <w:spacing w:line="276" w:lineRule="auto"/>
        <w:ind w:firstLine="709"/>
        <w:jc w:val="both"/>
        <w:rPr>
          <w:color w:val="000000" w:themeColor="text1"/>
        </w:rPr>
      </w:pPr>
      <w:r w:rsidRPr="00CA7AD3">
        <w:rPr>
          <w:color w:val="000000" w:themeColor="text1"/>
        </w:rPr>
        <w:t>- неудовлетворительный (если значение эффективности реализации мероприятий не отвечает приведенным выше уровням, эффективность реализации признается неудовлетворительной).</w:t>
      </w:r>
    </w:p>
    <w:p w14:paraId="198A6563" w14:textId="440BB2F8" w:rsidR="009D46D2" w:rsidRPr="00CA7AD3" w:rsidRDefault="009D46D2" w:rsidP="00EE2EF2">
      <w:pPr>
        <w:spacing w:line="276" w:lineRule="auto"/>
        <w:ind w:firstLine="709"/>
        <w:jc w:val="both"/>
        <w:rPr>
          <w:color w:val="000000" w:themeColor="text1"/>
        </w:rPr>
      </w:pPr>
      <w:r w:rsidRPr="00CA7AD3">
        <w:rPr>
          <w:color w:val="000000" w:themeColor="text1"/>
        </w:rPr>
        <w:t>Оценка степени соответствия запланированному уровню затрат и эффективности использования средств бюджета</w:t>
      </w:r>
      <w:r w:rsidR="0054624D">
        <w:rPr>
          <w:color w:val="000000" w:themeColor="text1"/>
        </w:rPr>
        <w:t xml:space="preserve"> </w:t>
      </w:r>
      <w:r w:rsidR="004805F0">
        <w:rPr>
          <w:color w:val="000000" w:themeColor="text1"/>
        </w:rPr>
        <w:t>Смоленского сельсовета</w:t>
      </w:r>
      <w:r w:rsidRPr="00CA7AD3">
        <w:rPr>
          <w:color w:val="000000" w:themeColor="text1"/>
        </w:rPr>
        <w:t>, ресурсного обеспечения осуществляется путем сопоставления плановых и фактических объемов финансирования основных мероприятий,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в разрезе источников и направлений финансирования.</w:t>
      </w:r>
      <w:bookmarkEnd w:id="140"/>
    </w:p>
    <w:p w14:paraId="6D603ABD" w14:textId="77777777" w:rsidR="009D46D2" w:rsidRPr="00CA7AD3" w:rsidRDefault="009D46D2" w:rsidP="00EE2EF2">
      <w:pPr>
        <w:spacing w:line="276" w:lineRule="auto"/>
        <w:rPr>
          <w:color w:val="000000" w:themeColor="text1"/>
        </w:rPr>
      </w:pPr>
    </w:p>
    <w:p w14:paraId="1FBA5235" w14:textId="77777777" w:rsidR="00C51C0D" w:rsidRPr="00CA7AD3" w:rsidRDefault="00C51C0D" w:rsidP="00EE2EF2">
      <w:pPr>
        <w:spacing w:line="276" w:lineRule="auto"/>
        <w:rPr>
          <w:b/>
          <w:color w:val="000000" w:themeColor="text1"/>
        </w:rPr>
      </w:pPr>
      <w:bookmarkStart w:id="141" w:name="_Hlk163218328"/>
      <w:r w:rsidRPr="00CA7AD3">
        <w:rPr>
          <w:b/>
          <w:color w:val="000000" w:themeColor="text1"/>
        </w:rPr>
        <w:t>Прогноз основных показателей безопасности дорожного движения</w:t>
      </w:r>
    </w:p>
    <w:p w14:paraId="2B10A85C" w14:textId="77777777" w:rsidR="00C51C0D" w:rsidRPr="00CA7AD3" w:rsidRDefault="00C51C0D" w:rsidP="00EE2EF2">
      <w:pPr>
        <w:spacing w:line="276" w:lineRule="auto"/>
        <w:ind w:firstLine="709"/>
        <w:jc w:val="both"/>
        <w:rPr>
          <w:color w:val="000000" w:themeColor="text1"/>
        </w:rPr>
      </w:pPr>
      <w:r w:rsidRPr="00CA7AD3">
        <w:rPr>
          <w:color w:val="000000" w:themeColor="text1"/>
        </w:rPr>
        <w:t>В соответствии с частью 1 статьи 9 Федерального закона от 10 декабря 1995 г. N 196-ФЗ "О безопасности дорожного движения", к показателям безопасности дорожного движения относятся:</w:t>
      </w:r>
    </w:p>
    <w:p w14:paraId="3917AD36"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-количество дорожно-транспортных происшествий, </w:t>
      </w:r>
    </w:p>
    <w:p w14:paraId="5C5CB7A6" w14:textId="77777777" w:rsidR="00C51C0D" w:rsidRPr="00CA7AD3" w:rsidRDefault="00C51C0D" w:rsidP="00EE2EF2">
      <w:pPr>
        <w:spacing w:line="276" w:lineRule="auto"/>
        <w:ind w:firstLine="709"/>
        <w:jc w:val="both"/>
        <w:rPr>
          <w:color w:val="000000" w:themeColor="text1"/>
        </w:rPr>
      </w:pPr>
      <w:r w:rsidRPr="00CA7AD3">
        <w:rPr>
          <w:color w:val="000000" w:themeColor="text1"/>
        </w:rPr>
        <w:t>-количество пострадавших в дорожно-транспортных происшествиях граждан.</w:t>
      </w:r>
    </w:p>
    <w:p w14:paraId="6BFE3CA2" w14:textId="20D63954" w:rsidR="00B11688" w:rsidRDefault="00C51C0D" w:rsidP="00EE2EF2">
      <w:pPr>
        <w:spacing w:line="276" w:lineRule="auto"/>
        <w:ind w:firstLine="709"/>
        <w:jc w:val="both"/>
        <w:rPr>
          <w:color w:val="000000" w:themeColor="text1"/>
        </w:rPr>
      </w:pPr>
      <w:r w:rsidRPr="00CA7AD3">
        <w:rPr>
          <w:color w:val="000000" w:themeColor="text1"/>
        </w:rPr>
        <w:t xml:space="preserve">В рамках разработки </w:t>
      </w:r>
      <w:r w:rsidR="006F6650" w:rsidRPr="00CA7AD3">
        <w:rPr>
          <w:color w:val="000000" w:themeColor="text1"/>
        </w:rPr>
        <w:t>Программы</w:t>
      </w:r>
      <w:r w:rsidRPr="00CA7AD3">
        <w:rPr>
          <w:color w:val="000000" w:themeColor="text1"/>
        </w:rPr>
        <w:t xml:space="preserve"> была сформирована система мероприятий, позволяющих снизить количество дорожно-транспортных происшествий. Прогноз показателей представлен в таблице </w:t>
      </w:r>
      <w:r w:rsidR="006F6650" w:rsidRPr="00CA7AD3">
        <w:rPr>
          <w:color w:val="000000" w:themeColor="text1"/>
        </w:rPr>
        <w:t>ниже</w:t>
      </w:r>
    </w:p>
    <w:p w14:paraId="556215C5" w14:textId="77777777" w:rsidR="00B11688" w:rsidRDefault="00B11688">
      <w:pPr>
        <w:spacing w:after="160" w:line="259" w:lineRule="auto"/>
        <w:rPr>
          <w:color w:val="000000" w:themeColor="text1"/>
        </w:rPr>
      </w:pPr>
      <w:r>
        <w:rPr>
          <w:color w:val="000000" w:themeColor="text1"/>
        </w:rPr>
        <w:br w:type="page"/>
      </w:r>
    </w:p>
    <w:p w14:paraId="1369112F" w14:textId="737828D8" w:rsidR="00C51C0D" w:rsidRPr="00B11688" w:rsidRDefault="00C51C0D" w:rsidP="00B11688">
      <w:pPr>
        <w:spacing w:before="400" w:line="276" w:lineRule="auto"/>
        <w:ind w:firstLine="709"/>
        <w:rPr>
          <w:color w:val="000000" w:themeColor="text1"/>
        </w:rPr>
      </w:pPr>
      <w:r w:rsidRPr="00B11688">
        <w:rPr>
          <w:color w:val="000000" w:themeColor="text1"/>
        </w:rPr>
        <w:lastRenderedPageBreak/>
        <w:t>Таблица</w:t>
      </w:r>
      <w:r w:rsidR="006F6650" w:rsidRPr="00B11688">
        <w:rPr>
          <w:color w:val="000000" w:themeColor="text1"/>
        </w:rPr>
        <w:t xml:space="preserve"> </w:t>
      </w:r>
      <w:r w:rsidR="005A4B53" w:rsidRPr="00B11688">
        <w:rPr>
          <w:color w:val="000000" w:themeColor="text1"/>
        </w:rPr>
        <w:t>7</w:t>
      </w:r>
      <w:r w:rsidR="006F6650" w:rsidRPr="00B11688">
        <w:rPr>
          <w:color w:val="000000" w:themeColor="text1"/>
        </w:rPr>
        <w:t>.1</w:t>
      </w:r>
      <w:r w:rsidRPr="00B11688">
        <w:rPr>
          <w:color w:val="000000" w:themeColor="text1"/>
        </w:rPr>
        <w:t xml:space="preserve"> - Прогноз показателей безопасности дорожного движения</w:t>
      </w:r>
    </w:p>
    <w:tbl>
      <w:tblPr>
        <w:tblStyle w:val="afc"/>
        <w:tblW w:w="0" w:type="auto"/>
        <w:tblLook w:val="04A0" w:firstRow="1" w:lastRow="0" w:firstColumn="1" w:lastColumn="0" w:noHBand="0" w:noVBand="1"/>
      </w:tblPr>
      <w:tblGrid>
        <w:gridCol w:w="3256"/>
        <w:gridCol w:w="1559"/>
        <w:gridCol w:w="2268"/>
        <w:gridCol w:w="1804"/>
      </w:tblGrid>
      <w:tr w:rsidR="008E2F2F" w:rsidRPr="00F92E49" w14:paraId="7C6A070A" w14:textId="77777777" w:rsidTr="004805F0">
        <w:trPr>
          <w:trHeight w:val="624"/>
        </w:trPr>
        <w:tc>
          <w:tcPr>
            <w:tcW w:w="3256" w:type="dxa"/>
            <w:shd w:val="clear" w:color="auto" w:fill="F2F2F2" w:themeFill="background1" w:themeFillShade="F2"/>
            <w:vAlign w:val="center"/>
          </w:tcPr>
          <w:p w14:paraId="40C4F524" w14:textId="77777777" w:rsidR="008E2F2F" w:rsidRPr="00F92E49" w:rsidRDefault="008E2F2F" w:rsidP="00EE2EF2">
            <w:pPr>
              <w:spacing w:line="276" w:lineRule="auto"/>
              <w:jc w:val="center"/>
              <w:rPr>
                <w:color w:val="000000" w:themeColor="text1"/>
                <w:sz w:val="22"/>
              </w:rPr>
            </w:pPr>
            <w:proofErr w:type="spellStart"/>
            <w:r w:rsidRPr="00F92E49">
              <w:rPr>
                <w:color w:val="000000" w:themeColor="text1"/>
                <w:sz w:val="22"/>
              </w:rPr>
              <w:t>Показатель</w:t>
            </w:r>
            <w:proofErr w:type="spellEnd"/>
          </w:p>
        </w:tc>
        <w:tc>
          <w:tcPr>
            <w:tcW w:w="1559" w:type="dxa"/>
            <w:shd w:val="clear" w:color="auto" w:fill="F2F2F2" w:themeFill="background1" w:themeFillShade="F2"/>
            <w:vAlign w:val="center"/>
          </w:tcPr>
          <w:p w14:paraId="5EFD4157" w14:textId="51C8DE10" w:rsidR="008E2F2F" w:rsidRPr="00F92E49" w:rsidRDefault="008E2F2F" w:rsidP="00EE2EF2">
            <w:pPr>
              <w:spacing w:line="276" w:lineRule="auto"/>
              <w:jc w:val="center"/>
              <w:rPr>
                <w:color w:val="000000" w:themeColor="text1"/>
                <w:sz w:val="22"/>
              </w:rPr>
            </w:pPr>
            <w:r w:rsidRPr="00F92E49">
              <w:rPr>
                <w:color w:val="000000" w:themeColor="text1"/>
                <w:sz w:val="22"/>
              </w:rPr>
              <w:t>202</w:t>
            </w:r>
            <w:r w:rsidR="004805F0" w:rsidRPr="00F92E49">
              <w:rPr>
                <w:color w:val="000000" w:themeColor="text1"/>
                <w:sz w:val="22"/>
              </w:rPr>
              <w:t>3</w:t>
            </w:r>
          </w:p>
        </w:tc>
        <w:tc>
          <w:tcPr>
            <w:tcW w:w="2268" w:type="dxa"/>
            <w:shd w:val="clear" w:color="auto" w:fill="F2F2F2" w:themeFill="background1" w:themeFillShade="F2"/>
            <w:vAlign w:val="center"/>
          </w:tcPr>
          <w:p w14:paraId="34C08996" w14:textId="57E5467E" w:rsidR="008E2F2F" w:rsidRPr="00F92E49" w:rsidRDefault="008E2F2F" w:rsidP="00EE2EF2">
            <w:pPr>
              <w:spacing w:line="276" w:lineRule="auto"/>
              <w:jc w:val="center"/>
              <w:rPr>
                <w:color w:val="000000" w:themeColor="text1"/>
                <w:sz w:val="22"/>
              </w:rPr>
            </w:pPr>
            <w:r w:rsidRPr="00F92E49">
              <w:rPr>
                <w:color w:val="000000" w:themeColor="text1"/>
                <w:sz w:val="22"/>
              </w:rPr>
              <w:t>202</w:t>
            </w:r>
            <w:r w:rsidR="004805F0" w:rsidRPr="00F92E49">
              <w:rPr>
                <w:color w:val="000000" w:themeColor="text1"/>
                <w:sz w:val="22"/>
              </w:rPr>
              <w:t>4-2028</w:t>
            </w:r>
          </w:p>
        </w:tc>
        <w:tc>
          <w:tcPr>
            <w:tcW w:w="1804" w:type="dxa"/>
            <w:shd w:val="clear" w:color="auto" w:fill="F2F2F2" w:themeFill="background1" w:themeFillShade="F2"/>
            <w:vAlign w:val="center"/>
          </w:tcPr>
          <w:p w14:paraId="596B174F" w14:textId="069DE9F7" w:rsidR="008E2F2F" w:rsidRPr="00F92E49" w:rsidRDefault="004805F0" w:rsidP="00EE2EF2">
            <w:pPr>
              <w:spacing w:line="276" w:lineRule="auto"/>
              <w:jc w:val="center"/>
              <w:rPr>
                <w:color w:val="000000" w:themeColor="text1"/>
                <w:sz w:val="22"/>
              </w:rPr>
            </w:pPr>
            <w:r w:rsidRPr="00F92E49">
              <w:rPr>
                <w:color w:val="000000" w:themeColor="text1"/>
                <w:sz w:val="22"/>
              </w:rPr>
              <w:t>2029-2034</w:t>
            </w:r>
          </w:p>
        </w:tc>
      </w:tr>
      <w:tr w:rsidR="004805F0" w:rsidRPr="00F92E49" w14:paraId="5C6EEDC8" w14:textId="77777777" w:rsidTr="00FB41D9">
        <w:trPr>
          <w:trHeight w:val="302"/>
        </w:trPr>
        <w:tc>
          <w:tcPr>
            <w:tcW w:w="3256" w:type="dxa"/>
            <w:vAlign w:val="center"/>
          </w:tcPr>
          <w:p w14:paraId="0A9D0691" w14:textId="77777777" w:rsidR="004805F0" w:rsidRPr="00F92E49" w:rsidRDefault="004805F0" w:rsidP="00EE2EF2">
            <w:pPr>
              <w:spacing w:line="276" w:lineRule="auto"/>
              <w:jc w:val="center"/>
              <w:rPr>
                <w:color w:val="000000" w:themeColor="text1"/>
                <w:sz w:val="22"/>
              </w:rPr>
            </w:pPr>
            <w:proofErr w:type="spellStart"/>
            <w:r w:rsidRPr="00F92E49">
              <w:rPr>
                <w:color w:val="000000" w:themeColor="text1"/>
                <w:sz w:val="22"/>
              </w:rPr>
              <w:t>Количество</w:t>
            </w:r>
            <w:proofErr w:type="spellEnd"/>
            <w:r w:rsidRPr="00F92E49">
              <w:rPr>
                <w:color w:val="000000" w:themeColor="text1"/>
                <w:sz w:val="22"/>
              </w:rPr>
              <w:t xml:space="preserve"> ДТП</w:t>
            </w:r>
          </w:p>
        </w:tc>
        <w:tc>
          <w:tcPr>
            <w:tcW w:w="1559" w:type="dxa"/>
            <w:vAlign w:val="center"/>
          </w:tcPr>
          <w:p w14:paraId="4511ACEF" w14:textId="5AD06EA8" w:rsidR="004805F0" w:rsidRPr="00F92E49" w:rsidRDefault="004805F0" w:rsidP="00EE2EF2">
            <w:pPr>
              <w:spacing w:line="276" w:lineRule="auto"/>
              <w:jc w:val="center"/>
              <w:rPr>
                <w:color w:val="000000" w:themeColor="text1"/>
                <w:sz w:val="22"/>
              </w:rPr>
            </w:pPr>
            <w:r w:rsidRPr="00F92E49">
              <w:rPr>
                <w:color w:val="000000" w:themeColor="text1"/>
                <w:sz w:val="22"/>
              </w:rPr>
              <w:t>122</w:t>
            </w:r>
          </w:p>
        </w:tc>
        <w:tc>
          <w:tcPr>
            <w:tcW w:w="2268" w:type="dxa"/>
            <w:vAlign w:val="center"/>
          </w:tcPr>
          <w:p w14:paraId="522438DF" w14:textId="5CCD538C" w:rsidR="004805F0" w:rsidRPr="00F92E49" w:rsidRDefault="004805F0" w:rsidP="00EE2EF2">
            <w:pPr>
              <w:spacing w:line="276" w:lineRule="auto"/>
              <w:jc w:val="center"/>
              <w:rPr>
                <w:color w:val="000000" w:themeColor="text1"/>
                <w:sz w:val="22"/>
              </w:rPr>
            </w:pPr>
            <w:r w:rsidRPr="00F92E49">
              <w:rPr>
                <w:color w:val="000000" w:themeColor="text1"/>
                <w:sz w:val="22"/>
              </w:rPr>
              <w:t>115</w:t>
            </w:r>
          </w:p>
        </w:tc>
        <w:tc>
          <w:tcPr>
            <w:tcW w:w="1804" w:type="dxa"/>
            <w:vAlign w:val="center"/>
          </w:tcPr>
          <w:p w14:paraId="52A69A01" w14:textId="5C7812EC" w:rsidR="004805F0" w:rsidRPr="00F92E49" w:rsidRDefault="004805F0" w:rsidP="00EE2EF2">
            <w:pPr>
              <w:spacing w:line="276" w:lineRule="auto"/>
              <w:jc w:val="center"/>
              <w:rPr>
                <w:color w:val="000000" w:themeColor="text1"/>
                <w:sz w:val="22"/>
              </w:rPr>
            </w:pPr>
            <w:r w:rsidRPr="00F92E49">
              <w:rPr>
                <w:color w:val="000000" w:themeColor="text1"/>
                <w:sz w:val="22"/>
              </w:rPr>
              <w:t>109</w:t>
            </w:r>
          </w:p>
        </w:tc>
      </w:tr>
      <w:tr w:rsidR="004805F0" w:rsidRPr="00F92E49" w14:paraId="0DB6F3AB" w14:textId="77777777" w:rsidTr="00FB41D9">
        <w:trPr>
          <w:trHeight w:val="302"/>
        </w:trPr>
        <w:tc>
          <w:tcPr>
            <w:tcW w:w="3256" w:type="dxa"/>
            <w:vAlign w:val="center"/>
          </w:tcPr>
          <w:p w14:paraId="26A4EE32" w14:textId="77777777" w:rsidR="004805F0" w:rsidRPr="00F92E49" w:rsidRDefault="004805F0" w:rsidP="00EE2EF2">
            <w:pPr>
              <w:spacing w:line="276" w:lineRule="auto"/>
              <w:jc w:val="center"/>
              <w:rPr>
                <w:color w:val="000000" w:themeColor="text1"/>
                <w:sz w:val="22"/>
              </w:rPr>
            </w:pPr>
            <w:proofErr w:type="spellStart"/>
            <w:r w:rsidRPr="00F92E49">
              <w:rPr>
                <w:color w:val="000000" w:themeColor="text1"/>
                <w:sz w:val="22"/>
              </w:rPr>
              <w:t>Количество</w:t>
            </w:r>
            <w:proofErr w:type="spellEnd"/>
            <w:r w:rsidRPr="00F92E49">
              <w:rPr>
                <w:color w:val="000000" w:themeColor="text1"/>
                <w:sz w:val="22"/>
              </w:rPr>
              <w:t xml:space="preserve"> </w:t>
            </w:r>
            <w:proofErr w:type="spellStart"/>
            <w:r w:rsidRPr="00F92E49">
              <w:rPr>
                <w:color w:val="000000" w:themeColor="text1"/>
                <w:sz w:val="22"/>
              </w:rPr>
              <w:t>погибших</w:t>
            </w:r>
            <w:proofErr w:type="spellEnd"/>
          </w:p>
        </w:tc>
        <w:tc>
          <w:tcPr>
            <w:tcW w:w="1559" w:type="dxa"/>
            <w:vAlign w:val="center"/>
          </w:tcPr>
          <w:p w14:paraId="2052B428" w14:textId="535ADF50" w:rsidR="004805F0" w:rsidRPr="00F92E49" w:rsidRDefault="004805F0" w:rsidP="00EE2EF2">
            <w:pPr>
              <w:spacing w:line="276" w:lineRule="auto"/>
              <w:jc w:val="center"/>
              <w:rPr>
                <w:color w:val="000000" w:themeColor="text1"/>
                <w:sz w:val="22"/>
              </w:rPr>
            </w:pPr>
            <w:r w:rsidRPr="00F92E49">
              <w:rPr>
                <w:color w:val="000000" w:themeColor="text1"/>
                <w:sz w:val="22"/>
              </w:rPr>
              <w:t>-</w:t>
            </w:r>
          </w:p>
        </w:tc>
        <w:tc>
          <w:tcPr>
            <w:tcW w:w="2268" w:type="dxa"/>
            <w:vAlign w:val="center"/>
          </w:tcPr>
          <w:p w14:paraId="1FD61AA8" w14:textId="0D6DFF29" w:rsidR="004805F0" w:rsidRPr="00F92E49" w:rsidRDefault="004805F0" w:rsidP="00EE2EF2">
            <w:pPr>
              <w:spacing w:line="276" w:lineRule="auto"/>
              <w:jc w:val="center"/>
              <w:rPr>
                <w:color w:val="000000" w:themeColor="text1"/>
                <w:sz w:val="22"/>
              </w:rPr>
            </w:pPr>
            <w:r w:rsidRPr="00F92E49">
              <w:rPr>
                <w:color w:val="000000" w:themeColor="text1"/>
                <w:sz w:val="22"/>
              </w:rPr>
              <w:t>0</w:t>
            </w:r>
          </w:p>
        </w:tc>
        <w:tc>
          <w:tcPr>
            <w:tcW w:w="1804" w:type="dxa"/>
            <w:vAlign w:val="center"/>
          </w:tcPr>
          <w:p w14:paraId="73C95461" w14:textId="41611DA1" w:rsidR="004805F0" w:rsidRPr="00F92E49" w:rsidRDefault="004805F0" w:rsidP="00EE2EF2">
            <w:pPr>
              <w:spacing w:line="276" w:lineRule="auto"/>
              <w:jc w:val="center"/>
              <w:rPr>
                <w:color w:val="000000" w:themeColor="text1"/>
                <w:sz w:val="22"/>
              </w:rPr>
            </w:pPr>
            <w:r w:rsidRPr="00F92E49">
              <w:rPr>
                <w:color w:val="000000" w:themeColor="text1"/>
                <w:sz w:val="22"/>
              </w:rPr>
              <w:t>0</w:t>
            </w:r>
          </w:p>
        </w:tc>
      </w:tr>
      <w:tr w:rsidR="004805F0" w:rsidRPr="00F92E49" w14:paraId="0EB7522D" w14:textId="77777777" w:rsidTr="00FB41D9">
        <w:trPr>
          <w:trHeight w:val="287"/>
        </w:trPr>
        <w:tc>
          <w:tcPr>
            <w:tcW w:w="3256" w:type="dxa"/>
            <w:vAlign w:val="center"/>
          </w:tcPr>
          <w:p w14:paraId="3EAEA649" w14:textId="77777777" w:rsidR="004805F0" w:rsidRPr="00F92E49" w:rsidRDefault="004805F0" w:rsidP="00EE2EF2">
            <w:pPr>
              <w:spacing w:line="276" w:lineRule="auto"/>
              <w:jc w:val="center"/>
              <w:rPr>
                <w:color w:val="000000" w:themeColor="text1"/>
                <w:sz w:val="22"/>
              </w:rPr>
            </w:pPr>
            <w:proofErr w:type="spellStart"/>
            <w:r w:rsidRPr="00F92E49">
              <w:rPr>
                <w:color w:val="000000" w:themeColor="text1"/>
                <w:sz w:val="22"/>
              </w:rPr>
              <w:t>Количество</w:t>
            </w:r>
            <w:proofErr w:type="spellEnd"/>
            <w:r w:rsidRPr="00F92E49">
              <w:rPr>
                <w:color w:val="000000" w:themeColor="text1"/>
                <w:sz w:val="22"/>
              </w:rPr>
              <w:t xml:space="preserve"> </w:t>
            </w:r>
            <w:proofErr w:type="spellStart"/>
            <w:r w:rsidRPr="00F92E49">
              <w:rPr>
                <w:color w:val="000000" w:themeColor="text1"/>
                <w:sz w:val="22"/>
              </w:rPr>
              <w:t>раненых</w:t>
            </w:r>
            <w:proofErr w:type="spellEnd"/>
          </w:p>
        </w:tc>
        <w:tc>
          <w:tcPr>
            <w:tcW w:w="1559" w:type="dxa"/>
            <w:vAlign w:val="center"/>
          </w:tcPr>
          <w:p w14:paraId="4D2E1D14" w14:textId="1E054DEF" w:rsidR="004805F0" w:rsidRPr="00F92E49" w:rsidRDefault="004805F0" w:rsidP="00EE2EF2">
            <w:pPr>
              <w:spacing w:line="276" w:lineRule="auto"/>
              <w:jc w:val="center"/>
              <w:rPr>
                <w:color w:val="000000" w:themeColor="text1"/>
                <w:sz w:val="22"/>
              </w:rPr>
            </w:pPr>
            <w:r w:rsidRPr="00F92E49">
              <w:rPr>
                <w:color w:val="000000" w:themeColor="text1"/>
                <w:sz w:val="22"/>
              </w:rPr>
              <w:t>27</w:t>
            </w:r>
          </w:p>
        </w:tc>
        <w:tc>
          <w:tcPr>
            <w:tcW w:w="2268" w:type="dxa"/>
            <w:vAlign w:val="center"/>
          </w:tcPr>
          <w:p w14:paraId="7D1E6AF1" w14:textId="1FABB521" w:rsidR="004805F0" w:rsidRPr="00F92E49" w:rsidRDefault="004805F0" w:rsidP="00EE2EF2">
            <w:pPr>
              <w:spacing w:line="276" w:lineRule="auto"/>
              <w:jc w:val="center"/>
              <w:rPr>
                <w:color w:val="000000" w:themeColor="text1"/>
                <w:sz w:val="22"/>
              </w:rPr>
            </w:pPr>
            <w:r w:rsidRPr="00F92E49">
              <w:rPr>
                <w:color w:val="000000" w:themeColor="text1"/>
                <w:sz w:val="22"/>
              </w:rPr>
              <w:t>23</w:t>
            </w:r>
          </w:p>
        </w:tc>
        <w:tc>
          <w:tcPr>
            <w:tcW w:w="1804" w:type="dxa"/>
            <w:vAlign w:val="center"/>
          </w:tcPr>
          <w:p w14:paraId="12F9A839" w14:textId="3D076E70" w:rsidR="004805F0" w:rsidRPr="00F92E49" w:rsidRDefault="004805F0" w:rsidP="00EE2EF2">
            <w:pPr>
              <w:spacing w:line="276" w:lineRule="auto"/>
              <w:jc w:val="center"/>
              <w:rPr>
                <w:color w:val="000000" w:themeColor="text1"/>
                <w:sz w:val="22"/>
              </w:rPr>
            </w:pPr>
            <w:r w:rsidRPr="00F92E49">
              <w:rPr>
                <w:color w:val="000000" w:themeColor="text1"/>
                <w:sz w:val="22"/>
              </w:rPr>
              <w:t>21</w:t>
            </w:r>
          </w:p>
        </w:tc>
      </w:tr>
    </w:tbl>
    <w:p w14:paraId="29D8360E" w14:textId="77777777" w:rsidR="00C51C0D" w:rsidRPr="00CA7AD3" w:rsidRDefault="00C51C0D" w:rsidP="00EE2EF2">
      <w:pPr>
        <w:spacing w:line="276" w:lineRule="auto"/>
        <w:rPr>
          <w:b/>
          <w:color w:val="000000" w:themeColor="text1"/>
        </w:rPr>
      </w:pPr>
    </w:p>
    <w:p w14:paraId="669E8948" w14:textId="77777777" w:rsidR="00C51C0D" w:rsidRPr="00CA7AD3" w:rsidRDefault="00C51C0D" w:rsidP="00EE2EF2">
      <w:pPr>
        <w:spacing w:line="276" w:lineRule="auto"/>
        <w:rPr>
          <w:b/>
          <w:color w:val="000000" w:themeColor="text1"/>
        </w:rPr>
      </w:pPr>
      <w:r w:rsidRPr="00CA7AD3">
        <w:rPr>
          <w:b/>
          <w:color w:val="000000" w:themeColor="text1"/>
        </w:rPr>
        <w:t>Прогноз параметров, характеризующих дорожное движение</w:t>
      </w:r>
    </w:p>
    <w:p w14:paraId="4B181F1C" w14:textId="666D9860" w:rsidR="00C51C0D" w:rsidRDefault="00C51C0D" w:rsidP="00EE2EF2">
      <w:pPr>
        <w:spacing w:line="276" w:lineRule="auto"/>
        <w:ind w:firstLine="709"/>
        <w:jc w:val="both"/>
        <w:rPr>
          <w:color w:val="000000" w:themeColor="text1"/>
        </w:rPr>
      </w:pPr>
      <w:r w:rsidRPr="00CA7AD3">
        <w:rPr>
          <w:color w:val="000000" w:themeColor="text1"/>
        </w:rPr>
        <w:t xml:space="preserve">Развитие не предполагает обеспечение роста экономики муниципального образования с выделением основных приоритетных направлений секторов экономики, повышение инвестиционной привлекательности территории, повышение уровня жизни и условий проживания населения, достижение долговременной экологической безопасности, рациональное использование всех видов ресурсов и, как следствие, увеличение транспортного спроса, не предполагающее изменение объемов и характера передвижения населения. </w:t>
      </w:r>
    </w:p>
    <w:p w14:paraId="4104CAEE" w14:textId="77777777" w:rsidR="00F25930" w:rsidRPr="00B65CC4" w:rsidRDefault="00F25930" w:rsidP="00F25930">
      <w:pPr>
        <w:spacing w:line="276" w:lineRule="auto"/>
        <w:ind w:firstLine="709"/>
        <w:jc w:val="both"/>
        <w:rPr>
          <w:color w:val="000000" w:themeColor="text1"/>
        </w:rPr>
      </w:pPr>
      <w:r w:rsidRPr="00B65CC4">
        <w:rPr>
          <w:color w:val="000000" w:themeColor="text1"/>
        </w:rPr>
        <w:t>Модели спроса на транспорт, полученные в результате математического моделирования, описывают качественно и количественно перемещения и учитывают: причины возникновения ТП, выбор цели ТП, выбор ТС и выбор пути. Конечной целью разработки транспортной модели является возможность построения качественных обоснованных прогнозов развития транспортной ситуаций с учетом внесения различных факторов, влияющих на транспортную инфраструктуру и изменение социально-экономического развития региона.</w:t>
      </w:r>
    </w:p>
    <w:p w14:paraId="6FE9EADE" w14:textId="77777777" w:rsidR="00F25930" w:rsidRDefault="00F25930" w:rsidP="00F25930">
      <w:pPr>
        <w:spacing w:line="276" w:lineRule="auto"/>
        <w:ind w:firstLine="709"/>
        <w:jc w:val="both"/>
        <w:rPr>
          <w:color w:val="000000" w:themeColor="text1"/>
        </w:rPr>
      </w:pPr>
      <w:r w:rsidRPr="00B65CC4">
        <w:rPr>
          <w:color w:val="000000" w:themeColor="text1"/>
        </w:rPr>
        <w:t>На момент разработки плана мероприятий текущая транспортная ситуация характеризовалась следующими обобщенными данными, приведёнными в таблице 7.2.</w:t>
      </w:r>
    </w:p>
    <w:p w14:paraId="7BE441C1" w14:textId="77777777" w:rsidR="00F25930" w:rsidRPr="00B65CC4" w:rsidRDefault="00F25930" w:rsidP="00F25930">
      <w:pPr>
        <w:spacing w:line="276" w:lineRule="auto"/>
        <w:ind w:firstLine="709"/>
        <w:jc w:val="both"/>
        <w:rPr>
          <w:color w:val="000000" w:themeColor="text1"/>
        </w:rPr>
      </w:pPr>
    </w:p>
    <w:p w14:paraId="7EBB73BC" w14:textId="53AC3453" w:rsidR="00F25930" w:rsidRPr="00B11688" w:rsidRDefault="00F25930" w:rsidP="00B11688">
      <w:pPr>
        <w:spacing w:line="276" w:lineRule="auto"/>
        <w:ind w:right="142" w:firstLine="709"/>
        <w:jc w:val="both"/>
        <w:rPr>
          <w:color w:val="000000" w:themeColor="text1"/>
        </w:rPr>
      </w:pPr>
      <w:bookmarkStart w:id="142" w:name="_Hlk136940270"/>
      <w:r w:rsidRPr="00B11688">
        <w:rPr>
          <w:color w:val="000000" w:themeColor="text1"/>
        </w:rPr>
        <w:t>Таблица 7.2 Текущая транспортная ситуации на 202</w:t>
      </w:r>
      <w:r w:rsidR="005A4B53" w:rsidRPr="00B11688">
        <w:rPr>
          <w:color w:val="000000" w:themeColor="text1"/>
        </w:rPr>
        <w:t>3</w:t>
      </w:r>
      <w:r w:rsidRPr="00B11688">
        <w:rPr>
          <w:color w:val="000000" w:themeColor="text1"/>
        </w:rPr>
        <w:t>г.</w:t>
      </w:r>
    </w:p>
    <w:tbl>
      <w:tblPr>
        <w:tblStyle w:val="afc"/>
        <w:tblW w:w="0" w:type="auto"/>
        <w:jc w:val="center"/>
        <w:tblLook w:val="04A0" w:firstRow="1" w:lastRow="0" w:firstColumn="1" w:lastColumn="0" w:noHBand="0" w:noVBand="1"/>
      </w:tblPr>
      <w:tblGrid>
        <w:gridCol w:w="2372"/>
        <w:gridCol w:w="2372"/>
        <w:gridCol w:w="2372"/>
        <w:gridCol w:w="2372"/>
      </w:tblGrid>
      <w:tr w:rsidR="00F25930" w14:paraId="5AABE125" w14:textId="77777777" w:rsidTr="00F25930">
        <w:trPr>
          <w:jc w:val="center"/>
        </w:trPr>
        <w:tc>
          <w:tcPr>
            <w:tcW w:w="2372" w:type="dxa"/>
            <w:shd w:val="clear" w:color="auto" w:fill="EDEDED" w:themeFill="accent3" w:themeFillTint="33"/>
            <w:vAlign w:val="center"/>
          </w:tcPr>
          <w:bookmarkEnd w:id="142"/>
          <w:p w14:paraId="4729588E" w14:textId="7D3F7992" w:rsidR="00F25930" w:rsidRPr="00F25930" w:rsidRDefault="00F25930" w:rsidP="00F25930">
            <w:pPr>
              <w:spacing w:line="276" w:lineRule="auto"/>
              <w:jc w:val="center"/>
            </w:pPr>
            <w:proofErr w:type="spellStart"/>
            <w:r w:rsidRPr="00BC4B0B">
              <w:rPr>
                <w:color w:val="000000" w:themeColor="text1"/>
              </w:rPr>
              <w:t>Интенсивность</w:t>
            </w:r>
            <w:proofErr w:type="spellEnd"/>
            <w:r w:rsidRPr="00BC4B0B">
              <w:rPr>
                <w:color w:val="000000" w:themeColor="text1"/>
              </w:rPr>
              <w:t xml:space="preserve"> </w:t>
            </w:r>
            <w:proofErr w:type="spellStart"/>
            <w:r w:rsidRPr="00BC4B0B">
              <w:rPr>
                <w:color w:val="000000" w:themeColor="text1"/>
              </w:rPr>
              <w:t>движения</w:t>
            </w:r>
            <w:proofErr w:type="spellEnd"/>
            <w:r w:rsidRPr="00BC4B0B">
              <w:rPr>
                <w:color w:val="000000" w:themeColor="text1"/>
              </w:rPr>
              <w:t xml:space="preserve"> ТС, </w:t>
            </w:r>
            <w:proofErr w:type="spellStart"/>
            <w:r w:rsidRPr="00BC4B0B">
              <w:rPr>
                <w:color w:val="000000" w:themeColor="text1"/>
              </w:rPr>
              <w:t>авт</w:t>
            </w:r>
            <w:proofErr w:type="spellEnd"/>
            <w:r w:rsidRPr="00BC4B0B">
              <w:rPr>
                <w:color w:val="000000" w:themeColor="text1"/>
              </w:rPr>
              <w:t>/ч</w:t>
            </w:r>
          </w:p>
        </w:tc>
        <w:tc>
          <w:tcPr>
            <w:tcW w:w="2372" w:type="dxa"/>
            <w:shd w:val="clear" w:color="auto" w:fill="EDEDED" w:themeFill="accent3" w:themeFillTint="33"/>
            <w:vAlign w:val="center"/>
          </w:tcPr>
          <w:p w14:paraId="183724AB" w14:textId="0727C41D" w:rsidR="00F25930" w:rsidRPr="00F25930" w:rsidRDefault="00F25930" w:rsidP="00F25930">
            <w:pPr>
              <w:spacing w:line="276" w:lineRule="auto"/>
              <w:jc w:val="center"/>
            </w:pPr>
            <w:r w:rsidRPr="00BC4B0B">
              <w:rPr>
                <w:color w:val="000000" w:themeColor="text1"/>
              </w:rPr>
              <w:t>Средняя скорость ТС, км/ч</w:t>
            </w:r>
          </w:p>
        </w:tc>
        <w:tc>
          <w:tcPr>
            <w:tcW w:w="2372" w:type="dxa"/>
            <w:shd w:val="clear" w:color="auto" w:fill="EDEDED" w:themeFill="accent3" w:themeFillTint="33"/>
            <w:vAlign w:val="center"/>
          </w:tcPr>
          <w:p w14:paraId="168668E0" w14:textId="1B9B3992" w:rsidR="00F25930" w:rsidRPr="00F25930" w:rsidRDefault="00F25930" w:rsidP="00F25930">
            <w:pPr>
              <w:spacing w:line="276" w:lineRule="auto"/>
              <w:jc w:val="center"/>
            </w:pPr>
            <w:proofErr w:type="spellStart"/>
            <w:r w:rsidRPr="00BC4B0B">
              <w:rPr>
                <w:color w:val="000000" w:themeColor="text1"/>
              </w:rPr>
              <w:t>Плотность</w:t>
            </w:r>
            <w:proofErr w:type="spellEnd"/>
            <w:r w:rsidRPr="00BC4B0B">
              <w:rPr>
                <w:color w:val="000000" w:themeColor="text1"/>
              </w:rPr>
              <w:t xml:space="preserve"> </w:t>
            </w:r>
            <w:proofErr w:type="spellStart"/>
            <w:r w:rsidRPr="00BC4B0B">
              <w:rPr>
                <w:color w:val="000000" w:themeColor="text1"/>
              </w:rPr>
              <w:t>движения</w:t>
            </w:r>
            <w:proofErr w:type="spellEnd"/>
            <w:r w:rsidRPr="00BC4B0B">
              <w:rPr>
                <w:color w:val="000000" w:themeColor="text1"/>
              </w:rPr>
              <w:t xml:space="preserve"> ТС, </w:t>
            </w:r>
            <w:proofErr w:type="spellStart"/>
            <w:r w:rsidRPr="00BC4B0B">
              <w:rPr>
                <w:color w:val="000000" w:themeColor="text1"/>
              </w:rPr>
              <w:t>авт</w:t>
            </w:r>
            <w:proofErr w:type="spellEnd"/>
            <w:r w:rsidRPr="00BC4B0B">
              <w:rPr>
                <w:color w:val="000000" w:themeColor="text1"/>
              </w:rPr>
              <w:t>/</w:t>
            </w:r>
            <w:proofErr w:type="spellStart"/>
            <w:r w:rsidRPr="00BC4B0B">
              <w:rPr>
                <w:color w:val="000000" w:themeColor="text1"/>
              </w:rPr>
              <w:t>км</w:t>
            </w:r>
            <w:proofErr w:type="spellEnd"/>
          </w:p>
        </w:tc>
        <w:tc>
          <w:tcPr>
            <w:tcW w:w="2372" w:type="dxa"/>
            <w:shd w:val="clear" w:color="auto" w:fill="EDEDED" w:themeFill="accent3" w:themeFillTint="33"/>
            <w:vAlign w:val="center"/>
          </w:tcPr>
          <w:p w14:paraId="3D72080E" w14:textId="2CFC4FE3" w:rsidR="00F25930" w:rsidRPr="00F25930" w:rsidRDefault="00F25930" w:rsidP="00F25930">
            <w:pPr>
              <w:spacing w:line="276" w:lineRule="auto"/>
              <w:jc w:val="center"/>
            </w:pPr>
            <w:proofErr w:type="spellStart"/>
            <w:r w:rsidRPr="00BC4B0B">
              <w:rPr>
                <w:color w:val="000000" w:themeColor="text1"/>
              </w:rPr>
              <w:t>Пропускная</w:t>
            </w:r>
            <w:proofErr w:type="spellEnd"/>
            <w:r w:rsidRPr="00BC4B0B">
              <w:rPr>
                <w:color w:val="000000" w:themeColor="text1"/>
              </w:rPr>
              <w:t xml:space="preserve"> </w:t>
            </w:r>
            <w:proofErr w:type="spellStart"/>
            <w:r w:rsidRPr="00BC4B0B">
              <w:rPr>
                <w:color w:val="000000" w:themeColor="text1"/>
              </w:rPr>
              <w:t>способность</w:t>
            </w:r>
            <w:proofErr w:type="spellEnd"/>
            <w:r w:rsidRPr="00BC4B0B">
              <w:rPr>
                <w:color w:val="000000" w:themeColor="text1"/>
              </w:rPr>
              <w:t xml:space="preserve"> УДС, </w:t>
            </w:r>
            <w:proofErr w:type="spellStart"/>
            <w:r w:rsidRPr="00BC4B0B">
              <w:rPr>
                <w:color w:val="000000" w:themeColor="text1"/>
              </w:rPr>
              <w:t>авт</w:t>
            </w:r>
            <w:proofErr w:type="spellEnd"/>
            <w:r w:rsidRPr="00BC4B0B">
              <w:rPr>
                <w:color w:val="000000" w:themeColor="text1"/>
              </w:rPr>
              <w:t>/ч</w:t>
            </w:r>
          </w:p>
        </w:tc>
      </w:tr>
      <w:tr w:rsidR="00F25930" w14:paraId="76795FCC" w14:textId="77777777" w:rsidTr="00F25930">
        <w:trPr>
          <w:trHeight w:val="520"/>
          <w:jc w:val="center"/>
        </w:trPr>
        <w:tc>
          <w:tcPr>
            <w:tcW w:w="2372" w:type="dxa"/>
            <w:vAlign w:val="center"/>
          </w:tcPr>
          <w:p w14:paraId="0EE91D0A" w14:textId="3F9A037C" w:rsidR="00F25930" w:rsidRPr="00003ECD" w:rsidRDefault="00B11688" w:rsidP="00F25930">
            <w:pPr>
              <w:spacing w:line="276" w:lineRule="auto"/>
              <w:jc w:val="center"/>
            </w:pPr>
            <w:r>
              <w:t>-</w:t>
            </w:r>
          </w:p>
        </w:tc>
        <w:tc>
          <w:tcPr>
            <w:tcW w:w="2372" w:type="dxa"/>
            <w:vAlign w:val="center"/>
          </w:tcPr>
          <w:p w14:paraId="200BBEE2" w14:textId="128488BC" w:rsidR="00F25930" w:rsidRPr="00003ECD" w:rsidRDefault="00B11688" w:rsidP="00F25930">
            <w:pPr>
              <w:spacing w:line="276" w:lineRule="auto"/>
              <w:jc w:val="center"/>
            </w:pPr>
            <w:r>
              <w:t>-</w:t>
            </w:r>
          </w:p>
        </w:tc>
        <w:tc>
          <w:tcPr>
            <w:tcW w:w="2372" w:type="dxa"/>
            <w:vAlign w:val="center"/>
          </w:tcPr>
          <w:p w14:paraId="7DA6AB0E" w14:textId="017E623A" w:rsidR="00F25930" w:rsidRPr="00003ECD" w:rsidRDefault="00B11688" w:rsidP="00F25930">
            <w:pPr>
              <w:spacing w:line="276" w:lineRule="auto"/>
              <w:jc w:val="center"/>
            </w:pPr>
            <w:r>
              <w:t>-</w:t>
            </w:r>
          </w:p>
        </w:tc>
        <w:tc>
          <w:tcPr>
            <w:tcW w:w="2372" w:type="dxa"/>
            <w:vAlign w:val="center"/>
          </w:tcPr>
          <w:p w14:paraId="7DFD38CF" w14:textId="688AFAF3" w:rsidR="00F25930" w:rsidRPr="00003ECD" w:rsidRDefault="00B11688" w:rsidP="00F25930">
            <w:pPr>
              <w:spacing w:line="276" w:lineRule="auto"/>
              <w:jc w:val="center"/>
            </w:pPr>
            <w:r>
              <w:t>-</w:t>
            </w:r>
          </w:p>
        </w:tc>
      </w:tr>
    </w:tbl>
    <w:p w14:paraId="7A260C99" w14:textId="77777777" w:rsidR="00F25930" w:rsidRDefault="00F25930" w:rsidP="00F25930">
      <w:pPr>
        <w:spacing w:line="276" w:lineRule="auto"/>
        <w:ind w:firstLine="709"/>
        <w:jc w:val="both"/>
      </w:pPr>
    </w:p>
    <w:p w14:paraId="19341D3E" w14:textId="1E60FB32" w:rsidR="00F25930" w:rsidRPr="00B65CC4" w:rsidRDefault="00F25930" w:rsidP="00F25930">
      <w:pPr>
        <w:spacing w:line="276" w:lineRule="auto"/>
        <w:ind w:firstLine="709"/>
        <w:jc w:val="both"/>
        <w:rPr>
          <w:color w:val="000000" w:themeColor="text1"/>
        </w:rPr>
      </w:pPr>
      <w:r w:rsidRPr="00B65CC4">
        <w:rPr>
          <w:color w:val="000000" w:themeColor="text1"/>
        </w:rPr>
        <w:t xml:space="preserve">Оценка предлагаемого к реализации варианта осуществлялась на основе сравнения показателей эффективности с базовым вариантом, за который приняты существующее состояние ОДД на расчетный срок без реализации предлагаемых в рамках </w:t>
      </w:r>
      <w:r w:rsidR="005A4B53">
        <w:rPr>
          <w:color w:val="000000" w:themeColor="text1"/>
        </w:rPr>
        <w:t>ПРКТИ</w:t>
      </w:r>
      <w:r w:rsidRPr="00B65CC4">
        <w:rPr>
          <w:color w:val="000000" w:themeColor="text1"/>
        </w:rPr>
        <w:t xml:space="preserve"> мероприятий.</w:t>
      </w:r>
    </w:p>
    <w:p w14:paraId="7F5298D4" w14:textId="31CDFA04" w:rsidR="00F25930" w:rsidRPr="00B65CC4" w:rsidRDefault="00F25930" w:rsidP="00F25930">
      <w:pPr>
        <w:spacing w:line="276" w:lineRule="auto"/>
        <w:ind w:firstLine="709"/>
        <w:jc w:val="both"/>
        <w:rPr>
          <w:color w:val="000000" w:themeColor="text1"/>
        </w:rPr>
      </w:pPr>
      <w:r w:rsidRPr="00B65CC4">
        <w:rPr>
          <w:color w:val="000000" w:themeColor="text1"/>
        </w:rPr>
        <w:t xml:space="preserve">Результатом моделирования развития транспортной ситуации, стала разработка двух вариантов проектирования, дающих представление об изменении дорожной ситуации на различных этапах внедрения мероприятий. По каждому из вариантов определены параметры дорожного движения. Следует учитывать, что на данном этапе итоговые целевые показатели представлены усредненными значениями, определёнными исходя из обобщённых результатов транспортного моделирования в рамках частной концепции </w:t>
      </w:r>
      <w:r w:rsidR="005A4B53">
        <w:rPr>
          <w:color w:val="000000" w:themeColor="text1"/>
        </w:rPr>
        <w:t>ПРКТИ</w:t>
      </w:r>
      <w:r w:rsidRPr="00B65CC4">
        <w:rPr>
          <w:color w:val="000000" w:themeColor="text1"/>
        </w:rPr>
        <w:t>.</w:t>
      </w:r>
    </w:p>
    <w:p w14:paraId="1EBDFDE5" w14:textId="0956A3AE" w:rsidR="00B11688" w:rsidRDefault="00B11688">
      <w:pPr>
        <w:spacing w:after="160" w:line="259" w:lineRule="auto"/>
      </w:pPr>
      <w:r>
        <w:br w:type="page"/>
      </w:r>
    </w:p>
    <w:p w14:paraId="79C1FDD9" w14:textId="53614B80" w:rsidR="00F25930" w:rsidRPr="00B11688" w:rsidRDefault="00F25930" w:rsidP="00B11688">
      <w:pPr>
        <w:spacing w:line="276" w:lineRule="auto"/>
        <w:ind w:right="142" w:firstLine="709"/>
        <w:jc w:val="both"/>
        <w:rPr>
          <w:color w:val="000000" w:themeColor="text1"/>
        </w:rPr>
      </w:pPr>
      <w:r w:rsidRPr="00B11688">
        <w:rPr>
          <w:color w:val="000000" w:themeColor="text1"/>
        </w:rPr>
        <w:lastRenderedPageBreak/>
        <w:t xml:space="preserve">Таблица 7.3 Расчетная транспортная </w:t>
      </w:r>
      <w:r w:rsidRPr="00B11688">
        <w:rPr>
          <w:color w:val="000000" w:themeColor="text1"/>
          <w:shd w:val="clear" w:color="auto" w:fill="FFFFFF" w:themeFill="background1"/>
        </w:rPr>
        <w:t>ситуация на 2024-202</w:t>
      </w:r>
      <w:r w:rsidR="005A4B53" w:rsidRPr="00B11688">
        <w:rPr>
          <w:color w:val="000000" w:themeColor="text1"/>
          <w:shd w:val="clear" w:color="auto" w:fill="FFFFFF" w:themeFill="background1"/>
        </w:rPr>
        <w:t>8</w:t>
      </w:r>
      <w:r w:rsidRPr="00B11688">
        <w:rPr>
          <w:color w:val="000000" w:themeColor="text1"/>
          <w:shd w:val="clear" w:color="auto" w:fill="FFFFFF" w:themeFill="background1"/>
        </w:rPr>
        <w:t xml:space="preserve"> гг.</w:t>
      </w:r>
    </w:p>
    <w:tbl>
      <w:tblPr>
        <w:tblStyle w:val="afc"/>
        <w:tblW w:w="0" w:type="auto"/>
        <w:jc w:val="center"/>
        <w:tblLook w:val="04A0" w:firstRow="1" w:lastRow="0" w:firstColumn="1" w:lastColumn="0" w:noHBand="0" w:noVBand="1"/>
      </w:tblPr>
      <w:tblGrid>
        <w:gridCol w:w="2372"/>
        <w:gridCol w:w="2372"/>
        <w:gridCol w:w="2372"/>
        <w:gridCol w:w="2372"/>
      </w:tblGrid>
      <w:tr w:rsidR="005A4B53" w14:paraId="4ED5FCC6" w14:textId="77777777" w:rsidTr="00003ECD">
        <w:trPr>
          <w:jc w:val="center"/>
        </w:trPr>
        <w:tc>
          <w:tcPr>
            <w:tcW w:w="2372" w:type="dxa"/>
            <w:shd w:val="clear" w:color="auto" w:fill="EDEDED" w:themeFill="accent3" w:themeFillTint="33"/>
            <w:vAlign w:val="center"/>
          </w:tcPr>
          <w:p w14:paraId="38799F7C" w14:textId="77777777" w:rsidR="005A4B53" w:rsidRPr="00F25930" w:rsidRDefault="005A4B53" w:rsidP="00003ECD">
            <w:pPr>
              <w:spacing w:line="276" w:lineRule="auto"/>
              <w:jc w:val="center"/>
            </w:pPr>
            <w:proofErr w:type="spellStart"/>
            <w:r w:rsidRPr="00BC4B0B">
              <w:rPr>
                <w:color w:val="000000" w:themeColor="text1"/>
              </w:rPr>
              <w:t>Интенсивность</w:t>
            </w:r>
            <w:proofErr w:type="spellEnd"/>
            <w:r w:rsidRPr="00BC4B0B">
              <w:rPr>
                <w:color w:val="000000" w:themeColor="text1"/>
              </w:rPr>
              <w:t xml:space="preserve"> </w:t>
            </w:r>
            <w:proofErr w:type="spellStart"/>
            <w:r w:rsidRPr="00BC4B0B">
              <w:rPr>
                <w:color w:val="000000" w:themeColor="text1"/>
              </w:rPr>
              <w:t>движения</w:t>
            </w:r>
            <w:proofErr w:type="spellEnd"/>
            <w:r w:rsidRPr="00BC4B0B">
              <w:rPr>
                <w:color w:val="000000" w:themeColor="text1"/>
              </w:rPr>
              <w:t xml:space="preserve"> ТС, </w:t>
            </w:r>
            <w:proofErr w:type="spellStart"/>
            <w:r w:rsidRPr="00BC4B0B">
              <w:rPr>
                <w:color w:val="000000" w:themeColor="text1"/>
              </w:rPr>
              <w:t>авт</w:t>
            </w:r>
            <w:proofErr w:type="spellEnd"/>
            <w:r w:rsidRPr="00BC4B0B">
              <w:rPr>
                <w:color w:val="000000" w:themeColor="text1"/>
              </w:rPr>
              <w:t>/ч</w:t>
            </w:r>
          </w:p>
        </w:tc>
        <w:tc>
          <w:tcPr>
            <w:tcW w:w="2372" w:type="dxa"/>
            <w:shd w:val="clear" w:color="auto" w:fill="EDEDED" w:themeFill="accent3" w:themeFillTint="33"/>
            <w:vAlign w:val="center"/>
          </w:tcPr>
          <w:p w14:paraId="2CE8200E" w14:textId="77777777" w:rsidR="005A4B53" w:rsidRPr="00F25930" w:rsidRDefault="005A4B53" w:rsidP="00003ECD">
            <w:pPr>
              <w:spacing w:line="276" w:lineRule="auto"/>
              <w:jc w:val="center"/>
            </w:pPr>
            <w:r w:rsidRPr="00BC4B0B">
              <w:rPr>
                <w:color w:val="000000" w:themeColor="text1"/>
              </w:rPr>
              <w:t>Средняя скорость ТС, км/ч</w:t>
            </w:r>
          </w:p>
        </w:tc>
        <w:tc>
          <w:tcPr>
            <w:tcW w:w="2372" w:type="dxa"/>
            <w:shd w:val="clear" w:color="auto" w:fill="EDEDED" w:themeFill="accent3" w:themeFillTint="33"/>
            <w:vAlign w:val="center"/>
          </w:tcPr>
          <w:p w14:paraId="602281EA" w14:textId="77777777" w:rsidR="005A4B53" w:rsidRPr="00F25930" w:rsidRDefault="005A4B53" w:rsidP="00003ECD">
            <w:pPr>
              <w:spacing w:line="276" w:lineRule="auto"/>
              <w:jc w:val="center"/>
            </w:pPr>
            <w:proofErr w:type="spellStart"/>
            <w:r w:rsidRPr="00BC4B0B">
              <w:rPr>
                <w:color w:val="000000" w:themeColor="text1"/>
              </w:rPr>
              <w:t>Плотность</w:t>
            </w:r>
            <w:proofErr w:type="spellEnd"/>
            <w:r w:rsidRPr="00BC4B0B">
              <w:rPr>
                <w:color w:val="000000" w:themeColor="text1"/>
              </w:rPr>
              <w:t xml:space="preserve"> </w:t>
            </w:r>
            <w:proofErr w:type="spellStart"/>
            <w:r w:rsidRPr="00BC4B0B">
              <w:rPr>
                <w:color w:val="000000" w:themeColor="text1"/>
              </w:rPr>
              <w:t>движения</w:t>
            </w:r>
            <w:proofErr w:type="spellEnd"/>
            <w:r w:rsidRPr="00BC4B0B">
              <w:rPr>
                <w:color w:val="000000" w:themeColor="text1"/>
              </w:rPr>
              <w:t xml:space="preserve"> ТС, </w:t>
            </w:r>
            <w:proofErr w:type="spellStart"/>
            <w:r w:rsidRPr="00BC4B0B">
              <w:rPr>
                <w:color w:val="000000" w:themeColor="text1"/>
              </w:rPr>
              <w:t>авт</w:t>
            </w:r>
            <w:proofErr w:type="spellEnd"/>
            <w:r w:rsidRPr="00BC4B0B">
              <w:rPr>
                <w:color w:val="000000" w:themeColor="text1"/>
              </w:rPr>
              <w:t>/</w:t>
            </w:r>
            <w:proofErr w:type="spellStart"/>
            <w:r w:rsidRPr="00BC4B0B">
              <w:rPr>
                <w:color w:val="000000" w:themeColor="text1"/>
              </w:rPr>
              <w:t>км</w:t>
            </w:r>
            <w:proofErr w:type="spellEnd"/>
          </w:p>
        </w:tc>
        <w:tc>
          <w:tcPr>
            <w:tcW w:w="2372" w:type="dxa"/>
            <w:shd w:val="clear" w:color="auto" w:fill="EDEDED" w:themeFill="accent3" w:themeFillTint="33"/>
            <w:vAlign w:val="center"/>
          </w:tcPr>
          <w:p w14:paraId="26DEDD21" w14:textId="77777777" w:rsidR="005A4B53" w:rsidRPr="00F25930" w:rsidRDefault="005A4B53" w:rsidP="00003ECD">
            <w:pPr>
              <w:spacing w:line="276" w:lineRule="auto"/>
              <w:jc w:val="center"/>
            </w:pPr>
            <w:proofErr w:type="spellStart"/>
            <w:r w:rsidRPr="00BC4B0B">
              <w:rPr>
                <w:color w:val="000000" w:themeColor="text1"/>
              </w:rPr>
              <w:t>Пропускная</w:t>
            </w:r>
            <w:proofErr w:type="spellEnd"/>
            <w:r w:rsidRPr="00BC4B0B">
              <w:rPr>
                <w:color w:val="000000" w:themeColor="text1"/>
              </w:rPr>
              <w:t xml:space="preserve"> </w:t>
            </w:r>
            <w:proofErr w:type="spellStart"/>
            <w:r w:rsidRPr="00BC4B0B">
              <w:rPr>
                <w:color w:val="000000" w:themeColor="text1"/>
              </w:rPr>
              <w:t>способность</w:t>
            </w:r>
            <w:proofErr w:type="spellEnd"/>
            <w:r w:rsidRPr="00BC4B0B">
              <w:rPr>
                <w:color w:val="000000" w:themeColor="text1"/>
              </w:rPr>
              <w:t xml:space="preserve"> УДС, </w:t>
            </w:r>
            <w:proofErr w:type="spellStart"/>
            <w:r w:rsidRPr="00BC4B0B">
              <w:rPr>
                <w:color w:val="000000" w:themeColor="text1"/>
              </w:rPr>
              <w:t>авт</w:t>
            </w:r>
            <w:proofErr w:type="spellEnd"/>
            <w:r w:rsidRPr="00BC4B0B">
              <w:rPr>
                <w:color w:val="000000" w:themeColor="text1"/>
              </w:rPr>
              <w:t>/ч</w:t>
            </w:r>
          </w:p>
        </w:tc>
      </w:tr>
      <w:tr w:rsidR="005A4B53" w14:paraId="48298099" w14:textId="77777777" w:rsidTr="00003ECD">
        <w:trPr>
          <w:trHeight w:val="520"/>
          <w:jc w:val="center"/>
        </w:trPr>
        <w:tc>
          <w:tcPr>
            <w:tcW w:w="2372" w:type="dxa"/>
            <w:vAlign w:val="center"/>
          </w:tcPr>
          <w:p w14:paraId="024F2435" w14:textId="6CA9ACE2" w:rsidR="005A4B53" w:rsidRPr="005A4B53" w:rsidRDefault="00B11688" w:rsidP="00003ECD">
            <w:pPr>
              <w:spacing w:line="276" w:lineRule="auto"/>
              <w:jc w:val="center"/>
            </w:pPr>
            <w:r>
              <w:t>-</w:t>
            </w:r>
          </w:p>
        </w:tc>
        <w:tc>
          <w:tcPr>
            <w:tcW w:w="2372" w:type="dxa"/>
            <w:vAlign w:val="center"/>
          </w:tcPr>
          <w:p w14:paraId="312CA46D" w14:textId="445A3883" w:rsidR="005A4B53" w:rsidRPr="005A4B53" w:rsidRDefault="00B11688" w:rsidP="00003ECD">
            <w:pPr>
              <w:spacing w:line="276" w:lineRule="auto"/>
              <w:jc w:val="center"/>
            </w:pPr>
            <w:r>
              <w:t>-</w:t>
            </w:r>
          </w:p>
        </w:tc>
        <w:tc>
          <w:tcPr>
            <w:tcW w:w="2372" w:type="dxa"/>
            <w:vAlign w:val="center"/>
          </w:tcPr>
          <w:p w14:paraId="18ACB2A8" w14:textId="5436CE55" w:rsidR="005A4B53" w:rsidRPr="005A4B53" w:rsidRDefault="00B11688" w:rsidP="00003ECD">
            <w:pPr>
              <w:spacing w:line="276" w:lineRule="auto"/>
              <w:jc w:val="center"/>
            </w:pPr>
            <w:r>
              <w:t>-</w:t>
            </w:r>
          </w:p>
        </w:tc>
        <w:tc>
          <w:tcPr>
            <w:tcW w:w="2372" w:type="dxa"/>
            <w:vAlign w:val="center"/>
          </w:tcPr>
          <w:p w14:paraId="344EA555" w14:textId="55967D6D" w:rsidR="005A4B53" w:rsidRPr="005A4B53" w:rsidRDefault="00B11688" w:rsidP="00003ECD">
            <w:pPr>
              <w:spacing w:line="276" w:lineRule="auto"/>
              <w:jc w:val="center"/>
            </w:pPr>
            <w:r>
              <w:t>-</w:t>
            </w:r>
          </w:p>
        </w:tc>
      </w:tr>
    </w:tbl>
    <w:p w14:paraId="63DB638B" w14:textId="77777777" w:rsidR="00F25930" w:rsidRPr="00B65CC4" w:rsidRDefault="00F25930" w:rsidP="00F25930">
      <w:pPr>
        <w:spacing w:line="276" w:lineRule="auto"/>
        <w:ind w:right="142" w:firstLine="709"/>
        <w:jc w:val="both"/>
        <w:rPr>
          <w:color w:val="000000" w:themeColor="text1"/>
        </w:rPr>
      </w:pPr>
    </w:p>
    <w:p w14:paraId="7286C627" w14:textId="35AF9D34" w:rsidR="00F25930" w:rsidRPr="00B11688" w:rsidRDefault="00F25930" w:rsidP="00B11688">
      <w:pPr>
        <w:shd w:val="clear" w:color="auto" w:fill="FFFFFF" w:themeFill="background1"/>
        <w:spacing w:line="276" w:lineRule="auto"/>
        <w:ind w:right="142" w:firstLine="709"/>
        <w:jc w:val="both"/>
        <w:rPr>
          <w:color w:val="000000" w:themeColor="text1"/>
        </w:rPr>
      </w:pPr>
      <w:r w:rsidRPr="00B11688">
        <w:rPr>
          <w:color w:val="000000" w:themeColor="text1"/>
        </w:rPr>
        <w:t xml:space="preserve">Таблица 7.4 Расчётная транспортная ситуация </w:t>
      </w:r>
      <w:r w:rsidRPr="00B11688">
        <w:rPr>
          <w:color w:val="000000" w:themeColor="text1"/>
          <w:shd w:val="clear" w:color="auto" w:fill="FFFFFF" w:themeFill="background1"/>
        </w:rPr>
        <w:t>на 20</w:t>
      </w:r>
      <w:r w:rsidR="005A4B53" w:rsidRPr="00B11688">
        <w:rPr>
          <w:color w:val="000000" w:themeColor="text1"/>
          <w:shd w:val="clear" w:color="auto" w:fill="FFFFFF" w:themeFill="background1"/>
        </w:rPr>
        <w:t>29</w:t>
      </w:r>
      <w:r w:rsidRPr="00B11688">
        <w:rPr>
          <w:color w:val="000000" w:themeColor="text1"/>
          <w:shd w:val="clear" w:color="auto" w:fill="FFFFFF" w:themeFill="background1"/>
        </w:rPr>
        <w:t>-2034 гг.</w:t>
      </w:r>
    </w:p>
    <w:tbl>
      <w:tblPr>
        <w:tblStyle w:val="afc"/>
        <w:tblW w:w="0" w:type="auto"/>
        <w:jc w:val="center"/>
        <w:tblLook w:val="04A0" w:firstRow="1" w:lastRow="0" w:firstColumn="1" w:lastColumn="0" w:noHBand="0" w:noVBand="1"/>
      </w:tblPr>
      <w:tblGrid>
        <w:gridCol w:w="2372"/>
        <w:gridCol w:w="2372"/>
        <w:gridCol w:w="2372"/>
        <w:gridCol w:w="2372"/>
      </w:tblGrid>
      <w:tr w:rsidR="005A4B53" w14:paraId="2123BA2B" w14:textId="77777777" w:rsidTr="00003ECD">
        <w:trPr>
          <w:jc w:val="center"/>
        </w:trPr>
        <w:tc>
          <w:tcPr>
            <w:tcW w:w="2372" w:type="dxa"/>
            <w:shd w:val="clear" w:color="auto" w:fill="EDEDED" w:themeFill="accent3" w:themeFillTint="33"/>
            <w:vAlign w:val="center"/>
          </w:tcPr>
          <w:p w14:paraId="7B375BCC" w14:textId="77777777" w:rsidR="005A4B53" w:rsidRPr="00F25930" w:rsidRDefault="005A4B53" w:rsidP="00003ECD">
            <w:pPr>
              <w:spacing w:line="276" w:lineRule="auto"/>
              <w:jc w:val="center"/>
            </w:pPr>
            <w:proofErr w:type="spellStart"/>
            <w:r w:rsidRPr="00BC4B0B">
              <w:rPr>
                <w:color w:val="000000" w:themeColor="text1"/>
              </w:rPr>
              <w:t>Интенсивность</w:t>
            </w:r>
            <w:proofErr w:type="spellEnd"/>
            <w:r w:rsidRPr="00BC4B0B">
              <w:rPr>
                <w:color w:val="000000" w:themeColor="text1"/>
              </w:rPr>
              <w:t xml:space="preserve"> </w:t>
            </w:r>
            <w:proofErr w:type="spellStart"/>
            <w:r w:rsidRPr="00BC4B0B">
              <w:rPr>
                <w:color w:val="000000" w:themeColor="text1"/>
              </w:rPr>
              <w:t>движения</w:t>
            </w:r>
            <w:proofErr w:type="spellEnd"/>
            <w:r w:rsidRPr="00BC4B0B">
              <w:rPr>
                <w:color w:val="000000" w:themeColor="text1"/>
              </w:rPr>
              <w:t xml:space="preserve"> ТС, </w:t>
            </w:r>
            <w:proofErr w:type="spellStart"/>
            <w:r w:rsidRPr="00BC4B0B">
              <w:rPr>
                <w:color w:val="000000" w:themeColor="text1"/>
              </w:rPr>
              <w:t>авт</w:t>
            </w:r>
            <w:proofErr w:type="spellEnd"/>
            <w:r w:rsidRPr="00BC4B0B">
              <w:rPr>
                <w:color w:val="000000" w:themeColor="text1"/>
              </w:rPr>
              <w:t>/ч</w:t>
            </w:r>
          </w:p>
        </w:tc>
        <w:tc>
          <w:tcPr>
            <w:tcW w:w="2372" w:type="dxa"/>
            <w:shd w:val="clear" w:color="auto" w:fill="EDEDED" w:themeFill="accent3" w:themeFillTint="33"/>
            <w:vAlign w:val="center"/>
          </w:tcPr>
          <w:p w14:paraId="15C9A8BC" w14:textId="77777777" w:rsidR="005A4B53" w:rsidRPr="00F25930" w:rsidRDefault="005A4B53" w:rsidP="00003ECD">
            <w:pPr>
              <w:spacing w:line="276" w:lineRule="auto"/>
              <w:jc w:val="center"/>
            </w:pPr>
            <w:r w:rsidRPr="00BC4B0B">
              <w:rPr>
                <w:color w:val="000000" w:themeColor="text1"/>
              </w:rPr>
              <w:t>Средняя скорость ТС, км/ч</w:t>
            </w:r>
          </w:p>
        </w:tc>
        <w:tc>
          <w:tcPr>
            <w:tcW w:w="2372" w:type="dxa"/>
            <w:shd w:val="clear" w:color="auto" w:fill="EDEDED" w:themeFill="accent3" w:themeFillTint="33"/>
            <w:vAlign w:val="center"/>
          </w:tcPr>
          <w:p w14:paraId="745ADF14" w14:textId="77777777" w:rsidR="005A4B53" w:rsidRPr="00F25930" w:rsidRDefault="005A4B53" w:rsidP="00003ECD">
            <w:pPr>
              <w:spacing w:line="276" w:lineRule="auto"/>
              <w:jc w:val="center"/>
            </w:pPr>
            <w:proofErr w:type="spellStart"/>
            <w:r w:rsidRPr="00BC4B0B">
              <w:rPr>
                <w:color w:val="000000" w:themeColor="text1"/>
              </w:rPr>
              <w:t>Плотность</w:t>
            </w:r>
            <w:proofErr w:type="spellEnd"/>
            <w:r w:rsidRPr="00BC4B0B">
              <w:rPr>
                <w:color w:val="000000" w:themeColor="text1"/>
              </w:rPr>
              <w:t xml:space="preserve"> </w:t>
            </w:r>
            <w:proofErr w:type="spellStart"/>
            <w:r w:rsidRPr="00BC4B0B">
              <w:rPr>
                <w:color w:val="000000" w:themeColor="text1"/>
              </w:rPr>
              <w:t>движения</w:t>
            </w:r>
            <w:proofErr w:type="spellEnd"/>
            <w:r w:rsidRPr="00BC4B0B">
              <w:rPr>
                <w:color w:val="000000" w:themeColor="text1"/>
              </w:rPr>
              <w:t xml:space="preserve"> ТС, </w:t>
            </w:r>
            <w:proofErr w:type="spellStart"/>
            <w:r w:rsidRPr="00BC4B0B">
              <w:rPr>
                <w:color w:val="000000" w:themeColor="text1"/>
              </w:rPr>
              <w:t>авт</w:t>
            </w:r>
            <w:proofErr w:type="spellEnd"/>
            <w:r w:rsidRPr="00BC4B0B">
              <w:rPr>
                <w:color w:val="000000" w:themeColor="text1"/>
              </w:rPr>
              <w:t>/</w:t>
            </w:r>
            <w:proofErr w:type="spellStart"/>
            <w:r w:rsidRPr="00BC4B0B">
              <w:rPr>
                <w:color w:val="000000" w:themeColor="text1"/>
              </w:rPr>
              <w:t>км</w:t>
            </w:r>
            <w:proofErr w:type="spellEnd"/>
          </w:p>
        </w:tc>
        <w:tc>
          <w:tcPr>
            <w:tcW w:w="2372" w:type="dxa"/>
            <w:shd w:val="clear" w:color="auto" w:fill="EDEDED" w:themeFill="accent3" w:themeFillTint="33"/>
            <w:vAlign w:val="center"/>
          </w:tcPr>
          <w:p w14:paraId="5D2CF79A" w14:textId="77777777" w:rsidR="005A4B53" w:rsidRPr="00F25930" w:rsidRDefault="005A4B53" w:rsidP="00003ECD">
            <w:pPr>
              <w:spacing w:line="276" w:lineRule="auto"/>
              <w:jc w:val="center"/>
            </w:pPr>
            <w:proofErr w:type="spellStart"/>
            <w:r w:rsidRPr="00BC4B0B">
              <w:rPr>
                <w:color w:val="000000" w:themeColor="text1"/>
              </w:rPr>
              <w:t>Пропускная</w:t>
            </w:r>
            <w:proofErr w:type="spellEnd"/>
            <w:r w:rsidRPr="00BC4B0B">
              <w:rPr>
                <w:color w:val="000000" w:themeColor="text1"/>
              </w:rPr>
              <w:t xml:space="preserve"> </w:t>
            </w:r>
            <w:proofErr w:type="spellStart"/>
            <w:r w:rsidRPr="00BC4B0B">
              <w:rPr>
                <w:color w:val="000000" w:themeColor="text1"/>
              </w:rPr>
              <w:t>способность</w:t>
            </w:r>
            <w:proofErr w:type="spellEnd"/>
            <w:r w:rsidRPr="00BC4B0B">
              <w:rPr>
                <w:color w:val="000000" w:themeColor="text1"/>
              </w:rPr>
              <w:t xml:space="preserve"> УДС, </w:t>
            </w:r>
            <w:proofErr w:type="spellStart"/>
            <w:r w:rsidRPr="00BC4B0B">
              <w:rPr>
                <w:color w:val="000000" w:themeColor="text1"/>
              </w:rPr>
              <w:t>авт</w:t>
            </w:r>
            <w:proofErr w:type="spellEnd"/>
            <w:r w:rsidRPr="00BC4B0B">
              <w:rPr>
                <w:color w:val="000000" w:themeColor="text1"/>
              </w:rPr>
              <w:t>/ч</w:t>
            </w:r>
          </w:p>
        </w:tc>
      </w:tr>
      <w:tr w:rsidR="005A4B53" w14:paraId="07E6BF25" w14:textId="77777777" w:rsidTr="00003ECD">
        <w:trPr>
          <w:trHeight w:val="520"/>
          <w:jc w:val="center"/>
        </w:trPr>
        <w:tc>
          <w:tcPr>
            <w:tcW w:w="2372" w:type="dxa"/>
            <w:vAlign w:val="center"/>
          </w:tcPr>
          <w:p w14:paraId="72A9DAAF" w14:textId="2C2D7E02" w:rsidR="005A4B53" w:rsidRPr="005A4B53" w:rsidRDefault="00B11688" w:rsidP="00003ECD">
            <w:pPr>
              <w:spacing w:line="276" w:lineRule="auto"/>
              <w:jc w:val="center"/>
            </w:pPr>
            <w:r>
              <w:t>-</w:t>
            </w:r>
          </w:p>
        </w:tc>
        <w:tc>
          <w:tcPr>
            <w:tcW w:w="2372" w:type="dxa"/>
            <w:vAlign w:val="center"/>
          </w:tcPr>
          <w:p w14:paraId="79376E52" w14:textId="6847D2DD" w:rsidR="005A4B53" w:rsidRPr="005A4B53" w:rsidRDefault="00B11688" w:rsidP="00003ECD">
            <w:pPr>
              <w:spacing w:line="276" w:lineRule="auto"/>
              <w:jc w:val="center"/>
            </w:pPr>
            <w:r>
              <w:t>-</w:t>
            </w:r>
          </w:p>
        </w:tc>
        <w:tc>
          <w:tcPr>
            <w:tcW w:w="2372" w:type="dxa"/>
            <w:vAlign w:val="center"/>
          </w:tcPr>
          <w:p w14:paraId="5E903EA4" w14:textId="267154B5" w:rsidR="005A4B53" w:rsidRPr="005A4B53" w:rsidRDefault="00B11688" w:rsidP="00003ECD">
            <w:pPr>
              <w:spacing w:line="276" w:lineRule="auto"/>
              <w:jc w:val="center"/>
            </w:pPr>
            <w:r>
              <w:t>-</w:t>
            </w:r>
          </w:p>
        </w:tc>
        <w:tc>
          <w:tcPr>
            <w:tcW w:w="2372" w:type="dxa"/>
            <w:vAlign w:val="center"/>
          </w:tcPr>
          <w:p w14:paraId="5EC00759" w14:textId="64CB7739" w:rsidR="005A4B53" w:rsidRPr="005A4B53" w:rsidRDefault="00B11688" w:rsidP="00003ECD">
            <w:pPr>
              <w:spacing w:line="276" w:lineRule="auto"/>
              <w:jc w:val="center"/>
            </w:pPr>
            <w:r>
              <w:t>-</w:t>
            </w:r>
          </w:p>
        </w:tc>
      </w:tr>
    </w:tbl>
    <w:p w14:paraId="0E46E435" w14:textId="4404D3DD" w:rsidR="00B11688" w:rsidRPr="00CA7AD3" w:rsidRDefault="00B11688" w:rsidP="00B11688">
      <w:pPr>
        <w:spacing w:line="276" w:lineRule="auto"/>
        <w:ind w:firstLine="709"/>
        <w:jc w:val="both"/>
        <w:rPr>
          <w:color w:val="000000" w:themeColor="text1"/>
        </w:rPr>
      </w:pPr>
      <w:r w:rsidRPr="00C1647A">
        <w:rPr>
          <w:color w:val="000000" w:themeColor="text1"/>
        </w:rPr>
        <w:t>Провести прогноз</w:t>
      </w:r>
      <w:r>
        <w:rPr>
          <w:color w:val="000000" w:themeColor="text1"/>
        </w:rPr>
        <w:t>ируемый</w:t>
      </w:r>
      <w:r w:rsidRPr="00C1647A">
        <w:rPr>
          <w:color w:val="000000" w:themeColor="text1"/>
        </w:rPr>
        <w:t xml:space="preserve"> </w:t>
      </w:r>
      <w:r>
        <w:rPr>
          <w:color w:val="000000" w:themeColor="text1"/>
        </w:rPr>
        <w:t xml:space="preserve">расчет </w:t>
      </w:r>
      <w:r w:rsidRPr="00C1647A">
        <w:rPr>
          <w:color w:val="000000" w:themeColor="text1"/>
        </w:rPr>
        <w:t xml:space="preserve">транспортной </w:t>
      </w:r>
      <w:r>
        <w:rPr>
          <w:color w:val="000000" w:themeColor="text1"/>
        </w:rPr>
        <w:t xml:space="preserve">ситуации </w:t>
      </w:r>
      <w:r w:rsidRPr="00C1647A">
        <w:rPr>
          <w:color w:val="000000" w:themeColor="text1"/>
        </w:rPr>
        <w:t xml:space="preserve">Смоленского сельсовета невозможно, так как </w:t>
      </w:r>
      <w:r>
        <w:rPr>
          <w:color w:val="000000" w:themeColor="text1"/>
        </w:rPr>
        <w:t>нет фактических</w:t>
      </w:r>
      <w:r w:rsidRPr="00C1647A">
        <w:rPr>
          <w:color w:val="000000" w:themeColor="text1"/>
        </w:rPr>
        <w:t xml:space="preserve"> данны</w:t>
      </w:r>
      <w:r>
        <w:rPr>
          <w:color w:val="000000" w:themeColor="text1"/>
        </w:rPr>
        <w:t>х</w:t>
      </w:r>
      <w:r w:rsidRPr="00C1647A">
        <w:rPr>
          <w:color w:val="000000" w:themeColor="text1"/>
        </w:rPr>
        <w:t>.</w:t>
      </w:r>
    </w:p>
    <w:p w14:paraId="776E439E" w14:textId="77777777" w:rsidR="00C51C0D" w:rsidRPr="00CA7AD3" w:rsidRDefault="00C51C0D" w:rsidP="00EE2EF2">
      <w:pPr>
        <w:spacing w:line="276" w:lineRule="auto"/>
        <w:rPr>
          <w:b/>
          <w:color w:val="000000" w:themeColor="text1"/>
        </w:rPr>
      </w:pPr>
    </w:p>
    <w:p w14:paraId="5C250B6B" w14:textId="77777777" w:rsidR="00C51C0D" w:rsidRPr="00CA7AD3" w:rsidRDefault="00C51C0D" w:rsidP="00EE2EF2">
      <w:pPr>
        <w:spacing w:line="276" w:lineRule="auto"/>
        <w:rPr>
          <w:b/>
          <w:color w:val="000000" w:themeColor="text1"/>
        </w:rPr>
      </w:pPr>
      <w:r w:rsidRPr="00CA7AD3">
        <w:rPr>
          <w:b/>
          <w:color w:val="000000" w:themeColor="text1"/>
        </w:rPr>
        <w:t>Прогноз параметров эффективности организации дорожного движения</w:t>
      </w:r>
    </w:p>
    <w:p w14:paraId="13F00734" w14:textId="77777777" w:rsidR="005A4B53" w:rsidRPr="001827BF" w:rsidRDefault="005A4B53" w:rsidP="005A4B53">
      <w:pPr>
        <w:spacing w:line="276" w:lineRule="auto"/>
        <w:ind w:firstLine="709"/>
        <w:jc w:val="both"/>
      </w:pPr>
      <w:r w:rsidRPr="001827BF">
        <w:t>Прогнозируемое увеличению интенсивности движения на дорогах, не планируется. Поэтому в перспективе сохраниться текущие параметры.</w:t>
      </w:r>
    </w:p>
    <w:p w14:paraId="7A511726" w14:textId="77777777" w:rsidR="005A4B53" w:rsidRPr="001827BF" w:rsidRDefault="005A4B53" w:rsidP="005A4B53">
      <w:pPr>
        <w:spacing w:line="276" w:lineRule="auto"/>
        <w:ind w:firstLine="709"/>
        <w:jc w:val="both"/>
      </w:pPr>
      <w:r w:rsidRPr="001827BF">
        <w:t xml:space="preserve">Перевозки пассажиров общественным транспортом, преимущественно сохраняться на текущем уровни, для поддержания и сохранения качественных параметров оказания услуг необходимо обновлять парк подвижного состава, использовать экипажи различной вместимости, сокращать наполняемость экипажей, обеспечивать удобные подходы к остановкам общественного транспорта. </w:t>
      </w:r>
    </w:p>
    <w:p w14:paraId="13F21507" w14:textId="77777777" w:rsidR="005A4B53" w:rsidRPr="001827BF" w:rsidRDefault="005A4B53" w:rsidP="005A4B53">
      <w:pPr>
        <w:spacing w:line="276" w:lineRule="auto"/>
        <w:ind w:firstLine="709"/>
        <w:jc w:val="both"/>
      </w:pPr>
      <w:r w:rsidRPr="001827BF">
        <w:t xml:space="preserve">Прогноз развития транспортной инфраструктуры по видам транспорта. </w:t>
      </w:r>
    </w:p>
    <w:p w14:paraId="491D69B6" w14:textId="77777777" w:rsidR="005A4B53" w:rsidRPr="001827BF" w:rsidRDefault="005A4B53" w:rsidP="005A4B53">
      <w:pPr>
        <w:spacing w:line="276" w:lineRule="auto"/>
        <w:ind w:firstLine="709"/>
        <w:jc w:val="both"/>
      </w:pPr>
      <w:r w:rsidRPr="001827BF">
        <w:t>На расчетный срок внешние связи городских и сельских поселений будут обеспечиваться, как и в настоящее время, автомобильным транспортом. Базовыми принципами развития транспортной системы должны стать: Повышение доступности социальных услуг путем оптимизации системы автодорог и улучшения транспортного сообщения. Стимулирование экономического развития за счет улучшения транспортного положения и инфраструктурной обеспеченности отдельных территорий. Повышение мобильности населения как фактора экономического развития.</w:t>
      </w:r>
    </w:p>
    <w:p w14:paraId="716F04D4" w14:textId="77777777" w:rsidR="005A4B53" w:rsidRPr="00B65CC4" w:rsidRDefault="005A4B53" w:rsidP="005A4B53">
      <w:pPr>
        <w:spacing w:line="276" w:lineRule="auto"/>
        <w:ind w:right="142" w:firstLine="709"/>
        <w:jc w:val="both"/>
        <w:rPr>
          <w:color w:val="000000" w:themeColor="text1"/>
        </w:rPr>
      </w:pPr>
      <w:r w:rsidRPr="00B65CC4">
        <w:rPr>
          <w:color w:val="000000" w:themeColor="text1"/>
        </w:rPr>
        <w:t>К основным параметрам эффективности, характеризующим потерю времени (задержку) в движении транспортных средств и (или) пешеходов, относятся:</w:t>
      </w:r>
    </w:p>
    <w:p w14:paraId="4B192A3B" w14:textId="77777777" w:rsidR="005A4B53" w:rsidRPr="00B65CC4" w:rsidRDefault="005A4B53" w:rsidP="005A4B53">
      <w:pPr>
        <w:spacing w:line="276" w:lineRule="auto"/>
        <w:ind w:right="142" w:firstLine="709"/>
        <w:jc w:val="both"/>
        <w:rPr>
          <w:color w:val="000000" w:themeColor="text1"/>
        </w:rPr>
      </w:pPr>
      <w:r w:rsidRPr="00B65CC4">
        <w:rPr>
          <w:color w:val="000000" w:themeColor="text1"/>
        </w:rPr>
        <w:t>– средней задержкой транспортных средств в движении на участке дороги;</w:t>
      </w:r>
    </w:p>
    <w:p w14:paraId="1F7604F5" w14:textId="77777777" w:rsidR="005A4B53" w:rsidRPr="00B65CC4" w:rsidRDefault="005A4B53" w:rsidP="005A4B53">
      <w:pPr>
        <w:spacing w:line="276" w:lineRule="auto"/>
        <w:ind w:right="142" w:firstLine="709"/>
        <w:jc w:val="both"/>
        <w:rPr>
          <w:color w:val="000000" w:themeColor="text1"/>
        </w:rPr>
      </w:pPr>
      <w:r w:rsidRPr="00B65CC4">
        <w:rPr>
          <w:color w:val="000000" w:themeColor="text1"/>
        </w:rPr>
        <w:t>– временным индексом, выражающим удельные потери времени транспортного средства на единицу времени движения транспортного средства;</w:t>
      </w:r>
    </w:p>
    <w:p w14:paraId="0DA8F796" w14:textId="77777777" w:rsidR="005A4B53" w:rsidRPr="00B65CC4" w:rsidRDefault="005A4B53" w:rsidP="005A4B53">
      <w:pPr>
        <w:spacing w:line="276" w:lineRule="auto"/>
        <w:ind w:right="142" w:firstLine="709"/>
        <w:jc w:val="both"/>
        <w:rPr>
          <w:color w:val="000000" w:themeColor="text1"/>
        </w:rPr>
      </w:pPr>
      <w:r w:rsidRPr="00B65CC4">
        <w:rPr>
          <w:color w:val="000000" w:themeColor="text1"/>
        </w:rPr>
        <w:t>– уровнем обслуживания дорожного движения, представляющим собой показатель, выражающий отношение средней скорости движения транспортных средств к скорости транспортных средств в условиях свободного движения, согласно приложению;</w:t>
      </w:r>
    </w:p>
    <w:p w14:paraId="262EDB08" w14:textId="77777777" w:rsidR="005A4B53" w:rsidRPr="00B65CC4" w:rsidRDefault="005A4B53" w:rsidP="005A4B53">
      <w:pPr>
        <w:spacing w:line="276" w:lineRule="auto"/>
        <w:ind w:right="142" w:firstLine="709"/>
        <w:jc w:val="both"/>
        <w:rPr>
          <w:color w:val="000000" w:themeColor="text1"/>
        </w:rPr>
      </w:pPr>
      <w:r w:rsidRPr="00B65CC4">
        <w:rPr>
          <w:color w:val="000000" w:themeColor="text1"/>
        </w:rPr>
        <w:t>– показателем перегруженности дорог, выражающим долю времени, в течение которого на участке дороги сохраняются условия движения, соответствующие неудовлетворительному уровню обслуживания дорожного движения;</w:t>
      </w:r>
    </w:p>
    <w:p w14:paraId="6E959BD1" w14:textId="77777777" w:rsidR="005A4B53" w:rsidRDefault="005A4B53" w:rsidP="005A4B53">
      <w:pPr>
        <w:spacing w:line="276" w:lineRule="auto"/>
        <w:ind w:right="142" w:firstLine="709"/>
        <w:jc w:val="both"/>
        <w:rPr>
          <w:color w:val="000000" w:themeColor="text1"/>
        </w:rPr>
      </w:pPr>
      <w:r w:rsidRPr="00B65CC4">
        <w:rPr>
          <w:color w:val="000000" w:themeColor="text1"/>
        </w:rPr>
        <w:t xml:space="preserve">– буферным индексом, отражающим удельные дополнительные затраты времени движения транспортного средства, обусловленные непредсказуемостью условий движения и рассчитываемым как отношение времени движения по участку дороги к среднему времени движения по этому участку дороги, которое не превышает 85 </w:t>
      </w:r>
      <w:r w:rsidRPr="00B65CC4">
        <w:rPr>
          <w:color w:val="000000" w:themeColor="text1"/>
        </w:rPr>
        <w:lastRenderedPageBreak/>
        <w:t>процентов обследованных проездов транспортных средств по этому участку дороги. Сравнительные параметры приведены в таблице 7.6</w:t>
      </w:r>
    </w:p>
    <w:p w14:paraId="7C879FED" w14:textId="77777777" w:rsidR="005A4B53" w:rsidRDefault="005A4B53" w:rsidP="005A4B53">
      <w:pPr>
        <w:spacing w:line="276" w:lineRule="auto"/>
        <w:rPr>
          <w:b/>
        </w:rPr>
      </w:pPr>
    </w:p>
    <w:p w14:paraId="7A0F42CD" w14:textId="5B87B42D" w:rsidR="005A4B53" w:rsidRPr="00B11688" w:rsidRDefault="005A4B53" w:rsidP="00B11688">
      <w:pPr>
        <w:spacing w:line="276" w:lineRule="auto"/>
        <w:ind w:right="142" w:firstLine="709"/>
        <w:rPr>
          <w:color w:val="000000" w:themeColor="text1"/>
        </w:rPr>
      </w:pPr>
      <w:r w:rsidRPr="00B11688">
        <w:rPr>
          <w:color w:val="000000" w:themeColor="text1"/>
        </w:rPr>
        <w:t xml:space="preserve">Таблица </w:t>
      </w:r>
      <w:r w:rsidR="00B11688" w:rsidRPr="00B11688">
        <w:rPr>
          <w:color w:val="000000" w:themeColor="text1"/>
        </w:rPr>
        <w:t xml:space="preserve">7.6 </w:t>
      </w:r>
      <w:r w:rsidR="00B11688">
        <w:rPr>
          <w:color w:val="000000" w:themeColor="text1"/>
        </w:rPr>
        <w:t>П</w:t>
      </w:r>
      <w:r w:rsidR="00B11688" w:rsidRPr="00B11688">
        <w:rPr>
          <w:color w:val="000000" w:themeColor="text1"/>
        </w:rPr>
        <w:t>оказатели</w:t>
      </w:r>
      <w:r w:rsidRPr="00B11688">
        <w:rPr>
          <w:color w:val="000000" w:themeColor="text1"/>
        </w:rPr>
        <w:t xml:space="preserve"> эффективности организации дорожного движения</w:t>
      </w:r>
    </w:p>
    <w:tbl>
      <w:tblPr>
        <w:tblStyle w:val="afc"/>
        <w:tblW w:w="0" w:type="auto"/>
        <w:jc w:val="center"/>
        <w:tblLook w:val="04A0" w:firstRow="1" w:lastRow="0" w:firstColumn="1" w:lastColumn="0" w:noHBand="0" w:noVBand="1"/>
      </w:tblPr>
      <w:tblGrid>
        <w:gridCol w:w="655"/>
        <w:gridCol w:w="3733"/>
        <w:gridCol w:w="1700"/>
        <w:gridCol w:w="1700"/>
        <w:gridCol w:w="1700"/>
      </w:tblGrid>
      <w:tr w:rsidR="005A4B53" w:rsidRPr="00B65CC4" w14:paraId="5E6A9FC6" w14:textId="77777777" w:rsidTr="00003ECD">
        <w:trPr>
          <w:jc w:val="center"/>
        </w:trPr>
        <w:tc>
          <w:tcPr>
            <w:tcW w:w="655" w:type="dxa"/>
            <w:shd w:val="clear" w:color="auto" w:fill="F2F2F2" w:themeFill="background1" w:themeFillShade="F2"/>
            <w:vAlign w:val="center"/>
          </w:tcPr>
          <w:p w14:paraId="3682AE7B" w14:textId="77777777" w:rsidR="005A4B53" w:rsidRPr="000C7592" w:rsidRDefault="005A4B53" w:rsidP="00003ECD">
            <w:pPr>
              <w:spacing w:after="240" w:line="276" w:lineRule="auto"/>
              <w:ind w:right="142"/>
              <w:jc w:val="center"/>
              <w:rPr>
                <w:color w:val="000000" w:themeColor="text1"/>
                <w:sz w:val="22"/>
                <w:szCs w:val="22"/>
              </w:rPr>
            </w:pPr>
            <w:r w:rsidRPr="000C7592">
              <w:rPr>
                <w:color w:val="000000" w:themeColor="text1"/>
                <w:sz w:val="22"/>
                <w:szCs w:val="22"/>
              </w:rPr>
              <w:t>№ п/п</w:t>
            </w:r>
          </w:p>
        </w:tc>
        <w:tc>
          <w:tcPr>
            <w:tcW w:w="3733" w:type="dxa"/>
            <w:shd w:val="clear" w:color="auto" w:fill="F2F2F2" w:themeFill="background1" w:themeFillShade="F2"/>
            <w:vAlign w:val="center"/>
          </w:tcPr>
          <w:p w14:paraId="4E6C6FD6" w14:textId="77777777" w:rsidR="005A4B53" w:rsidRPr="000C7592" w:rsidRDefault="005A4B53" w:rsidP="00003ECD">
            <w:pPr>
              <w:spacing w:after="240" w:line="276" w:lineRule="auto"/>
              <w:ind w:right="142"/>
              <w:jc w:val="center"/>
              <w:rPr>
                <w:color w:val="000000" w:themeColor="text1"/>
                <w:sz w:val="22"/>
                <w:szCs w:val="22"/>
              </w:rPr>
            </w:pPr>
            <w:proofErr w:type="spellStart"/>
            <w:r w:rsidRPr="000C7592">
              <w:rPr>
                <w:color w:val="000000" w:themeColor="text1"/>
                <w:sz w:val="22"/>
                <w:szCs w:val="22"/>
              </w:rPr>
              <w:t>Наименование</w:t>
            </w:r>
            <w:proofErr w:type="spellEnd"/>
            <w:r w:rsidRPr="000C7592">
              <w:rPr>
                <w:color w:val="000000" w:themeColor="text1"/>
                <w:sz w:val="22"/>
                <w:szCs w:val="22"/>
              </w:rPr>
              <w:t xml:space="preserve"> </w:t>
            </w:r>
            <w:proofErr w:type="spellStart"/>
            <w:r w:rsidRPr="000C7592">
              <w:rPr>
                <w:color w:val="000000" w:themeColor="text1"/>
                <w:sz w:val="22"/>
                <w:szCs w:val="22"/>
              </w:rPr>
              <w:t>показателя</w:t>
            </w:r>
            <w:proofErr w:type="spellEnd"/>
            <w:r w:rsidRPr="000C7592">
              <w:rPr>
                <w:color w:val="000000" w:themeColor="text1"/>
                <w:sz w:val="22"/>
                <w:szCs w:val="22"/>
              </w:rPr>
              <w:t>/</w:t>
            </w:r>
            <w:proofErr w:type="spellStart"/>
            <w:r w:rsidRPr="000C7592">
              <w:rPr>
                <w:color w:val="000000" w:themeColor="text1"/>
                <w:sz w:val="22"/>
                <w:szCs w:val="22"/>
              </w:rPr>
              <w:t>критерия</w:t>
            </w:r>
            <w:proofErr w:type="spellEnd"/>
          </w:p>
        </w:tc>
        <w:tc>
          <w:tcPr>
            <w:tcW w:w="1700" w:type="dxa"/>
            <w:shd w:val="clear" w:color="auto" w:fill="F2F2F2" w:themeFill="background1" w:themeFillShade="F2"/>
            <w:vAlign w:val="center"/>
          </w:tcPr>
          <w:p w14:paraId="310B45B3" w14:textId="582FEEAB" w:rsidR="005A4B53" w:rsidRPr="005A4B53" w:rsidRDefault="005A4B53" w:rsidP="00003ECD">
            <w:pPr>
              <w:spacing w:after="240" w:line="276" w:lineRule="auto"/>
              <w:ind w:right="142"/>
              <w:jc w:val="center"/>
              <w:rPr>
                <w:color w:val="000000" w:themeColor="text1"/>
                <w:sz w:val="22"/>
                <w:szCs w:val="22"/>
              </w:rPr>
            </w:pPr>
            <w:r w:rsidRPr="000C7592">
              <w:rPr>
                <w:color w:val="000000" w:themeColor="text1"/>
                <w:sz w:val="22"/>
                <w:szCs w:val="22"/>
              </w:rPr>
              <w:t>202</w:t>
            </w:r>
            <w:r>
              <w:rPr>
                <w:color w:val="000000" w:themeColor="text1"/>
                <w:sz w:val="22"/>
                <w:szCs w:val="22"/>
              </w:rPr>
              <w:t>3</w:t>
            </w:r>
          </w:p>
        </w:tc>
        <w:tc>
          <w:tcPr>
            <w:tcW w:w="1700" w:type="dxa"/>
            <w:shd w:val="clear" w:color="auto" w:fill="F2F2F2" w:themeFill="background1" w:themeFillShade="F2"/>
            <w:vAlign w:val="center"/>
          </w:tcPr>
          <w:p w14:paraId="187DBF84" w14:textId="6AD81B4A" w:rsidR="005A4B53" w:rsidRPr="005A4B53" w:rsidRDefault="005A4B53" w:rsidP="00003ECD">
            <w:pPr>
              <w:spacing w:after="240" w:line="276" w:lineRule="auto"/>
              <w:ind w:right="142"/>
              <w:jc w:val="center"/>
              <w:rPr>
                <w:color w:val="000000" w:themeColor="text1"/>
                <w:sz w:val="22"/>
                <w:szCs w:val="22"/>
              </w:rPr>
            </w:pPr>
            <w:r w:rsidRPr="000C7592">
              <w:rPr>
                <w:color w:val="000000" w:themeColor="text1"/>
                <w:sz w:val="22"/>
                <w:szCs w:val="22"/>
              </w:rPr>
              <w:t>20</w:t>
            </w:r>
            <w:r>
              <w:rPr>
                <w:color w:val="000000" w:themeColor="text1"/>
                <w:sz w:val="22"/>
                <w:szCs w:val="22"/>
              </w:rPr>
              <w:t>24</w:t>
            </w:r>
            <w:r w:rsidRPr="000C7592">
              <w:rPr>
                <w:color w:val="000000" w:themeColor="text1"/>
                <w:sz w:val="22"/>
                <w:szCs w:val="22"/>
              </w:rPr>
              <w:t>-20</w:t>
            </w:r>
            <w:r>
              <w:rPr>
                <w:color w:val="000000" w:themeColor="text1"/>
                <w:sz w:val="22"/>
                <w:szCs w:val="22"/>
              </w:rPr>
              <w:t>28</w:t>
            </w:r>
          </w:p>
        </w:tc>
        <w:tc>
          <w:tcPr>
            <w:tcW w:w="1700" w:type="dxa"/>
            <w:shd w:val="clear" w:color="auto" w:fill="F2F2F2" w:themeFill="background1" w:themeFillShade="F2"/>
            <w:vAlign w:val="center"/>
          </w:tcPr>
          <w:p w14:paraId="2B28FC7A" w14:textId="29F32CCA" w:rsidR="005A4B53" w:rsidRPr="005A4B53" w:rsidRDefault="005A4B53" w:rsidP="00003ECD">
            <w:pPr>
              <w:spacing w:after="240" w:line="276" w:lineRule="auto"/>
              <w:ind w:right="142"/>
              <w:jc w:val="center"/>
              <w:rPr>
                <w:color w:val="000000" w:themeColor="text1"/>
                <w:sz w:val="22"/>
                <w:szCs w:val="22"/>
              </w:rPr>
            </w:pPr>
            <w:r w:rsidRPr="000C7592">
              <w:rPr>
                <w:color w:val="000000" w:themeColor="text1"/>
                <w:sz w:val="22"/>
                <w:szCs w:val="22"/>
              </w:rPr>
              <w:t>20</w:t>
            </w:r>
            <w:r>
              <w:rPr>
                <w:color w:val="000000" w:themeColor="text1"/>
                <w:sz w:val="22"/>
                <w:szCs w:val="22"/>
              </w:rPr>
              <w:t>29</w:t>
            </w:r>
            <w:r w:rsidRPr="000C7592">
              <w:rPr>
                <w:color w:val="000000" w:themeColor="text1"/>
                <w:sz w:val="22"/>
                <w:szCs w:val="22"/>
              </w:rPr>
              <w:t>-203</w:t>
            </w:r>
            <w:r>
              <w:rPr>
                <w:color w:val="000000" w:themeColor="text1"/>
                <w:sz w:val="22"/>
                <w:szCs w:val="22"/>
              </w:rPr>
              <w:t>4</w:t>
            </w:r>
          </w:p>
        </w:tc>
      </w:tr>
      <w:tr w:rsidR="005A4B53" w:rsidRPr="00B65CC4" w14:paraId="697C3C97" w14:textId="77777777" w:rsidTr="00003ECD">
        <w:trPr>
          <w:jc w:val="center"/>
        </w:trPr>
        <w:tc>
          <w:tcPr>
            <w:tcW w:w="655" w:type="dxa"/>
            <w:vAlign w:val="center"/>
          </w:tcPr>
          <w:p w14:paraId="3B804566" w14:textId="77777777" w:rsidR="005A4B53" w:rsidRPr="00B65CC4" w:rsidRDefault="005A4B53" w:rsidP="00003ECD">
            <w:pPr>
              <w:spacing w:line="276" w:lineRule="auto"/>
              <w:ind w:right="142"/>
              <w:jc w:val="center"/>
              <w:rPr>
                <w:color w:val="000000" w:themeColor="text1"/>
                <w:sz w:val="22"/>
                <w:szCs w:val="22"/>
              </w:rPr>
            </w:pPr>
            <w:r w:rsidRPr="00B65CC4">
              <w:rPr>
                <w:color w:val="000000" w:themeColor="text1"/>
                <w:sz w:val="22"/>
                <w:szCs w:val="22"/>
              </w:rPr>
              <w:t>1</w:t>
            </w:r>
          </w:p>
        </w:tc>
        <w:tc>
          <w:tcPr>
            <w:tcW w:w="3733" w:type="dxa"/>
            <w:vAlign w:val="center"/>
          </w:tcPr>
          <w:p w14:paraId="42F3250F" w14:textId="77777777" w:rsidR="005A4B53" w:rsidRPr="00BC4B0B" w:rsidRDefault="005A4B53" w:rsidP="00003ECD">
            <w:pPr>
              <w:spacing w:line="276" w:lineRule="auto"/>
              <w:ind w:right="142"/>
              <w:jc w:val="center"/>
              <w:rPr>
                <w:color w:val="000000" w:themeColor="text1"/>
                <w:sz w:val="22"/>
                <w:szCs w:val="22"/>
              </w:rPr>
            </w:pPr>
            <w:r w:rsidRPr="00BC4B0B">
              <w:rPr>
                <w:color w:val="000000" w:themeColor="text1"/>
                <w:sz w:val="22"/>
                <w:szCs w:val="22"/>
              </w:rPr>
              <w:t>Показатели надежности транспортного сообщения (буферный индекс)</w:t>
            </w:r>
          </w:p>
        </w:tc>
        <w:tc>
          <w:tcPr>
            <w:tcW w:w="1700" w:type="dxa"/>
            <w:vAlign w:val="center"/>
          </w:tcPr>
          <w:p w14:paraId="04E18379" w14:textId="73EC5827" w:rsidR="005A4B53" w:rsidRPr="00003ECD" w:rsidRDefault="005A4B53" w:rsidP="00003ECD">
            <w:pPr>
              <w:spacing w:line="276" w:lineRule="auto"/>
              <w:ind w:right="142"/>
              <w:jc w:val="center"/>
              <w:rPr>
                <w:color w:val="000000" w:themeColor="text1"/>
                <w:sz w:val="22"/>
                <w:szCs w:val="22"/>
              </w:rPr>
            </w:pPr>
          </w:p>
        </w:tc>
        <w:tc>
          <w:tcPr>
            <w:tcW w:w="1700" w:type="dxa"/>
            <w:vAlign w:val="center"/>
          </w:tcPr>
          <w:p w14:paraId="5A7D7652" w14:textId="22DF848A" w:rsidR="005A4B53" w:rsidRPr="00003ECD" w:rsidRDefault="005A4B53" w:rsidP="00003ECD">
            <w:pPr>
              <w:spacing w:line="276" w:lineRule="auto"/>
              <w:ind w:right="142"/>
              <w:jc w:val="center"/>
              <w:rPr>
                <w:color w:val="000000" w:themeColor="text1"/>
                <w:sz w:val="22"/>
                <w:szCs w:val="22"/>
              </w:rPr>
            </w:pPr>
          </w:p>
        </w:tc>
        <w:tc>
          <w:tcPr>
            <w:tcW w:w="1700" w:type="dxa"/>
            <w:vAlign w:val="center"/>
          </w:tcPr>
          <w:p w14:paraId="1A311EED" w14:textId="3AD89BD8" w:rsidR="005A4B53" w:rsidRPr="00003ECD" w:rsidRDefault="005A4B53" w:rsidP="00003ECD">
            <w:pPr>
              <w:spacing w:line="276" w:lineRule="auto"/>
              <w:ind w:right="142"/>
              <w:jc w:val="center"/>
              <w:rPr>
                <w:color w:val="000000" w:themeColor="text1"/>
                <w:sz w:val="22"/>
                <w:szCs w:val="22"/>
              </w:rPr>
            </w:pPr>
          </w:p>
        </w:tc>
      </w:tr>
      <w:tr w:rsidR="005A4B53" w:rsidRPr="00B65CC4" w14:paraId="5DE9FB6A" w14:textId="77777777" w:rsidTr="005A4B53">
        <w:trPr>
          <w:jc w:val="center"/>
        </w:trPr>
        <w:tc>
          <w:tcPr>
            <w:tcW w:w="655" w:type="dxa"/>
            <w:vAlign w:val="center"/>
          </w:tcPr>
          <w:p w14:paraId="5E2D6C88" w14:textId="77777777" w:rsidR="005A4B53" w:rsidRPr="005A4B53" w:rsidRDefault="005A4B53" w:rsidP="00003ECD">
            <w:pPr>
              <w:spacing w:line="276" w:lineRule="auto"/>
              <w:ind w:right="142"/>
              <w:jc w:val="center"/>
              <w:rPr>
                <w:color w:val="000000" w:themeColor="text1"/>
                <w:sz w:val="22"/>
                <w:szCs w:val="22"/>
              </w:rPr>
            </w:pPr>
            <w:r w:rsidRPr="005A4B53">
              <w:rPr>
                <w:color w:val="000000" w:themeColor="text1"/>
                <w:sz w:val="22"/>
                <w:szCs w:val="22"/>
              </w:rPr>
              <w:t>2</w:t>
            </w:r>
          </w:p>
        </w:tc>
        <w:tc>
          <w:tcPr>
            <w:tcW w:w="3733" w:type="dxa"/>
            <w:vAlign w:val="center"/>
          </w:tcPr>
          <w:p w14:paraId="0FA98B08" w14:textId="77777777" w:rsidR="005A4B53" w:rsidRPr="005A4B53" w:rsidRDefault="005A4B53" w:rsidP="00003ECD">
            <w:pPr>
              <w:spacing w:line="276" w:lineRule="auto"/>
              <w:ind w:right="142"/>
              <w:jc w:val="center"/>
              <w:rPr>
                <w:color w:val="000000" w:themeColor="text1"/>
                <w:sz w:val="22"/>
                <w:szCs w:val="22"/>
              </w:rPr>
            </w:pPr>
            <w:proofErr w:type="spellStart"/>
            <w:r w:rsidRPr="005A4B53">
              <w:rPr>
                <w:color w:val="000000" w:themeColor="text1"/>
                <w:sz w:val="22"/>
                <w:szCs w:val="22"/>
              </w:rPr>
              <w:t>Уровень</w:t>
            </w:r>
            <w:proofErr w:type="spellEnd"/>
            <w:r w:rsidRPr="005A4B53">
              <w:rPr>
                <w:color w:val="000000" w:themeColor="text1"/>
                <w:sz w:val="22"/>
                <w:szCs w:val="22"/>
              </w:rPr>
              <w:t xml:space="preserve"> </w:t>
            </w:r>
            <w:proofErr w:type="spellStart"/>
            <w:r w:rsidRPr="005A4B53">
              <w:rPr>
                <w:color w:val="000000" w:themeColor="text1"/>
                <w:sz w:val="22"/>
                <w:szCs w:val="22"/>
              </w:rPr>
              <w:t>обслуживания</w:t>
            </w:r>
            <w:proofErr w:type="spellEnd"/>
            <w:r w:rsidRPr="005A4B53">
              <w:rPr>
                <w:color w:val="000000" w:themeColor="text1"/>
                <w:sz w:val="22"/>
                <w:szCs w:val="22"/>
              </w:rPr>
              <w:t xml:space="preserve"> </w:t>
            </w:r>
            <w:proofErr w:type="spellStart"/>
            <w:r w:rsidRPr="005A4B53">
              <w:rPr>
                <w:color w:val="000000" w:themeColor="text1"/>
                <w:sz w:val="22"/>
                <w:szCs w:val="22"/>
              </w:rPr>
              <w:t>дорожного</w:t>
            </w:r>
            <w:proofErr w:type="spellEnd"/>
            <w:r w:rsidRPr="005A4B53">
              <w:rPr>
                <w:color w:val="000000" w:themeColor="text1"/>
                <w:sz w:val="22"/>
                <w:szCs w:val="22"/>
              </w:rPr>
              <w:t xml:space="preserve"> </w:t>
            </w:r>
            <w:proofErr w:type="spellStart"/>
            <w:r w:rsidRPr="005A4B53">
              <w:rPr>
                <w:color w:val="000000" w:themeColor="text1"/>
                <w:sz w:val="22"/>
                <w:szCs w:val="22"/>
              </w:rPr>
              <w:t>движения</w:t>
            </w:r>
            <w:proofErr w:type="spellEnd"/>
          </w:p>
        </w:tc>
        <w:tc>
          <w:tcPr>
            <w:tcW w:w="1700" w:type="dxa"/>
            <w:vAlign w:val="center"/>
          </w:tcPr>
          <w:p w14:paraId="76475B6A" w14:textId="0C636E8B" w:rsidR="005A4B53" w:rsidRPr="005A4B53" w:rsidRDefault="005A4B53" w:rsidP="00003ECD">
            <w:pPr>
              <w:spacing w:line="276" w:lineRule="auto"/>
              <w:ind w:right="142"/>
              <w:jc w:val="center"/>
              <w:rPr>
                <w:color w:val="000000" w:themeColor="text1"/>
                <w:sz w:val="22"/>
                <w:szCs w:val="22"/>
              </w:rPr>
            </w:pPr>
          </w:p>
        </w:tc>
        <w:tc>
          <w:tcPr>
            <w:tcW w:w="1700" w:type="dxa"/>
            <w:vAlign w:val="center"/>
          </w:tcPr>
          <w:p w14:paraId="2A8AE37A" w14:textId="665600A4" w:rsidR="005A4B53" w:rsidRPr="005A4B53" w:rsidRDefault="005A4B53" w:rsidP="00003ECD">
            <w:pPr>
              <w:spacing w:line="276" w:lineRule="auto"/>
              <w:ind w:right="142"/>
              <w:jc w:val="center"/>
              <w:rPr>
                <w:color w:val="000000" w:themeColor="text1"/>
                <w:sz w:val="22"/>
                <w:szCs w:val="22"/>
              </w:rPr>
            </w:pPr>
          </w:p>
        </w:tc>
        <w:tc>
          <w:tcPr>
            <w:tcW w:w="1700" w:type="dxa"/>
            <w:shd w:val="clear" w:color="auto" w:fill="FFFFFF" w:themeFill="background1"/>
            <w:vAlign w:val="center"/>
          </w:tcPr>
          <w:p w14:paraId="2D457D70" w14:textId="4CFECEF2" w:rsidR="005A4B53" w:rsidRPr="005A4B53" w:rsidRDefault="005A4B53" w:rsidP="00003ECD">
            <w:pPr>
              <w:spacing w:line="276" w:lineRule="auto"/>
              <w:ind w:right="142"/>
              <w:jc w:val="center"/>
              <w:rPr>
                <w:color w:val="000000" w:themeColor="text1"/>
                <w:sz w:val="22"/>
                <w:szCs w:val="22"/>
              </w:rPr>
            </w:pPr>
          </w:p>
        </w:tc>
      </w:tr>
      <w:tr w:rsidR="005A4B53" w:rsidRPr="00B65CC4" w14:paraId="28A08185" w14:textId="77777777" w:rsidTr="00003ECD">
        <w:trPr>
          <w:jc w:val="center"/>
        </w:trPr>
        <w:tc>
          <w:tcPr>
            <w:tcW w:w="655" w:type="dxa"/>
            <w:vAlign w:val="center"/>
          </w:tcPr>
          <w:p w14:paraId="745F0784" w14:textId="77777777" w:rsidR="005A4B53" w:rsidRPr="00B65CC4" w:rsidRDefault="005A4B53" w:rsidP="00003ECD">
            <w:pPr>
              <w:spacing w:line="276" w:lineRule="auto"/>
              <w:ind w:right="142"/>
              <w:jc w:val="center"/>
              <w:rPr>
                <w:color w:val="000000" w:themeColor="text1"/>
                <w:sz w:val="22"/>
                <w:szCs w:val="22"/>
              </w:rPr>
            </w:pPr>
            <w:r w:rsidRPr="00B65CC4">
              <w:rPr>
                <w:color w:val="000000" w:themeColor="text1"/>
                <w:sz w:val="22"/>
                <w:szCs w:val="22"/>
              </w:rPr>
              <w:t>3</w:t>
            </w:r>
          </w:p>
        </w:tc>
        <w:tc>
          <w:tcPr>
            <w:tcW w:w="3733" w:type="dxa"/>
            <w:vAlign w:val="center"/>
          </w:tcPr>
          <w:p w14:paraId="7CB05660" w14:textId="77777777" w:rsidR="005A4B53" w:rsidRPr="00B65CC4" w:rsidRDefault="005A4B53" w:rsidP="00003ECD">
            <w:pPr>
              <w:spacing w:line="276" w:lineRule="auto"/>
              <w:ind w:right="142"/>
              <w:jc w:val="center"/>
              <w:rPr>
                <w:color w:val="000000" w:themeColor="text1"/>
                <w:sz w:val="22"/>
                <w:szCs w:val="22"/>
              </w:rPr>
            </w:pPr>
            <w:proofErr w:type="spellStart"/>
            <w:r w:rsidRPr="00B65CC4">
              <w:rPr>
                <w:color w:val="000000" w:themeColor="text1"/>
                <w:sz w:val="22"/>
                <w:szCs w:val="22"/>
              </w:rPr>
              <w:t>Временный</w:t>
            </w:r>
            <w:proofErr w:type="spellEnd"/>
            <w:r w:rsidRPr="00B65CC4">
              <w:rPr>
                <w:color w:val="000000" w:themeColor="text1"/>
                <w:sz w:val="22"/>
                <w:szCs w:val="22"/>
              </w:rPr>
              <w:t xml:space="preserve"> </w:t>
            </w:r>
            <w:proofErr w:type="spellStart"/>
            <w:r w:rsidRPr="00B65CC4">
              <w:rPr>
                <w:color w:val="000000" w:themeColor="text1"/>
                <w:sz w:val="22"/>
                <w:szCs w:val="22"/>
              </w:rPr>
              <w:t>индекс</w:t>
            </w:r>
            <w:proofErr w:type="spellEnd"/>
          </w:p>
        </w:tc>
        <w:tc>
          <w:tcPr>
            <w:tcW w:w="1700" w:type="dxa"/>
            <w:vAlign w:val="center"/>
          </w:tcPr>
          <w:p w14:paraId="13EE91CC" w14:textId="2643A9BC" w:rsidR="005A4B53" w:rsidRPr="00B65CC4" w:rsidRDefault="005A4B53" w:rsidP="00003ECD">
            <w:pPr>
              <w:spacing w:line="276" w:lineRule="auto"/>
              <w:ind w:right="142"/>
              <w:jc w:val="center"/>
              <w:rPr>
                <w:color w:val="000000" w:themeColor="text1"/>
                <w:sz w:val="22"/>
                <w:szCs w:val="22"/>
              </w:rPr>
            </w:pPr>
          </w:p>
        </w:tc>
        <w:tc>
          <w:tcPr>
            <w:tcW w:w="1700" w:type="dxa"/>
            <w:vAlign w:val="center"/>
          </w:tcPr>
          <w:p w14:paraId="425BE865" w14:textId="27A2A93F" w:rsidR="005A4B53" w:rsidRPr="00B65CC4" w:rsidRDefault="005A4B53" w:rsidP="00003ECD">
            <w:pPr>
              <w:spacing w:line="276" w:lineRule="auto"/>
              <w:ind w:right="142"/>
              <w:jc w:val="center"/>
              <w:rPr>
                <w:color w:val="000000" w:themeColor="text1"/>
                <w:sz w:val="22"/>
                <w:szCs w:val="22"/>
              </w:rPr>
            </w:pPr>
          </w:p>
        </w:tc>
        <w:tc>
          <w:tcPr>
            <w:tcW w:w="1700" w:type="dxa"/>
            <w:vAlign w:val="center"/>
          </w:tcPr>
          <w:p w14:paraId="5AEF47C0" w14:textId="5D94919A" w:rsidR="005A4B53" w:rsidRPr="00B65CC4" w:rsidRDefault="005A4B53" w:rsidP="00003ECD">
            <w:pPr>
              <w:spacing w:line="276" w:lineRule="auto"/>
              <w:ind w:right="142"/>
              <w:jc w:val="center"/>
              <w:rPr>
                <w:color w:val="000000" w:themeColor="text1"/>
                <w:sz w:val="22"/>
                <w:szCs w:val="22"/>
              </w:rPr>
            </w:pPr>
          </w:p>
        </w:tc>
      </w:tr>
      <w:tr w:rsidR="005A4B53" w:rsidRPr="00B65CC4" w14:paraId="29E5A40A" w14:textId="77777777" w:rsidTr="00003ECD">
        <w:trPr>
          <w:jc w:val="center"/>
        </w:trPr>
        <w:tc>
          <w:tcPr>
            <w:tcW w:w="655" w:type="dxa"/>
            <w:vAlign w:val="center"/>
          </w:tcPr>
          <w:p w14:paraId="30958CF4" w14:textId="77777777" w:rsidR="005A4B53" w:rsidRPr="00B65CC4" w:rsidRDefault="005A4B53" w:rsidP="00003ECD">
            <w:pPr>
              <w:spacing w:line="276" w:lineRule="auto"/>
              <w:ind w:right="142"/>
              <w:jc w:val="center"/>
              <w:rPr>
                <w:color w:val="000000" w:themeColor="text1"/>
                <w:sz w:val="22"/>
                <w:szCs w:val="22"/>
              </w:rPr>
            </w:pPr>
            <w:r w:rsidRPr="00B65CC4">
              <w:rPr>
                <w:color w:val="000000" w:themeColor="text1"/>
                <w:sz w:val="22"/>
                <w:szCs w:val="22"/>
              </w:rPr>
              <w:t>4</w:t>
            </w:r>
          </w:p>
        </w:tc>
        <w:tc>
          <w:tcPr>
            <w:tcW w:w="3733" w:type="dxa"/>
            <w:vAlign w:val="center"/>
          </w:tcPr>
          <w:p w14:paraId="744D4AF9" w14:textId="77777777" w:rsidR="005A4B53" w:rsidRPr="00B65CC4" w:rsidRDefault="005A4B53" w:rsidP="00003ECD">
            <w:pPr>
              <w:spacing w:line="276" w:lineRule="auto"/>
              <w:ind w:right="142"/>
              <w:jc w:val="center"/>
              <w:rPr>
                <w:color w:val="000000" w:themeColor="text1"/>
                <w:sz w:val="22"/>
                <w:szCs w:val="22"/>
              </w:rPr>
            </w:pPr>
            <w:proofErr w:type="spellStart"/>
            <w:r w:rsidRPr="00B65CC4">
              <w:rPr>
                <w:color w:val="000000" w:themeColor="text1"/>
                <w:sz w:val="22"/>
                <w:szCs w:val="22"/>
              </w:rPr>
              <w:t>Показатели</w:t>
            </w:r>
            <w:proofErr w:type="spellEnd"/>
            <w:r w:rsidRPr="00B65CC4">
              <w:rPr>
                <w:color w:val="000000" w:themeColor="text1"/>
                <w:sz w:val="22"/>
                <w:szCs w:val="22"/>
              </w:rPr>
              <w:t xml:space="preserve"> </w:t>
            </w:r>
            <w:proofErr w:type="spellStart"/>
            <w:r w:rsidRPr="00B65CC4">
              <w:rPr>
                <w:color w:val="000000" w:themeColor="text1"/>
                <w:sz w:val="22"/>
                <w:szCs w:val="22"/>
              </w:rPr>
              <w:t>перегруженности</w:t>
            </w:r>
            <w:proofErr w:type="spellEnd"/>
            <w:r w:rsidRPr="00B65CC4">
              <w:rPr>
                <w:color w:val="000000" w:themeColor="text1"/>
                <w:sz w:val="22"/>
                <w:szCs w:val="22"/>
              </w:rPr>
              <w:t xml:space="preserve"> </w:t>
            </w:r>
            <w:proofErr w:type="spellStart"/>
            <w:r w:rsidRPr="00B65CC4">
              <w:rPr>
                <w:color w:val="000000" w:themeColor="text1"/>
                <w:sz w:val="22"/>
                <w:szCs w:val="22"/>
              </w:rPr>
              <w:t>дорог</w:t>
            </w:r>
            <w:proofErr w:type="spellEnd"/>
            <w:r w:rsidRPr="00B65CC4">
              <w:rPr>
                <w:color w:val="000000" w:themeColor="text1"/>
                <w:sz w:val="22"/>
                <w:szCs w:val="22"/>
              </w:rPr>
              <w:t>, %</w:t>
            </w:r>
          </w:p>
        </w:tc>
        <w:tc>
          <w:tcPr>
            <w:tcW w:w="1700" w:type="dxa"/>
            <w:vAlign w:val="center"/>
          </w:tcPr>
          <w:p w14:paraId="54422698" w14:textId="7D3DEA02" w:rsidR="005A4B53" w:rsidRPr="00B65CC4" w:rsidRDefault="005A4B53" w:rsidP="00003ECD">
            <w:pPr>
              <w:spacing w:line="276" w:lineRule="auto"/>
              <w:ind w:right="142"/>
              <w:jc w:val="center"/>
              <w:rPr>
                <w:color w:val="000000" w:themeColor="text1"/>
                <w:sz w:val="22"/>
                <w:szCs w:val="22"/>
              </w:rPr>
            </w:pPr>
          </w:p>
        </w:tc>
        <w:tc>
          <w:tcPr>
            <w:tcW w:w="1700" w:type="dxa"/>
            <w:vAlign w:val="center"/>
          </w:tcPr>
          <w:p w14:paraId="08CF840B" w14:textId="217AC0A9" w:rsidR="005A4B53" w:rsidRPr="00B65CC4" w:rsidRDefault="005A4B53" w:rsidP="00003ECD">
            <w:pPr>
              <w:spacing w:line="276" w:lineRule="auto"/>
              <w:ind w:right="142"/>
              <w:jc w:val="center"/>
              <w:rPr>
                <w:color w:val="000000" w:themeColor="text1"/>
                <w:sz w:val="22"/>
                <w:szCs w:val="22"/>
              </w:rPr>
            </w:pPr>
          </w:p>
        </w:tc>
        <w:tc>
          <w:tcPr>
            <w:tcW w:w="1700" w:type="dxa"/>
            <w:vAlign w:val="center"/>
          </w:tcPr>
          <w:p w14:paraId="1C093FEA" w14:textId="0CD34E97" w:rsidR="005A4B53" w:rsidRPr="00B65CC4" w:rsidRDefault="005A4B53" w:rsidP="00003ECD">
            <w:pPr>
              <w:spacing w:line="276" w:lineRule="auto"/>
              <w:ind w:right="142"/>
              <w:jc w:val="center"/>
              <w:rPr>
                <w:color w:val="000000" w:themeColor="text1"/>
                <w:sz w:val="22"/>
                <w:szCs w:val="22"/>
              </w:rPr>
            </w:pPr>
          </w:p>
        </w:tc>
      </w:tr>
      <w:tr w:rsidR="005A4B53" w:rsidRPr="00B65CC4" w14:paraId="11069C41" w14:textId="77777777" w:rsidTr="00003ECD">
        <w:trPr>
          <w:jc w:val="center"/>
        </w:trPr>
        <w:tc>
          <w:tcPr>
            <w:tcW w:w="655" w:type="dxa"/>
            <w:vAlign w:val="center"/>
          </w:tcPr>
          <w:p w14:paraId="69D2D7AA" w14:textId="77777777" w:rsidR="005A4B53" w:rsidRPr="00B65CC4" w:rsidRDefault="005A4B53" w:rsidP="00003ECD">
            <w:pPr>
              <w:spacing w:line="276" w:lineRule="auto"/>
              <w:ind w:right="142"/>
              <w:jc w:val="center"/>
              <w:rPr>
                <w:color w:val="000000" w:themeColor="text1"/>
                <w:sz w:val="22"/>
                <w:szCs w:val="22"/>
              </w:rPr>
            </w:pPr>
            <w:r w:rsidRPr="00B65CC4">
              <w:rPr>
                <w:color w:val="000000" w:themeColor="text1"/>
                <w:sz w:val="22"/>
                <w:szCs w:val="22"/>
              </w:rPr>
              <w:t>5</w:t>
            </w:r>
          </w:p>
        </w:tc>
        <w:tc>
          <w:tcPr>
            <w:tcW w:w="3733" w:type="dxa"/>
            <w:vAlign w:val="center"/>
          </w:tcPr>
          <w:p w14:paraId="58A89243" w14:textId="77777777" w:rsidR="005A4B53" w:rsidRPr="00BC4B0B" w:rsidRDefault="005A4B53" w:rsidP="00003ECD">
            <w:pPr>
              <w:spacing w:line="276" w:lineRule="auto"/>
              <w:ind w:right="142"/>
              <w:jc w:val="center"/>
              <w:rPr>
                <w:color w:val="000000" w:themeColor="text1"/>
                <w:sz w:val="22"/>
                <w:szCs w:val="22"/>
              </w:rPr>
            </w:pPr>
            <w:r w:rsidRPr="00BC4B0B">
              <w:rPr>
                <w:color w:val="000000" w:themeColor="text1"/>
                <w:sz w:val="22"/>
                <w:szCs w:val="22"/>
              </w:rPr>
              <w:t>Средняя задержка ТС, ч/км</w:t>
            </w:r>
          </w:p>
        </w:tc>
        <w:tc>
          <w:tcPr>
            <w:tcW w:w="1700" w:type="dxa"/>
            <w:vAlign w:val="center"/>
          </w:tcPr>
          <w:p w14:paraId="55FFF7B2" w14:textId="745F24EC" w:rsidR="005A4B53" w:rsidRPr="00003ECD" w:rsidRDefault="005A4B53" w:rsidP="00003ECD">
            <w:pPr>
              <w:spacing w:line="276" w:lineRule="auto"/>
              <w:ind w:right="142"/>
              <w:jc w:val="center"/>
              <w:rPr>
                <w:color w:val="000000" w:themeColor="text1"/>
                <w:sz w:val="22"/>
                <w:szCs w:val="22"/>
              </w:rPr>
            </w:pPr>
          </w:p>
        </w:tc>
        <w:tc>
          <w:tcPr>
            <w:tcW w:w="1700" w:type="dxa"/>
            <w:vAlign w:val="center"/>
          </w:tcPr>
          <w:p w14:paraId="57CE3BF5" w14:textId="098953C3" w:rsidR="005A4B53" w:rsidRPr="00003ECD" w:rsidRDefault="005A4B53" w:rsidP="00003ECD">
            <w:pPr>
              <w:spacing w:line="276" w:lineRule="auto"/>
              <w:ind w:right="142"/>
              <w:jc w:val="center"/>
              <w:rPr>
                <w:color w:val="000000" w:themeColor="text1"/>
                <w:sz w:val="22"/>
                <w:szCs w:val="22"/>
              </w:rPr>
            </w:pPr>
          </w:p>
        </w:tc>
        <w:tc>
          <w:tcPr>
            <w:tcW w:w="1700" w:type="dxa"/>
            <w:vAlign w:val="center"/>
          </w:tcPr>
          <w:p w14:paraId="1DDF0D1C" w14:textId="4B474E08" w:rsidR="005A4B53" w:rsidRPr="00003ECD" w:rsidRDefault="005A4B53" w:rsidP="00003ECD">
            <w:pPr>
              <w:spacing w:line="276" w:lineRule="auto"/>
              <w:ind w:right="142"/>
              <w:jc w:val="center"/>
              <w:rPr>
                <w:color w:val="000000" w:themeColor="text1"/>
                <w:sz w:val="22"/>
                <w:szCs w:val="22"/>
              </w:rPr>
            </w:pPr>
          </w:p>
        </w:tc>
      </w:tr>
    </w:tbl>
    <w:p w14:paraId="19A948AC" w14:textId="121A4699" w:rsidR="00B11688" w:rsidRPr="00CA7AD3" w:rsidRDefault="00B11688" w:rsidP="00B11688">
      <w:pPr>
        <w:spacing w:line="276" w:lineRule="auto"/>
        <w:ind w:firstLine="709"/>
        <w:jc w:val="both"/>
        <w:rPr>
          <w:color w:val="000000" w:themeColor="text1"/>
        </w:rPr>
      </w:pPr>
      <w:r w:rsidRPr="00C1647A">
        <w:rPr>
          <w:color w:val="000000" w:themeColor="text1"/>
        </w:rPr>
        <w:t>Провести прогноз</w:t>
      </w:r>
      <w:r>
        <w:rPr>
          <w:color w:val="000000" w:themeColor="text1"/>
        </w:rPr>
        <w:t>ируемый</w:t>
      </w:r>
      <w:r w:rsidRPr="00C1647A">
        <w:rPr>
          <w:color w:val="000000" w:themeColor="text1"/>
        </w:rPr>
        <w:t xml:space="preserve"> </w:t>
      </w:r>
      <w:r>
        <w:rPr>
          <w:color w:val="000000" w:themeColor="text1"/>
        </w:rPr>
        <w:t xml:space="preserve">расчет </w:t>
      </w:r>
      <w:r w:rsidRPr="00C1647A">
        <w:rPr>
          <w:color w:val="000000" w:themeColor="text1"/>
        </w:rPr>
        <w:t xml:space="preserve">транспортной </w:t>
      </w:r>
      <w:r>
        <w:rPr>
          <w:color w:val="000000" w:themeColor="text1"/>
        </w:rPr>
        <w:t xml:space="preserve">ситуации </w:t>
      </w:r>
      <w:r w:rsidRPr="00C1647A">
        <w:rPr>
          <w:color w:val="000000" w:themeColor="text1"/>
        </w:rPr>
        <w:t xml:space="preserve">Смоленского сельсовета невозможно, так как </w:t>
      </w:r>
      <w:r>
        <w:rPr>
          <w:color w:val="000000" w:themeColor="text1"/>
        </w:rPr>
        <w:t>нет фактических</w:t>
      </w:r>
      <w:r w:rsidRPr="00C1647A">
        <w:rPr>
          <w:color w:val="000000" w:themeColor="text1"/>
        </w:rPr>
        <w:t xml:space="preserve"> данны</w:t>
      </w:r>
      <w:r>
        <w:rPr>
          <w:color w:val="000000" w:themeColor="text1"/>
        </w:rPr>
        <w:t>х</w:t>
      </w:r>
      <w:r w:rsidRPr="00C1647A">
        <w:rPr>
          <w:color w:val="000000" w:themeColor="text1"/>
        </w:rPr>
        <w:t>.</w:t>
      </w:r>
    </w:p>
    <w:p w14:paraId="45A51C1D" w14:textId="77777777" w:rsidR="005A4B53" w:rsidRPr="001827BF" w:rsidRDefault="005A4B53" w:rsidP="005A4B53">
      <w:pPr>
        <w:spacing w:line="276" w:lineRule="auto"/>
        <w:rPr>
          <w:b/>
        </w:rPr>
      </w:pPr>
    </w:p>
    <w:p w14:paraId="2D6BCCEB" w14:textId="4B26EAAD" w:rsidR="00C51C0D" w:rsidRPr="00CA7AD3" w:rsidRDefault="00C51C0D" w:rsidP="00EE2EF2">
      <w:pPr>
        <w:spacing w:line="276" w:lineRule="auto"/>
        <w:rPr>
          <w:b/>
          <w:color w:val="000000" w:themeColor="text1"/>
        </w:rPr>
      </w:pPr>
      <w:r w:rsidRPr="00CA7AD3">
        <w:rPr>
          <w:b/>
          <w:color w:val="000000" w:themeColor="text1"/>
        </w:rPr>
        <w:t>Прогноз негативного воздействия на окружающую среду</w:t>
      </w:r>
    </w:p>
    <w:p w14:paraId="0F7317C3"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Задачами транспортной инфраструктуры в области снижения вредного воздействия транспорта на окружающую среду являются: </w:t>
      </w:r>
    </w:p>
    <w:p w14:paraId="4D63406C"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14:paraId="73AB4BFE"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 мотивация перехода транспортных средств на экологически чистые виды топлива. </w:t>
      </w:r>
    </w:p>
    <w:p w14:paraId="0D8F4A89"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в первую очередь необходимо уделять внимание решению следующих задач: </w:t>
      </w:r>
    </w:p>
    <w:p w14:paraId="4D2B159A"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 повышение экологических требований к проектированию, строительству, ремонту и содержанию автомобильных дорог; </w:t>
      </w:r>
    </w:p>
    <w:p w14:paraId="08E898C1"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 мотивация перехода на экологически безопасные виды транспортных средств для уменьшения вредного воздействия транспорта на воздушную, водную среду и здоровье человека; </w:t>
      </w:r>
    </w:p>
    <w:p w14:paraId="5E38D57D"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автодорог для снижения уровня шумового воздействия и загрязнения прилегающих территорий; </w:t>
      </w:r>
    </w:p>
    <w:p w14:paraId="45631126" w14:textId="77777777" w:rsidR="00C51C0D" w:rsidRPr="00CA7AD3" w:rsidRDefault="00C51C0D" w:rsidP="00EE2EF2">
      <w:pPr>
        <w:spacing w:line="276" w:lineRule="auto"/>
        <w:ind w:firstLine="709"/>
        <w:jc w:val="both"/>
        <w:rPr>
          <w:color w:val="000000" w:themeColor="text1"/>
        </w:rPr>
      </w:pPr>
      <w:r w:rsidRPr="00CA7AD3">
        <w:rPr>
          <w:color w:val="000000" w:themeColor="text1"/>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14:paraId="0495B87F" w14:textId="77777777" w:rsidR="00C51C0D" w:rsidRPr="00CA7AD3" w:rsidRDefault="00C51C0D" w:rsidP="00EE2EF2">
      <w:pPr>
        <w:spacing w:line="276" w:lineRule="auto"/>
        <w:ind w:firstLine="709"/>
        <w:jc w:val="both"/>
        <w:rPr>
          <w:color w:val="000000" w:themeColor="text1"/>
        </w:rPr>
      </w:pPr>
      <w:r w:rsidRPr="00CA7AD3">
        <w:rPr>
          <w:color w:val="000000" w:themeColor="text1"/>
        </w:rPr>
        <w:t xml:space="preserve"> При любом планировании транспортной инфраструктуры необходим тщательный экологический анализ, независимо от того, касается ли проект нового строительства или усовершенствования существующей транспортной сети. Этот анализ должен учитывать все возможные технологические решения для предотвращения возможных экологических проблем.</w:t>
      </w:r>
    </w:p>
    <w:p w14:paraId="1A29821C" w14:textId="79324A43" w:rsidR="00B11688" w:rsidRPr="00CA7AD3" w:rsidRDefault="00B11688" w:rsidP="00B11688">
      <w:pPr>
        <w:spacing w:line="276" w:lineRule="auto"/>
        <w:ind w:firstLine="709"/>
        <w:jc w:val="both"/>
        <w:rPr>
          <w:color w:val="000000" w:themeColor="text1"/>
        </w:rPr>
      </w:pPr>
      <w:bookmarkStart w:id="143" w:name="_Hlk163225039"/>
      <w:r w:rsidRPr="00C1647A">
        <w:rPr>
          <w:color w:val="000000" w:themeColor="text1"/>
        </w:rPr>
        <w:lastRenderedPageBreak/>
        <w:t xml:space="preserve">Провести прогноз негативного воздействия транспортной инфраструктуры на окружающую среду Смоленского сельсовета невозможно, так как </w:t>
      </w:r>
      <w:r>
        <w:rPr>
          <w:color w:val="000000" w:themeColor="text1"/>
        </w:rPr>
        <w:t>фактических данных</w:t>
      </w:r>
      <w:r w:rsidRPr="00C1647A">
        <w:rPr>
          <w:color w:val="000000" w:themeColor="text1"/>
        </w:rPr>
        <w:t>.</w:t>
      </w:r>
    </w:p>
    <w:bookmarkEnd w:id="143"/>
    <w:p w14:paraId="7ED3A3DE" w14:textId="77777777" w:rsidR="00C51C0D" w:rsidRPr="00CA7AD3" w:rsidRDefault="00C51C0D" w:rsidP="00EE2EF2">
      <w:pPr>
        <w:spacing w:line="276" w:lineRule="auto"/>
        <w:ind w:firstLine="709"/>
        <w:jc w:val="both"/>
        <w:rPr>
          <w:color w:val="000000" w:themeColor="text1"/>
        </w:rPr>
      </w:pPr>
    </w:p>
    <w:p w14:paraId="184283A5" w14:textId="77777777" w:rsidR="00C51C0D" w:rsidRPr="00CA7AD3" w:rsidRDefault="00C51C0D" w:rsidP="00EE2EF2">
      <w:pPr>
        <w:spacing w:line="276" w:lineRule="auto"/>
        <w:rPr>
          <w:b/>
          <w:color w:val="000000" w:themeColor="text1"/>
        </w:rPr>
      </w:pPr>
      <w:r w:rsidRPr="00CA7AD3">
        <w:rPr>
          <w:b/>
          <w:color w:val="000000" w:themeColor="text1"/>
        </w:rPr>
        <w:t>Ожидаемый эффект от внедрения мероприятий</w:t>
      </w:r>
    </w:p>
    <w:p w14:paraId="6DBBA189" w14:textId="77777777" w:rsidR="00C51C0D" w:rsidRPr="00CA7AD3" w:rsidRDefault="00C51C0D" w:rsidP="00EE2EF2">
      <w:pPr>
        <w:spacing w:line="276" w:lineRule="auto"/>
        <w:ind w:firstLine="709"/>
        <w:jc w:val="both"/>
        <w:rPr>
          <w:color w:val="000000" w:themeColor="text1"/>
        </w:rPr>
      </w:pPr>
      <w:r w:rsidRPr="00CA7AD3">
        <w:rPr>
          <w:color w:val="000000" w:themeColor="text1"/>
        </w:rPr>
        <w:t>В результате реализации мероприятий, предусмотренных</w:t>
      </w:r>
      <w:r w:rsidR="006F6650" w:rsidRPr="00CA7AD3">
        <w:rPr>
          <w:color w:val="000000" w:themeColor="text1"/>
        </w:rPr>
        <w:t xml:space="preserve"> Программой</w:t>
      </w:r>
      <w:r w:rsidRPr="00CA7AD3">
        <w:rPr>
          <w:color w:val="000000" w:themeColor="text1"/>
        </w:rPr>
        <w:t xml:space="preserve">, ожидается следующий </w:t>
      </w:r>
      <w:r w:rsidR="006F6650" w:rsidRPr="00CA7AD3">
        <w:rPr>
          <w:color w:val="000000" w:themeColor="text1"/>
        </w:rPr>
        <w:t>эффект:</w:t>
      </w:r>
    </w:p>
    <w:p w14:paraId="5230F5D6" w14:textId="77777777" w:rsidR="00C51C0D" w:rsidRPr="00CA7AD3" w:rsidRDefault="00C51C0D" w:rsidP="00EE2EF2">
      <w:pPr>
        <w:spacing w:line="276" w:lineRule="auto"/>
        <w:ind w:firstLine="709"/>
        <w:jc w:val="both"/>
        <w:rPr>
          <w:color w:val="000000" w:themeColor="text1"/>
        </w:rPr>
      </w:pPr>
      <w:r w:rsidRPr="00CA7AD3">
        <w:rPr>
          <w:color w:val="000000" w:themeColor="text1"/>
        </w:rPr>
        <w:t>-увеличение протяженности улично-дорожной сети округа;</w:t>
      </w:r>
    </w:p>
    <w:p w14:paraId="3B53F054" w14:textId="77777777" w:rsidR="00C51C0D" w:rsidRPr="00CA7AD3" w:rsidRDefault="00C51C0D" w:rsidP="00EE2EF2">
      <w:pPr>
        <w:spacing w:line="276" w:lineRule="auto"/>
        <w:ind w:firstLine="709"/>
        <w:jc w:val="both"/>
        <w:rPr>
          <w:color w:val="000000" w:themeColor="text1"/>
        </w:rPr>
      </w:pPr>
      <w:r w:rsidRPr="00CA7AD3">
        <w:rPr>
          <w:color w:val="000000" w:themeColor="text1"/>
        </w:rPr>
        <w:t>-увеличение доли автомобильных дорог, удовлетворяющих нормативным требованиям;</w:t>
      </w:r>
    </w:p>
    <w:p w14:paraId="1E379B56" w14:textId="77777777" w:rsidR="00C51C0D" w:rsidRPr="00CA7AD3" w:rsidRDefault="00C51C0D" w:rsidP="00EE2EF2">
      <w:pPr>
        <w:spacing w:line="276" w:lineRule="auto"/>
        <w:ind w:firstLine="709"/>
        <w:jc w:val="both"/>
        <w:rPr>
          <w:color w:val="000000" w:themeColor="text1"/>
        </w:rPr>
      </w:pPr>
      <w:r w:rsidRPr="00CA7AD3">
        <w:rPr>
          <w:color w:val="000000" w:themeColor="text1"/>
        </w:rPr>
        <w:t>-улучшение показателей безопасности дорожного движения, в т.ч. сокращение количества ДТП, пострадавших.</w:t>
      </w:r>
    </w:p>
    <w:p w14:paraId="564EFD65" w14:textId="77777777" w:rsidR="00C51C0D" w:rsidRPr="00CA7AD3" w:rsidRDefault="00C51C0D" w:rsidP="00EE2EF2">
      <w:pPr>
        <w:spacing w:line="276" w:lineRule="auto"/>
        <w:ind w:firstLine="709"/>
        <w:jc w:val="both"/>
        <w:rPr>
          <w:color w:val="000000" w:themeColor="text1"/>
        </w:rPr>
      </w:pPr>
    </w:p>
    <w:p w14:paraId="2F5BECA6" w14:textId="77777777" w:rsidR="00C51C0D" w:rsidRPr="00CA7AD3" w:rsidRDefault="00C51C0D" w:rsidP="00EE2EF2">
      <w:pPr>
        <w:spacing w:after="200" w:line="276" w:lineRule="auto"/>
        <w:rPr>
          <w:b/>
          <w:color w:val="000000" w:themeColor="text1"/>
        </w:rPr>
      </w:pPr>
      <w:r w:rsidRPr="00CA7AD3">
        <w:rPr>
          <w:b/>
          <w:color w:val="000000" w:themeColor="text1"/>
        </w:rPr>
        <w:t xml:space="preserve">Таблица </w:t>
      </w:r>
      <w:r w:rsidR="006F6650" w:rsidRPr="00CA7AD3">
        <w:rPr>
          <w:b/>
          <w:color w:val="000000" w:themeColor="text1"/>
        </w:rPr>
        <w:t>9.3 -</w:t>
      </w:r>
      <w:r w:rsidRPr="00CA7AD3">
        <w:rPr>
          <w:b/>
          <w:color w:val="000000" w:themeColor="text1"/>
        </w:rPr>
        <w:t xml:space="preserve"> Оценка эффективности мероприятий </w:t>
      </w:r>
    </w:p>
    <w:tbl>
      <w:tblPr>
        <w:tblStyle w:val="afc"/>
        <w:tblW w:w="0" w:type="auto"/>
        <w:tblLook w:val="04A0" w:firstRow="1" w:lastRow="0" w:firstColumn="1" w:lastColumn="0" w:noHBand="0" w:noVBand="1"/>
      </w:tblPr>
      <w:tblGrid>
        <w:gridCol w:w="562"/>
        <w:gridCol w:w="4253"/>
        <w:gridCol w:w="4394"/>
      </w:tblGrid>
      <w:tr w:rsidR="00C51C0D" w:rsidRPr="00CA7AD3" w14:paraId="6E6456C8" w14:textId="77777777" w:rsidTr="001A29FD">
        <w:trPr>
          <w:trHeight w:val="58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49277CA" w14:textId="77777777" w:rsidR="00C51C0D" w:rsidRPr="00CA7AD3" w:rsidRDefault="00C51C0D" w:rsidP="00EE2EF2">
            <w:pPr>
              <w:spacing w:line="276" w:lineRule="auto"/>
              <w:jc w:val="center"/>
              <w:rPr>
                <w:color w:val="000000" w:themeColor="text1"/>
                <w:lang w:eastAsia="en-US"/>
              </w:rPr>
            </w:pPr>
            <w:r w:rsidRPr="00CA7AD3">
              <w:rPr>
                <w:color w:val="000000" w:themeColor="text1"/>
                <w:lang w:eastAsia="en-US"/>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20A7845" w14:textId="77777777" w:rsidR="00C51C0D" w:rsidRPr="00CA7AD3" w:rsidRDefault="00C51C0D" w:rsidP="00EE2EF2">
            <w:pPr>
              <w:spacing w:line="276" w:lineRule="auto"/>
              <w:jc w:val="center"/>
              <w:rPr>
                <w:color w:val="000000" w:themeColor="text1"/>
                <w:lang w:eastAsia="en-US"/>
              </w:rPr>
            </w:pPr>
            <w:proofErr w:type="spellStart"/>
            <w:r w:rsidRPr="00CA7AD3">
              <w:rPr>
                <w:color w:val="000000" w:themeColor="text1"/>
                <w:lang w:eastAsia="en-US"/>
              </w:rPr>
              <w:t>Группа</w:t>
            </w:r>
            <w:proofErr w:type="spellEnd"/>
            <w:r w:rsidRPr="00CA7AD3">
              <w:rPr>
                <w:color w:val="000000" w:themeColor="text1"/>
                <w:lang w:eastAsia="en-US"/>
              </w:rPr>
              <w:t xml:space="preserve"> </w:t>
            </w:r>
            <w:proofErr w:type="spellStart"/>
            <w:r w:rsidRPr="00CA7AD3">
              <w:rPr>
                <w:color w:val="000000" w:themeColor="text1"/>
                <w:lang w:eastAsia="en-US"/>
              </w:rPr>
              <w:t>мероприятий</w:t>
            </w:r>
            <w:proofErr w:type="spellEnd"/>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6B4BA85" w14:textId="77777777" w:rsidR="00C51C0D" w:rsidRPr="00CA7AD3" w:rsidRDefault="00C51C0D" w:rsidP="00EE2EF2">
            <w:pPr>
              <w:spacing w:line="276" w:lineRule="auto"/>
              <w:jc w:val="center"/>
              <w:rPr>
                <w:color w:val="000000" w:themeColor="text1"/>
                <w:lang w:eastAsia="en-US"/>
              </w:rPr>
            </w:pPr>
            <w:proofErr w:type="spellStart"/>
            <w:r w:rsidRPr="00CA7AD3">
              <w:rPr>
                <w:color w:val="000000" w:themeColor="text1"/>
                <w:lang w:eastAsia="en-US"/>
              </w:rPr>
              <w:t>Оценка</w:t>
            </w:r>
            <w:proofErr w:type="spellEnd"/>
            <w:r w:rsidRPr="00CA7AD3">
              <w:rPr>
                <w:color w:val="000000" w:themeColor="text1"/>
                <w:lang w:eastAsia="en-US"/>
              </w:rPr>
              <w:t xml:space="preserve"> </w:t>
            </w:r>
            <w:proofErr w:type="spellStart"/>
            <w:r w:rsidRPr="00CA7AD3">
              <w:rPr>
                <w:color w:val="000000" w:themeColor="text1"/>
                <w:lang w:eastAsia="en-US"/>
              </w:rPr>
              <w:t>эффективности</w:t>
            </w:r>
            <w:proofErr w:type="spellEnd"/>
          </w:p>
        </w:tc>
      </w:tr>
      <w:tr w:rsidR="00C51C0D" w:rsidRPr="00CA7AD3" w14:paraId="60EC11E3" w14:textId="77777777" w:rsidTr="001A29F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22806" w14:textId="77777777" w:rsidR="00C51C0D" w:rsidRPr="00CA7AD3" w:rsidRDefault="00C51C0D" w:rsidP="00EE2EF2">
            <w:pPr>
              <w:spacing w:line="276" w:lineRule="auto"/>
              <w:rPr>
                <w:color w:val="000000" w:themeColor="text1"/>
                <w:lang w:eastAsia="en-US"/>
              </w:rPr>
            </w:pPr>
            <w:r w:rsidRPr="00CA7AD3">
              <w:rPr>
                <w:color w:val="000000" w:themeColor="text1"/>
                <w:lang w:eastAsia="en-US"/>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64146"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Содержание автомобильных дорог общего пользования местного значения и искусственных сооружений на них</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30520"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увеличение скорости движения  </w:t>
            </w:r>
          </w:p>
          <w:p w14:paraId="7D888FA3"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 снижение времени в пути </w:t>
            </w:r>
          </w:p>
          <w:p w14:paraId="7AFB5985"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 снижение вероятности ДТП </w:t>
            </w:r>
          </w:p>
          <w:p w14:paraId="17A64685"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 снижение экологической нагрузки - улучшение качества обслуживания территорий </w:t>
            </w:r>
          </w:p>
        </w:tc>
      </w:tr>
      <w:tr w:rsidR="00C51C0D" w:rsidRPr="00CA7AD3" w14:paraId="446407E8" w14:textId="77777777" w:rsidTr="001A29F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72CCC" w14:textId="77777777" w:rsidR="00C51C0D" w:rsidRPr="00CA7AD3" w:rsidRDefault="00C51C0D" w:rsidP="00EE2EF2">
            <w:pPr>
              <w:spacing w:line="276" w:lineRule="auto"/>
              <w:rPr>
                <w:color w:val="000000" w:themeColor="text1"/>
                <w:lang w:eastAsia="en-US"/>
              </w:rPr>
            </w:pPr>
            <w:r w:rsidRPr="00CA7AD3">
              <w:rPr>
                <w:color w:val="000000" w:themeColor="text1"/>
                <w:lang w:eastAsia="en-US"/>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E6734" w14:textId="2AB1D8C1"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Совершенствование организации дорожного движения на дорогах общего пользования в соответствии с </w:t>
            </w:r>
            <w:r w:rsidR="004D1EAA">
              <w:rPr>
                <w:color w:val="000000" w:themeColor="text1"/>
                <w:lang w:eastAsia="en-US"/>
              </w:rPr>
              <w:t>программой</w:t>
            </w:r>
            <w:r w:rsidR="00623254">
              <w:rPr>
                <w:color w:val="000000" w:themeColor="text1"/>
                <w:lang w:eastAsia="en-US"/>
              </w:rPr>
              <w:t xml:space="preserve"> комплексного развития</w:t>
            </w:r>
            <w:r w:rsidR="004D1EAA">
              <w:rPr>
                <w:color w:val="000000" w:themeColor="text1"/>
                <w:lang w:eastAsia="en-US"/>
              </w:rPr>
              <w:t xml:space="preserve"> транспортной инфраструктуры</w:t>
            </w:r>
            <w:r w:rsidRPr="008833A8">
              <w:rPr>
                <w:color w:val="000000" w:themeColor="text1"/>
                <w:lang w:eastAsia="en-US"/>
              </w:rPr>
              <w:t xml:space="preserve"> на улично-дорожную сеть</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9E83F"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увеличение скорости движения </w:t>
            </w:r>
          </w:p>
          <w:p w14:paraId="5BDF6EC2"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снижение времени в пути,</w:t>
            </w:r>
          </w:p>
          <w:p w14:paraId="25A8F952"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 снижение вероятности ДТП </w:t>
            </w:r>
          </w:p>
          <w:p w14:paraId="5E718765"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 снижение экологической нагрузки - улучшение качества обслуживания территорий,</w:t>
            </w:r>
          </w:p>
        </w:tc>
      </w:tr>
      <w:tr w:rsidR="00C51C0D" w:rsidRPr="00CA7AD3" w14:paraId="6766BDF1" w14:textId="77777777" w:rsidTr="001A29FD">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01D6E" w14:textId="77777777" w:rsidR="00C51C0D" w:rsidRPr="00CA7AD3" w:rsidRDefault="00C51C0D" w:rsidP="00EE2EF2">
            <w:pPr>
              <w:spacing w:line="276" w:lineRule="auto"/>
              <w:rPr>
                <w:color w:val="000000" w:themeColor="text1"/>
                <w:lang w:eastAsia="en-US"/>
              </w:rPr>
            </w:pPr>
            <w:r w:rsidRPr="00CA7AD3">
              <w:rPr>
                <w:color w:val="000000" w:themeColor="text1"/>
                <w:lang w:eastAsia="en-US"/>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5F01C"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Мероприятия по повышению безопасности дорожного движения на участках улично-дорожной сети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93244"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-увеличение скорости движения </w:t>
            </w:r>
          </w:p>
          <w:p w14:paraId="4B2A6193"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 снижение времени в пути, </w:t>
            </w:r>
          </w:p>
          <w:p w14:paraId="33EE1C72"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снижение вероятности ДТП, </w:t>
            </w:r>
          </w:p>
          <w:p w14:paraId="50C6054C" w14:textId="77777777" w:rsidR="00C51C0D" w:rsidRPr="008833A8" w:rsidRDefault="00C51C0D" w:rsidP="00EE2EF2">
            <w:pPr>
              <w:spacing w:line="276" w:lineRule="auto"/>
              <w:rPr>
                <w:color w:val="000000" w:themeColor="text1"/>
                <w:lang w:eastAsia="en-US"/>
              </w:rPr>
            </w:pPr>
            <w:r w:rsidRPr="008833A8">
              <w:rPr>
                <w:color w:val="000000" w:themeColor="text1"/>
                <w:lang w:eastAsia="en-US"/>
              </w:rPr>
              <w:t xml:space="preserve">- снижение экологической нагрузки </w:t>
            </w:r>
          </w:p>
          <w:p w14:paraId="57C6242D" w14:textId="77777777" w:rsidR="00C51C0D" w:rsidRPr="00CA7AD3" w:rsidRDefault="00C51C0D" w:rsidP="00EE2EF2">
            <w:pPr>
              <w:spacing w:line="276" w:lineRule="auto"/>
              <w:rPr>
                <w:color w:val="000000" w:themeColor="text1"/>
                <w:lang w:eastAsia="en-US"/>
              </w:rPr>
            </w:pPr>
            <w:r w:rsidRPr="008833A8">
              <w:rPr>
                <w:color w:val="000000" w:themeColor="text1"/>
                <w:lang w:eastAsia="en-US"/>
              </w:rPr>
              <w:t xml:space="preserve"> </w:t>
            </w:r>
            <w:r w:rsidRPr="00CA7AD3">
              <w:rPr>
                <w:color w:val="000000" w:themeColor="text1"/>
                <w:lang w:eastAsia="en-US"/>
              </w:rPr>
              <w:t xml:space="preserve">- </w:t>
            </w:r>
            <w:proofErr w:type="spellStart"/>
            <w:r w:rsidRPr="00CA7AD3">
              <w:rPr>
                <w:color w:val="000000" w:themeColor="text1"/>
                <w:lang w:eastAsia="en-US"/>
              </w:rPr>
              <w:t>улучшение</w:t>
            </w:r>
            <w:proofErr w:type="spellEnd"/>
            <w:r w:rsidRPr="00CA7AD3">
              <w:rPr>
                <w:color w:val="000000" w:themeColor="text1"/>
                <w:lang w:eastAsia="en-US"/>
              </w:rPr>
              <w:t xml:space="preserve"> </w:t>
            </w:r>
            <w:proofErr w:type="spellStart"/>
            <w:r w:rsidRPr="00CA7AD3">
              <w:rPr>
                <w:color w:val="000000" w:themeColor="text1"/>
                <w:lang w:eastAsia="en-US"/>
              </w:rPr>
              <w:t>качества</w:t>
            </w:r>
            <w:proofErr w:type="spellEnd"/>
            <w:r w:rsidRPr="00CA7AD3">
              <w:rPr>
                <w:color w:val="000000" w:themeColor="text1"/>
                <w:lang w:eastAsia="en-US"/>
              </w:rPr>
              <w:t xml:space="preserve"> </w:t>
            </w:r>
            <w:proofErr w:type="spellStart"/>
            <w:r w:rsidRPr="00CA7AD3">
              <w:rPr>
                <w:color w:val="000000" w:themeColor="text1"/>
                <w:lang w:eastAsia="en-US"/>
              </w:rPr>
              <w:t>обслуживания</w:t>
            </w:r>
            <w:proofErr w:type="spellEnd"/>
            <w:r w:rsidRPr="00CA7AD3">
              <w:rPr>
                <w:color w:val="000000" w:themeColor="text1"/>
                <w:lang w:eastAsia="en-US"/>
              </w:rPr>
              <w:t xml:space="preserve"> </w:t>
            </w:r>
            <w:proofErr w:type="spellStart"/>
            <w:r w:rsidRPr="00CA7AD3">
              <w:rPr>
                <w:color w:val="000000" w:themeColor="text1"/>
                <w:lang w:eastAsia="en-US"/>
              </w:rPr>
              <w:t>территорий</w:t>
            </w:r>
            <w:proofErr w:type="spellEnd"/>
            <w:r w:rsidRPr="00CA7AD3">
              <w:rPr>
                <w:color w:val="000000" w:themeColor="text1"/>
                <w:lang w:eastAsia="en-US"/>
              </w:rPr>
              <w:t xml:space="preserve"> </w:t>
            </w:r>
          </w:p>
        </w:tc>
      </w:tr>
      <w:bookmarkEnd w:id="141"/>
    </w:tbl>
    <w:p w14:paraId="4AEA58BE" w14:textId="77777777" w:rsidR="00557758" w:rsidRPr="00CA7AD3" w:rsidRDefault="00557758" w:rsidP="00EE2EF2">
      <w:pPr>
        <w:spacing w:line="276" w:lineRule="auto"/>
        <w:rPr>
          <w:b/>
          <w:color w:val="000000" w:themeColor="text1"/>
          <w:sz w:val="30"/>
          <w:szCs w:val="30"/>
        </w:rPr>
        <w:sectPr w:rsidR="00557758" w:rsidRPr="00CA7AD3" w:rsidSect="001F3DC2">
          <w:pgSz w:w="11906" w:h="16838"/>
          <w:pgMar w:top="568" w:right="707" w:bottom="851" w:left="1701" w:header="709" w:footer="709" w:gutter="0"/>
          <w:cols w:space="708"/>
          <w:docGrid w:linePitch="360"/>
        </w:sectPr>
      </w:pPr>
    </w:p>
    <w:p w14:paraId="1B5B5415" w14:textId="77777777" w:rsidR="00557758" w:rsidRPr="00CA7AD3" w:rsidRDefault="00557758" w:rsidP="00EE2EF2">
      <w:pPr>
        <w:pStyle w:val="11"/>
        <w:spacing w:line="276" w:lineRule="auto"/>
        <w:rPr>
          <w:rFonts w:ascii="Times New Roman" w:hAnsi="Times New Roman" w:cs="Times New Roman"/>
          <w:color w:val="000000" w:themeColor="text1"/>
          <w:sz w:val="28"/>
          <w:szCs w:val="28"/>
        </w:rPr>
      </w:pPr>
      <w:bookmarkStart w:id="144" w:name="_Toc139632943"/>
      <w:bookmarkStart w:id="145" w:name="_Toc163225600"/>
      <w:r w:rsidRPr="00CA7AD3">
        <w:rPr>
          <w:rFonts w:ascii="Times New Roman" w:hAnsi="Times New Roman" w:cs="Times New Roman"/>
          <w:color w:val="000000" w:themeColor="text1"/>
          <w:sz w:val="28"/>
          <w:szCs w:val="28"/>
        </w:rPr>
        <w:lastRenderedPageBreak/>
        <w:t xml:space="preserve">РАЗДЕЛ </w:t>
      </w:r>
      <w:r w:rsidR="00FE1020">
        <w:rPr>
          <w:rFonts w:ascii="Times New Roman" w:hAnsi="Times New Roman" w:cs="Times New Roman"/>
          <w:color w:val="000000" w:themeColor="text1"/>
          <w:sz w:val="28"/>
          <w:szCs w:val="28"/>
        </w:rPr>
        <w:t>8</w:t>
      </w:r>
      <w:r w:rsidRPr="00CA7AD3">
        <w:rPr>
          <w:rFonts w:ascii="Times New Roman" w:hAnsi="Times New Roman" w:cs="Times New Roman"/>
          <w:color w:val="000000" w:themeColor="text1"/>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 разрабатываются в целях обеспечения возможности реализации предлагаемых в составе программы мероприятий (инвестиционных проектов)</w:t>
      </w:r>
      <w:bookmarkEnd w:id="144"/>
      <w:bookmarkEnd w:id="145"/>
    </w:p>
    <w:p w14:paraId="19B5620D" w14:textId="77777777" w:rsidR="00557758" w:rsidRPr="00CA7AD3" w:rsidRDefault="00557758" w:rsidP="00EE2EF2">
      <w:pPr>
        <w:spacing w:line="276" w:lineRule="auto"/>
        <w:rPr>
          <w:color w:val="000000" w:themeColor="text1"/>
        </w:rPr>
      </w:pPr>
    </w:p>
    <w:p w14:paraId="5E7F5DF2" w14:textId="0A931E5C" w:rsidR="006F6650" w:rsidRPr="00CA7AD3" w:rsidRDefault="006F6650" w:rsidP="00EE2EF2">
      <w:pPr>
        <w:spacing w:line="276" w:lineRule="auto"/>
        <w:ind w:firstLine="709"/>
        <w:jc w:val="both"/>
        <w:rPr>
          <w:color w:val="000000" w:themeColor="text1"/>
        </w:rPr>
      </w:pPr>
      <w:r w:rsidRPr="00CA7AD3">
        <w:rPr>
          <w:color w:val="000000" w:themeColor="text1"/>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w:t>
      </w:r>
      <w:r w:rsidR="00E03ED7">
        <w:rPr>
          <w:color w:val="000000" w:themeColor="text1"/>
        </w:rPr>
        <w:t xml:space="preserve"> </w:t>
      </w:r>
      <w:r w:rsidR="0041467B">
        <w:rPr>
          <w:color w:val="000000" w:themeColor="text1"/>
        </w:rPr>
        <w:t>Смоленского сельсовета</w:t>
      </w:r>
      <w:r w:rsidR="00E03ED7">
        <w:rPr>
          <w:color w:val="000000" w:themeColor="text1"/>
        </w:rPr>
        <w:t xml:space="preserve"> </w:t>
      </w:r>
      <w:r w:rsidRPr="00CA7AD3">
        <w:rPr>
          <w:color w:val="000000" w:themeColor="text1"/>
        </w:rPr>
        <w:t>разрабатываются в целях обеспечения реализации, предлагаемых в составе Программы мероприятий (инвестиционных проектов).</w:t>
      </w:r>
    </w:p>
    <w:p w14:paraId="5743E2DB" w14:textId="0DE83C7B" w:rsidR="006F6650" w:rsidRPr="00CA7AD3" w:rsidRDefault="006F6650" w:rsidP="00EE2EF2">
      <w:pPr>
        <w:spacing w:line="276" w:lineRule="auto"/>
        <w:ind w:firstLine="709"/>
        <w:jc w:val="both"/>
        <w:rPr>
          <w:color w:val="000000" w:themeColor="text1"/>
        </w:rPr>
      </w:pPr>
      <w:r w:rsidRPr="00CA7AD3">
        <w:rPr>
          <w:color w:val="000000" w:themeColor="text1"/>
        </w:rPr>
        <w:t xml:space="preserve">Мероприятия Программы при прочих равных условиях пользуются приоритетом при планировании расходов муниципального бюджета, привлечении федеральных и </w:t>
      </w:r>
      <w:r w:rsidR="00146301">
        <w:rPr>
          <w:color w:val="000000" w:themeColor="text1"/>
        </w:rPr>
        <w:t>краевых</w:t>
      </w:r>
      <w:r w:rsidRPr="00CA7AD3">
        <w:rPr>
          <w:color w:val="000000" w:themeColor="text1"/>
        </w:rPr>
        <w:t xml:space="preserve"> ресурсов. Кроме того, включение в Программу определенного инвестиционного проекта служит дополнительным аргументом при привлечении средств частных инвесторов.</w:t>
      </w:r>
    </w:p>
    <w:p w14:paraId="6262D282" w14:textId="1D03C8E1" w:rsidR="00557758" w:rsidRPr="00CA7AD3" w:rsidRDefault="006F6650" w:rsidP="00EE2EF2">
      <w:pPr>
        <w:spacing w:line="276" w:lineRule="auto"/>
        <w:ind w:firstLine="709"/>
        <w:jc w:val="both"/>
        <w:rPr>
          <w:color w:val="000000" w:themeColor="text1"/>
        </w:rPr>
      </w:pPr>
      <w:r w:rsidRPr="00CA7AD3">
        <w:rPr>
          <w:color w:val="000000" w:themeColor="text1"/>
        </w:rPr>
        <w:t xml:space="preserve">Инструментом реализации целей, задач и соответствующих им мероприятий Программы являются муниципальные программы, разрабатываемые отраслевыми (функциональными) органами </w:t>
      </w:r>
      <w:r w:rsidR="00E03ED7">
        <w:rPr>
          <w:color w:val="000000" w:themeColor="text1"/>
        </w:rPr>
        <w:t xml:space="preserve">администрации </w:t>
      </w:r>
      <w:r w:rsidR="00961B48">
        <w:rPr>
          <w:color w:val="000000" w:themeColor="text1"/>
        </w:rPr>
        <w:t>Смоленского сельсовета</w:t>
      </w:r>
      <w:r w:rsidR="009D46D2" w:rsidRPr="00CA7AD3">
        <w:rPr>
          <w:color w:val="000000" w:themeColor="text1"/>
        </w:rPr>
        <w:t>,</w:t>
      </w:r>
      <w:r w:rsidRPr="00CA7AD3">
        <w:rPr>
          <w:color w:val="000000" w:themeColor="text1"/>
        </w:rPr>
        <w:t xml:space="preserve"> осуществляющими отдельные функции в сфере транспортной инфраструктуры местного значения. При принятии бюджета проводится проверка соответствия муниципальных программ мероприятиям Программы.</w:t>
      </w:r>
    </w:p>
    <w:p w14:paraId="0432B519" w14:textId="77777777" w:rsidR="006F6650" w:rsidRPr="00CA7AD3" w:rsidRDefault="006F6650" w:rsidP="00EE2EF2">
      <w:pPr>
        <w:spacing w:line="276" w:lineRule="auto"/>
        <w:ind w:firstLine="709"/>
        <w:jc w:val="both"/>
        <w:rPr>
          <w:color w:val="000000" w:themeColor="text1"/>
        </w:rPr>
      </w:pPr>
      <w:r w:rsidRPr="00CA7AD3">
        <w:rPr>
          <w:color w:val="000000" w:themeColor="text1"/>
        </w:rPr>
        <w:t>Реализация Программы осуществляется на основе:</w:t>
      </w:r>
    </w:p>
    <w:p w14:paraId="285A3AD4" w14:textId="77777777" w:rsidR="006F6650" w:rsidRPr="00CA7AD3" w:rsidRDefault="006F6650" w:rsidP="00EE2EF2">
      <w:pPr>
        <w:spacing w:line="276" w:lineRule="auto"/>
        <w:ind w:firstLine="709"/>
        <w:jc w:val="both"/>
        <w:rPr>
          <w:color w:val="000000" w:themeColor="text1"/>
        </w:rPr>
      </w:pPr>
      <w:r w:rsidRPr="00CA7AD3">
        <w:rPr>
          <w:color w:val="000000" w:themeColor="text1"/>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14:paraId="288F9A14" w14:textId="5859C1DC" w:rsidR="006F6650" w:rsidRPr="00CA7AD3" w:rsidRDefault="006F6650" w:rsidP="00EE2EF2">
      <w:pPr>
        <w:spacing w:line="276" w:lineRule="auto"/>
        <w:ind w:firstLine="709"/>
        <w:jc w:val="both"/>
        <w:rPr>
          <w:color w:val="000000" w:themeColor="text1"/>
        </w:rPr>
      </w:pPr>
      <w:r w:rsidRPr="00CA7AD3">
        <w:rPr>
          <w:color w:val="000000" w:themeColor="text1"/>
        </w:rPr>
        <w:t xml:space="preserve">2) условий, порядка и правил, утвержденных федеральными, </w:t>
      </w:r>
      <w:r w:rsidR="00B11688">
        <w:rPr>
          <w:color w:val="000000" w:themeColor="text1"/>
        </w:rPr>
        <w:t>краевыми</w:t>
      </w:r>
      <w:r w:rsidRPr="00CA7AD3">
        <w:rPr>
          <w:color w:val="000000" w:themeColor="text1"/>
        </w:rPr>
        <w:t xml:space="preserve"> и муниципальными нормативными правовыми актами.</w:t>
      </w:r>
    </w:p>
    <w:p w14:paraId="2816BA8C" w14:textId="77777777" w:rsidR="006F6650" w:rsidRPr="00CA7AD3" w:rsidRDefault="006F6650" w:rsidP="00EE2EF2">
      <w:pPr>
        <w:spacing w:line="276" w:lineRule="auto"/>
        <w:ind w:firstLine="709"/>
        <w:jc w:val="both"/>
        <w:rPr>
          <w:color w:val="000000" w:themeColor="text1"/>
        </w:rPr>
        <w:sectPr w:rsidR="006F6650" w:rsidRPr="00CA7AD3" w:rsidSect="001F3DC2">
          <w:pgSz w:w="11906" w:h="16838"/>
          <w:pgMar w:top="568" w:right="707" w:bottom="851" w:left="1701" w:header="709" w:footer="709" w:gutter="0"/>
          <w:cols w:space="708"/>
          <w:docGrid w:linePitch="360"/>
        </w:sectPr>
      </w:pPr>
    </w:p>
    <w:p w14:paraId="0AFF5911" w14:textId="77777777" w:rsidR="00FC2D8B" w:rsidRPr="00CA7AD3" w:rsidRDefault="00FC2D8B" w:rsidP="00EE2EF2">
      <w:pPr>
        <w:pStyle w:val="11"/>
        <w:spacing w:line="276" w:lineRule="auto"/>
        <w:jc w:val="center"/>
        <w:rPr>
          <w:rFonts w:ascii="Times New Roman" w:hAnsi="Times New Roman" w:cs="Times New Roman"/>
          <w:color w:val="000000" w:themeColor="text1"/>
          <w:sz w:val="28"/>
          <w:szCs w:val="28"/>
        </w:rPr>
      </w:pPr>
      <w:bookmarkStart w:id="146" w:name="_Toc139632944"/>
      <w:bookmarkStart w:id="147" w:name="_Toc163225601"/>
      <w:r w:rsidRPr="00CA7AD3">
        <w:rPr>
          <w:rFonts w:ascii="Times New Roman" w:hAnsi="Times New Roman" w:cs="Times New Roman"/>
          <w:color w:val="000000" w:themeColor="text1"/>
          <w:sz w:val="28"/>
          <w:szCs w:val="28"/>
        </w:rPr>
        <w:lastRenderedPageBreak/>
        <w:t>Список используемых источников</w:t>
      </w:r>
      <w:bookmarkEnd w:id="146"/>
      <w:bookmarkEnd w:id="147"/>
    </w:p>
    <w:p w14:paraId="429E0F85" w14:textId="77777777" w:rsidR="00EE2EF2" w:rsidRPr="00CA7AD3" w:rsidRDefault="00EE2EF2" w:rsidP="00EE2EF2">
      <w:pPr>
        <w:spacing w:line="276" w:lineRule="auto"/>
        <w:ind w:firstLine="709"/>
        <w:jc w:val="both"/>
        <w:rPr>
          <w:color w:val="000000" w:themeColor="text1"/>
        </w:rPr>
      </w:pPr>
      <w:r w:rsidRPr="00CA7AD3">
        <w:rPr>
          <w:color w:val="000000" w:themeColor="text1"/>
        </w:rPr>
        <w:t>1) Градостроительный кодекс Российской Федерации;</w:t>
      </w:r>
    </w:p>
    <w:p w14:paraId="44C6334A" w14:textId="77777777" w:rsidR="00EE2EF2" w:rsidRPr="00CA7AD3" w:rsidRDefault="00EE2EF2" w:rsidP="00EE2EF2">
      <w:pPr>
        <w:spacing w:line="276" w:lineRule="auto"/>
        <w:ind w:left="709"/>
        <w:jc w:val="both"/>
        <w:rPr>
          <w:color w:val="000000" w:themeColor="text1"/>
        </w:rPr>
      </w:pPr>
      <w:r w:rsidRPr="00CA7AD3">
        <w:rPr>
          <w:color w:val="000000" w:themeColor="text1"/>
        </w:rPr>
        <w:t>2) Федеральный закон от 06.10.2003 года № 131-ФЗ «Об общих принципах организации местного самоуправления в Российской Федерации»;</w:t>
      </w:r>
    </w:p>
    <w:p w14:paraId="3DFC3195" w14:textId="77777777" w:rsidR="00455F40" w:rsidRPr="00455F40" w:rsidRDefault="00455F40" w:rsidP="00455F40">
      <w:pPr>
        <w:spacing w:line="276" w:lineRule="auto"/>
        <w:ind w:firstLine="709"/>
        <w:jc w:val="both"/>
        <w:rPr>
          <w:color w:val="000000" w:themeColor="text1"/>
        </w:rPr>
      </w:pPr>
      <w:bookmarkStart w:id="148" w:name="_Hlk163119963"/>
      <w:r w:rsidRPr="00455F40">
        <w:rPr>
          <w:color w:val="000000" w:themeColor="text1"/>
        </w:rPr>
        <w:t xml:space="preserve">3) </w:t>
      </w:r>
      <w:r w:rsidRPr="00CA7AD3">
        <w:rPr>
          <w:color w:val="000000" w:themeColor="text1"/>
        </w:rPr>
        <w:t>Постановление Правительства Российской Федерации</w:t>
      </w:r>
      <w:r w:rsidRPr="00455F40">
        <w:rPr>
          <w:color w:val="000000" w:themeColor="text1"/>
        </w:rPr>
        <w:t xml:space="preserve"> </w:t>
      </w:r>
      <w:r>
        <w:rPr>
          <w:color w:val="000000" w:themeColor="text1"/>
        </w:rPr>
        <w:t>от 16.11.2018 г. №1379 «Об утверждении правил определения основных параметров дорожного движения и ведения их учета»</w:t>
      </w:r>
    </w:p>
    <w:bookmarkEnd w:id="148"/>
    <w:p w14:paraId="02AA6CC9" w14:textId="19ABAFB5" w:rsidR="00EE2EF2" w:rsidRDefault="00455F40" w:rsidP="00EE2EF2">
      <w:pPr>
        <w:spacing w:line="276" w:lineRule="auto"/>
        <w:ind w:firstLine="709"/>
        <w:jc w:val="both"/>
        <w:rPr>
          <w:color w:val="000000" w:themeColor="text1"/>
        </w:rPr>
      </w:pPr>
      <w:r>
        <w:rPr>
          <w:color w:val="000000" w:themeColor="text1"/>
        </w:rPr>
        <w:t>4</w:t>
      </w:r>
      <w:r w:rsidR="00EE2EF2" w:rsidRPr="00CA7AD3">
        <w:rPr>
          <w:color w:val="000000" w:themeColor="text1"/>
        </w:rPr>
        <w:t>) Постановление Правительства Российской Федерации от 25.12.2015 г. № 1440 «Об утверждении требований к программам комплексного развития транспортной инфраструктуры поселений, городских округов»;</w:t>
      </w:r>
    </w:p>
    <w:p w14:paraId="5F1C18C2" w14:textId="5E512F67" w:rsidR="00EE2EF2" w:rsidRDefault="00455F40" w:rsidP="00EE2EF2">
      <w:pPr>
        <w:spacing w:line="276" w:lineRule="auto"/>
        <w:ind w:firstLine="709"/>
        <w:jc w:val="both"/>
        <w:rPr>
          <w:color w:val="000000" w:themeColor="text1"/>
        </w:rPr>
      </w:pPr>
      <w:r>
        <w:rPr>
          <w:color w:val="000000" w:themeColor="text1"/>
        </w:rPr>
        <w:t>5</w:t>
      </w:r>
      <w:r w:rsidR="00EE2EF2">
        <w:rPr>
          <w:color w:val="000000" w:themeColor="text1"/>
        </w:rPr>
        <w:t>) Генеральный план Муниципального образования Смоленского сельсовета Смоленского района Алтайского края №85 от 28.10.</w:t>
      </w:r>
      <w:r w:rsidR="004D1EAA">
        <w:rPr>
          <w:color w:val="000000" w:themeColor="text1"/>
        </w:rPr>
        <w:t>20</w:t>
      </w:r>
      <w:r w:rsidR="00EE2EF2">
        <w:rPr>
          <w:color w:val="000000" w:themeColor="text1"/>
        </w:rPr>
        <w:t>22г.;</w:t>
      </w:r>
    </w:p>
    <w:p w14:paraId="53EEBE18" w14:textId="35B28101" w:rsidR="00EE2EF2" w:rsidRPr="00CA7AD3" w:rsidRDefault="00455F40" w:rsidP="00EE2EF2">
      <w:pPr>
        <w:spacing w:line="276" w:lineRule="auto"/>
        <w:ind w:firstLine="709"/>
        <w:jc w:val="both"/>
        <w:rPr>
          <w:color w:val="000000" w:themeColor="text1"/>
        </w:rPr>
      </w:pPr>
      <w:r>
        <w:rPr>
          <w:color w:val="000000" w:themeColor="text1"/>
        </w:rPr>
        <w:t>6</w:t>
      </w:r>
      <w:r w:rsidR="00EE2EF2">
        <w:rPr>
          <w:color w:val="000000" w:themeColor="text1"/>
        </w:rPr>
        <w:t>) Схема территориального планирования Муниципального образования Смоленского сельсовета Смоленского района Алтайского края №61 от 26.10.</w:t>
      </w:r>
      <w:r w:rsidR="004D1EAA">
        <w:rPr>
          <w:color w:val="000000" w:themeColor="text1"/>
        </w:rPr>
        <w:t>20</w:t>
      </w:r>
      <w:r w:rsidR="00EE2EF2">
        <w:rPr>
          <w:color w:val="000000" w:themeColor="text1"/>
        </w:rPr>
        <w:t>18г.;</w:t>
      </w:r>
    </w:p>
    <w:p w14:paraId="08FF739E" w14:textId="0B0D09C7" w:rsidR="00EE2EF2" w:rsidRPr="00CA7AD3" w:rsidRDefault="00455F40" w:rsidP="00EE2EF2">
      <w:pPr>
        <w:spacing w:line="276" w:lineRule="auto"/>
        <w:ind w:firstLine="709"/>
        <w:contextualSpacing/>
        <w:jc w:val="both"/>
        <w:rPr>
          <w:color w:val="000000" w:themeColor="text1"/>
        </w:rPr>
      </w:pPr>
      <w:r>
        <w:rPr>
          <w:color w:val="000000" w:themeColor="text1"/>
        </w:rPr>
        <w:t>7</w:t>
      </w:r>
      <w:r w:rsidR="00EE2EF2" w:rsidRPr="00CA7AD3">
        <w:rPr>
          <w:color w:val="000000" w:themeColor="text1"/>
        </w:rPr>
        <w:t>) СНиП 11-04-2003 «Инструкция о порядке разработки, согласования, экспертизы и утверждения градостроительной документации»;</w:t>
      </w:r>
    </w:p>
    <w:p w14:paraId="4B032028" w14:textId="4D9D74D7" w:rsidR="00EE2EF2" w:rsidRPr="00CA7AD3" w:rsidRDefault="00455F40" w:rsidP="00EE2EF2">
      <w:pPr>
        <w:spacing w:line="276" w:lineRule="auto"/>
        <w:ind w:firstLine="709"/>
        <w:contextualSpacing/>
        <w:jc w:val="both"/>
        <w:rPr>
          <w:color w:val="000000" w:themeColor="text1"/>
        </w:rPr>
      </w:pPr>
      <w:r>
        <w:rPr>
          <w:color w:val="000000" w:themeColor="text1"/>
        </w:rPr>
        <w:t>8</w:t>
      </w:r>
      <w:r w:rsidR="00EE2EF2" w:rsidRPr="00CA7AD3">
        <w:rPr>
          <w:color w:val="000000" w:themeColor="text1"/>
        </w:rPr>
        <w:t>) СНиП 2.07.01-89* «Градостроительство. Планировка и застройка городских и сельских поселений»;</w:t>
      </w:r>
    </w:p>
    <w:p w14:paraId="51F57B5E" w14:textId="6848C057" w:rsidR="00EE2EF2" w:rsidRPr="00CA7AD3" w:rsidRDefault="00455F40" w:rsidP="00EE2EF2">
      <w:pPr>
        <w:spacing w:line="276" w:lineRule="auto"/>
        <w:ind w:firstLine="709"/>
        <w:contextualSpacing/>
        <w:jc w:val="both"/>
        <w:rPr>
          <w:color w:val="000000" w:themeColor="text1"/>
        </w:rPr>
      </w:pPr>
      <w:r>
        <w:rPr>
          <w:color w:val="000000" w:themeColor="text1"/>
        </w:rPr>
        <w:t>9</w:t>
      </w:r>
      <w:r w:rsidR="00EE2EF2" w:rsidRPr="00CA7AD3">
        <w:rPr>
          <w:color w:val="000000" w:themeColor="text1"/>
        </w:rPr>
        <w:t>) Федеральный закон от 10.12.1995 года № 196-ФЗ «О безопасности дорожного движения»;</w:t>
      </w:r>
    </w:p>
    <w:p w14:paraId="518AA103" w14:textId="219D6ABD" w:rsidR="00EE2EF2" w:rsidRPr="00CA7AD3" w:rsidRDefault="00455F40" w:rsidP="00EE2EF2">
      <w:pPr>
        <w:spacing w:line="276" w:lineRule="auto"/>
        <w:ind w:firstLine="709"/>
        <w:contextualSpacing/>
        <w:jc w:val="both"/>
        <w:rPr>
          <w:color w:val="000000" w:themeColor="text1"/>
        </w:rPr>
      </w:pPr>
      <w:r>
        <w:rPr>
          <w:color w:val="000000" w:themeColor="text1"/>
        </w:rPr>
        <w:t>10</w:t>
      </w:r>
      <w:r w:rsidR="00EE2EF2" w:rsidRPr="00CA7AD3">
        <w:rPr>
          <w:color w:val="000000" w:themeColor="text1"/>
        </w:rPr>
        <w:t>) Федеральный закон от 29.12.2017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49D99115" w14:textId="77777777" w:rsidR="00F35C74" w:rsidRPr="00CA7AD3" w:rsidRDefault="00F35C74" w:rsidP="00EE2EF2">
      <w:pPr>
        <w:spacing w:line="276" w:lineRule="auto"/>
        <w:ind w:firstLine="709"/>
        <w:jc w:val="both"/>
        <w:rPr>
          <w:color w:val="000000" w:themeColor="text1"/>
        </w:rPr>
      </w:pPr>
    </w:p>
    <w:sectPr w:rsidR="00F35C74" w:rsidRPr="00CA7AD3" w:rsidSect="001F3DC2">
      <w:pgSz w:w="11906" w:h="16838"/>
      <w:pgMar w:top="568" w:right="707"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AB07" w16cex:dateUtc="2024-03-28T01:38:00Z"/>
  <w16cex:commentExtensible w16cex:durableId="29B14A9F" w16cex:dateUtc="2024-03-29T07: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08F0" w14:textId="77777777" w:rsidR="002331EE" w:rsidRDefault="002331EE" w:rsidP="00AC5D14">
      <w:r>
        <w:separator/>
      </w:r>
    </w:p>
  </w:endnote>
  <w:endnote w:type="continuationSeparator" w:id="0">
    <w:p w14:paraId="73CB4F38" w14:textId="77777777" w:rsidR="002331EE" w:rsidRDefault="002331EE" w:rsidP="00AC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754717"/>
      <w:docPartObj>
        <w:docPartGallery w:val="Page Numbers (Bottom of Page)"/>
        <w:docPartUnique/>
      </w:docPartObj>
    </w:sdtPr>
    <w:sdtEndPr/>
    <w:sdtContent>
      <w:p w14:paraId="1ED97244" w14:textId="2C541C04" w:rsidR="00C15729" w:rsidRDefault="00C15729">
        <w:pPr>
          <w:pStyle w:val="aff4"/>
          <w:jc w:val="right"/>
        </w:pPr>
        <w:r>
          <w:fldChar w:fldCharType="begin"/>
        </w:r>
        <w:r>
          <w:instrText>PAGE   \* MERGEFORMAT</w:instrText>
        </w:r>
        <w:r>
          <w:fldChar w:fldCharType="separate"/>
        </w:r>
        <w:r w:rsidR="002A27AB">
          <w:rPr>
            <w:noProof/>
          </w:rPr>
          <w:t>2</w:t>
        </w:r>
        <w:r>
          <w:fldChar w:fldCharType="end"/>
        </w:r>
      </w:p>
    </w:sdtContent>
  </w:sdt>
  <w:p w14:paraId="2E50CDB5" w14:textId="77777777" w:rsidR="00B11688" w:rsidRDefault="00B11688">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0A3EF" w14:textId="77777777" w:rsidR="002331EE" w:rsidRDefault="002331EE" w:rsidP="00AC5D14">
      <w:r>
        <w:separator/>
      </w:r>
    </w:p>
  </w:footnote>
  <w:footnote w:type="continuationSeparator" w:id="0">
    <w:p w14:paraId="1E35A3D9" w14:textId="77777777" w:rsidR="002331EE" w:rsidRDefault="002331EE" w:rsidP="00AC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6E257C"/>
    <w:lvl w:ilvl="0">
      <w:start w:val="1"/>
      <w:numFmt w:val="bullet"/>
      <w:pStyle w:val="03"/>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4"/>
    <w:lvl w:ilvl="0">
      <w:numFmt w:val="bullet"/>
      <w:lvlText w:val="-"/>
      <w:lvlJc w:val="left"/>
      <w:pPr>
        <w:tabs>
          <w:tab w:val="num" w:pos="1101"/>
        </w:tabs>
        <w:ind w:left="966" w:firstLine="0"/>
      </w:pPr>
      <w:rPr>
        <w:rFonts w:ascii="Times New Roman" w:hAnsi="Times New Roman" w:cs="Times New Roman"/>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6701CA0"/>
    <w:multiLevelType w:val="multilevel"/>
    <w:tmpl w:val="9E54A648"/>
    <w:lvl w:ilvl="0">
      <w:start w:val="1"/>
      <w:numFmt w:val="decimal"/>
      <w:pStyle w:val="a"/>
      <w:lvlText w:val="%1."/>
      <w:lvlJc w:val="left"/>
      <w:pPr>
        <w:ind w:left="360" w:hanging="360"/>
      </w:pPr>
      <w:rPr>
        <w:rFonts w:ascii="Times New Roman" w:eastAsia="Calibri" w:hAnsi="Times New Roman" w:cs="Times New Roman"/>
        <w:i/>
        <w:sz w:val="24"/>
        <w:szCs w:val="24"/>
      </w:rPr>
    </w:lvl>
    <w:lvl w:ilvl="1">
      <w:start w:val="1"/>
      <w:numFmt w:val="decimal"/>
      <w:pStyle w:val="a0"/>
      <w:lvlText w:val="%2)"/>
      <w:lvlJc w:val="left"/>
      <w:pPr>
        <w:ind w:left="3905" w:hanging="360"/>
      </w:pPr>
      <w:rPr>
        <w:b w:val="0"/>
      </w:rPr>
    </w:lvl>
    <w:lvl w:ilvl="2">
      <w:start w:val="1"/>
      <w:numFmt w:val="decimal"/>
      <w:pStyle w:val="a1"/>
      <w:lvlText w:val="%3."/>
      <w:lvlJc w:val="left"/>
      <w:pPr>
        <w:ind w:left="716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8170B21"/>
    <w:multiLevelType w:val="multilevel"/>
    <w:tmpl w:val="ACC228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585552"/>
    <w:multiLevelType w:val="hybridMultilevel"/>
    <w:tmpl w:val="1B5AB188"/>
    <w:lvl w:ilvl="0" w:tplc="F9C6A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B62C8F"/>
    <w:multiLevelType w:val="multilevel"/>
    <w:tmpl w:val="E3B2C7F2"/>
    <w:numStyleLink w:val="5"/>
  </w:abstractNum>
  <w:abstractNum w:abstractNumId="11">
    <w:nsid w:val="22E27CD7"/>
    <w:multiLevelType w:val="multilevel"/>
    <w:tmpl w:val="EF0AD92C"/>
    <w:styleLink w:val="3"/>
    <w:lvl w:ilvl="0">
      <w:start w:val="1"/>
      <w:numFmt w:val="decimal"/>
      <w:lvlText w:val="%1"/>
      <w:lvlJc w:val="left"/>
      <w:pPr>
        <w:ind w:left="102" w:hanging="708"/>
      </w:pPr>
      <w:rPr>
        <w:rFonts w:ascii="Times New Roman" w:hAnsi="Times New Roman" w:cs="Times New Roman" w:hint="default"/>
      </w:rPr>
    </w:lvl>
    <w:lvl w:ilvl="1">
      <w:start w:val="7"/>
      <w:numFmt w:val="decimal"/>
      <w:lvlText w:val="%2.1"/>
      <w:lvlJc w:val="left"/>
      <w:pPr>
        <w:ind w:left="1276" w:hanging="708"/>
      </w:pPr>
      <w:rPr>
        <w:rFonts w:hint="default"/>
        <w:b/>
        <w:bCs/>
        <w:sz w:val="28"/>
        <w:szCs w:val="28"/>
      </w:rPr>
    </w:lvl>
    <w:lvl w:ilvl="2">
      <w:start w:val="1"/>
      <w:numFmt w:val="decimal"/>
      <w:lvlText w:val="%3."/>
      <w:lvlJc w:val="left"/>
      <w:pPr>
        <w:ind w:left="867" w:hanging="406"/>
      </w:pPr>
      <w:rPr>
        <w:rFonts w:ascii="Times New Roman" w:hAnsi="Times New Roman" w:cs="Times New Roman" w:hint="default"/>
        <w:b w:val="0"/>
        <w:bCs w:val="0"/>
        <w:spacing w:val="1"/>
        <w:sz w:val="28"/>
        <w:szCs w:val="28"/>
      </w:rPr>
    </w:lvl>
    <w:lvl w:ilvl="3">
      <w:numFmt w:val="bullet"/>
      <w:lvlText w:val="•"/>
      <w:lvlJc w:val="left"/>
      <w:pPr>
        <w:ind w:left="2800" w:hanging="406"/>
      </w:pPr>
      <w:rPr>
        <w:rFonts w:hint="default"/>
        <w:b w:val="0"/>
        <w:sz w:val="28"/>
      </w:rPr>
    </w:lvl>
    <w:lvl w:ilvl="4">
      <w:numFmt w:val="bullet"/>
      <w:lvlText w:val="•"/>
      <w:lvlJc w:val="left"/>
      <w:pPr>
        <w:ind w:left="3767" w:hanging="406"/>
      </w:pPr>
      <w:rPr>
        <w:rFonts w:hint="default"/>
      </w:rPr>
    </w:lvl>
    <w:lvl w:ilvl="5">
      <w:numFmt w:val="bullet"/>
      <w:lvlText w:val="•"/>
      <w:lvlJc w:val="left"/>
      <w:pPr>
        <w:ind w:left="4733" w:hanging="406"/>
      </w:pPr>
      <w:rPr>
        <w:rFonts w:hint="default"/>
      </w:rPr>
    </w:lvl>
    <w:lvl w:ilvl="6">
      <w:numFmt w:val="bullet"/>
      <w:lvlText w:val="•"/>
      <w:lvlJc w:val="left"/>
      <w:pPr>
        <w:ind w:left="5700" w:hanging="406"/>
      </w:pPr>
      <w:rPr>
        <w:rFonts w:hint="default"/>
      </w:rPr>
    </w:lvl>
    <w:lvl w:ilvl="7">
      <w:numFmt w:val="bullet"/>
      <w:lvlText w:val="•"/>
      <w:lvlJc w:val="left"/>
      <w:pPr>
        <w:ind w:left="6666" w:hanging="406"/>
      </w:pPr>
      <w:rPr>
        <w:rFonts w:hint="default"/>
      </w:rPr>
    </w:lvl>
    <w:lvl w:ilvl="8">
      <w:numFmt w:val="bullet"/>
      <w:lvlText w:val="•"/>
      <w:lvlJc w:val="left"/>
      <w:pPr>
        <w:ind w:left="7633" w:hanging="406"/>
      </w:pPr>
      <w:rPr>
        <w:rFonts w:hint="default"/>
      </w:rPr>
    </w:lvl>
  </w:abstractNum>
  <w:abstractNum w:abstractNumId="12">
    <w:nsid w:val="27366B61"/>
    <w:multiLevelType w:val="multilevel"/>
    <w:tmpl w:val="1BF6FD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9D26A2"/>
    <w:multiLevelType w:val="multilevel"/>
    <w:tmpl w:val="46F204CE"/>
    <w:lvl w:ilvl="0">
      <w:start w:val="1"/>
      <w:numFmt w:val="decimal"/>
      <w:lvlText w:val="%1"/>
      <w:lvlJc w:val="left"/>
      <w:pPr>
        <w:ind w:left="360" w:hanging="360"/>
      </w:pPr>
      <w:rPr>
        <w:rFonts w:ascii="Times New Roman" w:eastAsia="Calibri" w:hAnsi="Times New Roman" w:cs="Times New Roman" w:hint="default"/>
      </w:rPr>
    </w:lvl>
    <w:lvl w:ilvl="1">
      <w:start w:val="14"/>
      <w:numFmt w:val="decimal"/>
      <w:pStyle w:val="1"/>
      <w:lvlText w:val="%2"/>
      <w:lvlJc w:val="left"/>
      <w:pPr>
        <w:ind w:left="792" w:hanging="432"/>
      </w:pPr>
      <w:rPr>
        <w:rFonts w:hint="default"/>
        <w:b/>
        <w:bCs/>
        <w:sz w:val="28"/>
        <w:szCs w:val="28"/>
      </w:rPr>
    </w:lvl>
    <w:lvl w:ilvl="2">
      <w:start w:val="1"/>
      <w:numFmt w:val="decimal"/>
      <w:lvlText w:val="%1.%2.%3."/>
      <w:lvlJc w:val="left"/>
      <w:pPr>
        <w:ind w:left="1224" w:hanging="504"/>
      </w:pPr>
      <w:rPr>
        <w:rFonts w:hint="default"/>
        <w:b/>
        <w:bCs w:val="0"/>
        <w:spacing w:val="1"/>
        <w:sz w:val="28"/>
        <w:szCs w:val="28"/>
      </w:rPr>
    </w:lvl>
    <w:lvl w:ilvl="3">
      <w:start w:val="1"/>
      <w:numFmt w:val="decimal"/>
      <w:lvlText w:val="%1.%2.%3.%4."/>
      <w:lvlJc w:val="left"/>
      <w:pPr>
        <w:ind w:left="1728" w:hanging="648"/>
      </w:pPr>
      <w:rPr>
        <w:rFonts w:hint="default"/>
        <w:b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223D82"/>
    <w:multiLevelType w:val="multilevel"/>
    <w:tmpl w:val="E1D8989C"/>
    <w:styleLink w:val="6"/>
    <w:lvl w:ilvl="0">
      <w:start w:val="1"/>
      <w:numFmt w:val="decimal"/>
      <w:lvlText w:val="%1"/>
      <w:lvlJc w:val="left"/>
      <w:pPr>
        <w:ind w:left="2421" w:hanging="648"/>
      </w:pPr>
      <w:rPr>
        <w:rFonts w:hint="default"/>
      </w:rPr>
    </w:lvl>
    <w:lvl w:ilvl="1">
      <w:start w:val="1"/>
      <w:numFmt w:val="decimal"/>
      <w:lvlText w:val="%1.%2"/>
      <w:lvlJc w:val="left"/>
      <w:pPr>
        <w:ind w:left="2421" w:hanging="648"/>
      </w:pPr>
      <w:rPr>
        <w:rFonts w:hint="default"/>
      </w:rPr>
    </w:lvl>
    <w:lvl w:ilvl="2">
      <w:start w:val="1"/>
      <w:numFmt w:val="decimal"/>
      <w:lvlText w:val="%1.%2.%3."/>
      <w:lvlJc w:val="left"/>
      <w:pPr>
        <w:ind w:left="2421" w:hanging="648"/>
      </w:pPr>
      <w:rPr>
        <w:rFonts w:ascii="Times New Roman" w:hAnsi="Times New Roman" w:cs="Times New Roman" w:hint="default"/>
        <w:b/>
        <w:bCs/>
        <w:w w:val="99"/>
        <w:sz w:val="26"/>
        <w:szCs w:val="26"/>
      </w:rPr>
    </w:lvl>
    <w:lvl w:ilvl="3">
      <w:start w:val="1"/>
      <w:numFmt w:val="decimal"/>
      <w:lvlText w:val="%4)"/>
      <w:lvlJc w:val="left"/>
      <w:pPr>
        <w:ind w:left="102" w:hanging="286"/>
      </w:pPr>
      <w:rPr>
        <w:rFonts w:ascii="Times New Roman" w:hAnsi="Times New Roman" w:cs="Times New Roman" w:hint="default"/>
        <w:b w:val="0"/>
        <w:bCs w:val="0"/>
        <w:w w:val="99"/>
        <w:sz w:val="28"/>
        <w:szCs w:val="28"/>
      </w:rPr>
    </w:lvl>
    <w:lvl w:ilvl="4">
      <w:numFmt w:val="bullet"/>
      <w:lvlText w:val="•"/>
      <w:lvlJc w:val="left"/>
      <w:pPr>
        <w:ind w:left="4896" w:hanging="286"/>
      </w:pPr>
      <w:rPr>
        <w:rFonts w:hint="default"/>
      </w:rPr>
    </w:lvl>
    <w:lvl w:ilvl="5">
      <w:numFmt w:val="bullet"/>
      <w:lvlText w:val="•"/>
      <w:lvlJc w:val="left"/>
      <w:pPr>
        <w:ind w:left="5721" w:hanging="286"/>
      </w:pPr>
      <w:rPr>
        <w:rFonts w:hint="default"/>
      </w:rPr>
    </w:lvl>
    <w:lvl w:ilvl="6">
      <w:numFmt w:val="bullet"/>
      <w:lvlText w:val="•"/>
      <w:lvlJc w:val="left"/>
      <w:pPr>
        <w:ind w:left="6546" w:hanging="286"/>
      </w:pPr>
      <w:rPr>
        <w:rFonts w:hint="default"/>
      </w:rPr>
    </w:lvl>
    <w:lvl w:ilvl="7">
      <w:numFmt w:val="bullet"/>
      <w:lvlText w:val="•"/>
      <w:lvlJc w:val="left"/>
      <w:pPr>
        <w:ind w:left="7371" w:hanging="286"/>
      </w:pPr>
      <w:rPr>
        <w:rFonts w:hint="default"/>
      </w:rPr>
    </w:lvl>
    <w:lvl w:ilvl="8">
      <w:numFmt w:val="bullet"/>
      <w:lvlText w:val="•"/>
      <w:lvlJc w:val="left"/>
      <w:pPr>
        <w:ind w:left="8196" w:hanging="286"/>
      </w:pPr>
      <w:rPr>
        <w:rFonts w:hint="default"/>
      </w:rPr>
    </w:lvl>
  </w:abstractNum>
  <w:abstractNum w:abstractNumId="15">
    <w:nsid w:val="321D4775"/>
    <w:multiLevelType w:val="multilevel"/>
    <w:tmpl w:val="E1D8989C"/>
    <w:lvl w:ilvl="0">
      <w:start w:val="1"/>
      <w:numFmt w:val="decimal"/>
      <w:lvlText w:val="%1"/>
      <w:lvlJc w:val="left"/>
      <w:pPr>
        <w:ind w:left="2421" w:hanging="648"/>
      </w:pPr>
      <w:rPr>
        <w:rFonts w:hint="default"/>
      </w:rPr>
    </w:lvl>
    <w:lvl w:ilvl="1">
      <w:start w:val="1"/>
      <w:numFmt w:val="decimal"/>
      <w:pStyle w:val="2"/>
      <w:lvlText w:val="%1.%2"/>
      <w:lvlJc w:val="left"/>
      <w:pPr>
        <w:ind w:left="2421" w:hanging="648"/>
      </w:pPr>
      <w:rPr>
        <w:rFonts w:hint="default"/>
      </w:rPr>
    </w:lvl>
    <w:lvl w:ilvl="2">
      <w:start w:val="1"/>
      <w:numFmt w:val="decimal"/>
      <w:lvlText w:val="%1.%2.%3."/>
      <w:lvlJc w:val="left"/>
      <w:pPr>
        <w:ind w:left="2421" w:hanging="648"/>
      </w:pPr>
      <w:rPr>
        <w:rFonts w:ascii="Times New Roman" w:hAnsi="Times New Roman" w:cs="Times New Roman" w:hint="default"/>
        <w:b/>
        <w:bCs/>
        <w:w w:val="99"/>
        <w:sz w:val="26"/>
        <w:szCs w:val="26"/>
      </w:rPr>
    </w:lvl>
    <w:lvl w:ilvl="3">
      <w:start w:val="1"/>
      <w:numFmt w:val="decimal"/>
      <w:lvlText w:val="%4)"/>
      <w:lvlJc w:val="left"/>
      <w:pPr>
        <w:ind w:left="102" w:hanging="286"/>
      </w:pPr>
      <w:rPr>
        <w:rFonts w:ascii="Times New Roman" w:hAnsi="Times New Roman" w:cs="Times New Roman" w:hint="default"/>
        <w:b w:val="0"/>
        <w:bCs w:val="0"/>
        <w:w w:val="99"/>
        <w:sz w:val="28"/>
        <w:szCs w:val="28"/>
      </w:rPr>
    </w:lvl>
    <w:lvl w:ilvl="4">
      <w:numFmt w:val="bullet"/>
      <w:lvlText w:val="•"/>
      <w:lvlJc w:val="left"/>
      <w:pPr>
        <w:ind w:left="4896" w:hanging="286"/>
      </w:pPr>
      <w:rPr>
        <w:rFonts w:hint="default"/>
      </w:rPr>
    </w:lvl>
    <w:lvl w:ilvl="5">
      <w:numFmt w:val="bullet"/>
      <w:lvlText w:val="•"/>
      <w:lvlJc w:val="left"/>
      <w:pPr>
        <w:ind w:left="5721" w:hanging="286"/>
      </w:pPr>
      <w:rPr>
        <w:rFonts w:hint="default"/>
      </w:rPr>
    </w:lvl>
    <w:lvl w:ilvl="6">
      <w:numFmt w:val="bullet"/>
      <w:lvlText w:val="•"/>
      <w:lvlJc w:val="left"/>
      <w:pPr>
        <w:ind w:left="6546" w:hanging="286"/>
      </w:pPr>
      <w:rPr>
        <w:rFonts w:hint="default"/>
      </w:rPr>
    </w:lvl>
    <w:lvl w:ilvl="7">
      <w:numFmt w:val="bullet"/>
      <w:lvlText w:val="•"/>
      <w:lvlJc w:val="left"/>
      <w:pPr>
        <w:ind w:left="7371" w:hanging="286"/>
      </w:pPr>
      <w:rPr>
        <w:rFonts w:hint="default"/>
      </w:rPr>
    </w:lvl>
    <w:lvl w:ilvl="8">
      <w:numFmt w:val="bullet"/>
      <w:lvlText w:val="•"/>
      <w:lvlJc w:val="left"/>
      <w:pPr>
        <w:ind w:left="8196" w:hanging="286"/>
      </w:pPr>
      <w:rPr>
        <w:rFonts w:hint="default"/>
      </w:rPr>
    </w:lvl>
  </w:abstractNum>
  <w:abstractNum w:abstractNumId="16">
    <w:nsid w:val="3CF41930"/>
    <w:multiLevelType w:val="hybridMultilevel"/>
    <w:tmpl w:val="4E183CE2"/>
    <w:lvl w:ilvl="0" w:tplc="14344EC6">
      <w:start w:val="1"/>
      <w:numFmt w:val="bullet"/>
      <w:pStyle w:val="a2"/>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E92BF3"/>
    <w:multiLevelType w:val="multilevel"/>
    <w:tmpl w:val="045467FE"/>
    <w:lvl w:ilvl="0">
      <w:start w:val="1"/>
      <w:numFmt w:val="decimal"/>
      <w:pStyle w:val="10"/>
      <w:lvlText w:val="%1"/>
      <w:lvlJc w:val="left"/>
      <w:pPr>
        <w:ind w:left="360" w:hanging="360"/>
      </w:pPr>
      <w:rPr>
        <w:rFonts w:hint="default"/>
      </w:rPr>
    </w:lvl>
    <w:lvl w:ilvl="1">
      <w:start w:val="1"/>
      <w:numFmt w:val="decimal"/>
      <w:pStyle w:val="20"/>
      <w:lvlText w:val="%1.%2"/>
      <w:lvlJc w:val="left"/>
      <w:pPr>
        <w:ind w:left="792" w:hanging="432"/>
      </w:pPr>
      <w:rPr>
        <w:rFonts w:hint="default"/>
        <w:b/>
        <w:bCs/>
        <w:sz w:val="28"/>
        <w:szCs w:val="28"/>
      </w:rPr>
    </w:lvl>
    <w:lvl w:ilvl="2">
      <w:start w:val="1"/>
      <w:numFmt w:val="decimal"/>
      <w:lvlText w:val="%1.%2.%3."/>
      <w:lvlJc w:val="left"/>
      <w:pPr>
        <w:ind w:left="1224" w:hanging="504"/>
      </w:pPr>
      <w:rPr>
        <w:rFonts w:hint="default"/>
        <w:b/>
        <w:bCs w:val="0"/>
        <w:spacing w:val="1"/>
        <w:sz w:val="28"/>
        <w:szCs w:val="28"/>
      </w:rPr>
    </w:lvl>
    <w:lvl w:ilvl="3">
      <w:start w:val="1"/>
      <w:numFmt w:val="decimal"/>
      <w:lvlText w:val="%1.%2.%3.%4."/>
      <w:lvlJc w:val="left"/>
      <w:pPr>
        <w:ind w:left="1728" w:hanging="648"/>
      </w:pPr>
      <w:rPr>
        <w:rFonts w:hint="default"/>
        <w:b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F27EAA"/>
    <w:multiLevelType w:val="multilevel"/>
    <w:tmpl w:val="077A318E"/>
    <w:lvl w:ilvl="0">
      <w:start w:val="1"/>
      <w:numFmt w:val="decimal"/>
      <w:lvlText w:val="%1"/>
      <w:lvlJc w:val="left"/>
      <w:pPr>
        <w:ind w:left="375" w:hanging="375"/>
      </w:pPr>
      <w:rPr>
        <w:rFonts w:hint="default"/>
      </w:rPr>
    </w:lvl>
    <w:lvl w:ilvl="1">
      <w:start w:val="1"/>
      <w:numFmt w:val="decimal"/>
      <w:lvlText w:val="2.%2"/>
      <w:lvlJc w:val="left"/>
      <w:pPr>
        <w:ind w:left="1830" w:hanging="375"/>
      </w:pPr>
      <w:rPr>
        <w:rFonts w:hint="default"/>
        <w:color w:val="auto"/>
      </w:rPr>
    </w:lvl>
    <w:lvl w:ilvl="2">
      <w:start w:val="1"/>
      <w:numFmt w:val="decimal"/>
      <w:pStyle w:val="30"/>
      <w:lvlText w:val="%1.%2.%3"/>
      <w:lvlJc w:val="left"/>
      <w:pPr>
        <w:ind w:left="3630" w:hanging="720"/>
      </w:pPr>
      <w:rPr>
        <w:rFonts w:hint="default"/>
        <w:color w:val="auto"/>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9">
    <w:nsid w:val="4B9B4ADE"/>
    <w:multiLevelType w:val="hybridMultilevel"/>
    <w:tmpl w:val="9E665E24"/>
    <w:lvl w:ilvl="0" w:tplc="F4645E0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FE972D7"/>
    <w:multiLevelType w:val="multilevel"/>
    <w:tmpl w:val="83548B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00C293E"/>
    <w:multiLevelType w:val="hybridMultilevel"/>
    <w:tmpl w:val="0D141042"/>
    <w:lvl w:ilvl="0" w:tplc="F2AC7A66">
      <w:start w:val="1"/>
      <w:numFmt w:val="decimal"/>
      <w:pStyle w:val="a3"/>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0F51410"/>
    <w:multiLevelType w:val="hybridMultilevel"/>
    <w:tmpl w:val="00A4D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7517F1"/>
    <w:multiLevelType w:val="hybridMultilevel"/>
    <w:tmpl w:val="CCFED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A253A9"/>
    <w:multiLevelType w:val="multilevel"/>
    <w:tmpl w:val="4EFEF5B8"/>
    <w:styleLink w:val="21"/>
    <w:lvl w:ilvl="0">
      <w:start w:val="4"/>
      <w:numFmt w:val="decimal"/>
      <w:lvlText w:val="%1"/>
      <w:lvlJc w:val="left"/>
      <w:pPr>
        <w:ind w:left="2406" w:hanging="649"/>
      </w:pPr>
      <w:rPr>
        <w:rFonts w:cs="Times New Roman" w:hint="default"/>
      </w:rPr>
    </w:lvl>
    <w:lvl w:ilvl="1">
      <w:start w:val="1"/>
      <w:numFmt w:val="decimal"/>
      <w:lvlText w:val="2.%2"/>
      <w:lvlJc w:val="left"/>
      <w:pPr>
        <w:ind w:left="2406" w:hanging="649"/>
      </w:pPr>
      <w:rPr>
        <w:rFonts w:hint="default"/>
        <w:b/>
      </w:rPr>
    </w:lvl>
    <w:lvl w:ilvl="2">
      <w:start w:val="1"/>
      <w:numFmt w:val="decimal"/>
      <w:lvlText w:val="1.%2.%3."/>
      <w:lvlJc w:val="left"/>
      <w:pPr>
        <w:ind w:left="2067" w:hanging="649"/>
      </w:pPr>
      <w:rPr>
        <w:rFonts w:ascii="Times New Roman" w:hAnsi="Times New Roman" w:cs="Times New Roman" w:hint="default"/>
        <w:b/>
        <w:bCs/>
        <w:w w:val="99"/>
        <w:sz w:val="28"/>
        <w:szCs w:val="28"/>
      </w:rPr>
    </w:lvl>
    <w:lvl w:ilvl="3">
      <w:numFmt w:val="bullet"/>
      <w:lvlText w:val="•"/>
      <w:lvlJc w:val="left"/>
      <w:pPr>
        <w:ind w:left="4634" w:hanging="649"/>
      </w:pPr>
      <w:rPr>
        <w:rFonts w:hint="default"/>
      </w:rPr>
    </w:lvl>
    <w:lvl w:ilvl="4">
      <w:numFmt w:val="bullet"/>
      <w:lvlText w:val="•"/>
      <w:lvlJc w:val="left"/>
      <w:pPr>
        <w:ind w:left="5379" w:hanging="649"/>
      </w:pPr>
      <w:rPr>
        <w:rFonts w:hint="default"/>
      </w:rPr>
    </w:lvl>
    <w:lvl w:ilvl="5">
      <w:numFmt w:val="bullet"/>
      <w:lvlText w:val="•"/>
      <w:lvlJc w:val="left"/>
      <w:pPr>
        <w:ind w:left="6123" w:hanging="649"/>
      </w:pPr>
      <w:rPr>
        <w:rFonts w:hint="default"/>
      </w:rPr>
    </w:lvl>
    <w:lvl w:ilvl="6">
      <w:numFmt w:val="bullet"/>
      <w:lvlText w:val="•"/>
      <w:lvlJc w:val="left"/>
      <w:pPr>
        <w:ind w:left="6868" w:hanging="649"/>
      </w:pPr>
      <w:rPr>
        <w:rFonts w:hint="default"/>
      </w:rPr>
    </w:lvl>
    <w:lvl w:ilvl="7">
      <w:numFmt w:val="bullet"/>
      <w:lvlText w:val="•"/>
      <w:lvlJc w:val="left"/>
      <w:pPr>
        <w:ind w:left="7612" w:hanging="649"/>
      </w:pPr>
      <w:rPr>
        <w:rFonts w:hint="default"/>
      </w:rPr>
    </w:lvl>
    <w:lvl w:ilvl="8">
      <w:numFmt w:val="bullet"/>
      <w:lvlText w:val="•"/>
      <w:lvlJc w:val="left"/>
      <w:pPr>
        <w:ind w:left="8357" w:hanging="649"/>
      </w:pPr>
      <w:rPr>
        <w:rFonts w:hint="default"/>
      </w:rPr>
    </w:lvl>
  </w:abstractNum>
  <w:abstractNum w:abstractNumId="25">
    <w:nsid w:val="636D237D"/>
    <w:multiLevelType w:val="multilevel"/>
    <w:tmpl w:val="FFFA9CC8"/>
    <w:lvl w:ilvl="0">
      <w:start w:val="1"/>
      <w:numFmt w:val="bullet"/>
      <w:pStyle w:val="a4"/>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9897AEE"/>
    <w:multiLevelType w:val="hybridMultilevel"/>
    <w:tmpl w:val="0EAA001C"/>
    <w:lvl w:ilvl="0" w:tplc="5AF86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903FB2"/>
    <w:multiLevelType w:val="multilevel"/>
    <w:tmpl w:val="E3B2C7F2"/>
    <w:styleLink w:val="5"/>
    <w:lvl w:ilvl="0">
      <w:start w:val="1"/>
      <w:numFmt w:val="decimal"/>
      <w:lvlText w:val="%1"/>
      <w:lvlJc w:val="left"/>
      <w:pPr>
        <w:ind w:left="2421" w:hanging="648"/>
      </w:pPr>
      <w:rPr>
        <w:rFonts w:hint="default"/>
      </w:rPr>
    </w:lvl>
    <w:lvl w:ilvl="1">
      <w:start w:val="1"/>
      <w:numFmt w:val="decimal"/>
      <w:lvlText w:val="%1.%2"/>
      <w:lvlJc w:val="left"/>
      <w:pPr>
        <w:ind w:left="2421" w:hanging="648"/>
      </w:pPr>
      <w:rPr>
        <w:rFonts w:hint="default"/>
      </w:rPr>
    </w:lvl>
    <w:lvl w:ilvl="2">
      <w:start w:val="1"/>
      <w:numFmt w:val="decimal"/>
      <w:lvlText w:val="%1.%2.%3."/>
      <w:lvlJc w:val="left"/>
      <w:pPr>
        <w:ind w:left="2421" w:hanging="648"/>
      </w:pPr>
      <w:rPr>
        <w:rFonts w:ascii="Times New Roman" w:hAnsi="Times New Roman" w:cs="Times New Roman" w:hint="default"/>
        <w:b/>
        <w:bCs/>
        <w:w w:val="99"/>
        <w:sz w:val="26"/>
        <w:szCs w:val="26"/>
      </w:rPr>
    </w:lvl>
    <w:lvl w:ilvl="3">
      <w:start w:val="1"/>
      <w:numFmt w:val="decimal"/>
      <w:lvlText w:val="%4)"/>
      <w:lvlJc w:val="left"/>
      <w:pPr>
        <w:ind w:left="102" w:hanging="286"/>
      </w:pPr>
      <w:rPr>
        <w:rFonts w:ascii="Times New Roman" w:hAnsi="Times New Roman" w:cs="Times New Roman" w:hint="default"/>
        <w:b w:val="0"/>
        <w:bCs w:val="0"/>
        <w:w w:val="99"/>
        <w:sz w:val="28"/>
        <w:szCs w:val="28"/>
      </w:rPr>
    </w:lvl>
    <w:lvl w:ilvl="4">
      <w:numFmt w:val="bullet"/>
      <w:lvlText w:val="•"/>
      <w:lvlJc w:val="left"/>
      <w:pPr>
        <w:ind w:left="4896" w:hanging="286"/>
      </w:pPr>
      <w:rPr>
        <w:rFonts w:hint="default"/>
      </w:rPr>
    </w:lvl>
    <w:lvl w:ilvl="5">
      <w:numFmt w:val="bullet"/>
      <w:lvlText w:val="•"/>
      <w:lvlJc w:val="left"/>
      <w:pPr>
        <w:ind w:left="5721" w:hanging="286"/>
      </w:pPr>
      <w:rPr>
        <w:rFonts w:hint="default"/>
      </w:rPr>
    </w:lvl>
    <w:lvl w:ilvl="6">
      <w:numFmt w:val="bullet"/>
      <w:lvlText w:val="•"/>
      <w:lvlJc w:val="left"/>
      <w:pPr>
        <w:ind w:left="6546" w:hanging="286"/>
      </w:pPr>
      <w:rPr>
        <w:rFonts w:hint="default"/>
      </w:rPr>
    </w:lvl>
    <w:lvl w:ilvl="7">
      <w:numFmt w:val="bullet"/>
      <w:lvlText w:val="•"/>
      <w:lvlJc w:val="left"/>
      <w:pPr>
        <w:ind w:left="7371" w:hanging="286"/>
      </w:pPr>
      <w:rPr>
        <w:rFonts w:hint="default"/>
      </w:rPr>
    </w:lvl>
    <w:lvl w:ilvl="8">
      <w:numFmt w:val="bullet"/>
      <w:lvlText w:val="•"/>
      <w:lvlJc w:val="left"/>
      <w:pPr>
        <w:ind w:left="8196" w:hanging="286"/>
      </w:pPr>
      <w:rPr>
        <w:rFonts w:hint="default"/>
      </w:rPr>
    </w:lvl>
  </w:abstractNum>
  <w:abstractNum w:abstractNumId="28">
    <w:nsid w:val="7737588A"/>
    <w:multiLevelType w:val="multilevel"/>
    <w:tmpl w:val="F828C316"/>
    <w:lvl w:ilvl="0">
      <w:start w:val="5"/>
      <w:numFmt w:val="decimal"/>
      <w:lvlText w:val="%1"/>
      <w:lvlJc w:val="left"/>
      <w:pPr>
        <w:ind w:left="112" w:hanging="709"/>
      </w:pPr>
      <w:rPr>
        <w:rFonts w:hint="default"/>
      </w:rPr>
    </w:lvl>
    <w:lvl w:ilvl="1">
      <w:start w:val="1"/>
      <w:numFmt w:val="decimal"/>
      <w:lvlText w:val="6.%2"/>
      <w:lvlJc w:val="left"/>
      <w:pPr>
        <w:ind w:left="212" w:hanging="569"/>
      </w:pPr>
      <w:rPr>
        <w:rFonts w:hint="default"/>
        <w:spacing w:val="-4"/>
        <w:w w:val="100"/>
      </w:rPr>
    </w:lvl>
    <w:lvl w:ilvl="2">
      <w:start w:val="1"/>
      <w:numFmt w:val="decimal"/>
      <w:pStyle w:val="31"/>
      <w:lvlText w:val="1.10.%3"/>
      <w:lvlJc w:val="left"/>
      <w:pPr>
        <w:ind w:left="1529" w:hanging="569"/>
      </w:pPr>
      <w:rPr>
        <w:rFonts w:ascii="Times New Roman" w:eastAsia="Times New Roman" w:hAnsi="Times New Roman" w:cs="Times New Roman" w:hint="default"/>
        <w:spacing w:val="-3"/>
        <w:w w:val="100"/>
        <w:sz w:val="30"/>
        <w:szCs w:val="30"/>
      </w:rPr>
    </w:lvl>
    <w:lvl w:ilvl="3">
      <w:numFmt w:val="bullet"/>
      <w:lvlText w:val="•"/>
      <w:lvlJc w:val="left"/>
      <w:pPr>
        <w:ind w:left="2616" w:hanging="569"/>
      </w:pPr>
      <w:rPr>
        <w:rFonts w:hint="default"/>
      </w:rPr>
    </w:lvl>
    <w:lvl w:ilvl="4">
      <w:numFmt w:val="bullet"/>
      <w:lvlText w:val="•"/>
      <w:lvlJc w:val="left"/>
      <w:pPr>
        <w:ind w:left="3712" w:hanging="569"/>
      </w:pPr>
      <w:rPr>
        <w:rFonts w:hint="default"/>
      </w:rPr>
    </w:lvl>
    <w:lvl w:ilvl="5">
      <w:numFmt w:val="bullet"/>
      <w:lvlText w:val="•"/>
      <w:lvlJc w:val="left"/>
      <w:pPr>
        <w:ind w:left="4808" w:hanging="569"/>
      </w:pPr>
      <w:rPr>
        <w:rFonts w:hint="default"/>
      </w:rPr>
    </w:lvl>
    <w:lvl w:ilvl="6">
      <w:numFmt w:val="bullet"/>
      <w:lvlText w:val="•"/>
      <w:lvlJc w:val="left"/>
      <w:pPr>
        <w:ind w:left="5904" w:hanging="569"/>
      </w:pPr>
      <w:rPr>
        <w:rFonts w:hint="default"/>
      </w:rPr>
    </w:lvl>
    <w:lvl w:ilvl="7">
      <w:numFmt w:val="bullet"/>
      <w:lvlText w:val="•"/>
      <w:lvlJc w:val="left"/>
      <w:pPr>
        <w:ind w:left="7000" w:hanging="569"/>
      </w:pPr>
      <w:rPr>
        <w:rFonts w:hint="default"/>
      </w:rPr>
    </w:lvl>
    <w:lvl w:ilvl="8">
      <w:numFmt w:val="bullet"/>
      <w:lvlText w:val="•"/>
      <w:lvlJc w:val="left"/>
      <w:pPr>
        <w:ind w:left="8096" w:hanging="569"/>
      </w:pPr>
      <w:rPr>
        <w:rFonts w:hint="default"/>
      </w:rPr>
    </w:lvl>
  </w:abstractNum>
  <w:abstractNum w:abstractNumId="29">
    <w:nsid w:val="77A36845"/>
    <w:multiLevelType w:val="hybridMultilevel"/>
    <w:tmpl w:val="206C44A0"/>
    <w:lvl w:ilvl="0" w:tplc="1C7AE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32683B"/>
    <w:multiLevelType w:val="hybridMultilevel"/>
    <w:tmpl w:val="BDE448CA"/>
    <w:lvl w:ilvl="0" w:tplc="C9AC5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9F50FE"/>
    <w:multiLevelType w:val="hybridMultilevel"/>
    <w:tmpl w:val="A9F81870"/>
    <w:lvl w:ilvl="0" w:tplc="74403AE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3"/>
  </w:num>
  <w:num w:numId="4">
    <w:abstractNumId w:val="24"/>
  </w:num>
  <w:num w:numId="5">
    <w:abstractNumId w:val="1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28"/>
  </w:num>
  <w:num w:numId="11">
    <w:abstractNumId w:val="15"/>
  </w:num>
  <w:num w:numId="12">
    <w:abstractNumId w:val="27"/>
  </w:num>
  <w:num w:numId="13">
    <w:abstractNumId w:val="18"/>
  </w:num>
  <w:num w:numId="14">
    <w:abstractNumId w:val="14"/>
  </w:num>
  <w:num w:numId="15">
    <w:abstractNumId w:val="10"/>
    <w:lvlOverride w:ilvl="0">
      <w:lvl w:ilvl="0">
        <w:start w:val="1"/>
        <w:numFmt w:val="decimal"/>
        <w:lvlText w:val="%1."/>
        <w:lvlJc w:val="left"/>
        <w:pPr>
          <w:ind w:left="720" w:hanging="360"/>
        </w:pPr>
        <w:rPr>
          <w:rFonts w:hint="default"/>
        </w:rPr>
      </w:lvl>
    </w:lvlOverride>
    <w:lvlOverride w:ilvl="1">
      <w:lvl w:ilvl="1">
        <w:start w:val="1"/>
        <w:numFmt w:val="lowerLetter"/>
        <w:pStyle w:val="02"/>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6">
    <w:abstractNumId w:val="12"/>
  </w:num>
  <w:num w:numId="17">
    <w:abstractNumId w:val="8"/>
  </w:num>
  <w:num w:numId="18">
    <w:abstractNumId w:val="26"/>
  </w:num>
  <w:num w:numId="19">
    <w:abstractNumId w:val="29"/>
  </w:num>
  <w:num w:numId="20">
    <w:abstractNumId w:val="20"/>
  </w:num>
  <w:num w:numId="21">
    <w:abstractNumId w:val="22"/>
  </w:num>
  <w:num w:numId="22">
    <w:abstractNumId w:val="30"/>
  </w:num>
  <w:num w:numId="23">
    <w:abstractNumId w:val="31"/>
  </w:num>
  <w:num w:numId="24">
    <w:abstractNumId w:val="19"/>
  </w:num>
  <w:num w:numId="25">
    <w:abstractNumId w:val="9"/>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D4"/>
    <w:rsid w:val="000003C2"/>
    <w:rsid w:val="000003DB"/>
    <w:rsid w:val="000005BE"/>
    <w:rsid w:val="0000188B"/>
    <w:rsid w:val="000022FD"/>
    <w:rsid w:val="00003ECD"/>
    <w:rsid w:val="0000523D"/>
    <w:rsid w:val="00005421"/>
    <w:rsid w:val="000055CA"/>
    <w:rsid w:val="00005E56"/>
    <w:rsid w:val="00006D7D"/>
    <w:rsid w:val="00007650"/>
    <w:rsid w:val="00010CEA"/>
    <w:rsid w:val="00010E98"/>
    <w:rsid w:val="00012233"/>
    <w:rsid w:val="00014C88"/>
    <w:rsid w:val="00014DF1"/>
    <w:rsid w:val="000174AE"/>
    <w:rsid w:val="00020F0C"/>
    <w:rsid w:val="0002148D"/>
    <w:rsid w:val="00022906"/>
    <w:rsid w:val="00022C1B"/>
    <w:rsid w:val="0002341E"/>
    <w:rsid w:val="00023FFD"/>
    <w:rsid w:val="00024BBE"/>
    <w:rsid w:val="00025BEE"/>
    <w:rsid w:val="0002673D"/>
    <w:rsid w:val="00026D82"/>
    <w:rsid w:val="00027D30"/>
    <w:rsid w:val="0003166C"/>
    <w:rsid w:val="00031936"/>
    <w:rsid w:val="00032987"/>
    <w:rsid w:val="00033AEF"/>
    <w:rsid w:val="00033C99"/>
    <w:rsid w:val="00034476"/>
    <w:rsid w:val="00035254"/>
    <w:rsid w:val="00036FFE"/>
    <w:rsid w:val="00037A98"/>
    <w:rsid w:val="000414B0"/>
    <w:rsid w:val="00043D50"/>
    <w:rsid w:val="000461CC"/>
    <w:rsid w:val="00047AE5"/>
    <w:rsid w:val="00050C53"/>
    <w:rsid w:val="0005187D"/>
    <w:rsid w:val="000525E3"/>
    <w:rsid w:val="000533D9"/>
    <w:rsid w:val="000534C3"/>
    <w:rsid w:val="000537A7"/>
    <w:rsid w:val="000557CA"/>
    <w:rsid w:val="00056B58"/>
    <w:rsid w:val="00056D52"/>
    <w:rsid w:val="00056F09"/>
    <w:rsid w:val="000605C1"/>
    <w:rsid w:val="00060785"/>
    <w:rsid w:val="00061036"/>
    <w:rsid w:val="00061767"/>
    <w:rsid w:val="000621CC"/>
    <w:rsid w:val="00062287"/>
    <w:rsid w:val="00063341"/>
    <w:rsid w:val="00067440"/>
    <w:rsid w:val="00071F23"/>
    <w:rsid w:val="000740D0"/>
    <w:rsid w:val="00074102"/>
    <w:rsid w:val="00074EAE"/>
    <w:rsid w:val="000751FD"/>
    <w:rsid w:val="0007561E"/>
    <w:rsid w:val="0007631E"/>
    <w:rsid w:val="000770E8"/>
    <w:rsid w:val="000772FE"/>
    <w:rsid w:val="00077E3C"/>
    <w:rsid w:val="0008105D"/>
    <w:rsid w:val="000823B5"/>
    <w:rsid w:val="000830E7"/>
    <w:rsid w:val="000834EE"/>
    <w:rsid w:val="00084993"/>
    <w:rsid w:val="0008600B"/>
    <w:rsid w:val="00086632"/>
    <w:rsid w:val="00086891"/>
    <w:rsid w:val="00087622"/>
    <w:rsid w:val="00087AED"/>
    <w:rsid w:val="00091A69"/>
    <w:rsid w:val="00091BFC"/>
    <w:rsid w:val="0009207D"/>
    <w:rsid w:val="00095553"/>
    <w:rsid w:val="00096EB6"/>
    <w:rsid w:val="000977EC"/>
    <w:rsid w:val="000A117D"/>
    <w:rsid w:val="000A2ADA"/>
    <w:rsid w:val="000A2EB3"/>
    <w:rsid w:val="000A445B"/>
    <w:rsid w:val="000A577D"/>
    <w:rsid w:val="000A5B84"/>
    <w:rsid w:val="000A7AE8"/>
    <w:rsid w:val="000A7B2F"/>
    <w:rsid w:val="000B0068"/>
    <w:rsid w:val="000B12BE"/>
    <w:rsid w:val="000B1E58"/>
    <w:rsid w:val="000B2ED1"/>
    <w:rsid w:val="000B3AAE"/>
    <w:rsid w:val="000B4B05"/>
    <w:rsid w:val="000B6514"/>
    <w:rsid w:val="000B6524"/>
    <w:rsid w:val="000B7D3A"/>
    <w:rsid w:val="000C0DEA"/>
    <w:rsid w:val="000C1F8B"/>
    <w:rsid w:val="000C2B5A"/>
    <w:rsid w:val="000C453B"/>
    <w:rsid w:val="000C4BB4"/>
    <w:rsid w:val="000C4C15"/>
    <w:rsid w:val="000C554E"/>
    <w:rsid w:val="000C6504"/>
    <w:rsid w:val="000C72A5"/>
    <w:rsid w:val="000C770F"/>
    <w:rsid w:val="000C7926"/>
    <w:rsid w:val="000C7BD1"/>
    <w:rsid w:val="000D07F3"/>
    <w:rsid w:val="000D166D"/>
    <w:rsid w:val="000D2D68"/>
    <w:rsid w:val="000D3B03"/>
    <w:rsid w:val="000D4FC8"/>
    <w:rsid w:val="000D5259"/>
    <w:rsid w:val="000D732D"/>
    <w:rsid w:val="000D7ACA"/>
    <w:rsid w:val="000E1A13"/>
    <w:rsid w:val="000E22E6"/>
    <w:rsid w:val="000E547A"/>
    <w:rsid w:val="000F1D85"/>
    <w:rsid w:val="000F387A"/>
    <w:rsid w:val="000F404C"/>
    <w:rsid w:val="000F412E"/>
    <w:rsid w:val="000F5710"/>
    <w:rsid w:val="000F5EC9"/>
    <w:rsid w:val="000F6D4C"/>
    <w:rsid w:val="000F7918"/>
    <w:rsid w:val="0010004E"/>
    <w:rsid w:val="0010052C"/>
    <w:rsid w:val="00100B69"/>
    <w:rsid w:val="0010195D"/>
    <w:rsid w:val="00102A68"/>
    <w:rsid w:val="00103935"/>
    <w:rsid w:val="00104F08"/>
    <w:rsid w:val="00105DF7"/>
    <w:rsid w:val="00107A76"/>
    <w:rsid w:val="001103A0"/>
    <w:rsid w:val="001112C7"/>
    <w:rsid w:val="00111F1C"/>
    <w:rsid w:val="00111F80"/>
    <w:rsid w:val="001125F6"/>
    <w:rsid w:val="00112C02"/>
    <w:rsid w:val="001135F5"/>
    <w:rsid w:val="00113C72"/>
    <w:rsid w:val="00114DAA"/>
    <w:rsid w:val="0011513E"/>
    <w:rsid w:val="00115867"/>
    <w:rsid w:val="00116B5E"/>
    <w:rsid w:val="00122FD4"/>
    <w:rsid w:val="001233CD"/>
    <w:rsid w:val="00124322"/>
    <w:rsid w:val="00124AB2"/>
    <w:rsid w:val="00126804"/>
    <w:rsid w:val="00126850"/>
    <w:rsid w:val="001268B0"/>
    <w:rsid w:val="0012702B"/>
    <w:rsid w:val="001300F9"/>
    <w:rsid w:val="0013053E"/>
    <w:rsid w:val="00133D53"/>
    <w:rsid w:val="00135BA0"/>
    <w:rsid w:val="00137360"/>
    <w:rsid w:val="00137F0F"/>
    <w:rsid w:val="0014543B"/>
    <w:rsid w:val="00146301"/>
    <w:rsid w:val="00146615"/>
    <w:rsid w:val="00146D2D"/>
    <w:rsid w:val="00150442"/>
    <w:rsid w:val="00152941"/>
    <w:rsid w:val="00153CD9"/>
    <w:rsid w:val="00157868"/>
    <w:rsid w:val="0016195D"/>
    <w:rsid w:val="00161F0F"/>
    <w:rsid w:val="001620AA"/>
    <w:rsid w:val="00163592"/>
    <w:rsid w:val="00164B60"/>
    <w:rsid w:val="00166A53"/>
    <w:rsid w:val="0016765E"/>
    <w:rsid w:val="0017046F"/>
    <w:rsid w:val="00171133"/>
    <w:rsid w:val="001715AA"/>
    <w:rsid w:val="001726FF"/>
    <w:rsid w:val="0017593F"/>
    <w:rsid w:val="00177BBE"/>
    <w:rsid w:val="00180398"/>
    <w:rsid w:val="0018157B"/>
    <w:rsid w:val="001815F3"/>
    <w:rsid w:val="00181B65"/>
    <w:rsid w:val="001827BF"/>
    <w:rsid w:val="001854D0"/>
    <w:rsid w:val="00185F16"/>
    <w:rsid w:val="00190317"/>
    <w:rsid w:val="00190723"/>
    <w:rsid w:val="00190DBE"/>
    <w:rsid w:val="00192B7D"/>
    <w:rsid w:val="00193A8B"/>
    <w:rsid w:val="001A0908"/>
    <w:rsid w:val="001A1892"/>
    <w:rsid w:val="001A1B42"/>
    <w:rsid w:val="001A29FD"/>
    <w:rsid w:val="001A30E9"/>
    <w:rsid w:val="001A3FF1"/>
    <w:rsid w:val="001A4AC4"/>
    <w:rsid w:val="001A4E31"/>
    <w:rsid w:val="001B1C36"/>
    <w:rsid w:val="001B1C82"/>
    <w:rsid w:val="001B45DE"/>
    <w:rsid w:val="001B4A4B"/>
    <w:rsid w:val="001B7052"/>
    <w:rsid w:val="001C0D42"/>
    <w:rsid w:val="001C1CF3"/>
    <w:rsid w:val="001C239C"/>
    <w:rsid w:val="001C2A60"/>
    <w:rsid w:val="001C4066"/>
    <w:rsid w:val="001C427D"/>
    <w:rsid w:val="001C4EBA"/>
    <w:rsid w:val="001D0D31"/>
    <w:rsid w:val="001D1DFB"/>
    <w:rsid w:val="001D2F13"/>
    <w:rsid w:val="001D309E"/>
    <w:rsid w:val="001D393A"/>
    <w:rsid w:val="001D3ABF"/>
    <w:rsid w:val="001D3F9E"/>
    <w:rsid w:val="001D41C5"/>
    <w:rsid w:val="001D431B"/>
    <w:rsid w:val="001D655B"/>
    <w:rsid w:val="001D75BB"/>
    <w:rsid w:val="001D7BE6"/>
    <w:rsid w:val="001E051E"/>
    <w:rsid w:val="001E11B8"/>
    <w:rsid w:val="001E1807"/>
    <w:rsid w:val="001E385E"/>
    <w:rsid w:val="001E3EDE"/>
    <w:rsid w:val="001E473A"/>
    <w:rsid w:val="001E5152"/>
    <w:rsid w:val="001E541A"/>
    <w:rsid w:val="001F0D7F"/>
    <w:rsid w:val="001F0FD8"/>
    <w:rsid w:val="001F11AD"/>
    <w:rsid w:val="001F1A5D"/>
    <w:rsid w:val="001F2CE6"/>
    <w:rsid w:val="001F3DC2"/>
    <w:rsid w:val="001F41C7"/>
    <w:rsid w:val="001F51B3"/>
    <w:rsid w:val="001F73F5"/>
    <w:rsid w:val="002006D0"/>
    <w:rsid w:val="00201089"/>
    <w:rsid w:val="0020604F"/>
    <w:rsid w:val="0020714F"/>
    <w:rsid w:val="00207531"/>
    <w:rsid w:val="00207AA8"/>
    <w:rsid w:val="002104B3"/>
    <w:rsid w:val="002115D1"/>
    <w:rsid w:val="00213027"/>
    <w:rsid w:val="002139E0"/>
    <w:rsid w:val="00214F48"/>
    <w:rsid w:val="00215A5E"/>
    <w:rsid w:val="0021619E"/>
    <w:rsid w:val="002169F4"/>
    <w:rsid w:val="002200D3"/>
    <w:rsid w:val="00220898"/>
    <w:rsid w:val="00221FD0"/>
    <w:rsid w:val="002232BC"/>
    <w:rsid w:val="002238B3"/>
    <w:rsid w:val="00224163"/>
    <w:rsid w:val="00226F81"/>
    <w:rsid w:val="00227490"/>
    <w:rsid w:val="00231445"/>
    <w:rsid w:val="00231877"/>
    <w:rsid w:val="00231909"/>
    <w:rsid w:val="00232392"/>
    <w:rsid w:val="002331EE"/>
    <w:rsid w:val="002343B1"/>
    <w:rsid w:val="0023571E"/>
    <w:rsid w:val="002362C6"/>
    <w:rsid w:val="00236D49"/>
    <w:rsid w:val="0023781D"/>
    <w:rsid w:val="00241113"/>
    <w:rsid w:val="0024137F"/>
    <w:rsid w:val="00242921"/>
    <w:rsid w:val="00243184"/>
    <w:rsid w:val="00243CF2"/>
    <w:rsid w:val="00244660"/>
    <w:rsid w:val="00246880"/>
    <w:rsid w:val="00247134"/>
    <w:rsid w:val="00250055"/>
    <w:rsid w:val="0025061D"/>
    <w:rsid w:val="00250958"/>
    <w:rsid w:val="00253749"/>
    <w:rsid w:val="00254F0C"/>
    <w:rsid w:val="00255448"/>
    <w:rsid w:val="00256DD5"/>
    <w:rsid w:val="00257DBB"/>
    <w:rsid w:val="0026052E"/>
    <w:rsid w:val="00261EFD"/>
    <w:rsid w:val="00264C45"/>
    <w:rsid w:val="00264E94"/>
    <w:rsid w:val="002652EB"/>
    <w:rsid w:val="0026581D"/>
    <w:rsid w:val="00265BB9"/>
    <w:rsid w:val="00266C5F"/>
    <w:rsid w:val="00266CCB"/>
    <w:rsid w:val="00271DDC"/>
    <w:rsid w:val="00272508"/>
    <w:rsid w:val="00272EA9"/>
    <w:rsid w:val="002761B5"/>
    <w:rsid w:val="00277CBD"/>
    <w:rsid w:val="002802BD"/>
    <w:rsid w:val="00285059"/>
    <w:rsid w:val="00286CBC"/>
    <w:rsid w:val="00286DDF"/>
    <w:rsid w:val="002873E4"/>
    <w:rsid w:val="00291394"/>
    <w:rsid w:val="002916DB"/>
    <w:rsid w:val="002940F2"/>
    <w:rsid w:val="002948E1"/>
    <w:rsid w:val="00295C19"/>
    <w:rsid w:val="0029643E"/>
    <w:rsid w:val="002A00FA"/>
    <w:rsid w:val="002A06DC"/>
    <w:rsid w:val="002A102B"/>
    <w:rsid w:val="002A23A4"/>
    <w:rsid w:val="002A27AB"/>
    <w:rsid w:val="002A2EC6"/>
    <w:rsid w:val="002A34D4"/>
    <w:rsid w:val="002A5614"/>
    <w:rsid w:val="002A6E29"/>
    <w:rsid w:val="002A76CD"/>
    <w:rsid w:val="002A7E88"/>
    <w:rsid w:val="002B0058"/>
    <w:rsid w:val="002B1582"/>
    <w:rsid w:val="002B1A36"/>
    <w:rsid w:val="002B1F32"/>
    <w:rsid w:val="002B2940"/>
    <w:rsid w:val="002B481F"/>
    <w:rsid w:val="002B5043"/>
    <w:rsid w:val="002B5504"/>
    <w:rsid w:val="002C199F"/>
    <w:rsid w:val="002C1EEC"/>
    <w:rsid w:val="002C32C0"/>
    <w:rsid w:val="002C66CB"/>
    <w:rsid w:val="002C71F2"/>
    <w:rsid w:val="002C7748"/>
    <w:rsid w:val="002C7950"/>
    <w:rsid w:val="002D243F"/>
    <w:rsid w:val="002D46F1"/>
    <w:rsid w:val="002D5229"/>
    <w:rsid w:val="002D5778"/>
    <w:rsid w:val="002D595B"/>
    <w:rsid w:val="002D6F3B"/>
    <w:rsid w:val="002D7E29"/>
    <w:rsid w:val="002D7F7E"/>
    <w:rsid w:val="002E0C1E"/>
    <w:rsid w:val="002E11B4"/>
    <w:rsid w:val="002E1871"/>
    <w:rsid w:val="002E1CFE"/>
    <w:rsid w:val="002E3DDA"/>
    <w:rsid w:val="002E613B"/>
    <w:rsid w:val="002E6400"/>
    <w:rsid w:val="002E7A7E"/>
    <w:rsid w:val="002F07F2"/>
    <w:rsid w:val="002F2950"/>
    <w:rsid w:val="002F2CBC"/>
    <w:rsid w:val="002F58A2"/>
    <w:rsid w:val="002F6C0C"/>
    <w:rsid w:val="00301565"/>
    <w:rsid w:val="003018B0"/>
    <w:rsid w:val="00302809"/>
    <w:rsid w:val="00302CE6"/>
    <w:rsid w:val="00302CF8"/>
    <w:rsid w:val="00302F9F"/>
    <w:rsid w:val="0030354F"/>
    <w:rsid w:val="00304584"/>
    <w:rsid w:val="00304A8C"/>
    <w:rsid w:val="00304DB3"/>
    <w:rsid w:val="003066E4"/>
    <w:rsid w:val="003076FA"/>
    <w:rsid w:val="003119F1"/>
    <w:rsid w:val="00311CD2"/>
    <w:rsid w:val="00311F60"/>
    <w:rsid w:val="003129B0"/>
    <w:rsid w:val="00313679"/>
    <w:rsid w:val="00313D1E"/>
    <w:rsid w:val="003143F1"/>
    <w:rsid w:val="00315CC2"/>
    <w:rsid w:val="003161D9"/>
    <w:rsid w:val="003164E9"/>
    <w:rsid w:val="00316B92"/>
    <w:rsid w:val="00317B9C"/>
    <w:rsid w:val="00321135"/>
    <w:rsid w:val="003212C6"/>
    <w:rsid w:val="0032360B"/>
    <w:rsid w:val="00323A85"/>
    <w:rsid w:val="00323F8A"/>
    <w:rsid w:val="003249BE"/>
    <w:rsid w:val="003249E4"/>
    <w:rsid w:val="00325FB3"/>
    <w:rsid w:val="00327815"/>
    <w:rsid w:val="00327B81"/>
    <w:rsid w:val="00327BAC"/>
    <w:rsid w:val="0033099A"/>
    <w:rsid w:val="003315E5"/>
    <w:rsid w:val="00331A15"/>
    <w:rsid w:val="00331F95"/>
    <w:rsid w:val="003326CC"/>
    <w:rsid w:val="00333203"/>
    <w:rsid w:val="003333AB"/>
    <w:rsid w:val="00333C9B"/>
    <w:rsid w:val="00333F6B"/>
    <w:rsid w:val="00334D5B"/>
    <w:rsid w:val="0033509A"/>
    <w:rsid w:val="003378A3"/>
    <w:rsid w:val="00340385"/>
    <w:rsid w:val="00340487"/>
    <w:rsid w:val="00340710"/>
    <w:rsid w:val="00342368"/>
    <w:rsid w:val="0034350E"/>
    <w:rsid w:val="003440F6"/>
    <w:rsid w:val="0034472B"/>
    <w:rsid w:val="0034499F"/>
    <w:rsid w:val="00345FDB"/>
    <w:rsid w:val="00350660"/>
    <w:rsid w:val="0035162B"/>
    <w:rsid w:val="0035177F"/>
    <w:rsid w:val="003524A6"/>
    <w:rsid w:val="0035421E"/>
    <w:rsid w:val="00354871"/>
    <w:rsid w:val="0035507D"/>
    <w:rsid w:val="00355DB1"/>
    <w:rsid w:val="003575D2"/>
    <w:rsid w:val="00360295"/>
    <w:rsid w:val="00361B4E"/>
    <w:rsid w:val="00361B6D"/>
    <w:rsid w:val="00362203"/>
    <w:rsid w:val="00363099"/>
    <w:rsid w:val="0036355E"/>
    <w:rsid w:val="00365A3C"/>
    <w:rsid w:val="00365BE4"/>
    <w:rsid w:val="00366589"/>
    <w:rsid w:val="00367910"/>
    <w:rsid w:val="00370250"/>
    <w:rsid w:val="0037094D"/>
    <w:rsid w:val="003715F8"/>
    <w:rsid w:val="00371928"/>
    <w:rsid w:val="00371BB3"/>
    <w:rsid w:val="00372EE8"/>
    <w:rsid w:val="00373BF4"/>
    <w:rsid w:val="00376C56"/>
    <w:rsid w:val="00377D01"/>
    <w:rsid w:val="00377D8E"/>
    <w:rsid w:val="003821C2"/>
    <w:rsid w:val="00382976"/>
    <w:rsid w:val="00382A61"/>
    <w:rsid w:val="00383283"/>
    <w:rsid w:val="0038588B"/>
    <w:rsid w:val="003867E9"/>
    <w:rsid w:val="003870B1"/>
    <w:rsid w:val="00387293"/>
    <w:rsid w:val="00387B40"/>
    <w:rsid w:val="00390C3D"/>
    <w:rsid w:val="00391172"/>
    <w:rsid w:val="003916C9"/>
    <w:rsid w:val="00392165"/>
    <w:rsid w:val="00392EE2"/>
    <w:rsid w:val="0039535B"/>
    <w:rsid w:val="00396233"/>
    <w:rsid w:val="00397D59"/>
    <w:rsid w:val="003A0A1F"/>
    <w:rsid w:val="003A2769"/>
    <w:rsid w:val="003A323D"/>
    <w:rsid w:val="003A3587"/>
    <w:rsid w:val="003A3C7C"/>
    <w:rsid w:val="003A4DCC"/>
    <w:rsid w:val="003A6810"/>
    <w:rsid w:val="003B0C6E"/>
    <w:rsid w:val="003B0F0A"/>
    <w:rsid w:val="003B2054"/>
    <w:rsid w:val="003B302A"/>
    <w:rsid w:val="003B442D"/>
    <w:rsid w:val="003B6878"/>
    <w:rsid w:val="003B6E3E"/>
    <w:rsid w:val="003C06C1"/>
    <w:rsid w:val="003C12F4"/>
    <w:rsid w:val="003C1542"/>
    <w:rsid w:val="003C3F07"/>
    <w:rsid w:val="003C5161"/>
    <w:rsid w:val="003C5BDF"/>
    <w:rsid w:val="003C7088"/>
    <w:rsid w:val="003C72B9"/>
    <w:rsid w:val="003D005B"/>
    <w:rsid w:val="003D041C"/>
    <w:rsid w:val="003D0990"/>
    <w:rsid w:val="003D214B"/>
    <w:rsid w:val="003D40C0"/>
    <w:rsid w:val="003D5F58"/>
    <w:rsid w:val="003D5F9C"/>
    <w:rsid w:val="003D7F1E"/>
    <w:rsid w:val="003E0F91"/>
    <w:rsid w:val="003E11DA"/>
    <w:rsid w:val="003E1E76"/>
    <w:rsid w:val="003E4143"/>
    <w:rsid w:val="003E448D"/>
    <w:rsid w:val="003E4AA1"/>
    <w:rsid w:val="003E5E1E"/>
    <w:rsid w:val="003E6FD5"/>
    <w:rsid w:val="003F03FA"/>
    <w:rsid w:val="003F13B5"/>
    <w:rsid w:val="003F176D"/>
    <w:rsid w:val="003F1D56"/>
    <w:rsid w:val="003F210B"/>
    <w:rsid w:val="003F27E0"/>
    <w:rsid w:val="003F2861"/>
    <w:rsid w:val="003F4681"/>
    <w:rsid w:val="003F4CE6"/>
    <w:rsid w:val="003F4FBF"/>
    <w:rsid w:val="003F5764"/>
    <w:rsid w:val="003F6444"/>
    <w:rsid w:val="00402554"/>
    <w:rsid w:val="00403DBA"/>
    <w:rsid w:val="00406BB8"/>
    <w:rsid w:val="004107FC"/>
    <w:rsid w:val="004125BD"/>
    <w:rsid w:val="0041265C"/>
    <w:rsid w:val="00412D9C"/>
    <w:rsid w:val="00414138"/>
    <w:rsid w:val="0041467B"/>
    <w:rsid w:val="004152D3"/>
    <w:rsid w:val="00420EEE"/>
    <w:rsid w:val="00422444"/>
    <w:rsid w:val="00424E6C"/>
    <w:rsid w:val="00425223"/>
    <w:rsid w:val="0042711A"/>
    <w:rsid w:val="00430EB3"/>
    <w:rsid w:val="00431CD8"/>
    <w:rsid w:val="00432137"/>
    <w:rsid w:val="00432408"/>
    <w:rsid w:val="00432485"/>
    <w:rsid w:val="00432A41"/>
    <w:rsid w:val="00432DFA"/>
    <w:rsid w:val="004330A2"/>
    <w:rsid w:val="00435260"/>
    <w:rsid w:val="0043554A"/>
    <w:rsid w:val="0043714B"/>
    <w:rsid w:val="00437D04"/>
    <w:rsid w:val="00441DBC"/>
    <w:rsid w:val="00442A2A"/>
    <w:rsid w:val="00443628"/>
    <w:rsid w:val="00443759"/>
    <w:rsid w:val="00443A76"/>
    <w:rsid w:val="004443D5"/>
    <w:rsid w:val="0044540A"/>
    <w:rsid w:val="00445C5B"/>
    <w:rsid w:val="00446068"/>
    <w:rsid w:val="00451383"/>
    <w:rsid w:val="00451ADF"/>
    <w:rsid w:val="004527AE"/>
    <w:rsid w:val="00453323"/>
    <w:rsid w:val="00454B74"/>
    <w:rsid w:val="00455F40"/>
    <w:rsid w:val="00456585"/>
    <w:rsid w:val="00456AB0"/>
    <w:rsid w:val="00457120"/>
    <w:rsid w:val="00460400"/>
    <w:rsid w:val="004610D0"/>
    <w:rsid w:val="00461771"/>
    <w:rsid w:val="004640D3"/>
    <w:rsid w:val="00466E6A"/>
    <w:rsid w:val="00467424"/>
    <w:rsid w:val="00467692"/>
    <w:rsid w:val="004679AE"/>
    <w:rsid w:val="00467BBF"/>
    <w:rsid w:val="004708F2"/>
    <w:rsid w:val="004740B1"/>
    <w:rsid w:val="00474AEA"/>
    <w:rsid w:val="004765A6"/>
    <w:rsid w:val="0047737C"/>
    <w:rsid w:val="00480511"/>
    <w:rsid w:val="004805F0"/>
    <w:rsid w:val="00480E53"/>
    <w:rsid w:val="004813BC"/>
    <w:rsid w:val="00483CFB"/>
    <w:rsid w:val="00483F4B"/>
    <w:rsid w:val="004844AB"/>
    <w:rsid w:val="004853A9"/>
    <w:rsid w:val="0048695D"/>
    <w:rsid w:val="00487A21"/>
    <w:rsid w:val="00490A95"/>
    <w:rsid w:val="00490F15"/>
    <w:rsid w:val="0049108C"/>
    <w:rsid w:val="00492503"/>
    <w:rsid w:val="0049269D"/>
    <w:rsid w:val="004A0F0A"/>
    <w:rsid w:val="004A256F"/>
    <w:rsid w:val="004A329B"/>
    <w:rsid w:val="004A4077"/>
    <w:rsid w:val="004A6D7A"/>
    <w:rsid w:val="004A71FE"/>
    <w:rsid w:val="004A7584"/>
    <w:rsid w:val="004A7D0F"/>
    <w:rsid w:val="004B0313"/>
    <w:rsid w:val="004B0ADA"/>
    <w:rsid w:val="004B1246"/>
    <w:rsid w:val="004B1FF9"/>
    <w:rsid w:val="004B2FC2"/>
    <w:rsid w:val="004B3249"/>
    <w:rsid w:val="004B38F6"/>
    <w:rsid w:val="004B3CB0"/>
    <w:rsid w:val="004B3F04"/>
    <w:rsid w:val="004B441C"/>
    <w:rsid w:val="004B4454"/>
    <w:rsid w:val="004B7725"/>
    <w:rsid w:val="004C13DC"/>
    <w:rsid w:val="004C217B"/>
    <w:rsid w:val="004C3BB2"/>
    <w:rsid w:val="004C4643"/>
    <w:rsid w:val="004C6663"/>
    <w:rsid w:val="004C6CED"/>
    <w:rsid w:val="004C7F66"/>
    <w:rsid w:val="004D0F2E"/>
    <w:rsid w:val="004D189B"/>
    <w:rsid w:val="004D1EAA"/>
    <w:rsid w:val="004D3476"/>
    <w:rsid w:val="004D3497"/>
    <w:rsid w:val="004D448F"/>
    <w:rsid w:val="004D4747"/>
    <w:rsid w:val="004D4E5B"/>
    <w:rsid w:val="004D58F6"/>
    <w:rsid w:val="004D63E8"/>
    <w:rsid w:val="004D7CE9"/>
    <w:rsid w:val="004E0026"/>
    <w:rsid w:val="004E05D5"/>
    <w:rsid w:val="004E1064"/>
    <w:rsid w:val="004E14A6"/>
    <w:rsid w:val="004E1A7F"/>
    <w:rsid w:val="004E1F84"/>
    <w:rsid w:val="004E2C52"/>
    <w:rsid w:val="004E3107"/>
    <w:rsid w:val="004E34CA"/>
    <w:rsid w:val="004E45EA"/>
    <w:rsid w:val="004E5F3F"/>
    <w:rsid w:val="004F4321"/>
    <w:rsid w:val="004F6307"/>
    <w:rsid w:val="004F64ED"/>
    <w:rsid w:val="004F7007"/>
    <w:rsid w:val="00501606"/>
    <w:rsid w:val="0050203B"/>
    <w:rsid w:val="005029FA"/>
    <w:rsid w:val="00502DC0"/>
    <w:rsid w:val="0050337F"/>
    <w:rsid w:val="005033A2"/>
    <w:rsid w:val="005033C6"/>
    <w:rsid w:val="005036C1"/>
    <w:rsid w:val="00504843"/>
    <w:rsid w:val="00505E15"/>
    <w:rsid w:val="00506FE6"/>
    <w:rsid w:val="005107BC"/>
    <w:rsid w:val="00510ADB"/>
    <w:rsid w:val="005114DD"/>
    <w:rsid w:val="0051259C"/>
    <w:rsid w:val="00512C5E"/>
    <w:rsid w:val="00513A8F"/>
    <w:rsid w:val="0051483D"/>
    <w:rsid w:val="00514AB4"/>
    <w:rsid w:val="005176CB"/>
    <w:rsid w:val="005178A8"/>
    <w:rsid w:val="00517D6B"/>
    <w:rsid w:val="005200B7"/>
    <w:rsid w:val="005203D9"/>
    <w:rsid w:val="00520733"/>
    <w:rsid w:val="00520BED"/>
    <w:rsid w:val="00521401"/>
    <w:rsid w:val="0052165C"/>
    <w:rsid w:val="00523635"/>
    <w:rsid w:val="005242BD"/>
    <w:rsid w:val="00526892"/>
    <w:rsid w:val="005268F3"/>
    <w:rsid w:val="00531589"/>
    <w:rsid w:val="00532657"/>
    <w:rsid w:val="00532F2E"/>
    <w:rsid w:val="00534BF3"/>
    <w:rsid w:val="0053536A"/>
    <w:rsid w:val="00535F7C"/>
    <w:rsid w:val="005362E7"/>
    <w:rsid w:val="0053762A"/>
    <w:rsid w:val="0054053C"/>
    <w:rsid w:val="00543AE4"/>
    <w:rsid w:val="005445B7"/>
    <w:rsid w:val="0054624D"/>
    <w:rsid w:val="0054676F"/>
    <w:rsid w:val="0054699C"/>
    <w:rsid w:val="00547408"/>
    <w:rsid w:val="00547EB1"/>
    <w:rsid w:val="005502BA"/>
    <w:rsid w:val="005506E1"/>
    <w:rsid w:val="005509D0"/>
    <w:rsid w:val="00551669"/>
    <w:rsid w:val="0055445F"/>
    <w:rsid w:val="005561CD"/>
    <w:rsid w:val="00557758"/>
    <w:rsid w:val="00557E49"/>
    <w:rsid w:val="00563E36"/>
    <w:rsid w:val="005643E0"/>
    <w:rsid w:val="00564E35"/>
    <w:rsid w:val="005660E2"/>
    <w:rsid w:val="00567371"/>
    <w:rsid w:val="0056789A"/>
    <w:rsid w:val="00567F44"/>
    <w:rsid w:val="00570737"/>
    <w:rsid w:val="0057178B"/>
    <w:rsid w:val="005733AB"/>
    <w:rsid w:val="00573E1A"/>
    <w:rsid w:val="00574257"/>
    <w:rsid w:val="00574FF2"/>
    <w:rsid w:val="005772EB"/>
    <w:rsid w:val="005776D9"/>
    <w:rsid w:val="005811FB"/>
    <w:rsid w:val="005817A0"/>
    <w:rsid w:val="005824B0"/>
    <w:rsid w:val="005847B5"/>
    <w:rsid w:val="005856BA"/>
    <w:rsid w:val="005910C5"/>
    <w:rsid w:val="005911F5"/>
    <w:rsid w:val="0059153F"/>
    <w:rsid w:val="00592B44"/>
    <w:rsid w:val="00593631"/>
    <w:rsid w:val="00593BFA"/>
    <w:rsid w:val="00593F91"/>
    <w:rsid w:val="00595A64"/>
    <w:rsid w:val="00597539"/>
    <w:rsid w:val="005A1625"/>
    <w:rsid w:val="005A186A"/>
    <w:rsid w:val="005A2E3D"/>
    <w:rsid w:val="005A3A5B"/>
    <w:rsid w:val="005A44D3"/>
    <w:rsid w:val="005A4B53"/>
    <w:rsid w:val="005A6513"/>
    <w:rsid w:val="005A65F8"/>
    <w:rsid w:val="005A6F3E"/>
    <w:rsid w:val="005A7919"/>
    <w:rsid w:val="005B1593"/>
    <w:rsid w:val="005B3D0D"/>
    <w:rsid w:val="005B553D"/>
    <w:rsid w:val="005B5637"/>
    <w:rsid w:val="005B75AC"/>
    <w:rsid w:val="005C0468"/>
    <w:rsid w:val="005C0E2D"/>
    <w:rsid w:val="005C183E"/>
    <w:rsid w:val="005C3B46"/>
    <w:rsid w:val="005C524A"/>
    <w:rsid w:val="005C6C1F"/>
    <w:rsid w:val="005C7F55"/>
    <w:rsid w:val="005D20E6"/>
    <w:rsid w:val="005D23FF"/>
    <w:rsid w:val="005D53FC"/>
    <w:rsid w:val="005D54A6"/>
    <w:rsid w:val="005D6028"/>
    <w:rsid w:val="005D779D"/>
    <w:rsid w:val="005D7869"/>
    <w:rsid w:val="005E07C8"/>
    <w:rsid w:val="005E3147"/>
    <w:rsid w:val="005E533B"/>
    <w:rsid w:val="005E7AA5"/>
    <w:rsid w:val="005E7B64"/>
    <w:rsid w:val="005E7DC4"/>
    <w:rsid w:val="005F04A9"/>
    <w:rsid w:val="005F21DC"/>
    <w:rsid w:val="005F30B4"/>
    <w:rsid w:val="005F328D"/>
    <w:rsid w:val="005F4A32"/>
    <w:rsid w:val="005F7104"/>
    <w:rsid w:val="006003C4"/>
    <w:rsid w:val="00600677"/>
    <w:rsid w:val="00601402"/>
    <w:rsid w:val="00601C57"/>
    <w:rsid w:val="006027ED"/>
    <w:rsid w:val="00603843"/>
    <w:rsid w:val="00603AFA"/>
    <w:rsid w:val="00605316"/>
    <w:rsid w:val="00605A63"/>
    <w:rsid w:val="00606731"/>
    <w:rsid w:val="006073BB"/>
    <w:rsid w:val="006074E1"/>
    <w:rsid w:val="00607605"/>
    <w:rsid w:val="00607888"/>
    <w:rsid w:val="00612F14"/>
    <w:rsid w:val="006144BB"/>
    <w:rsid w:val="006151A8"/>
    <w:rsid w:val="006152A4"/>
    <w:rsid w:val="00615BCC"/>
    <w:rsid w:val="00615EEB"/>
    <w:rsid w:val="00615F5E"/>
    <w:rsid w:val="00616088"/>
    <w:rsid w:val="006165E7"/>
    <w:rsid w:val="006169DD"/>
    <w:rsid w:val="00617727"/>
    <w:rsid w:val="00620AEF"/>
    <w:rsid w:val="00622E1A"/>
    <w:rsid w:val="00623254"/>
    <w:rsid w:val="0062347C"/>
    <w:rsid w:val="00623874"/>
    <w:rsid w:val="0062454E"/>
    <w:rsid w:val="006259F1"/>
    <w:rsid w:val="0062623B"/>
    <w:rsid w:val="00627323"/>
    <w:rsid w:val="006273BC"/>
    <w:rsid w:val="00627E36"/>
    <w:rsid w:val="0063035D"/>
    <w:rsid w:val="00630A11"/>
    <w:rsid w:val="00630B24"/>
    <w:rsid w:val="00631497"/>
    <w:rsid w:val="00632628"/>
    <w:rsid w:val="00632F41"/>
    <w:rsid w:val="006342EA"/>
    <w:rsid w:val="00635009"/>
    <w:rsid w:val="006353A3"/>
    <w:rsid w:val="0063607D"/>
    <w:rsid w:val="0063639C"/>
    <w:rsid w:val="0063672F"/>
    <w:rsid w:val="00636831"/>
    <w:rsid w:val="00636EEF"/>
    <w:rsid w:val="00637633"/>
    <w:rsid w:val="00641046"/>
    <w:rsid w:val="00645B5F"/>
    <w:rsid w:val="00646486"/>
    <w:rsid w:val="0064665B"/>
    <w:rsid w:val="00651AA3"/>
    <w:rsid w:val="00652B66"/>
    <w:rsid w:val="00653355"/>
    <w:rsid w:val="006541AC"/>
    <w:rsid w:val="00654F92"/>
    <w:rsid w:val="006552D4"/>
    <w:rsid w:val="00656603"/>
    <w:rsid w:val="006566F8"/>
    <w:rsid w:val="0065755E"/>
    <w:rsid w:val="0066059E"/>
    <w:rsid w:val="0066114F"/>
    <w:rsid w:val="006622E0"/>
    <w:rsid w:val="00663D33"/>
    <w:rsid w:val="0066430B"/>
    <w:rsid w:val="00666221"/>
    <w:rsid w:val="00666380"/>
    <w:rsid w:val="00667CF5"/>
    <w:rsid w:val="006712E2"/>
    <w:rsid w:val="00671C45"/>
    <w:rsid w:val="00671F8D"/>
    <w:rsid w:val="00672105"/>
    <w:rsid w:val="00675454"/>
    <w:rsid w:val="006754DA"/>
    <w:rsid w:val="0067564A"/>
    <w:rsid w:val="00676601"/>
    <w:rsid w:val="00676FCB"/>
    <w:rsid w:val="00677988"/>
    <w:rsid w:val="0068266E"/>
    <w:rsid w:val="00684753"/>
    <w:rsid w:val="00684A43"/>
    <w:rsid w:val="0068730F"/>
    <w:rsid w:val="00687715"/>
    <w:rsid w:val="00691818"/>
    <w:rsid w:val="006918E3"/>
    <w:rsid w:val="00692478"/>
    <w:rsid w:val="006926B7"/>
    <w:rsid w:val="00693A2A"/>
    <w:rsid w:val="00695AA3"/>
    <w:rsid w:val="006968A7"/>
    <w:rsid w:val="00697EDC"/>
    <w:rsid w:val="006A2AE2"/>
    <w:rsid w:val="006A54A0"/>
    <w:rsid w:val="006A5D78"/>
    <w:rsid w:val="006A60DF"/>
    <w:rsid w:val="006A6CC0"/>
    <w:rsid w:val="006A7D3A"/>
    <w:rsid w:val="006B0286"/>
    <w:rsid w:val="006B28DF"/>
    <w:rsid w:val="006B2F7B"/>
    <w:rsid w:val="006B36AF"/>
    <w:rsid w:val="006B447C"/>
    <w:rsid w:val="006B44A4"/>
    <w:rsid w:val="006B4CDF"/>
    <w:rsid w:val="006B4E21"/>
    <w:rsid w:val="006B50C1"/>
    <w:rsid w:val="006B64D3"/>
    <w:rsid w:val="006B6CB7"/>
    <w:rsid w:val="006C0529"/>
    <w:rsid w:val="006C108D"/>
    <w:rsid w:val="006C2112"/>
    <w:rsid w:val="006C22BF"/>
    <w:rsid w:val="006C2511"/>
    <w:rsid w:val="006C3696"/>
    <w:rsid w:val="006C5346"/>
    <w:rsid w:val="006C5C63"/>
    <w:rsid w:val="006C6247"/>
    <w:rsid w:val="006D281D"/>
    <w:rsid w:val="006D37CA"/>
    <w:rsid w:val="006D3D03"/>
    <w:rsid w:val="006D45D5"/>
    <w:rsid w:val="006D5C40"/>
    <w:rsid w:val="006D5C75"/>
    <w:rsid w:val="006D71A6"/>
    <w:rsid w:val="006D7FA8"/>
    <w:rsid w:val="006E0710"/>
    <w:rsid w:val="006E10DB"/>
    <w:rsid w:val="006E136B"/>
    <w:rsid w:val="006E172B"/>
    <w:rsid w:val="006E2CB4"/>
    <w:rsid w:val="006E3651"/>
    <w:rsid w:val="006E370B"/>
    <w:rsid w:val="006E4AB2"/>
    <w:rsid w:val="006E5374"/>
    <w:rsid w:val="006E565C"/>
    <w:rsid w:val="006E74D1"/>
    <w:rsid w:val="006E7F53"/>
    <w:rsid w:val="006E7F87"/>
    <w:rsid w:val="006F2EFE"/>
    <w:rsid w:val="006F5591"/>
    <w:rsid w:val="006F653D"/>
    <w:rsid w:val="006F6650"/>
    <w:rsid w:val="006F754A"/>
    <w:rsid w:val="00701886"/>
    <w:rsid w:val="007019B2"/>
    <w:rsid w:val="0070211E"/>
    <w:rsid w:val="00703180"/>
    <w:rsid w:val="00704267"/>
    <w:rsid w:val="00704355"/>
    <w:rsid w:val="00704ABB"/>
    <w:rsid w:val="0070500F"/>
    <w:rsid w:val="00705787"/>
    <w:rsid w:val="0070578F"/>
    <w:rsid w:val="00705A50"/>
    <w:rsid w:val="00707537"/>
    <w:rsid w:val="00710875"/>
    <w:rsid w:val="00710D7A"/>
    <w:rsid w:val="0071113A"/>
    <w:rsid w:val="00712FA4"/>
    <w:rsid w:val="00714689"/>
    <w:rsid w:val="0071562D"/>
    <w:rsid w:val="00715EB7"/>
    <w:rsid w:val="00716C55"/>
    <w:rsid w:val="0071700C"/>
    <w:rsid w:val="00717EA6"/>
    <w:rsid w:val="00720454"/>
    <w:rsid w:val="007213AD"/>
    <w:rsid w:val="007241FB"/>
    <w:rsid w:val="0072606A"/>
    <w:rsid w:val="00731121"/>
    <w:rsid w:val="00731B36"/>
    <w:rsid w:val="0073293C"/>
    <w:rsid w:val="007334CE"/>
    <w:rsid w:val="0073363A"/>
    <w:rsid w:val="00735A0B"/>
    <w:rsid w:val="00735FB4"/>
    <w:rsid w:val="007370B1"/>
    <w:rsid w:val="007377BA"/>
    <w:rsid w:val="0073784A"/>
    <w:rsid w:val="00741354"/>
    <w:rsid w:val="007421E7"/>
    <w:rsid w:val="00742C08"/>
    <w:rsid w:val="0074348C"/>
    <w:rsid w:val="00744141"/>
    <w:rsid w:val="0074533A"/>
    <w:rsid w:val="00745DF2"/>
    <w:rsid w:val="00747762"/>
    <w:rsid w:val="00747909"/>
    <w:rsid w:val="0075019B"/>
    <w:rsid w:val="007510D0"/>
    <w:rsid w:val="007521DD"/>
    <w:rsid w:val="00752338"/>
    <w:rsid w:val="007523FE"/>
    <w:rsid w:val="00752709"/>
    <w:rsid w:val="00752CDA"/>
    <w:rsid w:val="0075388E"/>
    <w:rsid w:val="00754FA0"/>
    <w:rsid w:val="0075625F"/>
    <w:rsid w:val="007562B4"/>
    <w:rsid w:val="0075638B"/>
    <w:rsid w:val="00760DC4"/>
    <w:rsid w:val="00760F47"/>
    <w:rsid w:val="00762EC0"/>
    <w:rsid w:val="00762FE8"/>
    <w:rsid w:val="007653B7"/>
    <w:rsid w:val="00767A0F"/>
    <w:rsid w:val="007704EB"/>
    <w:rsid w:val="00771B7E"/>
    <w:rsid w:val="0077271A"/>
    <w:rsid w:val="00772D00"/>
    <w:rsid w:val="00775639"/>
    <w:rsid w:val="00776960"/>
    <w:rsid w:val="00776FAD"/>
    <w:rsid w:val="00777924"/>
    <w:rsid w:val="00780C1E"/>
    <w:rsid w:val="00783984"/>
    <w:rsid w:val="00784E5B"/>
    <w:rsid w:val="00785370"/>
    <w:rsid w:val="00785DB0"/>
    <w:rsid w:val="00786B99"/>
    <w:rsid w:val="00787A0F"/>
    <w:rsid w:val="00787E28"/>
    <w:rsid w:val="00794228"/>
    <w:rsid w:val="00794BFB"/>
    <w:rsid w:val="007959FD"/>
    <w:rsid w:val="007967A2"/>
    <w:rsid w:val="00797186"/>
    <w:rsid w:val="007A25EF"/>
    <w:rsid w:val="007A2958"/>
    <w:rsid w:val="007A44B3"/>
    <w:rsid w:val="007A4F5A"/>
    <w:rsid w:val="007A61BA"/>
    <w:rsid w:val="007A7957"/>
    <w:rsid w:val="007B1907"/>
    <w:rsid w:val="007B1C6C"/>
    <w:rsid w:val="007B2722"/>
    <w:rsid w:val="007B2E85"/>
    <w:rsid w:val="007B30A1"/>
    <w:rsid w:val="007B3F8E"/>
    <w:rsid w:val="007B4320"/>
    <w:rsid w:val="007B4B2A"/>
    <w:rsid w:val="007B629D"/>
    <w:rsid w:val="007C00C1"/>
    <w:rsid w:val="007C29A0"/>
    <w:rsid w:val="007C339B"/>
    <w:rsid w:val="007C6EA9"/>
    <w:rsid w:val="007D07DF"/>
    <w:rsid w:val="007D083E"/>
    <w:rsid w:val="007D21D6"/>
    <w:rsid w:val="007D30B7"/>
    <w:rsid w:val="007D3150"/>
    <w:rsid w:val="007D4EF7"/>
    <w:rsid w:val="007D62C3"/>
    <w:rsid w:val="007D66BD"/>
    <w:rsid w:val="007E0638"/>
    <w:rsid w:val="007E1234"/>
    <w:rsid w:val="007E2124"/>
    <w:rsid w:val="007E2D2D"/>
    <w:rsid w:val="007E3012"/>
    <w:rsid w:val="007E4A22"/>
    <w:rsid w:val="007F118C"/>
    <w:rsid w:val="007F3347"/>
    <w:rsid w:val="007F6E4D"/>
    <w:rsid w:val="007F725B"/>
    <w:rsid w:val="007F7A5B"/>
    <w:rsid w:val="0080172F"/>
    <w:rsid w:val="00802044"/>
    <w:rsid w:val="00807C31"/>
    <w:rsid w:val="00807EA6"/>
    <w:rsid w:val="00811AA0"/>
    <w:rsid w:val="00812010"/>
    <w:rsid w:val="00812885"/>
    <w:rsid w:val="008135D6"/>
    <w:rsid w:val="00814684"/>
    <w:rsid w:val="008149FE"/>
    <w:rsid w:val="00814AD1"/>
    <w:rsid w:val="008165B9"/>
    <w:rsid w:val="00820EA9"/>
    <w:rsid w:val="008218D0"/>
    <w:rsid w:val="00821EE1"/>
    <w:rsid w:val="00823772"/>
    <w:rsid w:val="00824885"/>
    <w:rsid w:val="0082536C"/>
    <w:rsid w:val="008254A5"/>
    <w:rsid w:val="008267F4"/>
    <w:rsid w:val="00826948"/>
    <w:rsid w:val="00831222"/>
    <w:rsid w:val="00831881"/>
    <w:rsid w:val="008346E6"/>
    <w:rsid w:val="00834B12"/>
    <w:rsid w:val="00834B15"/>
    <w:rsid w:val="0083579A"/>
    <w:rsid w:val="0083772D"/>
    <w:rsid w:val="0084072A"/>
    <w:rsid w:val="008435BA"/>
    <w:rsid w:val="00844A10"/>
    <w:rsid w:val="00844F93"/>
    <w:rsid w:val="008453F6"/>
    <w:rsid w:val="00846B69"/>
    <w:rsid w:val="00847401"/>
    <w:rsid w:val="00847E99"/>
    <w:rsid w:val="008519A0"/>
    <w:rsid w:val="00855AB1"/>
    <w:rsid w:val="0085628C"/>
    <w:rsid w:val="0085640A"/>
    <w:rsid w:val="008568A6"/>
    <w:rsid w:val="008568F8"/>
    <w:rsid w:val="0085783A"/>
    <w:rsid w:val="00857B36"/>
    <w:rsid w:val="00860395"/>
    <w:rsid w:val="00861813"/>
    <w:rsid w:val="00861EA6"/>
    <w:rsid w:val="008627CC"/>
    <w:rsid w:val="00862B5D"/>
    <w:rsid w:val="00862BDB"/>
    <w:rsid w:val="00865359"/>
    <w:rsid w:val="00865E0C"/>
    <w:rsid w:val="00866CFF"/>
    <w:rsid w:val="0086711C"/>
    <w:rsid w:val="00867279"/>
    <w:rsid w:val="00870097"/>
    <w:rsid w:val="00872A46"/>
    <w:rsid w:val="0087345F"/>
    <w:rsid w:val="008738C3"/>
    <w:rsid w:val="00873A75"/>
    <w:rsid w:val="00873FE4"/>
    <w:rsid w:val="00874AC8"/>
    <w:rsid w:val="008758BC"/>
    <w:rsid w:val="0087651C"/>
    <w:rsid w:val="0087668C"/>
    <w:rsid w:val="00876CE7"/>
    <w:rsid w:val="00876D63"/>
    <w:rsid w:val="00880F29"/>
    <w:rsid w:val="00881439"/>
    <w:rsid w:val="00881D25"/>
    <w:rsid w:val="00882047"/>
    <w:rsid w:val="00882463"/>
    <w:rsid w:val="008829A5"/>
    <w:rsid w:val="008833A8"/>
    <w:rsid w:val="008837B5"/>
    <w:rsid w:val="008840F5"/>
    <w:rsid w:val="008841A1"/>
    <w:rsid w:val="00884535"/>
    <w:rsid w:val="00884EE9"/>
    <w:rsid w:val="00885485"/>
    <w:rsid w:val="00885552"/>
    <w:rsid w:val="00885CD9"/>
    <w:rsid w:val="00885D39"/>
    <w:rsid w:val="00886132"/>
    <w:rsid w:val="00890A7F"/>
    <w:rsid w:val="00890D60"/>
    <w:rsid w:val="00893096"/>
    <w:rsid w:val="00893224"/>
    <w:rsid w:val="0089356E"/>
    <w:rsid w:val="00893B21"/>
    <w:rsid w:val="00893BCF"/>
    <w:rsid w:val="00894AC6"/>
    <w:rsid w:val="00896AB1"/>
    <w:rsid w:val="00896B6C"/>
    <w:rsid w:val="0089774D"/>
    <w:rsid w:val="00897BBB"/>
    <w:rsid w:val="00897CEB"/>
    <w:rsid w:val="008A0D3D"/>
    <w:rsid w:val="008A184A"/>
    <w:rsid w:val="008A28D1"/>
    <w:rsid w:val="008A4022"/>
    <w:rsid w:val="008A447E"/>
    <w:rsid w:val="008A5089"/>
    <w:rsid w:val="008A53FF"/>
    <w:rsid w:val="008A672D"/>
    <w:rsid w:val="008A74CA"/>
    <w:rsid w:val="008B0B1B"/>
    <w:rsid w:val="008B12B0"/>
    <w:rsid w:val="008B2D33"/>
    <w:rsid w:val="008B528B"/>
    <w:rsid w:val="008B6770"/>
    <w:rsid w:val="008B6B88"/>
    <w:rsid w:val="008B719D"/>
    <w:rsid w:val="008B7419"/>
    <w:rsid w:val="008B7767"/>
    <w:rsid w:val="008C0338"/>
    <w:rsid w:val="008C145C"/>
    <w:rsid w:val="008C18E0"/>
    <w:rsid w:val="008C1B13"/>
    <w:rsid w:val="008C1DF5"/>
    <w:rsid w:val="008C2308"/>
    <w:rsid w:val="008C2DF8"/>
    <w:rsid w:val="008C5F31"/>
    <w:rsid w:val="008C6454"/>
    <w:rsid w:val="008C6DBA"/>
    <w:rsid w:val="008C73A9"/>
    <w:rsid w:val="008D2FC6"/>
    <w:rsid w:val="008D3238"/>
    <w:rsid w:val="008D4E27"/>
    <w:rsid w:val="008D5AA8"/>
    <w:rsid w:val="008D5DEE"/>
    <w:rsid w:val="008D65BD"/>
    <w:rsid w:val="008D789E"/>
    <w:rsid w:val="008E0A06"/>
    <w:rsid w:val="008E0A41"/>
    <w:rsid w:val="008E0E39"/>
    <w:rsid w:val="008E2F2F"/>
    <w:rsid w:val="008E32CF"/>
    <w:rsid w:val="008E3999"/>
    <w:rsid w:val="008E4416"/>
    <w:rsid w:val="008E4DD5"/>
    <w:rsid w:val="008E5323"/>
    <w:rsid w:val="008E55CE"/>
    <w:rsid w:val="008E5DB6"/>
    <w:rsid w:val="008E633E"/>
    <w:rsid w:val="008E79AF"/>
    <w:rsid w:val="008F0F97"/>
    <w:rsid w:val="008F154C"/>
    <w:rsid w:val="008F1EEA"/>
    <w:rsid w:val="008F3932"/>
    <w:rsid w:val="008F3B17"/>
    <w:rsid w:val="008F3C99"/>
    <w:rsid w:val="008F3E73"/>
    <w:rsid w:val="008F3EFF"/>
    <w:rsid w:val="008F4B7B"/>
    <w:rsid w:val="008F6858"/>
    <w:rsid w:val="008F6ECB"/>
    <w:rsid w:val="008F6F2C"/>
    <w:rsid w:val="008F71F2"/>
    <w:rsid w:val="00900886"/>
    <w:rsid w:val="00902B11"/>
    <w:rsid w:val="00903404"/>
    <w:rsid w:val="009053B0"/>
    <w:rsid w:val="009061A5"/>
    <w:rsid w:val="009062E8"/>
    <w:rsid w:val="00906541"/>
    <w:rsid w:val="009066F4"/>
    <w:rsid w:val="00906D24"/>
    <w:rsid w:val="00907558"/>
    <w:rsid w:val="0091143F"/>
    <w:rsid w:val="009128CD"/>
    <w:rsid w:val="00915214"/>
    <w:rsid w:val="00916225"/>
    <w:rsid w:val="00917941"/>
    <w:rsid w:val="0092016A"/>
    <w:rsid w:val="009205E2"/>
    <w:rsid w:val="009206D6"/>
    <w:rsid w:val="00920C20"/>
    <w:rsid w:val="00921033"/>
    <w:rsid w:val="00921EF0"/>
    <w:rsid w:val="00921FAE"/>
    <w:rsid w:val="0092300A"/>
    <w:rsid w:val="0093217B"/>
    <w:rsid w:val="009322F5"/>
    <w:rsid w:val="00934652"/>
    <w:rsid w:val="00940759"/>
    <w:rsid w:val="00940762"/>
    <w:rsid w:val="00941F81"/>
    <w:rsid w:val="00942F26"/>
    <w:rsid w:val="00943834"/>
    <w:rsid w:val="009443C0"/>
    <w:rsid w:val="009447F5"/>
    <w:rsid w:val="00945BD7"/>
    <w:rsid w:val="00945C82"/>
    <w:rsid w:val="00945E65"/>
    <w:rsid w:val="0094714D"/>
    <w:rsid w:val="009510BE"/>
    <w:rsid w:val="00952B5B"/>
    <w:rsid w:val="009533A6"/>
    <w:rsid w:val="0095429C"/>
    <w:rsid w:val="00954B2E"/>
    <w:rsid w:val="00954B67"/>
    <w:rsid w:val="00955A4E"/>
    <w:rsid w:val="00957F2B"/>
    <w:rsid w:val="00960FF5"/>
    <w:rsid w:val="009619DE"/>
    <w:rsid w:val="00961B48"/>
    <w:rsid w:val="00961BFB"/>
    <w:rsid w:val="00961FDF"/>
    <w:rsid w:val="009630E1"/>
    <w:rsid w:val="009632A3"/>
    <w:rsid w:val="00963C1B"/>
    <w:rsid w:val="00965A4C"/>
    <w:rsid w:val="0096710F"/>
    <w:rsid w:val="00967709"/>
    <w:rsid w:val="0097042B"/>
    <w:rsid w:val="00970C02"/>
    <w:rsid w:val="00972CCE"/>
    <w:rsid w:val="0097491D"/>
    <w:rsid w:val="009750C6"/>
    <w:rsid w:val="00980CA2"/>
    <w:rsid w:val="00981C1D"/>
    <w:rsid w:val="00983BAA"/>
    <w:rsid w:val="00984434"/>
    <w:rsid w:val="00984BB7"/>
    <w:rsid w:val="0098500C"/>
    <w:rsid w:val="00986431"/>
    <w:rsid w:val="009867AB"/>
    <w:rsid w:val="00986A62"/>
    <w:rsid w:val="009876F6"/>
    <w:rsid w:val="00990087"/>
    <w:rsid w:val="009909F9"/>
    <w:rsid w:val="009914F4"/>
    <w:rsid w:val="00991CD2"/>
    <w:rsid w:val="00993BC8"/>
    <w:rsid w:val="00993E63"/>
    <w:rsid w:val="009944B2"/>
    <w:rsid w:val="00994835"/>
    <w:rsid w:val="009948F1"/>
    <w:rsid w:val="00995416"/>
    <w:rsid w:val="009964FA"/>
    <w:rsid w:val="00997EEB"/>
    <w:rsid w:val="00997F81"/>
    <w:rsid w:val="009A10B8"/>
    <w:rsid w:val="009A1D26"/>
    <w:rsid w:val="009A2591"/>
    <w:rsid w:val="009A32FC"/>
    <w:rsid w:val="009A637D"/>
    <w:rsid w:val="009A687E"/>
    <w:rsid w:val="009B1594"/>
    <w:rsid w:val="009B1761"/>
    <w:rsid w:val="009B240D"/>
    <w:rsid w:val="009B3935"/>
    <w:rsid w:val="009B3E2F"/>
    <w:rsid w:val="009B4148"/>
    <w:rsid w:val="009B4488"/>
    <w:rsid w:val="009B4E4E"/>
    <w:rsid w:val="009B75DD"/>
    <w:rsid w:val="009B7A17"/>
    <w:rsid w:val="009C002C"/>
    <w:rsid w:val="009C052A"/>
    <w:rsid w:val="009C6817"/>
    <w:rsid w:val="009C73E0"/>
    <w:rsid w:val="009C7C87"/>
    <w:rsid w:val="009D0C85"/>
    <w:rsid w:val="009D1CD0"/>
    <w:rsid w:val="009D4070"/>
    <w:rsid w:val="009D46D2"/>
    <w:rsid w:val="009D5243"/>
    <w:rsid w:val="009D65CC"/>
    <w:rsid w:val="009D660A"/>
    <w:rsid w:val="009D70F6"/>
    <w:rsid w:val="009D7E3F"/>
    <w:rsid w:val="009E09B9"/>
    <w:rsid w:val="009E09DA"/>
    <w:rsid w:val="009E1093"/>
    <w:rsid w:val="009E6018"/>
    <w:rsid w:val="009E6A4B"/>
    <w:rsid w:val="009E6D46"/>
    <w:rsid w:val="009E6F9C"/>
    <w:rsid w:val="009F019B"/>
    <w:rsid w:val="009F1D40"/>
    <w:rsid w:val="009F32ED"/>
    <w:rsid w:val="009F6C02"/>
    <w:rsid w:val="009F6CA4"/>
    <w:rsid w:val="00A002C4"/>
    <w:rsid w:val="00A002D6"/>
    <w:rsid w:val="00A00400"/>
    <w:rsid w:val="00A00455"/>
    <w:rsid w:val="00A00B96"/>
    <w:rsid w:val="00A01B57"/>
    <w:rsid w:val="00A025EE"/>
    <w:rsid w:val="00A027BF"/>
    <w:rsid w:val="00A02D8F"/>
    <w:rsid w:val="00A02F3C"/>
    <w:rsid w:val="00A03271"/>
    <w:rsid w:val="00A04995"/>
    <w:rsid w:val="00A05A56"/>
    <w:rsid w:val="00A05E44"/>
    <w:rsid w:val="00A0649A"/>
    <w:rsid w:val="00A06E4D"/>
    <w:rsid w:val="00A11026"/>
    <w:rsid w:val="00A11516"/>
    <w:rsid w:val="00A1290E"/>
    <w:rsid w:val="00A13571"/>
    <w:rsid w:val="00A15080"/>
    <w:rsid w:val="00A156E2"/>
    <w:rsid w:val="00A16D9C"/>
    <w:rsid w:val="00A205B7"/>
    <w:rsid w:val="00A20B18"/>
    <w:rsid w:val="00A20D43"/>
    <w:rsid w:val="00A2101D"/>
    <w:rsid w:val="00A215D3"/>
    <w:rsid w:val="00A2240E"/>
    <w:rsid w:val="00A22F54"/>
    <w:rsid w:val="00A23EE1"/>
    <w:rsid w:val="00A2425F"/>
    <w:rsid w:val="00A24FF5"/>
    <w:rsid w:val="00A2562F"/>
    <w:rsid w:val="00A25B66"/>
    <w:rsid w:val="00A269ED"/>
    <w:rsid w:val="00A26E00"/>
    <w:rsid w:val="00A27581"/>
    <w:rsid w:val="00A2792B"/>
    <w:rsid w:val="00A32299"/>
    <w:rsid w:val="00A342E7"/>
    <w:rsid w:val="00A34ED4"/>
    <w:rsid w:val="00A364D3"/>
    <w:rsid w:val="00A374A4"/>
    <w:rsid w:val="00A4050B"/>
    <w:rsid w:val="00A41EA3"/>
    <w:rsid w:val="00A424AC"/>
    <w:rsid w:val="00A42F04"/>
    <w:rsid w:val="00A50234"/>
    <w:rsid w:val="00A509D9"/>
    <w:rsid w:val="00A5108A"/>
    <w:rsid w:val="00A512E4"/>
    <w:rsid w:val="00A5151D"/>
    <w:rsid w:val="00A540A8"/>
    <w:rsid w:val="00A54C7B"/>
    <w:rsid w:val="00A56DC1"/>
    <w:rsid w:val="00A57BEA"/>
    <w:rsid w:val="00A608DA"/>
    <w:rsid w:val="00A6292B"/>
    <w:rsid w:val="00A62D32"/>
    <w:rsid w:val="00A65857"/>
    <w:rsid w:val="00A67461"/>
    <w:rsid w:val="00A6753A"/>
    <w:rsid w:val="00A6762D"/>
    <w:rsid w:val="00A67CE2"/>
    <w:rsid w:val="00A704E0"/>
    <w:rsid w:val="00A70D3A"/>
    <w:rsid w:val="00A72FEB"/>
    <w:rsid w:val="00A734B0"/>
    <w:rsid w:val="00A7374D"/>
    <w:rsid w:val="00A738B8"/>
    <w:rsid w:val="00A749E5"/>
    <w:rsid w:val="00A751D1"/>
    <w:rsid w:val="00A7521E"/>
    <w:rsid w:val="00A756BC"/>
    <w:rsid w:val="00A76AA4"/>
    <w:rsid w:val="00A7757A"/>
    <w:rsid w:val="00A82A9E"/>
    <w:rsid w:val="00A83151"/>
    <w:rsid w:val="00A8356A"/>
    <w:rsid w:val="00A83A81"/>
    <w:rsid w:val="00A848D0"/>
    <w:rsid w:val="00A84C10"/>
    <w:rsid w:val="00A84E5B"/>
    <w:rsid w:val="00A900F3"/>
    <w:rsid w:val="00A90467"/>
    <w:rsid w:val="00A91F74"/>
    <w:rsid w:val="00A92EDD"/>
    <w:rsid w:val="00A94748"/>
    <w:rsid w:val="00A94A49"/>
    <w:rsid w:val="00A95688"/>
    <w:rsid w:val="00A95FF6"/>
    <w:rsid w:val="00A96C25"/>
    <w:rsid w:val="00AA0052"/>
    <w:rsid w:val="00AA0C72"/>
    <w:rsid w:val="00AA11FE"/>
    <w:rsid w:val="00AA1552"/>
    <w:rsid w:val="00AA1E38"/>
    <w:rsid w:val="00AA2888"/>
    <w:rsid w:val="00AA326E"/>
    <w:rsid w:val="00AA3A11"/>
    <w:rsid w:val="00AA478A"/>
    <w:rsid w:val="00AA5084"/>
    <w:rsid w:val="00AA5C6A"/>
    <w:rsid w:val="00AA6441"/>
    <w:rsid w:val="00AA73C6"/>
    <w:rsid w:val="00AB0080"/>
    <w:rsid w:val="00AB0324"/>
    <w:rsid w:val="00AB06C5"/>
    <w:rsid w:val="00AB06D9"/>
    <w:rsid w:val="00AB0F1A"/>
    <w:rsid w:val="00AB2958"/>
    <w:rsid w:val="00AB2E0A"/>
    <w:rsid w:val="00AB5305"/>
    <w:rsid w:val="00AB5E79"/>
    <w:rsid w:val="00AB65F3"/>
    <w:rsid w:val="00AB6B09"/>
    <w:rsid w:val="00AB6F7D"/>
    <w:rsid w:val="00AB6FAB"/>
    <w:rsid w:val="00AC0296"/>
    <w:rsid w:val="00AC1BE5"/>
    <w:rsid w:val="00AC348D"/>
    <w:rsid w:val="00AC3917"/>
    <w:rsid w:val="00AC3B75"/>
    <w:rsid w:val="00AC4751"/>
    <w:rsid w:val="00AC5D14"/>
    <w:rsid w:val="00AC631C"/>
    <w:rsid w:val="00AC76C8"/>
    <w:rsid w:val="00AC798F"/>
    <w:rsid w:val="00AD04BD"/>
    <w:rsid w:val="00AD1FD1"/>
    <w:rsid w:val="00AD2755"/>
    <w:rsid w:val="00AD341F"/>
    <w:rsid w:val="00AD3A26"/>
    <w:rsid w:val="00AD4634"/>
    <w:rsid w:val="00AD4C38"/>
    <w:rsid w:val="00AD6451"/>
    <w:rsid w:val="00AD6F77"/>
    <w:rsid w:val="00AD6FF1"/>
    <w:rsid w:val="00AD75CA"/>
    <w:rsid w:val="00AE0614"/>
    <w:rsid w:val="00AE0B6A"/>
    <w:rsid w:val="00AE1F98"/>
    <w:rsid w:val="00AE213E"/>
    <w:rsid w:val="00AE329E"/>
    <w:rsid w:val="00AE429D"/>
    <w:rsid w:val="00AE4C1C"/>
    <w:rsid w:val="00AE4EE4"/>
    <w:rsid w:val="00AE6D5B"/>
    <w:rsid w:val="00AE7319"/>
    <w:rsid w:val="00AE7370"/>
    <w:rsid w:val="00AE7CBD"/>
    <w:rsid w:val="00AF006B"/>
    <w:rsid w:val="00AF22B5"/>
    <w:rsid w:val="00AF263E"/>
    <w:rsid w:val="00AF442E"/>
    <w:rsid w:val="00AF4F63"/>
    <w:rsid w:val="00AF5DD7"/>
    <w:rsid w:val="00AF6B9B"/>
    <w:rsid w:val="00B00059"/>
    <w:rsid w:val="00B00E97"/>
    <w:rsid w:val="00B02EBB"/>
    <w:rsid w:val="00B03967"/>
    <w:rsid w:val="00B059F5"/>
    <w:rsid w:val="00B05B89"/>
    <w:rsid w:val="00B066E9"/>
    <w:rsid w:val="00B0707B"/>
    <w:rsid w:val="00B106AF"/>
    <w:rsid w:val="00B11688"/>
    <w:rsid w:val="00B11E30"/>
    <w:rsid w:val="00B13469"/>
    <w:rsid w:val="00B138C7"/>
    <w:rsid w:val="00B13B4D"/>
    <w:rsid w:val="00B13E4E"/>
    <w:rsid w:val="00B14878"/>
    <w:rsid w:val="00B15A74"/>
    <w:rsid w:val="00B16E81"/>
    <w:rsid w:val="00B223FE"/>
    <w:rsid w:val="00B22628"/>
    <w:rsid w:val="00B22F4D"/>
    <w:rsid w:val="00B242E6"/>
    <w:rsid w:val="00B24CE7"/>
    <w:rsid w:val="00B25091"/>
    <w:rsid w:val="00B265AC"/>
    <w:rsid w:val="00B27AA4"/>
    <w:rsid w:val="00B27B48"/>
    <w:rsid w:val="00B30500"/>
    <w:rsid w:val="00B30DEE"/>
    <w:rsid w:val="00B31D89"/>
    <w:rsid w:val="00B31D8B"/>
    <w:rsid w:val="00B321D3"/>
    <w:rsid w:val="00B3295A"/>
    <w:rsid w:val="00B334A0"/>
    <w:rsid w:val="00B3621D"/>
    <w:rsid w:val="00B362D2"/>
    <w:rsid w:val="00B365AC"/>
    <w:rsid w:val="00B3661A"/>
    <w:rsid w:val="00B374C9"/>
    <w:rsid w:val="00B37F13"/>
    <w:rsid w:val="00B40266"/>
    <w:rsid w:val="00B40B8E"/>
    <w:rsid w:val="00B430B2"/>
    <w:rsid w:val="00B4325C"/>
    <w:rsid w:val="00B44497"/>
    <w:rsid w:val="00B4546B"/>
    <w:rsid w:val="00B476DE"/>
    <w:rsid w:val="00B47A42"/>
    <w:rsid w:val="00B50F5D"/>
    <w:rsid w:val="00B51AC1"/>
    <w:rsid w:val="00B52998"/>
    <w:rsid w:val="00B54A37"/>
    <w:rsid w:val="00B5513F"/>
    <w:rsid w:val="00B5514C"/>
    <w:rsid w:val="00B56E02"/>
    <w:rsid w:val="00B609D2"/>
    <w:rsid w:val="00B60B57"/>
    <w:rsid w:val="00B61AAC"/>
    <w:rsid w:val="00B624D2"/>
    <w:rsid w:val="00B634AA"/>
    <w:rsid w:val="00B6424D"/>
    <w:rsid w:val="00B658BF"/>
    <w:rsid w:val="00B65AD2"/>
    <w:rsid w:val="00B708ED"/>
    <w:rsid w:val="00B7132D"/>
    <w:rsid w:val="00B723B8"/>
    <w:rsid w:val="00B73E20"/>
    <w:rsid w:val="00B75A80"/>
    <w:rsid w:val="00B75E76"/>
    <w:rsid w:val="00B771E0"/>
    <w:rsid w:val="00B806F2"/>
    <w:rsid w:val="00B80AC3"/>
    <w:rsid w:val="00B80F0E"/>
    <w:rsid w:val="00B824EF"/>
    <w:rsid w:val="00B827EE"/>
    <w:rsid w:val="00B82BE8"/>
    <w:rsid w:val="00B83D2A"/>
    <w:rsid w:val="00B856E7"/>
    <w:rsid w:val="00B85D15"/>
    <w:rsid w:val="00B86012"/>
    <w:rsid w:val="00B8655C"/>
    <w:rsid w:val="00B923EA"/>
    <w:rsid w:val="00B92675"/>
    <w:rsid w:val="00B92BDA"/>
    <w:rsid w:val="00B94093"/>
    <w:rsid w:val="00B94202"/>
    <w:rsid w:val="00B956C4"/>
    <w:rsid w:val="00B97AF9"/>
    <w:rsid w:val="00B97C96"/>
    <w:rsid w:val="00BA1B17"/>
    <w:rsid w:val="00BA2B6A"/>
    <w:rsid w:val="00BA3782"/>
    <w:rsid w:val="00BA39EF"/>
    <w:rsid w:val="00BB0293"/>
    <w:rsid w:val="00BB0394"/>
    <w:rsid w:val="00BB0EB8"/>
    <w:rsid w:val="00BB11C0"/>
    <w:rsid w:val="00BB13E5"/>
    <w:rsid w:val="00BB3834"/>
    <w:rsid w:val="00BB3FAE"/>
    <w:rsid w:val="00BB41C1"/>
    <w:rsid w:val="00BB489A"/>
    <w:rsid w:val="00BB7A8C"/>
    <w:rsid w:val="00BC0ABB"/>
    <w:rsid w:val="00BC2F0A"/>
    <w:rsid w:val="00BC6482"/>
    <w:rsid w:val="00BC659F"/>
    <w:rsid w:val="00BC692E"/>
    <w:rsid w:val="00BC7B1F"/>
    <w:rsid w:val="00BD0463"/>
    <w:rsid w:val="00BD05A6"/>
    <w:rsid w:val="00BD2CB0"/>
    <w:rsid w:val="00BD432C"/>
    <w:rsid w:val="00BD53E6"/>
    <w:rsid w:val="00BD617A"/>
    <w:rsid w:val="00BD664B"/>
    <w:rsid w:val="00BE10A2"/>
    <w:rsid w:val="00BE213A"/>
    <w:rsid w:val="00BE2289"/>
    <w:rsid w:val="00BE35BC"/>
    <w:rsid w:val="00BE4CD1"/>
    <w:rsid w:val="00BE5315"/>
    <w:rsid w:val="00BE77BA"/>
    <w:rsid w:val="00BF04E6"/>
    <w:rsid w:val="00BF059F"/>
    <w:rsid w:val="00BF0A07"/>
    <w:rsid w:val="00BF1757"/>
    <w:rsid w:val="00BF2278"/>
    <w:rsid w:val="00BF3A4E"/>
    <w:rsid w:val="00BF42F6"/>
    <w:rsid w:val="00BF4802"/>
    <w:rsid w:val="00BF71C4"/>
    <w:rsid w:val="00C008E0"/>
    <w:rsid w:val="00C011EB"/>
    <w:rsid w:val="00C04A47"/>
    <w:rsid w:val="00C05808"/>
    <w:rsid w:val="00C07260"/>
    <w:rsid w:val="00C11E7A"/>
    <w:rsid w:val="00C120FE"/>
    <w:rsid w:val="00C13459"/>
    <w:rsid w:val="00C13782"/>
    <w:rsid w:val="00C156FD"/>
    <w:rsid w:val="00C15729"/>
    <w:rsid w:val="00C1585E"/>
    <w:rsid w:val="00C160E5"/>
    <w:rsid w:val="00C16483"/>
    <w:rsid w:val="00C20438"/>
    <w:rsid w:val="00C20A82"/>
    <w:rsid w:val="00C20EAD"/>
    <w:rsid w:val="00C218BB"/>
    <w:rsid w:val="00C239D9"/>
    <w:rsid w:val="00C23BA6"/>
    <w:rsid w:val="00C23C11"/>
    <w:rsid w:val="00C24073"/>
    <w:rsid w:val="00C27AA2"/>
    <w:rsid w:val="00C30C23"/>
    <w:rsid w:val="00C3252A"/>
    <w:rsid w:val="00C334C0"/>
    <w:rsid w:val="00C3359A"/>
    <w:rsid w:val="00C33BF7"/>
    <w:rsid w:val="00C34B8C"/>
    <w:rsid w:val="00C41CDC"/>
    <w:rsid w:val="00C42DAB"/>
    <w:rsid w:val="00C436EB"/>
    <w:rsid w:val="00C44EB8"/>
    <w:rsid w:val="00C46D24"/>
    <w:rsid w:val="00C46D49"/>
    <w:rsid w:val="00C47EC1"/>
    <w:rsid w:val="00C5180E"/>
    <w:rsid w:val="00C518B4"/>
    <w:rsid w:val="00C51C0D"/>
    <w:rsid w:val="00C51D97"/>
    <w:rsid w:val="00C51DC4"/>
    <w:rsid w:val="00C5252D"/>
    <w:rsid w:val="00C561B9"/>
    <w:rsid w:val="00C57E0C"/>
    <w:rsid w:val="00C57F27"/>
    <w:rsid w:val="00C616B9"/>
    <w:rsid w:val="00C61CBF"/>
    <w:rsid w:val="00C64722"/>
    <w:rsid w:val="00C64EE1"/>
    <w:rsid w:val="00C66049"/>
    <w:rsid w:val="00C6692D"/>
    <w:rsid w:val="00C66B08"/>
    <w:rsid w:val="00C67B9D"/>
    <w:rsid w:val="00C71414"/>
    <w:rsid w:val="00C717C7"/>
    <w:rsid w:val="00C743CE"/>
    <w:rsid w:val="00C75EA0"/>
    <w:rsid w:val="00C77487"/>
    <w:rsid w:val="00C775EF"/>
    <w:rsid w:val="00C8128A"/>
    <w:rsid w:val="00C83D2C"/>
    <w:rsid w:val="00C843FD"/>
    <w:rsid w:val="00C866C3"/>
    <w:rsid w:val="00C878BA"/>
    <w:rsid w:val="00C87CF4"/>
    <w:rsid w:val="00C90ADE"/>
    <w:rsid w:val="00C90E59"/>
    <w:rsid w:val="00C91419"/>
    <w:rsid w:val="00C932AE"/>
    <w:rsid w:val="00C93E7C"/>
    <w:rsid w:val="00C95364"/>
    <w:rsid w:val="00C96AAA"/>
    <w:rsid w:val="00C96EBF"/>
    <w:rsid w:val="00C970AB"/>
    <w:rsid w:val="00C9794A"/>
    <w:rsid w:val="00CA0E28"/>
    <w:rsid w:val="00CA1B17"/>
    <w:rsid w:val="00CA413E"/>
    <w:rsid w:val="00CA4206"/>
    <w:rsid w:val="00CA4275"/>
    <w:rsid w:val="00CA48F2"/>
    <w:rsid w:val="00CA4B79"/>
    <w:rsid w:val="00CA4E10"/>
    <w:rsid w:val="00CA5F2E"/>
    <w:rsid w:val="00CA6545"/>
    <w:rsid w:val="00CA6998"/>
    <w:rsid w:val="00CA7393"/>
    <w:rsid w:val="00CA7AD3"/>
    <w:rsid w:val="00CB11FE"/>
    <w:rsid w:val="00CB1C07"/>
    <w:rsid w:val="00CB2A94"/>
    <w:rsid w:val="00CB3E6E"/>
    <w:rsid w:val="00CB442C"/>
    <w:rsid w:val="00CB448A"/>
    <w:rsid w:val="00CB499F"/>
    <w:rsid w:val="00CB57B4"/>
    <w:rsid w:val="00CB6066"/>
    <w:rsid w:val="00CB7EA5"/>
    <w:rsid w:val="00CC00E8"/>
    <w:rsid w:val="00CC2390"/>
    <w:rsid w:val="00CC273E"/>
    <w:rsid w:val="00CC29FD"/>
    <w:rsid w:val="00CC2AD5"/>
    <w:rsid w:val="00CC30EE"/>
    <w:rsid w:val="00CC5A1B"/>
    <w:rsid w:val="00CC5A66"/>
    <w:rsid w:val="00CC5FEF"/>
    <w:rsid w:val="00CD0689"/>
    <w:rsid w:val="00CD28A8"/>
    <w:rsid w:val="00CD2DBD"/>
    <w:rsid w:val="00CD3414"/>
    <w:rsid w:val="00CD3F07"/>
    <w:rsid w:val="00CD4BAE"/>
    <w:rsid w:val="00CD53EA"/>
    <w:rsid w:val="00CD58AB"/>
    <w:rsid w:val="00CD5996"/>
    <w:rsid w:val="00CD75BB"/>
    <w:rsid w:val="00CD7A40"/>
    <w:rsid w:val="00CD7C3A"/>
    <w:rsid w:val="00CE0A30"/>
    <w:rsid w:val="00CE2386"/>
    <w:rsid w:val="00CE3B0A"/>
    <w:rsid w:val="00CE5598"/>
    <w:rsid w:val="00CE7B2A"/>
    <w:rsid w:val="00CF05A4"/>
    <w:rsid w:val="00CF0956"/>
    <w:rsid w:val="00CF1059"/>
    <w:rsid w:val="00CF1B58"/>
    <w:rsid w:val="00CF28E9"/>
    <w:rsid w:val="00CF5047"/>
    <w:rsid w:val="00CF72FB"/>
    <w:rsid w:val="00D023D9"/>
    <w:rsid w:val="00D06006"/>
    <w:rsid w:val="00D064BE"/>
    <w:rsid w:val="00D1115F"/>
    <w:rsid w:val="00D11258"/>
    <w:rsid w:val="00D11293"/>
    <w:rsid w:val="00D11905"/>
    <w:rsid w:val="00D119E9"/>
    <w:rsid w:val="00D11E2E"/>
    <w:rsid w:val="00D13A02"/>
    <w:rsid w:val="00D156DB"/>
    <w:rsid w:val="00D15A22"/>
    <w:rsid w:val="00D163D3"/>
    <w:rsid w:val="00D17533"/>
    <w:rsid w:val="00D17695"/>
    <w:rsid w:val="00D177CB"/>
    <w:rsid w:val="00D17C4E"/>
    <w:rsid w:val="00D20F08"/>
    <w:rsid w:val="00D20FEC"/>
    <w:rsid w:val="00D2194F"/>
    <w:rsid w:val="00D240D4"/>
    <w:rsid w:val="00D24192"/>
    <w:rsid w:val="00D2499A"/>
    <w:rsid w:val="00D25819"/>
    <w:rsid w:val="00D302C7"/>
    <w:rsid w:val="00D325F6"/>
    <w:rsid w:val="00D32A0E"/>
    <w:rsid w:val="00D33ADF"/>
    <w:rsid w:val="00D34ACD"/>
    <w:rsid w:val="00D356C4"/>
    <w:rsid w:val="00D3654E"/>
    <w:rsid w:val="00D372B9"/>
    <w:rsid w:val="00D40A47"/>
    <w:rsid w:val="00D40E68"/>
    <w:rsid w:val="00D423CC"/>
    <w:rsid w:val="00D42F1A"/>
    <w:rsid w:val="00D44609"/>
    <w:rsid w:val="00D4753C"/>
    <w:rsid w:val="00D50553"/>
    <w:rsid w:val="00D50911"/>
    <w:rsid w:val="00D5153F"/>
    <w:rsid w:val="00D51763"/>
    <w:rsid w:val="00D51B3E"/>
    <w:rsid w:val="00D52750"/>
    <w:rsid w:val="00D52D4D"/>
    <w:rsid w:val="00D5486E"/>
    <w:rsid w:val="00D57541"/>
    <w:rsid w:val="00D57D40"/>
    <w:rsid w:val="00D602AE"/>
    <w:rsid w:val="00D6033A"/>
    <w:rsid w:val="00D609C4"/>
    <w:rsid w:val="00D62C48"/>
    <w:rsid w:val="00D63469"/>
    <w:rsid w:val="00D63A10"/>
    <w:rsid w:val="00D640F9"/>
    <w:rsid w:val="00D654B3"/>
    <w:rsid w:val="00D65C04"/>
    <w:rsid w:val="00D66C96"/>
    <w:rsid w:val="00D67836"/>
    <w:rsid w:val="00D700E2"/>
    <w:rsid w:val="00D73132"/>
    <w:rsid w:val="00D733D1"/>
    <w:rsid w:val="00D7533D"/>
    <w:rsid w:val="00D7563A"/>
    <w:rsid w:val="00D77E54"/>
    <w:rsid w:val="00D80721"/>
    <w:rsid w:val="00D80ACF"/>
    <w:rsid w:val="00D81B0A"/>
    <w:rsid w:val="00D81C25"/>
    <w:rsid w:val="00D849A3"/>
    <w:rsid w:val="00D8608E"/>
    <w:rsid w:val="00D86D81"/>
    <w:rsid w:val="00D9049F"/>
    <w:rsid w:val="00D905D6"/>
    <w:rsid w:val="00D916E8"/>
    <w:rsid w:val="00D91A84"/>
    <w:rsid w:val="00D93389"/>
    <w:rsid w:val="00D94394"/>
    <w:rsid w:val="00D95CC9"/>
    <w:rsid w:val="00D96ED1"/>
    <w:rsid w:val="00D97C72"/>
    <w:rsid w:val="00DA18BA"/>
    <w:rsid w:val="00DA1C5A"/>
    <w:rsid w:val="00DA2022"/>
    <w:rsid w:val="00DA3E6A"/>
    <w:rsid w:val="00DA6675"/>
    <w:rsid w:val="00DA6895"/>
    <w:rsid w:val="00DA6B4B"/>
    <w:rsid w:val="00DA7DB2"/>
    <w:rsid w:val="00DA7DC2"/>
    <w:rsid w:val="00DB04E7"/>
    <w:rsid w:val="00DB12EC"/>
    <w:rsid w:val="00DB1601"/>
    <w:rsid w:val="00DB1F28"/>
    <w:rsid w:val="00DB2696"/>
    <w:rsid w:val="00DB6A02"/>
    <w:rsid w:val="00DC04A0"/>
    <w:rsid w:val="00DC0644"/>
    <w:rsid w:val="00DC1777"/>
    <w:rsid w:val="00DC2A3D"/>
    <w:rsid w:val="00DC39B4"/>
    <w:rsid w:val="00DC3E21"/>
    <w:rsid w:val="00DC417E"/>
    <w:rsid w:val="00DC4B5E"/>
    <w:rsid w:val="00DC6388"/>
    <w:rsid w:val="00DC749B"/>
    <w:rsid w:val="00DD0106"/>
    <w:rsid w:val="00DD135A"/>
    <w:rsid w:val="00DD1E53"/>
    <w:rsid w:val="00DD3894"/>
    <w:rsid w:val="00DD39BE"/>
    <w:rsid w:val="00DD4A3A"/>
    <w:rsid w:val="00DD72B1"/>
    <w:rsid w:val="00DE003F"/>
    <w:rsid w:val="00DE0433"/>
    <w:rsid w:val="00DE0618"/>
    <w:rsid w:val="00DE17A5"/>
    <w:rsid w:val="00DE2B31"/>
    <w:rsid w:val="00DE3143"/>
    <w:rsid w:val="00DE38DE"/>
    <w:rsid w:val="00DE3E8D"/>
    <w:rsid w:val="00DE41EF"/>
    <w:rsid w:val="00DE4527"/>
    <w:rsid w:val="00DE548F"/>
    <w:rsid w:val="00DE6C39"/>
    <w:rsid w:val="00DE7B8E"/>
    <w:rsid w:val="00DF0AA4"/>
    <w:rsid w:val="00DF0C63"/>
    <w:rsid w:val="00DF40F9"/>
    <w:rsid w:val="00DF4193"/>
    <w:rsid w:val="00DF48AC"/>
    <w:rsid w:val="00E00CA7"/>
    <w:rsid w:val="00E03ED7"/>
    <w:rsid w:val="00E046FB"/>
    <w:rsid w:val="00E04D3B"/>
    <w:rsid w:val="00E05038"/>
    <w:rsid w:val="00E053FC"/>
    <w:rsid w:val="00E05E39"/>
    <w:rsid w:val="00E0795C"/>
    <w:rsid w:val="00E10775"/>
    <w:rsid w:val="00E1192A"/>
    <w:rsid w:val="00E12E33"/>
    <w:rsid w:val="00E13677"/>
    <w:rsid w:val="00E1380A"/>
    <w:rsid w:val="00E144B5"/>
    <w:rsid w:val="00E14A9A"/>
    <w:rsid w:val="00E176AC"/>
    <w:rsid w:val="00E1789D"/>
    <w:rsid w:val="00E17E30"/>
    <w:rsid w:val="00E17F73"/>
    <w:rsid w:val="00E20351"/>
    <w:rsid w:val="00E207CA"/>
    <w:rsid w:val="00E20F3E"/>
    <w:rsid w:val="00E2196B"/>
    <w:rsid w:val="00E221DB"/>
    <w:rsid w:val="00E2451D"/>
    <w:rsid w:val="00E24FBF"/>
    <w:rsid w:val="00E25BE9"/>
    <w:rsid w:val="00E25E2C"/>
    <w:rsid w:val="00E262D1"/>
    <w:rsid w:val="00E26645"/>
    <w:rsid w:val="00E268AF"/>
    <w:rsid w:val="00E27BAE"/>
    <w:rsid w:val="00E3004A"/>
    <w:rsid w:val="00E306C0"/>
    <w:rsid w:val="00E314B9"/>
    <w:rsid w:val="00E31CEE"/>
    <w:rsid w:val="00E323D4"/>
    <w:rsid w:val="00E3633C"/>
    <w:rsid w:val="00E36464"/>
    <w:rsid w:val="00E37216"/>
    <w:rsid w:val="00E41B80"/>
    <w:rsid w:val="00E41D9E"/>
    <w:rsid w:val="00E42801"/>
    <w:rsid w:val="00E42B25"/>
    <w:rsid w:val="00E42F42"/>
    <w:rsid w:val="00E453C0"/>
    <w:rsid w:val="00E45430"/>
    <w:rsid w:val="00E455DD"/>
    <w:rsid w:val="00E47850"/>
    <w:rsid w:val="00E47E44"/>
    <w:rsid w:val="00E5427F"/>
    <w:rsid w:val="00E5437E"/>
    <w:rsid w:val="00E55D8A"/>
    <w:rsid w:val="00E57BE8"/>
    <w:rsid w:val="00E63457"/>
    <w:rsid w:val="00E661B9"/>
    <w:rsid w:val="00E672BD"/>
    <w:rsid w:val="00E67C60"/>
    <w:rsid w:val="00E70AF0"/>
    <w:rsid w:val="00E73770"/>
    <w:rsid w:val="00E74543"/>
    <w:rsid w:val="00E75684"/>
    <w:rsid w:val="00E75AB2"/>
    <w:rsid w:val="00E75B8C"/>
    <w:rsid w:val="00E80350"/>
    <w:rsid w:val="00E804FF"/>
    <w:rsid w:val="00E80AEA"/>
    <w:rsid w:val="00E80CC9"/>
    <w:rsid w:val="00E818E4"/>
    <w:rsid w:val="00E82271"/>
    <w:rsid w:val="00E82DFA"/>
    <w:rsid w:val="00E82FF6"/>
    <w:rsid w:val="00E83DD0"/>
    <w:rsid w:val="00E856A3"/>
    <w:rsid w:val="00E856A7"/>
    <w:rsid w:val="00E85B12"/>
    <w:rsid w:val="00E85DA5"/>
    <w:rsid w:val="00E876A5"/>
    <w:rsid w:val="00E90D64"/>
    <w:rsid w:val="00E920E0"/>
    <w:rsid w:val="00E927F2"/>
    <w:rsid w:val="00E94017"/>
    <w:rsid w:val="00E9525E"/>
    <w:rsid w:val="00E95DD7"/>
    <w:rsid w:val="00E9761D"/>
    <w:rsid w:val="00E978D5"/>
    <w:rsid w:val="00EA04B6"/>
    <w:rsid w:val="00EA1DFD"/>
    <w:rsid w:val="00EA2B4D"/>
    <w:rsid w:val="00EA39B0"/>
    <w:rsid w:val="00EA3D1C"/>
    <w:rsid w:val="00EA4121"/>
    <w:rsid w:val="00EA4210"/>
    <w:rsid w:val="00EA568E"/>
    <w:rsid w:val="00EA6D18"/>
    <w:rsid w:val="00EA6FEF"/>
    <w:rsid w:val="00EA791F"/>
    <w:rsid w:val="00EB1A32"/>
    <w:rsid w:val="00EB26CC"/>
    <w:rsid w:val="00EB4260"/>
    <w:rsid w:val="00EB481E"/>
    <w:rsid w:val="00EB5F54"/>
    <w:rsid w:val="00EB6845"/>
    <w:rsid w:val="00EC0F3A"/>
    <w:rsid w:val="00EC2154"/>
    <w:rsid w:val="00EC3CE4"/>
    <w:rsid w:val="00EC5079"/>
    <w:rsid w:val="00ED0F96"/>
    <w:rsid w:val="00ED31E6"/>
    <w:rsid w:val="00ED3451"/>
    <w:rsid w:val="00ED4084"/>
    <w:rsid w:val="00ED490E"/>
    <w:rsid w:val="00ED585F"/>
    <w:rsid w:val="00ED6AED"/>
    <w:rsid w:val="00ED78DD"/>
    <w:rsid w:val="00EE0D18"/>
    <w:rsid w:val="00EE1416"/>
    <w:rsid w:val="00EE2344"/>
    <w:rsid w:val="00EE2EF2"/>
    <w:rsid w:val="00EE34E0"/>
    <w:rsid w:val="00EE3FBB"/>
    <w:rsid w:val="00EE710A"/>
    <w:rsid w:val="00EF1235"/>
    <w:rsid w:val="00EF137F"/>
    <w:rsid w:val="00EF15DA"/>
    <w:rsid w:val="00EF1624"/>
    <w:rsid w:val="00EF17FB"/>
    <w:rsid w:val="00EF3B55"/>
    <w:rsid w:val="00EF3F4B"/>
    <w:rsid w:val="00EF577C"/>
    <w:rsid w:val="00EF6D80"/>
    <w:rsid w:val="00EF76F8"/>
    <w:rsid w:val="00F00776"/>
    <w:rsid w:val="00F02102"/>
    <w:rsid w:val="00F023B6"/>
    <w:rsid w:val="00F03040"/>
    <w:rsid w:val="00F0611F"/>
    <w:rsid w:val="00F061C2"/>
    <w:rsid w:val="00F06F10"/>
    <w:rsid w:val="00F06F42"/>
    <w:rsid w:val="00F07603"/>
    <w:rsid w:val="00F17A92"/>
    <w:rsid w:val="00F2190A"/>
    <w:rsid w:val="00F21D29"/>
    <w:rsid w:val="00F2501F"/>
    <w:rsid w:val="00F258C7"/>
    <w:rsid w:val="00F25930"/>
    <w:rsid w:val="00F25DA1"/>
    <w:rsid w:val="00F263B5"/>
    <w:rsid w:val="00F26BD4"/>
    <w:rsid w:val="00F275CA"/>
    <w:rsid w:val="00F27639"/>
    <w:rsid w:val="00F27E26"/>
    <w:rsid w:val="00F329C4"/>
    <w:rsid w:val="00F33206"/>
    <w:rsid w:val="00F33641"/>
    <w:rsid w:val="00F3483B"/>
    <w:rsid w:val="00F34B7D"/>
    <w:rsid w:val="00F35C74"/>
    <w:rsid w:val="00F36DB0"/>
    <w:rsid w:val="00F418FE"/>
    <w:rsid w:val="00F42295"/>
    <w:rsid w:val="00F44EFD"/>
    <w:rsid w:val="00F46490"/>
    <w:rsid w:val="00F46F1B"/>
    <w:rsid w:val="00F51199"/>
    <w:rsid w:val="00F5176B"/>
    <w:rsid w:val="00F55225"/>
    <w:rsid w:val="00F56438"/>
    <w:rsid w:val="00F571CE"/>
    <w:rsid w:val="00F57EC8"/>
    <w:rsid w:val="00F60354"/>
    <w:rsid w:val="00F60FF6"/>
    <w:rsid w:val="00F61D8F"/>
    <w:rsid w:val="00F6263F"/>
    <w:rsid w:val="00F62750"/>
    <w:rsid w:val="00F64B9C"/>
    <w:rsid w:val="00F64CF7"/>
    <w:rsid w:val="00F67233"/>
    <w:rsid w:val="00F70D26"/>
    <w:rsid w:val="00F731B5"/>
    <w:rsid w:val="00F7481C"/>
    <w:rsid w:val="00F761F6"/>
    <w:rsid w:val="00F76E88"/>
    <w:rsid w:val="00F80C15"/>
    <w:rsid w:val="00F81934"/>
    <w:rsid w:val="00F82146"/>
    <w:rsid w:val="00F82A61"/>
    <w:rsid w:val="00F82DE6"/>
    <w:rsid w:val="00F83A3A"/>
    <w:rsid w:val="00F84035"/>
    <w:rsid w:val="00F845F3"/>
    <w:rsid w:val="00F85B7A"/>
    <w:rsid w:val="00F86A0E"/>
    <w:rsid w:val="00F901FD"/>
    <w:rsid w:val="00F90517"/>
    <w:rsid w:val="00F90585"/>
    <w:rsid w:val="00F914C3"/>
    <w:rsid w:val="00F92E49"/>
    <w:rsid w:val="00F93223"/>
    <w:rsid w:val="00F93B9C"/>
    <w:rsid w:val="00F94B76"/>
    <w:rsid w:val="00F961F5"/>
    <w:rsid w:val="00F96854"/>
    <w:rsid w:val="00FA01D3"/>
    <w:rsid w:val="00FA0671"/>
    <w:rsid w:val="00FA3EA6"/>
    <w:rsid w:val="00FA73EE"/>
    <w:rsid w:val="00FA7A4D"/>
    <w:rsid w:val="00FB2ED3"/>
    <w:rsid w:val="00FB2ED7"/>
    <w:rsid w:val="00FB35A3"/>
    <w:rsid w:val="00FB41D9"/>
    <w:rsid w:val="00FB49EA"/>
    <w:rsid w:val="00FB5092"/>
    <w:rsid w:val="00FB6042"/>
    <w:rsid w:val="00FC017E"/>
    <w:rsid w:val="00FC044B"/>
    <w:rsid w:val="00FC0696"/>
    <w:rsid w:val="00FC2D8B"/>
    <w:rsid w:val="00FC38A6"/>
    <w:rsid w:val="00FC47C4"/>
    <w:rsid w:val="00FC5C05"/>
    <w:rsid w:val="00FC62E1"/>
    <w:rsid w:val="00FD0A88"/>
    <w:rsid w:val="00FD1664"/>
    <w:rsid w:val="00FD1C1C"/>
    <w:rsid w:val="00FD2340"/>
    <w:rsid w:val="00FD3DCD"/>
    <w:rsid w:val="00FD7078"/>
    <w:rsid w:val="00FE02DC"/>
    <w:rsid w:val="00FE0E43"/>
    <w:rsid w:val="00FE0F19"/>
    <w:rsid w:val="00FE1020"/>
    <w:rsid w:val="00FE41D4"/>
    <w:rsid w:val="00FE5F41"/>
    <w:rsid w:val="00FE601F"/>
    <w:rsid w:val="00FE68C9"/>
    <w:rsid w:val="00FE783D"/>
    <w:rsid w:val="00FF11B1"/>
    <w:rsid w:val="00FF1799"/>
    <w:rsid w:val="00FF2123"/>
    <w:rsid w:val="00FF255D"/>
    <w:rsid w:val="00FF2671"/>
    <w:rsid w:val="00FF2818"/>
    <w:rsid w:val="00FF2BDA"/>
    <w:rsid w:val="00FF3B3A"/>
    <w:rsid w:val="00FF50BD"/>
    <w:rsid w:val="00FF564C"/>
    <w:rsid w:val="00FF5D17"/>
    <w:rsid w:val="00FF62AD"/>
    <w:rsid w:val="00FF6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D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F4681"/>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uiPriority w:val="99"/>
    <w:qFormat/>
    <w:rsid w:val="001E473A"/>
    <w:pPr>
      <w:keepNext/>
      <w:spacing w:before="240" w:after="60"/>
      <w:outlineLvl w:val="0"/>
    </w:pPr>
    <w:rPr>
      <w:rFonts w:ascii="Arial" w:hAnsi="Arial" w:cs="Arial"/>
      <w:b/>
      <w:bCs/>
      <w:kern w:val="32"/>
      <w:sz w:val="32"/>
      <w:szCs w:val="32"/>
    </w:rPr>
  </w:style>
  <w:style w:type="paragraph" w:styleId="22">
    <w:name w:val="heading 2"/>
    <w:aliases w:val="Заголовок основной"/>
    <w:basedOn w:val="a5"/>
    <w:next w:val="a5"/>
    <w:link w:val="23"/>
    <w:qFormat/>
    <w:rsid w:val="001E473A"/>
    <w:pPr>
      <w:keepNext/>
      <w:spacing w:before="240" w:after="60"/>
      <w:outlineLvl w:val="1"/>
    </w:pPr>
    <w:rPr>
      <w:rFonts w:ascii="Arial" w:hAnsi="Arial" w:cs="Arial"/>
      <w:b/>
      <w:bCs/>
      <w:i/>
      <w:iCs/>
      <w:sz w:val="28"/>
      <w:szCs w:val="28"/>
    </w:rPr>
  </w:style>
  <w:style w:type="paragraph" w:styleId="32">
    <w:name w:val="heading 3"/>
    <w:basedOn w:val="a5"/>
    <w:link w:val="33"/>
    <w:uiPriority w:val="9"/>
    <w:qFormat/>
    <w:rsid w:val="001E473A"/>
    <w:pPr>
      <w:spacing w:before="100" w:beforeAutospacing="1" w:after="100" w:afterAutospacing="1"/>
      <w:outlineLvl w:val="2"/>
    </w:pPr>
    <w:rPr>
      <w:b/>
      <w:bCs/>
      <w:sz w:val="27"/>
      <w:szCs w:val="27"/>
    </w:rPr>
  </w:style>
  <w:style w:type="paragraph" w:styleId="4">
    <w:name w:val="heading 4"/>
    <w:basedOn w:val="a5"/>
    <w:next w:val="a5"/>
    <w:link w:val="40"/>
    <w:qFormat/>
    <w:rsid w:val="006F2EFE"/>
    <w:pPr>
      <w:keepNext/>
      <w:widowControl w:val="0"/>
      <w:autoSpaceDE w:val="0"/>
      <w:autoSpaceDN w:val="0"/>
      <w:adjustRightInd w:val="0"/>
      <w:spacing w:before="240" w:after="60"/>
      <w:outlineLvl w:val="3"/>
    </w:pPr>
    <w:rPr>
      <w:rFonts w:ascii="Calibri" w:hAnsi="Calibri"/>
      <w:b/>
      <w:bCs/>
      <w:sz w:val="28"/>
      <w:szCs w:val="28"/>
    </w:rPr>
  </w:style>
  <w:style w:type="paragraph" w:styleId="50">
    <w:name w:val="heading 5"/>
    <w:basedOn w:val="a5"/>
    <w:next w:val="a5"/>
    <w:link w:val="51"/>
    <w:uiPriority w:val="99"/>
    <w:qFormat/>
    <w:rsid w:val="009C73E0"/>
    <w:pPr>
      <w:spacing w:before="240" w:after="60"/>
      <w:outlineLvl w:val="4"/>
    </w:pPr>
    <w:rPr>
      <w:b/>
      <w:bCs/>
      <w:i/>
      <w:iCs/>
      <w:sz w:val="26"/>
      <w:szCs w:val="26"/>
    </w:rPr>
  </w:style>
  <w:style w:type="paragraph" w:styleId="60">
    <w:name w:val="heading 6"/>
    <w:basedOn w:val="a5"/>
    <w:link w:val="61"/>
    <w:uiPriority w:val="9"/>
    <w:qFormat/>
    <w:rsid w:val="009C73E0"/>
    <w:pPr>
      <w:spacing w:before="100" w:beforeAutospacing="1" w:after="100" w:afterAutospacing="1"/>
      <w:outlineLvl w:val="5"/>
    </w:pPr>
    <w:rPr>
      <w:b/>
      <w:bCs/>
      <w:sz w:val="15"/>
      <w:szCs w:val="15"/>
    </w:rPr>
  </w:style>
  <w:style w:type="paragraph" w:styleId="7">
    <w:name w:val="heading 7"/>
    <w:basedOn w:val="a5"/>
    <w:next w:val="a5"/>
    <w:link w:val="70"/>
    <w:uiPriority w:val="9"/>
    <w:qFormat/>
    <w:rsid w:val="006F2EF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9"/>
    <w:semiHidden/>
    <w:qFormat/>
    <w:rsid w:val="006F2EFE"/>
    <w:pPr>
      <w:spacing w:before="240" w:after="60"/>
      <w:outlineLvl w:val="7"/>
    </w:pPr>
    <w:rPr>
      <w:rFonts w:ascii="Calibri" w:hAnsi="Calibri" w:cs="Calibri"/>
      <w:i/>
      <w:iCs/>
    </w:rPr>
  </w:style>
  <w:style w:type="paragraph" w:styleId="9">
    <w:name w:val="heading 9"/>
    <w:basedOn w:val="a5"/>
    <w:next w:val="a5"/>
    <w:link w:val="90"/>
    <w:uiPriority w:val="9"/>
    <w:semiHidden/>
    <w:qFormat/>
    <w:rsid w:val="006F2E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uiPriority w:val="99"/>
    <w:rsid w:val="001E473A"/>
    <w:rPr>
      <w:rFonts w:ascii="Arial" w:eastAsia="Times New Roman" w:hAnsi="Arial" w:cs="Arial"/>
      <w:b/>
      <w:bCs/>
      <w:kern w:val="32"/>
      <w:sz w:val="32"/>
      <w:szCs w:val="32"/>
      <w:lang w:eastAsia="ru-RU"/>
    </w:rPr>
  </w:style>
  <w:style w:type="character" w:customStyle="1" w:styleId="23">
    <w:name w:val="Заголовок 2 Знак"/>
    <w:aliases w:val="Заголовок основной Знак"/>
    <w:basedOn w:val="a6"/>
    <w:link w:val="22"/>
    <w:rsid w:val="001E473A"/>
    <w:rPr>
      <w:rFonts w:ascii="Arial" w:eastAsia="Times New Roman" w:hAnsi="Arial" w:cs="Arial"/>
      <w:b/>
      <w:bCs/>
      <w:i/>
      <w:iCs/>
      <w:sz w:val="28"/>
      <w:szCs w:val="28"/>
      <w:lang w:eastAsia="ru-RU"/>
    </w:rPr>
  </w:style>
  <w:style w:type="character" w:customStyle="1" w:styleId="33">
    <w:name w:val="Заголовок 3 Знак"/>
    <w:basedOn w:val="a6"/>
    <w:link w:val="32"/>
    <w:uiPriority w:val="9"/>
    <w:rsid w:val="001E473A"/>
    <w:rPr>
      <w:rFonts w:ascii="Times New Roman" w:eastAsia="Times New Roman" w:hAnsi="Times New Roman" w:cs="Times New Roman"/>
      <w:b/>
      <w:bCs/>
      <w:sz w:val="27"/>
      <w:szCs w:val="27"/>
      <w:lang w:eastAsia="ru-RU"/>
    </w:rPr>
  </w:style>
  <w:style w:type="numbering" w:customStyle="1" w:styleId="13">
    <w:name w:val="Нет списка1"/>
    <w:next w:val="a8"/>
    <w:semiHidden/>
    <w:rsid w:val="001E473A"/>
  </w:style>
  <w:style w:type="paragraph" w:styleId="a9">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Обычный (веб) Знак"/>
    <w:basedOn w:val="a5"/>
    <w:link w:val="14"/>
    <w:uiPriority w:val="99"/>
    <w:qFormat/>
    <w:rsid w:val="001E473A"/>
    <w:pPr>
      <w:spacing w:before="100" w:beforeAutospacing="1" w:after="100" w:afterAutospacing="1"/>
    </w:pPr>
  </w:style>
  <w:style w:type="character" w:customStyle="1" w:styleId="apple-converted-space">
    <w:name w:val="apple-converted-space"/>
    <w:basedOn w:val="a6"/>
    <w:rsid w:val="001E473A"/>
  </w:style>
  <w:style w:type="character" w:styleId="aa">
    <w:name w:val="Hyperlink"/>
    <w:uiPriority w:val="99"/>
    <w:rsid w:val="001E473A"/>
    <w:rPr>
      <w:color w:val="0000FF"/>
      <w:u w:val="single"/>
    </w:rPr>
  </w:style>
  <w:style w:type="paragraph" w:customStyle="1" w:styleId="15">
    <w:name w:val="Без интервала1"/>
    <w:rsid w:val="001E473A"/>
    <w:pPr>
      <w:suppressAutoHyphens/>
      <w:spacing w:after="0" w:line="240" w:lineRule="auto"/>
    </w:pPr>
    <w:rPr>
      <w:rFonts w:ascii="Arial" w:eastAsia="Arial" w:hAnsi="Arial" w:cs="Times New Roman"/>
      <w:sz w:val="24"/>
      <w:lang w:eastAsia="ar-SA"/>
    </w:rPr>
  </w:style>
  <w:style w:type="paragraph" w:customStyle="1" w:styleId="ConsPlusCell">
    <w:name w:val="ConsPlusCell"/>
    <w:rsid w:val="001E473A"/>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6">
    <w:name w:val="Стиль1"/>
    <w:basedOn w:val="11"/>
    <w:rsid w:val="001E473A"/>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b">
    <w:name w:val="No Spacing"/>
    <w:aliases w:val="Титул 1.1.1,обычный,С интервалом и отступом,Осн_текст,Обычный 1,5 межстрочный интервал"/>
    <w:link w:val="ac"/>
    <w:uiPriority w:val="1"/>
    <w:qFormat/>
    <w:rsid w:val="001E473A"/>
    <w:pPr>
      <w:spacing w:after="0" w:line="240" w:lineRule="auto"/>
    </w:pPr>
    <w:rPr>
      <w:rFonts w:ascii="Calibri" w:eastAsia="Times New Roman" w:hAnsi="Calibri" w:cs="Calibri"/>
      <w:lang w:eastAsia="ru-RU"/>
    </w:rPr>
  </w:style>
  <w:style w:type="character" w:customStyle="1" w:styleId="ac">
    <w:name w:val="Без интервала Знак"/>
    <w:aliases w:val="Титул 1.1.1 Знак,обычный Знак,С интервалом и отступом Знак,Осн_текст Знак,Обычный 1 Знак,5 межстрочный интервал Знак"/>
    <w:link w:val="ab"/>
    <w:uiPriority w:val="99"/>
    <w:rsid w:val="001E473A"/>
    <w:rPr>
      <w:rFonts w:ascii="Calibri" w:eastAsia="Times New Roman" w:hAnsi="Calibri" w:cs="Calibri"/>
      <w:lang w:eastAsia="ru-RU"/>
    </w:rPr>
  </w:style>
  <w:style w:type="paragraph" w:customStyle="1" w:styleId="17">
    <w:name w:val="Обычный1"/>
    <w:uiPriority w:val="99"/>
    <w:rsid w:val="001E473A"/>
    <w:pPr>
      <w:snapToGrid w:val="0"/>
      <w:spacing w:after="0" w:line="240" w:lineRule="auto"/>
    </w:pPr>
    <w:rPr>
      <w:rFonts w:ascii="Times New Roman" w:eastAsia="Times New Roman" w:hAnsi="Times New Roman" w:cs="Times New Roman"/>
      <w:szCs w:val="20"/>
      <w:lang w:eastAsia="ru-RU"/>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1E473A"/>
    <w:pPr>
      <w:jc w:val="center"/>
    </w:pPr>
    <w:rPr>
      <w:b/>
      <w:bC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473A"/>
    <w:rPr>
      <w:rFonts w:ascii="Times New Roman" w:eastAsia="Times New Roman" w:hAnsi="Times New Roman" w:cs="Times New Roman"/>
      <w:b/>
      <w:bCs/>
      <w:sz w:val="24"/>
      <w:szCs w:val="24"/>
      <w:lang w:eastAsia="ru-RU"/>
    </w:rPr>
  </w:style>
  <w:style w:type="paragraph" w:styleId="a4">
    <w:name w:val="List"/>
    <w:basedOn w:val="a5"/>
    <w:link w:val="ae"/>
    <w:rsid w:val="001E473A"/>
    <w:pPr>
      <w:numPr>
        <w:numId w:val="1"/>
      </w:numPr>
      <w:spacing w:after="60"/>
      <w:jc w:val="both"/>
    </w:pPr>
    <w:rPr>
      <w:snapToGrid w:val="0"/>
    </w:rPr>
  </w:style>
  <w:style w:type="character" w:customStyle="1" w:styleId="ae">
    <w:name w:val="Список Знак"/>
    <w:link w:val="a4"/>
    <w:rsid w:val="001E473A"/>
    <w:rPr>
      <w:rFonts w:ascii="Times New Roman" w:eastAsia="Times New Roman" w:hAnsi="Times New Roman" w:cs="Times New Roman"/>
      <w:snapToGrid w:val="0"/>
      <w:sz w:val="24"/>
      <w:szCs w:val="24"/>
      <w:lang w:eastAsia="ru-RU"/>
    </w:rPr>
  </w:style>
  <w:style w:type="paragraph" w:customStyle="1" w:styleId="af">
    <w:name w:val="Таблица"/>
    <w:basedOn w:val="a5"/>
    <w:rsid w:val="001E473A"/>
    <w:pPr>
      <w:suppressAutoHyphens/>
      <w:jc w:val="both"/>
    </w:pPr>
    <w:rPr>
      <w:rFonts w:eastAsia="Calibri"/>
      <w:b/>
      <w:lang w:eastAsia="ar-SA"/>
    </w:rPr>
  </w:style>
  <w:style w:type="paragraph" w:styleId="af0">
    <w:name w:val="Title"/>
    <w:basedOn w:val="a5"/>
    <w:next w:val="af1"/>
    <w:link w:val="af2"/>
    <w:qFormat/>
    <w:rsid w:val="001E473A"/>
    <w:pPr>
      <w:suppressAutoHyphens/>
      <w:jc w:val="center"/>
    </w:pPr>
    <w:rPr>
      <w:sz w:val="28"/>
      <w:szCs w:val="20"/>
      <w:lang w:eastAsia="ar-SA"/>
    </w:rPr>
  </w:style>
  <w:style w:type="character" w:customStyle="1" w:styleId="af2">
    <w:name w:val="Название Знак"/>
    <w:basedOn w:val="a6"/>
    <w:link w:val="af0"/>
    <w:rsid w:val="001E473A"/>
    <w:rPr>
      <w:rFonts w:ascii="Times New Roman" w:eastAsia="Times New Roman" w:hAnsi="Times New Roman" w:cs="Times New Roman"/>
      <w:sz w:val="28"/>
      <w:szCs w:val="20"/>
      <w:lang w:eastAsia="ar-SA"/>
    </w:rPr>
  </w:style>
  <w:style w:type="paragraph" w:styleId="af1">
    <w:name w:val="Subtitle"/>
    <w:basedOn w:val="a5"/>
    <w:next w:val="af3"/>
    <w:link w:val="af4"/>
    <w:uiPriority w:val="11"/>
    <w:qFormat/>
    <w:rsid w:val="001E473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4">
    <w:name w:val="Подзаголовок Знак"/>
    <w:basedOn w:val="a6"/>
    <w:link w:val="af1"/>
    <w:uiPriority w:val="11"/>
    <w:rsid w:val="001E473A"/>
    <w:rPr>
      <w:rFonts w:ascii="Arial" w:eastAsia="Microsoft YaHei" w:hAnsi="Arial" w:cs="Mangal"/>
      <w:i/>
      <w:iCs/>
      <w:sz w:val="28"/>
      <w:szCs w:val="28"/>
      <w:lang w:eastAsia="ar-SA"/>
    </w:rPr>
  </w:style>
  <w:style w:type="paragraph" w:styleId="af3">
    <w:name w:val="Body Text"/>
    <w:aliases w:val="Знак Знак Знак,Основной текст Знак Знак Знак Знак,Основной текст Знак Знак Знак,Основной текст Знак Знак,body text,bt,contents,body tesx,Corps de texte,heading_txt,bodytxy2,Body Text - Level 2,??2,t,OCS Body Text,body,Specs,body text1"/>
    <w:basedOn w:val="a5"/>
    <w:link w:val="af5"/>
    <w:qFormat/>
    <w:rsid w:val="001E473A"/>
    <w:pPr>
      <w:spacing w:after="120"/>
    </w:pPr>
  </w:style>
  <w:style w:type="character" w:customStyle="1" w:styleId="af5">
    <w:name w:val="Основной текст Знак"/>
    <w:aliases w:val="Знак Знак Знак Знак,Основной текст Знак Знак Знак Знак Знак,Основной текст Знак Знак Знак Знак1,Основной текст Знак Знак Знак1,body text Знак,bt Знак,contents Знак,body tesx Знак,Corps de texte Знак,heading_txt Знак,bodytxy2 Знак"/>
    <w:basedOn w:val="a6"/>
    <w:link w:val="af3"/>
    <w:rsid w:val="001E473A"/>
    <w:rPr>
      <w:rFonts w:ascii="Times New Roman" w:eastAsia="Times New Roman" w:hAnsi="Times New Roman" w:cs="Times New Roman"/>
      <w:sz w:val="24"/>
      <w:szCs w:val="24"/>
      <w:lang w:eastAsia="ru-RU"/>
    </w:rPr>
  </w:style>
  <w:style w:type="paragraph" w:styleId="af6">
    <w:name w:val="Body Text Indent"/>
    <w:aliases w:val="Нумерованный список !!"/>
    <w:basedOn w:val="a5"/>
    <w:link w:val="af7"/>
    <w:uiPriority w:val="99"/>
    <w:rsid w:val="001E473A"/>
    <w:pPr>
      <w:spacing w:after="120"/>
      <w:ind w:left="283"/>
    </w:pPr>
  </w:style>
  <w:style w:type="character" w:customStyle="1" w:styleId="af7">
    <w:name w:val="Основной текст с отступом Знак"/>
    <w:aliases w:val="Нумерованный список !! Знак"/>
    <w:basedOn w:val="a6"/>
    <w:link w:val="af6"/>
    <w:uiPriority w:val="99"/>
    <w:rsid w:val="001E473A"/>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E473A"/>
    <w:pPr>
      <w:widowControl w:val="0"/>
      <w:autoSpaceDE w:val="0"/>
      <w:autoSpaceDN w:val="0"/>
      <w:spacing w:after="0" w:line="240" w:lineRule="auto"/>
    </w:pPr>
    <w:rPr>
      <w:rFonts w:ascii="Calibri" w:eastAsia="Times New Roman" w:hAnsi="Calibri" w:cs="Calibri"/>
      <w:szCs w:val="20"/>
      <w:lang w:eastAsia="ru-RU"/>
    </w:rPr>
  </w:style>
  <w:style w:type="paragraph" w:styleId="af8">
    <w:name w:val="List Paragraph"/>
    <w:aliases w:val="Bullet Points,список 1,Нумерация,Абзац списка основной,List Paragraph2,ПАРАГРАФ,Заголовок мой1,СписокСТПр,Введение,Абзац списка11,Bullet List,FooterText,numbered,Маркер,Bullet 1,Use Case List Paragraph,ТЗ список,List Paragraph"/>
    <w:basedOn w:val="a5"/>
    <w:link w:val="af9"/>
    <w:uiPriority w:val="34"/>
    <w:qFormat/>
    <w:rsid w:val="001E473A"/>
    <w:pPr>
      <w:spacing w:after="200" w:line="276" w:lineRule="auto"/>
      <w:ind w:left="720"/>
      <w:contextualSpacing/>
    </w:pPr>
    <w:rPr>
      <w:rFonts w:ascii="Calibri" w:eastAsia="Calibri" w:hAnsi="Calibri"/>
    </w:rPr>
  </w:style>
  <w:style w:type="character" w:customStyle="1" w:styleId="af9">
    <w:name w:val="Абзац списка Знак"/>
    <w:aliases w:val="Bullet Points Знак,список 1 Знак,Нумерация Знак,Абзац списка основной Знак,List Paragraph2 Знак,ПАРАГРАФ Знак,Заголовок мой1 Знак,СписокСТПр Знак,Введение Знак,Абзац списка11 Знак,Bullet List Знак,FooterText Знак,numbered Знак"/>
    <w:link w:val="af8"/>
    <w:uiPriority w:val="34"/>
    <w:qFormat/>
    <w:rsid w:val="001E473A"/>
    <w:rPr>
      <w:rFonts w:ascii="Calibri" w:eastAsia="Calibri" w:hAnsi="Calibri" w:cs="Times New Roman"/>
    </w:rPr>
  </w:style>
  <w:style w:type="paragraph" w:styleId="afa">
    <w:name w:val="Balloon Text"/>
    <w:basedOn w:val="a5"/>
    <w:link w:val="afb"/>
    <w:uiPriority w:val="99"/>
    <w:rsid w:val="001E473A"/>
    <w:rPr>
      <w:rFonts w:ascii="Tahoma" w:hAnsi="Tahoma" w:cs="Tahoma"/>
      <w:sz w:val="16"/>
      <w:szCs w:val="16"/>
    </w:rPr>
  </w:style>
  <w:style w:type="character" w:customStyle="1" w:styleId="afb">
    <w:name w:val="Текст выноски Знак"/>
    <w:basedOn w:val="a6"/>
    <w:link w:val="afa"/>
    <w:uiPriority w:val="99"/>
    <w:rsid w:val="001E473A"/>
    <w:rPr>
      <w:rFonts w:ascii="Tahoma" w:eastAsia="Times New Roman" w:hAnsi="Tahoma" w:cs="Tahoma"/>
      <w:sz w:val="16"/>
      <w:szCs w:val="16"/>
      <w:lang w:eastAsia="ru-RU"/>
    </w:rPr>
  </w:style>
  <w:style w:type="table" w:styleId="afc">
    <w:name w:val="Table Grid"/>
    <w:aliases w:val="Table Grid Report,Основной текст Знак2,Верхний колонтитул Знак2"/>
    <w:basedOn w:val="TableNormal"/>
    <w:uiPriority w:val="3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afd">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5"/>
    <w:link w:val="afe"/>
    <w:uiPriority w:val="99"/>
    <w:unhideWhenUsed/>
    <w:rsid w:val="001E473A"/>
    <w:pPr>
      <w:spacing w:after="200" w:line="276" w:lineRule="auto"/>
    </w:pPr>
    <w:rPr>
      <w:rFonts w:ascii="Calibri" w:eastAsia="Calibri" w:hAnsi="Calibri"/>
      <w:sz w:val="20"/>
      <w:szCs w:val="20"/>
    </w:rPr>
  </w:style>
  <w:style w:type="character" w:customStyle="1" w:styleId="af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6"/>
    <w:link w:val="afd"/>
    <w:uiPriority w:val="99"/>
    <w:rsid w:val="001E473A"/>
    <w:rPr>
      <w:rFonts w:ascii="Calibri" w:eastAsia="Calibri" w:hAnsi="Calibri" w:cs="Times New Roman"/>
      <w:sz w:val="20"/>
      <w:szCs w:val="20"/>
    </w:rPr>
  </w:style>
  <w:style w:type="character" w:styleId="aff">
    <w:name w:val="footnote reference"/>
    <w:uiPriority w:val="99"/>
    <w:unhideWhenUsed/>
    <w:rsid w:val="001E473A"/>
    <w:rPr>
      <w:vertAlign w:val="superscript"/>
    </w:rPr>
  </w:style>
  <w:style w:type="character" w:customStyle="1" w:styleId="130">
    <w:name w:val="Стиль 13 пт"/>
    <w:semiHidden/>
    <w:rsid w:val="001E473A"/>
    <w:rPr>
      <w:rFonts w:ascii="Times New Roman" w:hAnsi="Times New Roman"/>
      <w:sz w:val="26"/>
    </w:rPr>
  </w:style>
  <w:style w:type="paragraph" w:styleId="25">
    <w:name w:val="Body Text 2"/>
    <w:basedOn w:val="a5"/>
    <w:link w:val="26"/>
    <w:rsid w:val="001E473A"/>
    <w:pPr>
      <w:spacing w:after="120" w:line="480" w:lineRule="auto"/>
    </w:pPr>
  </w:style>
  <w:style w:type="character" w:customStyle="1" w:styleId="26">
    <w:name w:val="Основной текст 2 Знак"/>
    <w:basedOn w:val="a6"/>
    <w:link w:val="25"/>
    <w:rsid w:val="001E473A"/>
    <w:rPr>
      <w:rFonts w:ascii="Times New Roman" w:eastAsia="Times New Roman" w:hAnsi="Times New Roman" w:cs="Times New Roman"/>
      <w:sz w:val="24"/>
      <w:szCs w:val="24"/>
      <w:lang w:eastAsia="ru-RU"/>
    </w:rPr>
  </w:style>
  <w:style w:type="paragraph" w:customStyle="1" w:styleId="Default">
    <w:name w:val="Default"/>
    <w:qFormat/>
    <w:rsid w:val="001E4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rsid w:val="001E473A"/>
    <w:rPr>
      <w:rFonts w:ascii="Calibri" w:eastAsia="Times New Roman" w:hAnsi="Calibri" w:cs="Calibri"/>
      <w:szCs w:val="20"/>
      <w:lang w:eastAsia="ru-RU"/>
    </w:rPr>
  </w:style>
  <w:style w:type="paragraph" w:customStyle="1" w:styleId="1Aeaaiue">
    <w:name w:val="1Aeaaiue"/>
    <w:basedOn w:val="a5"/>
    <w:next w:val="a5"/>
    <w:uiPriority w:val="99"/>
    <w:rsid w:val="001E473A"/>
    <w:pPr>
      <w:autoSpaceDE w:val="0"/>
      <w:autoSpaceDN w:val="0"/>
      <w:adjustRightInd w:val="0"/>
    </w:pPr>
    <w:rPr>
      <w:rFonts w:eastAsia="Calibri"/>
    </w:rPr>
  </w:style>
  <w:style w:type="paragraph" w:customStyle="1" w:styleId="Iniiaiieoaenonionooiii">
    <w:name w:val="Iniiaiie oaeno n ionooiii"/>
    <w:basedOn w:val="a5"/>
    <w:next w:val="a5"/>
    <w:uiPriority w:val="99"/>
    <w:rsid w:val="001E473A"/>
    <w:pPr>
      <w:autoSpaceDE w:val="0"/>
      <w:autoSpaceDN w:val="0"/>
      <w:adjustRightInd w:val="0"/>
    </w:pPr>
    <w:rPr>
      <w:rFonts w:eastAsia="Calibri"/>
    </w:rPr>
  </w:style>
  <w:style w:type="paragraph" w:customStyle="1" w:styleId="1iiacaaieiaie">
    <w:name w:val="1 iiacaaieiaie"/>
    <w:basedOn w:val="a5"/>
    <w:next w:val="a5"/>
    <w:uiPriority w:val="99"/>
    <w:rsid w:val="001E473A"/>
    <w:pPr>
      <w:autoSpaceDE w:val="0"/>
      <w:autoSpaceDN w:val="0"/>
      <w:adjustRightInd w:val="0"/>
    </w:pPr>
    <w:rPr>
      <w:rFonts w:eastAsia="Calibri"/>
    </w:rPr>
  </w:style>
  <w:style w:type="paragraph" w:customStyle="1" w:styleId="Iauiue">
    <w:name w:val="Iau.iue"/>
    <w:basedOn w:val="a5"/>
    <w:next w:val="a5"/>
    <w:uiPriority w:val="99"/>
    <w:rsid w:val="001E473A"/>
    <w:pPr>
      <w:autoSpaceDE w:val="0"/>
      <w:autoSpaceDN w:val="0"/>
      <w:adjustRightInd w:val="0"/>
    </w:pPr>
    <w:rPr>
      <w:rFonts w:eastAsia="Calibri"/>
    </w:rPr>
  </w:style>
  <w:style w:type="table" w:customStyle="1" w:styleId="18">
    <w:name w:val="Сетка таблицы1"/>
    <w:basedOn w:val="a7"/>
    <w:next w:val="afc"/>
    <w:rsid w:val="009114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basedOn w:val="a6"/>
    <w:link w:val="50"/>
    <w:uiPriority w:val="99"/>
    <w:rsid w:val="009C73E0"/>
    <w:rPr>
      <w:rFonts w:ascii="Times New Roman" w:eastAsia="Times New Roman" w:hAnsi="Times New Roman" w:cs="Times New Roman"/>
      <w:b/>
      <w:bCs/>
      <w:i/>
      <w:iCs/>
      <w:sz w:val="26"/>
      <w:szCs w:val="26"/>
      <w:lang w:eastAsia="ru-RU"/>
    </w:rPr>
  </w:style>
  <w:style w:type="character" w:customStyle="1" w:styleId="61">
    <w:name w:val="Заголовок 6 Знак"/>
    <w:basedOn w:val="a6"/>
    <w:link w:val="60"/>
    <w:uiPriority w:val="9"/>
    <w:rsid w:val="009C73E0"/>
    <w:rPr>
      <w:rFonts w:ascii="Times New Roman" w:eastAsia="Times New Roman" w:hAnsi="Times New Roman" w:cs="Times New Roman"/>
      <w:b/>
      <w:bCs/>
      <w:sz w:val="15"/>
      <w:szCs w:val="15"/>
      <w:lang w:eastAsia="ru-RU"/>
    </w:rPr>
  </w:style>
  <w:style w:type="numbering" w:customStyle="1" w:styleId="27">
    <w:name w:val="Нет списка2"/>
    <w:next w:val="a8"/>
    <w:uiPriority w:val="99"/>
    <w:semiHidden/>
    <w:rsid w:val="009C73E0"/>
  </w:style>
  <w:style w:type="paragraph" w:customStyle="1" w:styleId="WW-">
    <w:name w:val="WW-Базовый"/>
    <w:rsid w:val="009C73E0"/>
    <w:pPr>
      <w:tabs>
        <w:tab w:val="left" w:pos="709"/>
      </w:tabs>
      <w:suppressAutoHyphens/>
      <w:spacing w:after="0" w:line="200" w:lineRule="atLeast"/>
    </w:pPr>
    <w:rPr>
      <w:rFonts w:ascii="Times New Roman" w:eastAsia="Times New Roman" w:hAnsi="Times New Roman" w:cs="Times New Roman"/>
      <w:color w:val="00000A"/>
      <w:kern w:val="2"/>
      <w:sz w:val="24"/>
      <w:szCs w:val="24"/>
      <w:lang w:eastAsia="ar-SA"/>
    </w:rPr>
  </w:style>
  <w:style w:type="paragraph" w:styleId="aff0">
    <w:name w:val="header"/>
    <w:aliases w:val="ВерхКолонтитул"/>
    <w:basedOn w:val="a5"/>
    <w:link w:val="aff1"/>
    <w:uiPriority w:val="99"/>
    <w:unhideWhenUsed/>
    <w:rsid w:val="009C73E0"/>
    <w:pPr>
      <w:tabs>
        <w:tab w:val="center" w:pos="4677"/>
        <w:tab w:val="right" w:pos="9355"/>
      </w:tabs>
      <w:suppressAutoHyphens/>
    </w:pPr>
    <w:rPr>
      <w:rFonts w:ascii="Calibri" w:hAnsi="Calibri" w:cs="Calibri"/>
      <w:kern w:val="2"/>
      <w:lang w:eastAsia="ar-SA"/>
    </w:rPr>
  </w:style>
  <w:style w:type="character" w:customStyle="1" w:styleId="aff1">
    <w:name w:val="Верхний колонтитул Знак"/>
    <w:aliases w:val="ВерхКолонтитул Знак"/>
    <w:basedOn w:val="a6"/>
    <w:link w:val="aff0"/>
    <w:uiPriority w:val="99"/>
    <w:rsid w:val="009C73E0"/>
    <w:rPr>
      <w:rFonts w:ascii="Calibri" w:eastAsia="Times New Roman" w:hAnsi="Calibri" w:cs="Calibri"/>
      <w:kern w:val="2"/>
      <w:lang w:eastAsia="ar-SA"/>
    </w:rPr>
  </w:style>
  <w:style w:type="paragraph" w:customStyle="1" w:styleId="ConsPlusNonformat">
    <w:name w:val="ConsPlusNonformat"/>
    <w:rsid w:val="009C7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Нормальный (таблица)"/>
    <w:basedOn w:val="a5"/>
    <w:next w:val="a5"/>
    <w:uiPriority w:val="99"/>
    <w:rsid w:val="009C73E0"/>
    <w:pPr>
      <w:widowControl w:val="0"/>
      <w:autoSpaceDE w:val="0"/>
      <w:autoSpaceDN w:val="0"/>
      <w:adjustRightInd w:val="0"/>
      <w:jc w:val="both"/>
    </w:pPr>
    <w:rPr>
      <w:rFonts w:ascii="Arial" w:hAnsi="Arial" w:cs="Arial"/>
    </w:rPr>
  </w:style>
  <w:style w:type="character" w:customStyle="1" w:styleId="aff3">
    <w:name w:val="Цветовое выделение"/>
    <w:rsid w:val="009C73E0"/>
    <w:rPr>
      <w:b/>
      <w:color w:val="000080"/>
      <w:sz w:val="22"/>
    </w:rPr>
  </w:style>
  <w:style w:type="paragraph" w:styleId="aff4">
    <w:name w:val="footer"/>
    <w:basedOn w:val="a5"/>
    <w:link w:val="aff5"/>
    <w:uiPriority w:val="99"/>
    <w:rsid w:val="009C73E0"/>
    <w:pPr>
      <w:tabs>
        <w:tab w:val="center" w:pos="4677"/>
        <w:tab w:val="right" w:pos="9355"/>
      </w:tabs>
    </w:pPr>
  </w:style>
  <w:style w:type="character" w:customStyle="1" w:styleId="aff5">
    <w:name w:val="Нижний колонтитул Знак"/>
    <w:basedOn w:val="a6"/>
    <w:link w:val="aff4"/>
    <w:uiPriority w:val="99"/>
    <w:rsid w:val="009C73E0"/>
    <w:rPr>
      <w:rFonts w:ascii="Times New Roman" w:eastAsia="Times New Roman" w:hAnsi="Times New Roman" w:cs="Times New Roman"/>
      <w:sz w:val="24"/>
      <w:szCs w:val="24"/>
    </w:rPr>
  </w:style>
  <w:style w:type="character" w:customStyle="1" w:styleId="aff6">
    <w:name w:val="Основной текст_"/>
    <w:link w:val="91"/>
    <w:rsid w:val="009C73E0"/>
    <w:rPr>
      <w:spacing w:val="7"/>
      <w:shd w:val="clear" w:color="auto" w:fill="FFFFFF"/>
    </w:rPr>
  </w:style>
  <w:style w:type="paragraph" w:customStyle="1" w:styleId="91">
    <w:name w:val="Основной текст9"/>
    <w:basedOn w:val="a5"/>
    <w:link w:val="aff6"/>
    <w:rsid w:val="009C73E0"/>
    <w:pPr>
      <w:widowControl w:val="0"/>
      <w:shd w:val="clear" w:color="auto" w:fill="FFFFFF"/>
      <w:spacing w:before="300" w:line="322" w:lineRule="exact"/>
      <w:jc w:val="both"/>
    </w:pPr>
    <w:rPr>
      <w:spacing w:val="7"/>
    </w:rPr>
  </w:style>
  <w:style w:type="character" w:customStyle="1" w:styleId="71">
    <w:name w:val="Основной текст7"/>
    <w:rsid w:val="009C73E0"/>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character" w:customStyle="1" w:styleId="81">
    <w:name w:val="Основной текст8"/>
    <w:rsid w:val="009C73E0"/>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paragraph" w:customStyle="1" w:styleId="aj">
    <w:name w:val="_aj"/>
    <w:basedOn w:val="a5"/>
    <w:rsid w:val="009C73E0"/>
    <w:pPr>
      <w:spacing w:before="100" w:beforeAutospacing="1" w:after="100" w:afterAutospacing="1"/>
    </w:pPr>
  </w:style>
  <w:style w:type="table" w:customStyle="1" w:styleId="28">
    <w:name w:val="Сетка таблицы2"/>
    <w:basedOn w:val="a7"/>
    <w:next w:val="afc"/>
    <w:uiPriority w:val="59"/>
    <w:rsid w:val="009C73E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uiPriority w:val="22"/>
    <w:qFormat/>
    <w:rsid w:val="009C73E0"/>
    <w:rPr>
      <w:b/>
      <w:bCs/>
    </w:rPr>
  </w:style>
  <w:style w:type="character" w:customStyle="1" w:styleId="bold">
    <w:name w:val="bold"/>
    <w:rsid w:val="009C73E0"/>
  </w:style>
  <w:style w:type="paragraph" w:customStyle="1" w:styleId="a3">
    <w:name w:val="ТекстДок"/>
    <w:autoRedefine/>
    <w:qFormat/>
    <w:rsid w:val="009C73E0"/>
    <w:pPr>
      <w:numPr>
        <w:numId w:val="2"/>
      </w:numPr>
      <w:autoSpaceDE w:val="0"/>
      <w:autoSpaceDN w:val="0"/>
      <w:adjustRightInd w:val="0"/>
      <w:spacing w:after="0" w:line="240" w:lineRule="auto"/>
      <w:jc w:val="center"/>
    </w:pPr>
    <w:rPr>
      <w:rFonts w:ascii="Times New Roman" w:eastAsia="Calibri" w:hAnsi="Times New Roman" w:cs="Times New Roman"/>
      <w:b/>
      <w:sz w:val="24"/>
      <w:szCs w:val="24"/>
    </w:rPr>
  </w:style>
  <w:style w:type="paragraph" w:customStyle="1" w:styleId="formattext">
    <w:name w:val="formattext"/>
    <w:basedOn w:val="a5"/>
    <w:rsid w:val="007A7957"/>
    <w:pPr>
      <w:spacing w:before="100" w:beforeAutospacing="1" w:after="100" w:afterAutospacing="1"/>
    </w:pPr>
  </w:style>
  <w:style w:type="paragraph" w:customStyle="1" w:styleId="s1">
    <w:name w:val="s_1"/>
    <w:basedOn w:val="a5"/>
    <w:qFormat/>
    <w:rsid w:val="007A7957"/>
    <w:pPr>
      <w:spacing w:before="100" w:beforeAutospacing="1" w:after="100" w:afterAutospacing="1"/>
      <w:contextualSpacing/>
    </w:pPr>
    <w:rPr>
      <w:rFonts w:eastAsia="Calibri"/>
    </w:rPr>
  </w:style>
  <w:style w:type="paragraph" w:customStyle="1" w:styleId="1">
    <w:name w:val="Заголовок_1"/>
    <w:basedOn w:val="a5"/>
    <w:qFormat/>
    <w:rsid w:val="00264E94"/>
    <w:pPr>
      <w:numPr>
        <w:ilvl w:val="1"/>
        <w:numId w:val="3"/>
      </w:numPr>
      <w:spacing w:line="276" w:lineRule="auto"/>
      <w:ind w:right="-32"/>
      <w:contextualSpacing/>
      <w:jc w:val="both"/>
      <w:outlineLvl w:val="1"/>
    </w:pPr>
    <w:rPr>
      <w:rFonts w:eastAsia="Calibri"/>
      <w:b/>
      <w:sz w:val="28"/>
      <w:szCs w:val="28"/>
    </w:rPr>
  </w:style>
  <w:style w:type="paragraph" w:styleId="aff8">
    <w:name w:val="TOC Heading"/>
    <w:basedOn w:val="11"/>
    <w:next w:val="a5"/>
    <w:uiPriority w:val="39"/>
    <w:unhideWhenUsed/>
    <w:qFormat/>
    <w:rsid w:val="00B6424D"/>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4">
    <w:name w:val="toc 3"/>
    <w:basedOn w:val="a5"/>
    <w:next w:val="a5"/>
    <w:autoRedefine/>
    <w:uiPriority w:val="39"/>
    <w:unhideWhenUsed/>
    <w:rsid w:val="00B6424D"/>
    <w:pPr>
      <w:spacing w:after="100"/>
      <w:ind w:left="440"/>
    </w:pPr>
  </w:style>
  <w:style w:type="paragraph" w:styleId="19">
    <w:name w:val="toc 1"/>
    <w:basedOn w:val="a5"/>
    <w:next w:val="a5"/>
    <w:autoRedefine/>
    <w:uiPriority w:val="39"/>
    <w:unhideWhenUsed/>
    <w:rsid w:val="003F1D56"/>
    <w:pPr>
      <w:tabs>
        <w:tab w:val="right" w:leader="dot" w:pos="9488"/>
      </w:tabs>
      <w:spacing w:after="100" w:line="276" w:lineRule="auto"/>
    </w:pPr>
    <w:rPr>
      <w:rFonts w:eastAsia="Calibri"/>
      <w:b/>
      <w:noProof/>
    </w:rPr>
  </w:style>
  <w:style w:type="paragraph" w:styleId="29">
    <w:name w:val="toc 2"/>
    <w:basedOn w:val="a5"/>
    <w:next w:val="a5"/>
    <w:autoRedefine/>
    <w:uiPriority w:val="39"/>
    <w:unhideWhenUsed/>
    <w:rsid w:val="00F85B7A"/>
    <w:pPr>
      <w:tabs>
        <w:tab w:val="left" w:pos="880"/>
        <w:tab w:val="right" w:leader="dot" w:pos="9488"/>
      </w:tabs>
      <w:spacing w:after="100"/>
      <w:ind w:left="220"/>
      <w:jc w:val="both"/>
    </w:pPr>
  </w:style>
  <w:style w:type="character" w:styleId="aff9">
    <w:name w:val="FollowedHyperlink"/>
    <w:basedOn w:val="a6"/>
    <w:uiPriority w:val="99"/>
    <w:semiHidden/>
    <w:unhideWhenUsed/>
    <w:rsid w:val="00881D25"/>
    <w:rPr>
      <w:color w:val="954F72" w:themeColor="followedHyperlink"/>
      <w:u w:val="single"/>
    </w:rPr>
  </w:style>
  <w:style w:type="paragraph" w:customStyle="1" w:styleId="35">
    <w:name w:val="3_таблица"/>
    <w:basedOn w:val="a5"/>
    <w:qFormat/>
    <w:rsid w:val="0073784A"/>
    <w:pPr>
      <w:spacing w:line="276" w:lineRule="auto"/>
      <w:outlineLvl w:val="4"/>
    </w:pPr>
    <w:rPr>
      <w:iCs/>
      <w:spacing w:val="-2"/>
      <w:sz w:val="28"/>
      <w:szCs w:val="28"/>
    </w:rPr>
  </w:style>
  <w:style w:type="paragraph" w:customStyle="1" w:styleId="affa">
    <w:name w:val="Заголовок_табл"/>
    <w:basedOn w:val="a5"/>
    <w:uiPriority w:val="99"/>
    <w:rsid w:val="009F6CA4"/>
    <w:pPr>
      <w:outlineLvl w:val="4"/>
    </w:pPr>
    <w:rPr>
      <w:iCs/>
      <w:sz w:val="28"/>
      <w:szCs w:val="28"/>
    </w:rPr>
  </w:style>
  <w:style w:type="paragraph" w:customStyle="1" w:styleId="TableParagraph">
    <w:name w:val="Table Paragraph"/>
    <w:basedOn w:val="a5"/>
    <w:uiPriority w:val="1"/>
    <w:qFormat/>
    <w:rsid w:val="009F6CA4"/>
    <w:pPr>
      <w:widowControl w:val="0"/>
      <w:autoSpaceDE w:val="0"/>
      <w:autoSpaceDN w:val="0"/>
      <w:adjustRightInd w:val="0"/>
    </w:pPr>
  </w:style>
  <w:style w:type="paragraph" w:customStyle="1" w:styleId="2a">
    <w:name w:val="Основной текст2"/>
    <w:basedOn w:val="a5"/>
    <w:rsid w:val="008D4E27"/>
    <w:pPr>
      <w:widowControl w:val="0"/>
      <w:shd w:val="clear" w:color="auto" w:fill="FFFFFF"/>
      <w:suppressAutoHyphens/>
      <w:spacing w:line="312" w:lineRule="exact"/>
      <w:jc w:val="right"/>
    </w:pPr>
    <w:rPr>
      <w:spacing w:val="1"/>
      <w:sz w:val="20"/>
      <w:szCs w:val="20"/>
      <w:lang w:eastAsia="ar-SA"/>
    </w:rPr>
  </w:style>
  <w:style w:type="character" w:customStyle="1" w:styleId="14">
    <w:name w:val="Обычный (веб) Знак1"/>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Обычный (веб) Знак Знак1"/>
    <w:link w:val="a9"/>
    <w:locked/>
    <w:rsid w:val="006D7FA8"/>
    <w:rPr>
      <w:rFonts w:ascii="Times New Roman" w:eastAsia="Times New Roman" w:hAnsi="Times New Roman" w:cs="Times New Roman"/>
      <w:sz w:val="24"/>
      <w:szCs w:val="24"/>
      <w:lang w:eastAsia="ru-RU"/>
    </w:rPr>
  </w:style>
  <w:style w:type="character" w:customStyle="1" w:styleId="2b">
    <w:name w:val="Основной текст (2)_"/>
    <w:link w:val="2c"/>
    <w:locked/>
    <w:rsid w:val="00D423CC"/>
    <w:rPr>
      <w:rFonts w:ascii="Times New Roman" w:hAnsi="Times New Roman" w:cs="Times New Roman"/>
      <w:b/>
      <w:sz w:val="26"/>
      <w:shd w:val="clear" w:color="auto" w:fill="FFFFFF"/>
    </w:rPr>
  </w:style>
  <w:style w:type="paragraph" w:customStyle="1" w:styleId="2c">
    <w:name w:val="Основной текст (2)"/>
    <w:basedOn w:val="a5"/>
    <w:link w:val="2b"/>
    <w:qFormat/>
    <w:rsid w:val="00D423CC"/>
    <w:pPr>
      <w:widowControl w:val="0"/>
      <w:shd w:val="clear" w:color="auto" w:fill="FFFFFF"/>
      <w:spacing w:before="720" w:after="600" w:line="322" w:lineRule="exact"/>
      <w:jc w:val="center"/>
    </w:pPr>
    <w:rPr>
      <w:b/>
      <w:sz w:val="26"/>
    </w:rPr>
  </w:style>
  <w:style w:type="character" w:customStyle="1" w:styleId="blk">
    <w:name w:val="blk"/>
    <w:basedOn w:val="a6"/>
    <w:rsid w:val="00D423CC"/>
  </w:style>
  <w:style w:type="paragraph" w:customStyle="1" w:styleId="41">
    <w:name w:val="4_рисунок"/>
    <w:basedOn w:val="35"/>
    <w:qFormat/>
    <w:rsid w:val="000772FE"/>
    <w:pPr>
      <w:ind w:firstLine="709"/>
    </w:pPr>
    <w:rPr>
      <w:spacing w:val="-1"/>
    </w:rPr>
  </w:style>
  <w:style w:type="character" w:customStyle="1" w:styleId="40">
    <w:name w:val="Заголовок 4 Знак"/>
    <w:basedOn w:val="a6"/>
    <w:link w:val="4"/>
    <w:rsid w:val="006F2EFE"/>
    <w:rPr>
      <w:rFonts w:ascii="Calibri" w:eastAsia="Times New Roman" w:hAnsi="Calibri" w:cs="Times New Roman"/>
      <w:b/>
      <w:bCs/>
      <w:sz w:val="28"/>
      <w:szCs w:val="28"/>
      <w:lang w:eastAsia="ru-RU"/>
    </w:rPr>
  </w:style>
  <w:style w:type="character" w:customStyle="1" w:styleId="70">
    <w:name w:val="Заголовок 7 Знак"/>
    <w:basedOn w:val="a6"/>
    <w:link w:val="7"/>
    <w:uiPriority w:val="9"/>
    <w:rsid w:val="006F2EF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6"/>
    <w:link w:val="8"/>
    <w:uiPriority w:val="99"/>
    <w:semiHidden/>
    <w:rsid w:val="006F2EFE"/>
    <w:rPr>
      <w:rFonts w:ascii="Calibri" w:eastAsia="Times New Roman" w:hAnsi="Calibri" w:cs="Calibri"/>
      <w:i/>
      <w:iCs/>
      <w:sz w:val="24"/>
      <w:szCs w:val="24"/>
      <w:lang w:eastAsia="ru-RU"/>
    </w:rPr>
  </w:style>
  <w:style w:type="character" w:customStyle="1" w:styleId="90">
    <w:name w:val="Заголовок 9 Знак"/>
    <w:basedOn w:val="a6"/>
    <w:link w:val="9"/>
    <w:uiPriority w:val="9"/>
    <w:semiHidden/>
    <w:rsid w:val="006F2EFE"/>
    <w:rPr>
      <w:rFonts w:asciiTheme="majorHAnsi" w:eastAsiaTheme="majorEastAsia" w:hAnsiTheme="majorHAnsi" w:cstheme="majorBidi"/>
      <w:i/>
      <w:iCs/>
      <w:color w:val="404040" w:themeColor="text1" w:themeTint="BF"/>
      <w:sz w:val="20"/>
      <w:szCs w:val="20"/>
      <w:lang w:eastAsia="ru-RU"/>
    </w:rPr>
  </w:style>
  <w:style w:type="character" w:customStyle="1" w:styleId="1a">
    <w:name w:val="Основной текст с отступом Знак1"/>
    <w:aliases w:val="Нумерованный список !! Знак1"/>
    <w:basedOn w:val="a6"/>
    <w:uiPriority w:val="99"/>
    <w:semiHidden/>
    <w:rsid w:val="006F2EFE"/>
    <w:rPr>
      <w:rFonts w:ascii="Times New Roman" w:eastAsia="Times New Roman" w:hAnsi="Times New Roman" w:cs="Times New Roman"/>
      <w:sz w:val="24"/>
      <w:szCs w:val="24"/>
      <w:lang w:eastAsia="ru-RU"/>
    </w:rPr>
  </w:style>
  <w:style w:type="paragraph" w:customStyle="1" w:styleId="125">
    <w:name w:val="Стиль по ширине Первая строка:  125 см"/>
    <w:basedOn w:val="a5"/>
    <w:uiPriority w:val="99"/>
    <w:rsid w:val="006F2EFE"/>
    <w:pPr>
      <w:suppressAutoHyphens/>
      <w:ind w:firstLine="709"/>
      <w:jc w:val="both"/>
    </w:pPr>
    <w:rPr>
      <w:szCs w:val="20"/>
      <w:lang w:eastAsia="zh-CN"/>
    </w:rPr>
  </w:style>
  <w:style w:type="paragraph" w:customStyle="1" w:styleId="36">
    <w:name w:val="Основной текст3"/>
    <w:basedOn w:val="a5"/>
    <w:uiPriority w:val="99"/>
    <w:qFormat/>
    <w:rsid w:val="006F2EFE"/>
    <w:pPr>
      <w:widowControl w:val="0"/>
      <w:shd w:val="clear" w:color="auto" w:fill="FFFFFF"/>
      <w:spacing w:after="60" w:line="221" w:lineRule="exact"/>
      <w:ind w:hanging="600"/>
      <w:jc w:val="center"/>
    </w:pPr>
    <w:rPr>
      <w:rFonts w:ascii="Arial" w:hAnsi="Arial" w:cs="Arial"/>
      <w:color w:val="000000"/>
      <w:sz w:val="19"/>
      <w:szCs w:val="19"/>
    </w:rPr>
  </w:style>
  <w:style w:type="paragraph" w:customStyle="1" w:styleId="Style3">
    <w:name w:val="Style3"/>
    <w:basedOn w:val="a5"/>
    <w:uiPriority w:val="99"/>
    <w:rsid w:val="006F2EFE"/>
    <w:pPr>
      <w:widowControl w:val="0"/>
      <w:autoSpaceDE w:val="0"/>
      <w:autoSpaceDN w:val="0"/>
      <w:adjustRightInd w:val="0"/>
      <w:spacing w:line="255" w:lineRule="exact"/>
      <w:ind w:firstLine="677"/>
    </w:pPr>
    <w:rPr>
      <w:rFonts w:ascii="Calibri" w:hAnsi="Calibri" w:cs="Calibri"/>
    </w:rPr>
  </w:style>
  <w:style w:type="paragraph" w:customStyle="1" w:styleId="Style4">
    <w:name w:val="Style4"/>
    <w:basedOn w:val="a5"/>
    <w:uiPriority w:val="99"/>
    <w:rsid w:val="006F2EFE"/>
    <w:pPr>
      <w:widowControl w:val="0"/>
      <w:autoSpaceDE w:val="0"/>
      <w:autoSpaceDN w:val="0"/>
      <w:adjustRightInd w:val="0"/>
      <w:spacing w:line="252" w:lineRule="exact"/>
      <w:ind w:firstLine="538"/>
    </w:pPr>
    <w:rPr>
      <w:rFonts w:ascii="Calibri" w:hAnsi="Calibri" w:cs="Calibri"/>
    </w:rPr>
  </w:style>
  <w:style w:type="paragraph" w:customStyle="1" w:styleId="Style2">
    <w:name w:val="Style2"/>
    <w:basedOn w:val="a5"/>
    <w:uiPriority w:val="99"/>
    <w:rsid w:val="006F2EFE"/>
    <w:pPr>
      <w:widowControl w:val="0"/>
      <w:autoSpaceDE w:val="0"/>
      <w:autoSpaceDN w:val="0"/>
      <w:adjustRightInd w:val="0"/>
      <w:spacing w:line="250" w:lineRule="exact"/>
      <w:ind w:firstLine="682"/>
      <w:jc w:val="both"/>
    </w:pPr>
  </w:style>
  <w:style w:type="paragraph" w:customStyle="1" w:styleId="affb">
    <w:name w:val="Основнй текст"/>
    <w:basedOn w:val="a5"/>
    <w:uiPriority w:val="99"/>
    <w:rsid w:val="006F2EFE"/>
    <w:pPr>
      <w:spacing w:line="360" w:lineRule="auto"/>
      <w:ind w:firstLine="709"/>
      <w:jc w:val="both"/>
    </w:pPr>
  </w:style>
  <w:style w:type="paragraph" w:customStyle="1" w:styleId="1b">
    <w:name w:val="Абзац списка1"/>
    <w:basedOn w:val="a5"/>
    <w:uiPriority w:val="34"/>
    <w:qFormat/>
    <w:rsid w:val="006F2EFE"/>
    <w:pPr>
      <w:ind w:left="720"/>
    </w:pPr>
    <w:rPr>
      <w:rFonts w:ascii="Calibri" w:hAnsi="Calibri" w:cs="Calibri"/>
    </w:rPr>
  </w:style>
  <w:style w:type="character" w:customStyle="1" w:styleId="1c">
    <w:name w:val="Текст сноски Знак1"/>
    <w:basedOn w:val="a6"/>
    <w:uiPriority w:val="99"/>
    <w:semiHidden/>
    <w:rsid w:val="006F2EFE"/>
    <w:rPr>
      <w:rFonts w:ascii="Times New Roman" w:eastAsia="Times New Roman" w:hAnsi="Times New Roman" w:cs="Times New Roman"/>
      <w:sz w:val="20"/>
      <w:szCs w:val="20"/>
      <w:lang w:eastAsia="ru-RU"/>
    </w:rPr>
  </w:style>
  <w:style w:type="paragraph" w:customStyle="1" w:styleId="FR1">
    <w:name w:val="FR1"/>
    <w:uiPriority w:val="99"/>
    <w:rsid w:val="006F2EFE"/>
    <w:pPr>
      <w:suppressAutoHyphens/>
      <w:autoSpaceDE w:val="0"/>
      <w:spacing w:before="400" w:after="0" w:line="240" w:lineRule="auto"/>
      <w:jc w:val="both"/>
    </w:pPr>
    <w:rPr>
      <w:rFonts w:ascii="Times New Roman" w:eastAsia="Times New Roman" w:hAnsi="Times New Roman" w:cs="Times New Roman"/>
      <w:sz w:val="16"/>
      <w:szCs w:val="16"/>
      <w:lang w:eastAsia="zh-CN"/>
    </w:rPr>
  </w:style>
  <w:style w:type="paragraph" w:customStyle="1" w:styleId="Report">
    <w:name w:val="Report"/>
    <w:basedOn w:val="a5"/>
    <w:uiPriority w:val="99"/>
    <w:rsid w:val="006F2EFE"/>
    <w:pPr>
      <w:suppressAutoHyphens/>
      <w:spacing w:line="360" w:lineRule="auto"/>
      <w:ind w:firstLine="567"/>
      <w:jc w:val="both"/>
    </w:pPr>
    <w:rPr>
      <w:szCs w:val="20"/>
      <w:lang w:eastAsia="zh-CN"/>
    </w:rPr>
  </w:style>
  <w:style w:type="paragraph" w:customStyle="1" w:styleId="affc">
    <w:name w:val="Для записок"/>
    <w:basedOn w:val="a5"/>
    <w:uiPriority w:val="99"/>
    <w:rsid w:val="006F2EFE"/>
    <w:pPr>
      <w:suppressAutoHyphens/>
      <w:spacing w:after="100"/>
      <w:ind w:firstLine="720"/>
      <w:jc w:val="both"/>
    </w:pPr>
    <w:rPr>
      <w:szCs w:val="20"/>
      <w:lang w:eastAsia="zh-CN"/>
    </w:rPr>
  </w:style>
  <w:style w:type="paragraph" w:customStyle="1" w:styleId="110">
    <w:name w:val="Оглавление 11"/>
    <w:basedOn w:val="a5"/>
    <w:uiPriority w:val="1"/>
    <w:qFormat/>
    <w:rsid w:val="006F2EFE"/>
    <w:pPr>
      <w:widowControl w:val="0"/>
      <w:spacing w:before="6"/>
      <w:ind w:left="385" w:hanging="284"/>
    </w:pPr>
    <w:rPr>
      <w:sz w:val="30"/>
      <w:szCs w:val="30"/>
      <w:lang w:val="en-US"/>
    </w:rPr>
  </w:style>
  <w:style w:type="paragraph" w:customStyle="1" w:styleId="111">
    <w:name w:val="Заголовок 11"/>
    <w:basedOn w:val="a5"/>
    <w:uiPriority w:val="1"/>
    <w:qFormat/>
    <w:rsid w:val="006F2EFE"/>
    <w:pPr>
      <w:widowControl w:val="0"/>
      <w:ind w:left="19"/>
      <w:outlineLvl w:val="1"/>
    </w:pPr>
    <w:rPr>
      <w:sz w:val="40"/>
      <w:szCs w:val="40"/>
      <w:lang w:val="en-US"/>
    </w:rPr>
  </w:style>
  <w:style w:type="paragraph" w:customStyle="1" w:styleId="210">
    <w:name w:val="Заголовок 21"/>
    <w:basedOn w:val="a5"/>
    <w:uiPriority w:val="1"/>
    <w:qFormat/>
    <w:rsid w:val="006F2EFE"/>
    <w:pPr>
      <w:widowControl w:val="0"/>
      <w:ind w:left="1923"/>
      <w:outlineLvl w:val="2"/>
    </w:pPr>
    <w:rPr>
      <w:rFonts w:ascii="Arial" w:hAnsi="Arial"/>
      <w:b/>
      <w:bCs/>
      <w:sz w:val="36"/>
      <w:szCs w:val="36"/>
      <w:lang w:val="en-US"/>
    </w:rPr>
  </w:style>
  <w:style w:type="paragraph" w:customStyle="1" w:styleId="310">
    <w:name w:val="Заголовок 31"/>
    <w:basedOn w:val="a5"/>
    <w:uiPriority w:val="1"/>
    <w:qFormat/>
    <w:rsid w:val="006F2EFE"/>
    <w:pPr>
      <w:widowControl w:val="0"/>
      <w:spacing w:before="52"/>
      <w:ind w:left="102" w:firstLine="707"/>
      <w:outlineLvl w:val="3"/>
    </w:pPr>
    <w:rPr>
      <w:sz w:val="36"/>
      <w:szCs w:val="36"/>
      <w:lang w:val="en-US"/>
    </w:rPr>
  </w:style>
  <w:style w:type="paragraph" w:customStyle="1" w:styleId="410">
    <w:name w:val="Заголовок 41"/>
    <w:basedOn w:val="a5"/>
    <w:uiPriority w:val="1"/>
    <w:qFormat/>
    <w:rsid w:val="006F2EFE"/>
    <w:pPr>
      <w:widowControl w:val="0"/>
      <w:ind w:left="102" w:firstLine="707"/>
      <w:outlineLvl w:val="4"/>
    </w:pPr>
    <w:rPr>
      <w:sz w:val="32"/>
      <w:szCs w:val="32"/>
      <w:lang w:val="en-US"/>
    </w:rPr>
  </w:style>
  <w:style w:type="paragraph" w:customStyle="1" w:styleId="510">
    <w:name w:val="Заголовок 51"/>
    <w:basedOn w:val="a5"/>
    <w:uiPriority w:val="1"/>
    <w:qFormat/>
    <w:rsid w:val="006F2EFE"/>
    <w:pPr>
      <w:widowControl w:val="0"/>
      <w:ind w:left="2953"/>
      <w:outlineLvl w:val="5"/>
    </w:pPr>
    <w:rPr>
      <w:b/>
      <w:bCs/>
      <w:sz w:val="28"/>
      <w:szCs w:val="28"/>
      <w:lang w:val="en-US"/>
    </w:rPr>
  </w:style>
  <w:style w:type="paragraph" w:customStyle="1" w:styleId="affd">
    <w:name w:val="Стиль"/>
    <w:basedOn w:val="a5"/>
    <w:uiPriority w:val="99"/>
    <w:rsid w:val="006F2EFE"/>
    <w:pPr>
      <w:spacing w:line="240" w:lineRule="exact"/>
    </w:pPr>
    <w:rPr>
      <w:rFonts w:ascii="Verdana" w:hAnsi="Verdana" w:cs="Verdana"/>
      <w:sz w:val="20"/>
      <w:szCs w:val="20"/>
      <w:lang w:val="en-US"/>
    </w:rPr>
  </w:style>
  <w:style w:type="paragraph" w:customStyle="1" w:styleId="211">
    <w:name w:val="Оглавление 21"/>
    <w:basedOn w:val="a5"/>
    <w:uiPriority w:val="1"/>
    <w:qFormat/>
    <w:rsid w:val="006F2EFE"/>
    <w:pPr>
      <w:widowControl w:val="0"/>
      <w:spacing w:before="6"/>
      <w:ind w:left="730"/>
    </w:pPr>
    <w:rPr>
      <w:sz w:val="28"/>
      <w:szCs w:val="28"/>
      <w:lang w:val="en-US"/>
    </w:rPr>
  </w:style>
  <w:style w:type="paragraph" w:customStyle="1" w:styleId="311">
    <w:name w:val="Оглавление 31"/>
    <w:basedOn w:val="a5"/>
    <w:uiPriority w:val="1"/>
    <w:qFormat/>
    <w:rsid w:val="006F2EFE"/>
    <w:pPr>
      <w:widowControl w:val="0"/>
      <w:spacing w:before="160"/>
      <w:ind w:left="810"/>
    </w:pPr>
    <w:rPr>
      <w:sz w:val="28"/>
      <w:szCs w:val="28"/>
      <w:lang w:val="en-US"/>
    </w:rPr>
  </w:style>
  <w:style w:type="paragraph" w:customStyle="1" w:styleId="411">
    <w:name w:val="Оглавление 41"/>
    <w:basedOn w:val="a5"/>
    <w:uiPriority w:val="1"/>
    <w:qFormat/>
    <w:rsid w:val="006F2EFE"/>
    <w:pPr>
      <w:widowControl w:val="0"/>
      <w:spacing w:before="5"/>
      <w:ind w:left="810"/>
    </w:pPr>
    <w:rPr>
      <w:b/>
      <w:bCs/>
      <w:i/>
      <w:lang w:val="en-US"/>
    </w:rPr>
  </w:style>
  <w:style w:type="paragraph" w:customStyle="1" w:styleId="affe">
    <w:name w:val="Основной"/>
    <w:basedOn w:val="af6"/>
    <w:link w:val="afff"/>
    <w:rsid w:val="006F2EFE"/>
    <w:pPr>
      <w:spacing w:after="0"/>
      <w:ind w:left="0" w:firstLine="680"/>
      <w:jc w:val="both"/>
    </w:pPr>
    <w:rPr>
      <w:sz w:val="28"/>
      <w:lang w:eastAsia="en-US"/>
    </w:rPr>
  </w:style>
  <w:style w:type="paragraph" w:customStyle="1" w:styleId="juscontext">
    <w:name w:val="juscontext"/>
    <w:basedOn w:val="a5"/>
    <w:uiPriority w:val="99"/>
    <w:rsid w:val="006F2EFE"/>
    <w:pPr>
      <w:spacing w:before="100" w:beforeAutospacing="1" w:after="100" w:afterAutospacing="1"/>
    </w:pPr>
  </w:style>
  <w:style w:type="paragraph" w:customStyle="1" w:styleId="msonormal0">
    <w:name w:val="msonormal"/>
    <w:basedOn w:val="a5"/>
    <w:rsid w:val="006F2EFE"/>
    <w:pPr>
      <w:spacing w:before="100" w:beforeAutospacing="1" w:after="100" w:afterAutospacing="1"/>
    </w:pPr>
  </w:style>
  <w:style w:type="paragraph" w:customStyle="1" w:styleId="toleft">
    <w:name w:val="toleft"/>
    <w:basedOn w:val="a5"/>
    <w:uiPriority w:val="99"/>
    <w:rsid w:val="006F2EFE"/>
    <w:pPr>
      <w:spacing w:before="100" w:beforeAutospacing="1" w:after="100" w:afterAutospacing="1"/>
    </w:pPr>
  </w:style>
  <w:style w:type="paragraph" w:customStyle="1" w:styleId="afff0">
    <w:name w:val="Знак Знак Знак Знак Знак Знак Знак"/>
    <w:basedOn w:val="a5"/>
    <w:uiPriority w:val="99"/>
    <w:rsid w:val="006F2EFE"/>
    <w:rPr>
      <w:rFonts w:ascii="Verdana" w:hAnsi="Verdana" w:cs="Verdana"/>
    </w:rPr>
  </w:style>
  <w:style w:type="paragraph" w:customStyle="1" w:styleId="S">
    <w:name w:val="S_Обычный"/>
    <w:basedOn w:val="a5"/>
    <w:link w:val="S0"/>
    <w:qFormat/>
    <w:rsid w:val="006F2EFE"/>
    <w:pPr>
      <w:ind w:firstLine="709"/>
      <w:jc w:val="both"/>
    </w:pPr>
  </w:style>
  <w:style w:type="character" w:customStyle="1" w:styleId="S0">
    <w:name w:val="S_Обычный Знак"/>
    <w:link w:val="S"/>
    <w:locked/>
    <w:rsid w:val="006F2EFE"/>
    <w:rPr>
      <w:rFonts w:eastAsia="Times New Roman" w:cs="Times New Roman"/>
      <w:sz w:val="24"/>
      <w:lang w:eastAsia="ru-RU"/>
    </w:rPr>
  </w:style>
  <w:style w:type="paragraph" w:customStyle="1" w:styleId="171">
    <w:name w:val="стиль171"/>
    <w:basedOn w:val="a5"/>
    <w:uiPriority w:val="99"/>
    <w:rsid w:val="006F2EFE"/>
    <w:pPr>
      <w:spacing w:before="100" w:beforeAutospacing="1" w:after="100" w:afterAutospacing="1"/>
    </w:pPr>
  </w:style>
  <w:style w:type="paragraph" w:customStyle="1" w:styleId="afff1">
    <w:name w:val="Абзац"/>
    <w:basedOn w:val="a5"/>
    <w:link w:val="afff2"/>
    <w:qFormat/>
    <w:rsid w:val="006F2EFE"/>
    <w:pPr>
      <w:spacing w:before="120" w:after="60"/>
      <w:ind w:firstLine="567"/>
      <w:jc w:val="both"/>
    </w:pPr>
  </w:style>
  <w:style w:type="character" w:customStyle="1" w:styleId="afff2">
    <w:name w:val="Абзац Знак"/>
    <w:link w:val="afff1"/>
    <w:locked/>
    <w:rsid w:val="006F2EFE"/>
    <w:rPr>
      <w:rFonts w:ascii="Times New Roman" w:eastAsia="Times New Roman" w:hAnsi="Times New Roman" w:cs="Times New Roman"/>
      <w:sz w:val="24"/>
      <w:szCs w:val="24"/>
    </w:rPr>
  </w:style>
  <w:style w:type="paragraph" w:customStyle="1" w:styleId="021216">
    <w:name w:val="021216ПослеТаблицы"/>
    <w:basedOn w:val="a5"/>
    <w:next w:val="a5"/>
    <w:link w:val="0212160"/>
    <w:autoRedefine/>
    <w:qFormat/>
    <w:rsid w:val="006F2EFE"/>
    <w:pPr>
      <w:spacing w:line="300" w:lineRule="auto"/>
      <w:ind w:firstLine="709"/>
      <w:jc w:val="both"/>
    </w:pPr>
    <w:rPr>
      <w:sz w:val="28"/>
    </w:rPr>
  </w:style>
  <w:style w:type="character" w:customStyle="1" w:styleId="0212160">
    <w:name w:val="021216ПослеТаблицы Знак"/>
    <w:link w:val="021216"/>
    <w:locked/>
    <w:rsid w:val="006F2EFE"/>
    <w:rPr>
      <w:rFonts w:ascii="Times New Roman" w:eastAsia="Times New Roman" w:hAnsi="Times New Roman" w:cs="Times New Roman"/>
      <w:sz w:val="28"/>
    </w:rPr>
  </w:style>
  <w:style w:type="paragraph" w:customStyle="1" w:styleId="Style1">
    <w:name w:val="Style1"/>
    <w:basedOn w:val="a5"/>
    <w:uiPriority w:val="99"/>
    <w:rsid w:val="006F2EFE"/>
    <w:pPr>
      <w:widowControl w:val="0"/>
      <w:autoSpaceDE w:val="0"/>
      <w:autoSpaceDN w:val="0"/>
      <w:adjustRightInd w:val="0"/>
      <w:spacing w:line="257" w:lineRule="exact"/>
      <w:ind w:firstLine="691"/>
    </w:pPr>
  </w:style>
  <w:style w:type="paragraph" w:customStyle="1" w:styleId="0212161">
    <w:name w:val="021216Текст"/>
    <w:basedOn w:val="a5"/>
    <w:link w:val="0212162"/>
    <w:autoRedefine/>
    <w:qFormat/>
    <w:rsid w:val="006F2EFE"/>
    <w:pPr>
      <w:spacing w:line="300" w:lineRule="auto"/>
      <w:ind w:firstLine="709"/>
      <w:jc w:val="both"/>
    </w:pPr>
    <w:rPr>
      <w:sz w:val="28"/>
    </w:rPr>
  </w:style>
  <w:style w:type="character" w:customStyle="1" w:styleId="0212162">
    <w:name w:val="021216Текст Знак"/>
    <w:link w:val="0212161"/>
    <w:locked/>
    <w:rsid w:val="006F2EFE"/>
    <w:rPr>
      <w:rFonts w:ascii="Times New Roman" w:eastAsia="Times New Roman" w:hAnsi="Times New Roman" w:cs="Times New Roman"/>
      <w:sz w:val="28"/>
    </w:rPr>
  </w:style>
  <w:style w:type="paragraph" w:customStyle="1" w:styleId="afff3">
    <w:name w:val="Табличный_центр"/>
    <w:basedOn w:val="a5"/>
    <w:uiPriority w:val="99"/>
    <w:rsid w:val="006F2EFE"/>
    <w:pPr>
      <w:jc w:val="center"/>
    </w:pPr>
  </w:style>
  <w:style w:type="paragraph" w:customStyle="1" w:styleId="72">
    <w:name w:val="Обычный7"/>
    <w:uiPriority w:val="99"/>
    <w:rsid w:val="006F2EFE"/>
    <w:pPr>
      <w:spacing w:after="0" w:line="240" w:lineRule="auto"/>
    </w:pPr>
    <w:rPr>
      <w:rFonts w:ascii="Times New Roman" w:eastAsia="Times New Roman" w:hAnsi="Times New Roman" w:cs="Times New Roman"/>
      <w:szCs w:val="24"/>
      <w:lang w:eastAsia="ru-RU"/>
    </w:rPr>
  </w:style>
  <w:style w:type="paragraph" w:customStyle="1" w:styleId="Preformat">
    <w:name w:val="Preformat"/>
    <w:uiPriority w:val="99"/>
    <w:rsid w:val="006F2EFE"/>
    <w:pPr>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6F2EFE"/>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2d">
    <w:name w:val="Обычный2"/>
    <w:uiPriority w:val="99"/>
    <w:rsid w:val="006F2EFE"/>
    <w:pPr>
      <w:spacing w:after="0" w:line="240" w:lineRule="auto"/>
    </w:pPr>
    <w:rPr>
      <w:rFonts w:ascii="Times New Roman" w:eastAsia="Times New Roman" w:hAnsi="Times New Roman" w:cs="Times New Roman"/>
      <w:sz w:val="20"/>
      <w:szCs w:val="20"/>
      <w:lang w:eastAsia="ru-RU"/>
    </w:rPr>
  </w:style>
  <w:style w:type="paragraph" w:customStyle="1" w:styleId="312">
    <w:name w:val="Основной текст 31"/>
    <w:basedOn w:val="a5"/>
    <w:uiPriority w:val="99"/>
    <w:rsid w:val="006F2EFE"/>
    <w:pPr>
      <w:widowControl w:val="0"/>
      <w:suppressAutoHyphens/>
      <w:spacing w:after="120"/>
    </w:pPr>
    <w:rPr>
      <w:kern w:val="2"/>
      <w:sz w:val="16"/>
      <w:szCs w:val="16"/>
      <w:lang w:eastAsia="ar-SA"/>
    </w:rPr>
  </w:style>
  <w:style w:type="paragraph" w:customStyle="1" w:styleId="ConsNonformat">
    <w:name w:val="ConsNonformat"/>
    <w:rsid w:val="006F2E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5"/>
    <w:uiPriority w:val="99"/>
    <w:rsid w:val="006F2EFE"/>
    <w:pPr>
      <w:ind w:firstLine="567"/>
      <w:jc w:val="both"/>
    </w:pPr>
    <w:rPr>
      <w:sz w:val="20"/>
      <w:szCs w:val="20"/>
    </w:rPr>
  </w:style>
  <w:style w:type="paragraph" w:customStyle="1" w:styleId="afff4">
    <w:name w:val="Вставка"/>
    <w:basedOn w:val="a5"/>
    <w:uiPriority w:val="99"/>
    <w:rsid w:val="006F2EFE"/>
    <w:pPr>
      <w:pBdr>
        <w:top w:val="single" w:sz="18" w:space="1" w:color="A3A284"/>
        <w:bottom w:val="single" w:sz="18" w:space="1" w:color="A3A284"/>
      </w:pBdr>
      <w:shd w:val="clear" w:color="auto" w:fill="F5F4E4"/>
      <w:spacing w:before="120" w:after="360"/>
      <w:ind w:firstLine="284"/>
      <w:jc w:val="both"/>
    </w:pPr>
    <w:rPr>
      <w:rFonts w:ascii="Trebuchet MS" w:hAnsi="Trebuchet MS" w:cs="Trebuchet MS"/>
      <w:color w:val="000000"/>
      <w:sz w:val="20"/>
      <w:szCs w:val="20"/>
    </w:rPr>
  </w:style>
  <w:style w:type="paragraph" w:customStyle="1" w:styleId="afff5">
    <w:name w:val="Иллюстрация"/>
    <w:uiPriority w:val="99"/>
    <w:rsid w:val="006F2EFE"/>
    <w:pPr>
      <w:keepNext/>
      <w:keepLines/>
      <w:spacing w:before="240" w:after="120" w:line="240" w:lineRule="auto"/>
    </w:pPr>
    <w:rPr>
      <w:rFonts w:ascii="Tahoma" w:eastAsia="Times New Roman" w:hAnsi="Tahoma" w:cs="Tahoma"/>
      <w:b/>
      <w:bCs/>
      <w:color w:val="515024"/>
      <w:sz w:val="20"/>
      <w:szCs w:val="20"/>
      <w:lang w:eastAsia="ru-RU"/>
    </w:rPr>
  </w:style>
  <w:style w:type="paragraph" w:customStyle="1" w:styleId="afff6">
    <w:name w:val="Глава"/>
    <w:basedOn w:val="a5"/>
    <w:uiPriority w:val="99"/>
    <w:rsid w:val="006F2EFE"/>
    <w:pPr>
      <w:tabs>
        <w:tab w:val="num" w:pos="1440"/>
      </w:tabs>
      <w:spacing w:after="80"/>
      <w:ind w:left="1440" w:hanging="360"/>
      <w:jc w:val="both"/>
    </w:pPr>
    <w:rPr>
      <w:b/>
      <w:bCs/>
      <w:sz w:val="32"/>
      <w:szCs w:val="32"/>
    </w:rPr>
  </w:style>
  <w:style w:type="paragraph" w:customStyle="1" w:styleId="ConsPlusTitle">
    <w:name w:val="ConsPlusTitle"/>
    <w:rsid w:val="006F2E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6F2EF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7">
    <w:name w:val="Знак"/>
    <w:basedOn w:val="a5"/>
    <w:uiPriority w:val="99"/>
    <w:rsid w:val="006F2EFE"/>
    <w:pPr>
      <w:spacing w:before="100" w:beforeAutospacing="1" w:after="100" w:afterAutospacing="1"/>
    </w:pPr>
    <w:rPr>
      <w:rFonts w:ascii="Tahoma" w:hAnsi="Tahoma" w:cs="Tahoma"/>
      <w:sz w:val="20"/>
      <w:szCs w:val="20"/>
      <w:lang w:val="en-US"/>
    </w:rPr>
  </w:style>
  <w:style w:type="paragraph" w:customStyle="1" w:styleId="p2">
    <w:name w:val="p2"/>
    <w:basedOn w:val="a5"/>
    <w:uiPriority w:val="99"/>
    <w:rsid w:val="006F2EFE"/>
    <w:pPr>
      <w:spacing w:before="100" w:beforeAutospacing="1" w:after="100" w:afterAutospacing="1"/>
      <w:jc w:val="both"/>
    </w:pPr>
    <w:rPr>
      <w:rFonts w:ascii="Arial" w:hAnsi="Arial" w:cs="Arial"/>
      <w:color w:val="000000"/>
      <w:sz w:val="20"/>
      <w:szCs w:val="20"/>
    </w:rPr>
  </w:style>
  <w:style w:type="paragraph" w:customStyle="1" w:styleId="afff8">
    <w:name w:val="Внутренний адрес"/>
    <w:basedOn w:val="a5"/>
    <w:uiPriority w:val="99"/>
    <w:rsid w:val="006F2EFE"/>
    <w:pPr>
      <w:jc w:val="both"/>
    </w:pPr>
    <w:rPr>
      <w:sz w:val="28"/>
      <w:szCs w:val="28"/>
      <w:lang w:val="en-US"/>
    </w:rPr>
  </w:style>
  <w:style w:type="paragraph" w:customStyle="1" w:styleId="220">
    <w:name w:val="Основной текст с отступом 22"/>
    <w:basedOn w:val="a5"/>
    <w:uiPriority w:val="99"/>
    <w:rsid w:val="006F2EFE"/>
    <w:pPr>
      <w:widowControl w:val="0"/>
      <w:suppressAutoHyphens/>
      <w:ind w:left="360"/>
    </w:pPr>
    <w:rPr>
      <w:i/>
      <w:iCs/>
      <w:kern w:val="2"/>
      <w:sz w:val="28"/>
      <w:szCs w:val="28"/>
    </w:rPr>
  </w:style>
  <w:style w:type="paragraph" w:customStyle="1" w:styleId="320">
    <w:name w:val="Основной текст 32"/>
    <w:basedOn w:val="a5"/>
    <w:uiPriority w:val="99"/>
    <w:rsid w:val="006F2EFE"/>
    <w:pPr>
      <w:widowControl w:val="0"/>
      <w:suppressAutoHyphens/>
      <w:spacing w:after="120"/>
    </w:pPr>
    <w:rPr>
      <w:kern w:val="2"/>
      <w:sz w:val="16"/>
      <w:szCs w:val="16"/>
      <w:lang w:eastAsia="ar-SA"/>
    </w:rPr>
  </w:style>
  <w:style w:type="paragraph" w:customStyle="1" w:styleId="afff9">
    <w:name w:val="Стиль доклада"/>
    <w:basedOn w:val="a5"/>
    <w:uiPriority w:val="99"/>
    <w:rsid w:val="006F2EFE"/>
    <w:pPr>
      <w:tabs>
        <w:tab w:val="left" w:pos="709"/>
      </w:tabs>
      <w:spacing w:line="360" w:lineRule="auto"/>
      <w:ind w:firstLine="720"/>
      <w:jc w:val="both"/>
    </w:pPr>
    <w:rPr>
      <w:sz w:val="28"/>
      <w:szCs w:val="28"/>
    </w:rPr>
  </w:style>
  <w:style w:type="paragraph" w:customStyle="1" w:styleId="ConsNormal">
    <w:name w:val="ConsNormal"/>
    <w:rsid w:val="006F2E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l0">
    <w:name w:val="bl0"/>
    <w:basedOn w:val="a5"/>
    <w:uiPriority w:val="99"/>
    <w:rsid w:val="006F2EFE"/>
    <w:pPr>
      <w:spacing w:before="100" w:beforeAutospacing="1" w:after="100" w:afterAutospacing="1"/>
    </w:pPr>
  </w:style>
  <w:style w:type="character" w:customStyle="1" w:styleId="WW8Num1z0">
    <w:name w:val="WW8Num1z0"/>
    <w:rsid w:val="006F2EFE"/>
    <w:rPr>
      <w:rFonts w:ascii="Symbol" w:hAnsi="Symbol" w:hint="default"/>
    </w:rPr>
  </w:style>
  <w:style w:type="character" w:customStyle="1" w:styleId="WW8Num2z0">
    <w:name w:val="WW8Num2z0"/>
    <w:rsid w:val="006F2EFE"/>
  </w:style>
  <w:style w:type="character" w:customStyle="1" w:styleId="170">
    <w:name w:val="стиль17"/>
    <w:rsid w:val="006F2EFE"/>
  </w:style>
  <w:style w:type="character" w:customStyle="1" w:styleId="afffa">
    <w:name w:val="Основной текст + Полужирный"/>
    <w:rsid w:val="006F2EFE"/>
    <w:rPr>
      <w:rFonts w:ascii="Arial" w:hAnsi="Arial" w:cs="Arial" w:hint="default"/>
      <w:b/>
      <w:bCs w:val="0"/>
      <w:strike w:val="0"/>
      <w:dstrike w:val="0"/>
      <w:color w:val="000000"/>
      <w:spacing w:val="0"/>
      <w:w w:val="100"/>
      <w:position w:val="0"/>
      <w:sz w:val="19"/>
      <w:u w:val="none"/>
      <w:effect w:val="none"/>
      <w:shd w:val="clear" w:color="auto" w:fill="FFFFFF"/>
      <w:lang w:val="ru-RU"/>
    </w:rPr>
  </w:style>
  <w:style w:type="character" w:customStyle="1" w:styleId="10pt">
    <w:name w:val="Основной текст + 10 pt"/>
    <w:rsid w:val="006F2EFE"/>
    <w:rPr>
      <w:rFonts w:ascii="Arial" w:eastAsia="Times New Roman" w:hAnsi="Arial" w:cs="Arial" w:hint="default"/>
      <w:strike w:val="0"/>
      <w:dstrike w:val="0"/>
      <w:color w:val="000000"/>
      <w:spacing w:val="0"/>
      <w:w w:val="100"/>
      <w:position w:val="0"/>
      <w:sz w:val="20"/>
      <w:u w:val="none"/>
      <w:effect w:val="none"/>
      <w:shd w:val="clear" w:color="auto" w:fill="FFFFFF"/>
      <w:lang w:val="ru-RU"/>
    </w:rPr>
  </w:style>
  <w:style w:type="character" w:customStyle="1" w:styleId="Heading1Char">
    <w:name w:val="Heading 1 Char"/>
    <w:basedOn w:val="a6"/>
    <w:uiPriority w:val="9"/>
    <w:rsid w:val="006F2EFE"/>
    <w:rPr>
      <w:rFonts w:asciiTheme="majorHAnsi" w:eastAsiaTheme="majorEastAsia" w:hAnsiTheme="majorHAnsi" w:cs="Times New Roman" w:hint="default"/>
      <w:b/>
      <w:bCs/>
      <w:kern w:val="32"/>
      <w:sz w:val="32"/>
      <w:szCs w:val="32"/>
    </w:rPr>
  </w:style>
  <w:style w:type="character" w:customStyle="1" w:styleId="postbody1">
    <w:name w:val="postbody1"/>
    <w:basedOn w:val="a6"/>
    <w:uiPriority w:val="99"/>
    <w:rsid w:val="006F2EFE"/>
    <w:rPr>
      <w:rFonts w:ascii="Times New Roman" w:hAnsi="Times New Roman" w:cs="Times New Roman" w:hint="default"/>
      <w:sz w:val="20"/>
      <w:szCs w:val="20"/>
    </w:rPr>
  </w:style>
  <w:style w:type="character" w:customStyle="1" w:styleId="BodyTextIndent3Char">
    <w:name w:val="Body Text Indent 3 Char"/>
    <w:basedOn w:val="a6"/>
    <w:uiPriority w:val="99"/>
    <w:semiHidden/>
    <w:rsid w:val="006F2EFE"/>
    <w:rPr>
      <w:rFonts w:ascii="Calibri" w:hAnsi="Calibri" w:cs="Calibri" w:hint="default"/>
      <w:sz w:val="16"/>
      <w:szCs w:val="16"/>
    </w:rPr>
  </w:style>
  <w:style w:type="character" w:customStyle="1" w:styleId="afffb">
    <w:name w:val="Текст_Обычный"/>
    <w:uiPriority w:val="1"/>
    <w:qFormat/>
    <w:rsid w:val="006F2EFE"/>
    <w:rPr>
      <w:rFonts w:ascii="Times New Roman" w:hAnsi="Times New Roman" w:cs="Times New Roman" w:hint="default"/>
    </w:rPr>
  </w:style>
  <w:style w:type="paragraph" w:customStyle="1" w:styleId="afffc">
    <w:name w:val="Тема НИР"/>
    <w:basedOn w:val="a5"/>
    <w:uiPriority w:val="99"/>
    <w:qFormat/>
    <w:rsid w:val="006F2EFE"/>
    <w:pPr>
      <w:suppressAutoHyphens/>
      <w:jc w:val="center"/>
    </w:pPr>
    <w:rPr>
      <w:b/>
      <w:sz w:val="28"/>
      <w:szCs w:val="20"/>
      <w:lang w:eastAsia="ar-SA"/>
    </w:rPr>
  </w:style>
  <w:style w:type="paragraph" w:customStyle="1" w:styleId="42">
    <w:name w:val="Стиль4"/>
    <w:basedOn w:val="a5"/>
    <w:uiPriority w:val="99"/>
    <w:qFormat/>
    <w:rsid w:val="006F2EFE"/>
    <w:pPr>
      <w:suppressAutoHyphens/>
      <w:ind w:right="-73"/>
      <w:jc w:val="center"/>
    </w:pPr>
    <w:rPr>
      <w:rFonts w:eastAsia="Calibri"/>
      <w:b/>
      <w:bCs/>
      <w:sz w:val="20"/>
      <w:szCs w:val="20"/>
    </w:rPr>
  </w:style>
  <w:style w:type="paragraph" w:customStyle="1" w:styleId="a">
    <w:name w:val="Список а)"/>
    <w:basedOn w:val="a5"/>
    <w:uiPriority w:val="99"/>
    <w:qFormat/>
    <w:rsid w:val="006F2EFE"/>
    <w:pPr>
      <w:numPr>
        <w:numId w:val="7"/>
      </w:numPr>
      <w:tabs>
        <w:tab w:val="left" w:pos="993"/>
      </w:tabs>
      <w:spacing w:line="360" w:lineRule="auto"/>
      <w:contextualSpacing/>
      <w:jc w:val="both"/>
    </w:pPr>
    <w:rPr>
      <w:rFonts w:eastAsia="Cambria"/>
      <w:sz w:val="28"/>
      <w:szCs w:val="28"/>
    </w:rPr>
  </w:style>
  <w:style w:type="paragraph" w:customStyle="1" w:styleId="a0">
    <w:name w:val="Список б)"/>
    <w:basedOn w:val="a5"/>
    <w:uiPriority w:val="99"/>
    <w:qFormat/>
    <w:rsid w:val="006F2EFE"/>
    <w:pPr>
      <w:numPr>
        <w:ilvl w:val="1"/>
        <w:numId w:val="7"/>
      </w:numPr>
      <w:tabs>
        <w:tab w:val="left" w:pos="1701"/>
      </w:tabs>
      <w:spacing w:line="360" w:lineRule="auto"/>
      <w:contextualSpacing/>
      <w:jc w:val="both"/>
    </w:pPr>
    <w:rPr>
      <w:rFonts w:eastAsia="Cambria"/>
      <w:sz w:val="28"/>
      <w:szCs w:val="28"/>
    </w:rPr>
  </w:style>
  <w:style w:type="paragraph" w:customStyle="1" w:styleId="a1">
    <w:name w:val="Список в)"/>
    <w:basedOn w:val="a5"/>
    <w:uiPriority w:val="99"/>
    <w:qFormat/>
    <w:rsid w:val="006F2EFE"/>
    <w:pPr>
      <w:numPr>
        <w:ilvl w:val="2"/>
        <w:numId w:val="7"/>
      </w:numPr>
      <w:tabs>
        <w:tab w:val="num" w:pos="360"/>
        <w:tab w:val="left" w:pos="1134"/>
      </w:tabs>
      <w:spacing w:line="360" w:lineRule="auto"/>
      <w:contextualSpacing/>
      <w:jc w:val="both"/>
    </w:pPr>
    <w:rPr>
      <w:rFonts w:eastAsia="Cambria"/>
      <w:sz w:val="28"/>
      <w:szCs w:val="28"/>
    </w:rPr>
  </w:style>
  <w:style w:type="paragraph" w:customStyle="1" w:styleId="Textbody">
    <w:name w:val="Text body"/>
    <w:basedOn w:val="a5"/>
    <w:uiPriority w:val="99"/>
    <w:qFormat/>
    <w:rsid w:val="006F2EFE"/>
    <w:pPr>
      <w:widowControl w:val="0"/>
      <w:suppressAutoHyphens/>
      <w:autoSpaceDN w:val="0"/>
      <w:spacing w:after="120"/>
    </w:pPr>
    <w:rPr>
      <w:rFonts w:eastAsia="SimSun" w:cs="Mangal"/>
      <w:kern w:val="3"/>
      <w:lang w:eastAsia="zh-CN" w:bidi="hi-IN"/>
    </w:rPr>
  </w:style>
  <w:style w:type="paragraph" w:customStyle="1" w:styleId="AAA">
    <w:name w:val="! AAA !"/>
    <w:link w:val="AAA0"/>
    <w:uiPriority w:val="99"/>
    <w:rsid w:val="006F2EFE"/>
    <w:pPr>
      <w:spacing w:after="120" w:line="240" w:lineRule="auto"/>
      <w:jc w:val="both"/>
    </w:pPr>
    <w:rPr>
      <w:sz w:val="24"/>
      <w:szCs w:val="16"/>
    </w:rPr>
  </w:style>
  <w:style w:type="character" w:customStyle="1" w:styleId="AAA0">
    <w:name w:val="! AAA ! Знак"/>
    <w:link w:val="AAA"/>
    <w:uiPriority w:val="99"/>
    <w:locked/>
    <w:rsid w:val="006F2EFE"/>
    <w:rPr>
      <w:sz w:val="24"/>
      <w:szCs w:val="16"/>
    </w:rPr>
  </w:style>
  <w:style w:type="table" w:customStyle="1" w:styleId="TableNormal">
    <w:name w:val="Table Normal"/>
    <w:uiPriority w:val="2"/>
    <w:semiHidden/>
    <w:qFormat/>
    <w:rsid w:val="006F2EF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e">
    <w:name w:val="Абзац списка2"/>
    <w:basedOn w:val="a5"/>
    <w:rsid w:val="006F2EFE"/>
    <w:pPr>
      <w:ind w:left="720"/>
    </w:pPr>
    <w:rPr>
      <w:rFonts w:eastAsia="Calibri"/>
      <w:color w:val="000000"/>
      <w:sz w:val="28"/>
      <w:szCs w:val="28"/>
    </w:rPr>
  </w:style>
  <w:style w:type="paragraph" w:customStyle="1" w:styleId="western">
    <w:name w:val="western"/>
    <w:basedOn w:val="a5"/>
    <w:rsid w:val="006F2EFE"/>
    <w:pPr>
      <w:spacing w:before="100" w:beforeAutospacing="1" w:after="100" w:afterAutospacing="1"/>
    </w:pPr>
  </w:style>
  <w:style w:type="paragraph" w:customStyle="1" w:styleId="213">
    <w:name w:val="Основной текст (2)1"/>
    <w:basedOn w:val="a5"/>
    <w:rsid w:val="006F2EFE"/>
    <w:pPr>
      <w:widowControl w:val="0"/>
      <w:shd w:val="clear" w:color="auto" w:fill="FFFFFF"/>
      <w:spacing w:after="1740" w:line="298" w:lineRule="exact"/>
    </w:pPr>
    <w:rPr>
      <w:sz w:val="26"/>
      <w:szCs w:val="26"/>
    </w:rPr>
  </w:style>
  <w:style w:type="paragraph" w:customStyle="1" w:styleId="2f">
    <w:name w:val="Без интервала2"/>
    <w:rsid w:val="006F2EFE"/>
    <w:pPr>
      <w:spacing w:after="0" w:line="240" w:lineRule="auto"/>
    </w:pPr>
    <w:rPr>
      <w:rFonts w:ascii="Calibri" w:eastAsia="Times New Roman" w:hAnsi="Calibri" w:cs="Calibri"/>
      <w:lang w:eastAsia="ru-RU"/>
    </w:rPr>
  </w:style>
  <w:style w:type="paragraph" w:customStyle="1" w:styleId="e">
    <w:name w:val="Основной тeкст"/>
    <w:rsid w:val="006F2EFE"/>
    <w:pPr>
      <w:keepLines/>
      <w:spacing w:before="120" w:after="0" w:line="360" w:lineRule="auto"/>
      <w:ind w:firstLine="709"/>
    </w:pPr>
    <w:rPr>
      <w:rFonts w:ascii="Times New Roman" w:eastAsia="Calibri" w:hAnsi="Times New Roman" w:cs="Times New Roman"/>
      <w:sz w:val="24"/>
      <w:szCs w:val="24"/>
      <w:lang w:eastAsia="ru-RU"/>
    </w:rPr>
  </w:style>
  <w:style w:type="table" w:customStyle="1" w:styleId="TableNormal1">
    <w:name w:val="Table Normal1"/>
    <w:uiPriority w:val="2"/>
    <w:semiHidden/>
    <w:unhideWhenUsed/>
    <w:qFormat/>
    <w:rsid w:val="006F2E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5">
    <w:name w:val="xl65"/>
    <w:basedOn w:val="a5"/>
    <w:rsid w:val="006F2EFE"/>
    <w:pPr>
      <w:spacing w:before="100" w:beforeAutospacing="1" w:after="100" w:afterAutospacing="1"/>
    </w:pPr>
    <w:rPr>
      <w:sz w:val="16"/>
      <w:szCs w:val="16"/>
    </w:rPr>
  </w:style>
  <w:style w:type="paragraph" w:customStyle="1" w:styleId="xl66">
    <w:name w:val="xl66"/>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68">
    <w:name w:val="xl68"/>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9">
    <w:name w:val="xl69"/>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70">
    <w:name w:val="xl70"/>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1">
    <w:name w:val="xl71"/>
    <w:basedOn w:val="a5"/>
    <w:rsid w:val="006F2EFE"/>
    <w:pPr>
      <w:shd w:val="clear" w:color="000000" w:fill="FFFFFF"/>
      <w:spacing w:before="100" w:beforeAutospacing="1" w:after="100" w:afterAutospacing="1"/>
    </w:pPr>
    <w:rPr>
      <w:sz w:val="16"/>
      <w:szCs w:val="16"/>
    </w:rPr>
  </w:style>
  <w:style w:type="paragraph" w:customStyle="1" w:styleId="xl72">
    <w:name w:val="xl72"/>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4">
    <w:name w:val="xl74"/>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6">
    <w:name w:val="xl76"/>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8">
    <w:name w:val="xl78"/>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rPr>
  </w:style>
  <w:style w:type="paragraph" w:customStyle="1" w:styleId="xl81">
    <w:name w:val="xl81"/>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2">
    <w:name w:val="xl82"/>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84">
    <w:name w:val="xl84"/>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7">
    <w:name w:val="xl87"/>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8">
    <w:name w:val="xl88"/>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89">
    <w:name w:val="xl89"/>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1">
    <w:name w:val="xl101"/>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4">
    <w:name w:val="xl104"/>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08">
    <w:name w:val="xl108"/>
    <w:basedOn w:val="a5"/>
    <w:rsid w:val="006F2EF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5"/>
    <w:rsid w:val="006F2E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5"/>
    <w:rsid w:val="006F2EF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1">
    <w:name w:val="xl111"/>
    <w:basedOn w:val="a5"/>
    <w:rsid w:val="006F2EFE"/>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2">
    <w:name w:val="xl112"/>
    <w:basedOn w:val="a5"/>
    <w:rsid w:val="006F2EF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3">
    <w:name w:val="xl113"/>
    <w:basedOn w:val="a5"/>
    <w:rsid w:val="006F2EF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5"/>
    <w:rsid w:val="006F2EFE"/>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a5"/>
    <w:rsid w:val="006F2EF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6">
    <w:name w:val="xl116"/>
    <w:basedOn w:val="a5"/>
    <w:rsid w:val="006F2EFE"/>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7">
    <w:name w:val="xl117"/>
    <w:basedOn w:val="a5"/>
    <w:rsid w:val="006F2EF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8">
    <w:name w:val="xl118"/>
    <w:basedOn w:val="a5"/>
    <w:rsid w:val="006F2EF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S2">
    <w:name w:val="S_Обычный в таблице"/>
    <w:basedOn w:val="a5"/>
    <w:link w:val="S3"/>
    <w:rsid w:val="006F2EFE"/>
    <w:pPr>
      <w:spacing w:line="360" w:lineRule="auto"/>
      <w:jc w:val="center"/>
    </w:pPr>
  </w:style>
  <w:style w:type="character" w:customStyle="1" w:styleId="S3">
    <w:name w:val="S_Обычный в таблице Знак"/>
    <w:link w:val="S2"/>
    <w:rsid w:val="006F2EFE"/>
    <w:rPr>
      <w:rFonts w:ascii="Times New Roman" w:eastAsia="Times New Roman" w:hAnsi="Times New Roman" w:cs="Times New Roman"/>
      <w:sz w:val="24"/>
      <w:szCs w:val="24"/>
    </w:rPr>
  </w:style>
  <w:style w:type="paragraph" w:customStyle="1" w:styleId="printj">
    <w:name w:val="printj"/>
    <w:basedOn w:val="a5"/>
    <w:rsid w:val="006F2EFE"/>
    <w:pPr>
      <w:spacing w:before="100" w:beforeAutospacing="1" w:after="100" w:afterAutospacing="1"/>
    </w:pPr>
  </w:style>
  <w:style w:type="paragraph" w:customStyle="1" w:styleId="S4">
    <w:name w:val="S_Обычный жирный"/>
    <w:basedOn w:val="a5"/>
    <w:link w:val="S5"/>
    <w:qFormat/>
    <w:rsid w:val="006F2EFE"/>
    <w:pPr>
      <w:ind w:firstLine="709"/>
      <w:jc w:val="both"/>
    </w:pPr>
    <w:rPr>
      <w:sz w:val="28"/>
    </w:rPr>
  </w:style>
  <w:style w:type="character" w:customStyle="1" w:styleId="S5">
    <w:name w:val="S_Обычный жирный Знак"/>
    <w:link w:val="S4"/>
    <w:rsid w:val="006F2EFE"/>
    <w:rPr>
      <w:rFonts w:ascii="Times New Roman" w:eastAsia="Times New Roman" w:hAnsi="Times New Roman" w:cs="Times New Roman"/>
      <w:sz w:val="28"/>
      <w:szCs w:val="24"/>
      <w:lang w:eastAsia="ru-RU"/>
    </w:rPr>
  </w:style>
  <w:style w:type="paragraph" w:customStyle="1" w:styleId="Style15">
    <w:name w:val="Style15"/>
    <w:basedOn w:val="a5"/>
    <w:rsid w:val="006F2EFE"/>
    <w:pPr>
      <w:widowControl w:val="0"/>
      <w:autoSpaceDE w:val="0"/>
      <w:autoSpaceDN w:val="0"/>
      <w:adjustRightInd w:val="0"/>
      <w:spacing w:line="305" w:lineRule="exact"/>
      <w:ind w:firstLine="658"/>
    </w:pPr>
  </w:style>
  <w:style w:type="paragraph" w:customStyle="1" w:styleId="Style35">
    <w:name w:val="Style35"/>
    <w:basedOn w:val="a5"/>
    <w:rsid w:val="006F2EFE"/>
    <w:pPr>
      <w:widowControl w:val="0"/>
      <w:autoSpaceDE w:val="0"/>
      <w:autoSpaceDN w:val="0"/>
      <w:adjustRightInd w:val="0"/>
      <w:spacing w:line="259" w:lineRule="exact"/>
      <w:jc w:val="center"/>
    </w:pPr>
  </w:style>
  <w:style w:type="paragraph" w:customStyle="1" w:styleId="Style42">
    <w:name w:val="Style42"/>
    <w:basedOn w:val="a5"/>
    <w:rsid w:val="006F2EFE"/>
    <w:pPr>
      <w:widowControl w:val="0"/>
      <w:autoSpaceDE w:val="0"/>
      <w:autoSpaceDN w:val="0"/>
      <w:adjustRightInd w:val="0"/>
      <w:spacing w:line="206" w:lineRule="exact"/>
      <w:ind w:firstLine="168"/>
      <w:jc w:val="both"/>
    </w:pPr>
  </w:style>
  <w:style w:type="paragraph" w:customStyle="1" w:styleId="Style16">
    <w:name w:val="Style16"/>
    <w:basedOn w:val="a5"/>
    <w:rsid w:val="006F2EFE"/>
    <w:pPr>
      <w:widowControl w:val="0"/>
      <w:autoSpaceDE w:val="0"/>
      <w:autoSpaceDN w:val="0"/>
      <w:adjustRightInd w:val="0"/>
    </w:pPr>
  </w:style>
  <w:style w:type="paragraph" w:customStyle="1" w:styleId="Style27">
    <w:name w:val="Style27"/>
    <w:basedOn w:val="a5"/>
    <w:rsid w:val="006F2EFE"/>
    <w:pPr>
      <w:widowControl w:val="0"/>
      <w:autoSpaceDE w:val="0"/>
      <w:autoSpaceDN w:val="0"/>
      <w:adjustRightInd w:val="0"/>
      <w:spacing w:line="259" w:lineRule="exact"/>
    </w:pPr>
  </w:style>
  <w:style w:type="paragraph" w:customStyle="1" w:styleId="Style39">
    <w:name w:val="Style39"/>
    <w:basedOn w:val="a5"/>
    <w:rsid w:val="006F2EFE"/>
    <w:pPr>
      <w:widowControl w:val="0"/>
      <w:autoSpaceDE w:val="0"/>
      <w:autoSpaceDN w:val="0"/>
      <w:adjustRightInd w:val="0"/>
      <w:jc w:val="center"/>
    </w:pPr>
  </w:style>
  <w:style w:type="character" w:customStyle="1" w:styleId="FontStyle52">
    <w:name w:val="Font Style52"/>
    <w:basedOn w:val="a6"/>
    <w:rsid w:val="006F2EFE"/>
    <w:rPr>
      <w:rFonts w:ascii="Times New Roman" w:hAnsi="Times New Roman" w:cs="Times New Roman" w:hint="default"/>
      <w:sz w:val="24"/>
      <w:szCs w:val="24"/>
    </w:rPr>
  </w:style>
  <w:style w:type="character" w:customStyle="1" w:styleId="FontStyle55">
    <w:name w:val="Font Style55"/>
    <w:basedOn w:val="a6"/>
    <w:rsid w:val="006F2EFE"/>
    <w:rPr>
      <w:rFonts w:ascii="Times New Roman" w:hAnsi="Times New Roman" w:cs="Times New Roman" w:hint="default"/>
      <w:b/>
      <w:bCs/>
      <w:sz w:val="22"/>
      <w:szCs w:val="22"/>
    </w:rPr>
  </w:style>
  <w:style w:type="character" w:customStyle="1" w:styleId="FontStyle56">
    <w:name w:val="Font Style56"/>
    <w:basedOn w:val="a6"/>
    <w:rsid w:val="006F2EFE"/>
    <w:rPr>
      <w:rFonts w:ascii="Times New Roman" w:hAnsi="Times New Roman" w:cs="Times New Roman" w:hint="default"/>
      <w:b/>
      <w:bCs/>
      <w:i/>
      <w:iCs/>
      <w:sz w:val="22"/>
      <w:szCs w:val="22"/>
    </w:rPr>
  </w:style>
  <w:style w:type="character" w:customStyle="1" w:styleId="FontStyle62">
    <w:name w:val="Font Style62"/>
    <w:basedOn w:val="a6"/>
    <w:rsid w:val="006F2EFE"/>
    <w:rPr>
      <w:rFonts w:ascii="Times New Roman" w:hAnsi="Times New Roman" w:cs="Times New Roman" w:hint="default"/>
      <w:i/>
      <w:iCs/>
      <w:sz w:val="22"/>
      <w:szCs w:val="22"/>
    </w:rPr>
  </w:style>
  <w:style w:type="numbering" w:customStyle="1" w:styleId="21">
    <w:name w:val="Стиль2"/>
    <w:uiPriority w:val="99"/>
    <w:rsid w:val="006F2EFE"/>
    <w:pPr>
      <w:numPr>
        <w:numId w:val="4"/>
      </w:numPr>
    </w:pPr>
  </w:style>
  <w:style w:type="paragraph" w:customStyle="1" w:styleId="font5">
    <w:name w:val="font5"/>
    <w:basedOn w:val="a5"/>
    <w:rsid w:val="006F2EFE"/>
    <w:pPr>
      <w:spacing w:before="100" w:beforeAutospacing="1" w:after="100" w:afterAutospacing="1"/>
    </w:pPr>
    <w:rPr>
      <w:color w:val="FF0000"/>
      <w:sz w:val="20"/>
      <w:szCs w:val="20"/>
    </w:rPr>
  </w:style>
  <w:style w:type="paragraph" w:customStyle="1" w:styleId="font6">
    <w:name w:val="font6"/>
    <w:basedOn w:val="a5"/>
    <w:rsid w:val="006F2EFE"/>
    <w:pPr>
      <w:spacing w:before="100" w:beforeAutospacing="1" w:after="100" w:afterAutospacing="1"/>
    </w:pPr>
    <w:rPr>
      <w:sz w:val="20"/>
      <w:szCs w:val="20"/>
    </w:rPr>
  </w:style>
  <w:style w:type="paragraph" w:customStyle="1" w:styleId="h">
    <w:name w:val="h"/>
    <w:basedOn w:val="a5"/>
    <w:rsid w:val="006F2EFE"/>
    <w:pPr>
      <w:spacing w:before="100" w:beforeAutospacing="1" w:after="100" w:afterAutospacing="1"/>
    </w:pPr>
  </w:style>
  <w:style w:type="numbering" w:customStyle="1" w:styleId="3">
    <w:name w:val="Стиль3"/>
    <w:uiPriority w:val="99"/>
    <w:rsid w:val="006F2EFE"/>
    <w:pPr>
      <w:numPr>
        <w:numId w:val="5"/>
      </w:numPr>
    </w:pPr>
  </w:style>
  <w:style w:type="paragraph" w:customStyle="1" w:styleId="20">
    <w:name w:val="2 зоголовок"/>
    <w:basedOn w:val="s1"/>
    <w:qFormat/>
    <w:rsid w:val="006F2EFE"/>
    <w:pPr>
      <w:numPr>
        <w:ilvl w:val="1"/>
        <w:numId w:val="8"/>
      </w:numPr>
      <w:spacing w:before="0" w:beforeAutospacing="0" w:after="0" w:afterAutospacing="0"/>
      <w:ind w:right="-32"/>
      <w:jc w:val="both"/>
      <w:outlineLvl w:val="1"/>
    </w:pPr>
    <w:rPr>
      <w:b/>
      <w:sz w:val="28"/>
      <w:szCs w:val="28"/>
    </w:rPr>
  </w:style>
  <w:style w:type="paragraph" w:customStyle="1" w:styleId="1d">
    <w:name w:val="Заголовок1"/>
    <w:basedOn w:val="af8"/>
    <w:qFormat/>
    <w:rsid w:val="006F2EFE"/>
    <w:pPr>
      <w:widowControl w:val="0"/>
      <w:spacing w:after="0" w:line="240" w:lineRule="auto"/>
      <w:ind w:left="0" w:right="-32" w:firstLine="709"/>
      <w:outlineLvl w:val="0"/>
    </w:pPr>
    <w:rPr>
      <w:rFonts w:ascii="Times New Roman" w:hAnsi="Times New Roman"/>
      <w:b/>
      <w:color w:val="171717"/>
      <w:sz w:val="28"/>
      <w:szCs w:val="28"/>
    </w:rPr>
  </w:style>
  <w:style w:type="paragraph" w:customStyle="1" w:styleId="10">
    <w:name w:val="1 заголовок"/>
    <w:basedOn w:val="af8"/>
    <w:qFormat/>
    <w:rsid w:val="006F2EFE"/>
    <w:pPr>
      <w:widowControl w:val="0"/>
      <w:numPr>
        <w:numId w:val="8"/>
      </w:numPr>
      <w:spacing w:after="0" w:line="240" w:lineRule="auto"/>
      <w:ind w:right="-32"/>
      <w:outlineLvl w:val="0"/>
    </w:pPr>
    <w:rPr>
      <w:rFonts w:ascii="Times New Roman" w:hAnsi="Times New Roman"/>
      <w:b/>
      <w:color w:val="171717"/>
      <w:sz w:val="28"/>
      <w:szCs w:val="28"/>
    </w:rPr>
  </w:style>
  <w:style w:type="paragraph" w:customStyle="1" w:styleId="a2">
    <w:name w:val="перечисление б/н"/>
    <w:basedOn w:val="af8"/>
    <w:qFormat/>
    <w:rsid w:val="006F2EFE"/>
    <w:pPr>
      <w:numPr>
        <w:numId w:val="9"/>
      </w:numPr>
      <w:suppressAutoHyphens/>
      <w:spacing w:after="0" w:line="240" w:lineRule="auto"/>
      <w:jc w:val="both"/>
    </w:pPr>
    <w:rPr>
      <w:rFonts w:ascii="Times New Roman" w:eastAsia="MS Mincho" w:hAnsi="Times New Roman"/>
      <w:snapToGrid w:val="0"/>
      <w:sz w:val="28"/>
      <w:szCs w:val="28"/>
    </w:rPr>
  </w:style>
  <w:style w:type="paragraph" w:styleId="43">
    <w:name w:val="toc 4"/>
    <w:basedOn w:val="a5"/>
    <w:next w:val="a5"/>
    <w:autoRedefine/>
    <w:uiPriority w:val="39"/>
    <w:rsid w:val="006F2EFE"/>
    <w:pPr>
      <w:spacing w:after="100"/>
      <w:ind w:left="660"/>
    </w:pPr>
    <w:rPr>
      <w:rFonts w:ascii="Calibri" w:hAnsi="Calibri"/>
    </w:rPr>
  </w:style>
  <w:style w:type="paragraph" w:styleId="52">
    <w:name w:val="toc 5"/>
    <w:basedOn w:val="a5"/>
    <w:next w:val="a5"/>
    <w:autoRedefine/>
    <w:uiPriority w:val="39"/>
    <w:rsid w:val="006F2EFE"/>
    <w:pPr>
      <w:spacing w:after="100" w:line="256" w:lineRule="auto"/>
      <w:ind w:left="880"/>
    </w:pPr>
    <w:rPr>
      <w:rFonts w:ascii="Calibri" w:hAnsi="Calibri"/>
    </w:rPr>
  </w:style>
  <w:style w:type="paragraph" w:styleId="62">
    <w:name w:val="toc 6"/>
    <w:basedOn w:val="a5"/>
    <w:next w:val="a5"/>
    <w:autoRedefine/>
    <w:uiPriority w:val="39"/>
    <w:rsid w:val="006F2EFE"/>
    <w:pPr>
      <w:spacing w:after="100"/>
      <w:ind w:left="1100"/>
    </w:pPr>
    <w:rPr>
      <w:rFonts w:ascii="Calibri" w:hAnsi="Calibri"/>
    </w:rPr>
  </w:style>
  <w:style w:type="paragraph" w:styleId="73">
    <w:name w:val="toc 7"/>
    <w:basedOn w:val="a5"/>
    <w:next w:val="a5"/>
    <w:autoRedefine/>
    <w:uiPriority w:val="39"/>
    <w:rsid w:val="006F2EFE"/>
    <w:pPr>
      <w:spacing w:after="100"/>
      <w:ind w:left="1320"/>
    </w:pPr>
    <w:rPr>
      <w:rFonts w:ascii="Calibri" w:hAnsi="Calibri"/>
    </w:rPr>
  </w:style>
  <w:style w:type="paragraph" w:styleId="82">
    <w:name w:val="toc 8"/>
    <w:basedOn w:val="a5"/>
    <w:next w:val="a5"/>
    <w:autoRedefine/>
    <w:uiPriority w:val="39"/>
    <w:rsid w:val="006F2EFE"/>
    <w:pPr>
      <w:spacing w:after="100"/>
      <w:ind w:left="1540"/>
    </w:pPr>
    <w:rPr>
      <w:rFonts w:ascii="Calibri" w:hAnsi="Calibri"/>
    </w:rPr>
  </w:style>
  <w:style w:type="paragraph" w:styleId="92">
    <w:name w:val="toc 9"/>
    <w:basedOn w:val="a5"/>
    <w:next w:val="a5"/>
    <w:autoRedefine/>
    <w:uiPriority w:val="39"/>
    <w:rsid w:val="006F2EFE"/>
    <w:pPr>
      <w:spacing w:after="100"/>
      <w:ind w:left="1760"/>
    </w:pPr>
    <w:rPr>
      <w:rFonts w:ascii="Calibri" w:hAnsi="Calibri"/>
    </w:rPr>
  </w:style>
  <w:style w:type="character" w:styleId="afffd">
    <w:name w:val="endnote reference"/>
    <w:basedOn w:val="a6"/>
    <w:uiPriority w:val="99"/>
    <w:semiHidden/>
    <w:rsid w:val="006F2EFE"/>
    <w:rPr>
      <w:rFonts w:cs="Times New Roman"/>
      <w:vertAlign w:val="superscript"/>
    </w:rPr>
  </w:style>
  <w:style w:type="paragraph" w:styleId="afffe">
    <w:name w:val="endnote text"/>
    <w:basedOn w:val="a5"/>
    <w:link w:val="affff"/>
    <w:uiPriority w:val="99"/>
    <w:semiHidden/>
    <w:rsid w:val="006F2EFE"/>
    <w:pPr>
      <w:widowControl w:val="0"/>
      <w:autoSpaceDE w:val="0"/>
      <w:autoSpaceDN w:val="0"/>
      <w:adjustRightInd w:val="0"/>
    </w:pPr>
    <w:rPr>
      <w:sz w:val="20"/>
      <w:szCs w:val="20"/>
    </w:rPr>
  </w:style>
  <w:style w:type="character" w:customStyle="1" w:styleId="affff">
    <w:name w:val="Текст концевой сноски Знак"/>
    <w:basedOn w:val="a6"/>
    <w:link w:val="afffe"/>
    <w:uiPriority w:val="99"/>
    <w:semiHidden/>
    <w:rsid w:val="006F2EFE"/>
    <w:rPr>
      <w:rFonts w:ascii="Times New Roman" w:eastAsia="Times New Roman" w:hAnsi="Times New Roman" w:cs="Times New Roman"/>
      <w:sz w:val="20"/>
      <w:szCs w:val="20"/>
      <w:lang w:eastAsia="ru-RU"/>
    </w:rPr>
  </w:style>
  <w:style w:type="paragraph" w:styleId="affff0">
    <w:name w:val="List Bullet"/>
    <w:aliases w:val="Маркированный"/>
    <w:basedOn w:val="a5"/>
    <w:uiPriority w:val="99"/>
    <w:semiHidden/>
    <w:rsid w:val="006F2EFE"/>
    <w:pPr>
      <w:tabs>
        <w:tab w:val="num" w:pos="360"/>
      </w:tabs>
      <w:spacing w:line="360" w:lineRule="auto"/>
      <w:ind w:left="360" w:hanging="360"/>
      <w:contextualSpacing/>
      <w:jc w:val="both"/>
    </w:pPr>
  </w:style>
  <w:style w:type="paragraph" w:styleId="affff1">
    <w:name w:val="Date"/>
    <w:basedOn w:val="a5"/>
    <w:next w:val="a5"/>
    <w:link w:val="affff2"/>
    <w:uiPriority w:val="99"/>
    <w:semiHidden/>
    <w:rsid w:val="006F2EFE"/>
    <w:pPr>
      <w:spacing w:after="60"/>
      <w:jc w:val="both"/>
    </w:pPr>
  </w:style>
  <w:style w:type="character" w:customStyle="1" w:styleId="affff2">
    <w:name w:val="Дата Знак"/>
    <w:basedOn w:val="a6"/>
    <w:link w:val="affff1"/>
    <w:uiPriority w:val="99"/>
    <w:semiHidden/>
    <w:rsid w:val="006F2EFE"/>
    <w:rPr>
      <w:rFonts w:ascii="Times New Roman" w:eastAsia="Times New Roman" w:hAnsi="Times New Roman" w:cs="Times New Roman"/>
      <w:sz w:val="24"/>
      <w:szCs w:val="24"/>
      <w:lang w:eastAsia="ru-RU"/>
    </w:rPr>
  </w:style>
  <w:style w:type="paragraph" w:styleId="37">
    <w:name w:val="Body Text 3"/>
    <w:basedOn w:val="a5"/>
    <w:link w:val="38"/>
    <w:semiHidden/>
    <w:rsid w:val="006F2EFE"/>
    <w:pPr>
      <w:spacing w:after="120"/>
    </w:pPr>
    <w:rPr>
      <w:sz w:val="16"/>
      <w:szCs w:val="16"/>
    </w:rPr>
  </w:style>
  <w:style w:type="character" w:customStyle="1" w:styleId="38">
    <w:name w:val="Основной текст 3 Знак"/>
    <w:basedOn w:val="a6"/>
    <w:link w:val="37"/>
    <w:semiHidden/>
    <w:rsid w:val="006F2EFE"/>
    <w:rPr>
      <w:rFonts w:ascii="Times New Roman" w:eastAsia="Times New Roman" w:hAnsi="Times New Roman" w:cs="Times New Roman"/>
      <w:sz w:val="16"/>
      <w:szCs w:val="16"/>
      <w:lang w:eastAsia="ru-RU"/>
    </w:rPr>
  </w:style>
  <w:style w:type="paragraph" w:styleId="2f0">
    <w:name w:val="Body Text Indent 2"/>
    <w:aliases w:val="Знак Знак1 Знак,Основной текст с отступом 2 Знак Знак,Знак Знак110,Знак Знак1 Знак Знак Знак1,Основной текст с отступом 2 Знак Знак11,Знак Знак1 Знак11,Знак Знак81"/>
    <w:basedOn w:val="a5"/>
    <w:link w:val="2f1"/>
    <w:semiHidden/>
    <w:rsid w:val="006F2EFE"/>
    <w:pPr>
      <w:widowControl w:val="0"/>
      <w:autoSpaceDE w:val="0"/>
      <w:autoSpaceDN w:val="0"/>
      <w:adjustRightInd w:val="0"/>
      <w:spacing w:after="120" w:line="480" w:lineRule="auto"/>
      <w:ind w:left="283"/>
    </w:pPr>
  </w:style>
  <w:style w:type="character" w:customStyle="1" w:styleId="2f1">
    <w:name w:val="Основной текст с отступом 2 Знак"/>
    <w:aliases w:val="Знак Знак1 Знак Знак1,Основной текст с отступом 2 Знак Знак Знак1,Знак Знак110 Знак1,Знак Знак1 Знак Знак Знак1 Знак1,Основной текст с отступом 2 Знак Знак11 Знак1,Знак Знак1 Знак11 Знак1,Знак Знак81 Знак1"/>
    <w:basedOn w:val="a6"/>
    <w:link w:val="2f0"/>
    <w:semiHidden/>
    <w:rsid w:val="006F2EFE"/>
    <w:rPr>
      <w:rFonts w:ascii="Times New Roman" w:eastAsia="Times New Roman" w:hAnsi="Times New Roman" w:cs="Times New Roman"/>
      <w:sz w:val="24"/>
      <w:szCs w:val="24"/>
      <w:lang w:eastAsia="ru-RU"/>
    </w:rPr>
  </w:style>
  <w:style w:type="paragraph" w:styleId="39">
    <w:name w:val="Body Text Indent 3"/>
    <w:basedOn w:val="a5"/>
    <w:link w:val="3a"/>
    <w:uiPriority w:val="99"/>
    <w:rsid w:val="006F2EFE"/>
    <w:pPr>
      <w:spacing w:after="120"/>
      <w:ind w:left="283"/>
    </w:pPr>
    <w:rPr>
      <w:sz w:val="16"/>
      <w:szCs w:val="16"/>
    </w:rPr>
  </w:style>
  <w:style w:type="character" w:customStyle="1" w:styleId="3a">
    <w:name w:val="Основной текст с отступом 3 Знак"/>
    <w:basedOn w:val="a6"/>
    <w:link w:val="39"/>
    <w:uiPriority w:val="99"/>
    <w:rsid w:val="006F2EFE"/>
    <w:rPr>
      <w:rFonts w:ascii="Times New Roman" w:eastAsia="Times New Roman" w:hAnsi="Times New Roman" w:cs="Times New Roman"/>
      <w:sz w:val="16"/>
      <w:szCs w:val="16"/>
      <w:lang w:eastAsia="ru-RU"/>
    </w:rPr>
  </w:style>
  <w:style w:type="paragraph" w:styleId="affff3">
    <w:name w:val="Plain Text"/>
    <w:basedOn w:val="a5"/>
    <w:link w:val="affff4"/>
    <w:uiPriority w:val="99"/>
    <w:semiHidden/>
    <w:rsid w:val="006F2EFE"/>
    <w:rPr>
      <w:rFonts w:ascii="Courier New" w:hAnsi="Courier New"/>
      <w:sz w:val="20"/>
      <w:szCs w:val="20"/>
    </w:rPr>
  </w:style>
  <w:style w:type="character" w:customStyle="1" w:styleId="affff4">
    <w:name w:val="Текст Знак"/>
    <w:basedOn w:val="a6"/>
    <w:link w:val="affff3"/>
    <w:uiPriority w:val="99"/>
    <w:semiHidden/>
    <w:rsid w:val="006F2EFE"/>
    <w:rPr>
      <w:rFonts w:ascii="Courier New" w:eastAsia="Times New Roman" w:hAnsi="Courier New" w:cs="Times New Roman"/>
      <w:sz w:val="20"/>
      <w:szCs w:val="20"/>
      <w:lang w:eastAsia="ru-RU"/>
    </w:rPr>
  </w:style>
  <w:style w:type="paragraph" w:styleId="HTML">
    <w:name w:val="HTML Preformatted"/>
    <w:basedOn w:val="a5"/>
    <w:link w:val="HTML0"/>
    <w:uiPriority w:val="99"/>
    <w:semiHidden/>
    <w:rsid w:val="006F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semiHidden/>
    <w:rsid w:val="006F2EFE"/>
    <w:rPr>
      <w:rFonts w:ascii="Courier New" w:eastAsia="Times New Roman" w:hAnsi="Courier New" w:cs="Courier New"/>
      <w:sz w:val="20"/>
      <w:szCs w:val="20"/>
      <w:lang w:eastAsia="ru-RU"/>
    </w:rPr>
  </w:style>
  <w:style w:type="paragraph" w:customStyle="1" w:styleId="31">
    <w:name w:val="3_заголовок"/>
    <w:basedOn w:val="32"/>
    <w:qFormat/>
    <w:rsid w:val="006F2EFE"/>
    <w:pPr>
      <w:widowControl w:val="0"/>
      <w:numPr>
        <w:ilvl w:val="2"/>
        <w:numId w:val="10"/>
      </w:numPr>
      <w:tabs>
        <w:tab w:val="left" w:pos="1701"/>
      </w:tabs>
      <w:autoSpaceDE w:val="0"/>
      <w:autoSpaceDN w:val="0"/>
      <w:spacing w:before="0" w:beforeAutospacing="0" w:after="0" w:afterAutospacing="0"/>
      <w:jc w:val="both"/>
    </w:pPr>
    <w:rPr>
      <w:spacing w:val="-3"/>
      <w:sz w:val="30"/>
      <w:szCs w:val="30"/>
    </w:rPr>
  </w:style>
  <w:style w:type="paragraph" w:customStyle="1" w:styleId="0">
    <w:name w:val="Заголовок 0"/>
    <w:basedOn w:val="af8"/>
    <w:qFormat/>
    <w:rsid w:val="006F2EFE"/>
    <w:pPr>
      <w:widowControl w:val="0"/>
      <w:spacing w:after="0"/>
      <w:ind w:left="0" w:right="-1" w:firstLine="709"/>
      <w:outlineLvl w:val="0"/>
    </w:pPr>
    <w:rPr>
      <w:rFonts w:ascii="Times New Roman" w:hAnsi="Times New Roman"/>
      <w:b/>
      <w:color w:val="171717"/>
      <w:sz w:val="28"/>
      <w:szCs w:val="28"/>
    </w:rPr>
  </w:style>
  <w:style w:type="numbering" w:customStyle="1" w:styleId="5">
    <w:name w:val="Стиль5"/>
    <w:uiPriority w:val="99"/>
    <w:rsid w:val="006F2EFE"/>
    <w:pPr>
      <w:numPr>
        <w:numId w:val="12"/>
      </w:numPr>
    </w:pPr>
  </w:style>
  <w:style w:type="paragraph" w:customStyle="1" w:styleId="2">
    <w:name w:val="Заголовок_2"/>
    <w:basedOn w:val="1"/>
    <w:qFormat/>
    <w:rsid w:val="006F2EFE"/>
    <w:pPr>
      <w:numPr>
        <w:numId w:val="11"/>
      </w:numPr>
    </w:pPr>
  </w:style>
  <w:style w:type="paragraph" w:customStyle="1" w:styleId="30">
    <w:name w:val="Заголовок_3"/>
    <w:basedOn w:val="af8"/>
    <w:qFormat/>
    <w:rsid w:val="006F2EFE"/>
    <w:pPr>
      <w:numPr>
        <w:ilvl w:val="2"/>
        <w:numId w:val="13"/>
      </w:numPr>
      <w:suppressAutoHyphens/>
      <w:spacing w:after="0"/>
      <w:jc w:val="both"/>
    </w:pPr>
    <w:rPr>
      <w:rFonts w:ascii="Times New Roman" w:eastAsia="Times New Roman" w:hAnsi="Times New Roman"/>
      <w:b/>
      <w:sz w:val="28"/>
      <w:szCs w:val="28"/>
    </w:rPr>
  </w:style>
  <w:style w:type="numbering" w:customStyle="1" w:styleId="6">
    <w:name w:val="Стиль6"/>
    <w:uiPriority w:val="99"/>
    <w:rsid w:val="006F2EFE"/>
    <w:pPr>
      <w:numPr>
        <w:numId w:val="14"/>
      </w:numPr>
    </w:pPr>
  </w:style>
  <w:style w:type="paragraph" w:customStyle="1" w:styleId="affff5">
    <w:name w:val="Знак Знак Знак Знак Знак Знак Знак Знак Знак Знак Знак Знак Знак Знак Знак Знак Знак Знак Знак Знак"/>
    <w:basedOn w:val="a5"/>
    <w:rsid w:val="006F2EFE"/>
    <w:pPr>
      <w:spacing w:line="240" w:lineRule="exact"/>
    </w:pPr>
    <w:rPr>
      <w:rFonts w:ascii="Verdana" w:hAnsi="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1"/>
    <w:basedOn w:val="a5"/>
    <w:rsid w:val="006F2EFE"/>
    <w:pPr>
      <w:spacing w:line="240" w:lineRule="exact"/>
    </w:pPr>
    <w:rPr>
      <w:rFonts w:ascii="Verdana" w:hAnsi="Verdana"/>
      <w:sz w:val="20"/>
      <w:szCs w:val="20"/>
      <w:lang w:val="en-US"/>
    </w:rPr>
  </w:style>
  <w:style w:type="character" w:customStyle="1" w:styleId="affff6">
    <w:name w:val="наименование столбца Знак Знак"/>
    <w:basedOn w:val="a6"/>
    <w:link w:val="affff7"/>
    <w:locked/>
    <w:rsid w:val="006F2EFE"/>
    <w:rPr>
      <w:rFonts w:ascii="Times New Roman" w:eastAsia="Times New Roman" w:hAnsi="Times New Roman" w:cs="Times New Roman"/>
      <w:sz w:val="24"/>
      <w:szCs w:val="20"/>
      <w:lang w:eastAsia="ru-RU"/>
    </w:rPr>
  </w:style>
  <w:style w:type="paragraph" w:customStyle="1" w:styleId="affff7">
    <w:name w:val="наименование столбца Знак"/>
    <w:basedOn w:val="a5"/>
    <w:link w:val="affff6"/>
    <w:rsid w:val="006F2EFE"/>
    <w:pPr>
      <w:overflowPunct w:val="0"/>
      <w:autoSpaceDE w:val="0"/>
      <w:autoSpaceDN w:val="0"/>
      <w:adjustRightInd w:val="0"/>
      <w:jc w:val="both"/>
    </w:pPr>
    <w:rPr>
      <w:szCs w:val="20"/>
    </w:rPr>
  </w:style>
  <w:style w:type="paragraph" w:customStyle="1" w:styleId="iaeiaiiaaieanoieaoa">
    <w:name w:val="iaeiaiiaaiea noieaoa"/>
    <w:basedOn w:val="a5"/>
    <w:rsid w:val="006F2EFE"/>
    <w:pPr>
      <w:overflowPunct w:val="0"/>
      <w:autoSpaceDE w:val="0"/>
      <w:autoSpaceDN w:val="0"/>
      <w:adjustRightInd w:val="0"/>
      <w:spacing w:line="240" w:lineRule="atLeast"/>
      <w:jc w:val="both"/>
    </w:pPr>
    <w:rPr>
      <w:szCs w:val="20"/>
    </w:rPr>
  </w:style>
  <w:style w:type="paragraph" w:customStyle="1" w:styleId="2f2">
    <w:name w:val="2_Заголовок"/>
    <w:basedOn w:val="20"/>
    <w:rsid w:val="006F2EFE"/>
    <w:pPr>
      <w:numPr>
        <w:ilvl w:val="0"/>
        <w:numId w:val="0"/>
      </w:numPr>
      <w:spacing w:line="276" w:lineRule="auto"/>
      <w:ind w:left="709" w:right="0" w:firstLine="85"/>
    </w:pPr>
  </w:style>
  <w:style w:type="paragraph" w:customStyle="1" w:styleId="02">
    <w:name w:val="02_Заголовок"/>
    <w:basedOn w:val="2f2"/>
    <w:qFormat/>
    <w:rsid w:val="006F2EFE"/>
    <w:pPr>
      <w:numPr>
        <w:ilvl w:val="1"/>
        <w:numId w:val="15"/>
      </w:numPr>
    </w:pPr>
  </w:style>
  <w:style w:type="paragraph" w:customStyle="1" w:styleId="221">
    <w:name w:val="2Р_2_Заголовок"/>
    <w:basedOn w:val="20"/>
    <w:qFormat/>
    <w:rsid w:val="006F2EFE"/>
    <w:pPr>
      <w:numPr>
        <w:ilvl w:val="0"/>
        <w:numId w:val="0"/>
      </w:numPr>
      <w:spacing w:line="276" w:lineRule="auto"/>
      <w:ind w:left="1440" w:hanging="360"/>
    </w:pPr>
  </w:style>
  <w:style w:type="paragraph" w:customStyle="1" w:styleId="03">
    <w:name w:val="03_Заголовок"/>
    <w:basedOn w:val="31"/>
    <w:qFormat/>
    <w:rsid w:val="006F2EFE"/>
    <w:pPr>
      <w:numPr>
        <w:ilvl w:val="0"/>
        <w:numId w:val="6"/>
      </w:numPr>
      <w:tabs>
        <w:tab w:val="clear" w:pos="1701"/>
        <w:tab w:val="left" w:pos="709"/>
      </w:tabs>
      <w:spacing w:line="276" w:lineRule="auto"/>
    </w:pPr>
  </w:style>
  <w:style w:type="character" w:customStyle="1" w:styleId="hl">
    <w:name w:val="hl"/>
    <w:basedOn w:val="a6"/>
    <w:rsid w:val="006F2EFE"/>
  </w:style>
  <w:style w:type="character" w:customStyle="1" w:styleId="nobr">
    <w:name w:val="nobr"/>
    <w:basedOn w:val="a6"/>
    <w:rsid w:val="006F2EFE"/>
  </w:style>
  <w:style w:type="paragraph" w:customStyle="1" w:styleId="xl94">
    <w:name w:val="xl94"/>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5">
    <w:name w:val="xl95"/>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FontStyle11">
    <w:name w:val="Font Style11"/>
    <w:basedOn w:val="a6"/>
    <w:rsid w:val="006F2EFE"/>
    <w:rPr>
      <w:rFonts w:ascii="Microsoft Sans Serif" w:hAnsi="Microsoft Sans Serif" w:cs="Microsoft Sans Serif" w:hint="default"/>
      <w:sz w:val="22"/>
      <w:szCs w:val="22"/>
    </w:rPr>
  </w:style>
  <w:style w:type="paragraph" w:customStyle="1" w:styleId="affff8">
    <w:name w:val="таблица"/>
    <w:basedOn w:val="a5"/>
    <w:qFormat/>
    <w:rsid w:val="006F2EFE"/>
    <w:pPr>
      <w:keepNext/>
      <w:keepLines/>
      <w:jc w:val="center"/>
    </w:pPr>
    <w:rPr>
      <w:rFonts w:eastAsia="Calibri"/>
      <w:color w:val="000000"/>
    </w:rPr>
  </w:style>
  <w:style w:type="character" w:customStyle="1" w:styleId="214">
    <w:name w:val="Основной текст с отступом 2 Знак1"/>
    <w:aliases w:val="Знак Знак1 Знак Знак,Основной текст с отступом 2 Знак Знак Знак,Знак Знак110 Знак,Знак Знак1 Знак Знак Знак1 Знак,Основной текст с отступом 2 Знак Знак11 Знак,Знак Знак1 Знак11 Знак,Знак Знак81 Знак"/>
    <w:basedOn w:val="a6"/>
    <w:semiHidden/>
    <w:rsid w:val="006F2EFE"/>
    <w:rPr>
      <w:rFonts w:ascii="Times New Roman" w:eastAsia="Times New Roman" w:hAnsi="Times New Roman" w:cs="Times New Roman"/>
      <w:sz w:val="24"/>
      <w:szCs w:val="24"/>
      <w:lang w:eastAsia="ru-RU"/>
    </w:rPr>
  </w:style>
  <w:style w:type="character" w:customStyle="1" w:styleId="affff9">
    <w:name w:val="Знак Знак"/>
    <w:rsid w:val="006F2EFE"/>
    <w:rPr>
      <w:lang w:val="ru-RU" w:eastAsia="ru-RU" w:bidi="ar-SA"/>
    </w:rPr>
  </w:style>
  <w:style w:type="character" w:customStyle="1" w:styleId="2f3">
    <w:name w:val="Знак Знак2"/>
    <w:locked/>
    <w:rsid w:val="006F2EFE"/>
    <w:rPr>
      <w:b/>
      <w:bCs w:val="0"/>
      <w:sz w:val="30"/>
      <w:lang w:val="ru-RU" w:eastAsia="ru-RU" w:bidi="ar-SA"/>
    </w:rPr>
  </w:style>
  <w:style w:type="character" w:customStyle="1" w:styleId="1f">
    <w:name w:val="Знак Знак1"/>
    <w:locked/>
    <w:rsid w:val="006F2EFE"/>
    <w:rPr>
      <w:sz w:val="24"/>
      <w:lang w:val="ru-RU" w:eastAsia="ru-RU" w:bidi="ar-SA"/>
    </w:rPr>
  </w:style>
  <w:style w:type="paragraph" w:customStyle="1" w:styleId="1f0">
    <w:name w:val="Обычный (веб)1"/>
    <w:basedOn w:val="a5"/>
    <w:rsid w:val="00AE4C1C"/>
    <w:pPr>
      <w:suppressAutoHyphens/>
      <w:spacing w:line="360" w:lineRule="auto"/>
      <w:ind w:left="1080" w:firstLine="709"/>
      <w:jc w:val="both"/>
    </w:pPr>
    <w:rPr>
      <w:rFonts w:ascii="Calibri" w:eastAsia="Calibri" w:hAnsi="Calibri" w:cs="Mangal"/>
      <w:spacing w:val="-5"/>
      <w:kern w:val="1"/>
      <w:sz w:val="28"/>
      <w:szCs w:val="28"/>
      <w:lang w:eastAsia="hi-IN" w:bidi="hi-IN"/>
    </w:rPr>
  </w:style>
  <w:style w:type="character" w:styleId="affffa">
    <w:name w:val="annotation reference"/>
    <w:basedOn w:val="a6"/>
    <w:uiPriority w:val="99"/>
    <w:semiHidden/>
    <w:unhideWhenUsed/>
    <w:rsid w:val="00122FD4"/>
    <w:rPr>
      <w:sz w:val="16"/>
      <w:szCs w:val="16"/>
    </w:rPr>
  </w:style>
  <w:style w:type="paragraph" w:styleId="affffb">
    <w:name w:val="annotation text"/>
    <w:basedOn w:val="a5"/>
    <w:link w:val="affffc"/>
    <w:uiPriority w:val="99"/>
    <w:unhideWhenUsed/>
    <w:rsid w:val="00122FD4"/>
    <w:rPr>
      <w:sz w:val="20"/>
      <w:szCs w:val="20"/>
    </w:rPr>
  </w:style>
  <w:style w:type="character" w:customStyle="1" w:styleId="affffc">
    <w:name w:val="Текст примечания Знак"/>
    <w:basedOn w:val="a6"/>
    <w:link w:val="affffb"/>
    <w:uiPriority w:val="99"/>
    <w:rsid w:val="00122FD4"/>
    <w:rPr>
      <w:sz w:val="20"/>
      <w:szCs w:val="20"/>
    </w:rPr>
  </w:style>
  <w:style w:type="paragraph" w:styleId="affffd">
    <w:name w:val="annotation subject"/>
    <w:basedOn w:val="affffb"/>
    <w:next w:val="affffb"/>
    <w:link w:val="affffe"/>
    <w:uiPriority w:val="99"/>
    <w:semiHidden/>
    <w:unhideWhenUsed/>
    <w:rsid w:val="00122FD4"/>
    <w:rPr>
      <w:b/>
      <w:bCs/>
    </w:rPr>
  </w:style>
  <w:style w:type="character" w:customStyle="1" w:styleId="affffe">
    <w:name w:val="Тема примечания Знак"/>
    <w:basedOn w:val="affffc"/>
    <w:link w:val="affffd"/>
    <w:uiPriority w:val="99"/>
    <w:semiHidden/>
    <w:rsid w:val="00122FD4"/>
    <w:rPr>
      <w:b/>
      <w:bCs/>
      <w:sz w:val="20"/>
      <w:szCs w:val="20"/>
    </w:rPr>
  </w:style>
  <w:style w:type="paragraph" w:customStyle="1" w:styleId="xl63">
    <w:name w:val="xl63"/>
    <w:basedOn w:val="a5"/>
    <w:rsid w:val="00801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5"/>
    <w:rsid w:val="00801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FontStyle158">
    <w:name w:val="Font Style158"/>
    <w:rsid w:val="00D66C96"/>
    <w:rPr>
      <w:rFonts w:eastAsia="Times New Roman"/>
      <w:color w:val="auto"/>
      <w:sz w:val="26"/>
      <w:lang w:val="ru-RU" w:eastAsia="zh-CN"/>
    </w:rPr>
  </w:style>
  <w:style w:type="character" w:styleId="afffff">
    <w:name w:val="Emphasis"/>
    <w:basedOn w:val="a6"/>
    <w:uiPriority w:val="20"/>
    <w:qFormat/>
    <w:rsid w:val="00CD7C3A"/>
    <w:rPr>
      <w:i/>
      <w:iCs/>
    </w:rPr>
  </w:style>
  <w:style w:type="paragraph" w:customStyle="1" w:styleId="afffff0">
    <w:name w:val="Таблица центр"/>
    <w:basedOn w:val="a5"/>
    <w:rsid w:val="005D23FF"/>
    <w:pPr>
      <w:spacing w:before="80" w:after="80"/>
      <w:jc w:val="center"/>
    </w:pPr>
    <w:rPr>
      <w:rFonts w:ascii="Arial" w:hAnsi="Arial"/>
      <w:sz w:val="22"/>
      <w:szCs w:val="20"/>
    </w:rPr>
  </w:style>
  <w:style w:type="paragraph" w:customStyle="1" w:styleId="00">
    <w:name w:val="Таблица 0"/>
    <w:basedOn w:val="a5"/>
    <w:rsid w:val="005D23FF"/>
    <w:pPr>
      <w:spacing w:before="80" w:after="80"/>
    </w:pPr>
    <w:rPr>
      <w:rFonts w:ascii="Arial" w:hAnsi="Arial"/>
      <w:sz w:val="22"/>
      <w:szCs w:val="20"/>
    </w:rPr>
  </w:style>
  <w:style w:type="paragraph" w:customStyle="1" w:styleId="0-">
    <w:name w:val="Таблица 0-ж"/>
    <w:basedOn w:val="00"/>
    <w:rsid w:val="005D23FF"/>
    <w:rPr>
      <w:b/>
    </w:rPr>
  </w:style>
  <w:style w:type="paragraph" w:customStyle="1" w:styleId="732">
    <w:name w:val="ГОСТ 7.32"/>
    <w:basedOn w:val="a5"/>
    <w:qFormat/>
    <w:rsid w:val="008F4B7B"/>
    <w:pPr>
      <w:spacing w:line="360" w:lineRule="auto"/>
      <w:ind w:firstLine="567"/>
      <w:jc w:val="both"/>
    </w:pPr>
    <w:rPr>
      <w:rFonts w:eastAsia="Calibri"/>
      <w:sz w:val="28"/>
      <w:szCs w:val="28"/>
      <w:lang w:eastAsia="en-US"/>
    </w:rPr>
  </w:style>
  <w:style w:type="character" w:customStyle="1" w:styleId="afff">
    <w:name w:val="Основной Знак"/>
    <w:link w:val="affe"/>
    <w:rsid w:val="00A734B0"/>
    <w:rPr>
      <w:rFonts w:ascii="Times New Roman" w:eastAsia="Times New Roman" w:hAnsi="Times New Roman" w:cs="Times New Roman"/>
      <w:sz w:val="28"/>
      <w:szCs w:val="24"/>
    </w:rPr>
  </w:style>
  <w:style w:type="paragraph" w:customStyle="1" w:styleId="abzac">
    <w:name w:val="abzac"/>
    <w:basedOn w:val="a5"/>
    <w:uiPriority w:val="99"/>
    <w:rsid w:val="0096710F"/>
    <w:pPr>
      <w:spacing w:before="100" w:beforeAutospacing="1" w:after="100" w:afterAutospacing="1"/>
    </w:pPr>
  </w:style>
  <w:style w:type="paragraph" w:customStyle="1" w:styleId="5d92353ef80319c0abzac">
    <w:name w:val="5d92353ef80319c0abzac"/>
    <w:basedOn w:val="a5"/>
    <w:rsid w:val="004C7F66"/>
    <w:pPr>
      <w:spacing w:before="100" w:beforeAutospacing="1" w:after="100" w:afterAutospacing="1"/>
    </w:pPr>
  </w:style>
  <w:style w:type="character" w:customStyle="1" w:styleId="afffff1">
    <w:name w:val="Гипертекстовая ссылка"/>
    <w:uiPriority w:val="99"/>
    <w:rsid w:val="003F176D"/>
    <w:rPr>
      <w:rFonts w:cs="Times New Roman"/>
      <w:b w:val="0"/>
      <w:color w:val="106BBE"/>
    </w:rPr>
  </w:style>
  <w:style w:type="paragraph" w:customStyle="1" w:styleId="consplustitle0">
    <w:name w:val="consplustitle"/>
    <w:basedOn w:val="a5"/>
    <w:rsid w:val="003F176D"/>
    <w:pPr>
      <w:spacing w:before="100" w:beforeAutospacing="1" w:after="100" w:afterAutospacing="1"/>
    </w:pPr>
  </w:style>
  <w:style w:type="paragraph" w:customStyle="1" w:styleId="conspluscell0">
    <w:name w:val="conspluscell"/>
    <w:basedOn w:val="a5"/>
    <w:rsid w:val="003F176D"/>
    <w:pPr>
      <w:spacing w:before="100" w:beforeAutospacing="1" w:after="100" w:afterAutospacing="1"/>
    </w:pPr>
  </w:style>
  <w:style w:type="character" w:customStyle="1" w:styleId="mw-page-title-main">
    <w:name w:val="mw-page-title-main"/>
    <w:basedOn w:val="a6"/>
    <w:rsid w:val="0051259C"/>
  </w:style>
  <w:style w:type="paragraph" w:customStyle="1" w:styleId="afffff2">
    <w:name w:val="Прижатый влево"/>
    <w:basedOn w:val="a5"/>
    <w:next w:val="a5"/>
    <w:uiPriority w:val="99"/>
    <w:rsid w:val="00E85B12"/>
    <w:pPr>
      <w:widowControl w:val="0"/>
      <w:autoSpaceDE w:val="0"/>
      <w:autoSpaceDN w:val="0"/>
      <w:adjustRightInd w:val="0"/>
    </w:pPr>
    <w:rPr>
      <w:rFonts w:ascii="Times New Roman CYR" w:eastAsiaTheme="minorEastAsia" w:hAnsi="Times New Roman CYR" w:cs="Times New Roman CYR"/>
    </w:rPr>
  </w:style>
  <w:style w:type="character" w:customStyle="1" w:styleId="1f1">
    <w:name w:val="Неразрешенное упоминание1"/>
    <w:basedOn w:val="a6"/>
    <w:uiPriority w:val="99"/>
    <w:semiHidden/>
    <w:unhideWhenUsed/>
    <w:rsid w:val="00145B68"/>
    <w:rPr>
      <w:color w:val="605E5C"/>
      <w:shd w:val="clear" w:color="auto" w:fill="E1DFDD"/>
    </w:rPr>
  </w:style>
  <w:style w:type="paragraph" w:customStyle="1" w:styleId="afffff3">
    <w:name w:val="Таблица_НОМЕР"/>
    <w:basedOn w:val="a5"/>
    <w:next w:val="a5"/>
    <w:link w:val="afffff4"/>
    <w:qFormat/>
    <w:rsid w:val="00846B69"/>
    <w:pPr>
      <w:keepNext/>
      <w:suppressAutoHyphens/>
      <w:spacing w:before="240" w:after="60"/>
      <w:ind w:firstLine="851"/>
      <w:jc w:val="right"/>
      <w:outlineLvl w:val="3"/>
    </w:pPr>
    <w:rPr>
      <w:sz w:val="28"/>
    </w:rPr>
  </w:style>
  <w:style w:type="character" w:customStyle="1" w:styleId="afffff4">
    <w:name w:val="Таблица_НОМЕР Знак"/>
    <w:basedOn w:val="a6"/>
    <w:link w:val="afffff3"/>
    <w:rsid w:val="00846B69"/>
    <w:rPr>
      <w:rFonts w:ascii="Times New Roman" w:eastAsia="Times New Roman" w:hAnsi="Times New Roman" w:cs="Times New Roman"/>
      <w:sz w:val="28"/>
      <w:szCs w:val="24"/>
      <w:lang w:eastAsia="ru-RU"/>
    </w:rPr>
  </w:style>
  <w:style w:type="paragraph" w:customStyle="1" w:styleId="afffff5">
    <w:name w:val="Таблица_ШАПКА"/>
    <w:next w:val="af3"/>
    <w:qFormat/>
    <w:rsid w:val="00846B69"/>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ff6">
    <w:name w:val="Таблица_Текст_ЦЕНТР"/>
    <w:qFormat/>
    <w:rsid w:val="00846B69"/>
    <w:pPr>
      <w:spacing w:after="0" w:line="240" w:lineRule="auto"/>
      <w:jc w:val="center"/>
    </w:pPr>
    <w:rPr>
      <w:rFonts w:ascii="Times New Roman" w:eastAsia="Times New Roman" w:hAnsi="Times New Roman" w:cs="Courier New"/>
      <w:sz w:val="24"/>
      <w:szCs w:val="20"/>
      <w:lang w:eastAsia="ru-RU"/>
    </w:rPr>
  </w:style>
  <w:style w:type="paragraph" w:customStyle="1" w:styleId="1f2">
    <w:name w:val="Подзаголовок 1"/>
    <w:basedOn w:val="a5"/>
    <w:next w:val="a5"/>
    <w:link w:val="1f3"/>
    <w:qFormat/>
    <w:rsid w:val="00846B69"/>
    <w:pPr>
      <w:keepNext/>
      <w:keepLines/>
      <w:suppressAutoHyphens/>
      <w:spacing w:before="360" w:after="120"/>
      <w:ind w:firstLine="851"/>
      <w:jc w:val="both"/>
    </w:pPr>
    <w:rPr>
      <w:b/>
      <w:noProof/>
      <w:sz w:val="28"/>
      <w:u w:val="single"/>
    </w:rPr>
  </w:style>
  <w:style w:type="character" w:customStyle="1" w:styleId="1f3">
    <w:name w:val="Подзаголовок 1 Знак"/>
    <w:basedOn w:val="a6"/>
    <w:link w:val="1f2"/>
    <w:rsid w:val="00846B69"/>
    <w:rPr>
      <w:rFonts w:ascii="Times New Roman" w:eastAsia="Times New Roman" w:hAnsi="Times New Roman" w:cs="Times New Roman"/>
      <w:b/>
      <w:noProof/>
      <w:sz w:val="28"/>
      <w:szCs w:val="24"/>
      <w:u w:val="single"/>
      <w:lang w:eastAsia="ru-RU"/>
    </w:rPr>
  </w:style>
  <w:style w:type="paragraph" w:customStyle="1" w:styleId="afffff7">
    <w:name w:val="Таблица_Текст_ЛЕВО"/>
    <w:basedOn w:val="afffff6"/>
    <w:qFormat/>
    <w:rsid w:val="00846B69"/>
    <w:pPr>
      <w:ind w:left="28"/>
      <w:jc w:val="left"/>
    </w:pPr>
  </w:style>
  <w:style w:type="paragraph" w:customStyle="1" w:styleId="afffff8">
    <w:name w:val="Таблица_НАЗВАНИЕ"/>
    <w:basedOn w:val="a5"/>
    <w:next w:val="a5"/>
    <w:link w:val="afffff9"/>
    <w:qFormat/>
    <w:rsid w:val="00846B69"/>
    <w:pPr>
      <w:keepNext/>
      <w:keepLines/>
      <w:suppressAutoHyphens/>
      <w:spacing w:after="120"/>
      <w:jc w:val="center"/>
    </w:pPr>
    <w:rPr>
      <w:b/>
      <w:sz w:val="28"/>
      <w:szCs w:val="28"/>
    </w:rPr>
  </w:style>
  <w:style w:type="character" w:customStyle="1" w:styleId="afffff9">
    <w:name w:val="Таблица_НАЗВАНИЕ Знак"/>
    <w:basedOn w:val="a6"/>
    <w:link w:val="afffff8"/>
    <w:rsid w:val="00846B69"/>
    <w:rPr>
      <w:rFonts w:ascii="Times New Roman" w:eastAsia="Times New Roman" w:hAnsi="Times New Roman" w:cs="Times New Roman"/>
      <w:b/>
      <w:sz w:val="28"/>
      <w:szCs w:val="28"/>
      <w:lang w:eastAsia="ru-RU"/>
    </w:rPr>
  </w:style>
  <w:style w:type="character" w:customStyle="1" w:styleId="FontStyle36">
    <w:name w:val="Font Style36"/>
    <w:rsid w:val="00C46D49"/>
    <w:rPr>
      <w:rFonts w:ascii="Candara" w:hAnsi="Candara" w:cs="Candara"/>
      <w:b/>
      <w:bCs/>
      <w:sz w:val="28"/>
      <w:szCs w:val="28"/>
    </w:rPr>
  </w:style>
  <w:style w:type="paragraph" w:customStyle="1" w:styleId="Style6">
    <w:name w:val="Style6"/>
    <w:basedOn w:val="a5"/>
    <w:link w:val="Style60"/>
    <w:rsid w:val="00C46D49"/>
    <w:pPr>
      <w:widowControl w:val="0"/>
      <w:autoSpaceDE w:val="0"/>
      <w:autoSpaceDN w:val="0"/>
      <w:adjustRightInd w:val="0"/>
      <w:spacing w:line="379" w:lineRule="exact"/>
      <w:ind w:firstLine="576"/>
      <w:jc w:val="both"/>
    </w:pPr>
    <w:rPr>
      <w:rFonts w:ascii="Arial" w:hAnsi="Arial"/>
      <w:lang w:val="x-none" w:eastAsia="x-none"/>
    </w:rPr>
  </w:style>
  <w:style w:type="character" w:customStyle="1" w:styleId="Style60">
    <w:name w:val="Style6 Знак"/>
    <w:link w:val="Style6"/>
    <w:locked/>
    <w:rsid w:val="00C46D49"/>
    <w:rPr>
      <w:rFonts w:ascii="Arial" w:eastAsia="Times New Roman" w:hAnsi="Arial" w:cs="Times New Roman"/>
      <w:sz w:val="24"/>
      <w:szCs w:val="24"/>
      <w:lang w:val="x-none" w:eastAsia="x-none"/>
    </w:rPr>
  </w:style>
  <w:style w:type="paragraph" w:customStyle="1" w:styleId="1f4">
    <w:name w:val="1 ТС Основной текст"/>
    <w:basedOn w:val="a5"/>
    <w:link w:val="1f5"/>
    <w:autoRedefine/>
    <w:qFormat/>
    <w:rsid w:val="00B11688"/>
    <w:pPr>
      <w:ind w:firstLine="567"/>
      <w:jc w:val="center"/>
    </w:pPr>
    <w:rPr>
      <w:rFonts w:eastAsiaTheme="minorHAnsi"/>
      <w:color w:val="000000" w:themeColor="text1"/>
      <w:szCs w:val="22"/>
      <w:lang w:eastAsia="en-US"/>
    </w:rPr>
  </w:style>
  <w:style w:type="character" w:customStyle="1" w:styleId="1f5">
    <w:name w:val="1 ТС Основной текст Знак"/>
    <w:basedOn w:val="a6"/>
    <w:link w:val="1f4"/>
    <w:rsid w:val="00B11688"/>
    <w:rPr>
      <w:rFonts w:ascii="Times New Roman" w:hAnsi="Times New Roman" w:cs="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F4681"/>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uiPriority w:val="99"/>
    <w:qFormat/>
    <w:rsid w:val="001E473A"/>
    <w:pPr>
      <w:keepNext/>
      <w:spacing w:before="240" w:after="60"/>
      <w:outlineLvl w:val="0"/>
    </w:pPr>
    <w:rPr>
      <w:rFonts w:ascii="Arial" w:hAnsi="Arial" w:cs="Arial"/>
      <w:b/>
      <w:bCs/>
      <w:kern w:val="32"/>
      <w:sz w:val="32"/>
      <w:szCs w:val="32"/>
    </w:rPr>
  </w:style>
  <w:style w:type="paragraph" w:styleId="22">
    <w:name w:val="heading 2"/>
    <w:aliases w:val="Заголовок основной"/>
    <w:basedOn w:val="a5"/>
    <w:next w:val="a5"/>
    <w:link w:val="23"/>
    <w:qFormat/>
    <w:rsid w:val="001E473A"/>
    <w:pPr>
      <w:keepNext/>
      <w:spacing w:before="240" w:after="60"/>
      <w:outlineLvl w:val="1"/>
    </w:pPr>
    <w:rPr>
      <w:rFonts w:ascii="Arial" w:hAnsi="Arial" w:cs="Arial"/>
      <w:b/>
      <w:bCs/>
      <w:i/>
      <w:iCs/>
      <w:sz w:val="28"/>
      <w:szCs w:val="28"/>
    </w:rPr>
  </w:style>
  <w:style w:type="paragraph" w:styleId="32">
    <w:name w:val="heading 3"/>
    <w:basedOn w:val="a5"/>
    <w:link w:val="33"/>
    <w:uiPriority w:val="9"/>
    <w:qFormat/>
    <w:rsid w:val="001E473A"/>
    <w:pPr>
      <w:spacing w:before="100" w:beforeAutospacing="1" w:after="100" w:afterAutospacing="1"/>
      <w:outlineLvl w:val="2"/>
    </w:pPr>
    <w:rPr>
      <w:b/>
      <w:bCs/>
      <w:sz w:val="27"/>
      <w:szCs w:val="27"/>
    </w:rPr>
  </w:style>
  <w:style w:type="paragraph" w:styleId="4">
    <w:name w:val="heading 4"/>
    <w:basedOn w:val="a5"/>
    <w:next w:val="a5"/>
    <w:link w:val="40"/>
    <w:qFormat/>
    <w:rsid w:val="006F2EFE"/>
    <w:pPr>
      <w:keepNext/>
      <w:widowControl w:val="0"/>
      <w:autoSpaceDE w:val="0"/>
      <w:autoSpaceDN w:val="0"/>
      <w:adjustRightInd w:val="0"/>
      <w:spacing w:before="240" w:after="60"/>
      <w:outlineLvl w:val="3"/>
    </w:pPr>
    <w:rPr>
      <w:rFonts w:ascii="Calibri" w:hAnsi="Calibri"/>
      <w:b/>
      <w:bCs/>
      <w:sz w:val="28"/>
      <w:szCs w:val="28"/>
    </w:rPr>
  </w:style>
  <w:style w:type="paragraph" w:styleId="50">
    <w:name w:val="heading 5"/>
    <w:basedOn w:val="a5"/>
    <w:next w:val="a5"/>
    <w:link w:val="51"/>
    <w:uiPriority w:val="99"/>
    <w:qFormat/>
    <w:rsid w:val="009C73E0"/>
    <w:pPr>
      <w:spacing w:before="240" w:after="60"/>
      <w:outlineLvl w:val="4"/>
    </w:pPr>
    <w:rPr>
      <w:b/>
      <w:bCs/>
      <w:i/>
      <w:iCs/>
      <w:sz w:val="26"/>
      <w:szCs w:val="26"/>
    </w:rPr>
  </w:style>
  <w:style w:type="paragraph" w:styleId="60">
    <w:name w:val="heading 6"/>
    <w:basedOn w:val="a5"/>
    <w:link w:val="61"/>
    <w:uiPriority w:val="9"/>
    <w:qFormat/>
    <w:rsid w:val="009C73E0"/>
    <w:pPr>
      <w:spacing w:before="100" w:beforeAutospacing="1" w:after="100" w:afterAutospacing="1"/>
      <w:outlineLvl w:val="5"/>
    </w:pPr>
    <w:rPr>
      <w:b/>
      <w:bCs/>
      <w:sz w:val="15"/>
      <w:szCs w:val="15"/>
    </w:rPr>
  </w:style>
  <w:style w:type="paragraph" w:styleId="7">
    <w:name w:val="heading 7"/>
    <w:basedOn w:val="a5"/>
    <w:next w:val="a5"/>
    <w:link w:val="70"/>
    <w:uiPriority w:val="9"/>
    <w:qFormat/>
    <w:rsid w:val="006F2EF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9"/>
    <w:semiHidden/>
    <w:qFormat/>
    <w:rsid w:val="006F2EFE"/>
    <w:pPr>
      <w:spacing w:before="240" w:after="60"/>
      <w:outlineLvl w:val="7"/>
    </w:pPr>
    <w:rPr>
      <w:rFonts w:ascii="Calibri" w:hAnsi="Calibri" w:cs="Calibri"/>
      <w:i/>
      <w:iCs/>
    </w:rPr>
  </w:style>
  <w:style w:type="paragraph" w:styleId="9">
    <w:name w:val="heading 9"/>
    <w:basedOn w:val="a5"/>
    <w:next w:val="a5"/>
    <w:link w:val="90"/>
    <w:uiPriority w:val="9"/>
    <w:semiHidden/>
    <w:qFormat/>
    <w:rsid w:val="006F2E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uiPriority w:val="99"/>
    <w:rsid w:val="001E473A"/>
    <w:rPr>
      <w:rFonts w:ascii="Arial" w:eastAsia="Times New Roman" w:hAnsi="Arial" w:cs="Arial"/>
      <w:b/>
      <w:bCs/>
      <w:kern w:val="32"/>
      <w:sz w:val="32"/>
      <w:szCs w:val="32"/>
      <w:lang w:eastAsia="ru-RU"/>
    </w:rPr>
  </w:style>
  <w:style w:type="character" w:customStyle="1" w:styleId="23">
    <w:name w:val="Заголовок 2 Знак"/>
    <w:aliases w:val="Заголовок основной Знак"/>
    <w:basedOn w:val="a6"/>
    <w:link w:val="22"/>
    <w:rsid w:val="001E473A"/>
    <w:rPr>
      <w:rFonts w:ascii="Arial" w:eastAsia="Times New Roman" w:hAnsi="Arial" w:cs="Arial"/>
      <w:b/>
      <w:bCs/>
      <w:i/>
      <w:iCs/>
      <w:sz w:val="28"/>
      <w:szCs w:val="28"/>
      <w:lang w:eastAsia="ru-RU"/>
    </w:rPr>
  </w:style>
  <w:style w:type="character" w:customStyle="1" w:styleId="33">
    <w:name w:val="Заголовок 3 Знак"/>
    <w:basedOn w:val="a6"/>
    <w:link w:val="32"/>
    <w:uiPriority w:val="9"/>
    <w:rsid w:val="001E473A"/>
    <w:rPr>
      <w:rFonts w:ascii="Times New Roman" w:eastAsia="Times New Roman" w:hAnsi="Times New Roman" w:cs="Times New Roman"/>
      <w:b/>
      <w:bCs/>
      <w:sz w:val="27"/>
      <w:szCs w:val="27"/>
      <w:lang w:eastAsia="ru-RU"/>
    </w:rPr>
  </w:style>
  <w:style w:type="numbering" w:customStyle="1" w:styleId="13">
    <w:name w:val="Нет списка1"/>
    <w:next w:val="a8"/>
    <w:semiHidden/>
    <w:rsid w:val="001E473A"/>
  </w:style>
  <w:style w:type="paragraph" w:styleId="a9">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Обычный (веб) Знак"/>
    <w:basedOn w:val="a5"/>
    <w:link w:val="14"/>
    <w:uiPriority w:val="99"/>
    <w:qFormat/>
    <w:rsid w:val="001E473A"/>
    <w:pPr>
      <w:spacing w:before="100" w:beforeAutospacing="1" w:after="100" w:afterAutospacing="1"/>
    </w:pPr>
  </w:style>
  <w:style w:type="character" w:customStyle="1" w:styleId="apple-converted-space">
    <w:name w:val="apple-converted-space"/>
    <w:basedOn w:val="a6"/>
    <w:rsid w:val="001E473A"/>
  </w:style>
  <w:style w:type="character" w:styleId="aa">
    <w:name w:val="Hyperlink"/>
    <w:uiPriority w:val="99"/>
    <w:rsid w:val="001E473A"/>
    <w:rPr>
      <w:color w:val="0000FF"/>
      <w:u w:val="single"/>
    </w:rPr>
  </w:style>
  <w:style w:type="paragraph" w:customStyle="1" w:styleId="15">
    <w:name w:val="Без интервала1"/>
    <w:rsid w:val="001E473A"/>
    <w:pPr>
      <w:suppressAutoHyphens/>
      <w:spacing w:after="0" w:line="240" w:lineRule="auto"/>
    </w:pPr>
    <w:rPr>
      <w:rFonts w:ascii="Arial" w:eastAsia="Arial" w:hAnsi="Arial" w:cs="Times New Roman"/>
      <w:sz w:val="24"/>
      <w:lang w:eastAsia="ar-SA"/>
    </w:rPr>
  </w:style>
  <w:style w:type="paragraph" w:customStyle="1" w:styleId="ConsPlusCell">
    <w:name w:val="ConsPlusCell"/>
    <w:rsid w:val="001E473A"/>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6">
    <w:name w:val="Стиль1"/>
    <w:basedOn w:val="11"/>
    <w:rsid w:val="001E473A"/>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b">
    <w:name w:val="No Spacing"/>
    <w:aliases w:val="Титул 1.1.1,обычный,С интервалом и отступом,Осн_текст,Обычный 1,5 межстрочный интервал"/>
    <w:link w:val="ac"/>
    <w:uiPriority w:val="1"/>
    <w:qFormat/>
    <w:rsid w:val="001E473A"/>
    <w:pPr>
      <w:spacing w:after="0" w:line="240" w:lineRule="auto"/>
    </w:pPr>
    <w:rPr>
      <w:rFonts w:ascii="Calibri" w:eastAsia="Times New Roman" w:hAnsi="Calibri" w:cs="Calibri"/>
      <w:lang w:eastAsia="ru-RU"/>
    </w:rPr>
  </w:style>
  <w:style w:type="character" w:customStyle="1" w:styleId="ac">
    <w:name w:val="Без интервала Знак"/>
    <w:aliases w:val="Титул 1.1.1 Знак,обычный Знак,С интервалом и отступом Знак,Осн_текст Знак,Обычный 1 Знак,5 межстрочный интервал Знак"/>
    <w:link w:val="ab"/>
    <w:uiPriority w:val="99"/>
    <w:rsid w:val="001E473A"/>
    <w:rPr>
      <w:rFonts w:ascii="Calibri" w:eastAsia="Times New Roman" w:hAnsi="Calibri" w:cs="Calibri"/>
      <w:lang w:eastAsia="ru-RU"/>
    </w:rPr>
  </w:style>
  <w:style w:type="paragraph" w:customStyle="1" w:styleId="17">
    <w:name w:val="Обычный1"/>
    <w:uiPriority w:val="99"/>
    <w:rsid w:val="001E473A"/>
    <w:pPr>
      <w:snapToGrid w:val="0"/>
      <w:spacing w:after="0" w:line="240" w:lineRule="auto"/>
    </w:pPr>
    <w:rPr>
      <w:rFonts w:ascii="Times New Roman" w:eastAsia="Times New Roman" w:hAnsi="Times New Roman" w:cs="Times New Roman"/>
      <w:szCs w:val="20"/>
      <w:lang w:eastAsia="ru-RU"/>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1E473A"/>
    <w:pPr>
      <w:jc w:val="center"/>
    </w:pPr>
    <w:rPr>
      <w:b/>
      <w:bC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473A"/>
    <w:rPr>
      <w:rFonts w:ascii="Times New Roman" w:eastAsia="Times New Roman" w:hAnsi="Times New Roman" w:cs="Times New Roman"/>
      <w:b/>
      <w:bCs/>
      <w:sz w:val="24"/>
      <w:szCs w:val="24"/>
      <w:lang w:eastAsia="ru-RU"/>
    </w:rPr>
  </w:style>
  <w:style w:type="paragraph" w:styleId="a4">
    <w:name w:val="List"/>
    <w:basedOn w:val="a5"/>
    <w:link w:val="ae"/>
    <w:rsid w:val="001E473A"/>
    <w:pPr>
      <w:numPr>
        <w:numId w:val="1"/>
      </w:numPr>
      <w:spacing w:after="60"/>
      <w:jc w:val="both"/>
    </w:pPr>
    <w:rPr>
      <w:snapToGrid w:val="0"/>
    </w:rPr>
  </w:style>
  <w:style w:type="character" w:customStyle="1" w:styleId="ae">
    <w:name w:val="Список Знак"/>
    <w:link w:val="a4"/>
    <w:rsid w:val="001E473A"/>
    <w:rPr>
      <w:rFonts w:ascii="Times New Roman" w:eastAsia="Times New Roman" w:hAnsi="Times New Roman" w:cs="Times New Roman"/>
      <w:snapToGrid w:val="0"/>
      <w:sz w:val="24"/>
      <w:szCs w:val="24"/>
      <w:lang w:eastAsia="ru-RU"/>
    </w:rPr>
  </w:style>
  <w:style w:type="paragraph" w:customStyle="1" w:styleId="af">
    <w:name w:val="Таблица"/>
    <w:basedOn w:val="a5"/>
    <w:rsid w:val="001E473A"/>
    <w:pPr>
      <w:suppressAutoHyphens/>
      <w:jc w:val="both"/>
    </w:pPr>
    <w:rPr>
      <w:rFonts w:eastAsia="Calibri"/>
      <w:b/>
      <w:lang w:eastAsia="ar-SA"/>
    </w:rPr>
  </w:style>
  <w:style w:type="paragraph" w:styleId="af0">
    <w:name w:val="Title"/>
    <w:basedOn w:val="a5"/>
    <w:next w:val="af1"/>
    <w:link w:val="af2"/>
    <w:qFormat/>
    <w:rsid w:val="001E473A"/>
    <w:pPr>
      <w:suppressAutoHyphens/>
      <w:jc w:val="center"/>
    </w:pPr>
    <w:rPr>
      <w:sz w:val="28"/>
      <w:szCs w:val="20"/>
      <w:lang w:eastAsia="ar-SA"/>
    </w:rPr>
  </w:style>
  <w:style w:type="character" w:customStyle="1" w:styleId="af2">
    <w:name w:val="Название Знак"/>
    <w:basedOn w:val="a6"/>
    <w:link w:val="af0"/>
    <w:rsid w:val="001E473A"/>
    <w:rPr>
      <w:rFonts w:ascii="Times New Roman" w:eastAsia="Times New Roman" w:hAnsi="Times New Roman" w:cs="Times New Roman"/>
      <w:sz w:val="28"/>
      <w:szCs w:val="20"/>
      <w:lang w:eastAsia="ar-SA"/>
    </w:rPr>
  </w:style>
  <w:style w:type="paragraph" w:styleId="af1">
    <w:name w:val="Subtitle"/>
    <w:basedOn w:val="a5"/>
    <w:next w:val="af3"/>
    <w:link w:val="af4"/>
    <w:uiPriority w:val="11"/>
    <w:qFormat/>
    <w:rsid w:val="001E473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4">
    <w:name w:val="Подзаголовок Знак"/>
    <w:basedOn w:val="a6"/>
    <w:link w:val="af1"/>
    <w:uiPriority w:val="11"/>
    <w:rsid w:val="001E473A"/>
    <w:rPr>
      <w:rFonts w:ascii="Arial" w:eastAsia="Microsoft YaHei" w:hAnsi="Arial" w:cs="Mangal"/>
      <w:i/>
      <w:iCs/>
      <w:sz w:val="28"/>
      <w:szCs w:val="28"/>
      <w:lang w:eastAsia="ar-SA"/>
    </w:rPr>
  </w:style>
  <w:style w:type="paragraph" w:styleId="af3">
    <w:name w:val="Body Text"/>
    <w:aliases w:val="Знак Знак Знак,Основной текст Знак Знак Знак Знак,Основной текст Знак Знак Знак,Основной текст Знак Знак,body text,bt,contents,body tesx,Corps de texte,heading_txt,bodytxy2,Body Text - Level 2,??2,t,OCS Body Text,body,Specs,body text1"/>
    <w:basedOn w:val="a5"/>
    <w:link w:val="af5"/>
    <w:qFormat/>
    <w:rsid w:val="001E473A"/>
    <w:pPr>
      <w:spacing w:after="120"/>
    </w:pPr>
  </w:style>
  <w:style w:type="character" w:customStyle="1" w:styleId="af5">
    <w:name w:val="Основной текст Знак"/>
    <w:aliases w:val="Знак Знак Знак Знак,Основной текст Знак Знак Знак Знак Знак,Основной текст Знак Знак Знак Знак1,Основной текст Знак Знак Знак1,body text Знак,bt Знак,contents Знак,body tesx Знак,Corps de texte Знак,heading_txt Знак,bodytxy2 Знак"/>
    <w:basedOn w:val="a6"/>
    <w:link w:val="af3"/>
    <w:rsid w:val="001E473A"/>
    <w:rPr>
      <w:rFonts w:ascii="Times New Roman" w:eastAsia="Times New Roman" w:hAnsi="Times New Roman" w:cs="Times New Roman"/>
      <w:sz w:val="24"/>
      <w:szCs w:val="24"/>
      <w:lang w:eastAsia="ru-RU"/>
    </w:rPr>
  </w:style>
  <w:style w:type="paragraph" w:styleId="af6">
    <w:name w:val="Body Text Indent"/>
    <w:aliases w:val="Нумерованный список !!"/>
    <w:basedOn w:val="a5"/>
    <w:link w:val="af7"/>
    <w:uiPriority w:val="99"/>
    <w:rsid w:val="001E473A"/>
    <w:pPr>
      <w:spacing w:after="120"/>
      <w:ind w:left="283"/>
    </w:pPr>
  </w:style>
  <w:style w:type="character" w:customStyle="1" w:styleId="af7">
    <w:name w:val="Основной текст с отступом Знак"/>
    <w:aliases w:val="Нумерованный список !! Знак"/>
    <w:basedOn w:val="a6"/>
    <w:link w:val="af6"/>
    <w:uiPriority w:val="99"/>
    <w:rsid w:val="001E473A"/>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1E473A"/>
    <w:pPr>
      <w:widowControl w:val="0"/>
      <w:autoSpaceDE w:val="0"/>
      <w:autoSpaceDN w:val="0"/>
      <w:spacing w:after="0" w:line="240" w:lineRule="auto"/>
    </w:pPr>
    <w:rPr>
      <w:rFonts w:ascii="Calibri" w:eastAsia="Times New Roman" w:hAnsi="Calibri" w:cs="Calibri"/>
      <w:szCs w:val="20"/>
      <w:lang w:eastAsia="ru-RU"/>
    </w:rPr>
  </w:style>
  <w:style w:type="paragraph" w:styleId="af8">
    <w:name w:val="List Paragraph"/>
    <w:aliases w:val="Bullet Points,список 1,Нумерация,Абзац списка основной,List Paragraph2,ПАРАГРАФ,Заголовок мой1,СписокСТПр,Введение,Абзац списка11,Bullet List,FooterText,numbered,Маркер,Bullet 1,Use Case List Paragraph,ТЗ список,List Paragraph"/>
    <w:basedOn w:val="a5"/>
    <w:link w:val="af9"/>
    <w:uiPriority w:val="34"/>
    <w:qFormat/>
    <w:rsid w:val="001E473A"/>
    <w:pPr>
      <w:spacing w:after="200" w:line="276" w:lineRule="auto"/>
      <w:ind w:left="720"/>
      <w:contextualSpacing/>
    </w:pPr>
    <w:rPr>
      <w:rFonts w:ascii="Calibri" w:eastAsia="Calibri" w:hAnsi="Calibri"/>
    </w:rPr>
  </w:style>
  <w:style w:type="character" w:customStyle="1" w:styleId="af9">
    <w:name w:val="Абзац списка Знак"/>
    <w:aliases w:val="Bullet Points Знак,список 1 Знак,Нумерация Знак,Абзац списка основной Знак,List Paragraph2 Знак,ПАРАГРАФ Знак,Заголовок мой1 Знак,СписокСТПр Знак,Введение Знак,Абзац списка11 Знак,Bullet List Знак,FooterText Знак,numbered Знак"/>
    <w:link w:val="af8"/>
    <w:uiPriority w:val="34"/>
    <w:qFormat/>
    <w:rsid w:val="001E473A"/>
    <w:rPr>
      <w:rFonts w:ascii="Calibri" w:eastAsia="Calibri" w:hAnsi="Calibri" w:cs="Times New Roman"/>
    </w:rPr>
  </w:style>
  <w:style w:type="paragraph" w:styleId="afa">
    <w:name w:val="Balloon Text"/>
    <w:basedOn w:val="a5"/>
    <w:link w:val="afb"/>
    <w:uiPriority w:val="99"/>
    <w:rsid w:val="001E473A"/>
    <w:rPr>
      <w:rFonts w:ascii="Tahoma" w:hAnsi="Tahoma" w:cs="Tahoma"/>
      <w:sz w:val="16"/>
      <w:szCs w:val="16"/>
    </w:rPr>
  </w:style>
  <w:style w:type="character" w:customStyle="1" w:styleId="afb">
    <w:name w:val="Текст выноски Знак"/>
    <w:basedOn w:val="a6"/>
    <w:link w:val="afa"/>
    <w:uiPriority w:val="99"/>
    <w:rsid w:val="001E473A"/>
    <w:rPr>
      <w:rFonts w:ascii="Tahoma" w:eastAsia="Times New Roman" w:hAnsi="Tahoma" w:cs="Tahoma"/>
      <w:sz w:val="16"/>
      <w:szCs w:val="16"/>
      <w:lang w:eastAsia="ru-RU"/>
    </w:rPr>
  </w:style>
  <w:style w:type="table" w:styleId="afc">
    <w:name w:val="Table Grid"/>
    <w:aliases w:val="Table Grid Report,Основной текст Знак2,Верхний колонтитул Знак2"/>
    <w:basedOn w:val="TableNormal"/>
    <w:uiPriority w:val="3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afd">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5"/>
    <w:link w:val="afe"/>
    <w:uiPriority w:val="99"/>
    <w:unhideWhenUsed/>
    <w:rsid w:val="001E473A"/>
    <w:pPr>
      <w:spacing w:after="200" w:line="276" w:lineRule="auto"/>
    </w:pPr>
    <w:rPr>
      <w:rFonts w:ascii="Calibri" w:eastAsia="Calibri" w:hAnsi="Calibri"/>
      <w:sz w:val="20"/>
      <w:szCs w:val="20"/>
    </w:rPr>
  </w:style>
  <w:style w:type="character" w:customStyle="1" w:styleId="af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6"/>
    <w:link w:val="afd"/>
    <w:uiPriority w:val="99"/>
    <w:rsid w:val="001E473A"/>
    <w:rPr>
      <w:rFonts w:ascii="Calibri" w:eastAsia="Calibri" w:hAnsi="Calibri" w:cs="Times New Roman"/>
      <w:sz w:val="20"/>
      <w:szCs w:val="20"/>
    </w:rPr>
  </w:style>
  <w:style w:type="character" w:styleId="aff">
    <w:name w:val="footnote reference"/>
    <w:uiPriority w:val="99"/>
    <w:unhideWhenUsed/>
    <w:rsid w:val="001E473A"/>
    <w:rPr>
      <w:vertAlign w:val="superscript"/>
    </w:rPr>
  </w:style>
  <w:style w:type="character" w:customStyle="1" w:styleId="130">
    <w:name w:val="Стиль 13 пт"/>
    <w:semiHidden/>
    <w:rsid w:val="001E473A"/>
    <w:rPr>
      <w:rFonts w:ascii="Times New Roman" w:hAnsi="Times New Roman"/>
      <w:sz w:val="26"/>
    </w:rPr>
  </w:style>
  <w:style w:type="paragraph" w:styleId="25">
    <w:name w:val="Body Text 2"/>
    <w:basedOn w:val="a5"/>
    <w:link w:val="26"/>
    <w:rsid w:val="001E473A"/>
    <w:pPr>
      <w:spacing w:after="120" w:line="480" w:lineRule="auto"/>
    </w:pPr>
  </w:style>
  <w:style w:type="character" w:customStyle="1" w:styleId="26">
    <w:name w:val="Основной текст 2 Знак"/>
    <w:basedOn w:val="a6"/>
    <w:link w:val="25"/>
    <w:rsid w:val="001E473A"/>
    <w:rPr>
      <w:rFonts w:ascii="Times New Roman" w:eastAsia="Times New Roman" w:hAnsi="Times New Roman" w:cs="Times New Roman"/>
      <w:sz w:val="24"/>
      <w:szCs w:val="24"/>
      <w:lang w:eastAsia="ru-RU"/>
    </w:rPr>
  </w:style>
  <w:style w:type="paragraph" w:customStyle="1" w:styleId="Default">
    <w:name w:val="Default"/>
    <w:qFormat/>
    <w:rsid w:val="001E4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rsid w:val="001E473A"/>
    <w:rPr>
      <w:rFonts w:ascii="Calibri" w:eastAsia="Times New Roman" w:hAnsi="Calibri" w:cs="Calibri"/>
      <w:szCs w:val="20"/>
      <w:lang w:eastAsia="ru-RU"/>
    </w:rPr>
  </w:style>
  <w:style w:type="paragraph" w:customStyle="1" w:styleId="1Aeaaiue">
    <w:name w:val="1Aeaaiue"/>
    <w:basedOn w:val="a5"/>
    <w:next w:val="a5"/>
    <w:uiPriority w:val="99"/>
    <w:rsid w:val="001E473A"/>
    <w:pPr>
      <w:autoSpaceDE w:val="0"/>
      <w:autoSpaceDN w:val="0"/>
      <w:adjustRightInd w:val="0"/>
    </w:pPr>
    <w:rPr>
      <w:rFonts w:eastAsia="Calibri"/>
    </w:rPr>
  </w:style>
  <w:style w:type="paragraph" w:customStyle="1" w:styleId="Iniiaiieoaenonionooiii">
    <w:name w:val="Iniiaiie oaeno n ionooiii"/>
    <w:basedOn w:val="a5"/>
    <w:next w:val="a5"/>
    <w:uiPriority w:val="99"/>
    <w:rsid w:val="001E473A"/>
    <w:pPr>
      <w:autoSpaceDE w:val="0"/>
      <w:autoSpaceDN w:val="0"/>
      <w:adjustRightInd w:val="0"/>
    </w:pPr>
    <w:rPr>
      <w:rFonts w:eastAsia="Calibri"/>
    </w:rPr>
  </w:style>
  <w:style w:type="paragraph" w:customStyle="1" w:styleId="1iiacaaieiaie">
    <w:name w:val="1 iiacaaieiaie"/>
    <w:basedOn w:val="a5"/>
    <w:next w:val="a5"/>
    <w:uiPriority w:val="99"/>
    <w:rsid w:val="001E473A"/>
    <w:pPr>
      <w:autoSpaceDE w:val="0"/>
      <w:autoSpaceDN w:val="0"/>
      <w:adjustRightInd w:val="0"/>
    </w:pPr>
    <w:rPr>
      <w:rFonts w:eastAsia="Calibri"/>
    </w:rPr>
  </w:style>
  <w:style w:type="paragraph" w:customStyle="1" w:styleId="Iauiue">
    <w:name w:val="Iau.iue"/>
    <w:basedOn w:val="a5"/>
    <w:next w:val="a5"/>
    <w:uiPriority w:val="99"/>
    <w:rsid w:val="001E473A"/>
    <w:pPr>
      <w:autoSpaceDE w:val="0"/>
      <w:autoSpaceDN w:val="0"/>
      <w:adjustRightInd w:val="0"/>
    </w:pPr>
    <w:rPr>
      <w:rFonts w:eastAsia="Calibri"/>
    </w:rPr>
  </w:style>
  <w:style w:type="table" w:customStyle="1" w:styleId="18">
    <w:name w:val="Сетка таблицы1"/>
    <w:basedOn w:val="a7"/>
    <w:next w:val="afc"/>
    <w:rsid w:val="009114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basedOn w:val="a6"/>
    <w:link w:val="50"/>
    <w:uiPriority w:val="99"/>
    <w:rsid w:val="009C73E0"/>
    <w:rPr>
      <w:rFonts w:ascii="Times New Roman" w:eastAsia="Times New Roman" w:hAnsi="Times New Roman" w:cs="Times New Roman"/>
      <w:b/>
      <w:bCs/>
      <w:i/>
      <w:iCs/>
      <w:sz w:val="26"/>
      <w:szCs w:val="26"/>
      <w:lang w:eastAsia="ru-RU"/>
    </w:rPr>
  </w:style>
  <w:style w:type="character" w:customStyle="1" w:styleId="61">
    <w:name w:val="Заголовок 6 Знак"/>
    <w:basedOn w:val="a6"/>
    <w:link w:val="60"/>
    <w:uiPriority w:val="9"/>
    <w:rsid w:val="009C73E0"/>
    <w:rPr>
      <w:rFonts w:ascii="Times New Roman" w:eastAsia="Times New Roman" w:hAnsi="Times New Roman" w:cs="Times New Roman"/>
      <w:b/>
      <w:bCs/>
      <w:sz w:val="15"/>
      <w:szCs w:val="15"/>
      <w:lang w:eastAsia="ru-RU"/>
    </w:rPr>
  </w:style>
  <w:style w:type="numbering" w:customStyle="1" w:styleId="27">
    <w:name w:val="Нет списка2"/>
    <w:next w:val="a8"/>
    <w:uiPriority w:val="99"/>
    <w:semiHidden/>
    <w:rsid w:val="009C73E0"/>
  </w:style>
  <w:style w:type="paragraph" w:customStyle="1" w:styleId="WW-">
    <w:name w:val="WW-Базовый"/>
    <w:rsid w:val="009C73E0"/>
    <w:pPr>
      <w:tabs>
        <w:tab w:val="left" w:pos="709"/>
      </w:tabs>
      <w:suppressAutoHyphens/>
      <w:spacing w:after="0" w:line="200" w:lineRule="atLeast"/>
    </w:pPr>
    <w:rPr>
      <w:rFonts w:ascii="Times New Roman" w:eastAsia="Times New Roman" w:hAnsi="Times New Roman" w:cs="Times New Roman"/>
      <w:color w:val="00000A"/>
      <w:kern w:val="2"/>
      <w:sz w:val="24"/>
      <w:szCs w:val="24"/>
      <w:lang w:eastAsia="ar-SA"/>
    </w:rPr>
  </w:style>
  <w:style w:type="paragraph" w:styleId="aff0">
    <w:name w:val="header"/>
    <w:aliases w:val="ВерхКолонтитул"/>
    <w:basedOn w:val="a5"/>
    <w:link w:val="aff1"/>
    <w:uiPriority w:val="99"/>
    <w:unhideWhenUsed/>
    <w:rsid w:val="009C73E0"/>
    <w:pPr>
      <w:tabs>
        <w:tab w:val="center" w:pos="4677"/>
        <w:tab w:val="right" w:pos="9355"/>
      </w:tabs>
      <w:suppressAutoHyphens/>
    </w:pPr>
    <w:rPr>
      <w:rFonts w:ascii="Calibri" w:hAnsi="Calibri" w:cs="Calibri"/>
      <w:kern w:val="2"/>
      <w:lang w:eastAsia="ar-SA"/>
    </w:rPr>
  </w:style>
  <w:style w:type="character" w:customStyle="1" w:styleId="aff1">
    <w:name w:val="Верхний колонтитул Знак"/>
    <w:aliases w:val="ВерхКолонтитул Знак"/>
    <w:basedOn w:val="a6"/>
    <w:link w:val="aff0"/>
    <w:uiPriority w:val="99"/>
    <w:rsid w:val="009C73E0"/>
    <w:rPr>
      <w:rFonts w:ascii="Calibri" w:eastAsia="Times New Roman" w:hAnsi="Calibri" w:cs="Calibri"/>
      <w:kern w:val="2"/>
      <w:lang w:eastAsia="ar-SA"/>
    </w:rPr>
  </w:style>
  <w:style w:type="paragraph" w:customStyle="1" w:styleId="ConsPlusNonformat">
    <w:name w:val="ConsPlusNonformat"/>
    <w:rsid w:val="009C73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Нормальный (таблица)"/>
    <w:basedOn w:val="a5"/>
    <w:next w:val="a5"/>
    <w:uiPriority w:val="99"/>
    <w:rsid w:val="009C73E0"/>
    <w:pPr>
      <w:widowControl w:val="0"/>
      <w:autoSpaceDE w:val="0"/>
      <w:autoSpaceDN w:val="0"/>
      <w:adjustRightInd w:val="0"/>
      <w:jc w:val="both"/>
    </w:pPr>
    <w:rPr>
      <w:rFonts w:ascii="Arial" w:hAnsi="Arial" w:cs="Arial"/>
    </w:rPr>
  </w:style>
  <w:style w:type="character" w:customStyle="1" w:styleId="aff3">
    <w:name w:val="Цветовое выделение"/>
    <w:rsid w:val="009C73E0"/>
    <w:rPr>
      <w:b/>
      <w:color w:val="000080"/>
      <w:sz w:val="22"/>
    </w:rPr>
  </w:style>
  <w:style w:type="paragraph" w:styleId="aff4">
    <w:name w:val="footer"/>
    <w:basedOn w:val="a5"/>
    <w:link w:val="aff5"/>
    <w:uiPriority w:val="99"/>
    <w:rsid w:val="009C73E0"/>
    <w:pPr>
      <w:tabs>
        <w:tab w:val="center" w:pos="4677"/>
        <w:tab w:val="right" w:pos="9355"/>
      </w:tabs>
    </w:pPr>
  </w:style>
  <w:style w:type="character" w:customStyle="1" w:styleId="aff5">
    <w:name w:val="Нижний колонтитул Знак"/>
    <w:basedOn w:val="a6"/>
    <w:link w:val="aff4"/>
    <w:uiPriority w:val="99"/>
    <w:rsid w:val="009C73E0"/>
    <w:rPr>
      <w:rFonts w:ascii="Times New Roman" w:eastAsia="Times New Roman" w:hAnsi="Times New Roman" w:cs="Times New Roman"/>
      <w:sz w:val="24"/>
      <w:szCs w:val="24"/>
    </w:rPr>
  </w:style>
  <w:style w:type="character" w:customStyle="1" w:styleId="aff6">
    <w:name w:val="Основной текст_"/>
    <w:link w:val="91"/>
    <w:rsid w:val="009C73E0"/>
    <w:rPr>
      <w:spacing w:val="7"/>
      <w:shd w:val="clear" w:color="auto" w:fill="FFFFFF"/>
    </w:rPr>
  </w:style>
  <w:style w:type="paragraph" w:customStyle="1" w:styleId="91">
    <w:name w:val="Основной текст9"/>
    <w:basedOn w:val="a5"/>
    <w:link w:val="aff6"/>
    <w:rsid w:val="009C73E0"/>
    <w:pPr>
      <w:widowControl w:val="0"/>
      <w:shd w:val="clear" w:color="auto" w:fill="FFFFFF"/>
      <w:spacing w:before="300" w:line="322" w:lineRule="exact"/>
      <w:jc w:val="both"/>
    </w:pPr>
    <w:rPr>
      <w:spacing w:val="7"/>
    </w:rPr>
  </w:style>
  <w:style w:type="character" w:customStyle="1" w:styleId="71">
    <w:name w:val="Основной текст7"/>
    <w:rsid w:val="009C73E0"/>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character" w:customStyle="1" w:styleId="81">
    <w:name w:val="Основной текст8"/>
    <w:rsid w:val="009C73E0"/>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paragraph" w:customStyle="1" w:styleId="aj">
    <w:name w:val="_aj"/>
    <w:basedOn w:val="a5"/>
    <w:rsid w:val="009C73E0"/>
    <w:pPr>
      <w:spacing w:before="100" w:beforeAutospacing="1" w:after="100" w:afterAutospacing="1"/>
    </w:pPr>
  </w:style>
  <w:style w:type="table" w:customStyle="1" w:styleId="28">
    <w:name w:val="Сетка таблицы2"/>
    <w:basedOn w:val="a7"/>
    <w:next w:val="afc"/>
    <w:uiPriority w:val="59"/>
    <w:rsid w:val="009C73E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uiPriority w:val="22"/>
    <w:qFormat/>
    <w:rsid w:val="009C73E0"/>
    <w:rPr>
      <w:b/>
      <w:bCs/>
    </w:rPr>
  </w:style>
  <w:style w:type="character" w:customStyle="1" w:styleId="bold">
    <w:name w:val="bold"/>
    <w:rsid w:val="009C73E0"/>
  </w:style>
  <w:style w:type="paragraph" w:customStyle="1" w:styleId="a3">
    <w:name w:val="ТекстДок"/>
    <w:autoRedefine/>
    <w:qFormat/>
    <w:rsid w:val="009C73E0"/>
    <w:pPr>
      <w:numPr>
        <w:numId w:val="2"/>
      </w:numPr>
      <w:autoSpaceDE w:val="0"/>
      <w:autoSpaceDN w:val="0"/>
      <w:adjustRightInd w:val="0"/>
      <w:spacing w:after="0" w:line="240" w:lineRule="auto"/>
      <w:jc w:val="center"/>
    </w:pPr>
    <w:rPr>
      <w:rFonts w:ascii="Times New Roman" w:eastAsia="Calibri" w:hAnsi="Times New Roman" w:cs="Times New Roman"/>
      <w:b/>
      <w:sz w:val="24"/>
      <w:szCs w:val="24"/>
    </w:rPr>
  </w:style>
  <w:style w:type="paragraph" w:customStyle="1" w:styleId="formattext">
    <w:name w:val="formattext"/>
    <w:basedOn w:val="a5"/>
    <w:rsid w:val="007A7957"/>
    <w:pPr>
      <w:spacing w:before="100" w:beforeAutospacing="1" w:after="100" w:afterAutospacing="1"/>
    </w:pPr>
  </w:style>
  <w:style w:type="paragraph" w:customStyle="1" w:styleId="s1">
    <w:name w:val="s_1"/>
    <w:basedOn w:val="a5"/>
    <w:qFormat/>
    <w:rsid w:val="007A7957"/>
    <w:pPr>
      <w:spacing w:before="100" w:beforeAutospacing="1" w:after="100" w:afterAutospacing="1"/>
      <w:contextualSpacing/>
    </w:pPr>
    <w:rPr>
      <w:rFonts w:eastAsia="Calibri"/>
    </w:rPr>
  </w:style>
  <w:style w:type="paragraph" w:customStyle="1" w:styleId="1">
    <w:name w:val="Заголовок_1"/>
    <w:basedOn w:val="a5"/>
    <w:qFormat/>
    <w:rsid w:val="00264E94"/>
    <w:pPr>
      <w:numPr>
        <w:ilvl w:val="1"/>
        <w:numId w:val="3"/>
      </w:numPr>
      <w:spacing w:line="276" w:lineRule="auto"/>
      <w:ind w:right="-32"/>
      <w:contextualSpacing/>
      <w:jc w:val="both"/>
      <w:outlineLvl w:val="1"/>
    </w:pPr>
    <w:rPr>
      <w:rFonts w:eastAsia="Calibri"/>
      <w:b/>
      <w:sz w:val="28"/>
      <w:szCs w:val="28"/>
    </w:rPr>
  </w:style>
  <w:style w:type="paragraph" w:styleId="aff8">
    <w:name w:val="TOC Heading"/>
    <w:basedOn w:val="11"/>
    <w:next w:val="a5"/>
    <w:uiPriority w:val="39"/>
    <w:unhideWhenUsed/>
    <w:qFormat/>
    <w:rsid w:val="00B6424D"/>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4">
    <w:name w:val="toc 3"/>
    <w:basedOn w:val="a5"/>
    <w:next w:val="a5"/>
    <w:autoRedefine/>
    <w:uiPriority w:val="39"/>
    <w:unhideWhenUsed/>
    <w:rsid w:val="00B6424D"/>
    <w:pPr>
      <w:spacing w:after="100"/>
      <w:ind w:left="440"/>
    </w:pPr>
  </w:style>
  <w:style w:type="paragraph" w:styleId="19">
    <w:name w:val="toc 1"/>
    <w:basedOn w:val="a5"/>
    <w:next w:val="a5"/>
    <w:autoRedefine/>
    <w:uiPriority w:val="39"/>
    <w:unhideWhenUsed/>
    <w:rsid w:val="003F1D56"/>
    <w:pPr>
      <w:tabs>
        <w:tab w:val="right" w:leader="dot" w:pos="9488"/>
      </w:tabs>
      <w:spacing w:after="100" w:line="276" w:lineRule="auto"/>
    </w:pPr>
    <w:rPr>
      <w:rFonts w:eastAsia="Calibri"/>
      <w:b/>
      <w:noProof/>
    </w:rPr>
  </w:style>
  <w:style w:type="paragraph" w:styleId="29">
    <w:name w:val="toc 2"/>
    <w:basedOn w:val="a5"/>
    <w:next w:val="a5"/>
    <w:autoRedefine/>
    <w:uiPriority w:val="39"/>
    <w:unhideWhenUsed/>
    <w:rsid w:val="00F85B7A"/>
    <w:pPr>
      <w:tabs>
        <w:tab w:val="left" w:pos="880"/>
        <w:tab w:val="right" w:leader="dot" w:pos="9488"/>
      </w:tabs>
      <w:spacing w:after="100"/>
      <w:ind w:left="220"/>
      <w:jc w:val="both"/>
    </w:pPr>
  </w:style>
  <w:style w:type="character" w:styleId="aff9">
    <w:name w:val="FollowedHyperlink"/>
    <w:basedOn w:val="a6"/>
    <w:uiPriority w:val="99"/>
    <w:semiHidden/>
    <w:unhideWhenUsed/>
    <w:rsid w:val="00881D25"/>
    <w:rPr>
      <w:color w:val="954F72" w:themeColor="followedHyperlink"/>
      <w:u w:val="single"/>
    </w:rPr>
  </w:style>
  <w:style w:type="paragraph" w:customStyle="1" w:styleId="35">
    <w:name w:val="3_таблица"/>
    <w:basedOn w:val="a5"/>
    <w:qFormat/>
    <w:rsid w:val="0073784A"/>
    <w:pPr>
      <w:spacing w:line="276" w:lineRule="auto"/>
      <w:outlineLvl w:val="4"/>
    </w:pPr>
    <w:rPr>
      <w:iCs/>
      <w:spacing w:val="-2"/>
      <w:sz w:val="28"/>
      <w:szCs w:val="28"/>
    </w:rPr>
  </w:style>
  <w:style w:type="paragraph" w:customStyle="1" w:styleId="affa">
    <w:name w:val="Заголовок_табл"/>
    <w:basedOn w:val="a5"/>
    <w:uiPriority w:val="99"/>
    <w:rsid w:val="009F6CA4"/>
    <w:pPr>
      <w:outlineLvl w:val="4"/>
    </w:pPr>
    <w:rPr>
      <w:iCs/>
      <w:sz w:val="28"/>
      <w:szCs w:val="28"/>
    </w:rPr>
  </w:style>
  <w:style w:type="paragraph" w:customStyle="1" w:styleId="TableParagraph">
    <w:name w:val="Table Paragraph"/>
    <w:basedOn w:val="a5"/>
    <w:uiPriority w:val="1"/>
    <w:qFormat/>
    <w:rsid w:val="009F6CA4"/>
    <w:pPr>
      <w:widowControl w:val="0"/>
      <w:autoSpaceDE w:val="0"/>
      <w:autoSpaceDN w:val="0"/>
      <w:adjustRightInd w:val="0"/>
    </w:pPr>
  </w:style>
  <w:style w:type="paragraph" w:customStyle="1" w:styleId="2a">
    <w:name w:val="Основной текст2"/>
    <w:basedOn w:val="a5"/>
    <w:rsid w:val="008D4E27"/>
    <w:pPr>
      <w:widowControl w:val="0"/>
      <w:shd w:val="clear" w:color="auto" w:fill="FFFFFF"/>
      <w:suppressAutoHyphens/>
      <w:spacing w:line="312" w:lineRule="exact"/>
      <w:jc w:val="right"/>
    </w:pPr>
    <w:rPr>
      <w:spacing w:val="1"/>
      <w:sz w:val="20"/>
      <w:szCs w:val="20"/>
      <w:lang w:eastAsia="ar-SA"/>
    </w:rPr>
  </w:style>
  <w:style w:type="character" w:customStyle="1" w:styleId="14">
    <w:name w:val="Обычный (веб) Знак1"/>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Обычный (веб) Знак Знак1"/>
    <w:link w:val="a9"/>
    <w:locked/>
    <w:rsid w:val="006D7FA8"/>
    <w:rPr>
      <w:rFonts w:ascii="Times New Roman" w:eastAsia="Times New Roman" w:hAnsi="Times New Roman" w:cs="Times New Roman"/>
      <w:sz w:val="24"/>
      <w:szCs w:val="24"/>
      <w:lang w:eastAsia="ru-RU"/>
    </w:rPr>
  </w:style>
  <w:style w:type="character" w:customStyle="1" w:styleId="2b">
    <w:name w:val="Основной текст (2)_"/>
    <w:link w:val="2c"/>
    <w:locked/>
    <w:rsid w:val="00D423CC"/>
    <w:rPr>
      <w:rFonts w:ascii="Times New Roman" w:hAnsi="Times New Roman" w:cs="Times New Roman"/>
      <w:b/>
      <w:sz w:val="26"/>
      <w:shd w:val="clear" w:color="auto" w:fill="FFFFFF"/>
    </w:rPr>
  </w:style>
  <w:style w:type="paragraph" w:customStyle="1" w:styleId="2c">
    <w:name w:val="Основной текст (2)"/>
    <w:basedOn w:val="a5"/>
    <w:link w:val="2b"/>
    <w:qFormat/>
    <w:rsid w:val="00D423CC"/>
    <w:pPr>
      <w:widowControl w:val="0"/>
      <w:shd w:val="clear" w:color="auto" w:fill="FFFFFF"/>
      <w:spacing w:before="720" w:after="600" w:line="322" w:lineRule="exact"/>
      <w:jc w:val="center"/>
    </w:pPr>
    <w:rPr>
      <w:b/>
      <w:sz w:val="26"/>
    </w:rPr>
  </w:style>
  <w:style w:type="character" w:customStyle="1" w:styleId="blk">
    <w:name w:val="blk"/>
    <w:basedOn w:val="a6"/>
    <w:rsid w:val="00D423CC"/>
  </w:style>
  <w:style w:type="paragraph" w:customStyle="1" w:styleId="41">
    <w:name w:val="4_рисунок"/>
    <w:basedOn w:val="35"/>
    <w:qFormat/>
    <w:rsid w:val="000772FE"/>
    <w:pPr>
      <w:ind w:firstLine="709"/>
    </w:pPr>
    <w:rPr>
      <w:spacing w:val="-1"/>
    </w:rPr>
  </w:style>
  <w:style w:type="character" w:customStyle="1" w:styleId="40">
    <w:name w:val="Заголовок 4 Знак"/>
    <w:basedOn w:val="a6"/>
    <w:link w:val="4"/>
    <w:rsid w:val="006F2EFE"/>
    <w:rPr>
      <w:rFonts w:ascii="Calibri" w:eastAsia="Times New Roman" w:hAnsi="Calibri" w:cs="Times New Roman"/>
      <w:b/>
      <w:bCs/>
      <w:sz w:val="28"/>
      <w:szCs w:val="28"/>
      <w:lang w:eastAsia="ru-RU"/>
    </w:rPr>
  </w:style>
  <w:style w:type="character" w:customStyle="1" w:styleId="70">
    <w:name w:val="Заголовок 7 Знак"/>
    <w:basedOn w:val="a6"/>
    <w:link w:val="7"/>
    <w:uiPriority w:val="9"/>
    <w:rsid w:val="006F2EF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6"/>
    <w:link w:val="8"/>
    <w:uiPriority w:val="99"/>
    <w:semiHidden/>
    <w:rsid w:val="006F2EFE"/>
    <w:rPr>
      <w:rFonts w:ascii="Calibri" w:eastAsia="Times New Roman" w:hAnsi="Calibri" w:cs="Calibri"/>
      <w:i/>
      <w:iCs/>
      <w:sz w:val="24"/>
      <w:szCs w:val="24"/>
      <w:lang w:eastAsia="ru-RU"/>
    </w:rPr>
  </w:style>
  <w:style w:type="character" w:customStyle="1" w:styleId="90">
    <w:name w:val="Заголовок 9 Знак"/>
    <w:basedOn w:val="a6"/>
    <w:link w:val="9"/>
    <w:uiPriority w:val="9"/>
    <w:semiHidden/>
    <w:rsid w:val="006F2EFE"/>
    <w:rPr>
      <w:rFonts w:asciiTheme="majorHAnsi" w:eastAsiaTheme="majorEastAsia" w:hAnsiTheme="majorHAnsi" w:cstheme="majorBidi"/>
      <w:i/>
      <w:iCs/>
      <w:color w:val="404040" w:themeColor="text1" w:themeTint="BF"/>
      <w:sz w:val="20"/>
      <w:szCs w:val="20"/>
      <w:lang w:eastAsia="ru-RU"/>
    </w:rPr>
  </w:style>
  <w:style w:type="character" w:customStyle="1" w:styleId="1a">
    <w:name w:val="Основной текст с отступом Знак1"/>
    <w:aliases w:val="Нумерованный список !! Знак1"/>
    <w:basedOn w:val="a6"/>
    <w:uiPriority w:val="99"/>
    <w:semiHidden/>
    <w:rsid w:val="006F2EFE"/>
    <w:rPr>
      <w:rFonts w:ascii="Times New Roman" w:eastAsia="Times New Roman" w:hAnsi="Times New Roman" w:cs="Times New Roman"/>
      <w:sz w:val="24"/>
      <w:szCs w:val="24"/>
      <w:lang w:eastAsia="ru-RU"/>
    </w:rPr>
  </w:style>
  <w:style w:type="paragraph" w:customStyle="1" w:styleId="125">
    <w:name w:val="Стиль по ширине Первая строка:  125 см"/>
    <w:basedOn w:val="a5"/>
    <w:uiPriority w:val="99"/>
    <w:rsid w:val="006F2EFE"/>
    <w:pPr>
      <w:suppressAutoHyphens/>
      <w:ind w:firstLine="709"/>
      <w:jc w:val="both"/>
    </w:pPr>
    <w:rPr>
      <w:szCs w:val="20"/>
      <w:lang w:eastAsia="zh-CN"/>
    </w:rPr>
  </w:style>
  <w:style w:type="paragraph" w:customStyle="1" w:styleId="36">
    <w:name w:val="Основной текст3"/>
    <w:basedOn w:val="a5"/>
    <w:uiPriority w:val="99"/>
    <w:qFormat/>
    <w:rsid w:val="006F2EFE"/>
    <w:pPr>
      <w:widowControl w:val="0"/>
      <w:shd w:val="clear" w:color="auto" w:fill="FFFFFF"/>
      <w:spacing w:after="60" w:line="221" w:lineRule="exact"/>
      <w:ind w:hanging="600"/>
      <w:jc w:val="center"/>
    </w:pPr>
    <w:rPr>
      <w:rFonts w:ascii="Arial" w:hAnsi="Arial" w:cs="Arial"/>
      <w:color w:val="000000"/>
      <w:sz w:val="19"/>
      <w:szCs w:val="19"/>
    </w:rPr>
  </w:style>
  <w:style w:type="paragraph" w:customStyle="1" w:styleId="Style3">
    <w:name w:val="Style3"/>
    <w:basedOn w:val="a5"/>
    <w:uiPriority w:val="99"/>
    <w:rsid w:val="006F2EFE"/>
    <w:pPr>
      <w:widowControl w:val="0"/>
      <w:autoSpaceDE w:val="0"/>
      <w:autoSpaceDN w:val="0"/>
      <w:adjustRightInd w:val="0"/>
      <w:spacing w:line="255" w:lineRule="exact"/>
      <w:ind w:firstLine="677"/>
    </w:pPr>
    <w:rPr>
      <w:rFonts w:ascii="Calibri" w:hAnsi="Calibri" w:cs="Calibri"/>
    </w:rPr>
  </w:style>
  <w:style w:type="paragraph" w:customStyle="1" w:styleId="Style4">
    <w:name w:val="Style4"/>
    <w:basedOn w:val="a5"/>
    <w:uiPriority w:val="99"/>
    <w:rsid w:val="006F2EFE"/>
    <w:pPr>
      <w:widowControl w:val="0"/>
      <w:autoSpaceDE w:val="0"/>
      <w:autoSpaceDN w:val="0"/>
      <w:adjustRightInd w:val="0"/>
      <w:spacing w:line="252" w:lineRule="exact"/>
      <w:ind w:firstLine="538"/>
    </w:pPr>
    <w:rPr>
      <w:rFonts w:ascii="Calibri" w:hAnsi="Calibri" w:cs="Calibri"/>
    </w:rPr>
  </w:style>
  <w:style w:type="paragraph" w:customStyle="1" w:styleId="Style2">
    <w:name w:val="Style2"/>
    <w:basedOn w:val="a5"/>
    <w:uiPriority w:val="99"/>
    <w:rsid w:val="006F2EFE"/>
    <w:pPr>
      <w:widowControl w:val="0"/>
      <w:autoSpaceDE w:val="0"/>
      <w:autoSpaceDN w:val="0"/>
      <w:adjustRightInd w:val="0"/>
      <w:spacing w:line="250" w:lineRule="exact"/>
      <w:ind w:firstLine="682"/>
      <w:jc w:val="both"/>
    </w:pPr>
  </w:style>
  <w:style w:type="paragraph" w:customStyle="1" w:styleId="affb">
    <w:name w:val="Основнй текст"/>
    <w:basedOn w:val="a5"/>
    <w:uiPriority w:val="99"/>
    <w:rsid w:val="006F2EFE"/>
    <w:pPr>
      <w:spacing w:line="360" w:lineRule="auto"/>
      <w:ind w:firstLine="709"/>
      <w:jc w:val="both"/>
    </w:pPr>
  </w:style>
  <w:style w:type="paragraph" w:customStyle="1" w:styleId="1b">
    <w:name w:val="Абзац списка1"/>
    <w:basedOn w:val="a5"/>
    <w:uiPriority w:val="34"/>
    <w:qFormat/>
    <w:rsid w:val="006F2EFE"/>
    <w:pPr>
      <w:ind w:left="720"/>
    </w:pPr>
    <w:rPr>
      <w:rFonts w:ascii="Calibri" w:hAnsi="Calibri" w:cs="Calibri"/>
    </w:rPr>
  </w:style>
  <w:style w:type="character" w:customStyle="1" w:styleId="1c">
    <w:name w:val="Текст сноски Знак1"/>
    <w:basedOn w:val="a6"/>
    <w:uiPriority w:val="99"/>
    <w:semiHidden/>
    <w:rsid w:val="006F2EFE"/>
    <w:rPr>
      <w:rFonts w:ascii="Times New Roman" w:eastAsia="Times New Roman" w:hAnsi="Times New Roman" w:cs="Times New Roman"/>
      <w:sz w:val="20"/>
      <w:szCs w:val="20"/>
      <w:lang w:eastAsia="ru-RU"/>
    </w:rPr>
  </w:style>
  <w:style w:type="paragraph" w:customStyle="1" w:styleId="FR1">
    <w:name w:val="FR1"/>
    <w:uiPriority w:val="99"/>
    <w:rsid w:val="006F2EFE"/>
    <w:pPr>
      <w:suppressAutoHyphens/>
      <w:autoSpaceDE w:val="0"/>
      <w:spacing w:before="400" w:after="0" w:line="240" w:lineRule="auto"/>
      <w:jc w:val="both"/>
    </w:pPr>
    <w:rPr>
      <w:rFonts w:ascii="Times New Roman" w:eastAsia="Times New Roman" w:hAnsi="Times New Roman" w:cs="Times New Roman"/>
      <w:sz w:val="16"/>
      <w:szCs w:val="16"/>
      <w:lang w:eastAsia="zh-CN"/>
    </w:rPr>
  </w:style>
  <w:style w:type="paragraph" w:customStyle="1" w:styleId="Report">
    <w:name w:val="Report"/>
    <w:basedOn w:val="a5"/>
    <w:uiPriority w:val="99"/>
    <w:rsid w:val="006F2EFE"/>
    <w:pPr>
      <w:suppressAutoHyphens/>
      <w:spacing w:line="360" w:lineRule="auto"/>
      <w:ind w:firstLine="567"/>
      <w:jc w:val="both"/>
    </w:pPr>
    <w:rPr>
      <w:szCs w:val="20"/>
      <w:lang w:eastAsia="zh-CN"/>
    </w:rPr>
  </w:style>
  <w:style w:type="paragraph" w:customStyle="1" w:styleId="affc">
    <w:name w:val="Для записок"/>
    <w:basedOn w:val="a5"/>
    <w:uiPriority w:val="99"/>
    <w:rsid w:val="006F2EFE"/>
    <w:pPr>
      <w:suppressAutoHyphens/>
      <w:spacing w:after="100"/>
      <w:ind w:firstLine="720"/>
      <w:jc w:val="both"/>
    </w:pPr>
    <w:rPr>
      <w:szCs w:val="20"/>
      <w:lang w:eastAsia="zh-CN"/>
    </w:rPr>
  </w:style>
  <w:style w:type="paragraph" w:customStyle="1" w:styleId="110">
    <w:name w:val="Оглавление 11"/>
    <w:basedOn w:val="a5"/>
    <w:uiPriority w:val="1"/>
    <w:qFormat/>
    <w:rsid w:val="006F2EFE"/>
    <w:pPr>
      <w:widowControl w:val="0"/>
      <w:spacing w:before="6"/>
      <w:ind w:left="385" w:hanging="284"/>
    </w:pPr>
    <w:rPr>
      <w:sz w:val="30"/>
      <w:szCs w:val="30"/>
      <w:lang w:val="en-US"/>
    </w:rPr>
  </w:style>
  <w:style w:type="paragraph" w:customStyle="1" w:styleId="111">
    <w:name w:val="Заголовок 11"/>
    <w:basedOn w:val="a5"/>
    <w:uiPriority w:val="1"/>
    <w:qFormat/>
    <w:rsid w:val="006F2EFE"/>
    <w:pPr>
      <w:widowControl w:val="0"/>
      <w:ind w:left="19"/>
      <w:outlineLvl w:val="1"/>
    </w:pPr>
    <w:rPr>
      <w:sz w:val="40"/>
      <w:szCs w:val="40"/>
      <w:lang w:val="en-US"/>
    </w:rPr>
  </w:style>
  <w:style w:type="paragraph" w:customStyle="1" w:styleId="210">
    <w:name w:val="Заголовок 21"/>
    <w:basedOn w:val="a5"/>
    <w:uiPriority w:val="1"/>
    <w:qFormat/>
    <w:rsid w:val="006F2EFE"/>
    <w:pPr>
      <w:widowControl w:val="0"/>
      <w:ind w:left="1923"/>
      <w:outlineLvl w:val="2"/>
    </w:pPr>
    <w:rPr>
      <w:rFonts w:ascii="Arial" w:hAnsi="Arial"/>
      <w:b/>
      <w:bCs/>
      <w:sz w:val="36"/>
      <w:szCs w:val="36"/>
      <w:lang w:val="en-US"/>
    </w:rPr>
  </w:style>
  <w:style w:type="paragraph" w:customStyle="1" w:styleId="310">
    <w:name w:val="Заголовок 31"/>
    <w:basedOn w:val="a5"/>
    <w:uiPriority w:val="1"/>
    <w:qFormat/>
    <w:rsid w:val="006F2EFE"/>
    <w:pPr>
      <w:widowControl w:val="0"/>
      <w:spacing w:before="52"/>
      <w:ind w:left="102" w:firstLine="707"/>
      <w:outlineLvl w:val="3"/>
    </w:pPr>
    <w:rPr>
      <w:sz w:val="36"/>
      <w:szCs w:val="36"/>
      <w:lang w:val="en-US"/>
    </w:rPr>
  </w:style>
  <w:style w:type="paragraph" w:customStyle="1" w:styleId="410">
    <w:name w:val="Заголовок 41"/>
    <w:basedOn w:val="a5"/>
    <w:uiPriority w:val="1"/>
    <w:qFormat/>
    <w:rsid w:val="006F2EFE"/>
    <w:pPr>
      <w:widowControl w:val="0"/>
      <w:ind w:left="102" w:firstLine="707"/>
      <w:outlineLvl w:val="4"/>
    </w:pPr>
    <w:rPr>
      <w:sz w:val="32"/>
      <w:szCs w:val="32"/>
      <w:lang w:val="en-US"/>
    </w:rPr>
  </w:style>
  <w:style w:type="paragraph" w:customStyle="1" w:styleId="510">
    <w:name w:val="Заголовок 51"/>
    <w:basedOn w:val="a5"/>
    <w:uiPriority w:val="1"/>
    <w:qFormat/>
    <w:rsid w:val="006F2EFE"/>
    <w:pPr>
      <w:widowControl w:val="0"/>
      <w:ind w:left="2953"/>
      <w:outlineLvl w:val="5"/>
    </w:pPr>
    <w:rPr>
      <w:b/>
      <w:bCs/>
      <w:sz w:val="28"/>
      <w:szCs w:val="28"/>
      <w:lang w:val="en-US"/>
    </w:rPr>
  </w:style>
  <w:style w:type="paragraph" w:customStyle="1" w:styleId="affd">
    <w:name w:val="Стиль"/>
    <w:basedOn w:val="a5"/>
    <w:uiPriority w:val="99"/>
    <w:rsid w:val="006F2EFE"/>
    <w:pPr>
      <w:spacing w:line="240" w:lineRule="exact"/>
    </w:pPr>
    <w:rPr>
      <w:rFonts w:ascii="Verdana" w:hAnsi="Verdana" w:cs="Verdana"/>
      <w:sz w:val="20"/>
      <w:szCs w:val="20"/>
      <w:lang w:val="en-US"/>
    </w:rPr>
  </w:style>
  <w:style w:type="paragraph" w:customStyle="1" w:styleId="211">
    <w:name w:val="Оглавление 21"/>
    <w:basedOn w:val="a5"/>
    <w:uiPriority w:val="1"/>
    <w:qFormat/>
    <w:rsid w:val="006F2EFE"/>
    <w:pPr>
      <w:widowControl w:val="0"/>
      <w:spacing w:before="6"/>
      <w:ind w:left="730"/>
    </w:pPr>
    <w:rPr>
      <w:sz w:val="28"/>
      <w:szCs w:val="28"/>
      <w:lang w:val="en-US"/>
    </w:rPr>
  </w:style>
  <w:style w:type="paragraph" w:customStyle="1" w:styleId="311">
    <w:name w:val="Оглавление 31"/>
    <w:basedOn w:val="a5"/>
    <w:uiPriority w:val="1"/>
    <w:qFormat/>
    <w:rsid w:val="006F2EFE"/>
    <w:pPr>
      <w:widowControl w:val="0"/>
      <w:spacing w:before="160"/>
      <w:ind w:left="810"/>
    </w:pPr>
    <w:rPr>
      <w:sz w:val="28"/>
      <w:szCs w:val="28"/>
      <w:lang w:val="en-US"/>
    </w:rPr>
  </w:style>
  <w:style w:type="paragraph" w:customStyle="1" w:styleId="411">
    <w:name w:val="Оглавление 41"/>
    <w:basedOn w:val="a5"/>
    <w:uiPriority w:val="1"/>
    <w:qFormat/>
    <w:rsid w:val="006F2EFE"/>
    <w:pPr>
      <w:widowControl w:val="0"/>
      <w:spacing w:before="5"/>
      <w:ind w:left="810"/>
    </w:pPr>
    <w:rPr>
      <w:b/>
      <w:bCs/>
      <w:i/>
      <w:lang w:val="en-US"/>
    </w:rPr>
  </w:style>
  <w:style w:type="paragraph" w:customStyle="1" w:styleId="affe">
    <w:name w:val="Основной"/>
    <w:basedOn w:val="af6"/>
    <w:link w:val="afff"/>
    <w:rsid w:val="006F2EFE"/>
    <w:pPr>
      <w:spacing w:after="0"/>
      <w:ind w:left="0" w:firstLine="680"/>
      <w:jc w:val="both"/>
    </w:pPr>
    <w:rPr>
      <w:sz w:val="28"/>
      <w:lang w:eastAsia="en-US"/>
    </w:rPr>
  </w:style>
  <w:style w:type="paragraph" w:customStyle="1" w:styleId="juscontext">
    <w:name w:val="juscontext"/>
    <w:basedOn w:val="a5"/>
    <w:uiPriority w:val="99"/>
    <w:rsid w:val="006F2EFE"/>
    <w:pPr>
      <w:spacing w:before="100" w:beforeAutospacing="1" w:after="100" w:afterAutospacing="1"/>
    </w:pPr>
  </w:style>
  <w:style w:type="paragraph" w:customStyle="1" w:styleId="msonormal0">
    <w:name w:val="msonormal"/>
    <w:basedOn w:val="a5"/>
    <w:rsid w:val="006F2EFE"/>
    <w:pPr>
      <w:spacing w:before="100" w:beforeAutospacing="1" w:after="100" w:afterAutospacing="1"/>
    </w:pPr>
  </w:style>
  <w:style w:type="paragraph" w:customStyle="1" w:styleId="toleft">
    <w:name w:val="toleft"/>
    <w:basedOn w:val="a5"/>
    <w:uiPriority w:val="99"/>
    <w:rsid w:val="006F2EFE"/>
    <w:pPr>
      <w:spacing w:before="100" w:beforeAutospacing="1" w:after="100" w:afterAutospacing="1"/>
    </w:pPr>
  </w:style>
  <w:style w:type="paragraph" w:customStyle="1" w:styleId="afff0">
    <w:name w:val="Знак Знак Знак Знак Знак Знак Знак"/>
    <w:basedOn w:val="a5"/>
    <w:uiPriority w:val="99"/>
    <w:rsid w:val="006F2EFE"/>
    <w:rPr>
      <w:rFonts w:ascii="Verdana" w:hAnsi="Verdana" w:cs="Verdana"/>
    </w:rPr>
  </w:style>
  <w:style w:type="paragraph" w:customStyle="1" w:styleId="S">
    <w:name w:val="S_Обычный"/>
    <w:basedOn w:val="a5"/>
    <w:link w:val="S0"/>
    <w:qFormat/>
    <w:rsid w:val="006F2EFE"/>
    <w:pPr>
      <w:ind w:firstLine="709"/>
      <w:jc w:val="both"/>
    </w:pPr>
  </w:style>
  <w:style w:type="character" w:customStyle="1" w:styleId="S0">
    <w:name w:val="S_Обычный Знак"/>
    <w:link w:val="S"/>
    <w:locked/>
    <w:rsid w:val="006F2EFE"/>
    <w:rPr>
      <w:rFonts w:eastAsia="Times New Roman" w:cs="Times New Roman"/>
      <w:sz w:val="24"/>
      <w:lang w:eastAsia="ru-RU"/>
    </w:rPr>
  </w:style>
  <w:style w:type="paragraph" w:customStyle="1" w:styleId="171">
    <w:name w:val="стиль171"/>
    <w:basedOn w:val="a5"/>
    <w:uiPriority w:val="99"/>
    <w:rsid w:val="006F2EFE"/>
    <w:pPr>
      <w:spacing w:before="100" w:beforeAutospacing="1" w:after="100" w:afterAutospacing="1"/>
    </w:pPr>
  </w:style>
  <w:style w:type="paragraph" w:customStyle="1" w:styleId="afff1">
    <w:name w:val="Абзац"/>
    <w:basedOn w:val="a5"/>
    <w:link w:val="afff2"/>
    <w:qFormat/>
    <w:rsid w:val="006F2EFE"/>
    <w:pPr>
      <w:spacing w:before="120" w:after="60"/>
      <w:ind w:firstLine="567"/>
      <w:jc w:val="both"/>
    </w:pPr>
  </w:style>
  <w:style w:type="character" w:customStyle="1" w:styleId="afff2">
    <w:name w:val="Абзац Знак"/>
    <w:link w:val="afff1"/>
    <w:locked/>
    <w:rsid w:val="006F2EFE"/>
    <w:rPr>
      <w:rFonts w:ascii="Times New Roman" w:eastAsia="Times New Roman" w:hAnsi="Times New Roman" w:cs="Times New Roman"/>
      <w:sz w:val="24"/>
      <w:szCs w:val="24"/>
    </w:rPr>
  </w:style>
  <w:style w:type="paragraph" w:customStyle="1" w:styleId="021216">
    <w:name w:val="021216ПослеТаблицы"/>
    <w:basedOn w:val="a5"/>
    <w:next w:val="a5"/>
    <w:link w:val="0212160"/>
    <w:autoRedefine/>
    <w:qFormat/>
    <w:rsid w:val="006F2EFE"/>
    <w:pPr>
      <w:spacing w:line="300" w:lineRule="auto"/>
      <w:ind w:firstLine="709"/>
      <w:jc w:val="both"/>
    </w:pPr>
    <w:rPr>
      <w:sz w:val="28"/>
    </w:rPr>
  </w:style>
  <w:style w:type="character" w:customStyle="1" w:styleId="0212160">
    <w:name w:val="021216ПослеТаблицы Знак"/>
    <w:link w:val="021216"/>
    <w:locked/>
    <w:rsid w:val="006F2EFE"/>
    <w:rPr>
      <w:rFonts w:ascii="Times New Roman" w:eastAsia="Times New Roman" w:hAnsi="Times New Roman" w:cs="Times New Roman"/>
      <w:sz w:val="28"/>
    </w:rPr>
  </w:style>
  <w:style w:type="paragraph" w:customStyle="1" w:styleId="Style1">
    <w:name w:val="Style1"/>
    <w:basedOn w:val="a5"/>
    <w:uiPriority w:val="99"/>
    <w:rsid w:val="006F2EFE"/>
    <w:pPr>
      <w:widowControl w:val="0"/>
      <w:autoSpaceDE w:val="0"/>
      <w:autoSpaceDN w:val="0"/>
      <w:adjustRightInd w:val="0"/>
      <w:spacing w:line="257" w:lineRule="exact"/>
      <w:ind w:firstLine="691"/>
    </w:pPr>
  </w:style>
  <w:style w:type="paragraph" w:customStyle="1" w:styleId="0212161">
    <w:name w:val="021216Текст"/>
    <w:basedOn w:val="a5"/>
    <w:link w:val="0212162"/>
    <w:autoRedefine/>
    <w:qFormat/>
    <w:rsid w:val="006F2EFE"/>
    <w:pPr>
      <w:spacing w:line="300" w:lineRule="auto"/>
      <w:ind w:firstLine="709"/>
      <w:jc w:val="both"/>
    </w:pPr>
    <w:rPr>
      <w:sz w:val="28"/>
    </w:rPr>
  </w:style>
  <w:style w:type="character" w:customStyle="1" w:styleId="0212162">
    <w:name w:val="021216Текст Знак"/>
    <w:link w:val="0212161"/>
    <w:locked/>
    <w:rsid w:val="006F2EFE"/>
    <w:rPr>
      <w:rFonts w:ascii="Times New Roman" w:eastAsia="Times New Roman" w:hAnsi="Times New Roman" w:cs="Times New Roman"/>
      <w:sz w:val="28"/>
    </w:rPr>
  </w:style>
  <w:style w:type="paragraph" w:customStyle="1" w:styleId="afff3">
    <w:name w:val="Табличный_центр"/>
    <w:basedOn w:val="a5"/>
    <w:uiPriority w:val="99"/>
    <w:rsid w:val="006F2EFE"/>
    <w:pPr>
      <w:jc w:val="center"/>
    </w:pPr>
  </w:style>
  <w:style w:type="paragraph" w:customStyle="1" w:styleId="72">
    <w:name w:val="Обычный7"/>
    <w:uiPriority w:val="99"/>
    <w:rsid w:val="006F2EFE"/>
    <w:pPr>
      <w:spacing w:after="0" w:line="240" w:lineRule="auto"/>
    </w:pPr>
    <w:rPr>
      <w:rFonts w:ascii="Times New Roman" w:eastAsia="Times New Roman" w:hAnsi="Times New Roman" w:cs="Times New Roman"/>
      <w:szCs w:val="24"/>
      <w:lang w:eastAsia="ru-RU"/>
    </w:rPr>
  </w:style>
  <w:style w:type="paragraph" w:customStyle="1" w:styleId="Preformat">
    <w:name w:val="Preformat"/>
    <w:uiPriority w:val="99"/>
    <w:rsid w:val="006F2EFE"/>
    <w:pPr>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6F2EFE"/>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2d">
    <w:name w:val="Обычный2"/>
    <w:uiPriority w:val="99"/>
    <w:rsid w:val="006F2EFE"/>
    <w:pPr>
      <w:spacing w:after="0" w:line="240" w:lineRule="auto"/>
    </w:pPr>
    <w:rPr>
      <w:rFonts w:ascii="Times New Roman" w:eastAsia="Times New Roman" w:hAnsi="Times New Roman" w:cs="Times New Roman"/>
      <w:sz w:val="20"/>
      <w:szCs w:val="20"/>
      <w:lang w:eastAsia="ru-RU"/>
    </w:rPr>
  </w:style>
  <w:style w:type="paragraph" w:customStyle="1" w:styleId="312">
    <w:name w:val="Основной текст 31"/>
    <w:basedOn w:val="a5"/>
    <w:uiPriority w:val="99"/>
    <w:rsid w:val="006F2EFE"/>
    <w:pPr>
      <w:widowControl w:val="0"/>
      <w:suppressAutoHyphens/>
      <w:spacing w:after="120"/>
    </w:pPr>
    <w:rPr>
      <w:kern w:val="2"/>
      <w:sz w:val="16"/>
      <w:szCs w:val="16"/>
      <w:lang w:eastAsia="ar-SA"/>
    </w:rPr>
  </w:style>
  <w:style w:type="paragraph" w:customStyle="1" w:styleId="ConsNonformat">
    <w:name w:val="ConsNonformat"/>
    <w:rsid w:val="006F2E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5"/>
    <w:uiPriority w:val="99"/>
    <w:rsid w:val="006F2EFE"/>
    <w:pPr>
      <w:ind w:firstLine="567"/>
      <w:jc w:val="both"/>
    </w:pPr>
    <w:rPr>
      <w:sz w:val="20"/>
      <w:szCs w:val="20"/>
    </w:rPr>
  </w:style>
  <w:style w:type="paragraph" w:customStyle="1" w:styleId="afff4">
    <w:name w:val="Вставка"/>
    <w:basedOn w:val="a5"/>
    <w:uiPriority w:val="99"/>
    <w:rsid w:val="006F2EFE"/>
    <w:pPr>
      <w:pBdr>
        <w:top w:val="single" w:sz="18" w:space="1" w:color="A3A284"/>
        <w:bottom w:val="single" w:sz="18" w:space="1" w:color="A3A284"/>
      </w:pBdr>
      <w:shd w:val="clear" w:color="auto" w:fill="F5F4E4"/>
      <w:spacing w:before="120" w:after="360"/>
      <w:ind w:firstLine="284"/>
      <w:jc w:val="both"/>
    </w:pPr>
    <w:rPr>
      <w:rFonts w:ascii="Trebuchet MS" w:hAnsi="Trebuchet MS" w:cs="Trebuchet MS"/>
      <w:color w:val="000000"/>
      <w:sz w:val="20"/>
      <w:szCs w:val="20"/>
    </w:rPr>
  </w:style>
  <w:style w:type="paragraph" w:customStyle="1" w:styleId="afff5">
    <w:name w:val="Иллюстрация"/>
    <w:uiPriority w:val="99"/>
    <w:rsid w:val="006F2EFE"/>
    <w:pPr>
      <w:keepNext/>
      <w:keepLines/>
      <w:spacing w:before="240" w:after="120" w:line="240" w:lineRule="auto"/>
    </w:pPr>
    <w:rPr>
      <w:rFonts w:ascii="Tahoma" w:eastAsia="Times New Roman" w:hAnsi="Tahoma" w:cs="Tahoma"/>
      <w:b/>
      <w:bCs/>
      <w:color w:val="515024"/>
      <w:sz w:val="20"/>
      <w:szCs w:val="20"/>
      <w:lang w:eastAsia="ru-RU"/>
    </w:rPr>
  </w:style>
  <w:style w:type="paragraph" w:customStyle="1" w:styleId="afff6">
    <w:name w:val="Глава"/>
    <w:basedOn w:val="a5"/>
    <w:uiPriority w:val="99"/>
    <w:rsid w:val="006F2EFE"/>
    <w:pPr>
      <w:tabs>
        <w:tab w:val="num" w:pos="1440"/>
      </w:tabs>
      <w:spacing w:after="80"/>
      <w:ind w:left="1440" w:hanging="360"/>
      <w:jc w:val="both"/>
    </w:pPr>
    <w:rPr>
      <w:b/>
      <w:bCs/>
      <w:sz w:val="32"/>
      <w:szCs w:val="32"/>
    </w:rPr>
  </w:style>
  <w:style w:type="paragraph" w:customStyle="1" w:styleId="ConsPlusTitle">
    <w:name w:val="ConsPlusTitle"/>
    <w:rsid w:val="006F2E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6F2EF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7">
    <w:name w:val="Знак"/>
    <w:basedOn w:val="a5"/>
    <w:uiPriority w:val="99"/>
    <w:rsid w:val="006F2EFE"/>
    <w:pPr>
      <w:spacing w:before="100" w:beforeAutospacing="1" w:after="100" w:afterAutospacing="1"/>
    </w:pPr>
    <w:rPr>
      <w:rFonts w:ascii="Tahoma" w:hAnsi="Tahoma" w:cs="Tahoma"/>
      <w:sz w:val="20"/>
      <w:szCs w:val="20"/>
      <w:lang w:val="en-US"/>
    </w:rPr>
  </w:style>
  <w:style w:type="paragraph" w:customStyle="1" w:styleId="p2">
    <w:name w:val="p2"/>
    <w:basedOn w:val="a5"/>
    <w:uiPriority w:val="99"/>
    <w:rsid w:val="006F2EFE"/>
    <w:pPr>
      <w:spacing w:before="100" w:beforeAutospacing="1" w:after="100" w:afterAutospacing="1"/>
      <w:jc w:val="both"/>
    </w:pPr>
    <w:rPr>
      <w:rFonts w:ascii="Arial" w:hAnsi="Arial" w:cs="Arial"/>
      <w:color w:val="000000"/>
      <w:sz w:val="20"/>
      <w:szCs w:val="20"/>
    </w:rPr>
  </w:style>
  <w:style w:type="paragraph" w:customStyle="1" w:styleId="afff8">
    <w:name w:val="Внутренний адрес"/>
    <w:basedOn w:val="a5"/>
    <w:uiPriority w:val="99"/>
    <w:rsid w:val="006F2EFE"/>
    <w:pPr>
      <w:jc w:val="both"/>
    </w:pPr>
    <w:rPr>
      <w:sz w:val="28"/>
      <w:szCs w:val="28"/>
      <w:lang w:val="en-US"/>
    </w:rPr>
  </w:style>
  <w:style w:type="paragraph" w:customStyle="1" w:styleId="220">
    <w:name w:val="Основной текст с отступом 22"/>
    <w:basedOn w:val="a5"/>
    <w:uiPriority w:val="99"/>
    <w:rsid w:val="006F2EFE"/>
    <w:pPr>
      <w:widowControl w:val="0"/>
      <w:suppressAutoHyphens/>
      <w:ind w:left="360"/>
    </w:pPr>
    <w:rPr>
      <w:i/>
      <w:iCs/>
      <w:kern w:val="2"/>
      <w:sz w:val="28"/>
      <w:szCs w:val="28"/>
    </w:rPr>
  </w:style>
  <w:style w:type="paragraph" w:customStyle="1" w:styleId="320">
    <w:name w:val="Основной текст 32"/>
    <w:basedOn w:val="a5"/>
    <w:uiPriority w:val="99"/>
    <w:rsid w:val="006F2EFE"/>
    <w:pPr>
      <w:widowControl w:val="0"/>
      <w:suppressAutoHyphens/>
      <w:spacing w:after="120"/>
    </w:pPr>
    <w:rPr>
      <w:kern w:val="2"/>
      <w:sz w:val="16"/>
      <w:szCs w:val="16"/>
      <w:lang w:eastAsia="ar-SA"/>
    </w:rPr>
  </w:style>
  <w:style w:type="paragraph" w:customStyle="1" w:styleId="afff9">
    <w:name w:val="Стиль доклада"/>
    <w:basedOn w:val="a5"/>
    <w:uiPriority w:val="99"/>
    <w:rsid w:val="006F2EFE"/>
    <w:pPr>
      <w:tabs>
        <w:tab w:val="left" w:pos="709"/>
      </w:tabs>
      <w:spacing w:line="360" w:lineRule="auto"/>
      <w:ind w:firstLine="720"/>
      <w:jc w:val="both"/>
    </w:pPr>
    <w:rPr>
      <w:sz w:val="28"/>
      <w:szCs w:val="28"/>
    </w:rPr>
  </w:style>
  <w:style w:type="paragraph" w:customStyle="1" w:styleId="ConsNormal">
    <w:name w:val="ConsNormal"/>
    <w:rsid w:val="006F2E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l0">
    <w:name w:val="bl0"/>
    <w:basedOn w:val="a5"/>
    <w:uiPriority w:val="99"/>
    <w:rsid w:val="006F2EFE"/>
    <w:pPr>
      <w:spacing w:before="100" w:beforeAutospacing="1" w:after="100" w:afterAutospacing="1"/>
    </w:pPr>
  </w:style>
  <w:style w:type="character" w:customStyle="1" w:styleId="WW8Num1z0">
    <w:name w:val="WW8Num1z0"/>
    <w:rsid w:val="006F2EFE"/>
    <w:rPr>
      <w:rFonts w:ascii="Symbol" w:hAnsi="Symbol" w:hint="default"/>
    </w:rPr>
  </w:style>
  <w:style w:type="character" w:customStyle="1" w:styleId="WW8Num2z0">
    <w:name w:val="WW8Num2z0"/>
    <w:rsid w:val="006F2EFE"/>
  </w:style>
  <w:style w:type="character" w:customStyle="1" w:styleId="170">
    <w:name w:val="стиль17"/>
    <w:rsid w:val="006F2EFE"/>
  </w:style>
  <w:style w:type="character" w:customStyle="1" w:styleId="afffa">
    <w:name w:val="Основной текст + Полужирный"/>
    <w:rsid w:val="006F2EFE"/>
    <w:rPr>
      <w:rFonts w:ascii="Arial" w:hAnsi="Arial" w:cs="Arial" w:hint="default"/>
      <w:b/>
      <w:bCs w:val="0"/>
      <w:strike w:val="0"/>
      <w:dstrike w:val="0"/>
      <w:color w:val="000000"/>
      <w:spacing w:val="0"/>
      <w:w w:val="100"/>
      <w:position w:val="0"/>
      <w:sz w:val="19"/>
      <w:u w:val="none"/>
      <w:effect w:val="none"/>
      <w:shd w:val="clear" w:color="auto" w:fill="FFFFFF"/>
      <w:lang w:val="ru-RU"/>
    </w:rPr>
  </w:style>
  <w:style w:type="character" w:customStyle="1" w:styleId="10pt">
    <w:name w:val="Основной текст + 10 pt"/>
    <w:rsid w:val="006F2EFE"/>
    <w:rPr>
      <w:rFonts w:ascii="Arial" w:eastAsia="Times New Roman" w:hAnsi="Arial" w:cs="Arial" w:hint="default"/>
      <w:strike w:val="0"/>
      <w:dstrike w:val="0"/>
      <w:color w:val="000000"/>
      <w:spacing w:val="0"/>
      <w:w w:val="100"/>
      <w:position w:val="0"/>
      <w:sz w:val="20"/>
      <w:u w:val="none"/>
      <w:effect w:val="none"/>
      <w:shd w:val="clear" w:color="auto" w:fill="FFFFFF"/>
      <w:lang w:val="ru-RU"/>
    </w:rPr>
  </w:style>
  <w:style w:type="character" w:customStyle="1" w:styleId="Heading1Char">
    <w:name w:val="Heading 1 Char"/>
    <w:basedOn w:val="a6"/>
    <w:uiPriority w:val="9"/>
    <w:rsid w:val="006F2EFE"/>
    <w:rPr>
      <w:rFonts w:asciiTheme="majorHAnsi" w:eastAsiaTheme="majorEastAsia" w:hAnsiTheme="majorHAnsi" w:cs="Times New Roman" w:hint="default"/>
      <w:b/>
      <w:bCs/>
      <w:kern w:val="32"/>
      <w:sz w:val="32"/>
      <w:szCs w:val="32"/>
    </w:rPr>
  </w:style>
  <w:style w:type="character" w:customStyle="1" w:styleId="postbody1">
    <w:name w:val="postbody1"/>
    <w:basedOn w:val="a6"/>
    <w:uiPriority w:val="99"/>
    <w:rsid w:val="006F2EFE"/>
    <w:rPr>
      <w:rFonts w:ascii="Times New Roman" w:hAnsi="Times New Roman" w:cs="Times New Roman" w:hint="default"/>
      <w:sz w:val="20"/>
      <w:szCs w:val="20"/>
    </w:rPr>
  </w:style>
  <w:style w:type="character" w:customStyle="1" w:styleId="BodyTextIndent3Char">
    <w:name w:val="Body Text Indent 3 Char"/>
    <w:basedOn w:val="a6"/>
    <w:uiPriority w:val="99"/>
    <w:semiHidden/>
    <w:rsid w:val="006F2EFE"/>
    <w:rPr>
      <w:rFonts w:ascii="Calibri" w:hAnsi="Calibri" w:cs="Calibri" w:hint="default"/>
      <w:sz w:val="16"/>
      <w:szCs w:val="16"/>
    </w:rPr>
  </w:style>
  <w:style w:type="character" w:customStyle="1" w:styleId="afffb">
    <w:name w:val="Текст_Обычный"/>
    <w:uiPriority w:val="1"/>
    <w:qFormat/>
    <w:rsid w:val="006F2EFE"/>
    <w:rPr>
      <w:rFonts w:ascii="Times New Roman" w:hAnsi="Times New Roman" w:cs="Times New Roman" w:hint="default"/>
    </w:rPr>
  </w:style>
  <w:style w:type="paragraph" w:customStyle="1" w:styleId="afffc">
    <w:name w:val="Тема НИР"/>
    <w:basedOn w:val="a5"/>
    <w:uiPriority w:val="99"/>
    <w:qFormat/>
    <w:rsid w:val="006F2EFE"/>
    <w:pPr>
      <w:suppressAutoHyphens/>
      <w:jc w:val="center"/>
    </w:pPr>
    <w:rPr>
      <w:b/>
      <w:sz w:val="28"/>
      <w:szCs w:val="20"/>
      <w:lang w:eastAsia="ar-SA"/>
    </w:rPr>
  </w:style>
  <w:style w:type="paragraph" w:customStyle="1" w:styleId="42">
    <w:name w:val="Стиль4"/>
    <w:basedOn w:val="a5"/>
    <w:uiPriority w:val="99"/>
    <w:qFormat/>
    <w:rsid w:val="006F2EFE"/>
    <w:pPr>
      <w:suppressAutoHyphens/>
      <w:ind w:right="-73"/>
      <w:jc w:val="center"/>
    </w:pPr>
    <w:rPr>
      <w:rFonts w:eastAsia="Calibri"/>
      <w:b/>
      <w:bCs/>
      <w:sz w:val="20"/>
      <w:szCs w:val="20"/>
    </w:rPr>
  </w:style>
  <w:style w:type="paragraph" w:customStyle="1" w:styleId="a">
    <w:name w:val="Список а)"/>
    <w:basedOn w:val="a5"/>
    <w:uiPriority w:val="99"/>
    <w:qFormat/>
    <w:rsid w:val="006F2EFE"/>
    <w:pPr>
      <w:numPr>
        <w:numId w:val="7"/>
      </w:numPr>
      <w:tabs>
        <w:tab w:val="left" w:pos="993"/>
      </w:tabs>
      <w:spacing w:line="360" w:lineRule="auto"/>
      <w:contextualSpacing/>
      <w:jc w:val="both"/>
    </w:pPr>
    <w:rPr>
      <w:rFonts w:eastAsia="Cambria"/>
      <w:sz w:val="28"/>
      <w:szCs w:val="28"/>
    </w:rPr>
  </w:style>
  <w:style w:type="paragraph" w:customStyle="1" w:styleId="a0">
    <w:name w:val="Список б)"/>
    <w:basedOn w:val="a5"/>
    <w:uiPriority w:val="99"/>
    <w:qFormat/>
    <w:rsid w:val="006F2EFE"/>
    <w:pPr>
      <w:numPr>
        <w:ilvl w:val="1"/>
        <w:numId w:val="7"/>
      </w:numPr>
      <w:tabs>
        <w:tab w:val="left" w:pos="1701"/>
      </w:tabs>
      <w:spacing w:line="360" w:lineRule="auto"/>
      <w:contextualSpacing/>
      <w:jc w:val="both"/>
    </w:pPr>
    <w:rPr>
      <w:rFonts w:eastAsia="Cambria"/>
      <w:sz w:val="28"/>
      <w:szCs w:val="28"/>
    </w:rPr>
  </w:style>
  <w:style w:type="paragraph" w:customStyle="1" w:styleId="a1">
    <w:name w:val="Список в)"/>
    <w:basedOn w:val="a5"/>
    <w:uiPriority w:val="99"/>
    <w:qFormat/>
    <w:rsid w:val="006F2EFE"/>
    <w:pPr>
      <w:numPr>
        <w:ilvl w:val="2"/>
        <w:numId w:val="7"/>
      </w:numPr>
      <w:tabs>
        <w:tab w:val="num" w:pos="360"/>
        <w:tab w:val="left" w:pos="1134"/>
      </w:tabs>
      <w:spacing w:line="360" w:lineRule="auto"/>
      <w:contextualSpacing/>
      <w:jc w:val="both"/>
    </w:pPr>
    <w:rPr>
      <w:rFonts w:eastAsia="Cambria"/>
      <w:sz w:val="28"/>
      <w:szCs w:val="28"/>
    </w:rPr>
  </w:style>
  <w:style w:type="paragraph" w:customStyle="1" w:styleId="Textbody">
    <w:name w:val="Text body"/>
    <w:basedOn w:val="a5"/>
    <w:uiPriority w:val="99"/>
    <w:qFormat/>
    <w:rsid w:val="006F2EFE"/>
    <w:pPr>
      <w:widowControl w:val="0"/>
      <w:suppressAutoHyphens/>
      <w:autoSpaceDN w:val="0"/>
      <w:spacing w:after="120"/>
    </w:pPr>
    <w:rPr>
      <w:rFonts w:eastAsia="SimSun" w:cs="Mangal"/>
      <w:kern w:val="3"/>
      <w:lang w:eastAsia="zh-CN" w:bidi="hi-IN"/>
    </w:rPr>
  </w:style>
  <w:style w:type="paragraph" w:customStyle="1" w:styleId="AAA">
    <w:name w:val="! AAA !"/>
    <w:link w:val="AAA0"/>
    <w:uiPriority w:val="99"/>
    <w:rsid w:val="006F2EFE"/>
    <w:pPr>
      <w:spacing w:after="120" w:line="240" w:lineRule="auto"/>
      <w:jc w:val="both"/>
    </w:pPr>
    <w:rPr>
      <w:sz w:val="24"/>
      <w:szCs w:val="16"/>
    </w:rPr>
  </w:style>
  <w:style w:type="character" w:customStyle="1" w:styleId="AAA0">
    <w:name w:val="! AAA ! Знак"/>
    <w:link w:val="AAA"/>
    <w:uiPriority w:val="99"/>
    <w:locked/>
    <w:rsid w:val="006F2EFE"/>
    <w:rPr>
      <w:sz w:val="24"/>
      <w:szCs w:val="16"/>
    </w:rPr>
  </w:style>
  <w:style w:type="table" w:customStyle="1" w:styleId="TableNormal">
    <w:name w:val="Table Normal"/>
    <w:uiPriority w:val="2"/>
    <w:semiHidden/>
    <w:qFormat/>
    <w:rsid w:val="006F2EF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e">
    <w:name w:val="Абзац списка2"/>
    <w:basedOn w:val="a5"/>
    <w:rsid w:val="006F2EFE"/>
    <w:pPr>
      <w:ind w:left="720"/>
    </w:pPr>
    <w:rPr>
      <w:rFonts w:eastAsia="Calibri"/>
      <w:color w:val="000000"/>
      <w:sz w:val="28"/>
      <w:szCs w:val="28"/>
    </w:rPr>
  </w:style>
  <w:style w:type="paragraph" w:customStyle="1" w:styleId="western">
    <w:name w:val="western"/>
    <w:basedOn w:val="a5"/>
    <w:rsid w:val="006F2EFE"/>
    <w:pPr>
      <w:spacing w:before="100" w:beforeAutospacing="1" w:after="100" w:afterAutospacing="1"/>
    </w:pPr>
  </w:style>
  <w:style w:type="paragraph" w:customStyle="1" w:styleId="213">
    <w:name w:val="Основной текст (2)1"/>
    <w:basedOn w:val="a5"/>
    <w:rsid w:val="006F2EFE"/>
    <w:pPr>
      <w:widowControl w:val="0"/>
      <w:shd w:val="clear" w:color="auto" w:fill="FFFFFF"/>
      <w:spacing w:after="1740" w:line="298" w:lineRule="exact"/>
    </w:pPr>
    <w:rPr>
      <w:sz w:val="26"/>
      <w:szCs w:val="26"/>
    </w:rPr>
  </w:style>
  <w:style w:type="paragraph" w:customStyle="1" w:styleId="2f">
    <w:name w:val="Без интервала2"/>
    <w:rsid w:val="006F2EFE"/>
    <w:pPr>
      <w:spacing w:after="0" w:line="240" w:lineRule="auto"/>
    </w:pPr>
    <w:rPr>
      <w:rFonts w:ascii="Calibri" w:eastAsia="Times New Roman" w:hAnsi="Calibri" w:cs="Calibri"/>
      <w:lang w:eastAsia="ru-RU"/>
    </w:rPr>
  </w:style>
  <w:style w:type="paragraph" w:customStyle="1" w:styleId="e">
    <w:name w:val="Основной тeкст"/>
    <w:rsid w:val="006F2EFE"/>
    <w:pPr>
      <w:keepLines/>
      <w:spacing w:before="120" w:after="0" w:line="360" w:lineRule="auto"/>
      <w:ind w:firstLine="709"/>
    </w:pPr>
    <w:rPr>
      <w:rFonts w:ascii="Times New Roman" w:eastAsia="Calibri" w:hAnsi="Times New Roman" w:cs="Times New Roman"/>
      <w:sz w:val="24"/>
      <w:szCs w:val="24"/>
      <w:lang w:eastAsia="ru-RU"/>
    </w:rPr>
  </w:style>
  <w:style w:type="table" w:customStyle="1" w:styleId="TableNormal1">
    <w:name w:val="Table Normal1"/>
    <w:uiPriority w:val="2"/>
    <w:semiHidden/>
    <w:unhideWhenUsed/>
    <w:qFormat/>
    <w:rsid w:val="006F2E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5">
    <w:name w:val="xl65"/>
    <w:basedOn w:val="a5"/>
    <w:rsid w:val="006F2EFE"/>
    <w:pPr>
      <w:spacing w:before="100" w:beforeAutospacing="1" w:after="100" w:afterAutospacing="1"/>
    </w:pPr>
    <w:rPr>
      <w:sz w:val="16"/>
      <w:szCs w:val="16"/>
    </w:rPr>
  </w:style>
  <w:style w:type="paragraph" w:customStyle="1" w:styleId="xl66">
    <w:name w:val="xl66"/>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68">
    <w:name w:val="xl68"/>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9">
    <w:name w:val="xl69"/>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70">
    <w:name w:val="xl70"/>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1">
    <w:name w:val="xl71"/>
    <w:basedOn w:val="a5"/>
    <w:rsid w:val="006F2EFE"/>
    <w:pPr>
      <w:shd w:val="clear" w:color="000000" w:fill="FFFFFF"/>
      <w:spacing w:before="100" w:beforeAutospacing="1" w:after="100" w:afterAutospacing="1"/>
    </w:pPr>
    <w:rPr>
      <w:sz w:val="16"/>
      <w:szCs w:val="16"/>
    </w:rPr>
  </w:style>
  <w:style w:type="paragraph" w:customStyle="1" w:styleId="xl72">
    <w:name w:val="xl72"/>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4">
    <w:name w:val="xl74"/>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6">
    <w:name w:val="xl76"/>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8">
    <w:name w:val="xl78"/>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rPr>
  </w:style>
  <w:style w:type="paragraph" w:customStyle="1" w:styleId="xl81">
    <w:name w:val="xl81"/>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2">
    <w:name w:val="xl82"/>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84">
    <w:name w:val="xl84"/>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7">
    <w:name w:val="xl87"/>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8">
    <w:name w:val="xl88"/>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89">
    <w:name w:val="xl89"/>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0">
    <w:name w:val="xl90"/>
    <w:basedOn w:val="a5"/>
    <w:rsid w:val="006F2EF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0">
    <w:name w:val="xl100"/>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1">
    <w:name w:val="xl101"/>
    <w:basedOn w:val="a5"/>
    <w:rsid w:val="006F2E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4">
    <w:name w:val="xl104"/>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08">
    <w:name w:val="xl108"/>
    <w:basedOn w:val="a5"/>
    <w:rsid w:val="006F2EF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5"/>
    <w:rsid w:val="006F2E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5"/>
    <w:rsid w:val="006F2EF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1">
    <w:name w:val="xl111"/>
    <w:basedOn w:val="a5"/>
    <w:rsid w:val="006F2EFE"/>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2">
    <w:name w:val="xl112"/>
    <w:basedOn w:val="a5"/>
    <w:rsid w:val="006F2EF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3">
    <w:name w:val="xl113"/>
    <w:basedOn w:val="a5"/>
    <w:rsid w:val="006F2EF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5"/>
    <w:rsid w:val="006F2EFE"/>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5">
    <w:name w:val="xl115"/>
    <w:basedOn w:val="a5"/>
    <w:rsid w:val="006F2EF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6">
    <w:name w:val="xl116"/>
    <w:basedOn w:val="a5"/>
    <w:rsid w:val="006F2EFE"/>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7">
    <w:name w:val="xl117"/>
    <w:basedOn w:val="a5"/>
    <w:rsid w:val="006F2EF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8">
    <w:name w:val="xl118"/>
    <w:basedOn w:val="a5"/>
    <w:rsid w:val="006F2EF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S2">
    <w:name w:val="S_Обычный в таблице"/>
    <w:basedOn w:val="a5"/>
    <w:link w:val="S3"/>
    <w:rsid w:val="006F2EFE"/>
    <w:pPr>
      <w:spacing w:line="360" w:lineRule="auto"/>
      <w:jc w:val="center"/>
    </w:pPr>
  </w:style>
  <w:style w:type="character" w:customStyle="1" w:styleId="S3">
    <w:name w:val="S_Обычный в таблице Знак"/>
    <w:link w:val="S2"/>
    <w:rsid w:val="006F2EFE"/>
    <w:rPr>
      <w:rFonts w:ascii="Times New Roman" w:eastAsia="Times New Roman" w:hAnsi="Times New Roman" w:cs="Times New Roman"/>
      <w:sz w:val="24"/>
      <w:szCs w:val="24"/>
    </w:rPr>
  </w:style>
  <w:style w:type="paragraph" w:customStyle="1" w:styleId="printj">
    <w:name w:val="printj"/>
    <w:basedOn w:val="a5"/>
    <w:rsid w:val="006F2EFE"/>
    <w:pPr>
      <w:spacing w:before="100" w:beforeAutospacing="1" w:after="100" w:afterAutospacing="1"/>
    </w:pPr>
  </w:style>
  <w:style w:type="paragraph" w:customStyle="1" w:styleId="S4">
    <w:name w:val="S_Обычный жирный"/>
    <w:basedOn w:val="a5"/>
    <w:link w:val="S5"/>
    <w:qFormat/>
    <w:rsid w:val="006F2EFE"/>
    <w:pPr>
      <w:ind w:firstLine="709"/>
      <w:jc w:val="both"/>
    </w:pPr>
    <w:rPr>
      <w:sz w:val="28"/>
    </w:rPr>
  </w:style>
  <w:style w:type="character" w:customStyle="1" w:styleId="S5">
    <w:name w:val="S_Обычный жирный Знак"/>
    <w:link w:val="S4"/>
    <w:rsid w:val="006F2EFE"/>
    <w:rPr>
      <w:rFonts w:ascii="Times New Roman" w:eastAsia="Times New Roman" w:hAnsi="Times New Roman" w:cs="Times New Roman"/>
      <w:sz w:val="28"/>
      <w:szCs w:val="24"/>
      <w:lang w:eastAsia="ru-RU"/>
    </w:rPr>
  </w:style>
  <w:style w:type="paragraph" w:customStyle="1" w:styleId="Style15">
    <w:name w:val="Style15"/>
    <w:basedOn w:val="a5"/>
    <w:rsid w:val="006F2EFE"/>
    <w:pPr>
      <w:widowControl w:val="0"/>
      <w:autoSpaceDE w:val="0"/>
      <w:autoSpaceDN w:val="0"/>
      <w:adjustRightInd w:val="0"/>
      <w:spacing w:line="305" w:lineRule="exact"/>
      <w:ind w:firstLine="658"/>
    </w:pPr>
  </w:style>
  <w:style w:type="paragraph" w:customStyle="1" w:styleId="Style35">
    <w:name w:val="Style35"/>
    <w:basedOn w:val="a5"/>
    <w:rsid w:val="006F2EFE"/>
    <w:pPr>
      <w:widowControl w:val="0"/>
      <w:autoSpaceDE w:val="0"/>
      <w:autoSpaceDN w:val="0"/>
      <w:adjustRightInd w:val="0"/>
      <w:spacing w:line="259" w:lineRule="exact"/>
      <w:jc w:val="center"/>
    </w:pPr>
  </w:style>
  <w:style w:type="paragraph" w:customStyle="1" w:styleId="Style42">
    <w:name w:val="Style42"/>
    <w:basedOn w:val="a5"/>
    <w:rsid w:val="006F2EFE"/>
    <w:pPr>
      <w:widowControl w:val="0"/>
      <w:autoSpaceDE w:val="0"/>
      <w:autoSpaceDN w:val="0"/>
      <w:adjustRightInd w:val="0"/>
      <w:spacing w:line="206" w:lineRule="exact"/>
      <w:ind w:firstLine="168"/>
      <w:jc w:val="both"/>
    </w:pPr>
  </w:style>
  <w:style w:type="paragraph" w:customStyle="1" w:styleId="Style16">
    <w:name w:val="Style16"/>
    <w:basedOn w:val="a5"/>
    <w:rsid w:val="006F2EFE"/>
    <w:pPr>
      <w:widowControl w:val="0"/>
      <w:autoSpaceDE w:val="0"/>
      <w:autoSpaceDN w:val="0"/>
      <w:adjustRightInd w:val="0"/>
    </w:pPr>
  </w:style>
  <w:style w:type="paragraph" w:customStyle="1" w:styleId="Style27">
    <w:name w:val="Style27"/>
    <w:basedOn w:val="a5"/>
    <w:rsid w:val="006F2EFE"/>
    <w:pPr>
      <w:widowControl w:val="0"/>
      <w:autoSpaceDE w:val="0"/>
      <w:autoSpaceDN w:val="0"/>
      <w:adjustRightInd w:val="0"/>
      <w:spacing w:line="259" w:lineRule="exact"/>
    </w:pPr>
  </w:style>
  <w:style w:type="paragraph" w:customStyle="1" w:styleId="Style39">
    <w:name w:val="Style39"/>
    <w:basedOn w:val="a5"/>
    <w:rsid w:val="006F2EFE"/>
    <w:pPr>
      <w:widowControl w:val="0"/>
      <w:autoSpaceDE w:val="0"/>
      <w:autoSpaceDN w:val="0"/>
      <w:adjustRightInd w:val="0"/>
      <w:jc w:val="center"/>
    </w:pPr>
  </w:style>
  <w:style w:type="character" w:customStyle="1" w:styleId="FontStyle52">
    <w:name w:val="Font Style52"/>
    <w:basedOn w:val="a6"/>
    <w:rsid w:val="006F2EFE"/>
    <w:rPr>
      <w:rFonts w:ascii="Times New Roman" w:hAnsi="Times New Roman" w:cs="Times New Roman" w:hint="default"/>
      <w:sz w:val="24"/>
      <w:szCs w:val="24"/>
    </w:rPr>
  </w:style>
  <w:style w:type="character" w:customStyle="1" w:styleId="FontStyle55">
    <w:name w:val="Font Style55"/>
    <w:basedOn w:val="a6"/>
    <w:rsid w:val="006F2EFE"/>
    <w:rPr>
      <w:rFonts w:ascii="Times New Roman" w:hAnsi="Times New Roman" w:cs="Times New Roman" w:hint="default"/>
      <w:b/>
      <w:bCs/>
      <w:sz w:val="22"/>
      <w:szCs w:val="22"/>
    </w:rPr>
  </w:style>
  <w:style w:type="character" w:customStyle="1" w:styleId="FontStyle56">
    <w:name w:val="Font Style56"/>
    <w:basedOn w:val="a6"/>
    <w:rsid w:val="006F2EFE"/>
    <w:rPr>
      <w:rFonts w:ascii="Times New Roman" w:hAnsi="Times New Roman" w:cs="Times New Roman" w:hint="default"/>
      <w:b/>
      <w:bCs/>
      <w:i/>
      <w:iCs/>
      <w:sz w:val="22"/>
      <w:szCs w:val="22"/>
    </w:rPr>
  </w:style>
  <w:style w:type="character" w:customStyle="1" w:styleId="FontStyle62">
    <w:name w:val="Font Style62"/>
    <w:basedOn w:val="a6"/>
    <w:rsid w:val="006F2EFE"/>
    <w:rPr>
      <w:rFonts w:ascii="Times New Roman" w:hAnsi="Times New Roman" w:cs="Times New Roman" w:hint="default"/>
      <w:i/>
      <w:iCs/>
      <w:sz w:val="22"/>
      <w:szCs w:val="22"/>
    </w:rPr>
  </w:style>
  <w:style w:type="numbering" w:customStyle="1" w:styleId="21">
    <w:name w:val="Стиль2"/>
    <w:uiPriority w:val="99"/>
    <w:rsid w:val="006F2EFE"/>
    <w:pPr>
      <w:numPr>
        <w:numId w:val="4"/>
      </w:numPr>
    </w:pPr>
  </w:style>
  <w:style w:type="paragraph" w:customStyle="1" w:styleId="font5">
    <w:name w:val="font5"/>
    <w:basedOn w:val="a5"/>
    <w:rsid w:val="006F2EFE"/>
    <w:pPr>
      <w:spacing w:before="100" w:beforeAutospacing="1" w:after="100" w:afterAutospacing="1"/>
    </w:pPr>
    <w:rPr>
      <w:color w:val="FF0000"/>
      <w:sz w:val="20"/>
      <w:szCs w:val="20"/>
    </w:rPr>
  </w:style>
  <w:style w:type="paragraph" w:customStyle="1" w:styleId="font6">
    <w:name w:val="font6"/>
    <w:basedOn w:val="a5"/>
    <w:rsid w:val="006F2EFE"/>
    <w:pPr>
      <w:spacing w:before="100" w:beforeAutospacing="1" w:after="100" w:afterAutospacing="1"/>
    </w:pPr>
    <w:rPr>
      <w:sz w:val="20"/>
      <w:szCs w:val="20"/>
    </w:rPr>
  </w:style>
  <w:style w:type="paragraph" w:customStyle="1" w:styleId="h">
    <w:name w:val="h"/>
    <w:basedOn w:val="a5"/>
    <w:rsid w:val="006F2EFE"/>
    <w:pPr>
      <w:spacing w:before="100" w:beforeAutospacing="1" w:after="100" w:afterAutospacing="1"/>
    </w:pPr>
  </w:style>
  <w:style w:type="numbering" w:customStyle="1" w:styleId="3">
    <w:name w:val="Стиль3"/>
    <w:uiPriority w:val="99"/>
    <w:rsid w:val="006F2EFE"/>
    <w:pPr>
      <w:numPr>
        <w:numId w:val="5"/>
      </w:numPr>
    </w:pPr>
  </w:style>
  <w:style w:type="paragraph" w:customStyle="1" w:styleId="20">
    <w:name w:val="2 зоголовок"/>
    <w:basedOn w:val="s1"/>
    <w:qFormat/>
    <w:rsid w:val="006F2EFE"/>
    <w:pPr>
      <w:numPr>
        <w:ilvl w:val="1"/>
        <w:numId w:val="8"/>
      </w:numPr>
      <w:spacing w:before="0" w:beforeAutospacing="0" w:after="0" w:afterAutospacing="0"/>
      <w:ind w:right="-32"/>
      <w:jc w:val="both"/>
      <w:outlineLvl w:val="1"/>
    </w:pPr>
    <w:rPr>
      <w:b/>
      <w:sz w:val="28"/>
      <w:szCs w:val="28"/>
    </w:rPr>
  </w:style>
  <w:style w:type="paragraph" w:customStyle="1" w:styleId="1d">
    <w:name w:val="Заголовок1"/>
    <w:basedOn w:val="af8"/>
    <w:qFormat/>
    <w:rsid w:val="006F2EFE"/>
    <w:pPr>
      <w:widowControl w:val="0"/>
      <w:spacing w:after="0" w:line="240" w:lineRule="auto"/>
      <w:ind w:left="0" w:right="-32" w:firstLine="709"/>
      <w:outlineLvl w:val="0"/>
    </w:pPr>
    <w:rPr>
      <w:rFonts w:ascii="Times New Roman" w:hAnsi="Times New Roman"/>
      <w:b/>
      <w:color w:val="171717"/>
      <w:sz w:val="28"/>
      <w:szCs w:val="28"/>
    </w:rPr>
  </w:style>
  <w:style w:type="paragraph" w:customStyle="1" w:styleId="10">
    <w:name w:val="1 заголовок"/>
    <w:basedOn w:val="af8"/>
    <w:qFormat/>
    <w:rsid w:val="006F2EFE"/>
    <w:pPr>
      <w:widowControl w:val="0"/>
      <w:numPr>
        <w:numId w:val="8"/>
      </w:numPr>
      <w:spacing w:after="0" w:line="240" w:lineRule="auto"/>
      <w:ind w:right="-32"/>
      <w:outlineLvl w:val="0"/>
    </w:pPr>
    <w:rPr>
      <w:rFonts w:ascii="Times New Roman" w:hAnsi="Times New Roman"/>
      <w:b/>
      <w:color w:val="171717"/>
      <w:sz w:val="28"/>
      <w:szCs w:val="28"/>
    </w:rPr>
  </w:style>
  <w:style w:type="paragraph" w:customStyle="1" w:styleId="a2">
    <w:name w:val="перечисление б/н"/>
    <w:basedOn w:val="af8"/>
    <w:qFormat/>
    <w:rsid w:val="006F2EFE"/>
    <w:pPr>
      <w:numPr>
        <w:numId w:val="9"/>
      </w:numPr>
      <w:suppressAutoHyphens/>
      <w:spacing w:after="0" w:line="240" w:lineRule="auto"/>
      <w:jc w:val="both"/>
    </w:pPr>
    <w:rPr>
      <w:rFonts w:ascii="Times New Roman" w:eastAsia="MS Mincho" w:hAnsi="Times New Roman"/>
      <w:snapToGrid w:val="0"/>
      <w:sz w:val="28"/>
      <w:szCs w:val="28"/>
    </w:rPr>
  </w:style>
  <w:style w:type="paragraph" w:styleId="43">
    <w:name w:val="toc 4"/>
    <w:basedOn w:val="a5"/>
    <w:next w:val="a5"/>
    <w:autoRedefine/>
    <w:uiPriority w:val="39"/>
    <w:rsid w:val="006F2EFE"/>
    <w:pPr>
      <w:spacing w:after="100"/>
      <w:ind w:left="660"/>
    </w:pPr>
    <w:rPr>
      <w:rFonts w:ascii="Calibri" w:hAnsi="Calibri"/>
    </w:rPr>
  </w:style>
  <w:style w:type="paragraph" w:styleId="52">
    <w:name w:val="toc 5"/>
    <w:basedOn w:val="a5"/>
    <w:next w:val="a5"/>
    <w:autoRedefine/>
    <w:uiPriority w:val="39"/>
    <w:rsid w:val="006F2EFE"/>
    <w:pPr>
      <w:spacing w:after="100" w:line="256" w:lineRule="auto"/>
      <w:ind w:left="880"/>
    </w:pPr>
    <w:rPr>
      <w:rFonts w:ascii="Calibri" w:hAnsi="Calibri"/>
    </w:rPr>
  </w:style>
  <w:style w:type="paragraph" w:styleId="62">
    <w:name w:val="toc 6"/>
    <w:basedOn w:val="a5"/>
    <w:next w:val="a5"/>
    <w:autoRedefine/>
    <w:uiPriority w:val="39"/>
    <w:rsid w:val="006F2EFE"/>
    <w:pPr>
      <w:spacing w:after="100"/>
      <w:ind w:left="1100"/>
    </w:pPr>
    <w:rPr>
      <w:rFonts w:ascii="Calibri" w:hAnsi="Calibri"/>
    </w:rPr>
  </w:style>
  <w:style w:type="paragraph" w:styleId="73">
    <w:name w:val="toc 7"/>
    <w:basedOn w:val="a5"/>
    <w:next w:val="a5"/>
    <w:autoRedefine/>
    <w:uiPriority w:val="39"/>
    <w:rsid w:val="006F2EFE"/>
    <w:pPr>
      <w:spacing w:after="100"/>
      <w:ind w:left="1320"/>
    </w:pPr>
    <w:rPr>
      <w:rFonts w:ascii="Calibri" w:hAnsi="Calibri"/>
    </w:rPr>
  </w:style>
  <w:style w:type="paragraph" w:styleId="82">
    <w:name w:val="toc 8"/>
    <w:basedOn w:val="a5"/>
    <w:next w:val="a5"/>
    <w:autoRedefine/>
    <w:uiPriority w:val="39"/>
    <w:rsid w:val="006F2EFE"/>
    <w:pPr>
      <w:spacing w:after="100"/>
      <w:ind w:left="1540"/>
    </w:pPr>
    <w:rPr>
      <w:rFonts w:ascii="Calibri" w:hAnsi="Calibri"/>
    </w:rPr>
  </w:style>
  <w:style w:type="paragraph" w:styleId="92">
    <w:name w:val="toc 9"/>
    <w:basedOn w:val="a5"/>
    <w:next w:val="a5"/>
    <w:autoRedefine/>
    <w:uiPriority w:val="39"/>
    <w:rsid w:val="006F2EFE"/>
    <w:pPr>
      <w:spacing w:after="100"/>
      <w:ind w:left="1760"/>
    </w:pPr>
    <w:rPr>
      <w:rFonts w:ascii="Calibri" w:hAnsi="Calibri"/>
    </w:rPr>
  </w:style>
  <w:style w:type="character" w:styleId="afffd">
    <w:name w:val="endnote reference"/>
    <w:basedOn w:val="a6"/>
    <w:uiPriority w:val="99"/>
    <w:semiHidden/>
    <w:rsid w:val="006F2EFE"/>
    <w:rPr>
      <w:rFonts w:cs="Times New Roman"/>
      <w:vertAlign w:val="superscript"/>
    </w:rPr>
  </w:style>
  <w:style w:type="paragraph" w:styleId="afffe">
    <w:name w:val="endnote text"/>
    <w:basedOn w:val="a5"/>
    <w:link w:val="affff"/>
    <w:uiPriority w:val="99"/>
    <w:semiHidden/>
    <w:rsid w:val="006F2EFE"/>
    <w:pPr>
      <w:widowControl w:val="0"/>
      <w:autoSpaceDE w:val="0"/>
      <w:autoSpaceDN w:val="0"/>
      <w:adjustRightInd w:val="0"/>
    </w:pPr>
    <w:rPr>
      <w:sz w:val="20"/>
      <w:szCs w:val="20"/>
    </w:rPr>
  </w:style>
  <w:style w:type="character" w:customStyle="1" w:styleId="affff">
    <w:name w:val="Текст концевой сноски Знак"/>
    <w:basedOn w:val="a6"/>
    <w:link w:val="afffe"/>
    <w:uiPriority w:val="99"/>
    <w:semiHidden/>
    <w:rsid w:val="006F2EFE"/>
    <w:rPr>
      <w:rFonts w:ascii="Times New Roman" w:eastAsia="Times New Roman" w:hAnsi="Times New Roman" w:cs="Times New Roman"/>
      <w:sz w:val="20"/>
      <w:szCs w:val="20"/>
      <w:lang w:eastAsia="ru-RU"/>
    </w:rPr>
  </w:style>
  <w:style w:type="paragraph" w:styleId="affff0">
    <w:name w:val="List Bullet"/>
    <w:aliases w:val="Маркированный"/>
    <w:basedOn w:val="a5"/>
    <w:uiPriority w:val="99"/>
    <w:semiHidden/>
    <w:rsid w:val="006F2EFE"/>
    <w:pPr>
      <w:tabs>
        <w:tab w:val="num" w:pos="360"/>
      </w:tabs>
      <w:spacing w:line="360" w:lineRule="auto"/>
      <w:ind w:left="360" w:hanging="360"/>
      <w:contextualSpacing/>
      <w:jc w:val="both"/>
    </w:pPr>
  </w:style>
  <w:style w:type="paragraph" w:styleId="affff1">
    <w:name w:val="Date"/>
    <w:basedOn w:val="a5"/>
    <w:next w:val="a5"/>
    <w:link w:val="affff2"/>
    <w:uiPriority w:val="99"/>
    <w:semiHidden/>
    <w:rsid w:val="006F2EFE"/>
    <w:pPr>
      <w:spacing w:after="60"/>
      <w:jc w:val="both"/>
    </w:pPr>
  </w:style>
  <w:style w:type="character" w:customStyle="1" w:styleId="affff2">
    <w:name w:val="Дата Знак"/>
    <w:basedOn w:val="a6"/>
    <w:link w:val="affff1"/>
    <w:uiPriority w:val="99"/>
    <w:semiHidden/>
    <w:rsid w:val="006F2EFE"/>
    <w:rPr>
      <w:rFonts w:ascii="Times New Roman" w:eastAsia="Times New Roman" w:hAnsi="Times New Roman" w:cs="Times New Roman"/>
      <w:sz w:val="24"/>
      <w:szCs w:val="24"/>
      <w:lang w:eastAsia="ru-RU"/>
    </w:rPr>
  </w:style>
  <w:style w:type="paragraph" w:styleId="37">
    <w:name w:val="Body Text 3"/>
    <w:basedOn w:val="a5"/>
    <w:link w:val="38"/>
    <w:semiHidden/>
    <w:rsid w:val="006F2EFE"/>
    <w:pPr>
      <w:spacing w:after="120"/>
    </w:pPr>
    <w:rPr>
      <w:sz w:val="16"/>
      <w:szCs w:val="16"/>
    </w:rPr>
  </w:style>
  <w:style w:type="character" w:customStyle="1" w:styleId="38">
    <w:name w:val="Основной текст 3 Знак"/>
    <w:basedOn w:val="a6"/>
    <w:link w:val="37"/>
    <w:semiHidden/>
    <w:rsid w:val="006F2EFE"/>
    <w:rPr>
      <w:rFonts w:ascii="Times New Roman" w:eastAsia="Times New Roman" w:hAnsi="Times New Roman" w:cs="Times New Roman"/>
      <w:sz w:val="16"/>
      <w:szCs w:val="16"/>
      <w:lang w:eastAsia="ru-RU"/>
    </w:rPr>
  </w:style>
  <w:style w:type="paragraph" w:styleId="2f0">
    <w:name w:val="Body Text Indent 2"/>
    <w:aliases w:val="Знак Знак1 Знак,Основной текст с отступом 2 Знак Знак,Знак Знак110,Знак Знак1 Знак Знак Знак1,Основной текст с отступом 2 Знак Знак11,Знак Знак1 Знак11,Знак Знак81"/>
    <w:basedOn w:val="a5"/>
    <w:link w:val="2f1"/>
    <w:semiHidden/>
    <w:rsid w:val="006F2EFE"/>
    <w:pPr>
      <w:widowControl w:val="0"/>
      <w:autoSpaceDE w:val="0"/>
      <w:autoSpaceDN w:val="0"/>
      <w:adjustRightInd w:val="0"/>
      <w:spacing w:after="120" w:line="480" w:lineRule="auto"/>
      <w:ind w:left="283"/>
    </w:pPr>
  </w:style>
  <w:style w:type="character" w:customStyle="1" w:styleId="2f1">
    <w:name w:val="Основной текст с отступом 2 Знак"/>
    <w:aliases w:val="Знак Знак1 Знак Знак1,Основной текст с отступом 2 Знак Знак Знак1,Знак Знак110 Знак1,Знак Знак1 Знак Знак Знак1 Знак1,Основной текст с отступом 2 Знак Знак11 Знак1,Знак Знак1 Знак11 Знак1,Знак Знак81 Знак1"/>
    <w:basedOn w:val="a6"/>
    <w:link w:val="2f0"/>
    <w:semiHidden/>
    <w:rsid w:val="006F2EFE"/>
    <w:rPr>
      <w:rFonts w:ascii="Times New Roman" w:eastAsia="Times New Roman" w:hAnsi="Times New Roman" w:cs="Times New Roman"/>
      <w:sz w:val="24"/>
      <w:szCs w:val="24"/>
      <w:lang w:eastAsia="ru-RU"/>
    </w:rPr>
  </w:style>
  <w:style w:type="paragraph" w:styleId="39">
    <w:name w:val="Body Text Indent 3"/>
    <w:basedOn w:val="a5"/>
    <w:link w:val="3a"/>
    <w:uiPriority w:val="99"/>
    <w:rsid w:val="006F2EFE"/>
    <w:pPr>
      <w:spacing w:after="120"/>
      <w:ind w:left="283"/>
    </w:pPr>
    <w:rPr>
      <w:sz w:val="16"/>
      <w:szCs w:val="16"/>
    </w:rPr>
  </w:style>
  <w:style w:type="character" w:customStyle="1" w:styleId="3a">
    <w:name w:val="Основной текст с отступом 3 Знак"/>
    <w:basedOn w:val="a6"/>
    <w:link w:val="39"/>
    <w:uiPriority w:val="99"/>
    <w:rsid w:val="006F2EFE"/>
    <w:rPr>
      <w:rFonts w:ascii="Times New Roman" w:eastAsia="Times New Roman" w:hAnsi="Times New Roman" w:cs="Times New Roman"/>
      <w:sz w:val="16"/>
      <w:szCs w:val="16"/>
      <w:lang w:eastAsia="ru-RU"/>
    </w:rPr>
  </w:style>
  <w:style w:type="paragraph" w:styleId="affff3">
    <w:name w:val="Plain Text"/>
    <w:basedOn w:val="a5"/>
    <w:link w:val="affff4"/>
    <w:uiPriority w:val="99"/>
    <w:semiHidden/>
    <w:rsid w:val="006F2EFE"/>
    <w:rPr>
      <w:rFonts w:ascii="Courier New" w:hAnsi="Courier New"/>
      <w:sz w:val="20"/>
      <w:szCs w:val="20"/>
    </w:rPr>
  </w:style>
  <w:style w:type="character" w:customStyle="1" w:styleId="affff4">
    <w:name w:val="Текст Знак"/>
    <w:basedOn w:val="a6"/>
    <w:link w:val="affff3"/>
    <w:uiPriority w:val="99"/>
    <w:semiHidden/>
    <w:rsid w:val="006F2EFE"/>
    <w:rPr>
      <w:rFonts w:ascii="Courier New" w:eastAsia="Times New Roman" w:hAnsi="Courier New" w:cs="Times New Roman"/>
      <w:sz w:val="20"/>
      <w:szCs w:val="20"/>
      <w:lang w:eastAsia="ru-RU"/>
    </w:rPr>
  </w:style>
  <w:style w:type="paragraph" w:styleId="HTML">
    <w:name w:val="HTML Preformatted"/>
    <w:basedOn w:val="a5"/>
    <w:link w:val="HTML0"/>
    <w:uiPriority w:val="99"/>
    <w:semiHidden/>
    <w:rsid w:val="006F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semiHidden/>
    <w:rsid w:val="006F2EFE"/>
    <w:rPr>
      <w:rFonts w:ascii="Courier New" w:eastAsia="Times New Roman" w:hAnsi="Courier New" w:cs="Courier New"/>
      <w:sz w:val="20"/>
      <w:szCs w:val="20"/>
      <w:lang w:eastAsia="ru-RU"/>
    </w:rPr>
  </w:style>
  <w:style w:type="paragraph" w:customStyle="1" w:styleId="31">
    <w:name w:val="3_заголовок"/>
    <w:basedOn w:val="32"/>
    <w:qFormat/>
    <w:rsid w:val="006F2EFE"/>
    <w:pPr>
      <w:widowControl w:val="0"/>
      <w:numPr>
        <w:ilvl w:val="2"/>
        <w:numId w:val="10"/>
      </w:numPr>
      <w:tabs>
        <w:tab w:val="left" w:pos="1701"/>
      </w:tabs>
      <w:autoSpaceDE w:val="0"/>
      <w:autoSpaceDN w:val="0"/>
      <w:spacing w:before="0" w:beforeAutospacing="0" w:after="0" w:afterAutospacing="0"/>
      <w:jc w:val="both"/>
    </w:pPr>
    <w:rPr>
      <w:spacing w:val="-3"/>
      <w:sz w:val="30"/>
      <w:szCs w:val="30"/>
    </w:rPr>
  </w:style>
  <w:style w:type="paragraph" w:customStyle="1" w:styleId="0">
    <w:name w:val="Заголовок 0"/>
    <w:basedOn w:val="af8"/>
    <w:qFormat/>
    <w:rsid w:val="006F2EFE"/>
    <w:pPr>
      <w:widowControl w:val="0"/>
      <w:spacing w:after="0"/>
      <w:ind w:left="0" w:right="-1" w:firstLine="709"/>
      <w:outlineLvl w:val="0"/>
    </w:pPr>
    <w:rPr>
      <w:rFonts w:ascii="Times New Roman" w:hAnsi="Times New Roman"/>
      <w:b/>
      <w:color w:val="171717"/>
      <w:sz w:val="28"/>
      <w:szCs w:val="28"/>
    </w:rPr>
  </w:style>
  <w:style w:type="numbering" w:customStyle="1" w:styleId="5">
    <w:name w:val="Стиль5"/>
    <w:uiPriority w:val="99"/>
    <w:rsid w:val="006F2EFE"/>
    <w:pPr>
      <w:numPr>
        <w:numId w:val="12"/>
      </w:numPr>
    </w:pPr>
  </w:style>
  <w:style w:type="paragraph" w:customStyle="1" w:styleId="2">
    <w:name w:val="Заголовок_2"/>
    <w:basedOn w:val="1"/>
    <w:qFormat/>
    <w:rsid w:val="006F2EFE"/>
    <w:pPr>
      <w:numPr>
        <w:numId w:val="11"/>
      </w:numPr>
    </w:pPr>
  </w:style>
  <w:style w:type="paragraph" w:customStyle="1" w:styleId="30">
    <w:name w:val="Заголовок_3"/>
    <w:basedOn w:val="af8"/>
    <w:qFormat/>
    <w:rsid w:val="006F2EFE"/>
    <w:pPr>
      <w:numPr>
        <w:ilvl w:val="2"/>
        <w:numId w:val="13"/>
      </w:numPr>
      <w:suppressAutoHyphens/>
      <w:spacing w:after="0"/>
      <w:jc w:val="both"/>
    </w:pPr>
    <w:rPr>
      <w:rFonts w:ascii="Times New Roman" w:eastAsia="Times New Roman" w:hAnsi="Times New Roman"/>
      <w:b/>
      <w:sz w:val="28"/>
      <w:szCs w:val="28"/>
    </w:rPr>
  </w:style>
  <w:style w:type="numbering" w:customStyle="1" w:styleId="6">
    <w:name w:val="Стиль6"/>
    <w:uiPriority w:val="99"/>
    <w:rsid w:val="006F2EFE"/>
    <w:pPr>
      <w:numPr>
        <w:numId w:val="14"/>
      </w:numPr>
    </w:pPr>
  </w:style>
  <w:style w:type="paragraph" w:customStyle="1" w:styleId="affff5">
    <w:name w:val="Знак Знак Знак Знак Знак Знак Знак Знак Знак Знак Знак Знак Знак Знак Знак Знак Знак Знак Знак Знак"/>
    <w:basedOn w:val="a5"/>
    <w:rsid w:val="006F2EFE"/>
    <w:pPr>
      <w:spacing w:line="240" w:lineRule="exact"/>
    </w:pPr>
    <w:rPr>
      <w:rFonts w:ascii="Verdana" w:hAnsi="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1"/>
    <w:basedOn w:val="a5"/>
    <w:rsid w:val="006F2EFE"/>
    <w:pPr>
      <w:spacing w:line="240" w:lineRule="exact"/>
    </w:pPr>
    <w:rPr>
      <w:rFonts w:ascii="Verdana" w:hAnsi="Verdana"/>
      <w:sz w:val="20"/>
      <w:szCs w:val="20"/>
      <w:lang w:val="en-US"/>
    </w:rPr>
  </w:style>
  <w:style w:type="character" w:customStyle="1" w:styleId="affff6">
    <w:name w:val="наименование столбца Знак Знак"/>
    <w:basedOn w:val="a6"/>
    <w:link w:val="affff7"/>
    <w:locked/>
    <w:rsid w:val="006F2EFE"/>
    <w:rPr>
      <w:rFonts w:ascii="Times New Roman" w:eastAsia="Times New Roman" w:hAnsi="Times New Roman" w:cs="Times New Roman"/>
      <w:sz w:val="24"/>
      <w:szCs w:val="20"/>
      <w:lang w:eastAsia="ru-RU"/>
    </w:rPr>
  </w:style>
  <w:style w:type="paragraph" w:customStyle="1" w:styleId="affff7">
    <w:name w:val="наименование столбца Знак"/>
    <w:basedOn w:val="a5"/>
    <w:link w:val="affff6"/>
    <w:rsid w:val="006F2EFE"/>
    <w:pPr>
      <w:overflowPunct w:val="0"/>
      <w:autoSpaceDE w:val="0"/>
      <w:autoSpaceDN w:val="0"/>
      <w:adjustRightInd w:val="0"/>
      <w:jc w:val="both"/>
    </w:pPr>
    <w:rPr>
      <w:szCs w:val="20"/>
    </w:rPr>
  </w:style>
  <w:style w:type="paragraph" w:customStyle="1" w:styleId="iaeiaiiaaieanoieaoa">
    <w:name w:val="iaeiaiiaaiea noieaoa"/>
    <w:basedOn w:val="a5"/>
    <w:rsid w:val="006F2EFE"/>
    <w:pPr>
      <w:overflowPunct w:val="0"/>
      <w:autoSpaceDE w:val="0"/>
      <w:autoSpaceDN w:val="0"/>
      <w:adjustRightInd w:val="0"/>
      <w:spacing w:line="240" w:lineRule="atLeast"/>
      <w:jc w:val="both"/>
    </w:pPr>
    <w:rPr>
      <w:szCs w:val="20"/>
    </w:rPr>
  </w:style>
  <w:style w:type="paragraph" w:customStyle="1" w:styleId="2f2">
    <w:name w:val="2_Заголовок"/>
    <w:basedOn w:val="20"/>
    <w:rsid w:val="006F2EFE"/>
    <w:pPr>
      <w:numPr>
        <w:ilvl w:val="0"/>
        <w:numId w:val="0"/>
      </w:numPr>
      <w:spacing w:line="276" w:lineRule="auto"/>
      <w:ind w:left="709" w:right="0" w:firstLine="85"/>
    </w:pPr>
  </w:style>
  <w:style w:type="paragraph" w:customStyle="1" w:styleId="02">
    <w:name w:val="02_Заголовок"/>
    <w:basedOn w:val="2f2"/>
    <w:qFormat/>
    <w:rsid w:val="006F2EFE"/>
    <w:pPr>
      <w:numPr>
        <w:ilvl w:val="1"/>
        <w:numId w:val="15"/>
      </w:numPr>
    </w:pPr>
  </w:style>
  <w:style w:type="paragraph" w:customStyle="1" w:styleId="221">
    <w:name w:val="2Р_2_Заголовок"/>
    <w:basedOn w:val="20"/>
    <w:qFormat/>
    <w:rsid w:val="006F2EFE"/>
    <w:pPr>
      <w:numPr>
        <w:ilvl w:val="0"/>
        <w:numId w:val="0"/>
      </w:numPr>
      <w:spacing w:line="276" w:lineRule="auto"/>
      <w:ind w:left="1440" w:hanging="360"/>
    </w:pPr>
  </w:style>
  <w:style w:type="paragraph" w:customStyle="1" w:styleId="03">
    <w:name w:val="03_Заголовок"/>
    <w:basedOn w:val="31"/>
    <w:qFormat/>
    <w:rsid w:val="006F2EFE"/>
    <w:pPr>
      <w:numPr>
        <w:ilvl w:val="0"/>
        <w:numId w:val="6"/>
      </w:numPr>
      <w:tabs>
        <w:tab w:val="clear" w:pos="1701"/>
        <w:tab w:val="left" w:pos="709"/>
      </w:tabs>
      <w:spacing w:line="276" w:lineRule="auto"/>
    </w:pPr>
  </w:style>
  <w:style w:type="character" w:customStyle="1" w:styleId="hl">
    <w:name w:val="hl"/>
    <w:basedOn w:val="a6"/>
    <w:rsid w:val="006F2EFE"/>
  </w:style>
  <w:style w:type="character" w:customStyle="1" w:styleId="nobr">
    <w:name w:val="nobr"/>
    <w:basedOn w:val="a6"/>
    <w:rsid w:val="006F2EFE"/>
  </w:style>
  <w:style w:type="paragraph" w:customStyle="1" w:styleId="xl94">
    <w:name w:val="xl94"/>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5">
    <w:name w:val="xl95"/>
    <w:basedOn w:val="a5"/>
    <w:rsid w:val="006F2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5"/>
    <w:rsid w:val="006F2E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5"/>
    <w:rsid w:val="006F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FontStyle11">
    <w:name w:val="Font Style11"/>
    <w:basedOn w:val="a6"/>
    <w:rsid w:val="006F2EFE"/>
    <w:rPr>
      <w:rFonts w:ascii="Microsoft Sans Serif" w:hAnsi="Microsoft Sans Serif" w:cs="Microsoft Sans Serif" w:hint="default"/>
      <w:sz w:val="22"/>
      <w:szCs w:val="22"/>
    </w:rPr>
  </w:style>
  <w:style w:type="paragraph" w:customStyle="1" w:styleId="affff8">
    <w:name w:val="таблица"/>
    <w:basedOn w:val="a5"/>
    <w:qFormat/>
    <w:rsid w:val="006F2EFE"/>
    <w:pPr>
      <w:keepNext/>
      <w:keepLines/>
      <w:jc w:val="center"/>
    </w:pPr>
    <w:rPr>
      <w:rFonts w:eastAsia="Calibri"/>
      <w:color w:val="000000"/>
    </w:rPr>
  </w:style>
  <w:style w:type="character" w:customStyle="1" w:styleId="214">
    <w:name w:val="Основной текст с отступом 2 Знак1"/>
    <w:aliases w:val="Знак Знак1 Знак Знак,Основной текст с отступом 2 Знак Знак Знак,Знак Знак110 Знак,Знак Знак1 Знак Знак Знак1 Знак,Основной текст с отступом 2 Знак Знак11 Знак,Знак Знак1 Знак11 Знак,Знак Знак81 Знак"/>
    <w:basedOn w:val="a6"/>
    <w:semiHidden/>
    <w:rsid w:val="006F2EFE"/>
    <w:rPr>
      <w:rFonts w:ascii="Times New Roman" w:eastAsia="Times New Roman" w:hAnsi="Times New Roman" w:cs="Times New Roman"/>
      <w:sz w:val="24"/>
      <w:szCs w:val="24"/>
      <w:lang w:eastAsia="ru-RU"/>
    </w:rPr>
  </w:style>
  <w:style w:type="character" w:customStyle="1" w:styleId="affff9">
    <w:name w:val="Знак Знак"/>
    <w:rsid w:val="006F2EFE"/>
    <w:rPr>
      <w:lang w:val="ru-RU" w:eastAsia="ru-RU" w:bidi="ar-SA"/>
    </w:rPr>
  </w:style>
  <w:style w:type="character" w:customStyle="1" w:styleId="2f3">
    <w:name w:val="Знак Знак2"/>
    <w:locked/>
    <w:rsid w:val="006F2EFE"/>
    <w:rPr>
      <w:b/>
      <w:bCs w:val="0"/>
      <w:sz w:val="30"/>
      <w:lang w:val="ru-RU" w:eastAsia="ru-RU" w:bidi="ar-SA"/>
    </w:rPr>
  </w:style>
  <w:style w:type="character" w:customStyle="1" w:styleId="1f">
    <w:name w:val="Знак Знак1"/>
    <w:locked/>
    <w:rsid w:val="006F2EFE"/>
    <w:rPr>
      <w:sz w:val="24"/>
      <w:lang w:val="ru-RU" w:eastAsia="ru-RU" w:bidi="ar-SA"/>
    </w:rPr>
  </w:style>
  <w:style w:type="paragraph" w:customStyle="1" w:styleId="1f0">
    <w:name w:val="Обычный (веб)1"/>
    <w:basedOn w:val="a5"/>
    <w:rsid w:val="00AE4C1C"/>
    <w:pPr>
      <w:suppressAutoHyphens/>
      <w:spacing w:line="360" w:lineRule="auto"/>
      <w:ind w:left="1080" w:firstLine="709"/>
      <w:jc w:val="both"/>
    </w:pPr>
    <w:rPr>
      <w:rFonts w:ascii="Calibri" w:eastAsia="Calibri" w:hAnsi="Calibri" w:cs="Mangal"/>
      <w:spacing w:val="-5"/>
      <w:kern w:val="1"/>
      <w:sz w:val="28"/>
      <w:szCs w:val="28"/>
      <w:lang w:eastAsia="hi-IN" w:bidi="hi-IN"/>
    </w:rPr>
  </w:style>
  <w:style w:type="character" w:styleId="affffa">
    <w:name w:val="annotation reference"/>
    <w:basedOn w:val="a6"/>
    <w:uiPriority w:val="99"/>
    <w:semiHidden/>
    <w:unhideWhenUsed/>
    <w:rsid w:val="00122FD4"/>
    <w:rPr>
      <w:sz w:val="16"/>
      <w:szCs w:val="16"/>
    </w:rPr>
  </w:style>
  <w:style w:type="paragraph" w:styleId="affffb">
    <w:name w:val="annotation text"/>
    <w:basedOn w:val="a5"/>
    <w:link w:val="affffc"/>
    <w:uiPriority w:val="99"/>
    <w:unhideWhenUsed/>
    <w:rsid w:val="00122FD4"/>
    <w:rPr>
      <w:sz w:val="20"/>
      <w:szCs w:val="20"/>
    </w:rPr>
  </w:style>
  <w:style w:type="character" w:customStyle="1" w:styleId="affffc">
    <w:name w:val="Текст примечания Знак"/>
    <w:basedOn w:val="a6"/>
    <w:link w:val="affffb"/>
    <w:uiPriority w:val="99"/>
    <w:rsid w:val="00122FD4"/>
    <w:rPr>
      <w:sz w:val="20"/>
      <w:szCs w:val="20"/>
    </w:rPr>
  </w:style>
  <w:style w:type="paragraph" w:styleId="affffd">
    <w:name w:val="annotation subject"/>
    <w:basedOn w:val="affffb"/>
    <w:next w:val="affffb"/>
    <w:link w:val="affffe"/>
    <w:uiPriority w:val="99"/>
    <w:semiHidden/>
    <w:unhideWhenUsed/>
    <w:rsid w:val="00122FD4"/>
    <w:rPr>
      <w:b/>
      <w:bCs/>
    </w:rPr>
  </w:style>
  <w:style w:type="character" w:customStyle="1" w:styleId="affffe">
    <w:name w:val="Тема примечания Знак"/>
    <w:basedOn w:val="affffc"/>
    <w:link w:val="affffd"/>
    <w:uiPriority w:val="99"/>
    <w:semiHidden/>
    <w:rsid w:val="00122FD4"/>
    <w:rPr>
      <w:b/>
      <w:bCs/>
      <w:sz w:val="20"/>
      <w:szCs w:val="20"/>
    </w:rPr>
  </w:style>
  <w:style w:type="paragraph" w:customStyle="1" w:styleId="xl63">
    <w:name w:val="xl63"/>
    <w:basedOn w:val="a5"/>
    <w:rsid w:val="00801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5"/>
    <w:rsid w:val="008017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FontStyle158">
    <w:name w:val="Font Style158"/>
    <w:rsid w:val="00D66C96"/>
    <w:rPr>
      <w:rFonts w:eastAsia="Times New Roman"/>
      <w:color w:val="auto"/>
      <w:sz w:val="26"/>
      <w:lang w:val="ru-RU" w:eastAsia="zh-CN"/>
    </w:rPr>
  </w:style>
  <w:style w:type="character" w:styleId="afffff">
    <w:name w:val="Emphasis"/>
    <w:basedOn w:val="a6"/>
    <w:uiPriority w:val="20"/>
    <w:qFormat/>
    <w:rsid w:val="00CD7C3A"/>
    <w:rPr>
      <w:i/>
      <w:iCs/>
    </w:rPr>
  </w:style>
  <w:style w:type="paragraph" w:customStyle="1" w:styleId="afffff0">
    <w:name w:val="Таблица центр"/>
    <w:basedOn w:val="a5"/>
    <w:rsid w:val="005D23FF"/>
    <w:pPr>
      <w:spacing w:before="80" w:after="80"/>
      <w:jc w:val="center"/>
    </w:pPr>
    <w:rPr>
      <w:rFonts w:ascii="Arial" w:hAnsi="Arial"/>
      <w:sz w:val="22"/>
      <w:szCs w:val="20"/>
    </w:rPr>
  </w:style>
  <w:style w:type="paragraph" w:customStyle="1" w:styleId="00">
    <w:name w:val="Таблица 0"/>
    <w:basedOn w:val="a5"/>
    <w:rsid w:val="005D23FF"/>
    <w:pPr>
      <w:spacing w:before="80" w:after="80"/>
    </w:pPr>
    <w:rPr>
      <w:rFonts w:ascii="Arial" w:hAnsi="Arial"/>
      <w:sz w:val="22"/>
      <w:szCs w:val="20"/>
    </w:rPr>
  </w:style>
  <w:style w:type="paragraph" w:customStyle="1" w:styleId="0-">
    <w:name w:val="Таблица 0-ж"/>
    <w:basedOn w:val="00"/>
    <w:rsid w:val="005D23FF"/>
    <w:rPr>
      <w:b/>
    </w:rPr>
  </w:style>
  <w:style w:type="paragraph" w:customStyle="1" w:styleId="732">
    <w:name w:val="ГОСТ 7.32"/>
    <w:basedOn w:val="a5"/>
    <w:qFormat/>
    <w:rsid w:val="008F4B7B"/>
    <w:pPr>
      <w:spacing w:line="360" w:lineRule="auto"/>
      <w:ind w:firstLine="567"/>
      <w:jc w:val="both"/>
    </w:pPr>
    <w:rPr>
      <w:rFonts w:eastAsia="Calibri"/>
      <w:sz w:val="28"/>
      <w:szCs w:val="28"/>
      <w:lang w:eastAsia="en-US"/>
    </w:rPr>
  </w:style>
  <w:style w:type="character" w:customStyle="1" w:styleId="afff">
    <w:name w:val="Основной Знак"/>
    <w:link w:val="affe"/>
    <w:rsid w:val="00A734B0"/>
    <w:rPr>
      <w:rFonts w:ascii="Times New Roman" w:eastAsia="Times New Roman" w:hAnsi="Times New Roman" w:cs="Times New Roman"/>
      <w:sz w:val="28"/>
      <w:szCs w:val="24"/>
    </w:rPr>
  </w:style>
  <w:style w:type="paragraph" w:customStyle="1" w:styleId="abzac">
    <w:name w:val="abzac"/>
    <w:basedOn w:val="a5"/>
    <w:uiPriority w:val="99"/>
    <w:rsid w:val="0096710F"/>
    <w:pPr>
      <w:spacing w:before="100" w:beforeAutospacing="1" w:after="100" w:afterAutospacing="1"/>
    </w:pPr>
  </w:style>
  <w:style w:type="paragraph" w:customStyle="1" w:styleId="5d92353ef80319c0abzac">
    <w:name w:val="5d92353ef80319c0abzac"/>
    <w:basedOn w:val="a5"/>
    <w:rsid w:val="004C7F66"/>
    <w:pPr>
      <w:spacing w:before="100" w:beforeAutospacing="1" w:after="100" w:afterAutospacing="1"/>
    </w:pPr>
  </w:style>
  <w:style w:type="character" w:customStyle="1" w:styleId="afffff1">
    <w:name w:val="Гипертекстовая ссылка"/>
    <w:uiPriority w:val="99"/>
    <w:rsid w:val="003F176D"/>
    <w:rPr>
      <w:rFonts w:cs="Times New Roman"/>
      <w:b w:val="0"/>
      <w:color w:val="106BBE"/>
    </w:rPr>
  </w:style>
  <w:style w:type="paragraph" w:customStyle="1" w:styleId="consplustitle0">
    <w:name w:val="consplustitle"/>
    <w:basedOn w:val="a5"/>
    <w:rsid w:val="003F176D"/>
    <w:pPr>
      <w:spacing w:before="100" w:beforeAutospacing="1" w:after="100" w:afterAutospacing="1"/>
    </w:pPr>
  </w:style>
  <w:style w:type="paragraph" w:customStyle="1" w:styleId="conspluscell0">
    <w:name w:val="conspluscell"/>
    <w:basedOn w:val="a5"/>
    <w:rsid w:val="003F176D"/>
    <w:pPr>
      <w:spacing w:before="100" w:beforeAutospacing="1" w:after="100" w:afterAutospacing="1"/>
    </w:pPr>
  </w:style>
  <w:style w:type="character" w:customStyle="1" w:styleId="mw-page-title-main">
    <w:name w:val="mw-page-title-main"/>
    <w:basedOn w:val="a6"/>
    <w:rsid w:val="0051259C"/>
  </w:style>
  <w:style w:type="paragraph" w:customStyle="1" w:styleId="afffff2">
    <w:name w:val="Прижатый влево"/>
    <w:basedOn w:val="a5"/>
    <w:next w:val="a5"/>
    <w:uiPriority w:val="99"/>
    <w:rsid w:val="00E85B12"/>
    <w:pPr>
      <w:widowControl w:val="0"/>
      <w:autoSpaceDE w:val="0"/>
      <w:autoSpaceDN w:val="0"/>
      <w:adjustRightInd w:val="0"/>
    </w:pPr>
    <w:rPr>
      <w:rFonts w:ascii="Times New Roman CYR" w:eastAsiaTheme="minorEastAsia" w:hAnsi="Times New Roman CYR" w:cs="Times New Roman CYR"/>
    </w:rPr>
  </w:style>
  <w:style w:type="character" w:customStyle="1" w:styleId="1f1">
    <w:name w:val="Неразрешенное упоминание1"/>
    <w:basedOn w:val="a6"/>
    <w:uiPriority w:val="99"/>
    <w:semiHidden/>
    <w:unhideWhenUsed/>
    <w:rsid w:val="00145B68"/>
    <w:rPr>
      <w:color w:val="605E5C"/>
      <w:shd w:val="clear" w:color="auto" w:fill="E1DFDD"/>
    </w:rPr>
  </w:style>
  <w:style w:type="paragraph" w:customStyle="1" w:styleId="afffff3">
    <w:name w:val="Таблица_НОМЕР"/>
    <w:basedOn w:val="a5"/>
    <w:next w:val="a5"/>
    <w:link w:val="afffff4"/>
    <w:qFormat/>
    <w:rsid w:val="00846B69"/>
    <w:pPr>
      <w:keepNext/>
      <w:suppressAutoHyphens/>
      <w:spacing w:before="240" w:after="60"/>
      <w:ind w:firstLine="851"/>
      <w:jc w:val="right"/>
      <w:outlineLvl w:val="3"/>
    </w:pPr>
    <w:rPr>
      <w:sz w:val="28"/>
    </w:rPr>
  </w:style>
  <w:style w:type="character" w:customStyle="1" w:styleId="afffff4">
    <w:name w:val="Таблица_НОМЕР Знак"/>
    <w:basedOn w:val="a6"/>
    <w:link w:val="afffff3"/>
    <w:rsid w:val="00846B69"/>
    <w:rPr>
      <w:rFonts w:ascii="Times New Roman" w:eastAsia="Times New Roman" w:hAnsi="Times New Roman" w:cs="Times New Roman"/>
      <w:sz w:val="28"/>
      <w:szCs w:val="24"/>
      <w:lang w:eastAsia="ru-RU"/>
    </w:rPr>
  </w:style>
  <w:style w:type="paragraph" w:customStyle="1" w:styleId="afffff5">
    <w:name w:val="Таблица_ШАПКА"/>
    <w:next w:val="af3"/>
    <w:qFormat/>
    <w:rsid w:val="00846B69"/>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ff6">
    <w:name w:val="Таблица_Текст_ЦЕНТР"/>
    <w:qFormat/>
    <w:rsid w:val="00846B69"/>
    <w:pPr>
      <w:spacing w:after="0" w:line="240" w:lineRule="auto"/>
      <w:jc w:val="center"/>
    </w:pPr>
    <w:rPr>
      <w:rFonts w:ascii="Times New Roman" w:eastAsia="Times New Roman" w:hAnsi="Times New Roman" w:cs="Courier New"/>
      <w:sz w:val="24"/>
      <w:szCs w:val="20"/>
      <w:lang w:eastAsia="ru-RU"/>
    </w:rPr>
  </w:style>
  <w:style w:type="paragraph" w:customStyle="1" w:styleId="1f2">
    <w:name w:val="Подзаголовок 1"/>
    <w:basedOn w:val="a5"/>
    <w:next w:val="a5"/>
    <w:link w:val="1f3"/>
    <w:qFormat/>
    <w:rsid w:val="00846B69"/>
    <w:pPr>
      <w:keepNext/>
      <w:keepLines/>
      <w:suppressAutoHyphens/>
      <w:spacing w:before="360" w:after="120"/>
      <w:ind w:firstLine="851"/>
      <w:jc w:val="both"/>
    </w:pPr>
    <w:rPr>
      <w:b/>
      <w:noProof/>
      <w:sz w:val="28"/>
      <w:u w:val="single"/>
    </w:rPr>
  </w:style>
  <w:style w:type="character" w:customStyle="1" w:styleId="1f3">
    <w:name w:val="Подзаголовок 1 Знак"/>
    <w:basedOn w:val="a6"/>
    <w:link w:val="1f2"/>
    <w:rsid w:val="00846B69"/>
    <w:rPr>
      <w:rFonts w:ascii="Times New Roman" w:eastAsia="Times New Roman" w:hAnsi="Times New Roman" w:cs="Times New Roman"/>
      <w:b/>
      <w:noProof/>
      <w:sz w:val="28"/>
      <w:szCs w:val="24"/>
      <w:u w:val="single"/>
      <w:lang w:eastAsia="ru-RU"/>
    </w:rPr>
  </w:style>
  <w:style w:type="paragraph" w:customStyle="1" w:styleId="afffff7">
    <w:name w:val="Таблица_Текст_ЛЕВО"/>
    <w:basedOn w:val="afffff6"/>
    <w:qFormat/>
    <w:rsid w:val="00846B69"/>
    <w:pPr>
      <w:ind w:left="28"/>
      <w:jc w:val="left"/>
    </w:pPr>
  </w:style>
  <w:style w:type="paragraph" w:customStyle="1" w:styleId="afffff8">
    <w:name w:val="Таблица_НАЗВАНИЕ"/>
    <w:basedOn w:val="a5"/>
    <w:next w:val="a5"/>
    <w:link w:val="afffff9"/>
    <w:qFormat/>
    <w:rsid w:val="00846B69"/>
    <w:pPr>
      <w:keepNext/>
      <w:keepLines/>
      <w:suppressAutoHyphens/>
      <w:spacing w:after="120"/>
      <w:jc w:val="center"/>
    </w:pPr>
    <w:rPr>
      <w:b/>
      <w:sz w:val="28"/>
      <w:szCs w:val="28"/>
    </w:rPr>
  </w:style>
  <w:style w:type="character" w:customStyle="1" w:styleId="afffff9">
    <w:name w:val="Таблица_НАЗВАНИЕ Знак"/>
    <w:basedOn w:val="a6"/>
    <w:link w:val="afffff8"/>
    <w:rsid w:val="00846B69"/>
    <w:rPr>
      <w:rFonts w:ascii="Times New Roman" w:eastAsia="Times New Roman" w:hAnsi="Times New Roman" w:cs="Times New Roman"/>
      <w:b/>
      <w:sz w:val="28"/>
      <w:szCs w:val="28"/>
      <w:lang w:eastAsia="ru-RU"/>
    </w:rPr>
  </w:style>
  <w:style w:type="character" w:customStyle="1" w:styleId="FontStyle36">
    <w:name w:val="Font Style36"/>
    <w:rsid w:val="00C46D49"/>
    <w:rPr>
      <w:rFonts w:ascii="Candara" w:hAnsi="Candara" w:cs="Candara"/>
      <w:b/>
      <w:bCs/>
      <w:sz w:val="28"/>
      <w:szCs w:val="28"/>
    </w:rPr>
  </w:style>
  <w:style w:type="paragraph" w:customStyle="1" w:styleId="Style6">
    <w:name w:val="Style6"/>
    <w:basedOn w:val="a5"/>
    <w:link w:val="Style60"/>
    <w:rsid w:val="00C46D49"/>
    <w:pPr>
      <w:widowControl w:val="0"/>
      <w:autoSpaceDE w:val="0"/>
      <w:autoSpaceDN w:val="0"/>
      <w:adjustRightInd w:val="0"/>
      <w:spacing w:line="379" w:lineRule="exact"/>
      <w:ind w:firstLine="576"/>
      <w:jc w:val="both"/>
    </w:pPr>
    <w:rPr>
      <w:rFonts w:ascii="Arial" w:hAnsi="Arial"/>
      <w:lang w:val="x-none" w:eastAsia="x-none"/>
    </w:rPr>
  </w:style>
  <w:style w:type="character" w:customStyle="1" w:styleId="Style60">
    <w:name w:val="Style6 Знак"/>
    <w:link w:val="Style6"/>
    <w:locked/>
    <w:rsid w:val="00C46D49"/>
    <w:rPr>
      <w:rFonts w:ascii="Arial" w:eastAsia="Times New Roman" w:hAnsi="Arial" w:cs="Times New Roman"/>
      <w:sz w:val="24"/>
      <w:szCs w:val="24"/>
      <w:lang w:val="x-none" w:eastAsia="x-none"/>
    </w:rPr>
  </w:style>
  <w:style w:type="paragraph" w:customStyle="1" w:styleId="1f4">
    <w:name w:val="1 ТС Основной текст"/>
    <w:basedOn w:val="a5"/>
    <w:link w:val="1f5"/>
    <w:autoRedefine/>
    <w:qFormat/>
    <w:rsid w:val="00B11688"/>
    <w:pPr>
      <w:ind w:firstLine="567"/>
      <w:jc w:val="center"/>
    </w:pPr>
    <w:rPr>
      <w:rFonts w:eastAsiaTheme="minorHAnsi"/>
      <w:color w:val="000000" w:themeColor="text1"/>
      <w:szCs w:val="22"/>
      <w:lang w:eastAsia="en-US"/>
    </w:rPr>
  </w:style>
  <w:style w:type="character" w:customStyle="1" w:styleId="1f5">
    <w:name w:val="1 ТС Основной текст Знак"/>
    <w:basedOn w:val="a6"/>
    <w:link w:val="1f4"/>
    <w:rsid w:val="00B11688"/>
    <w:rPr>
      <w:rFonts w:ascii="Times New Roman" w:hAnsi="Times New Roman" w:cs="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6">
      <w:bodyDiv w:val="1"/>
      <w:marLeft w:val="0"/>
      <w:marRight w:val="0"/>
      <w:marTop w:val="0"/>
      <w:marBottom w:val="0"/>
      <w:divBdr>
        <w:top w:val="none" w:sz="0" w:space="0" w:color="auto"/>
        <w:left w:val="none" w:sz="0" w:space="0" w:color="auto"/>
        <w:bottom w:val="none" w:sz="0" w:space="0" w:color="auto"/>
        <w:right w:val="none" w:sz="0" w:space="0" w:color="auto"/>
      </w:divBdr>
    </w:div>
    <w:div w:id="46225648">
      <w:bodyDiv w:val="1"/>
      <w:marLeft w:val="0"/>
      <w:marRight w:val="0"/>
      <w:marTop w:val="0"/>
      <w:marBottom w:val="0"/>
      <w:divBdr>
        <w:top w:val="none" w:sz="0" w:space="0" w:color="auto"/>
        <w:left w:val="none" w:sz="0" w:space="0" w:color="auto"/>
        <w:bottom w:val="none" w:sz="0" w:space="0" w:color="auto"/>
        <w:right w:val="none" w:sz="0" w:space="0" w:color="auto"/>
      </w:divBdr>
    </w:div>
    <w:div w:id="51780208">
      <w:bodyDiv w:val="1"/>
      <w:marLeft w:val="0"/>
      <w:marRight w:val="0"/>
      <w:marTop w:val="0"/>
      <w:marBottom w:val="0"/>
      <w:divBdr>
        <w:top w:val="none" w:sz="0" w:space="0" w:color="auto"/>
        <w:left w:val="none" w:sz="0" w:space="0" w:color="auto"/>
        <w:bottom w:val="none" w:sz="0" w:space="0" w:color="auto"/>
        <w:right w:val="none" w:sz="0" w:space="0" w:color="auto"/>
      </w:divBdr>
    </w:div>
    <w:div w:id="53939895">
      <w:bodyDiv w:val="1"/>
      <w:marLeft w:val="0"/>
      <w:marRight w:val="0"/>
      <w:marTop w:val="0"/>
      <w:marBottom w:val="0"/>
      <w:divBdr>
        <w:top w:val="none" w:sz="0" w:space="0" w:color="auto"/>
        <w:left w:val="none" w:sz="0" w:space="0" w:color="auto"/>
        <w:bottom w:val="none" w:sz="0" w:space="0" w:color="auto"/>
        <w:right w:val="none" w:sz="0" w:space="0" w:color="auto"/>
      </w:divBdr>
    </w:div>
    <w:div w:id="59133756">
      <w:bodyDiv w:val="1"/>
      <w:marLeft w:val="0"/>
      <w:marRight w:val="0"/>
      <w:marTop w:val="0"/>
      <w:marBottom w:val="0"/>
      <w:divBdr>
        <w:top w:val="none" w:sz="0" w:space="0" w:color="auto"/>
        <w:left w:val="none" w:sz="0" w:space="0" w:color="auto"/>
        <w:bottom w:val="none" w:sz="0" w:space="0" w:color="auto"/>
        <w:right w:val="none" w:sz="0" w:space="0" w:color="auto"/>
      </w:divBdr>
    </w:div>
    <w:div w:id="64499622">
      <w:bodyDiv w:val="1"/>
      <w:marLeft w:val="0"/>
      <w:marRight w:val="0"/>
      <w:marTop w:val="0"/>
      <w:marBottom w:val="0"/>
      <w:divBdr>
        <w:top w:val="none" w:sz="0" w:space="0" w:color="auto"/>
        <w:left w:val="none" w:sz="0" w:space="0" w:color="auto"/>
        <w:bottom w:val="none" w:sz="0" w:space="0" w:color="auto"/>
        <w:right w:val="none" w:sz="0" w:space="0" w:color="auto"/>
      </w:divBdr>
    </w:div>
    <w:div w:id="73281506">
      <w:bodyDiv w:val="1"/>
      <w:marLeft w:val="0"/>
      <w:marRight w:val="0"/>
      <w:marTop w:val="0"/>
      <w:marBottom w:val="0"/>
      <w:divBdr>
        <w:top w:val="none" w:sz="0" w:space="0" w:color="auto"/>
        <w:left w:val="none" w:sz="0" w:space="0" w:color="auto"/>
        <w:bottom w:val="none" w:sz="0" w:space="0" w:color="auto"/>
        <w:right w:val="none" w:sz="0" w:space="0" w:color="auto"/>
      </w:divBdr>
    </w:div>
    <w:div w:id="90132108">
      <w:bodyDiv w:val="1"/>
      <w:marLeft w:val="0"/>
      <w:marRight w:val="0"/>
      <w:marTop w:val="0"/>
      <w:marBottom w:val="0"/>
      <w:divBdr>
        <w:top w:val="none" w:sz="0" w:space="0" w:color="auto"/>
        <w:left w:val="none" w:sz="0" w:space="0" w:color="auto"/>
        <w:bottom w:val="none" w:sz="0" w:space="0" w:color="auto"/>
        <w:right w:val="none" w:sz="0" w:space="0" w:color="auto"/>
      </w:divBdr>
    </w:div>
    <w:div w:id="123236128">
      <w:bodyDiv w:val="1"/>
      <w:marLeft w:val="0"/>
      <w:marRight w:val="0"/>
      <w:marTop w:val="0"/>
      <w:marBottom w:val="0"/>
      <w:divBdr>
        <w:top w:val="none" w:sz="0" w:space="0" w:color="auto"/>
        <w:left w:val="none" w:sz="0" w:space="0" w:color="auto"/>
        <w:bottom w:val="none" w:sz="0" w:space="0" w:color="auto"/>
        <w:right w:val="none" w:sz="0" w:space="0" w:color="auto"/>
      </w:divBdr>
    </w:div>
    <w:div w:id="137765502">
      <w:bodyDiv w:val="1"/>
      <w:marLeft w:val="0"/>
      <w:marRight w:val="0"/>
      <w:marTop w:val="0"/>
      <w:marBottom w:val="0"/>
      <w:divBdr>
        <w:top w:val="none" w:sz="0" w:space="0" w:color="auto"/>
        <w:left w:val="none" w:sz="0" w:space="0" w:color="auto"/>
        <w:bottom w:val="none" w:sz="0" w:space="0" w:color="auto"/>
        <w:right w:val="none" w:sz="0" w:space="0" w:color="auto"/>
      </w:divBdr>
    </w:div>
    <w:div w:id="221718900">
      <w:bodyDiv w:val="1"/>
      <w:marLeft w:val="0"/>
      <w:marRight w:val="0"/>
      <w:marTop w:val="0"/>
      <w:marBottom w:val="0"/>
      <w:divBdr>
        <w:top w:val="none" w:sz="0" w:space="0" w:color="auto"/>
        <w:left w:val="none" w:sz="0" w:space="0" w:color="auto"/>
        <w:bottom w:val="none" w:sz="0" w:space="0" w:color="auto"/>
        <w:right w:val="none" w:sz="0" w:space="0" w:color="auto"/>
      </w:divBdr>
    </w:div>
    <w:div w:id="232158634">
      <w:bodyDiv w:val="1"/>
      <w:marLeft w:val="0"/>
      <w:marRight w:val="0"/>
      <w:marTop w:val="0"/>
      <w:marBottom w:val="0"/>
      <w:divBdr>
        <w:top w:val="none" w:sz="0" w:space="0" w:color="auto"/>
        <w:left w:val="none" w:sz="0" w:space="0" w:color="auto"/>
        <w:bottom w:val="none" w:sz="0" w:space="0" w:color="auto"/>
        <w:right w:val="none" w:sz="0" w:space="0" w:color="auto"/>
      </w:divBdr>
    </w:div>
    <w:div w:id="266549407">
      <w:bodyDiv w:val="1"/>
      <w:marLeft w:val="0"/>
      <w:marRight w:val="0"/>
      <w:marTop w:val="0"/>
      <w:marBottom w:val="0"/>
      <w:divBdr>
        <w:top w:val="none" w:sz="0" w:space="0" w:color="auto"/>
        <w:left w:val="none" w:sz="0" w:space="0" w:color="auto"/>
        <w:bottom w:val="none" w:sz="0" w:space="0" w:color="auto"/>
        <w:right w:val="none" w:sz="0" w:space="0" w:color="auto"/>
      </w:divBdr>
    </w:div>
    <w:div w:id="282738253">
      <w:bodyDiv w:val="1"/>
      <w:marLeft w:val="0"/>
      <w:marRight w:val="0"/>
      <w:marTop w:val="0"/>
      <w:marBottom w:val="0"/>
      <w:divBdr>
        <w:top w:val="none" w:sz="0" w:space="0" w:color="auto"/>
        <w:left w:val="none" w:sz="0" w:space="0" w:color="auto"/>
        <w:bottom w:val="none" w:sz="0" w:space="0" w:color="auto"/>
        <w:right w:val="none" w:sz="0" w:space="0" w:color="auto"/>
      </w:divBdr>
    </w:div>
    <w:div w:id="307903606">
      <w:bodyDiv w:val="1"/>
      <w:marLeft w:val="0"/>
      <w:marRight w:val="0"/>
      <w:marTop w:val="0"/>
      <w:marBottom w:val="0"/>
      <w:divBdr>
        <w:top w:val="none" w:sz="0" w:space="0" w:color="auto"/>
        <w:left w:val="none" w:sz="0" w:space="0" w:color="auto"/>
        <w:bottom w:val="none" w:sz="0" w:space="0" w:color="auto"/>
        <w:right w:val="none" w:sz="0" w:space="0" w:color="auto"/>
      </w:divBdr>
    </w:div>
    <w:div w:id="341125317">
      <w:bodyDiv w:val="1"/>
      <w:marLeft w:val="0"/>
      <w:marRight w:val="0"/>
      <w:marTop w:val="0"/>
      <w:marBottom w:val="0"/>
      <w:divBdr>
        <w:top w:val="none" w:sz="0" w:space="0" w:color="auto"/>
        <w:left w:val="none" w:sz="0" w:space="0" w:color="auto"/>
        <w:bottom w:val="none" w:sz="0" w:space="0" w:color="auto"/>
        <w:right w:val="none" w:sz="0" w:space="0" w:color="auto"/>
      </w:divBdr>
    </w:div>
    <w:div w:id="368645982">
      <w:bodyDiv w:val="1"/>
      <w:marLeft w:val="0"/>
      <w:marRight w:val="0"/>
      <w:marTop w:val="0"/>
      <w:marBottom w:val="0"/>
      <w:divBdr>
        <w:top w:val="none" w:sz="0" w:space="0" w:color="auto"/>
        <w:left w:val="none" w:sz="0" w:space="0" w:color="auto"/>
        <w:bottom w:val="none" w:sz="0" w:space="0" w:color="auto"/>
        <w:right w:val="none" w:sz="0" w:space="0" w:color="auto"/>
      </w:divBdr>
    </w:div>
    <w:div w:id="376050537">
      <w:bodyDiv w:val="1"/>
      <w:marLeft w:val="0"/>
      <w:marRight w:val="0"/>
      <w:marTop w:val="0"/>
      <w:marBottom w:val="0"/>
      <w:divBdr>
        <w:top w:val="none" w:sz="0" w:space="0" w:color="auto"/>
        <w:left w:val="none" w:sz="0" w:space="0" w:color="auto"/>
        <w:bottom w:val="none" w:sz="0" w:space="0" w:color="auto"/>
        <w:right w:val="none" w:sz="0" w:space="0" w:color="auto"/>
      </w:divBdr>
    </w:div>
    <w:div w:id="380524485">
      <w:bodyDiv w:val="1"/>
      <w:marLeft w:val="0"/>
      <w:marRight w:val="0"/>
      <w:marTop w:val="0"/>
      <w:marBottom w:val="0"/>
      <w:divBdr>
        <w:top w:val="none" w:sz="0" w:space="0" w:color="auto"/>
        <w:left w:val="none" w:sz="0" w:space="0" w:color="auto"/>
        <w:bottom w:val="none" w:sz="0" w:space="0" w:color="auto"/>
        <w:right w:val="none" w:sz="0" w:space="0" w:color="auto"/>
      </w:divBdr>
    </w:div>
    <w:div w:id="408235572">
      <w:bodyDiv w:val="1"/>
      <w:marLeft w:val="0"/>
      <w:marRight w:val="0"/>
      <w:marTop w:val="0"/>
      <w:marBottom w:val="0"/>
      <w:divBdr>
        <w:top w:val="none" w:sz="0" w:space="0" w:color="auto"/>
        <w:left w:val="none" w:sz="0" w:space="0" w:color="auto"/>
        <w:bottom w:val="none" w:sz="0" w:space="0" w:color="auto"/>
        <w:right w:val="none" w:sz="0" w:space="0" w:color="auto"/>
      </w:divBdr>
    </w:div>
    <w:div w:id="442765769">
      <w:bodyDiv w:val="1"/>
      <w:marLeft w:val="0"/>
      <w:marRight w:val="0"/>
      <w:marTop w:val="0"/>
      <w:marBottom w:val="0"/>
      <w:divBdr>
        <w:top w:val="none" w:sz="0" w:space="0" w:color="auto"/>
        <w:left w:val="none" w:sz="0" w:space="0" w:color="auto"/>
        <w:bottom w:val="none" w:sz="0" w:space="0" w:color="auto"/>
        <w:right w:val="none" w:sz="0" w:space="0" w:color="auto"/>
      </w:divBdr>
    </w:div>
    <w:div w:id="446702708">
      <w:bodyDiv w:val="1"/>
      <w:marLeft w:val="0"/>
      <w:marRight w:val="0"/>
      <w:marTop w:val="0"/>
      <w:marBottom w:val="0"/>
      <w:divBdr>
        <w:top w:val="none" w:sz="0" w:space="0" w:color="auto"/>
        <w:left w:val="none" w:sz="0" w:space="0" w:color="auto"/>
        <w:bottom w:val="none" w:sz="0" w:space="0" w:color="auto"/>
        <w:right w:val="none" w:sz="0" w:space="0" w:color="auto"/>
      </w:divBdr>
    </w:div>
    <w:div w:id="447549491">
      <w:bodyDiv w:val="1"/>
      <w:marLeft w:val="0"/>
      <w:marRight w:val="0"/>
      <w:marTop w:val="0"/>
      <w:marBottom w:val="0"/>
      <w:divBdr>
        <w:top w:val="none" w:sz="0" w:space="0" w:color="auto"/>
        <w:left w:val="none" w:sz="0" w:space="0" w:color="auto"/>
        <w:bottom w:val="none" w:sz="0" w:space="0" w:color="auto"/>
        <w:right w:val="none" w:sz="0" w:space="0" w:color="auto"/>
      </w:divBdr>
    </w:div>
    <w:div w:id="476148214">
      <w:bodyDiv w:val="1"/>
      <w:marLeft w:val="0"/>
      <w:marRight w:val="0"/>
      <w:marTop w:val="0"/>
      <w:marBottom w:val="0"/>
      <w:divBdr>
        <w:top w:val="none" w:sz="0" w:space="0" w:color="auto"/>
        <w:left w:val="none" w:sz="0" w:space="0" w:color="auto"/>
        <w:bottom w:val="none" w:sz="0" w:space="0" w:color="auto"/>
        <w:right w:val="none" w:sz="0" w:space="0" w:color="auto"/>
      </w:divBdr>
    </w:div>
    <w:div w:id="478763901">
      <w:bodyDiv w:val="1"/>
      <w:marLeft w:val="0"/>
      <w:marRight w:val="0"/>
      <w:marTop w:val="0"/>
      <w:marBottom w:val="0"/>
      <w:divBdr>
        <w:top w:val="none" w:sz="0" w:space="0" w:color="auto"/>
        <w:left w:val="none" w:sz="0" w:space="0" w:color="auto"/>
        <w:bottom w:val="none" w:sz="0" w:space="0" w:color="auto"/>
        <w:right w:val="none" w:sz="0" w:space="0" w:color="auto"/>
      </w:divBdr>
    </w:div>
    <w:div w:id="497430502">
      <w:bodyDiv w:val="1"/>
      <w:marLeft w:val="0"/>
      <w:marRight w:val="0"/>
      <w:marTop w:val="0"/>
      <w:marBottom w:val="0"/>
      <w:divBdr>
        <w:top w:val="none" w:sz="0" w:space="0" w:color="auto"/>
        <w:left w:val="none" w:sz="0" w:space="0" w:color="auto"/>
        <w:bottom w:val="none" w:sz="0" w:space="0" w:color="auto"/>
        <w:right w:val="none" w:sz="0" w:space="0" w:color="auto"/>
      </w:divBdr>
    </w:div>
    <w:div w:id="510921948">
      <w:bodyDiv w:val="1"/>
      <w:marLeft w:val="0"/>
      <w:marRight w:val="0"/>
      <w:marTop w:val="0"/>
      <w:marBottom w:val="0"/>
      <w:divBdr>
        <w:top w:val="none" w:sz="0" w:space="0" w:color="auto"/>
        <w:left w:val="none" w:sz="0" w:space="0" w:color="auto"/>
        <w:bottom w:val="none" w:sz="0" w:space="0" w:color="auto"/>
        <w:right w:val="none" w:sz="0" w:space="0" w:color="auto"/>
      </w:divBdr>
    </w:div>
    <w:div w:id="524755632">
      <w:bodyDiv w:val="1"/>
      <w:marLeft w:val="0"/>
      <w:marRight w:val="0"/>
      <w:marTop w:val="0"/>
      <w:marBottom w:val="0"/>
      <w:divBdr>
        <w:top w:val="none" w:sz="0" w:space="0" w:color="auto"/>
        <w:left w:val="none" w:sz="0" w:space="0" w:color="auto"/>
        <w:bottom w:val="none" w:sz="0" w:space="0" w:color="auto"/>
        <w:right w:val="none" w:sz="0" w:space="0" w:color="auto"/>
      </w:divBdr>
    </w:div>
    <w:div w:id="540943812">
      <w:bodyDiv w:val="1"/>
      <w:marLeft w:val="0"/>
      <w:marRight w:val="0"/>
      <w:marTop w:val="0"/>
      <w:marBottom w:val="0"/>
      <w:divBdr>
        <w:top w:val="none" w:sz="0" w:space="0" w:color="auto"/>
        <w:left w:val="none" w:sz="0" w:space="0" w:color="auto"/>
        <w:bottom w:val="none" w:sz="0" w:space="0" w:color="auto"/>
        <w:right w:val="none" w:sz="0" w:space="0" w:color="auto"/>
      </w:divBdr>
    </w:div>
    <w:div w:id="544105844">
      <w:bodyDiv w:val="1"/>
      <w:marLeft w:val="0"/>
      <w:marRight w:val="0"/>
      <w:marTop w:val="0"/>
      <w:marBottom w:val="0"/>
      <w:divBdr>
        <w:top w:val="none" w:sz="0" w:space="0" w:color="auto"/>
        <w:left w:val="none" w:sz="0" w:space="0" w:color="auto"/>
        <w:bottom w:val="none" w:sz="0" w:space="0" w:color="auto"/>
        <w:right w:val="none" w:sz="0" w:space="0" w:color="auto"/>
      </w:divBdr>
    </w:div>
    <w:div w:id="552542862">
      <w:bodyDiv w:val="1"/>
      <w:marLeft w:val="0"/>
      <w:marRight w:val="0"/>
      <w:marTop w:val="0"/>
      <w:marBottom w:val="0"/>
      <w:divBdr>
        <w:top w:val="none" w:sz="0" w:space="0" w:color="auto"/>
        <w:left w:val="none" w:sz="0" w:space="0" w:color="auto"/>
        <w:bottom w:val="none" w:sz="0" w:space="0" w:color="auto"/>
        <w:right w:val="none" w:sz="0" w:space="0" w:color="auto"/>
      </w:divBdr>
    </w:div>
    <w:div w:id="566304926">
      <w:bodyDiv w:val="1"/>
      <w:marLeft w:val="0"/>
      <w:marRight w:val="0"/>
      <w:marTop w:val="0"/>
      <w:marBottom w:val="0"/>
      <w:divBdr>
        <w:top w:val="none" w:sz="0" w:space="0" w:color="auto"/>
        <w:left w:val="none" w:sz="0" w:space="0" w:color="auto"/>
        <w:bottom w:val="none" w:sz="0" w:space="0" w:color="auto"/>
        <w:right w:val="none" w:sz="0" w:space="0" w:color="auto"/>
      </w:divBdr>
    </w:div>
    <w:div w:id="568733251">
      <w:bodyDiv w:val="1"/>
      <w:marLeft w:val="0"/>
      <w:marRight w:val="0"/>
      <w:marTop w:val="0"/>
      <w:marBottom w:val="0"/>
      <w:divBdr>
        <w:top w:val="none" w:sz="0" w:space="0" w:color="auto"/>
        <w:left w:val="none" w:sz="0" w:space="0" w:color="auto"/>
        <w:bottom w:val="none" w:sz="0" w:space="0" w:color="auto"/>
        <w:right w:val="none" w:sz="0" w:space="0" w:color="auto"/>
      </w:divBdr>
    </w:div>
    <w:div w:id="584342634">
      <w:bodyDiv w:val="1"/>
      <w:marLeft w:val="0"/>
      <w:marRight w:val="0"/>
      <w:marTop w:val="0"/>
      <w:marBottom w:val="0"/>
      <w:divBdr>
        <w:top w:val="none" w:sz="0" w:space="0" w:color="auto"/>
        <w:left w:val="none" w:sz="0" w:space="0" w:color="auto"/>
        <w:bottom w:val="none" w:sz="0" w:space="0" w:color="auto"/>
        <w:right w:val="none" w:sz="0" w:space="0" w:color="auto"/>
      </w:divBdr>
    </w:div>
    <w:div w:id="591671932">
      <w:bodyDiv w:val="1"/>
      <w:marLeft w:val="0"/>
      <w:marRight w:val="0"/>
      <w:marTop w:val="0"/>
      <w:marBottom w:val="0"/>
      <w:divBdr>
        <w:top w:val="none" w:sz="0" w:space="0" w:color="auto"/>
        <w:left w:val="none" w:sz="0" w:space="0" w:color="auto"/>
        <w:bottom w:val="none" w:sz="0" w:space="0" w:color="auto"/>
        <w:right w:val="none" w:sz="0" w:space="0" w:color="auto"/>
      </w:divBdr>
    </w:div>
    <w:div w:id="608513421">
      <w:bodyDiv w:val="1"/>
      <w:marLeft w:val="0"/>
      <w:marRight w:val="0"/>
      <w:marTop w:val="0"/>
      <w:marBottom w:val="0"/>
      <w:divBdr>
        <w:top w:val="none" w:sz="0" w:space="0" w:color="auto"/>
        <w:left w:val="none" w:sz="0" w:space="0" w:color="auto"/>
        <w:bottom w:val="none" w:sz="0" w:space="0" w:color="auto"/>
        <w:right w:val="none" w:sz="0" w:space="0" w:color="auto"/>
      </w:divBdr>
    </w:div>
    <w:div w:id="608899004">
      <w:bodyDiv w:val="1"/>
      <w:marLeft w:val="0"/>
      <w:marRight w:val="0"/>
      <w:marTop w:val="0"/>
      <w:marBottom w:val="0"/>
      <w:divBdr>
        <w:top w:val="none" w:sz="0" w:space="0" w:color="auto"/>
        <w:left w:val="none" w:sz="0" w:space="0" w:color="auto"/>
        <w:bottom w:val="none" w:sz="0" w:space="0" w:color="auto"/>
        <w:right w:val="none" w:sz="0" w:space="0" w:color="auto"/>
      </w:divBdr>
    </w:div>
    <w:div w:id="643202596">
      <w:bodyDiv w:val="1"/>
      <w:marLeft w:val="0"/>
      <w:marRight w:val="0"/>
      <w:marTop w:val="0"/>
      <w:marBottom w:val="0"/>
      <w:divBdr>
        <w:top w:val="none" w:sz="0" w:space="0" w:color="auto"/>
        <w:left w:val="none" w:sz="0" w:space="0" w:color="auto"/>
        <w:bottom w:val="none" w:sz="0" w:space="0" w:color="auto"/>
        <w:right w:val="none" w:sz="0" w:space="0" w:color="auto"/>
      </w:divBdr>
    </w:div>
    <w:div w:id="646321852">
      <w:bodyDiv w:val="1"/>
      <w:marLeft w:val="0"/>
      <w:marRight w:val="0"/>
      <w:marTop w:val="0"/>
      <w:marBottom w:val="0"/>
      <w:divBdr>
        <w:top w:val="none" w:sz="0" w:space="0" w:color="auto"/>
        <w:left w:val="none" w:sz="0" w:space="0" w:color="auto"/>
        <w:bottom w:val="none" w:sz="0" w:space="0" w:color="auto"/>
        <w:right w:val="none" w:sz="0" w:space="0" w:color="auto"/>
      </w:divBdr>
    </w:div>
    <w:div w:id="651178979">
      <w:bodyDiv w:val="1"/>
      <w:marLeft w:val="0"/>
      <w:marRight w:val="0"/>
      <w:marTop w:val="0"/>
      <w:marBottom w:val="0"/>
      <w:divBdr>
        <w:top w:val="none" w:sz="0" w:space="0" w:color="auto"/>
        <w:left w:val="none" w:sz="0" w:space="0" w:color="auto"/>
        <w:bottom w:val="none" w:sz="0" w:space="0" w:color="auto"/>
        <w:right w:val="none" w:sz="0" w:space="0" w:color="auto"/>
      </w:divBdr>
    </w:div>
    <w:div w:id="663700674">
      <w:bodyDiv w:val="1"/>
      <w:marLeft w:val="0"/>
      <w:marRight w:val="0"/>
      <w:marTop w:val="0"/>
      <w:marBottom w:val="0"/>
      <w:divBdr>
        <w:top w:val="none" w:sz="0" w:space="0" w:color="auto"/>
        <w:left w:val="none" w:sz="0" w:space="0" w:color="auto"/>
        <w:bottom w:val="none" w:sz="0" w:space="0" w:color="auto"/>
        <w:right w:val="none" w:sz="0" w:space="0" w:color="auto"/>
      </w:divBdr>
    </w:div>
    <w:div w:id="704985072">
      <w:bodyDiv w:val="1"/>
      <w:marLeft w:val="0"/>
      <w:marRight w:val="0"/>
      <w:marTop w:val="0"/>
      <w:marBottom w:val="0"/>
      <w:divBdr>
        <w:top w:val="none" w:sz="0" w:space="0" w:color="auto"/>
        <w:left w:val="none" w:sz="0" w:space="0" w:color="auto"/>
        <w:bottom w:val="none" w:sz="0" w:space="0" w:color="auto"/>
        <w:right w:val="none" w:sz="0" w:space="0" w:color="auto"/>
      </w:divBdr>
    </w:div>
    <w:div w:id="736123179">
      <w:bodyDiv w:val="1"/>
      <w:marLeft w:val="0"/>
      <w:marRight w:val="0"/>
      <w:marTop w:val="0"/>
      <w:marBottom w:val="0"/>
      <w:divBdr>
        <w:top w:val="none" w:sz="0" w:space="0" w:color="auto"/>
        <w:left w:val="none" w:sz="0" w:space="0" w:color="auto"/>
        <w:bottom w:val="none" w:sz="0" w:space="0" w:color="auto"/>
        <w:right w:val="none" w:sz="0" w:space="0" w:color="auto"/>
      </w:divBdr>
    </w:div>
    <w:div w:id="757676469">
      <w:bodyDiv w:val="1"/>
      <w:marLeft w:val="0"/>
      <w:marRight w:val="0"/>
      <w:marTop w:val="0"/>
      <w:marBottom w:val="0"/>
      <w:divBdr>
        <w:top w:val="none" w:sz="0" w:space="0" w:color="auto"/>
        <w:left w:val="none" w:sz="0" w:space="0" w:color="auto"/>
        <w:bottom w:val="none" w:sz="0" w:space="0" w:color="auto"/>
        <w:right w:val="none" w:sz="0" w:space="0" w:color="auto"/>
      </w:divBdr>
    </w:div>
    <w:div w:id="759835964">
      <w:bodyDiv w:val="1"/>
      <w:marLeft w:val="0"/>
      <w:marRight w:val="0"/>
      <w:marTop w:val="0"/>
      <w:marBottom w:val="0"/>
      <w:divBdr>
        <w:top w:val="none" w:sz="0" w:space="0" w:color="auto"/>
        <w:left w:val="none" w:sz="0" w:space="0" w:color="auto"/>
        <w:bottom w:val="none" w:sz="0" w:space="0" w:color="auto"/>
        <w:right w:val="none" w:sz="0" w:space="0" w:color="auto"/>
      </w:divBdr>
    </w:div>
    <w:div w:id="778262580">
      <w:bodyDiv w:val="1"/>
      <w:marLeft w:val="0"/>
      <w:marRight w:val="0"/>
      <w:marTop w:val="0"/>
      <w:marBottom w:val="0"/>
      <w:divBdr>
        <w:top w:val="none" w:sz="0" w:space="0" w:color="auto"/>
        <w:left w:val="none" w:sz="0" w:space="0" w:color="auto"/>
        <w:bottom w:val="none" w:sz="0" w:space="0" w:color="auto"/>
        <w:right w:val="none" w:sz="0" w:space="0" w:color="auto"/>
      </w:divBdr>
    </w:div>
    <w:div w:id="782773979">
      <w:bodyDiv w:val="1"/>
      <w:marLeft w:val="0"/>
      <w:marRight w:val="0"/>
      <w:marTop w:val="0"/>
      <w:marBottom w:val="0"/>
      <w:divBdr>
        <w:top w:val="none" w:sz="0" w:space="0" w:color="auto"/>
        <w:left w:val="none" w:sz="0" w:space="0" w:color="auto"/>
        <w:bottom w:val="none" w:sz="0" w:space="0" w:color="auto"/>
        <w:right w:val="none" w:sz="0" w:space="0" w:color="auto"/>
      </w:divBdr>
    </w:div>
    <w:div w:id="796070322">
      <w:bodyDiv w:val="1"/>
      <w:marLeft w:val="0"/>
      <w:marRight w:val="0"/>
      <w:marTop w:val="0"/>
      <w:marBottom w:val="0"/>
      <w:divBdr>
        <w:top w:val="none" w:sz="0" w:space="0" w:color="auto"/>
        <w:left w:val="none" w:sz="0" w:space="0" w:color="auto"/>
        <w:bottom w:val="none" w:sz="0" w:space="0" w:color="auto"/>
        <w:right w:val="none" w:sz="0" w:space="0" w:color="auto"/>
      </w:divBdr>
    </w:div>
    <w:div w:id="804198058">
      <w:bodyDiv w:val="1"/>
      <w:marLeft w:val="0"/>
      <w:marRight w:val="0"/>
      <w:marTop w:val="0"/>
      <w:marBottom w:val="0"/>
      <w:divBdr>
        <w:top w:val="none" w:sz="0" w:space="0" w:color="auto"/>
        <w:left w:val="none" w:sz="0" w:space="0" w:color="auto"/>
        <w:bottom w:val="none" w:sz="0" w:space="0" w:color="auto"/>
        <w:right w:val="none" w:sz="0" w:space="0" w:color="auto"/>
      </w:divBdr>
      <w:divsChild>
        <w:div w:id="570118901">
          <w:marLeft w:val="0"/>
          <w:marRight w:val="0"/>
          <w:marTop w:val="0"/>
          <w:marBottom w:val="0"/>
          <w:divBdr>
            <w:top w:val="inset" w:sz="2" w:space="0" w:color="auto"/>
            <w:left w:val="inset" w:sz="2" w:space="1" w:color="auto"/>
            <w:bottom w:val="inset" w:sz="2" w:space="0" w:color="auto"/>
            <w:right w:val="inset" w:sz="2" w:space="1" w:color="auto"/>
          </w:divBdr>
        </w:div>
        <w:div w:id="656425028">
          <w:marLeft w:val="0"/>
          <w:marRight w:val="0"/>
          <w:marTop w:val="0"/>
          <w:marBottom w:val="0"/>
          <w:divBdr>
            <w:top w:val="none" w:sz="0" w:space="0" w:color="auto"/>
            <w:left w:val="none" w:sz="0" w:space="0" w:color="auto"/>
            <w:bottom w:val="none" w:sz="0" w:space="0" w:color="auto"/>
            <w:right w:val="none" w:sz="0" w:space="0" w:color="auto"/>
          </w:divBdr>
        </w:div>
        <w:div w:id="2019575491">
          <w:marLeft w:val="0"/>
          <w:marRight w:val="0"/>
          <w:marTop w:val="0"/>
          <w:marBottom w:val="0"/>
          <w:divBdr>
            <w:top w:val="inset" w:sz="2" w:space="0" w:color="auto"/>
            <w:left w:val="inset" w:sz="2" w:space="1" w:color="auto"/>
            <w:bottom w:val="inset" w:sz="2" w:space="0" w:color="auto"/>
            <w:right w:val="inset" w:sz="2" w:space="1" w:color="auto"/>
          </w:divBdr>
        </w:div>
      </w:divsChild>
    </w:div>
    <w:div w:id="811870939">
      <w:bodyDiv w:val="1"/>
      <w:marLeft w:val="0"/>
      <w:marRight w:val="0"/>
      <w:marTop w:val="0"/>
      <w:marBottom w:val="0"/>
      <w:divBdr>
        <w:top w:val="none" w:sz="0" w:space="0" w:color="auto"/>
        <w:left w:val="none" w:sz="0" w:space="0" w:color="auto"/>
        <w:bottom w:val="none" w:sz="0" w:space="0" w:color="auto"/>
        <w:right w:val="none" w:sz="0" w:space="0" w:color="auto"/>
      </w:divBdr>
    </w:div>
    <w:div w:id="812793804">
      <w:bodyDiv w:val="1"/>
      <w:marLeft w:val="0"/>
      <w:marRight w:val="0"/>
      <w:marTop w:val="0"/>
      <w:marBottom w:val="0"/>
      <w:divBdr>
        <w:top w:val="none" w:sz="0" w:space="0" w:color="auto"/>
        <w:left w:val="none" w:sz="0" w:space="0" w:color="auto"/>
        <w:bottom w:val="none" w:sz="0" w:space="0" w:color="auto"/>
        <w:right w:val="none" w:sz="0" w:space="0" w:color="auto"/>
      </w:divBdr>
    </w:div>
    <w:div w:id="824665062">
      <w:bodyDiv w:val="1"/>
      <w:marLeft w:val="0"/>
      <w:marRight w:val="0"/>
      <w:marTop w:val="0"/>
      <w:marBottom w:val="0"/>
      <w:divBdr>
        <w:top w:val="none" w:sz="0" w:space="0" w:color="auto"/>
        <w:left w:val="none" w:sz="0" w:space="0" w:color="auto"/>
        <w:bottom w:val="none" w:sz="0" w:space="0" w:color="auto"/>
        <w:right w:val="none" w:sz="0" w:space="0" w:color="auto"/>
      </w:divBdr>
    </w:div>
    <w:div w:id="848257637">
      <w:bodyDiv w:val="1"/>
      <w:marLeft w:val="0"/>
      <w:marRight w:val="0"/>
      <w:marTop w:val="0"/>
      <w:marBottom w:val="0"/>
      <w:divBdr>
        <w:top w:val="none" w:sz="0" w:space="0" w:color="auto"/>
        <w:left w:val="none" w:sz="0" w:space="0" w:color="auto"/>
        <w:bottom w:val="none" w:sz="0" w:space="0" w:color="auto"/>
        <w:right w:val="none" w:sz="0" w:space="0" w:color="auto"/>
      </w:divBdr>
    </w:div>
    <w:div w:id="887840729">
      <w:bodyDiv w:val="1"/>
      <w:marLeft w:val="0"/>
      <w:marRight w:val="0"/>
      <w:marTop w:val="0"/>
      <w:marBottom w:val="0"/>
      <w:divBdr>
        <w:top w:val="none" w:sz="0" w:space="0" w:color="auto"/>
        <w:left w:val="none" w:sz="0" w:space="0" w:color="auto"/>
        <w:bottom w:val="none" w:sz="0" w:space="0" w:color="auto"/>
        <w:right w:val="none" w:sz="0" w:space="0" w:color="auto"/>
      </w:divBdr>
    </w:div>
    <w:div w:id="893003607">
      <w:bodyDiv w:val="1"/>
      <w:marLeft w:val="0"/>
      <w:marRight w:val="0"/>
      <w:marTop w:val="0"/>
      <w:marBottom w:val="0"/>
      <w:divBdr>
        <w:top w:val="none" w:sz="0" w:space="0" w:color="auto"/>
        <w:left w:val="none" w:sz="0" w:space="0" w:color="auto"/>
        <w:bottom w:val="none" w:sz="0" w:space="0" w:color="auto"/>
        <w:right w:val="none" w:sz="0" w:space="0" w:color="auto"/>
      </w:divBdr>
    </w:div>
    <w:div w:id="900290180">
      <w:bodyDiv w:val="1"/>
      <w:marLeft w:val="0"/>
      <w:marRight w:val="0"/>
      <w:marTop w:val="0"/>
      <w:marBottom w:val="0"/>
      <w:divBdr>
        <w:top w:val="none" w:sz="0" w:space="0" w:color="auto"/>
        <w:left w:val="none" w:sz="0" w:space="0" w:color="auto"/>
        <w:bottom w:val="none" w:sz="0" w:space="0" w:color="auto"/>
        <w:right w:val="none" w:sz="0" w:space="0" w:color="auto"/>
      </w:divBdr>
    </w:div>
    <w:div w:id="901133537">
      <w:bodyDiv w:val="1"/>
      <w:marLeft w:val="0"/>
      <w:marRight w:val="0"/>
      <w:marTop w:val="0"/>
      <w:marBottom w:val="0"/>
      <w:divBdr>
        <w:top w:val="none" w:sz="0" w:space="0" w:color="auto"/>
        <w:left w:val="none" w:sz="0" w:space="0" w:color="auto"/>
        <w:bottom w:val="none" w:sz="0" w:space="0" w:color="auto"/>
        <w:right w:val="none" w:sz="0" w:space="0" w:color="auto"/>
      </w:divBdr>
    </w:div>
    <w:div w:id="915628227">
      <w:bodyDiv w:val="1"/>
      <w:marLeft w:val="0"/>
      <w:marRight w:val="0"/>
      <w:marTop w:val="0"/>
      <w:marBottom w:val="0"/>
      <w:divBdr>
        <w:top w:val="none" w:sz="0" w:space="0" w:color="auto"/>
        <w:left w:val="none" w:sz="0" w:space="0" w:color="auto"/>
        <w:bottom w:val="none" w:sz="0" w:space="0" w:color="auto"/>
        <w:right w:val="none" w:sz="0" w:space="0" w:color="auto"/>
      </w:divBdr>
    </w:div>
    <w:div w:id="948317528">
      <w:bodyDiv w:val="1"/>
      <w:marLeft w:val="0"/>
      <w:marRight w:val="0"/>
      <w:marTop w:val="0"/>
      <w:marBottom w:val="0"/>
      <w:divBdr>
        <w:top w:val="none" w:sz="0" w:space="0" w:color="auto"/>
        <w:left w:val="none" w:sz="0" w:space="0" w:color="auto"/>
        <w:bottom w:val="none" w:sz="0" w:space="0" w:color="auto"/>
        <w:right w:val="none" w:sz="0" w:space="0" w:color="auto"/>
      </w:divBdr>
    </w:div>
    <w:div w:id="951977845">
      <w:bodyDiv w:val="1"/>
      <w:marLeft w:val="0"/>
      <w:marRight w:val="0"/>
      <w:marTop w:val="0"/>
      <w:marBottom w:val="0"/>
      <w:divBdr>
        <w:top w:val="none" w:sz="0" w:space="0" w:color="auto"/>
        <w:left w:val="none" w:sz="0" w:space="0" w:color="auto"/>
        <w:bottom w:val="none" w:sz="0" w:space="0" w:color="auto"/>
        <w:right w:val="none" w:sz="0" w:space="0" w:color="auto"/>
      </w:divBdr>
    </w:div>
    <w:div w:id="961301700">
      <w:bodyDiv w:val="1"/>
      <w:marLeft w:val="0"/>
      <w:marRight w:val="0"/>
      <w:marTop w:val="0"/>
      <w:marBottom w:val="0"/>
      <w:divBdr>
        <w:top w:val="none" w:sz="0" w:space="0" w:color="auto"/>
        <w:left w:val="none" w:sz="0" w:space="0" w:color="auto"/>
        <w:bottom w:val="none" w:sz="0" w:space="0" w:color="auto"/>
        <w:right w:val="none" w:sz="0" w:space="0" w:color="auto"/>
      </w:divBdr>
    </w:div>
    <w:div w:id="982008113">
      <w:bodyDiv w:val="1"/>
      <w:marLeft w:val="0"/>
      <w:marRight w:val="0"/>
      <w:marTop w:val="0"/>
      <w:marBottom w:val="0"/>
      <w:divBdr>
        <w:top w:val="none" w:sz="0" w:space="0" w:color="auto"/>
        <w:left w:val="none" w:sz="0" w:space="0" w:color="auto"/>
        <w:bottom w:val="none" w:sz="0" w:space="0" w:color="auto"/>
        <w:right w:val="none" w:sz="0" w:space="0" w:color="auto"/>
      </w:divBdr>
    </w:div>
    <w:div w:id="1000084937">
      <w:bodyDiv w:val="1"/>
      <w:marLeft w:val="0"/>
      <w:marRight w:val="0"/>
      <w:marTop w:val="0"/>
      <w:marBottom w:val="0"/>
      <w:divBdr>
        <w:top w:val="none" w:sz="0" w:space="0" w:color="auto"/>
        <w:left w:val="none" w:sz="0" w:space="0" w:color="auto"/>
        <w:bottom w:val="none" w:sz="0" w:space="0" w:color="auto"/>
        <w:right w:val="none" w:sz="0" w:space="0" w:color="auto"/>
      </w:divBdr>
    </w:div>
    <w:div w:id="1024281947">
      <w:bodyDiv w:val="1"/>
      <w:marLeft w:val="0"/>
      <w:marRight w:val="0"/>
      <w:marTop w:val="0"/>
      <w:marBottom w:val="0"/>
      <w:divBdr>
        <w:top w:val="none" w:sz="0" w:space="0" w:color="auto"/>
        <w:left w:val="none" w:sz="0" w:space="0" w:color="auto"/>
        <w:bottom w:val="none" w:sz="0" w:space="0" w:color="auto"/>
        <w:right w:val="none" w:sz="0" w:space="0" w:color="auto"/>
      </w:divBdr>
    </w:div>
    <w:div w:id="1055817200">
      <w:bodyDiv w:val="1"/>
      <w:marLeft w:val="0"/>
      <w:marRight w:val="0"/>
      <w:marTop w:val="0"/>
      <w:marBottom w:val="0"/>
      <w:divBdr>
        <w:top w:val="none" w:sz="0" w:space="0" w:color="auto"/>
        <w:left w:val="none" w:sz="0" w:space="0" w:color="auto"/>
        <w:bottom w:val="none" w:sz="0" w:space="0" w:color="auto"/>
        <w:right w:val="none" w:sz="0" w:space="0" w:color="auto"/>
      </w:divBdr>
    </w:div>
    <w:div w:id="1060784052">
      <w:bodyDiv w:val="1"/>
      <w:marLeft w:val="0"/>
      <w:marRight w:val="0"/>
      <w:marTop w:val="0"/>
      <w:marBottom w:val="0"/>
      <w:divBdr>
        <w:top w:val="none" w:sz="0" w:space="0" w:color="auto"/>
        <w:left w:val="none" w:sz="0" w:space="0" w:color="auto"/>
        <w:bottom w:val="none" w:sz="0" w:space="0" w:color="auto"/>
        <w:right w:val="none" w:sz="0" w:space="0" w:color="auto"/>
      </w:divBdr>
    </w:div>
    <w:div w:id="1068966178">
      <w:bodyDiv w:val="1"/>
      <w:marLeft w:val="0"/>
      <w:marRight w:val="0"/>
      <w:marTop w:val="0"/>
      <w:marBottom w:val="0"/>
      <w:divBdr>
        <w:top w:val="none" w:sz="0" w:space="0" w:color="auto"/>
        <w:left w:val="none" w:sz="0" w:space="0" w:color="auto"/>
        <w:bottom w:val="none" w:sz="0" w:space="0" w:color="auto"/>
        <w:right w:val="none" w:sz="0" w:space="0" w:color="auto"/>
      </w:divBdr>
    </w:div>
    <w:div w:id="1083451611">
      <w:bodyDiv w:val="1"/>
      <w:marLeft w:val="0"/>
      <w:marRight w:val="0"/>
      <w:marTop w:val="0"/>
      <w:marBottom w:val="0"/>
      <w:divBdr>
        <w:top w:val="none" w:sz="0" w:space="0" w:color="auto"/>
        <w:left w:val="none" w:sz="0" w:space="0" w:color="auto"/>
        <w:bottom w:val="none" w:sz="0" w:space="0" w:color="auto"/>
        <w:right w:val="none" w:sz="0" w:space="0" w:color="auto"/>
      </w:divBdr>
    </w:div>
    <w:div w:id="1085608519">
      <w:bodyDiv w:val="1"/>
      <w:marLeft w:val="0"/>
      <w:marRight w:val="0"/>
      <w:marTop w:val="0"/>
      <w:marBottom w:val="0"/>
      <w:divBdr>
        <w:top w:val="none" w:sz="0" w:space="0" w:color="auto"/>
        <w:left w:val="none" w:sz="0" w:space="0" w:color="auto"/>
        <w:bottom w:val="none" w:sz="0" w:space="0" w:color="auto"/>
        <w:right w:val="none" w:sz="0" w:space="0" w:color="auto"/>
      </w:divBdr>
    </w:div>
    <w:div w:id="1099982644">
      <w:bodyDiv w:val="1"/>
      <w:marLeft w:val="0"/>
      <w:marRight w:val="0"/>
      <w:marTop w:val="0"/>
      <w:marBottom w:val="0"/>
      <w:divBdr>
        <w:top w:val="none" w:sz="0" w:space="0" w:color="auto"/>
        <w:left w:val="none" w:sz="0" w:space="0" w:color="auto"/>
        <w:bottom w:val="none" w:sz="0" w:space="0" w:color="auto"/>
        <w:right w:val="none" w:sz="0" w:space="0" w:color="auto"/>
      </w:divBdr>
    </w:div>
    <w:div w:id="1123033649">
      <w:bodyDiv w:val="1"/>
      <w:marLeft w:val="0"/>
      <w:marRight w:val="0"/>
      <w:marTop w:val="0"/>
      <w:marBottom w:val="0"/>
      <w:divBdr>
        <w:top w:val="none" w:sz="0" w:space="0" w:color="auto"/>
        <w:left w:val="none" w:sz="0" w:space="0" w:color="auto"/>
        <w:bottom w:val="none" w:sz="0" w:space="0" w:color="auto"/>
        <w:right w:val="none" w:sz="0" w:space="0" w:color="auto"/>
      </w:divBdr>
      <w:divsChild>
        <w:div w:id="121769860">
          <w:marLeft w:val="0"/>
          <w:marRight w:val="0"/>
          <w:marTop w:val="0"/>
          <w:marBottom w:val="0"/>
          <w:divBdr>
            <w:top w:val="none" w:sz="0" w:space="0" w:color="auto"/>
            <w:left w:val="none" w:sz="0" w:space="0" w:color="auto"/>
            <w:bottom w:val="none" w:sz="0" w:space="0" w:color="auto"/>
            <w:right w:val="none" w:sz="0" w:space="0" w:color="auto"/>
          </w:divBdr>
          <w:divsChild>
            <w:div w:id="2144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2053">
      <w:bodyDiv w:val="1"/>
      <w:marLeft w:val="0"/>
      <w:marRight w:val="0"/>
      <w:marTop w:val="0"/>
      <w:marBottom w:val="0"/>
      <w:divBdr>
        <w:top w:val="none" w:sz="0" w:space="0" w:color="auto"/>
        <w:left w:val="none" w:sz="0" w:space="0" w:color="auto"/>
        <w:bottom w:val="none" w:sz="0" w:space="0" w:color="auto"/>
        <w:right w:val="none" w:sz="0" w:space="0" w:color="auto"/>
      </w:divBdr>
    </w:div>
    <w:div w:id="1161195237">
      <w:bodyDiv w:val="1"/>
      <w:marLeft w:val="0"/>
      <w:marRight w:val="0"/>
      <w:marTop w:val="0"/>
      <w:marBottom w:val="0"/>
      <w:divBdr>
        <w:top w:val="none" w:sz="0" w:space="0" w:color="auto"/>
        <w:left w:val="none" w:sz="0" w:space="0" w:color="auto"/>
        <w:bottom w:val="none" w:sz="0" w:space="0" w:color="auto"/>
        <w:right w:val="none" w:sz="0" w:space="0" w:color="auto"/>
      </w:divBdr>
    </w:div>
    <w:div w:id="1166482362">
      <w:bodyDiv w:val="1"/>
      <w:marLeft w:val="0"/>
      <w:marRight w:val="0"/>
      <w:marTop w:val="0"/>
      <w:marBottom w:val="0"/>
      <w:divBdr>
        <w:top w:val="none" w:sz="0" w:space="0" w:color="auto"/>
        <w:left w:val="none" w:sz="0" w:space="0" w:color="auto"/>
        <w:bottom w:val="none" w:sz="0" w:space="0" w:color="auto"/>
        <w:right w:val="none" w:sz="0" w:space="0" w:color="auto"/>
      </w:divBdr>
    </w:div>
    <w:div w:id="1168668728">
      <w:bodyDiv w:val="1"/>
      <w:marLeft w:val="0"/>
      <w:marRight w:val="0"/>
      <w:marTop w:val="0"/>
      <w:marBottom w:val="0"/>
      <w:divBdr>
        <w:top w:val="none" w:sz="0" w:space="0" w:color="auto"/>
        <w:left w:val="none" w:sz="0" w:space="0" w:color="auto"/>
        <w:bottom w:val="none" w:sz="0" w:space="0" w:color="auto"/>
        <w:right w:val="none" w:sz="0" w:space="0" w:color="auto"/>
      </w:divBdr>
    </w:div>
    <w:div w:id="1174224051">
      <w:bodyDiv w:val="1"/>
      <w:marLeft w:val="0"/>
      <w:marRight w:val="0"/>
      <w:marTop w:val="0"/>
      <w:marBottom w:val="0"/>
      <w:divBdr>
        <w:top w:val="none" w:sz="0" w:space="0" w:color="auto"/>
        <w:left w:val="none" w:sz="0" w:space="0" w:color="auto"/>
        <w:bottom w:val="none" w:sz="0" w:space="0" w:color="auto"/>
        <w:right w:val="none" w:sz="0" w:space="0" w:color="auto"/>
      </w:divBdr>
    </w:div>
    <w:div w:id="1185943702">
      <w:bodyDiv w:val="1"/>
      <w:marLeft w:val="0"/>
      <w:marRight w:val="0"/>
      <w:marTop w:val="0"/>
      <w:marBottom w:val="0"/>
      <w:divBdr>
        <w:top w:val="none" w:sz="0" w:space="0" w:color="auto"/>
        <w:left w:val="none" w:sz="0" w:space="0" w:color="auto"/>
        <w:bottom w:val="none" w:sz="0" w:space="0" w:color="auto"/>
        <w:right w:val="none" w:sz="0" w:space="0" w:color="auto"/>
      </w:divBdr>
    </w:div>
    <w:div w:id="1191146408">
      <w:bodyDiv w:val="1"/>
      <w:marLeft w:val="0"/>
      <w:marRight w:val="0"/>
      <w:marTop w:val="0"/>
      <w:marBottom w:val="0"/>
      <w:divBdr>
        <w:top w:val="none" w:sz="0" w:space="0" w:color="auto"/>
        <w:left w:val="none" w:sz="0" w:space="0" w:color="auto"/>
        <w:bottom w:val="none" w:sz="0" w:space="0" w:color="auto"/>
        <w:right w:val="none" w:sz="0" w:space="0" w:color="auto"/>
      </w:divBdr>
    </w:div>
    <w:div w:id="1206992454">
      <w:bodyDiv w:val="1"/>
      <w:marLeft w:val="0"/>
      <w:marRight w:val="0"/>
      <w:marTop w:val="0"/>
      <w:marBottom w:val="0"/>
      <w:divBdr>
        <w:top w:val="none" w:sz="0" w:space="0" w:color="auto"/>
        <w:left w:val="none" w:sz="0" w:space="0" w:color="auto"/>
        <w:bottom w:val="none" w:sz="0" w:space="0" w:color="auto"/>
        <w:right w:val="none" w:sz="0" w:space="0" w:color="auto"/>
      </w:divBdr>
    </w:div>
    <w:div w:id="1237933558">
      <w:bodyDiv w:val="1"/>
      <w:marLeft w:val="0"/>
      <w:marRight w:val="0"/>
      <w:marTop w:val="0"/>
      <w:marBottom w:val="0"/>
      <w:divBdr>
        <w:top w:val="none" w:sz="0" w:space="0" w:color="auto"/>
        <w:left w:val="none" w:sz="0" w:space="0" w:color="auto"/>
        <w:bottom w:val="none" w:sz="0" w:space="0" w:color="auto"/>
        <w:right w:val="none" w:sz="0" w:space="0" w:color="auto"/>
      </w:divBdr>
    </w:div>
    <w:div w:id="1253860809">
      <w:bodyDiv w:val="1"/>
      <w:marLeft w:val="0"/>
      <w:marRight w:val="0"/>
      <w:marTop w:val="0"/>
      <w:marBottom w:val="0"/>
      <w:divBdr>
        <w:top w:val="none" w:sz="0" w:space="0" w:color="auto"/>
        <w:left w:val="none" w:sz="0" w:space="0" w:color="auto"/>
        <w:bottom w:val="none" w:sz="0" w:space="0" w:color="auto"/>
        <w:right w:val="none" w:sz="0" w:space="0" w:color="auto"/>
      </w:divBdr>
    </w:div>
    <w:div w:id="1281372774">
      <w:bodyDiv w:val="1"/>
      <w:marLeft w:val="0"/>
      <w:marRight w:val="0"/>
      <w:marTop w:val="0"/>
      <w:marBottom w:val="0"/>
      <w:divBdr>
        <w:top w:val="none" w:sz="0" w:space="0" w:color="auto"/>
        <w:left w:val="none" w:sz="0" w:space="0" w:color="auto"/>
        <w:bottom w:val="none" w:sz="0" w:space="0" w:color="auto"/>
        <w:right w:val="none" w:sz="0" w:space="0" w:color="auto"/>
      </w:divBdr>
    </w:div>
    <w:div w:id="1286038520">
      <w:bodyDiv w:val="1"/>
      <w:marLeft w:val="0"/>
      <w:marRight w:val="0"/>
      <w:marTop w:val="0"/>
      <w:marBottom w:val="0"/>
      <w:divBdr>
        <w:top w:val="none" w:sz="0" w:space="0" w:color="auto"/>
        <w:left w:val="none" w:sz="0" w:space="0" w:color="auto"/>
        <w:bottom w:val="none" w:sz="0" w:space="0" w:color="auto"/>
        <w:right w:val="none" w:sz="0" w:space="0" w:color="auto"/>
      </w:divBdr>
    </w:div>
    <w:div w:id="1314750019">
      <w:bodyDiv w:val="1"/>
      <w:marLeft w:val="0"/>
      <w:marRight w:val="0"/>
      <w:marTop w:val="0"/>
      <w:marBottom w:val="0"/>
      <w:divBdr>
        <w:top w:val="none" w:sz="0" w:space="0" w:color="auto"/>
        <w:left w:val="none" w:sz="0" w:space="0" w:color="auto"/>
        <w:bottom w:val="none" w:sz="0" w:space="0" w:color="auto"/>
        <w:right w:val="none" w:sz="0" w:space="0" w:color="auto"/>
      </w:divBdr>
    </w:div>
    <w:div w:id="1318730506">
      <w:bodyDiv w:val="1"/>
      <w:marLeft w:val="0"/>
      <w:marRight w:val="0"/>
      <w:marTop w:val="0"/>
      <w:marBottom w:val="0"/>
      <w:divBdr>
        <w:top w:val="none" w:sz="0" w:space="0" w:color="auto"/>
        <w:left w:val="none" w:sz="0" w:space="0" w:color="auto"/>
        <w:bottom w:val="none" w:sz="0" w:space="0" w:color="auto"/>
        <w:right w:val="none" w:sz="0" w:space="0" w:color="auto"/>
      </w:divBdr>
    </w:div>
    <w:div w:id="1347095484">
      <w:bodyDiv w:val="1"/>
      <w:marLeft w:val="0"/>
      <w:marRight w:val="0"/>
      <w:marTop w:val="0"/>
      <w:marBottom w:val="0"/>
      <w:divBdr>
        <w:top w:val="none" w:sz="0" w:space="0" w:color="auto"/>
        <w:left w:val="none" w:sz="0" w:space="0" w:color="auto"/>
        <w:bottom w:val="none" w:sz="0" w:space="0" w:color="auto"/>
        <w:right w:val="none" w:sz="0" w:space="0" w:color="auto"/>
      </w:divBdr>
    </w:div>
    <w:div w:id="1348483246">
      <w:bodyDiv w:val="1"/>
      <w:marLeft w:val="0"/>
      <w:marRight w:val="0"/>
      <w:marTop w:val="0"/>
      <w:marBottom w:val="0"/>
      <w:divBdr>
        <w:top w:val="none" w:sz="0" w:space="0" w:color="auto"/>
        <w:left w:val="none" w:sz="0" w:space="0" w:color="auto"/>
        <w:bottom w:val="none" w:sz="0" w:space="0" w:color="auto"/>
        <w:right w:val="none" w:sz="0" w:space="0" w:color="auto"/>
      </w:divBdr>
    </w:div>
    <w:div w:id="1360280413">
      <w:bodyDiv w:val="1"/>
      <w:marLeft w:val="0"/>
      <w:marRight w:val="0"/>
      <w:marTop w:val="0"/>
      <w:marBottom w:val="0"/>
      <w:divBdr>
        <w:top w:val="none" w:sz="0" w:space="0" w:color="auto"/>
        <w:left w:val="none" w:sz="0" w:space="0" w:color="auto"/>
        <w:bottom w:val="none" w:sz="0" w:space="0" w:color="auto"/>
        <w:right w:val="none" w:sz="0" w:space="0" w:color="auto"/>
      </w:divBdr>
    </w:div>
    <w:div w:id="1381594174">
      <w:bodyDiv w:val="1"/>
      <w:marLeft w:val="0"/>
      <w:marRight w:val="0"/>
      <w:marTop w:val="0"/>
      <w:marBottom w:val="0"/>
      <w:divBdr>
        <w:top w:val="none" w:sz="0" w:space="0" w:color="auto"/>
        <w:left w:val="none" w:sz="0" w:space="0" w:color="auto"/>
        <w:bottom w:val="none" w:sz="0" w:space="0" w:color="auto"/>
        <w:right w:val="none" w:sz="0" w:space="0" w:color="auto"/>
      </w:divBdr>
    </w:div>
    <w:div w:id="1435594651">
      <w:bodyDiv w:val="1"/>
      <w:marLeft w:val="0"/>
      <w:marRight w:val="0"/>
      <w:marTop w:val="0"/>
      <w:marBottom w:val="0"/>
      <w:divBdr>
        <w:top w:val="none" w:sz="0" w:space="0" w:color="auto"/>
        <w:left w:val="none" w:sz="0" w:space="0" w:color="auto"/>
        <w:bottom w:val="none" w:sz="0" w:space="0" w:color="auto"/>
        <w:right w:val="none" w:sz="0" w:space="0" w:color="auto"/>
      </w:divBdr>
    </w:div>
    <w:div w:id="1438795927">
      <w:bodyDiv w:val="1"/>
      <w:marLeft w:val="0"/>
      <w:marRight w:val="0"/>
      <w:marTop w:val="0"/>
      <w:marBottom w:val="0"/>
      <w:divBdr>
        <w:top w:val="none" w:sz="0" w:space="0" w:color="auto"/>
        <w:left w:val="none" w:sz="0" w:space="0" w:color="auto"/>
        <w:bottom w:val="none" w:sz="0" w:space="0" w:color="auto"/>
        <w:right w:val="none" w:sz="0" w:space="0" w:color="auto"/>
      </w:divBdr>
    </w:div>
    <w:div w:id="1447121781">
      <w:bodyDiv w:val="1"/>
      <w:marLeft w:val="0"/>
      <w:marRight w:val="0"/>
      <w:marTop w:val="0"/>
      <w:marBottom w:val="0"/>
      <w:divBdr>
        <w:top w:val="none" w:sz="0" w:space="0" w:color="auto"/>
        <w:left w:val="none" w:sz="0" w:space="0" w:color="auto"/>
        <w:bottom w:val="none" w:sz="0" w:space="0" w:color="auto"/>
        <w:right w:val="none" w:sz="0" w:space="0" w:color="auto"/>
      </w:divBdr>
    </w:div>
    <w:div w:id="1451827472">
      <w:bodyDiv w:val="1"/>
      <w:marLeft w:val="0"/>
      <w:marRight w:val="0"/>
      <w:marTop w:val="0"/>
      <w:marBottom w:val="0"/>
      <w:divBdr>
        <w:top w:val="none" w:sz="0" w:space="0" w:color="auto"/>
        <w:left w:val="none" w:sz="0" w:space="0" w:color="auto"/>
        <w:bottom w:val="none" w:sz="0" w:space="0" w:color="auto"/>
        <w:right w:val="none" w:sz="0" w:space="0" w:color="auto"/>
      </w:divBdr>
    </w:div>
    <w:div w:id="1483423132">
      <w:bodyDiv w:val="1"/>
      <w:marLeft w:val="0"/>
      <w:marRight w:val="0"/>
      <w:marTop w:val="0"/>
      <w:marBottom w:val="0"/>
      <w:divBdr>
        <w:top w:val="none" w:sz="0" w:space="0" w:color="auto"/>
        <w:left w:val="none" w:sz="0" w:space="0" w:color="auto"/>
        <w:bottom w:val="none" w:sz="0" w:space="0" w:color="auto"/>
        <w:right w:val="none" w:sz="0" w:space="0" w:color="auto"/>
      </w:divBdr>
    </w:div>
    <w:div w:id="1484279240">
      <w:bodyDiv w:val="1"/>
      <w:marLeft w:val="0"/>
      <w:marRight w:val="0"/>
      <w:marTop w:val="0"/>
      <w:marBottom w:val="0"/>
      <w:divBdr>
        <w:top w:val="none" w:sz="0" w:space="0" w:color="auto"/>
        <w:left w:val="none" w:sz="0" w:space="0" w:color="auto"/>
        <w:bottom w:val="none" w:sz="0" w:space="0" w:color="auto"/>
        <w:right w:val="none" w:sz="0" w:space="0" w:color="auto"/>
      </w:divBdr>
    </w:div>
    <w:div w:id="1513492386">
      <w:bodyDiv w:val="1"/>
      <w:marLeft w:val="0"/>
      <w:marRight w:val="0"/>
      <w:marTop w:val="0"/>
      <w:marBottom w:val="0"/>
      <w:divBdr>
        <w:top w:val="none" w:sz="0" w:space="0" w:color="auto"/>
        <w:left w:val="none" w:sz="0" w:space="0" w:color="auto"/>
        <w:bottom w:val="none" w:sz="0" w:space="0" w:color="auto"/>
        <w:right w:val="none" w:sz="0" w:space="0" w:color="auto"/>
      </w:divBdr>
    </w:div>
    <w:div w:id="1536380769">
      <w:bodyDiv w:val="1"/>
      <w:marLeft w:val="0"/>
      <w:marRight w:val="0"/>
      <w:marTop w:val="0"/>
      <w:marBottom w:val="0"/>
      <w:divBdr>
        <w:top w:val="none" w:sz="0" w:space="0" w:color="auto"/>
        <w:left w:val="none" w:sz="0" w:space="0" w:color="auto"/>
        <w:bottom w:val="none" w:sz="0" w:space="0" w:color="auto"/>
        <w:right w:val="none" w:sz="0" w:space="0" w:color="auto"/>
      </w:divBdr>
    </w:div>
    <w:div w:id="1671788182">
      <w:bodyDiv w:val="1"/>
      <w:marLeft w:val="0"/>
      <w:marRight w:val="0"/>
      <w:marTop w:val="0"/>
      <w:marBottom w:val="0"/>
      <w:divBdr>
        <w:top w:val="none" w:sz="0" w:space="0" w:color="auto"/>
        <w:left w:val="none" w:sz="0" w:space="0" w:color="auto"/>
        <w:bottom w:val="none" w:sz="0" w:space="0" w:color="auto"/>
        <w:right w:val="none" w:sz="0" w:space="0" w:color="auto"/>
      </w:divBdr>
    </w:div>
    <w:div w:id="1674256078">
      <w:bodyDiv w:val="1"/>
      <w:marLeft w:val="0"/>
      <w:marRight w:val="0"/>
      <w:marTop w:val="0"/>
      <w:marBottom w:val="0"/>
      <w:divBdr>
        <w:top w:val="none" w:sz="0" w:space="0" w:color="auto"/>
        <w:left w:val="none" w:sz="0" w:space="0" w:color="auto"/>
        <w:bottom w:val="none" w:sz="0" w:space="0" w:color="auto"/>
        <w:right w:val="none" w:sz="0" w:space="0" w:color="auto"/>
      </w:divBdr>
    </w:div>
    <w:div w:id="1693342343">
      <w:bodyDiv w:val="1"/>
      <w:marLeft w:val="0"/>
      <w:marRight w:val="0"/>
      <w:marTop w:val="0"/>
      <w:marBottom w:val="0"/>
      <w:divBdr>
        <w:top w:val="none" w:sz="0" w:space="0" w:color="auto"/>
        <w:left w:val="none" w:sz="0" w:space="0" w:color="auto"/>
        <w:bottom w:val="none" w:sz="0" w:space="0" w:color="auto"/>
        <w:right w:val="none" w:sz="0" w:space="0" w:color="auto"/>
      </w:divBdr>
    </w:div>
    <w:div w:id="1728410837">
      <w:bodyDiv w:val="1"/>
      <w:marLeft w:val="0"/>
      <w:marRight w:val="0"/>
      <w:marTop w:val="0"/>
      <w:marBottom w:val="0"/>
      <w:divBdr>
        <w:top w:val="none" w:sz="0" w:space="0" w:color="auto"/>
        <w:left w:val="none" w:sz="0" w:space="0" w:color="auto"/>
        <w:bottom w:val="none" w:sz="0" w:space="0" w:color="auto"/>
        <w:right w:val="none" w:sz="0" w:space="0" w:color="auto"/>
      </w:divBdr>
    </w:div>
    <w:div w:id="1746369714">
      <w:bodyDiv w:val="1"/>
      <w:marLeft w:val="0"/>
      <w:marRight w:val="0"/>
      <w:marTop w:val="0"/>
      <w:marBottom w:val="0"/>
      <w:divBdr>
        <w:top w:val="none" w:sz="0" w:space="0" w:color="auto"/>
        <w:left w:val="none" w:sz="0" w:space="0" w:color="auto"/>
        <w:bottom w:val="none" w:sz="0" w:space="0" w:color="auto"/>
        <w:right w:val="none" w:sz="0" w:space="0" w:color="auto"/>
      </w:divBdr>
    </w:div>
    <w:div w:id="1771508191">
      <w:bodyDiv w:val="1"/>
      <w:marLeft w:val="0"/>
      <w:marRight w:val="0"/>
      <w:marTop w:val="0"/>
      <w:marBottom w:val="0"/>
      <w:divBdr>
        <w:top w:val="none" w:sz="0" w:space="0" w:color="auto"/>
        <w:left w:val="none" w:sz="0" w:space="0" w:color="auto"/>
        <w:bottom w:val="none" w:sz="0" w:space="0" w:color="auto"/>
        <w:right w:val="none" w:sz="0" w:space="0" w:color="auto"/>
      </w:divBdr>
    </w:div>
    <w:div w:id="1784763147">
      <w:bodyDiv w:val="1"/>
      <w:marLeft w:val="0"/>
      <w:marRight w:val="0"/>
      <w:marTop w:val="0"/>
      <w:marBottom w:val="0"/>
      <w:divBdr>
        <w:top w:val="none" w:sz="0" w:space="0" w:color="auto"/>
        <w:left w:val="none" w:sz="0" w:space="0" w:color="auto"/>
        <w:bottom w:val="none" w:sz="0" w:space="0" w:color="auto"/>
        <w:right w:val="none" w:sz="0" w:space="0" w:color="auto"/>
      </w:divBdr>
    </w:div>
    <w:div w:id="1795103111">
      <w:bodyDiv w:val="1"/>
      <w:marLeft w:val="0"/>
      <w:marRight w:val="0"/>
      <w:marTop w:val="0"/>
      <w:marBottom w:val="0"/>
      <w:divBdr>
        <w:top w:val="none" w:sz="0" w:space="0" w:color="auto"/>
        <w:left w:val="none" w:sz="0" w:space="0" w:color="auto"/>
        <w:bottom w:val="none" w:sz="0" w:space="0" w:color="auto"/>
        <w:right w:val="none" w:sz="0" w:space="0" w:color="auto"/>
      </w:divBdr>
    </w:div>
    <w:div w:id="1795253009">
      <w:bodyDiv w:val="1"/>
      <w:marLeft w:val="0"/>
      <w:marRight w:val="0"/>
      <w:marTop w:val="0"/>
      <w:marBottom w:val="0"/>
      <w:divBdr>
        <w:top w:val="none" w:sz="0" w:space="0" w:color="auto"/>
        <w:left w:val="none" w:sz="0" w:space="0" w:color="auto"/>
        <w:bottom w:val="none" w:sz="0" w:space="0" w:color="auto"/>
        <w:right w:val="none" w:sz="0" w:space="0" w:color="auto"/>
      </w:divBdr>
    </w:div>
    <w:div w:id="1816027947">
      <w:bodyDiv w:val="1"/>
      <w:marLeft w:val="0"/>
      <w:marRight w:val="0"/>
      <w:marTop w:val="0"/>
      <w:marBottom w:val="0"/>
      <w:divBdr>
        <w:top w:val="none" w:sz="0" w:space="0" w:color="auto"/>
        <w:left w:val="none" w:sz="0" w:space="0" w:color="auto"/>
        <w:bottom w:val="none" w:sz="0" w:space="0" w:color="auto"/>
        <w:right w:val="none" w:sz="0" w:space="0" w:color="auto"/>
      </w:divBdr>
    </w:div>
    <w:div w:id="1823080888">
      <w:bodyDiv w:val="1"/>
      <w:marLeft w:val="0"/>
      <w:marRight w:val="0"/>
      <w:marTop w:val="0"/>
      <w:marBottom w:val="0"/>
      <w:divBdr>
        <w:top w:val="none" w:sz="0" w:space="0" w:color="auto"/>
        <w:left w:val="none" w:sz="0" w:space="0" w:color="auto"/>
        <w:bottom w:val="none" w:sz="0" w:space="0" w:color="auto"/>
        <w:right w:val="none" w:sz="0" w:space="0" w:color="auto"/>
      </w:divBdr>
    </w:div>
    <w:div w:id="1850364124">
      <w:bodyDiv w:val="1"/>
      <w:marLeft w:val="0"/>
      <w:marRight w:val="0"/>
      <w:marTop w:val="0"/>
      <w:marBottom w:val="0"/>
      <w:divBdr>
        <w:top w:val="none" w:sz="0" w:space="0" w:color="auto"/>
        <w:left w:val="none" w:sz="0" w:space="0" w:color="auto"/>
        <w:bottom w:val="none" w:sz="0" w:space="0" w:color="auto"/>
        <w:right w:val="none" w:sz="0" w:space="0" w:color="auto"/>
      </w:divBdr>
    </w:div>
    <w:div w:id="1901935222">
      <w:bodyDiv w:val="1"/>
      <w:marLeft w:val="0"/>
      <w:marRight w:val="0"/>
      <w:marTop w:val="0"/>
      <w:marBottom w:val="0"/>
      <w:divBdr>
        <w:top w:val="none" w:sz="0" w:space="0" w:color="auto"/>
        <w:left w:val="none" w:sz="0" w:space="0" w:color="auto"/>
        <w:bottom w:val="none" w:sz="0" w:space="0" w:color="auto"/>
        <w:right w:val="none" w:sz="0" w:space="0" w:color="auto"/>
      </w:divBdr>
    </w:div>
    <w:div w:id="1917745240">
      <w:bodyDiv w:val="1"/>
      <w:marLeft w:val="0"/>
      <w:marRight w:val="0"/>
      <w:marTop w:val="0"/>
      <w:marBottom w:val="0"/>
      <w:divBdr>
        <w:top w:val="none" w:sz="0" w:space="0" w:color="auto"/>
        <w:left w:val="none" w:sz="0" w:space="0" w:color="auto"/>
        <w:bottom w:val="none" w:sz="0" w:space="0" w:color="auto"/>
        <w:right w:val="none" w:sz="0" w:space="0" w:color="auto"/>
      </w:divBdr>
    </w:div>
    <w:div w:id="1930653165">
      <w:bodyDiv w:val="1"/>
      <w:marLeft w:val="0"/>
      <w:marRight w:val="0"/>
      <w:marTop w:val="0"/>
      <w:marBottom w:val="0"/>
      <w:divBdr>
        <w:top w:val="none" w:sz="0" w:space="0" w:color="auto"/>
        <w:left w:val="none" w:sz="0" w:space="0" w:color="auto"/>
        <w:bottom w:val="none" w:sz="0" w:space="0" w:color="auto"/>
        <w:right w:val="none" w:sz="0" w:space="0" w:color="auto"/>
      </w:divBdr>
    </w:div>
    <w:div w:id="1935673861">
      <w:bodyDiv w:val="1"/>
      <w:marLeft w:val="0"/>
      <w:marRight w:val="0"/>
      <w:marTop w:val="0"/>
      <w:marBottom w:val="0"/>
      <w:divBdr>
        <w:top w:val="none" w:sz="0" w:space="0" w:color="auto"/>
        <w:left w:val="none" w:sz="0" w:space="0" w:color="auto"/>
        <w:bottom w:val="none" w:sz="0" w:space="0" w:color="auto"/>
        <w:right w:val="none" w:sz="0" w:space="0" w:color="auto"/>
      </w:divBdr>
    </w:div>
    <w:div w:id="1963608852">
      <w:bodyDiv w:val="1"/>
      <w:marLeft w:val="0"/>
      <w:marRight w:val="0"/>
      <w:marTop w:val="0"/>
      <w:marBottom w:val="0"/>
      <w:divBdr>
        <w:top w:val="none" w:sz="0" w:space="0" w:color="auto"/>
        <w:left w:val="none" w:sz="0" w:space="0" w:color="auto"/>
        <w:bottom w:val="none" w:sz="0" w:space="0" w:color="auto"/>
        <w:right w:val="none" w:sz="0" w:space="0" w:color="auto"/>
      </w:divBdr>
    </w:div>
    <w:div w:id="1982952758">
      <w:bodyDiv w:val="1"/>
      <w:marLeft w:val="0"/>
      <w:marRight w:val="0"/>
      <w:marTop w:val="0"/>
      <w:marBottom w:val="0"/>
      <w:divBdr>
        <w:top w:val="none" w:sz="0" w:space="0" w:color="auto"/>
        <w:left w:val="none" w:sz="0" w:space="0" w:color="auto"/>
        <w:bottom w:val="none" w:sz="0" w:space="0" w:color="auto"/>
        <w:right w:val="none" w:sz="0" w:space="0" w:color="auto"/>
      </w:divBdr>
    </w:div>
    <w:div w:id="2003776429">
      <w:bodyDiv w:val="1"/>
      <w:marLeft w:val="0"/>
      <w:marRight w:val="0"/>
      <w:marTop w:val="0"/>
      <w:marBottom w:val="0"/>
      <w:divBdr>
        <w:top w:val="none" w:sz="0" w:space="0" w:color="auto"/>
        <w:left w:val="none" w:sz="0" w:space="0" w:color="auto"/>
        <w:bottom w:val="none" w:sz="0" w:space="0" w:color="auto"/>
        <w:right w:val="none" w:sz="0" w:space="0" w:color="auto"/>
      </w:divBdr>
    </w:div>
    <w:div w:id="2010326192">
      <w:bodyDiv w:val="1"/>
      <w:marLeft w:val="0"/>
      <w:marRight w:val="0"/>
      <w:marTop w:val="0"/>
      <w:marBottom w:val="0"/>
      <w:divBdr>
        <w:top w:val="none" w:sz="0" w:space="0" w:color="auto"/>
        <w:left w:val="none" w:sz="0" w:space="0" w:color="auto"/>
        <w:bottom w:val="none" w:sz="0" w:space="0" w:color="auto"/>
        <w:right w:val="none" w:sz="0" w:space="0" w:color="auto"/>
      </w:divBdr>
    </w:div>
    <w:div w:id="2093620287">
      <w:bodyDiv w:val="1"/>
      <w:marLeft w:val="0"/>
      <w:marRight w:val="0"/>
      <w:marTop w:val="0"/>
      <w:marBottom w:val="0"/>
      <w:divBdr>
        <w:top w:val="none" w:sz="0" w:space="0" w:color="auto"/>
        <w:left w:val="none" w:sz="0" w:space="0" w:color="auto"/>
        <w:bottom w:val="none" w:sz="0" w:space="0" w:color="auto"/>
        <w:right w:val="none" w:sz="0" w:space="0" w:color="auto"/>
      </w:divBdr>
    </w:div>
    <w:div w:id="2133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EAAB-8F7E-4D1D-9F7E-CB76B725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9492</TotalTime>
  <Pages>46</Pages>
  <Words>13485</Words>
  <Characters>76868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2023-09-21T07:30:00Z</cp:lastPrinted>
  <dcterms:created xsi:type="dcterms:W3CDTF">2022-09-21T06:33:00Z</dcterms:created>
  <dcterms:modified xsi:type="dcterms:W3CDTF">2024-06-26T09:58:00Z</dcterms:modified>
</cp:coreProperties>
</file>