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111798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>08.11.2024</w:t>
      </w:r>
      <w:r w:rsidR="00564FB5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564FB5">
        <w:rPr>
          <w:sz w:val="28"/>
        </w:rPr>
        <w:t xml:space="preserve"> </w:t>
      </w:r>
      <w:r>
        <w:rPr>
          <w:sz w:val="28"/>
        </w:rPr>
        <w:t xml:space="preserve">865        </w:t>
      </w:r>
      <w:r w:rsidR="005C10A3" w:rsidRPr="005C10A3">
        <w:rPr>
          <w:sz w:val="28"/>
        </w:rPr>
        <w:t xml:space="preserve">     </w:t>
      </w:r>
      <w:r w:rsidR="00564FB5">
        <w:rPr>
          <w:sz w:val="28"/>
        </w:rPr>
        <w:t xml:space="preserve">                </w:t>
      </w:r>
      <w:r w:rsidR="005C10A3" w:rsidRPr="005C10A3">
        <w:rPr>
          <w:sz w:val="28"/>
        </w:rPr>
        <w:t xml:space="preserve">                                                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p w:rsidR="000F2BAA" w:rsidRPr="000F2BAA" w:rsidRDefault="000F2BAA" w:rsidP="000F2BAA">
      <w:pPr>
        <w:tabs>
          <w:tab w:val="left" w:pos="4536"/>
        </w:tabs>
        <w:overflowPunct/>
        <w:autoSpaceDE/>
        <w:autoSpaceDN/>
        <w:adjustRightInd/>
        <w:ind w:right="4676"/>
        <w:jc w:val="both"/>
        <w:rPr>
          <w:sz w:val="28"/>
          <w:szCs w:val="28"/>
        </w:rPr>
      </w:pPr>
      <w:r w:rsidRPr="000F2BA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proofErr w:type="spellStart"/>
      <w:proofErr w:type="gramStart"/>
      <w:r w:rsidRPr="000F2BAA">
        <w:rPr>
          <w:sz w:val="28"/>
          <w:szCs w:val="28"/>
        </w:rPr>
        <w:t>муни</w:t>
      </w:r>
      <w:r w:rsidR="00162219">
        <w:rPr>
          <w:sz w:val="28"/>
          <w:szCs w:val="28"/>
        </w:rPr>
        <w:t>-</w:t>
      </w:r>
      <w:r w:rsidRPr="000F2BAA">
        <w:rPr>
          <w:sz w:val="28"/>
          <w:szCs w:val="28"/>
        </w:rPr>
        <w:t>ципального</w:t>
      </w:r>
      <w:proofErr w:type="spellEnd"/>
      <w:proofErr w:type="gramEnd"/>
      <w:r w:rsidRPr="000F2BAA">
        <w:rPr>
          <w:sz w:val="28"/>
          <w:szCs w:val="28"/>
        </w:rPr>
        <w:t xml:space="preserve"> контроля за исполнением единой теплоснабжающей </w:t>
      </w:r>
      <w:proofErr w:type="spellStart"/>
      <w:r w:rsidRPr="000F2BAA">
        <w:rPr>
          <w:sz w:val="28"/>
          <w:szCs w:val="28"/>
        </w:rPr>
        <w:t>органи</w:t>
      </w:r>
      <w:r w:rsidR="00162219">
        <w:rPr>
          <w:sz w:val="28"/>
          <w:szCs w:val="28"/>
        </w:rPr>
        <w:t>-</w:t>
      </w:r>
      <w:r w:rsidRPr="000F2BAA">
        <w:rPr>
          <w:sz w:val="28"/>
          <w:szCs w:val="28"/>
        </w:rPr>
        <w:t>зацией</w:t>
      </w:r>
      <w:proofErr w:type="spellEnd"/>
      <w:r w:rsidRPr="000F2BAA">
        <w:rPr>
          <w:sz w:val="28"/>
          <w:szCs w:val="28"/>
        </w:rPr>
        <w:t xml:space="preserve"> обязательств по строительству, реконструкции и (или) модернизации объектов теплоснабжения на 202</w:t>
      </w:r>
      <w:r w:rsidR="00BD6046">
        <w:rPr>
          <w:sz w:val="28"/>
          <w:szCs w:val="28"/>
        </w:rPr>
        <w:t>5</w:t>
      </w:r>
      <w:r w:rsidRPr="000F2BAA">
        <w:rPr>
          <w:sz w:val="28"/>
          <w:szCs w:val="28"/>
        </w:rPr>
        <w:t xml:space="preserve"> год</w:t>
      </w:r>
    </w:p>
    <w:p w:rsidR="00FA5E6F" w:rsidRPr="00C10C9F" w:rsidRDefault="00FA5E6F" w:rsidP="004C5DC1">
      <w:pPr>
        <w:overflowPunct/>
        <w:autoSpaceDE/>
        <w:autoSpaceDN/>
        <w:ind w:right="4251"/>
        <w:rPr>
          <w:rFonts w:ascii="PT Astra Serif" w:hAnsi="PT Astra Serif"/>
          <w:sz w:val="28"/>
          <w:szCs w:val="28"/>
        </w:rPr>
      </w:pPr>
    </w:p>
    <w:p w:rsidR="00707DE9" w:rsidRDefault="00E4308F" w:rsidP="00140D65">
      <w:pPr>
        <w:overflowPunct/>
        <w:autoSpaceDE/>
        <w:autoSpaceDN/>
        <w:adjustRightInd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</w:t>
      </w:r>
      <w:r w:rsidR="000F2BAA">
        <w:rPr>
          <w:rFonts w:ascii="PT Astra Serif" w:hAnsi="PT Astra Serif"/>
          <w:sz w:val="28"/>
          <w:szCs w:val="28"/>
        </w:rPr>
        <w:t>9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</w:t>
      </w:r>
      <w:proofErr w:type="gramStart"/>
      <w:r w:rsidR="00C111EA" w:rsidRPr="00C111EA">
        <w:rPr>
          <w:sz w:val="28"/>
          <w:szCs w:val="28"/>
        </w:rPr>
        <w:t>Положение</w:t>
      </w:r>
      <w:proofErr w:type="gramEnd"/>
      <w:r w:rsidR="00C111EA" w:rsidRPr="00C111EA">
        <w:rPr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Смоленский район Алтайского края</w:t>
      </w:r>
      <w:r w:rsidR="00707DE9">
        <w:rPr>
          <w:rFonts w:ascii="PT Astra Serif" w:hAnsi="PT Astra Serif"/>
          <w:sz w:val="28"/>
          <w:szCs w:val="28"/>
        </w:rPr>
        <w:t>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</w:p>
    <w:p w:rsidR="0044696E" w:rsidRPr="0044696E" w:rsidRDefault="00FA5E6F" w:rsidP="0044696E">
      <w:pPr>
        <w:ind w:firstLine="709"/>
        <w:jc w:val="both"/>
        <w:rPr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</w:t>
      </w:r>
      <w:r w:rsidR="0044696E" w:rsidRPr="0044696E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44696E" w:rsidRPr="0044696E">
        <w:rPr>
          <w:sz w:val="28"/>
          <w:szCs w:val="28"/>
        </w:rPr>
        <w:t>контроля</w:t>
      </w:r>
      <w:r w:rsidR="0044696E" w:rsidRPr="0044696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4696E" w:rsidRPr="0044696E">
        <w:rPr>
          <w:sz w:val="28"/>
          <w:szCs w:val="28"/>
        </w:rPr>
        <w:t>за</w:t>
      </w:r>
      <w:proofErr w:type="gramEnd"/>
      <w:r w:rsidR="0044696E" w:rsidRPr="0044696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на 202</w:t>
      </w:r>
      <w:r w:rsidR="00BD6046">
        <w:rPr>
          <w:sz w:val="28"/>
          <w:szCs w:val="28"/>
        </w:rPr>
        <w:t>5</w:t>
      </w:r>
      <w:r w:rsidR="0044696E" w:rsidRPr="0044696E">
        <w:rPr>
          <w:sz w:val="28"/>
          <w:szCs w:val="28"/>
        </w:rPr>
        <w:t xml:space="preserve"> год согласно </w:t>
      </w:r>
      <w:hyperlink w:anchor="sub_1000" w:history="1">
        <w:r w:rsidR="0044696E" w:rsidRPr="0044696E">
          <w:rPr>
            <w:sz w:val="28"/>
            <w:szCs w:val="28"/>
          </w:rPr>
          <w:t>приложению</w:t>
        </w:r>
      </w:hyperlink>
      <w:r w:rsidR="0044696E" w:rsidRPr="0044696E">
        <w:rPr>
          <w:sz w:val="28"/>
          <w:szCs w:val="28"/>
        </w:rPr>
        <w:t>.</w:t>
      </w:r>
    </w:p>
    <w:p w:rsidR="00EF6D46" w:rsidRPr="00C10C9F" w:rsidRDefault="00EF6D46" w:rsidP="00934EAA">
      <w:pPr>
        <w:overflowPunct/>
        <w:autoSpaceDE/>
        <w:autoSpaceDN/>
        <w:adjustRightInd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proofErr w:type="spellStart"/>
      <w:r w:rsidR="00C111EA">
        <w:rPr>
          <w:rFonts w:ascii="PT Astra Serif" w:hAnsi="PT Astra Serif"/>
          <w:sz w:val="28"/>
          <w:szCs w:val="28"/>
        </w:rPr>
        <w:t>Замоцного</w:t>
      </w:r>
      <w:proofErr w:type="spellEnd"/>
      <w:r w:rsidR="00162219">
        <w:rPr>
          <w:rFonts w:ascii="PT Astra Serif" w:hAnsi="PT Astra Serif"/>
          <w:sz w:val="28"/>
          <w:szCs w:val="28"/>
        </w:rPr>
        <w:t xml:space="preserve"> Р.Ю.</w:t>
      </w:r>
    </w:p>
    <w:p w:rsidR="00C546A8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162219" w:rsidRPr="00C10C9F" w:rsidRDefault="00162219" w:rsidP="00F1257A">
      <w:pPr>
        <w:jc w:val="both"/>
        <w:rPr>
          <w:rFonts w:ascii="PT Astra Serif" w:hAnsi="PT Astra Serif"/>
          <w:sz w:val="28"/>
          <w:szCs w:val="28"/>
        </w:rPr>
      </w:pPr>
    </w:p>
    <w:p w:rsidR="001472CD" w:rsidRDefault="00BD6046" w:rsidP="001472CD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Глава муниципального района</w:t>
      </w:r>
      <w:r w:rsidR="001472CD" w:rsidRPr="001472CD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>Л</w:t>
      </w:r>
      <w:r w:rsidR="001472CD" w:rsidRPr="001472CD">
        <w:rPr>
          <w:rFonts w:ascii="PT Astra Serif" w:hAnsi="PT Astra Serif"/>
          <w:sz w:val="28"/>
          <w:szCs w:val="28"/>
        </w:rPr>
        <w:t xml:space="preserve">.В. </w:t>
      </w:r>
      <w:r>
        <w:rPr>
          <w:rFonts w:ascii="PT Astra Serif" w:hAnsi="PT Astra Serif"/>
          <w:sz w:val="28"/>
          <w:szCs w:val="28"/>
        </w:rPr>
        <w:t>Моисеева</w:t>
      </w:r>
      <w:r w:rsidR="001E6516">
        <w:rPr>
          <w:rFonts w:ascii="PT Astra Serif" w:hAnsi="PT Astra Serif"/>
          <w:sz w:val="24"/>
          <w:szCs w:val="24"/>
        </w:rPr>
        <w:t xml:space="preserve">        </w:t>
      </w:r>
    </w:p>
    <w:p w:rsidR="001472CD" w:rsidRDefault="001472CD" w:rsidP="001472CD">
      <w:pPr>
        <w:spacing w:line="240" w:lineRule="exact"/>
        <w:ind w:left="4956"/>
        <w:outlineLvl w:val="0"/>
        <w:rPr>
          <w:rFonts w:ascii="PT Astra Serif" w:hAnsi="PT Astra Serif"/>
          <w:sz w:val="24"/>
          <w:szCs w:val="24"/>
        </w:rPr>
      </w:pPr>
    </w:p>
    <w:p w:rsidR="00BD6046" w:rsidRDefault="001472CD" w:rsidP="001472CD">
      <w:pPr>
        <w:spacing w:line="240" w:lineRule="exact"/>
        <w:ind w:left="4956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</w:p>
    <w:p w:rsidR="0028015D" w:rsidRPr="00C10C9F" w:rsidRDefault="00BD6046" w:rsidP="001472CD">
      <w:pPr>
        <w:spacing w:line="240" w:lineRule="exact"/>
        <w:ind w:left="4956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</w:t>
      </w:r>
      <w:r w:rsidR="0028015D" w:rsidRPr="00C10C9F">
        <w:rPr>
          <w:rFonts w:ascii="PT Astra Serif" w:hAnsi="PT Astra Serif"/>
          <w:sz w:val="24"/>
          <w:szCs w:val="24"/>
        </w:rPr>
        <w:t>УТВЕРЖДЕНА</w:t>
      </w:r>
    </w:p>
    <w:p w:rsidR="00C546A8" w:rsidRDefault="00C546A8" w:rsidP="00C546A8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</w:t>
      </w:r>
      <w:r w:rsidR="0044696E">
        <w:rPr>
          <w:rFonts w:ascii="PT Astra Serif" w:hAnsi="PT Astra Serif"/>
          <w:sz w:val="24"/>
          <w:szCs w:val="24"/>
        </w:rPr>
        <w:t xml:space="preserve"> </w:t>
      </w:r>
      <w:r w:rsidR="00064BF3">
        <w:rPr>
          <w:rFonts w:ascii="PT Astra Serif" w:hAnsi="PT Astra Serif"/>
          <w:sz w:val="24"/>
          <w:szCs w:val="24"/>
        </w:rPr>
        <w:t xml:space="preserve"> </w:t>
      </w:r>
      <w:r w:rsidR="0044696E">
        <w:rPr>
          <w:rFonts w:ascii="PT Astra Serif" w:hAnsi="PT Astra Serif"/>
          <w:sz w:val="24"/>
          <w:szCs w:val="24"/>
        </w:rPr>
        <w:t>П</w:t>
      </w:r>
      <w:r w:rsidR="0028015D" w:rsidRPr="00C10C9F">
        <w:rPr>
          <w:rFonts w:ascii="PT Astra Serif" w:hAnsi="PT Astra Serif"/>
          <w:sz w:val="24"/>
          <w:szCs w:val="24"/>
        </w:rPr>
        <w:t xml:space="preserve">остановлением   </w:t>
      </w:r>
      <w:r>
        <w:rPr>
          <w:rFonts w:ascii="PT Astra Serif" w:hAnsi="PT Astra Serif"/>
          <w:sz w:val="24"/>
          <w:szCs w:val="24"/>
        </w:rPr>
        <w:t>А</w:t>
      </w:r>
      <w:r w:rsidR="0028015D" w:rsidRPr="00C10C9F">
        <w:rPr>
          <w:rFonts w:ascii="PT Astra Serif" w:hAnsi="PT Astra Serif"/>
          <w:sz w:val="24"/>
          <w:szCs w:val="24"/>
        </w:rPr>
        <w:t xml:space="preserve">дминистрации </w:t>
      </w:r>
      <w:r>
        <w:rPr>
          <w:rFonts w:ascii="PT Astra Serif" w:hAnsi="PT Astra Serif"/>
          <w:sz w:val="24"/>
          <w:szCs w:val="24"/>
        </w:rPr>
        <w:t xml:space="preserve">      </w:t>
      </w:r>
    </w:p>
    <w:p w:rsidR="0028015D" w:rsidRPr="00C10C9F" w:rsidRDefault="00C546A8" w:rsidP="00C546A8">
      <w:pPr>
        <w:spacing w:line="240" w:lineRule="exact"/>
        <w:ind w:left="482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Смоленского района Алтайского края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="00111798">
        <w:rPr>
          <w:rFonts w:ascii="PT Astra Serif" w:hAnsi="PT Astra Serif"/>
          <w:sz w:val="24"/>
          <w:szCs w:val="24"/>
        </w:rPr>
        <w:t xml:space="preserve">       </w:t>
      </w:r>
      <w:bookmarkStart w:id="0" w:name="_GoBack"/>
      <w:bookmarkEnd w:id="0"/>
      <w:r w:rsidR="00111798">
        <w:rPr>
          <w:rFonts w:ascii="PT Astra Serif" w:hAnsi="PT Astra Serif"/>
          <w:sz w:val="24"/>
          <w:szCs w:val="24"/>
        </w:rPr>
        <w:t>от 08.11.2024</w:t>
      </w:r>
      <w:r w:rsidR="002F1460">
        <w:rPr>
          <w:rFonts w:ascii="PT Astra Serif" w:hAnsi="PT Astra Serif"/>
          <w:sz w:val="24"/>
          <w:szCs w:val="24"/>
        </w:rPr>
        <w:t xml:space="preserve"> </w:t>
      </w:r>
      <w:r w:rsidRPr="00C10C9F">
        <w:rPr>
          <w:rFonts w:ascii="PT Astra Serif" w:hAnsi="PT Astra Serif"/>
          <w:sz w:val="24"/>
          <w:szCs w:val="24"/>
        </w:rPr>
        <w:t>№</w:t>
      </w:r>
      <w:r w:rsidR="002F1460">
        <w:rPr>
          <w:rFonts w:ascii="PT Astra Serif" w:hAnsi="PT Astra Serif"/>
          <w:sz w:val="24"/>
          <w:szCs w:val="24"/>
        </w:rPr>
        <w:t xml:space="preserve"> </w:t>
      </w:r>
      <w:r w:rsidR="00111798">
        <w:rPr>
          <w:rFonts w:ascii="PT Astra Serif" w:hAnsi="PT Astra Serif"/>
          <w:sz w:val="24"/>
          <w:szCs w:val="24"/>
        </w:rPr>
        <w:t>865</w:t>
      </w:r>
    </w:p>
    <w:p w:rsidR="0028015D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F03E42">
        <w:rPr>
          <w:b/>
          <w:color w:val="000000"/>
          <w:sz w:val="28"/>
          <w:szCs w:val="28"/>
        </w:rPr>
        <w:t xml:space="preserve">ПРОГРАММА </w:t>
      </w: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F03E42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F03E42">
        <w:rPr>
          <w:b/>
          <w:color w:val="000000"/>
          <w:sz w:val="28"/>
          <w:szCs w:val="28"/>
        </w:rPr>
        <w:t>контроля за</w:t>
      </w:r>
      <w:proofErr w:type="gramEnd"/>
      <w:r w:rsidRPr="00F03E42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BD6046">
        <w:rPr>
          <w:b/>
          <w:color w:val="000000"/>
          <w:sz w:val="28"/>
          <w:szCs w:val="28"/>
        </w:rPr>
        <w:t>5</w:t>
      </w:r>
      <w:r w:rsidRPr="00F03E42">
        <w:rPr>
          <w:b/>
          <w:color w:val="000000"/>
          <w:sz w:val="28"/>
          <w:szCs w:val="28"/>
        </w:rPr>
        <w:t xml:space="preserve"> год </w:t>
      </w: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F03E42"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F03E42" w:rsidRDefault="00F03E42" w:rsidP="00F03E42">
      <w:pPr>
        <w:overflowPunct/>
        <w:autoSpaceDE/>
        <w:adjustRightInd/>
        <w:jc w:val="center"/>
        <w:rPr>
          <w:b/>
          <w:color w:val="000000"/>
          <w:sz w:val="27"/>
          <w:szCs w:val="27"/>
        </w:rPr>
      </w:pP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7"/>
          <w:szCs w:val="27"/>
        </w:rPr>
      </w:pPr>
    </w:p>
    <w:p w:rsidR="00BD6046" w:rsidRDefault="00F03E42" w:rsidP="00F03E42">
      <w:pPr>
        <w:jc w:val="center"/>
        <w:rPr>
          <w:b/>
          <w:sz w:val="28"/>
          <w:szCs w:val="28"/>
        </w:rPr>
      </w:pPr>
      <w:r w:rsidRPr="00F03E42">
        <w:rPr>
          <w:b/>
          <w:sz w:val="28"/>
          <w:szCs w:val="28"/>
        </w:rPr>
        <w:t xml:space="preserve">Раздел I. Анализ текущего состояния муниципального </w:t>
      </w:r>
      <w:proofErr w:type="gramStart"/>
      <w:r w:rsidRPr="00F03E42">
        <w:rPr>
          <w:b/>
          <w:sz w:val="28"/>
          <w:szCs w:val="28"/>
        </w:rPr>
        <w:t xml:space="preserve">контроля </w:t>
      </w:r>
      <w:r w:rsidRPr="00F03E42">
        <w:rPr>
          <w:b/>
          <w:color w:val="000000"/>
          <w:sz w:val="28"/>
          <w:szCs w:val="28"/>
        </w:rPr>
        <w:t>за</w:t>
      </w:r>
      <w:proofErr w:type="gramEnd"/>
      <w:r w:rsidRPr="00F03E42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03E42">
        <w:rPr>
          <w:b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</w:t>
      </w:r>
    </w:p>
    <w:p w:rsidR="00F03E42" w:rsidRPr="00F03E42" w:rsidRDefault="00F03E42" w:rsidP="00F03E42">
      <w:pPr>
        <w:jc w:val="center"/>
        <w:rPr>
          <w:b/>
          <w:sz w:val="28"/>
          <w:szCs w:val="28"/>
        </w:rPr>
      </w:pPr>
      <w:r w:rsidRPr="00F03E42">
        <w:rPr>
          <w:b/>
          <w:sz w:val="28"/>
          <w:szCs w:val="28"/>
        </w:rPr>
        <w:t>направлена программа профилактики</w:t>
      </w: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7"/>
          <w:szCs w:val="27"/>
        </w:rPr>
      </w:pPr>
    </w:p>
    <w:p w:rsidR="00F03E42" w:rsidRPr="00F03E42" w:rsidRDefault="00D1289D" w:rsidP="00F03E42">
      <w:pPr>
        <w:widowControl w:val="0"/>
        <w:overflowPunct/>
        <w:adjustRightInd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proofErr w:type="gramStart"/>
      <w:r w:rsidR="00F03E42" w:rsidRPr="00F03E42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6F7E8F">
        <w:rPr>
          <w:rFonts w:eastAsia="Calibri"/>
          <w:sz w:val="28"/>
          <w:szCs w:val="28"/>
        </w:rPr>
        <w:t>5</w:t>
      </w:r>
      <w:r w:rsidR="00F03E42" w:rsidRPr="00F03E42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F03E42" w:rsidRPr="00F03E42">
        <w:rPr>
          <w:rFonts w:eastAsia="Calibri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sub_1002"/>
      <w:r w:rsidRPr="00F03E42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F03E42">
        <w:rPr>
          <w:rFonts w:eastAsia="Calibri"/>
          <w:sz w:val="28"/>
          <w:szCs w:val="28"/>
          <w:lang w:eastAsia="en-US"/>
        </w:rPr>
        <w:t>с</w:t>
      </w:r>
      <w:proofErr w:type="gramEnd"/>
      <w:r w:rsidRPr="00F03E42">
        <w:rPr>
          <w:rFonts w:eastAsia="Calibri"/>
          <w:sz w:val="28"/>
          <w:szCs w:val="28"/>
          <w:lang w:eastAsia="en-US"/>
        </w:rPr>
        <w:t>:</w:t>
      </w:r>
      <w:bookmarkEnd w:id="1"/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F03E42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F03E42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F03E42">
        <w:rPr>
          <w:rFonts w:ascii="yandex-sans" w:hAnsi="yandex-sans"/>
          <w:color w:val="000000"/>
          <w:sz w:val="28"/>
          <w:szCs w:val="28"/>
        </w:rPr>
        <w:t xml:space="preserve"> Ф</w:t>
      </w:r>
      <w:r w:rsidRPr="00F03E42">
        <w:rPr>
          <w:rFonts w:eastAsia="Calibri"/>
          <w:sz w:val="28"/>
          <w:szCs w:val="28"/>
          <w:lang w:eastAsia="en-US"/>
        </w:rPr>
        <w:t>едеральный закон №248-ФЗ);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sub_1003"/>
      <w:r w:rsidRPr="00F03E42">
        <w:rPr>
          <w:rFonts w:eastAsia="Calibri"/>
          <w:sz w:val="28"/>
          <w:szCs w:val="28"/>
          <w:lang w:eastAsia="en-US"/>
        </w:rPr>
        <w:t xml:space="preserve">3. </w:t>
      </w:r>
      <w:bookmarkStart w:id="3" w:name="sub_1004"/>
      <w:bookmarkEnd w:id="2"/>
      <w:r w:rsidRPr="00F03E42">
        <w:rPr>
          <w:rFonts w:eastAsia="Calibri"/>
          <w:sz w:val="28"/>
          <w:szCs w:val="28"/>
          <w:lang w:eastAsia="en-US"/>
        </w:rPr>
        <w:t>Срок реализации Программы - 202</w:t>
      </w:r>
      <w:r w:rsidR="00D1289D">
        <w:rPr>
          <w:rFonts w:eastAsia="Calibri"/>
          <w:sz w:val="28"/>
          <w:szCs w:val="28"/>
          <w:lang w:eastAsia="en-US"/>
        </w:rPr>
        <w:t>5</w:t>
      </w:r>
      <w:r w:rsidRPr="00F03E42">
        <w:rPr>
          <w:rFonts w:eastAsia="Calibri"/>
          <w:sz w:val="28"/>
          <w:szCs w:val="28"/>
          <w:lang w:eastAsia="en-US"/>
        </w:rPr>
        <w:t xml:space="preserve"> год</w:t>
      </w:r>
      <w:bookmarkEnd w:id="3"/>
      <w:r w:rsidRPr="00F03E42">
        <w:rPr>
          <w:rFonts w:eastAsia="Calibri"/>
          <w:sz w:val="28"/>
          <w:szCs w:val="28"/>
          <w:lang w:eastAsia="en-US"/>
        </w:rPr>
        <w:t>.</w:t>
      </w:r>
    </w:p>
    <w:p w:rsidR="00F03E42" w:rsidRPr="00F03E42" w:rsidRDefault="00D1289D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proofErr w:type="gramStart"/>
      <w:r w:rsidR="00F03E42" w:rsidRPr="00F03E42">
        <w:rPr>
          <w:rFonts w:eastAsia="Calibri"/>
          <w:sz w:val="28"/>
          <w:szCs w:val="28"/>
          <w:lang w:eastAsia="en-US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</w:t>
      </w:r>
      <w:r w:rsidR="00F03E42" w:rsidRPr="00F03E42">
        <w:rPr>
          <w:rFonts w:eastAsia="Calibri"/>
          <w:sz w:val="28"/>
          <w:szCs w:val="28"/>
          <w:lang w:eastAsia="en-US"/>
        </w:rPr>
        <w:lastRenderedPageBreak/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03E42" w:rsidRPr="00F03E42">
        <w:rPr>
          <w:rFonts w:eastAsia="Calibri"/>
          <w:sz w:val="28"/>
          <w:szCs w:val="28"/>
          <w:lang w:eastAsia="en-US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03E42" w:rsidRPr="00F03E42" w:rsidRDefault="008B1B65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="00F03E42" w:rsidRPr="00F03E42">
        <w:rPr>
          <w:rFonts w:eastAsia="Calibri"/>
          <w:sz w:val="28"/>
          <w:szCs w:val="28"/>
          <w:lang w:eastAsia="en-US"/>
        </w:rPr>
        <w:t xml:space="preserve">Обязательные требования в сфере осуществления муниципального </w:t>
      </w:r>
      <w:proofErr w:type="gramStart"/>
      <w:r w:rsidR="00F03E42" w:rsidRPr="00F03E42">
        <w:rPr>
          <w:rFonts w:eastAsia="Calibri"/>
          <w:sz w:val="28"/>
          <w:szCs w:val="28"/>
          <w:lang w:eastAsia="en-US"/>
        </w:rPr>
        <w:t>контроля</w:t>
      </w:r>
      <w:r w:rsidR="00F15296">
        <w:rPr>
          <w:rFonts w:eastAsia="Calibri"/>
          <w:sz w:val="28"/>
          <w:szCs w:val="28"/>
          <w:lang w:eastAsia="en-US"/>
        </w:rPr>
        <w:t xml:space="preserve"> </w:t>
      </w:r>
      <w:r w:rsidR="00F03E42" w:rsidRPr="00F03E42">
        <w:rPr>
          <w:rFonts w:eastAsia="Calibri"/>
          <w:sz w:val="28"/>
          <w:szCs w:val="28"/>
          <w:lang w:eastAsia="en-US"/>
        </w:rPr>
        <w:t>за</w:t>
      </w:r>
      <w:proofErr w:type="gramEnd"/>
      <w:r w:rsidR="00F03E42" w:rsidRPr="00F03E42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F03E42" w:rsidRPr="00F03E42" w:rsidRDefault="008B1B65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="00F03E42" w:rsidRPr="00F03E42">
        <w:rPr>
          <w:rFonts w:eastAsia="Calibri"/>
          <w:sz w:val="28"/>
          <w:szCs w:val="28"/>
          <w:lang w:eastAsia="en-US"/>
        </w:rPr>
        <w:t xml:space="preserve">Объектами муниципального </w:t>
      </w:r>
      <w:proofErr w:type="gramStart"/>
      <w:r w:rsidR="00F03E42" w:rsidRPr="00F03E42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F03E42" w:rsidRPr="00F03E42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3E42" w:rsidRPr="00F03E42" w:rsidRDefault="008B1B65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2) </w:t>
      </w:r>
      <w:r w:rsidR="00F03E42" w:rsidRPr="00F03E42">
        <w:rPr>
          <w:rFonts w:eastAsia="Calibri"/>
          <w:sz w:val="28"/>
          <w:szCs w:val="28"/>
          <w:lang w:eastAsia="en-US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F03E42" w:rsidRPr="00F03E42" w:rsidRDefault="008B1B65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</w:t>
      </w:r>
      <w:r w:rsidR="00F03E42" w:rsidRPr="00F03E42">
        <w:rPr>
          <w:rFonts w:eastAsia="Calibri"/>
          <w:sz w:val="28"/>
          <w:szCs w:val="28"/>
          <w:lang w:eastAsia="en-US"/>
        </w:rPr>
        <w:t xml:space="preserve">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="00F03E42" w:rsidRPr="00F03E42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="00F03E42" w:rsidRPr="00F03E42">
        <w:rPr>
          <w:rFonts w:eastAsia="Calibri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8.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03E42" w:rsidRPr="00F03E42" w:rsidRDefault="00F03E42" w:rsidP="00F03E42">
      <w:pPr>
        <w:keepNext/>
        <w:overflowPunct/>
        <w:autoSpaceDE/>
        <w:adjustRightInd/>
        <w:ind w:firstLine="567"/>
        <w:jc w:val="center"/>
        <w:outlineLvl w:val="0"/>
        <w:rPr>
          <w:b/>
          <w:sz w:val="28"/>
          <w:szCs w:val="28"/>
        </w:rPr>
      </w:pPr>
      <w:bookmarkStart w:id="4" w:name="sub_1200"/>
      <w:r w:rsidRPr="00F03E42">
        <w:rPr>
          <w:b/>
          <w:sz w:val="28"/>
          <w:szCs w:val="28"/>
        </w:rPr>
        <w:t>Раздел I</w:t>
      </w:r>
      <w:r w:rsidRPr="00F03E42">
        <w:rPr>
          <w:b/>
          <w:sz w:val="28"/>
          <w:szCs w:val="28"/>
          <w:lang w:val="en-US"/>
        </w:rPr>
        <w:t>I</w:t>
      </w:r>
      <w:r w:rsidRPr="00F03E42">
        <w:rPr>
          <w:b/>
          <w:sz w:val="28"/>
          <w:szCs w:val="28"/>
        </w:rPr>
        <w:t>. Цели и задачи реализации Программы</w:t>
      </w:r>
    </w:p>
    <w:p w:rsidR="00F03E42" w:rsidRPr="00F03E42" w:rsidRDefault="00F03E42" w:rsidP="00F03E42">
      <w:pPr>
        <w:overflowPunct/>
        <w:autoSpaceDE/>
        <w:adjustRightInd/>
        <w:ind w:firstLine="567"/>
        <w:rPr>
          <w:rFonts w:ascii="Calibri" w:eastAsia="Calibri" w:hAnsi="Calibri"/>
          <w:sz w:val="22"/>
          <w:szCs w:val="22"/>
        </w:rPr>
      </w:pP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sub_1005"/>
      <w:bookmarkEnd w:id="4"/>
      <w:r w:rsidRPr="00F03E4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bookmarkEnd w:id="5"/>
    <w:p w:rsidR="00F03E42" w:rsidRPr="00F03E42" w:rsidRDefault="00D54A0D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F03E42" w:rsidRPr="00F03E42">
        <w:rPr>
          <w:rFonts w:eastAsia="Calibri"/>
          <w:sz w:val="28"/>
          <w:szCs w:val="28"/>
          <w:lang w:eastAsia="en-US"/>
        </w:rPr>
        <w:t>стимулирование добросовестного соблюдения обязательных требований контролируемым лицом;</w:t>
      </w:r>
    </w:p>
    <w:p w:rsidR="00F03E42" w:rsidRPr="00F03E42" w:rsidRDefault="00D54A0D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F03E42" w:rsidRPr="00F03E42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F03E42" w:rsidRPr="00F03E42" w:rsidRDefault="00D54A0D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F03E42" w:rsidRPr="00F03E42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 xml:space="preserve">1) выявление причин, факторов и условий, способствующих нарушению </w:t>
      </w:r>
      <w:r w:rsidRPr="00F03E42">
        <w:rPr>
          <w:rFonts w:eastAsia="Calibri"/>
          <w:sz w:val="28"/>
          <w:szCs w:val="28"/>
          <w:lang w:eastAsia="en-US"/>
        </w:rPr>
        <w:lastRenderedPageBreak/>
        <w:t>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F03E42" w:rsidRPr="00F03E42" w:rsidRDefault="00F03E42" w:rsidP="00F03E42">
      <w:pPr>
        <w:widowControl w:val="0"/>
        <w:overflowPunct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bCs/>
          <w:color w:val="26282F"/>
          <w:sz w:val="28"/>
          <w:szCs w:val="28"/>
        </w:rPr>
      </w:pPr>
      <w:bookmarkStart w:id="6" w:name="sub_1150"/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F03E42">
        <w:rPr>
          <w:rFonts w:eastAsia="Calibri"/>
          <w:b/>
          <w:bCs/>
          <w:color w:val="26282F"/>
          <w:sz w:val="28"/>
          <w:szCs w:val="28"/>
        </w:rPr>
        <w:t xml:space="preserve">Раздел </w:t>
      </w:r>
      <w:r w:rsidRPr="00F03E42">
        <w:rPr>
          <w:rFonts w:eastAsia="Calibri"/>
          <w:b/>
          <w:bCs/>
          <w:color w:val="26282F"/>
          <w:sz w:val="28"/>
          <w:szCs w:val="28"/>
          <w:lang w:val="en-US"/>
        </w:rPr>
        <w:t>III</w:t>
      </w:r>
      <w:r w:rsidRPr="00F03E42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Pr="00F03E42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F03E42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6"/>
        <w:gridCol w:w="4269"/>
        <w:gridCol w:w="1564"/>
        <w:gridCol w:w="3042"/>
      </w:tblGrid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профилактического мероприятия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D54A0D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Информирование,</w:t>
            </w:r>
            <w:r w:rsidR="00D54A0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посредством размещения</w:t>
            </w:r>
            <w:r w:rsidR="00D54A0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(поддержания</w:t>
            </w:r>
            <w:r w:rsidR="00D54A0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актуаль</w:t>
            </w:r>
            <w:proofErr w:type="spellEnd"/>
            <w:r w:rsidR="00D54A0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ном</w:t>
            </w:r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состоянии) на официальном сайте Администрации Смоленского района: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D770B1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текстов нормативных правовых актов, регулирующих осуществление муниципального контроля за 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испол</w:t>
            </w:r>
            <w:r w:rsidR="00462C6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нением</w:t>
            </w:r>
            <w:proofErr w:type="spellEnd"/>
            <w:proofErr w:type="gramEnd"/>
            <w:r w:rsidR="00D770B1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(по мере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необходимо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spellEnd"/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D813E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462C6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</w:t>
            </w:r>
            <w:r w:rsidR="00462C6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 w:rsidR="00462C6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испол</w:t>
            </w:r>
            <w:r w:rsidR="00462C6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нением</w:t>
            </w:r>
            <w:proofErr w:type="spellEnd"/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2" w:rsidRPr="00F03E42" w:rsidRDefault="00D813E2" w:rsidP="00D813E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F03E42" w:rsidRPr="00F03E42" w:rsidRDefault="00D813E2" w:rsidP="00D813E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(по мере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необходимо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spellEnd"/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D813E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111798" w:rsidP="00D81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hyperlink r:id="rId7" w:history="1">
              <w:r w:rsidR="00F03E42" w:rsidRPr="00F03E42">
                <w:rPr>
                  <w:sz w:val="24"/>
                  <w:szCs w:val="24"/>
                  <w:lang w:eastAsia="en-US"/>
                </w:rPr>
                <w:t>перечня</w:t>
              </w:r>
            </w:hyperlink>
            <w:r w:rsidR="00F03E42" w:rsidRPr="00F03E42">
              <w:rPr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proofErr w:type="gramStart"/>
            <w:r w:rsidR="00F03E42" w:rsidRPr="00F03E42">
              <w:rPr>
                <w:sz w:val="24"/>
                <w:szCs w:val="24"/>
                <w:lang w:eastAsia="en-US"/>
              </w:rPr>
              <w:t>конт</w:t>
            </w:r>
            <w:proofErr w:type="spellEnd"/>
            <w:r w:rsidR="00462C6A">
              <w:rPr>
                <w:sz w:val="24"/>
                <w:szCs w:val="24"/>
                <w:lang w:eastAsia="en-US"/>
              </w:rPr>
              <w:t>-</w:t>
            </w:r>
            <w:r w:rsidR="00F03E42" w:rsidRPr="00F03E42">
              <w:rPr>
                <w:sz w:val="24"/>
                <w:szCs w:val="24"/>
                <w:lang w:eastAsia="en-US"/>
              </w:rPr>
              <w:t>роля</w:t>
            </w:r>
            <w:proofErr w:type="gramEnd"/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за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исполнением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единой теплос</w:t>
            </w:r>
            <w:r w:rsidR="00462C6A">
              <w:rPr>
                <w:sz w:val="24"/>
                <w:szCs w:val="24"/>
                <w:lang w:eastAsia="en-US"/>
              </w:rPr>
              <w:t>-</w:t>
            </w:r>
            <w:r w:rsidR="00F03E42" w:rsidRPr="00F03E42">
              <w:rPr>
                <w:sz w:val="24"/>
                <w:szCs w:val="24"/>
                <w:lang w:eastAsia="en-US"/>
              </w:rPr>
              <w:t>набжающей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организацией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обязате</w:t>
            </w:r>
            <w:r w:rsidR="00D813E2">
              <w:rPr>
                <w:sz w:val="24"/>
                <w:szCs w:val="24"/>
                <w:lang w:eastAsia="en-US"/>
              </w:rPr>
              <w:t>-</w:t>
            </w:r>
            <w:r w:rsidR="00F03E42" w:rsidRPr="00F03E42">
              <w:rPr>
                <w:sz w:val="24"/>
                <w:szCs w:val="24"/>
                <w:lang w:eastAsia="en-US"/>
              </w:rPr>
              <w:t>льств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по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строительству,</w:t>
            </w:r>
            <w:r w:rsidR="00D813E2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реконструкции и (или) модерн</w:t>
            </w:r>
            <w:r w:rsidR="00D813E2">
              <w:rPr>
                <w:sz w:val="24"/>
                <w:szCs w:val="24"/>
                <w:lang w:eastAsia="en-US"/>
              </w:rPr>
              <w:t>изации объектов теплоснабжения, </w:t>
            </w:r>
            <w:r w:rsidR="00F03E42" w:rsidRPr="00F03E42">
              <w:rPr>
                <w:sz w:val="24"/>
                <w:szCs w:val="24"/>
                <w:lang w:eastAsia="en-US"/>
              </w:rPr>
              <w:t>а</w:t>
            </w:r>
            <w:r w:rsidR="00D813E2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также</w:t>
            </w:r>
            <w:r w:rsidR="00D813E2">
              <w:rPr>
                <w:sz w:val="24"/>
                <w:szCs w:val="24"/>
                <w:lang w:eastAsia="en-US"/>
              </w:rPr>
              <w:t> </w:t>
            </w:r>
            <w:proofErr w:type="spellStart"/>
            <w:r w:rsidR="00F03E42" w:rsidRPr="00F03E42">
              <w:rPr>
                <w:sz w:val="24"/>
                <w:szCs w:val="24"/>
                <w:lang w:eastAsia="en-US"/>
              </w:rPr>
              <w:t>информа</w:t>
            </w:r>
            <w:r w:rsidR="00D813E2">
              <w:rPr>
                <w:sz w:val="24"/>
                <w:szCs w:val="24"/>
                <w:lang w:eastAsia="en-US"/>
              </w:rPr>
              <w:t>-</w:t>
            </w:r>
            <w:r w:rsidR="00F03E42" w:rsidRPr="00F03E42">
              <w:rPr>
                <w:sz w:val="24"/>
                <w:szCs w:val="24"/>
                <w:lang w:eastAsia="en-US"/>
              </w:rPr>
              <w:t>цию</w:t>
            </w:r>
            <w:proofErr w:type="spellEnd"/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о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>мерах</w:t>
            </w:r>
            <w:r w:rsidR="00462C6A">
              <w:rPr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sz w:val="24"/>
                <w:szCs w:val="24"/>
                <w:lang w:eastAsia="en-US"/>
              </w:rPr>
              <w:t xml:space="preserve">ответственности, применяемых при нарушении обязательных требований, с текстами в </w:t>
            </w:r>
            <w:r w:rsidR="00F03E42" w:rsidRPr="00F03E42">
              <w:rPr>
                <w:sz w:val="24"/>
                <w:szCs w:val="24"/>
                <w:lang w:eastAsia="en-US"/>
              </w:rPr>
              <w:lastRenderedPageBreak/>
              <w:t>действующей редакции;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01.01.202</w:t>
            </w:r>
            <w:r w:rsidR="00D54A0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886F8D" w:rsidP="00D813E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D813E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уководств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соблюдению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обязатель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 xml:space="preserve"> требований, разработанных и утвержденных в соответствии с Федеральным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hyperlink r:id="rId8" w:history="1">
              <w:r w:rsidR="00F03E42" w:rsidRPr="00F03E42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"Об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обяза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03E42" w:rsidRPr="00F03E42">
              <w:rPr>
                <w:rFonts w:eastAsia="Calibri"/>
                <w:sz w:val="24"/>
                <w:szCs w:val="24"/>
                <w:lang w:eastAsia="en-US"/>
              </w:rPr>
              <w:t>тельных требованиях в Российской Федерации";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D813E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D813E2" w:rsidP="00886F8D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5 дней с даты 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утверж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D813E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исчерпывающего перечня сведений, которые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могут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запрашиваться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D813E2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рольным</w:t>
            </w:r>
            <w:proofErr w:type="gramEnd"/>
            <w:r w:rsidR="00D813E2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органом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 контролируемого лица;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D813E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D813E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462C6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886F8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462C6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доклада о муниципальном контроле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за исполнением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единой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теплоснабжаю</w:t>
            </w:r>
            <w:proofErr w:type="spellEnd"/>
            <w:r w:rsidR="00886F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щей</w:t>
            </w:r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организацией обязательств по строительству, реконструкции и (или) модернизации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теплоснаб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жения</w:t>
            </w:r>
            <w:proofErr w:type="spellEnd"/>
            <w:r w:rsidRPr="00F03E4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462C6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886F8D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 о недопустимости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нарушения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обяза</w:t>
            </w:r>
            <w:proofErr w:type="spellEnd"/>
            <w:r w:rsidR="00886F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тельных</w:t>
            </w:r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требований.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(при наличии оснований)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462C6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Консультирование посредством видео-конференц-связи, на личном приеме либо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ходе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профилакти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ческого</w:t>
            </w:r>
            <w:proofErr w:type="spellEnd"/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мероприятия, контрольного (надзорного) мероприятия в порядке, установленном положением о виде контроля.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462C6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  <w:tr w:rsidR="00F03E42" w:rsidRPr="00F03E42" w:rsidTr="00F03E4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overflowPunct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</w:t>
            </w:r>
            <w:r w:rsidR="0062797C">
              <w:rPr>
                <w:sz w:val="24"/>
                <w:szCs w:val="24"/>
                <w:lang w:eastAsia="en-US"/>
              </w:rPr>
              <w:t>2</w:t>
            </w:r>
            <w:r w:rsidRPr="00F03E42">
              <w:rPr>
                <w:sz w:val="24"/>
                <w:szCs w:val="24"/>
                <w:lang w:eastAsia="en-US"/>
              </w:rPr>
              <w:t>-</w:t>
            </w:r>
            <w:r w:rsidR="0062797C">
              <w:rPr>
                <w:sz w:val="24"/>
                <w:szCs w:val="24"/>
                <w:lang w:eastAsia="en-US"/>
              </w:rPr>
              <w:t>3</w:t>
            </w:r>
            <w:r w:rsidRPr="00F03E42">
              <w:rPr>
                <w:sz w:val="24"/>
                <w:szCs w:val="24"/>
                <w:lang w:eastAsia="en-US"/>
              </w:rPr>
              <w:t>-</w:t>
            </w:r>
            <w:r w:rsidR="0062797C">
              <w:rPr>
                <w:sz w:val="24"/>
                <w:szCs w:val="24"/>
                <w:lang w:eastAsia="en-US"/>
              </w:rPr>
              <w:t>32</w:t>
            </w:r>
            <w:r w:rsidRPr="00F03E42">
              <w:rPr>
                <w:sz w:val="24"/>
                <w:szCs w:val="24"/>
                <w:lang w:eastAsia="en-US"/>
              </w:rPr>
              <w:t xml:space="preserve">, посредством видео-конференц-связи адрес электронной почты: </w:t>
            </w:r>
            <w:hyperlink r:id="rId9" w:history="1"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jkhsm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о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l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F03E42">
              <w:rPr>
                <w:sz w:val="24"/>
                <w:szCs w:val="24"/>
                <w:lang w:eastAsia="en-US"/>
              </w:rPr>
              <w:t>,</w:t>
            </w:r>
          </w:p>
          <w:p w:rsidR="00F03E42" w:rsidRPr="00F03E42" w:rsidRDefault="00F03E42" w:rsidP="00F03E42">
            <w:pPr>
              <w:overflowPunct/>
              <w:jc w:val="both"/>
              <w:rPr>
                <w:b/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 xml:space="preserve">на личном приеме по адресу: Смоленский район, </w:t>
            </w:r>
            <w:proofErr w:type="gramStart"/>
            <w:r w:rsidRPr="00F03E42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F03E42">
              <w:rPr>
                <w:sz w:val="24"/>
                <w:szCs w:val="24"/>
                <w:lang w:eastAsia="en-US"/>
              </w:rPr>
              <w:t xml:space="preserve">. Смоленское, ул. Титова, 40, </w:t>
            </w:r>
            <w:proofErr w:type="spellStart"/>
            <w:r w:rsidRPr="00F03E42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03E42">
              <w:rPr>
                <w:sz w:val="24"/>
                <w:szCs w:val="24"/>
                <w:lang w:eastAsia="en-US"/>
              </w:rPr>
              <w:t xml:space="preserve">. № </w:t>
            </w:r>
            <w:r w:rsidR="0062797C">
              <w:rPr>
                <w:sz w:val="24"/>
                <w:szCs w:val="24"/>
                <w:lang w:eastAsia="en-US"/>
              </w:rPr>
              <w:t>21</w:t>
            </w:r>
            <w:r w:rsidRPr="00F03E42">
              <w:rPr>
                <w:sz w:val="24"/>
                <w:szCs w:val="24"/>
                <w:lang w:eastAsia="en-US"/>
              </w:rPr>
              <w:t>, либо в ходе проведения профилактического мероприятия, контрольного (надзорного) мероприятия.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6F8D" w:rsidRPr="00F03E42" w:rsidTr="00462C6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886F8D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Профилактический визит</w:t>
            </w:r>
            <w:r w:rsidRPr="00F03E42">
              <w:rPr>
                <w:sz w:val="24"/>
                <w:szCs w:val="24"/>
                <w:lang w:eastAsia="en-US"/>
              </w:rPr>
              <w:t xml:space="preserve"> в целях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</w:t>
            </w:r>
            <w:r w:rsidR="00886F8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(надзорных) 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меропри</w:t>
            </w:r>
            <w:r w:rsidR="00647BB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ятий</w:t>
            </w:r>
            <w:proofErr w:type="spellEnd"/>
            <w:r w:rsidRPr="00F03E42">
              <w:rPr>
                <w:rFonts w:eastAsia="Calibri"/>
                <w:sz w:val="24"/>
                <w:szCs w:val="24"/>
                <w:lang w:eastAsia="en-US"/>
              </w:rPr>
              <w:t>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886F8D" w:rsidP="00D813E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управления 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строительства,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архи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тектуры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 и газификации Администрации </w:t>
            </w:r>
            <w:proofErr w:type="spell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Смоленс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кого района, 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ЖКХ,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ства,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архитектуры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гази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Администрации Смоленского района</w:t>
            </w:r>
          </w:p>
        </w:tc>
      </w:tr>
    </w:tbl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4"/>
          <w:szCs w:val="24"/>
        </w:rPr>
      </w:pP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F03E42">
        <w:rPr>
          <w:rFonts w:eastAsia="Calibri"/>
          <w:b/>
          <w:sz w:val="28"/>
          <w:szCs w:val="28"/>
          <w:lang w:val="en-US"/>
        </w:rPr>
        <w:t>I</w:t>
      </w:r>
      <w:r w:rsidRPr="00F03E42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F03E42" w:rsidRPr="00F03E42" w:rsidRDefault="00F03E42" w:rsidP="00F03E42">
      <w:pPr>
        <w:widowControl w:val="0"/>
        <w:overflowPunct/>
        <w:jc w:val="both"/>
        <w:rPr>
          <w:sz w:val="24"/>
          <w:szCs w:val="24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F03E42" w:rsidRPr="00F03E42" w:rsidTr="00462C6A">
        <w:trPr>
          <w:trHeight w:val="93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42" w:rsidRPr="00F03E42" w:rsidRDefault="00F03E42" w:rsidP="00462C6A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Исполнение</w:t>
            </w:r>
          </w:p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показателя</w:t>
            </w:r>
          </w:p>
          <w:p w:rsidR="00F03E42" w:rsidRPr="00F03E42" w:rsidRDefault="00F03E42" w:rsidP="0062797C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202</w:t>
            </w:r>
            <w:r w:rsidR="0062797C">
              <w:rPr>
                <w:sz w:val="24"/>
                <w:szCs w:val="24"/>
                <w:lang w:eastAsia="en-US"/>
              </w:rPr>
              <w:t>5</w:t>
            </w:r>
            <w:r w:rsidRPr="00F03E42">
              <w:rPr>
                <w:sz w:val="24"/>
                <w:szCs w:val="24"/>
                <w:lang w:eastAsia="en-US"/>
              </w:rPr>
              <w:t xml:space="preserve"> год,</w:t>
            </w:r>
            <w:r w:rsidRPr="00F03E42">
              <w:rPr>
                <w:sz w:val="24"/>
                <w:szCs w:val="24"/>
                <w:lang w:val="en-US" w:eastAsia="en-US"/>
              </w:rPr>
              <w:t xml:space="preserve"> </w:t>
            </w:r>
            <w:r w:rsidRPr="00F03E4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F03E42" w:rsidRPr="00F03E42" w:rsidTr="00462C6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органов местного самоуправления Смоленского района Алтайского края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42" w:rsidRPr="00F03E42" w:rsidRDefault="00F03E42" w:rsidP="00462C6A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03E42" w:rsidRPr="00F03E42" w:rsidTr="00462C6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42" w:rsidRPr="00F03E42" w:rsidRDefault="00F03E42" w:rsidP="00462C6A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100</w:t>
            </w:r>
          </w:p>
        </w:tc>
      </w:tr>
      <w:bookmarkEnd w:id="6"/>
    </w:tbl>
    <w:p w:rsidR="00D60DC1" w:rsidRDefault="00D60DC1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sectPr w:rsidR="00D60DC1" w:rsidSect="001472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2BAA"/>
    <w:rsid w:val="00111798"/>
    <w:rsid w:val="00123CA0"/>
    <w:rsid w:val="001342C3"/>
    <w:rsid w:val="00140D65"/>
    <w:rsid w:val="0014163D"/>
    <w:rsid w:val="001448AA"/>
    <w:rsid w:val="001450A4"/>
    <w:rsid w:val="001472CD"/>
    <w:rsid w:val="00162219"/>
    <w:rsid w:val="00170067"/>
    <w:rsid w:val="001709A4"/>
    <w:rsid w:val="001821E1"/>
    <w:rsid w:val="001928E6"/>
    <w:rsid w:val="00194132"/>
    <w:rsid w:val="001A72FF"/>
    <w:rsid w:val="001D0B62"/>
    <w:rsid w:val="001E3C93"/>
    <w:rsid w:val="001E6516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C6592"/>
    <w:rsid w:val="002D1F0E"/>
    <w:rsid w:val="002D3514"/>
    <w:rsid w:val="002F121B"/>
    <w:rsid w:val="002F1460"/>
    <w:rsid w:val="0030417B"/>
    <w:rsid w:val="003045BD"/>
    <w:rsid w:val="0030699B"/>
    <w:rsid w:val="00322E43"/>
    <w:rsid w:val="003440AD"/>
    <w:rsid w:val="00345D44"/>
    <w:rsid w:val="0035051D"/>
    <w:rsid w:val="00387F7A"/>
    <w:rsid w:val="003B390F"/>
    <w:rsid w:val="003C02AA"/>
    <w:rsid w:val="003D450E"/>
    <w:rsid w:val="003F0411"/>
    <w:rsid w:val="003F2BD5"/>
    <w:rsid w:val="0040292E"/>
    <w:rsid w:val="00431CD3"/>
    <w:rsid w:val="0044696E"/>
    <w:rsid w:val="00462C6A"/>
    <w:rsid w:val="0048628D"/>
    <w:rsid w:val="00487568"/>
    <w:rsid w:val="00495B03"/>
    <w:rsid w:val="004B23DF"/>
    <w:rsid w:val="004C5DC1"/>
    <w:rsid w:val="004C67F6"/>
    <w:rsid w:val="00503CA7"/>
    <w:rsid w:val="00561E27"/>
    <w:rsid w:val="00564FB5"/>
    <w:rsid w:val="005974D6"/>
    <w:rsid w:val="005A6DF9"/>
    <w:rsid w:val="005C10A3"/>
    <w:rsid w:val="005C42C4"/>
    <w:rsid w:val="005E0A59"/>
    <w:rsid w:val="005E18C7"/>
    <w:rsid w:val="00624AA2"/>
    <w:rsid w:val="0062797C"/>
    <w:rsid w:val="0063772F"/>
    <w:rsid w:val="006463D4"/>
    <w:rsid w:val="00647BB9"/>
    <w:rsid w:val="00651638"/>
    <w:rsid w:val="00671A5E"/>
    <w:rsid w:val="00686625"/>
    <w:rsid w:val="006A0A4E"/>
    <w:rsid w:val="006C62D6"/>
    <w:rsid w:val="006D4866"/>
    <w:rsid w:val="006F7E8F"/>
    <w:rsid w:val="00707DE9"/>
    <w:rsid w:val="00716590"/>
    <w:rsid w:val="00732BD0"/>
    <w:rsid w:val="007624D0"/>
    <w:rsid w:val="007F2015"/>
    <w:rsid w:val="007F3274"/>
    <w:rsid w:val="00821F29"/>
    <w:rsid w:val="00826278"/>
    <w:rsid w:val="008341FC"/>
    <w:rsid w:val="00835966"/>
    <w:rsid w:val="008614C1"/>
    <w:rsid w:val="00872C6D"/>
    <w:rsid w:val="00886F8D"/>
    <w:rsid w:val="008B1B65"/>
    <w:rsid w:val="008B6D2B"/>
    <w:rsid w:val="008D5FE9"/>
    <w:rsid w:val="00934EAA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7416B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D6046"/>
    <w:rsid w:val="00BE4517"/>
    <w:rsid w:val="00C07DB5"/>
    <w:rsid w:val="00C10C9F"/>
    <w:rsid w:val="00C111EA"/>
    <w:rsid w:val="00C3270D"/>
    <w:rsid w:val="00C519B8"/>
    <w:rsid w:val="00C53A44"/>
    <w:rsid w:val="00C546A8"/>
    <w:rsid w:val="00C81A98"/>
    <w:rsid w:val="00CA17D8"/>
    <w:rsid w:val="00CA36D5"/>
    <w:rsid w:val="00CF1212"/>
    <w:rsid w:val="00CF1912"/>
    <w:rsid w:val="00D01A73"/>
    <w:rsid w:val="00D1289D"/>
    <w:rsid w:val="00D54A0D"/>
    <w:rsid w:val="00D56D26"/>
    <w:rsid w:val="00D60DC1"/>
    <w:rsid w:val="00D63393"/>
    <w:rsid w:val="00D770B1"/>
    <w:rsid w:val="00D813E2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03E42"/>
    <w:rsid w:val="00F10E7A"/>
    <w:rsid w:val="00F1257A"/>
    <w:rsid w:val="00F15296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F03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F03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khsm&#1086;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9008-1CED-4276-8187-6A2172DB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46</cp:revision>
  <cp:lastPrinted>2023-12-06T02:39:00Z</cp:lastPrinted>
  <dcterms:created xsi:type="dcterms:W3CDTF">2022-01-10T09:49:00Z</dcterms:created>
  <dcterms:modified xsi:type="dcterms:W3CDTF">2024-11-13T08:54:00Z</dcterms:modified>
</cp:coreProperties>
</file>