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D" w:rsidRPr="00A86D7F" w:rsidRDefault="00E93D4D" w:rsidP="00A86D7F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 xml:space="preserve">АДМИНИСТРАЦИЯ </w:t>
      </w:r>
      <w:r w:rsidR="0043738A" w:rsidRPr="00A86D7F">
        <w:rPr>
          <w:snapToGrid w:val="0"/>
          <w:sz w:val="28"/>
          <w:szCs w:val="28"/>
        </w:rPr>
        <w:t>СМОЛЕНСКОГО</w:t>
      </w:r>
      <w:r w:rsidRPr="00A86D7F">
        <w:rPr>
          <w:snapToGrid w:val="0"/>
          <w:sz w:val="28"/>
          <w:szCs w:val="28"/>
        </w:rPr>
        <w:t xml:space="preserve"> РАЙОНА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АЛТАЙСКОГО КРАЯ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ПОСТАНОВЛЕНИЕ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E42E77" w:rsidP="00BF7497">
      <w:pPr>
        <w:tabs>
          <w:tab w:val="right" w:pos="9412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29.01.2025</w:t>
      </w:r>
      <w:r w:rsidR="008D69D8">
        <w:rPr>
          <w:snapToGrid w:val="0"/>
          <w:sz w:val="28"/>
          <w:szCs w:val="28"/>
        </w:rPr>
        <w:t xml:space="preserve"> </w:t>
      </w:r>
      <w:r w:rsidR="00E93D4D" w:rsidRPr="00A86D7F">
        <w:rPr>
          <w:snapToGrid w:val="0"/>
          <w:sz w:val="28"/>
          <w:szCs w:val="28"/>
        </w:rPr>
        <w:t>№</w:t>
      </w:r>
      <w:r w:rsidR="007B552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74                  </w:t>
      </w:r>
      <w:r w:rsidR="00457381">
        <w:rPr>
          <w:snapToGrid w:val="0"/>
          <w:sz w:val="28"/>
          <w:szCs w:val="28"/>
        </w:rPr>
        <w:t xml:space="preserve">    </w:t>
      </w:r>
      <w:r w:rsidR="00D8077D">
        <w:rPr>
          <w:snapToGrid w:val="0"/>
          <w:sz w:val="28"/>
          <w:szCs w:val="28"/>
        </w:rPr>
        <w:t xml:space="preserve"> </w:t>
      </w:r>
      <w:r w:rsidR="00BF7497" w:rsidRPr="00A86D7F">
        <w:rPr>
          <w:sz w:val="28"/>
          <w:szCs w:val="28"/>
        </w:rPr>
        <w:tab/>
      </w:r>
      <w:r w:rsidR="00CD1F3D">
        <w:rPr>
          <w:sz w:val="28"/>
          <w:szCs w:val="28"/>
        </w:rPr>
        <w:t xml:space="preserve">                 </w:t>
      </w:r>
      <w:r w:rsidR="003B44FC">
        <w:rPr>
          <w:sz w:val="28"/>
          <w:szCs w:val="28"/>
        </w:rPr>
        <w:t xml:space="preserve">                                     </w:t>
      </w:r>
      <w:r w:rsidR="008C5326">
        <w:rPr>
          <w:sz w:val="28"/>
          <w:szCs w:val="28"/>
        </w:rPr>
        <w:t xml:space="preserve">    </w:t>
      </w:r>
      <w:r w:rsidR="00CD1F3D">
        <w:rPr>
          <w:sz w:val="28"/>
          <w:szCs w:val="28"/>
        </w:rPr>
        <w:t xml:space="preserve">    </w:t>
      </w:r>
      <w:r w:rsidR="00BF7497" w:rsidRPr="00A86D7F">
        <w:rPr>
          <w:snapToGrid w:val="0"/>
          <w:sz w:val="28"/>
          <w:szCs w:val="28"/>
        </w:rPr>
        <w:t>с. Смоле</w:t>
      </w:r>
      <w:r w:rsidR="00BF7497" w:rsidRPr="00A86D7F">
        <w:rPr>
          <w:snapToGrid w:val="0"/>
          <w:sz w:val="28"/>
          <w:szCs w:val="28"/>
        </w:rPr>
        <w:t>н</w:t>
      </w:r>
      <w:r w:rsidR="00BF7497" w:rsidRPr="00A86D7F">
        <w:rPr>
          <w:snapToGrid w:val="0"/>
          <w:sz w:val="28"/>
          <w:szCs w:val="28"/>
        </w:rPr>
        <w:t>ское</w:t>
      </w:r>
    </w:p>
    <w:p w:rsidR="00E93D4D" w:rsidRDefault="00E93D4D" w:rsidP="00BF7497">
      <w:pPr>
        <w:jc w:val="both"/>
        <w:rPr>
          <w:rFonts w:ascii="Arial" w:hAnsi="Arial"/>
        </w:rPr>
      </w:pPr>
    </w:p>
    <w:tbl>
      <w:tblPr>
        <w:tblW w:w="0" w:type="auto"/>
        <w:tblLook w:val="01E0"/>
      </w:tblPr>
      <w:tblGrid>
        <w:gridCol w:w="5048"/>
      </w:tblGrid>
      <w:tr w:rsidR="00C10609" w:rsidRPr="00FE7E5E" w:rsidTr="00EB39EC">
        <w:trPr>
          <w:trHeight w:val="1978"/>
        </w:trPr>
        <w:tc>
          <w:tcPr>
            <w:tcW w:w="5048" w:type="dxa"/>
          </w:tcPr>
          <w:p w:rsidR="00C10609" w:rsidRPr="00FE7E5E" w:rsidRDefault="00FE7E5E" w:rsidP="00E017CC">
            <w:pPr>
              <w:pStyle w:val="af"/>
              <w:jc w:val="both"/>
              <w:rPr>
                <w:szCs w:val="28"/>
              </w:rPr>
            </w:pPr>
            <w:r w:rsidRPr="00FE7E5E">
              <w:rPr>
                <w:rStyle w:val="aa"/>
                <w:b w:val="0"/>
                <w:szCs w:val="28"/>
              </w:rPr>
              <w:t>Об итогах подготовки руководящего состава и обучения населения Смоле</w:t>
            </w:r>
            <w:r w:rsidRPr="00FE7E5E">
              <w:rPr>
                <w:rStyle w:val="aa"/>
                <w:b w:val="0"/>
                <w:szCs w:val="28"/>
              </w:rPr>
              <w:t>н</w:t>
            </w:r>
            <w:r w:rsidRPr="00FE7E5E">
              <w:rPr>
                <w:rStyle w:val="aa"/>
                <w:b w:val="0"/>
                <w:szCs w:val="28"/>
              </w:rPr>
              <w:t xml:space="preserve">ского района по гражданской обороне и защите от чрезвычайных ситуаций </w:t>
            </w:r>
            <w:r w:rsidR="000F48D7">
              <w:rPr>
                <w:rStyle w:val="aa"/>
                <w:b w:val="0"/>
                <w:szCs w:val="28"/>
              </w:rPr>
              <w:t>в</w:t>
            </w:r>
            <w:r w:rsidRPr="00FE7E5E">
              <w:rPr>
                <w:rStyle w:val="aa"/>
                <w:b w:val="0"/>
                <w:szCs w:val="28"/>
              </w:rPr>
              <w:t xml:space="preserve"> 20</w:t>
            </w:r>
            <w:r w:rsidR="000F48D7">
              <w:rPr>
                <w:rStyle w:val="aa"/>
                <w:b w:val="0"/>
                <w:szCs w:val="28"/>
              </w:rPr>
              <w:t>2</w:t>
            </w:r>
            <w:r w:rsidR="00E017CC">
              <w:rPr>
                <w:rStyle w:val="aa"/>
                <w:b w:val="0"/>
                <w:szCs w:val="28"/>
              </w:rPr>
              <w:t>4</w:t>
            </w:r>
            <w:r w:rsidRPr="00FE7E5E">
              <w:rPr>
                <w:rStyle w:val="aa"/>
                <w:b w:val="0"/>
                <w:szCs w:val="28"/>
              </w:rPr>
              <w:t xml:space="preserve"> год</w:t>
            </w:r>
            <w:r w:rsidR="000F48D7">
              <w:rPr>
                <w:rStyle w:val="aa"/>
                <w:b w:val="0"/>
                <w:szCs w:val="28"/>
              </w:rPr>
              <w:t>у</w:t>
            </w:r>
            <w:r w:rsidRPr="00FE7E5E">
              <w:rPr>
                <w:rStyle w:val="aa"/>
                <w:b w:val="0"/>
                <w:szCs w:val="28"/>
              </w:rPr>
              <w:t xml:space="preserve"> и задачах на 20</w:t>
            </w:r>
            <w:r w:rsidR="000F48D7">
              <w:rPr>
                <w:rStyle w:val="aa"/>
                <w:b w:val="0"/>
                <w:szCs w:val="28"/>
              </w:rPr>
              <w:t>2</w:t>
            </w:r>
            <w:r w:rsidR="00E017CC">
              <w:rPr>
                <w:rStyle w:val="aa"/>
                <w:b w:val="0"/>
                <w:szCs w:val="28"/>
              </w:rPr>
              <w:t>5</w:t>
            </w:r>
            <w:r w:rsidR="000F48D7">
              <w:rPr>
                <w:rStyle w:val="aa"/>
                <w:b w:val="0"/>
                <w:szCs w:val="28"/>
              </w:rPr>
              <w:t xml:space="preserve"> </w:t>
            </w:r>
            <w:r w:rsidRPr="00FE7E5E">
              <w:rPr>
                <w:rStyle w:val="aa"/>
                <w:b w:val="0"/>
                <w:szCs w:val="28"/>
              </w:rPr>
              <w:t>год</w:t>
            </w:r>
            <w:r w:rsidRPr="00FE7E5E">
              <w:rPr>
                <w:szCs w:val="28"/>
              </w:rPr>
              <w:t xml:space="preserve"> </w:t>
            </w:r>
          </w:p>
        </w:tc>
      </w:tr>
    </w:tbl>
    <w:p w:rsidR="000F48D7" w:rsidRPr="009309D8" w:rsidRDefault="009309D8" w:rsidP="009309D8">
      <w:pPr>
        <w:pStyle w:val="a3"/>
        <w:ind w:right="0" w:firstLine="720"/>
      </w:pPr>
      <w:r>
        <w:t>В целях улучшения качества подготовки должностных лиц, руководит</w:t>
      </w:r>
      <w:r>
        <w:t>е</w:t>
      </w:r>
      <w:r>
        <w:t>лей нештатных формирований гражданской обороны, а также обучения других групп населения Смоленского района в области гражданской обороны и защ</w:t>
      </w:r>
      <w:r>
        <w:t>и</w:t>
      </w:r>
      <w:r>
        <w:t>ты от чрезвычайных ситуаций, в соответствии с Федеральными законами от 06.10.2003 № 131-Ф3 «Об общих принципах организации местного самоупра</w:t>
      </w:r>
      <w:r>
        <w:t>в</w:t>
      </w:r>
      <w:r>
        <w:t>ления в Российской Федерации», от 21.12.</w:t>
      </w:r>
      <w:r w:rsidR="00457381">
        <w:t>19</w:t>
      </w:r>
      <w:r>
        <w:t>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</w:t>
      </w:r>
      <w:r>
        <w:t>и</w:t>
      </w:r>
      <w:r>
        <w:t>тельства Российской Федерации от 02.11.2000 года № 841 «Об утверждении Положения об организации обучения населения в области гражданской обор</w:t>
      </w:r>
      <w:r>
        <w:t>о</w:t>
      </w:r>
      <w:r>
        <w:t>ны», от 18.09.2020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</w:t>
      </w:r>
      <w:r>
        <w:t>к</w:t>
      </w:r>
      <w:r>
        <w:t xml:space="preserve">тера» </w:t>
      </w:r>
      <w:r w:rsidR="009B706D">
        <w:rPr>
          <w:szCs w:val="28"/>
        </w:rPr>
        <w:t>и постановлением</w:t>
      </w:r>
      <w:r w:rsidR="00EB39EC" w:rsidRPr="00D83E48">
        <w:rPr>
          <w:szCs w:val="28"/>
        </w:rPr>
        <w:t xml:space="preserve"> </w:t>
      </w:r>
      <w:r w:rsidR="00EB39EC">
        <w:rPr>
          <w:szCs w:val="28"/>
        </w:rPr>
        <w:t>А</w:t>
      </w:r>
      <w:r w:rsidR="00EB39EC" w:rsidRPr="00D83E48">
        <w:rPr>
          <w:szCs w:val="28"/>
        </w:rPr>
        <w:t xml:space="preserve">дминистрации </w:t>
      </w:r>
      <w:r w:rsidR="00EB39EC">
        <w:rPr>
          <w:szCs w:val="28"/>
        </w:rPr>
        <w:t>Смоленского</w:t>
      </w:r>
      <w:r w:rsidR="00EB39EC" w:rsidRPr="00D83E48">
        <w:rPr>
          <w:szCs w:val="28"/>
        </w:rPr>
        <w:t xml:space="preserve"> района </w:t>
      </w:r>
      <w:r w:rsidR="00EB39EC">
        <w:rPr>
          <w:szCs w:val="28"/>
        </w:rPr>
        <w:t>Алтайского края</w:t>
      </w:r>
      <w:r w:rsidR="002E17D3">
        <w:rPr>
          <w:szCs w:val="28"/>
        </w:rPr>
        <w:t xml:space="preserve"> от</w:t>
      </w:r>
      <w:r w:rsidR="002E17D3" w:rsidRPr="002E17D3">
        <w:rPr>
          <w:szCs w:val="28"/>
        </w:rPr>
        <w:t xml:space="preserve"> </w:t>
      </w:r>
      <w:r w:rsidR="008C5326" w:rsidRPr="008C5326">
        <w:rPr>
          <w:snapToGrid w:val="0"/>
          <w:szCs w:val="28"/>
        </w:rPr>
        <w:t xml:space="preserve">17.11.2023 </w:t>
      </w:r>
      <w:r w:rsidR="008C5326" w:rsidRPr="00A86D7F">
        <w:rPr>
          <w:snapToGrid w:val="0"/>
          <w:szCs w:val="28"/>
        </w:rPr>
        <w:t>№</w:t>
      </w:r>
      <w:r w:rsidR="008C5326">
        <w:rPr>
          <w:snapToGrid w:val="0"/>
          <w:szCs w:val="28"/>
        </w:rPr>
        <w:t xml:space="preserve"> </w:t>
      </w:r>
      <w:r w:rsidR="008C5326" w:rsidRPr="008C5326">
        <w:rPr>
          <w:snapToGrid w:val="0"/>
          <w:szCs w:val="28"/>
        </w:rPr>
        <w:t>1072</w:t>
      </w:r>
      <w:r w:rsidR="002E17D3" w:rsidRPr="00D83E48">
        <w:rPr>
          <w:szCs w:val="28"/>
        </w:rPr>
        <w:t xml:space="preserve"> </w:t>
      </w:r>
      <w:r w:rsidR="00EB39EC" w:rsidRPr="00D83E48">
        <w:rPr>
          <w:szCs w:val="28"/>
        </w:rPr>
        <w:t>«</w:t>
      </w:r>
      <w:r w:rsidR="008C5326" w:rsidRPr="003A115B">
        <w:rPr>
          <w:szCs w:val="28"/>
        </w:rPr>
        <w:t>О подготовке населения Смоленского района в области гражданской обороны и защиты от чрезвычайных ситуаций</w:t>
      </w:r>
      <w:r w:rsidR="008C5326">
        <w:rPr>
          <w:szCs w:val="28"/>
        </w:rPr>
        <w:t xml:space="preserve"> </w:t>
      </w:r>
      <w:r w:rsidR="008C5326" w:rsidRPr="003A115B">
        <w:rPr>
          <w:szCs w:val="28"/>
        </w:rPr>
        <w:t>природного и те</w:t>
      </w:r>
      <w:r w:rsidR="008C5326" w:rsidRPr="003A115B">
        <w:rPr>
          <w:szCs w:val="28"/>
        </w:rPr>
        <w:t>х</w:t>
      </w:r>
      <w:r w:rsidR="008C5326" w:rsidRPr="003A115B">
        <w:rPr>
          <w:szCs w:val="28"/>
        </w:rPr>
        <w:t>ногенного характера</w:t>
      </w:r>
      <w:r w:rsidR="00EB39EC">
        <w:rPr>
          <w:szCs w:val="28"/>
        </w:rPr>
        <w:t>»</w:t>
      </w:r>
      <w:r>
        <w:rPr>
          <w:szCs w:val="28"/>
        </w:rPr>
        <w:t>,</w:t>
      </w:r>
      <w:r w:rsidR="00EB39EC">
        <w:rPr>
          <w:szCs w:val="28"/>
        </w:rPr>
        <w:t xml:space="preserve"> А</w:t>
      </w:r>
      <w:r w:rsidR="00EB39EC" w:rsidRPr="00D83E48">
        <w:rPr>
          <w:szCs w:val="28"/>
        </w:rPr>
        <w:t xml:space="preserve">дминистрация </w:t>
      </w:r>
      <w:r w:rsidR="00EB39EC">
        <w:rPr>
          <w:szCs w:val="28"/>
        </w:rPr>
        <w:t>Смоленского</w:t>
      </w:r>
      <w:r w:rsidR="00EB39EC" w:rsidRPr="00D83E48">
        <w:rPr>
          <w:szCs w:val="28"/>
        </w:rPr>
        <w:t xml:space="preserve"> района</w:t>
      </w:r>
      <w:r w:rsidR="00EB39EC">
        <w:rPr>
          <w:szCs w:val="28"/>
        </w:rPr>
        <w:t xml:space="preserve"> Алтайского края</w:t>
      </w:r>
      <w:r w:rsidR="00EB39EC" w:rsidRPr="00D83E48">
        <w:rPr>
          <w:szCs w:val="28"/>
        </w:rPr>
        <w:t xml:space="preserve"> ПОСТАНОВЛЯЕТ:</w:t>
      </w:r>
    </w:p>
    <w:p w:rsidR="00A63758" w:rsidRDefault="00A63758" w:rsidP="00A63758">
      <w:pPr>
        <w:pStyle w:val="a3"/>
        <w:numPr>
          <w:ilvl w:val="0"/>
          <w:numId w:val="16"/>
        </w:numPr>
        <w:tabs>
          <w:tab w:val="left" w:pos="1042"/>
        </w:tabs>
        <w:spacing w:line="326" w:lineRule="exact"/>
        <w:ind w:left="20" w:right="20" w:firstLine="720"/>
      </w:pPr>
      <w:r>
        <w:t>Утвердить Итоги подготовки населения, руководителей, должностных лиц и специалистов гражданской обороны и уполномоченных работников об</w:t>
      </w:r>
      <w:r>
        <w:t>ъ</w:t>
      </w:r>
      <w:r>
        <w:t>ектовых звеньев муниципального звена Смоленского района единой государс</w:t>
      </w:r>
      <w:r>
        <w:t>т</w:t>
      </w:r>
      <w:r>
        <w:t>венной системы предупреждения и ликвидации чрезвычайных ситуаций (далее - РСЧС) в 202</w:t>
      </w:r>
      <w:r w:rsidR="009E50DF">
        <w:t>4</w:t>
      </w:r>
      <w:r>
        <w:t xml:space="preserve"> году и определить задачи на 202</w:t>
      </w:r>
      <w:r w:rsidR="009E50DF">
        <w:t>5</w:t>
      </w:r>
      <w:r>
        <w:t xml:space="preserve"> год (</w:t>
      </w:r>
      <w:r w:rsidR="008C5326">
        <w:t>п</w:t>
      </w:r>
      <w:r>
        <w:t>риложение).</w:t>
      </w:r>
    </w:p>
    <w:p w:rsidR="00A63758" w:rsidRDefault="00A63758" w:rsidP="00A63758">
      <w:pPr>
        <w:pStyle w:val="a3"/>
        <w:numPr>
          <w:ilvl w:val="0"/>
          <w:numId w:val="16"/>
        </w:numPr>
        <w:tabs>
          <w:tab w:val="left" w:pos="1297"/>
        </w:tabs>
        <w:spacing w:line="326" w:lineRule="exact"/>
        <w:ind w:left="20" w:right="20" w:firstLine="720"/>
      </w:pPr>
      <w:r>
        <w:t>Рекомендовать руководителям учреждений, предприятий и орган</w:t>
      </w:r>
      <w:r>
        <w:t>и</w:t>
      </w:r>
      <w:r>
        <w:t>заций, осуществляющим свою деятельность на территории Смоленского ра</w:t>
      </w:r>
      <w:r>
        <w:t>й</w:t>
      </w:r>
      <w:r>
        <w:t>она</w:t>
      </w:r>
      <w:r w:rsidR="00457381">
        <w:t>,</w:t>
      </w:r>
      <w:r>
        <w:t xml:space="preserve"> независимо от их организационно-правовых форм (далее - организации):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326"/>
        </w:tabs>
        <w:spacing w:line="326" w:lineRule="exact"/>
        <w:ind w:left="20" w:right="20" w:firstLine="700"/>
      </w:pPr>
      <w:r>
        <w:t>проанализировать состояние работы по проведению подготовки р</w:t>
      </w:r>
      <w:r>
        <w:t>а</w:t>
      </w:r>
      <w:r>
        <w:t>ботников в области гражданской обороны и защиты от чрезвычайных ситуаций в 202</w:t>
      </w:r>
      <w:r w:rsidR="009E50DF">
        <w:t>4</w:t>
      </w:r>
      <w:r>
        <w:t xml:space="preserve"> году и определить задачи на 202</w:t>
      </w:r>
      <w:r w:rsidR="009E50DF">
        <w:t>5</w:t>
      </w:r>
      <w:r>
        <w:t xml:space="preserve"> год;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369"/>
        </w:tabs>
        <w:spacing w:line="326" w:lineRule="exact"/>
        <w:ind w:left="20" w:right="20" w:firstLine="700"/>
      </w:pPr>
      <w:r>
        <w:t>организовать в 202</w:t>
      </w:r>
      <w:r w:rsidR="009E50DF">
        <w:t>5</w:t>
      </w:r>
      <w:r>
        <w:t xml:space="preserve"> году подготовку работников в области гра</w:t>
      </w:r>
      <w:r>
        <w:t>ж</w:t>
      </w:r>
      <w:r>
        <w:t>данской обороны и защиты от чрезвычайных ситуаций, в том числе путем пр</w:t>
      </w:r>
      <w:r>
        <w:t>о</w:t>
      </w:r>
      <w:r>
        <w:t>ведени</w:t>
      </w:r>
      <w:r w:rsidR="00F06531">
        <w:t>я</w:t>
      </w:r>
      <w:r>
        <w:t xml:space="preserve"> учений и тренировок. План мероприятий по обучению работников и план-график проведения тренировок согласовать с отделом ГО и ЧС, бронир</w:t>
      </w:r>
      <w:r>
        <w:t>о</w:t>
      </w:r>
      <w:r>
        <w:t xml:space="preserve">вания и мобилизационной работы Администрации </w:t>
      </w:r>
      <w:r w:rsidR="00F06531">
        <w:t xml:space="preserve">Смоленского </w:t>
      </w:r>
      <w:r>
        <w:t>района.</w:t>
      </w:r>
    </w:p>
    <w:p w:rsidR="00270D47" w:rsidRDefault="00270D47" w:rsidP="00270D47">
      <w:pPr>
        <w:pStyle w:val="a3"/>
        <w:numPr>
          <w:ilvl w:val="0"/>
          <w:numId w:val="16"/>
        </w:numPr>
        <w:tabs>
          <w:tab w:val="left" w:pos="1369"/>
        </w:tabs>
        <w:spacing w:line="326" w:lineRule="exact"/>
        <w:ind w:left="20" w:right="20" w:firstLine="700"/>
      </w:pPr>
      <w:r>
        <w:rPr>
          <w:color w:val="000000"/>
          <w:spacing w:val="2"/>
          <w:szCs w:val="28"/>
        </w:rPr>
        <w:lastRenderedPageBreak/>
        <w:t xml:space="preserve">Начальнику отдела ГО и ЧС, бронирования и мобилизационной работы Администрации </w:t>
      </w:r>
      <w:r w:rsidR="00F06531">
        <w:rPr>
          <w:color w:val="000000"/>
          <w:spacing w:val="2"/>
          <w:szCs w:val="28"/>
        </w:rPr>
        <w:t xml:space="preserve">Смоленского </w:t>
      </w:r>
      <w:r>
        <w:rPr>
          <w:color w:val="000000"/>
          <w:spacing w:val="2"/>
          <w:szCs w:val="28"/>
        </w:rPr>
        <w:t xml:space="preserve">района (Евсеенков С.И.) </w:t>
      </w:r>
      <w:r w:rsidRPr="000E45C5">
        <w:rPr>
          <w:color w:val="000000"/>
          <w:spacing w:val="2"/>
          <w:szCs w:val="28"/>
        </w:rPr>
        <w:t>организовать в 2025 году подготовку работников в области гражданской обороны и защиты от чрезвычайных ситуаций, в том числе путем проведения учений и тренир</w:t>
      </w:r>
      <w:r w:rsidRPr="000E45C5">
        <w:rPr>
          <w:color w:val="000000"/>
          <w:spacing w:val="2"/>
          <w:szCs w:val="28"/>
        </w:rPr>
        <w:t>о</w:t>
      </w:r>
      <w:r>
        <w:rPr>
          <w:color w:val="000000"/>
          <w:spacing w:val="2"/>
          <w:szCs w:val="28"/>
        </w:rPr>
        <w:t>вок</w:t>
      </w:r>
      <w:r w:rsidR="00F06531">
        <w:rPr>
          <w:color w:val="000000"/>
          <w:spacing w:val="2"/>
          <w:szCs w:val="28"/>
        </w:rPr>
        <w:t>,</w:t>
      </w:r>
      <w:r>
        <w:rPr>
          <w:color w:val="000000"/>
          <w:spacing w:val="2"/>
          <w:szCs w:val="28"/>
        </w:rPr>
        <w:t xml:space="preserve"> согласно план</w:t>
      </w:r>
      <w:r w:rsidR="00F06531">
        <w:rPr>
          <w:color w:val="000000"/>
          <w:spacing w:val="2"/>
          <w:szCs w:val="28"/>
        </w:rPr>
        <w:t>у</w:t>
      </w:r>
      <w:r>
        <w:rPr>
          <w:color w:val="000000"/>
          <w:spacing w:val="2"/>
          <w:szCs w:val="28"/>
        </w:rPr>
        <w:t xml:space="preserve"> основных мероприятий</w:t>
      </w:r>
      <w:r w:rsidRPr="000E45C5">
        <w:rPr>
          <w:color w:val="000000"/>
          <w:spacing w:val="2"/>
          <w:szCs w:val="28"/>
        </w:rPr>
        <w:t xml:space="preserve"> </w:t>
      </w:r>
      <w:r>
        <w:rPr>
          <w:szCs w:val="28"/>
        </w:rPr>
        <w:t>в области</w:t>
      </w:r>
      <w:r w:rsidRPr="00DA3A1E">
        <w:rPr>
          <w:szCs w:val="28"/>
        </w:rPr>
        <w:t xml:space="preserve">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szCs w:val="28"/>
        </w:rPr>
        <w:t>муниципального обр</w:t>
      </w:r>
      <w:r>
        <w:rPr>
          <w:szCs w:val="28"/>
        </w:rPr>
        <w:t>а</w:t>
      </w:r>
      <w:r>
        <w:rPr>
          <w:szCs w:val="28"/>
        </w:rPr>
        <w:t xml:space="preserve">зования муниципального района Смоленский район </w:t>
      </w:r>
      <w:r w:rsidRPr="00DA3A1E">
        <w:rPr>
          <w:szCs w:val="28"/>
        </w:rPr>
        <w:t>Алтайского края</w:t>
      </w:r>
      <w:r w:rsidRPr="00DA3A1E">
        <w:rPr>
          <w:szCs w:val="32"/>
        </w:rPr>
        <w:t xml:space="preserve"> на 202</w:t>
      </w:r>
      <w:r>
        <w:rPr>
          <w:szCs w:val="32"/>
        </w:rPr>
        <w:t>5</w:t>
      </w:r>
      <w:r w:rsidRPr="00DA3A1E">
        <w:rPr>
          <w:szCs w:val="32"/>
        </w:rPr>
        <w:t xml:space="preserve"> го</w:t>
      </w:r>
      <w:r>
        <w:rPr>
          <w:szCs w:val="32"/>
        </w:rPr>
        <w:t>д</w:t>
      </w:r>
      <w:r w:rsidR="00F06531">
        <w:rPr>
          <w:szCs w:val="32"/>
        </w:rPr>
        <w:t>.</w:t>
      </w:r>
    </w:p>
    <w:p w:rsidR="00A63758" w:rsidRDefault="00302F0D" w:rsidP="00A63758">
      <w:pPr>
        <w:pStyle w:val="a3"/>
        <w:numPr>
          <w:ilvl w:val="0"/>
          <w:numId w:val="16"/>
        </w:numPr>
        <w:tabs>
          <w:tab w:val="left" w:pos="1254"/>
        </w:tabs>
        <w:spacing w:line="326" w:lineRule="exact"/>
        <w:ind w:left="20" w:right="20" w:firstLine="700"/>
      </w:pPr>
      <w:r>
        <w:t>Начальнику учебно-консультационного пункта</w:t>
      </w:r>
      <w:r w:rsidR="00ED7D45">
        <w:t xml:space="preserve"> (Шамборская Т.А.)</w:t>
      </w:r>
      <w:r w:rsidR="00A63758">
        <w:t>:</w:t>
      </w:r>
    </w:p>
    <w:p w:rsidR="00302F0D" w:rsidRPr="000E45C5" w:rsidRDefault="00302F0D" w:rsidP="00302F0D">
      <w:pPr>
        <w:widowControl w:val="0"/>
        <w:numPr>
          <w:ilvl w:val="1"/>
          <w:numId w:val="16"/>
        </w:numPr>
        <w:tabs>
          <w:tab w:val="left" w:pos="426"/>
        </w:tabs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  <w:r w:rsidRPr="000E45C5">
        <w:rPr>
          <w:color w:val="000000"/>
          <w:spacing w:val="2"/>
          <w:sz w:val="28"/>
          <w:szCs w:val="28"/>
        </w:rPr>
        <w:t xml:space="preserve">проанализировать состояние работы по проведению подготовки </w:t>
      </w:r>
      <w:r w:rsidR="00270D47">
        <w:rPr>
          <w:color w:val="000000"/>
          <w:spacing w:val="2"/>
          <w:sz w:val="28"/>
          <w:szCs w:val="28"/>
        </w:rPr>
        <w:t>неработающего населения</w:t>
      </w:r>
      <w:r w:rsidRPr="000E45C5">
        <w:rPr>
          <w:color w:val="000000"/>
          <w:spacing w:val="2"/>
          <w:sz w:val="28"/>
          <w:szCs w:val="28"/>
        </w:rPr>
        <w:t xml:space="preserve"> в области гражданской обороны и защиты от чрезвычайных ситуаций в 2024 году и определить задачи на 2025 год;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287"/>
        </w:tabs>
        <w:spacing w:line="326" w:lineRule="exact"/>
        <w:ind w:left="20" w:right="20" w:firstLine="700"/>
      </w:pPr>
      <w:r>
        <w:t xml:space="preserve">в целях обучения населения </w:t>
      </w:r>
      <w:r w:rsidR="00270D47">
        <w:t>района</w:t>
      </w:r>
      <w:r>
        <w:t xml:space="preserve"> оборудовать в служебных пом</w:t>
      </w:r>
      <w:r>
        <w:t>е</w:t>
      </w:r>
      <w:r>
        <w:t>щениях или на информационных стендах Уголки по гражданской обороне и чрезвычайным ситуациям,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A63758" w:rsidRDefault="00A63758" w:rsidP="00A63758">
      <w:pPr>
        <w:pStyle w:val="a3"/>
        <w:numPr>
          <w:ilvl w:val="0"/>
          <w:numId w:val="16"/>
        </w:numPr>
        <w:tabs>
          <w:tab w:val="left" w:pos="1095"/>
        </w:tabs>
        <w:spacing w:line="326" w:lineRule="exact"/>
        <w:ind w:left="20" w:right="20" w:firstLine="700"/>
      </w:pPr>
      <w:r>
        <w:t xml:space="preserve">Начальнику </w:t>
      </w:r>
      <w:r w:rsidR="00270D47">
        <w:t>ЕДДС Смоленского</w:t>
      </w:r>
      <w:r>
        <w:t xml:space="preserve"> района (</w:t>
      </w:r>
      <w:r w:rsidR="00270D47">
        <w:t>Кузнецова М.В.</w:t>
      </w:r>
      <w:r>
        <w:t>):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268"/>
        </w:tabs>
        <w:spacing w:line="326" w:lineRule="exact"/>
        <w:ind w:left="20" w:right="20" w:firstLine="700"/>
      </w:pPr>
      <w:r>
        <w:t>обеспечить методическое руководство, координацию и контроль за обучением населения в области гражданской обороны, защиты населения и территорий от чрезвычайных ситуаций;</w:t>
      </w:r>
    </w:p>
    <w:p w:rsidR="00A63758" w:rsidRDefault="00A63758" w:rsidP="00A63758">
      <w:pPr>
        <w:pStyle w:val="a3"/>
        <w:numPr>
          <w:ilvl w:val="1"/>
          <w:numId w:val="16"/>
        </w:numPr>
        <w:tabs>
          <w:tab w:val="left" w:pos="1239"/>
        </w:tabs>
        <w:spacing w:line="326" w:lineRule="exact"/>
        <w:ind w:left="20" w:right="20" w:firstLine="700"/>
      </w:pPr>
      <w:r>
        <w:t>в целях повышения уровня знаний населения в области гражданской обороны и защиты от чрезвычайных ситуаций обеспечить систематическое распространение информационно - справочных печатных пособий, в том числе через районную газету «Заря»;</w:t>
      </w:r>
    </w:p>
    <w:p w:rsidR="00EB39EC" w:rsidRPr="00FE7E5E" w:rsidRDefault="00DF62DF" w:rsidP="00EB39EC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B39EC" w:rsidRPr="00FE7E5E">
        <w:rPr>
          <w:rFonts w:eastAsia="Calibri"/>
          <w:sz w:val="28"/>
          <w:szCs w:val="28"/>
        </w:rPr>
        <w:t xml:space="preserve">. </w:t>
      </w:r>
      <w:r w:rsidR="00EB39EC" w:rsidRPr="00FE7E5E">
        <w:rPr>
          <w:sz w:val="28"/>
          <w:szCs w:val="28"/>
        </w:rPr>
        <w:t>Настоящее постановление обнародовать путем его размещения на оф</w:t>
      </w:r>
      <w:r w:rsidR="00EB39EC" w:rsidRPr="00FE7E5E">
        <w:rPr>
          <w:sz w:val="28"/>
          <w:szCs w:val="28"/>
        </w:rPr>
        <w:t>и</w:t>
      </w:r>
      <w:r w:rsidR="00EB39EC" w:rsidRPr="00FE7E5E">
        <w:rPr>
          <w:sz w:val="28"/>
          <w:szCs w:val="28"/>
        </w:rPr>
        <w:t>циальном сайте Администрации Смоленского района Алтайского края в и</w:t>
      </w:r>
      <w:r w:rsidR="00EB39EC" w:rsidRPr="00FE7E5E">
        <w:rPr>
          <w:sz w:val="28"/>
          <w:szCs w:val="28"/>
        </w:rPr>
        <w:t>н</w:t>
      </w:r>
      <w:r w:rsidR="00EB39EC" w:rsidRPr="00FE7E5E">
        <w:rPr>
          <w:sz w:val="28"/>
          <w:szCs w:val="28"/>
        </w:rPr>
        <w:t>формационно-телекоммуникационной сети «Интернет».</w:t>
      </w:r>
    </w:p>
    <w:p w:rsidR="00FE7E5E" w:rsidRDefault="00DF62DF" w:rsidP="000B6689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B39EC" w:rsidRPr="00FE7E5E">
        <w:rPr>
          <w:rFonts w:eastAsia="Calibri"/>
          <w:sz w:val="28"/>
          <w:szCs w:val="28"/>
        </w:rPr>
        <w:t>. Контроль за выполнением настоящего постановления оставляю за с</w:t>
      </w:r>
      <w:r w:rsidR="00EB39EC" w:rsidRPr="00FE7E5E">
        <w:rPr>
          <w:rFonts w:eastAsia="Calibri"/>
          <w:sz w:val="28"/>
          <w:szCs w:val="28"/>
        </w:rPr>
        <w:t>о</w:t>
      </w:r>
      <w:r w:rsidR="00EB39EC" w:rsidRPr="00FE7E5E">
        <w:rPr>
          <w:rFonts w:eastAsia="Calibri"/>
          <w:sz w:val="28"/>
          <w:szCs w:val="28"/>
        </w:rPr>
        <w:t>бой</w:t>
      </w:r>
      <w:r w:rsidR="009B706D">
        <w:rPr>
          <w:sz w:val="28"/>
          <w:szCs w:val="28"/>
        </w:rPr>
        <w:t>.</w:t>
      </w:r>
    </w:p>
    <w:p w:rsidR="009B706D" w:rsidRDefault="009B706D" w:rsidP="00D9658C">
      <w:pPr>
        <w:rPr>
          <w:sz w:val="28"/>
          <w:szCs w:val="28"/>
        </w:rPr>
      </w:pPr>
    </w:p>
    <w:p w:rsidR="009B706D" w:rsidRDefault="009B706D" w:rsidP="00D9658C">
      <w:pPr>
        <w:rPr>
          <w:sz w:val="28"/>
          <w:szCs w:val="28"/>
        </w:rPr>
      </w:pPr>
    </w:p>
    <w:p w:rsidR="009B706D" w:rsidRPr="00D83E48" w:rsidRDefault="009B706D" w:rsidP="00D9658C">
      <w:pPr>
        <w:rPr>
          <w:sz w:val="28"/>
          <w:szCs w:val="28"/>
        </w:rPr>
        <w:sectPr w:rsidR="009B706D" w:rsidRPr="00D83E48" w:rsidSect="009B706D">
          <w:headerReference w:type="default" r:id="rId7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D9106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                                    </w:t>
      </w:r>
      <w:r w:rsidR="002E17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Л.В. Моисеева</w:t>
      </w: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5129"/>
        <w:gridCol w:w="4724"/>
      </w:tblGrid>
      <w:tr w:rsidR="00D9658C" w:rsidRPr="00D83E48" w:rsidTr="00A6228E">
        <w:trPr>
          <w:trHeight w:val="2127"/>
        </w:trPr>
        <w:tc>
          <w:tcPr>
            <w:tcW w:w="2603" w:type="pct"/>
          </w:tcPr>
          <w:p w:rsidR="00D9658C" w:rsidRPr="00D83E48" w:rsidRDefault="00D9658C" w:rsidP="00A6228E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7" w:type="pct"/>
          </w:tcPr>
          <w:p w:rsidR="00D9658C" w:rsidRPr="00D83E48" w:rsidRDefault="00D9658C" w:rsidP="009B706D">
            <w:pPr>
              <w:jc w:val="right"/>
              <w:rPr>
                <w:rFonts w:eastAsia="Calibri"/>
                <w:sz w:val="28"/>
                <w:szCs w:val="28"/>
              </w:rPr>
            </w:pPr>
            <w:r w:rsidRPr="00D83E48">
              <w:rPr>
                <w:rFonts w:eastAsia="Calibri"/>
                <w:sz w:val="28"/>
                <w:szCs w:val="28"/>
              </w:rPr>
              <w:t>Приложение</w:t>
            </w:r>
          </w:p>
          <w:p w:rsidR="00D9658C" w:rsidRPr="00D83E48" w:rsidRDefault="00D9658C" w:rsidP="00A6228E">
            <w:pPr>
              <w:rPr>
                <w:rFonts w:eastAsia="Calibri"/>
                <w:sz w:val="28"/>
                <w:szCs w:val="28"/>
              </w:rPr>
            </w:pPr>
            <w:r w:rsidRPr="00D83E48">
              <w:rPr>
                <w:sz w:val="28"/>
                <w:szCs w:val="28"/>
              </w:rPr>
              <w:t>УТВЕРЖДЕНЫ</w:t>
            </w:r>
          </w:p>
          <w:p w:rsidR="00D9658C" w:rsidRPr="00D83E48" w:rsidRDefault="00D9658C" w:rsidP="00A6228E">
            <w:pPr>
              <w:rPr>
                <w:rFonts w:eastAsia="Calibri"/>
                <w:sz w:val="28"/>
                <w:szCs w:val="28"/>
              </w:rPr>
            </w:pPr>
            <w:r w:rsidRPr="00D83E48">
              <w:rPr>
                <w:sz w:val="28"/>
                <w:szCs w:val="28"/>
              </w:rPr>
              <w:t>постановлением</w:t>
            </w:r>
            <w:r w:rsidRPr="00D83E48">
              <w:rPr>
                <w:rFonts w:eastAsia="Calibri"/>
                <w:sz w:val="28"/>
                <w:szCs w:val="28"/>
              </w:rPr>
              <w:t xml:space="preserve"> </w:t>
            </w:r>
            <w:r w:rsidR="00EB39EC">
              <w:rPr>
                <w:rFonts w:eastAsia="Calibri"/>
                <w:sz w:val="28"/>
                <w:szCs w:val="28"/>
              </w:rPr>
              <w:t>А</w:t>
            </w:r>
            <w:r w:rsidRPr="00D83E48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EB39EC">
              <w:rPr>
                <w:rFonts w:eastAsia="Calibri"/>
                <w:sz w:val="28"/>
                <w:szCs w:val="28"/>
              </w:rPr>
              <w:t>Смоленского</w:t>
            </w:r>
            <w:r w:rsidRPr="00D83E48">
              <w:rPr>
                <w:rFonts w:eastAsia="Calibri"/>
                <w:sz w:val="28"/>
                <w:szCs w:val="28"/>
              </w:rPr>
              <w:t xml:space="preserve"> района </w:t>
            </w:r>
            <w:r w:rsidR="00EB39EC">
              <w:rPr>
                <w:rFonts w:eastAsia="Calibri"/>
                <w:sz w:val="28"/>
                <w:szCs w:val="28"/>
              </w:rPr>
              <w:t>Алтайского края</w:t>
            </w:r>
          </w:p>
          <w:p w:rsidR="00D9658C" w:rsidRPr="00D83E48" w:rsidRDefault="00D9658C" w:rsidP="003C004B">
            <w:pPr>
              <w:rPr>
                <w:rFonts w:eastAsia="Calibri"/>
                <w:sz w:val="28"/>
                <w:szCs w:val="28"/>
              </w:rPr>
            </w:pPr>
            <w:r w:rsidRPr="00D83E48">
              <w:rPr>
                <w:rFonts w:eastAsia="Calibri"/>
                <w:sz w:val="28"/>
                <w:szCs w:val="28"/>
              </w:rPr>
              <w:t xml:space="preserve">от </w:t>
            </w:r>
            <w:r w:rsidR="00A63758">
              <w:rPr>
                <w:rFonts w:eastAsia="Calibri"/>
                <w:sz w:val="28"/>
                <w:szCs w:val="28"/>
              </w:rPr>
              <w:t>__________</w:t>
            </w:r>
            <w:r w:rsidR="003C004B">
              <w:rPr>
                <w:rFonts w:eastAsia="Calibri"/>
                <w:sz w:val="28"/>
                <w:szCs w:val="28"/>
              </w:rPr>
              <w:t>_____</w:t>
            </w:r>
            <w:r w:rsidRPr="00D83E48">
              <w:rPr>
                <w:rFonts w:eastAsia="Calibri"/>
                <w:sz w:val="28"/>
                <w:szCs w:val="28"/>
              </w:rPr>
              <w:t xml:space="preserve">№ </w:t>
            </w:r>
            <w:r w:rsidR="003C004B">
              <w:rPr>
                <w:rFonts w:eastAsia="Calibri"/>
                <w:sz w:val="28"/>
                <w:szCs w:val="28"/>
              </w:rPr>
              <w:t>______</w:t>
            </w:r>
          </w:p>
        </w:tc>
      </w:tr>
    </w:tbl>
    <w:p w:rsidR="00D9658C" w:rsidRPr="00D83E48" w:rsidRDefault="00D9658C" w:rsidP="00D9658C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Style w:val="aa"/>
          <w:sz w:val="28"/>
          <w:szCs w:val="28"/>
        </w:rPr>
      </w:pPr>
    </w:p>
    <w:p w:rsidR="00D9658C" w:rsidRPr="00A63758" w:rsidRDefault="00D9658C" w:rsidP="00D9658C">
      <w:pPr>
        <w:pStyle w:val="a9"/>
        <w:shd w:val="clear" w:color="auto" w:fill="FFFFFF"/>
        <w:spacing w:before="0" w:after="0"/>
        <w:jc w:val="center"/>
        <w:rPr>
          <w:rStyle w:val="aa"/>
          <w:b w:val="0"/>
          <w:sz w:val="28"/>
          <w:szCs w:val="28"/>
        </w:rPr>
      </w:pPr>
      <w:r w:rsidRPr="00A63758">
        <w:rPr>
          <w:rStyle w:val="aa"/>
          <w:b w:val="0"/>
          <w:sz w:val="28"/>
          <w:szCs w:val="28"/>
        </w:rPr>
        <w:t>ИТОГИ</w:t>
      </w:r>
    </w:p>
    <w:p w:rsidR="00D9658C" w:rsidRDefault="00A63758" w:rsidP="00A63758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sz w:val="28"/>
          <w:szCs w:val="28"/>
        </w:rPr>
      </w:pPr>
      <w:r w:rsidRPr="00A63758">
        <w:rPr>
          <w:sz w:val="28"/>
          <w:szCs w:val="28"/>
        </w:rPr>
        <w:t>подготовки населения, руководителей, должностных лиц и специалистов гражданской обороны и уполномоченных работников объектовых звеньев м</w:t>
      </w:r>
      <w:r w:rsidRPr="00A63758">
        <w:rPr>
          <w:sz w:val="28"/>
          <w:szCs w:val="28"/>
        </w:rPr>
        <w:t>у</w:t>
      </w:r>
      <w:r w:rsidRPr="00A63758">
        <w:rPr>
          <w:sz w:val="28"/>
          <w:szCs w:val="28"/>
        </w:rPr>
        <w:t>ниципального звена Смоленского района единой государственной системы предупреждения и ликвидации чрезвычайных ситуаций (далее - РСЧС) в 202</w:t>
      </w:r>
      <w:r w:rsidR="00E017CC">
        <w:rPr>
          <w:sz w:val="28"/>
          <w:szCs w:val="28"/>
        </w:rPr>
        <w:t>4</w:t>
      </w:r>
      <w:r w:rsidRPr="00A63758">
        <w:rPr>
          <w:sz w:val="28"/>
          <w:szCs w:val="28"/>
        </w:rPr>
        <w:t xml:space="preserve"> году и задачи на 202</w:t>
      </w:r>
      <w:r w:rsidR="00E017CC">
        <w:rPr>
          <w:sz w:val="28"/>
          <w:szCs w:val="28"/>
        </w:rPr>
        <w:t>5</w:t>
      </w:r>
      <w:r w:rsidRPr="00A63758">
        <w:rPr>
          <w:sz w:val="28"/>
          <w:szCs w:val="28"/>
        </w:rPr>
        <w:t xml:space="preserve"> год</w:t>
      </w:r>
    </w:p>
    <w:p w:rsidR="00A63758" w:rsidRPr="00A63758" w:rsidRDefault="00A63758" w:rsidP="00D9658C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Style w:val="aa"/>
          <w:sz w:val="28"/>
          <w:szCs w:val="28"/>
        </w:rPr>
      </w:pP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Подготовка руководителей, должностных лиц и специалистов гражда</w:t>
      </w:r>
      <w:r w:rsidRPr="00231E0C">
        <w:rPr>
          <w:color w:val="000000"/>
          <w:spacing w:val="2"/>
          <w:sz w:val="28"/>
          <w:szCs w:val="28"/>
        </w:rPr>
        <w:t>н</w:t>
      </w:r>
      <w:r w:rsidRPr="00231E0C">
        <w:rPr>
          <w:color w:val="000000"/>
          <w:spacing w:val="2"/>
          <w:sz w:val="28"/>
          <w:szCs w:val="28"/>
        </w:rPr>
        <w:t>ской обороны (далее - ГО), уполномоченных работников объектовых звеньев муниципального звена С</w:t>
      </w:r>
      <w:r>
        <w:rPr>
          <w:color w:val="000000"/>
          <w:spacing w:val="2"/>
          <w:sz w:val="28"/>
          <w:szCs w:val="28"/>
        </w:rPr>
        <w:t xml:space="preserve">моленского </w:t>
      </w:r>
      <w:r w:rsidRPr="00231E0C">
        <w:rPr>
          <w:color w:val="000000"/>
          <w:spacing w:val="2"/>
          <w:sz w:val="28"/>
          <w:szCs w:val="28"/>
        </w:rPr>
        <w:t>района РСЧС планировалась и провод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>лась в соответствии с требованиями федерального законодательства, орган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 xml:space="preserve">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 людей на водных объектах на </w:t>
      </w:r>
      <w:r w:rsidRPr="00E017CC">
        <w:rPr>
          <w:color w:val="000000"/>
          <w:spacing w:val="2"/>
          <w:sz w:val="28"/>
          <w:szCs w:val="28"/>
        </w:rPr>
        <w:t xml:space="preserve">2024 год, </w:t>
      </w:r>
      <w:r w:rsidRPr="00E017CC">
        <w:rPr>
          <w:sz w:val="28"/>
          <w:szCs w:val="28"/>
        </w:rPr>
        <w:t xml:space="preserve">постановлением Администрации Смоленского района Алтайского края от </w:t>
      </w:r>
      <w:r w:rsidRPr="00E017CC">
        <w:rPr>
          <w:snapToGrid w:val="0"/>
          <w:sz w:val="28"/>
          <w:szCs w:val="28"/>
        </w:rPr>
        <w:t>17.11.2023 № 1072</w:t>
      </w:r>
      <w:r w:rsidRPr="00E017CC">
        <w:rPr>
          <w:sz w:val="28"/>
          <w:szCs w:val="28"/>
        </w:rPr>
        <w:t xml:space="preserve"> «О подготовке населения Смоленского района в области гражданской обороны и защиты от чрезвычайных ситуаций природного и техногенного характера» </w:t>
      </w:r>
      <w:r w:rsidRPr="00E017CC">
        <w:rPr>
          <w:color w:val="000000"/>
          <w:spacing w:val="2"/>
          <w:sz w:val="28"/>
          <w:szCs w:val="28"/>
        </w:rPr>
        <w:t>и иных организационно-планирующих документов Смоленского рай</w:t>
      </w:r>
      <w:r w:rsidRPr="00231E0C">
        <w:rPr>
          <w:color w:val="000000"/>
          <w:spacing w:val="2"/>
          <w:sz w:val="28"/>
          <w:szCs w:val="28"/>
        </w:rPr>
        <w:t>она.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Рассмотрение вопросов совершенствования подготовки населения ос</w:t>
      </w:r>
      <w:r w:rsidRPr="00231E0C">
        <w:rPr>
          <w:color w:val="000000"/>
          <w:spacing w:val="2"/>
          <w:sz w:val="28"/>
          <w:szCs w:val="28"/>
        </w:rPr>
        <w:t>у</w:t>
      </w:r>
      <w:r w:rsidRPr="00231E0C">
        <w:rPr>
          <w:color w:val="000000"/>
          <w:spacing w:val="2"/>
          <w:sz w:val="28"/>
          <w:szCs w:val="28"/>
        </w:rPr>
        <w:t>ществлялось на заседании комиссии по предупреждению и ликвидации чре</w:t>
      </w:r>
      <w:r w:rsidRPr="00231E0C">
        <w:rPr>
          <w:color w:val="000000"/>
          <w:spacing w:val="2"/>
          <w:sz w:val="28"/>
          <w:szCs w:val="28"/>
        </w:rPr>
        <w:t>з</w:t>
      </w:r>
      <w:r w:rsidRPr="00231E0C">
        <w:rPr>
          <w:color w:val="000000"/>
          <w:spacing w:val="2"/>
          <w:sz w:val="28"/>
          <w:szCs w:val="28"/>
        </w:rPr>
        <w:t>вычайных ситуаций и обеспечению пожарной безопасности района (далее - КЧС и ОПБ) в соответствии с планом работы комиссии и на совещаниях с с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трудниками, уполномоченными на решение задач в области ГО и ЧС учре</w:t>
      </w:r>
      <w:r w:rsidRPr="00231E0C">
        <w:rPr>
          <w:color w:val="000000"/>
          <w:spacing w:val="2"/>
          <w:sz w:val="28"/>
          <w:szCs w:val="28"/>
        </w:rPr>
        <w:t>ж</w:t>
      </w:r>
      <w:r w:rsidRPr="00231E0C">
        <w:rPr>
          <w:color w:val="000000"/>
          <w:spacing w:val="2"/>
          <w:sz w:val="28"/>
          <w:szCs w:val="28"/>
        </w:rPr>
        <w:t>дений, предприятий и организаций, осуществляющих свою деятельность на территории С</w:t>
      </w:r>
      <w:r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енского района независимо от их организационно-правовых форм (далее - организации). Контроль за подготовкой населения проводился с установленной периодичностью начальником отдела ГО и ЧС</w:t>
      </w:r>
      <w:r>
        <w:rPr>
          <w:color w:val="000000"/>
          <w:spacing w:val="2"/>
          <w:sz w:val="28"/>
          <w:szCs w:val="28"/>
        </w:rPr>
        <w:t xml:space="preserve">, </w:t>
      </w:r>
      <w:r w:rsidR="00646715">
        <w:rPr>
          <w:color w:val="000000"/>
          <w:spacing w:val="2"/>
          <w:sz w:val="28"/>
          <w:szCs w:val="28"/>
        </w:rPr>
        <w:t>бронирования и мобилизационной работы</w:t>
      </w:r>
      <w:r w:rsidR="00984B64">
        <w:rPr>
          <w:color w:val="000000"/>
          <w:spacing w:val="2"/>
          <w:sz w:val="28"/>
          <w:szCs w:val="28"/>
        </w:rPr>
        <w:t xml:space="preserve"> </w:t>
      </w:r>
      <w:r w:rsidRPr="00231E0C">
        <w:rPr>
          <w:color w:val="000000"/>
          <w:spacing w:val="2"/>
          <w:sz w:val="28"/>
          <w:szCs w:val="28"/>
        </w:rPr>
        <w:t xml:space="preserve">Администрации </w:t>
      </w:r>
      <w:r w:rsidR="00646715">
        <w:rPr>
          <w:color w:val="000000"/>
          <w:spacing w:val="2"/>
          <w:sz w:val="28"/>
          <w:szCs w:val="28"/>
        </w:rPr>
        <w:t xml:space="preserve">Смоленского </w:t>
      </w:r>
      <w:r w:rsidRPr="00231E0C">
        <w:rPr>
          <w:color w:val="000000"/>
          <w:spacing w:val="2"/>
          <w:sz w:val="28"/>
          <w:szCs w:val="28"/>
        </w:rPr>
        <w:t>района (далее - о</w:t>
      </w:r>
      <w:r w:rsidRPr="00231E0C">
        <w:rPr>
          <w:color w:val="000000"/>
          <w:spacing w:val="2"/>
          <w:sz w:val="28"/>
          <w:szCs w:val="28"/>
        </w:rPr>
        <w:t>т</w:t>
      </w:r>
      <w:r w:rsidRPr="00231E0C">
        <w:rPr>
          <w:color w:val="000000"/>
          <w:spacing w:val="2"/>
          <w:sz w:val="28"/>
          <w:szCs w:val="28"/>
        </w:rPr>
        <w:t>дел ГО и ЧС) с проведением детального анализа и представлением донесений по установленной форме в ГУ МЧС России по Алтайскому краю.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 xml:space="preserve">Тесное взаимодействие </w:t>
      </w:r>
      <w:r w:rsidR="004F6789" w:rsidRPr="00231E0C">
        <w:rPr>
          <w:color w:val="000000"/>
          <w:spacing w:val="2"/>
          <w:sz w:val="28"/>
          <w:szCs w:val="28"/>
        </w:rPr>
        <w:t>отдел</w:t>
      </w:r>
      <w:r w:rsidR="004F6789">
        <w:rPr>
          <w:color w:val="000000"/>
          <w:spacing w:val="2"/>
          <w:sz w:val="28"/>
          <w:szCs w:val="28"/>
        </w:rPr>
        <w:t>а</w:t>
      </w:r>
      <w:r w:rsidR="004F6789" w:rsidRPr="00231E0C">
        <w:rPr>
          <w:color w:val="000000"/>
          <w:spacing w:val="2"/>
          <w:sz w:val="28"/>
          <w:szCs w:val="28"/>
        </w:rPr>
        <w:t xml:space="preserve"> ГО и ЧС</w:t>
      </w:r>
      <w:r w:rsidRPr="00231E0C">
        <w:rPr>
          <w:color w:val="000000"/>
          <w:spacing w:val="2"/>
          <w:sz w:val="28"/>
          <w:szCs w:val="28"/>
        </w:rPr>
        <w:t xml:space="preserve"> с </w:t>
      </w:r>
      <w:r w:rsidR="00646715">
        <w:rPr>
          <w:color w:val="000000"/>
          <w:spacing w:val="2"/>
          <w:sz w:val="28"/>
          <w:szCs w:val="28"/>
        </w:rPr>
        <w:t>К</w:t>
      </w:r>
      <w:r w:rsidRPr="00231E0C">
        <w:rPr>
          <w:color w:val="000000"/>
          <w:spacing w:val="2"/>
          <w:sz w:val="28"/>
          <w:szCs w:val="28"/>
        </w:rPr>
        <w:t xml:space="preserve">омитетом по </w:t>
      </w:r>
      <w:r w:rsidRPr="00231E0C">
        <w:rPr>
          <w:spacing w:val="2"/>
          <w:sz w:val="28"/>
          <w:szCs w:val="28"/>
        </w:rPr>
        <w:t>образованию</w:t>
      </w:r>
      <w:r w:rsidRPr="00231E0C">
        <w:rPr>
          <w:color w:val="000000"/>
          <w:spacing w:val="2"/>
          <w:sz w:val="28"/>
          <w:szCs w:val="28"/>
        </w:rPr>
        <w:t xml:space="preserve"> </w:t>
      </w:r>
      <w:r w:rsidR="00646715">
        <w:rPr>
          <w:color w:val="000000"/>
          <w:spacing w:val="2"/>
          <w:sz w:val="28"/>
          <w:szCs w:val="28"/>
        </w:rPr>
        <w:t>Смоленского</w:t>
      </w:r>
      <w:r w:rsidRPr="00231E0C">
        <w:rPr>
          <w:color w:val="000000"/>
          <w:spacing w:val="2"/>
          <w:sz w:val="28"/>
          <w:szCs w:val="28"/>
        </w:rPr>
        <w:t xml:space="preserve"> района, руководителями учебных заведений позволило создать и обеспечить комплексную и слаженную систему обучения учащихся общеобр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 xml:space="preserve">зовательных организаций района в области безопасности жизнедеятельности. </w:t>
      </w:r>
    </w:p>
    <w:p w:rsidR="00B94562" w:rsidRDefault="00B94562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lastRenderedPageBreak/>
        <w:t>Органы управления муниципального звена С</w:t>
      </w:r>
      <w:r w:rsidR="004F6789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енского района РСЧС принимали активное участие в подготовке и проведении мероприятий в ра</w:t>
      </w:r>
      <w:r w:rsidRPr="00231E0C">
        <w:rPr>
          <w:color w:val="000000"/>
          <w:spacing w:val="2"/>
          <w:sz w:val="28"/>
          <w:szCs w:val="28"/>
        </w:rPr>
        <w:t>м</w:t>
      </w:r>
      <w:r w:rsidRPr="00231E0C">
        <w:rPr>
          <w:color w:val="000000"/>
          <w:spacing w:val="2"/>
          <w:sz w:val="28"/>
          <w:szCs w:val="28"/>
        </w:rPr>
        <w:t>ках месячников безопасности и гражданской обороны, соревнований, всеро</w:t>
      </w:r>
      <w:r w:rsidRPr="00231E0C">
        <w:rPr>
          <w:color w:val="000000"/>
          <w:spacing w:val="2"/>
          <w:sz w:val="28"/>
          <w:szCs w:val="28"/>
        </w:rPr>
        <w:t>с</w:t>
      </w:r>
      <w:r w:rsidRPr="00231E0C">
        <w:rPr>
          <w:color w:val="000000"/>
          <w:spacing w:val="2"/>
          <w:sz w:val="28"/>
          <w:szCs w:val="28"/>
        </w:rPr>
        <w:t>сийских открытых урок</w:t>
      </w:r>
      <w:r w:rsidR="00646715">
        <w:rPr>
          <w:color w:val="000000"/>
          <w:spacing w:val="2"/>
          <w:sz w:val="28"/>
          <w:szCs w:val="28"/>
        </w:rPr>
        <w:t>ов</w:t>
      </w:r>
      <w:r w:rsidRPr="00231E0C">
        <w:rPr>
          <w:color w:val="000000"/>
          <w:spacing w:val="2"/>
          <w:sz w:val="28"/>
          <w:szCs w:val="28"/>
        </w:rPr>
        <w:t xml:space="preserve"> </w:t>
      </w:r>
      <w:r w:rsidRPr="00231E0C">
        <w:rPr>
          <w:rFonts w:eastAsiaTheme="minorHAnsi"/>
          <w:sz w:val="28"/>
          <w:szCs w:val="28"/>
          <w:lang w:eastAsia="en-US"/>
        </w:rPr>
        <w:t>"Основы безопасности и защиты Родины" и дисци</w:t>
      </w:r>
      <w:r w:rsidRPr="00231E0C">
        <w:rPr>
          <w:rFonts w:eastAsiaTheme="minorHAnsi"/>
          <w:sz w:val="28"/>
          <w:szCs w:val="28"/>
          <w:lang w:eastAsia="en-US"/>
        </w:rPr>
        <w:t>п</w:t>
      </w:r>
      <w:r w:rsidRPr="00231E0C">
        <w:rPr>
          <w:rFonts w:eastAsiaTheme="minorHAnsi"/>
          <w:sz w:val="28"/>
          <w:szCs w:val="28"/>
          <w:lang w:eastAsia="en-US"/>
        </w:rPr>
        <w:t>лины "Безопасность жизнедеятельности"</w:t>
      </w:r>
      <w:r w:rsidRPr="00231E0C">
        <w:rPr>
          <w:color w:val="000000"/>
          <w:spacing w:val="2"/>
          <w:sz w:val="28"/>
          <w:szCs w:val="28"/>
        </w:rPr>
        <w:t xml:space="preserve"> и других совместных мероприятиях.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 xml:space="preserve">Начальником отдела ГО и ЧС проведено </w:t>
      </w:r>
      <w:r w:rsidR="004F6789">
        <w:rPr>
          <w:color w:val="000000"/>
          <w:spacing w:val="2"/>
          <w:sz w:val="28"/>
          <w:szCs w:val="28"/>
        </w:rPr>
        <w:t>8</w:t>
      </w:r>
      <w:r w:rsidRPr="00231E0C">
        <w:rPr>
          <w:color w:val="000000"/>
          <w:spacing w:val="2"/>
          <w:sz w:val="28"/>
          <w:szCs w:val="28"/>
        </w:rPr>
        <w:t xml:space="preserve"> встреч по тематике ГО и пр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дупреждения ЧС с представителями организаций и предприятий района.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В целях патриотического воспитания подрастающего поколения в обще</w:t>
      </w:r>
      <w:r w:rsidRPr="00231E0C">
        <w:rPr>
          <w:color w:val="000000"/>
          <w:spacing w:val="2"/>
          <w:sz w:val="28"/>
          <w:szCs w:val="28"/>
        </w:rPr>
        <w:softHyphen/>
        <w:t>образовательных учреждениях района были проведены открытые уроки и д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 xml:space="preserve">полнительные занятия </w:t>
      </w:r>
      <w:r w:rsidR="00646715">
        <w:rPr>
          <w:color w:val="000000"/>
          <w:spacing w:val="2"/>
          <w:sz w:val="28"/>
          <w:szCs w:val="28"/>
        </w:rPr>
        <w:t xml:space="preserve">по </w:t>
      </w:r>
      <w:r w:rsidRPr="00231E0C">
        <w:rPr>
          <w:color w:val="000000"/>
          <w:spacing w:val="2"/>
          <w:sz w:val="28"/>
          <w:szCs w:val="28"/>
        </w:rPr>
        <w:t xml:space="preserve">предмету </w:t>
      </w:r>
      <w:r w:rsidRPr="00231E0C">
        <w:rPr>
          <w:rFonts w:eastAsiaTheme="minorHAnsi"/>
          <w:sz w:val="28"/>
          <w:szCs w:val="28"/>
          <w:lang w:eastAsia="en-US"/>
        </w:rPr>
        <w:t>"Основы безопасности и защиты Родины" и дисциплины "Безопасность жизнедеятельности"</w:t>
      </w:r>
      <w:r w:rsidRPr="00231E0C">
        <w:rPr>
          <w:color w:val="000000"/>
          <w:spacing w:val="2"/>
          <w:sz w:val="28"/>
          <w:szCs w:val="28"/>
        </w:rPr>
        <w:t>, приуроченные к празднов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>нию Всемирного дня ГО (март), дню пожарной охраны (апрель), началу нов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го учебного года «День знаний» (сентябрь), «Месячнику ГО» (октябрь).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 xml:space="preserve">В подготовке различных групп населения систематически принимал участие руководящий состав </w:t>
      </w:r>
      <w:r w:rsidRPr="00231E0C">
        <w:rPr>
          <w:sz w:val="28"/>
          <w:szCs w:val="28"/>
        </w:rPr>
        <w:t>4</w:t>
      </w:r>
      <w:r w:rsidR="004F6789">
        <w:rPr>
          <w:sz w:val="28"/>
          <w:szCs w:val="28"/>
        </w:rPr>
        <w:t>8</w:t>
      </w:r>
      <w:r w:rsidRPr="00231E0C">
        <w:rPr>
          <w:sz w:val="28"/>
          <w:szCs w:val="28"/>
        </w:rPr>
        <w:t xml:space="preserve"> ПСЧ 6 ПСО ФПС ГПС ГУ МЧС России по А</w:t>
      </w:r>
      <w:r w:rsidRPr="00231E0C">
        <w:rPr>
          <w:sz w:val="28"/>
          <w:szCs w:val="28"/>
        </w:rPr>
        <w:t>л</w:t>
      </w:r>
      <w:r w:rsidRPr="00231E0C">
        <w:rPr>
          <w:sz w:val="28"/>
          <w:szCs w:val="28"/>
        </w:rPr>
        <w:t>тайскому краю</w:t>
      </w:r>
      <w:r w:rsidRPr="00231E0C">
        <w:rPr>
          <w:color w:val="000000"/>
          <w:spacing w:val="2"/>
          <w:sz w:val="28"/>
          <w:szCs w:val="28"/>
        </w:rPr>
        <w:t>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Учет подготовки должностных лиц и специалистов РСЧС и ГО, а также отчетных документов по мероприятиям подготовки различных групп насел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ния был организован и осуществлялся отделом ГО и ЧС</w:t>
      </w:r>
      <w:r w:rsidR="00646715">
        <w:rPr>
          <w:color w:val="000000"/>
          <w:spacing w:val="2"/>
          <w:sz w:val="28"/>
          <w:szCs w:val="28"/>
        </w:rPr>
        <w:t xml:space="preserve"> </w:t>
      </w:r>
      <w:r w:rsidRPr="00231E0C">
        <w:rPr>
          <w:color w:val="000000"/>
          <w:spacing w:val="2"/>
          <w:sz w:val="28"/>
          <w:szCs w:val="28"/>
        </w:rPr>
        <w:t>установленным п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рядком.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</w:t>
      </w:r>
      <w:r w:rsidRPr="00231E0C">
        <w:rPr>
          <w:sz w:val="28"/>
          <w:szCs w:val="28"/>
        </w:rPr>
        <w:t>в г.</w:t>
      </w:r>
      <w:r w:rsidR="00646715">
        <w:rPr>
          <w:sz w:val="28"/>
          <w:szCs w:val="28"/>
        </w:rPr>
        <w:t xml:space="preserve"> </w:t>
      </w:r>
      <w:r w:rsidRPr="00231E0C">
        <w:rPr>
          <w:sz w:val="28"/>
          <w:szCs w:val="28"/>
        </w:rPr>
        <w:t>Ба</w:t>
      </w:r>
      <w:r w:rsidRPr="00231E0C">
        <w:rPr>
          <w:sz w:val="28"/>
          <w:szCs w:val="28"/>
        </w:rPr>
        <w:t>р</w:t>
      </w:r>
      <w:r w:rsidRPr="00231E0C">
        <w:rPr>
          <w:sz w:val="28"/>
          <w:szCs w:val="28"/>
        </w:rPr>
        <w:t>наул</w:t>
      </w:r>
      <w:r w:rsidR="00646715">
        <w:rPr>
          <w:sz w:val="28"/>
          <w:szCs w:val="28"/>
        </w:rPr>
        <w:t>е</w:t>
      </w:r>
      <w:r w:rsidRPr="00231E0C">
        <w:rPr>
          <w:sz w:val="28"/>
          <w:szCs w:val="28"/>
        </w:rPr>
        <w:t xml:space="preserve"> в УМЦ и УМЦ г.</w:t>
      </w:r>
      <w:r w:rsidR="00646715">
        <w:rPr>
          <w:sz w:val="28"/>
          <w:szCs w:val="28"/>
        </w:rPr>
        <w:t xml:space="preserve"> </w:t>
      </w:r>
      <w:r w:rsidRPr="00231E0C">
        <w:rPr>
          <w:sz w:val="28"/>
          <w:szCs w:val="28"/>
        </w:rPr>
        <w:t>Бийска. Используется форма дистанционного обучения по ознакомлению специалистов с элективным модулем. В истекшем году пр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 xml:space="preserve">шли обучение </w:t>
      </w:r>
      <w:r w:rsidR="004F6789">
        <w:rPr>
          <w:sz w:val="28"/>
          <w:szCs w:val="28"/>
        </w:rPr>
        <w:t>17</w:t>
      </w:r>
      <w:r w:rsidRPr="00231E0C">
        <w:rPr>
          <w:sz w:val="28"/>
          <w:szCs w:val="28"/>
        </w:rPr>
        <w:t xml:space="preserve"> человек</w:t>
      </w:r>
      <w:r w:rsidR="0000702C">
        <w:rPr>
          <w:sz w:val="28"/>
          <w:szCs w:val="28"/>
        </w:rPr>
        <w:t>,</w:t>
      </w:r>
      <w:r w:rsidRPr="00231E0C">
        <w:rPr>
          <w:sz w:val="28"/>
          <w:szCs w:val="28"/>
        </w:rPr>
        <w:t xml:space="preserve"> из них</w:t>
      </w:r>
      <w:r w:rsidR="0000702C">
        <w:rPr>
          <w:sz w:val="28"/>
          <w:szCs w:val="28"/>
        </w:rPr>
        <w:t>:</w:t>
      </w:r>
      <w:r w:rsidRPr="00231E0C">
        <w:rPr>
          <w:sz w:val="28"/>
          <w:szCs w:val="28"/>
        </w:rPr>
        <w:t xml:space="preserve"> </w:t>
      </w:r>
      <w:r w:rsidR="004F6789">
        <w:rPr>
          <w:sz w:val="28"/>
          <w:szCs w:val="28"/>
        </w:rPr>
        <w:t>6</w:t>
      </w:r>
      <w:r w:rsidRPr="00231E0C">
        <w:rPr>
          <w:sz w:val="28"/>
          <w:szCs w:val="28"/>
        </w:rPr>
        <w:t xml:space="preserve"> работник</w:t>
      </w:r>
      <w:r w:rsidR="004F6789">
        <w:rPr>
          <w:sz w:val="28"/>
          <w:szCs w:val="28"/>
        </w:rPr>
        <w:t>ов</w:t>
      </w:r>
      <w:r w:rsidRPr="00231E0C">
        <w:rPr>
          <w:sz w:val="28"/>
          <w:szCs w:val="28"/>
        </w:rPr>
        <w:t xml:space="preserve"> ЕДДС </w:t>
      </w:r>
      <w:r w:rsidR="0000702C">
        <w:rPr>
          <w:sz w:val="28"/>
          <w:szCs w:val="28"/>
        </w:rPr>
        <w:t xml:space="preserve">Смоленского района </w:t>
      </w:r>
      <w:r w:rsidRPr="00231E0C">
        <w:rPr>
          <w:sz w:val="28"/>
          <w:szCs w:val="28"/>
        </w:rPr>
        <w:t>(</w:t>
      </w:r>
      <w:r w:rsidR="000B4914">
        <w:rPr>
          <w:sz w:val="28"/>
          <w:szCs w:val="28"/>
        </w:rPr>
        <w:t xml:space="preserve">4 </w:t>
      </w:r>
      <w:r w:rsidRPr="00231E0C">
        <w:rPr>
          <w:sz w:val="28"/>
          <w:szCs w:val="28"/>
        </w:rPr>
        <w:t>оператор</w:t>
      </w:r>
      <w:r w:rsidR="000B4914">
        <w:rPr>
          <w:sz w:val="28"/>
          <w:szCs w:val="28"/>
        </w:rPr>
        <w:t>а</w:t>
      </w:r>
      <w:r w:rsidRPr="00231E0C">
        <w:rPr>
          <w:sz w:val="28"/>
          <w:szCs w:val="28"/>
        </w:rPr>
        <w:t xml:space="preserve"> системы 112</w:t>
      </w:r>
      <w:r w:rsidR="000B4914">
        <w:rPr>
          <w:sz w:val="28"/>
          <w:szCs w:val="28"/>
        </w:rPr>
        <w:t xml:space="preserve"> и 2 оперативных дежурных </w:t>
      </w:r>
      <w:r w:rsidRPr="00231E0C">
        <w:rPr>
          <w:sz w:val="28"/>
          <w:szCs w:val="28"/>
        </w:rPr>
        <w:t>(в УМЦ г. Барнаула по уд</w:t>
      </w:r>
      <w:r w:rsidRPr="00231E0C">
        <w:rPr>
          <w:sz w:val="28"/>
          <w:szCs w:val="28"/>
        </w:rPr>
        <w:t>а</w:t>
      </w:r>
      <w:r w:rsidRPr="00231E0C">
        <w:rPr>
          <w:sz w:val="28"/>
          <w:szCs w:val="28"/>
        </w:rPr>
        <w:t>лённой форме),</w:t>
      </w:r>
      <w:r w:rsidR="000B4914">
        <w:rPr>
          <w:sz w:val="28"/>
          <w:szCs w:val="28"/>
        </w:rPr>
        <w:t xml:space="preserve"> уполномоченный на решение задач в области ГОЧС </w:t>
      </w:r>
      <w:r w:rsidR="0000702C">
        <w:rPr>
          <w:sz w:val="28"/>
          <w:szCs w:val="28"/>
        </w:rPr>
        <w:t xml:space="preserve">- </w:t>
      </w:r>
      <w:r w:rsidR="000B4914">
        <w:rPr>
          <w:sz w:val="28"/>
          <w:szCs w:val="28"/>
        </w:rPr>
        <w:t xml:space="preserve">1 человек, руководитель МО </w:t>
      </w:r>
      <w:r w:rsidR="0000702C">
        <w:rPr>
          <w:sz w:val="28"/>
          <w:szCs w:val="28"/>
        </w:rPr>
        <w:t xml:space="preserve">- </w:t>
      </w:r>
      <w:r w:rsidR="000B4914">
        <w:rPr>
          <w:sz w:val="28"/>
          <w:szCs w:val="28"/>
        </w:rPr>
        <w:t xml:space="preserve">1 человек, председатели ПУФ и эвакокомиссии </w:t>
      </w:r>
      <w:r w:rsidR="0000702C">
        <w:rPr>
          <w:sz w:val="28"/>
          <w:szCs w:val="28"/>
        </w:rPr>
        <w:t xml:space="preserve">- </w:t>
      </w:r>
      <w:r w:rsidR="000B4914">
        <w:rPr>
          <w:sz w:val="28"/>
          <w:szCs w:val="28"/>
        </w:rPr>
        <w:t>2 челов</w:t>
      </w:r>
      <w:r w:rsidR="000B4914">
        <w:rPr>
          <w:sz w:val="28"/>
          <w:szCs w:val="28"/>
        </w:rPr>
        <w:t>е</w:t>
      </w:r>
      <w:r w:rsidR="000B4914">
        <w:rPr>
          <w:sz w:val="28"/>
          <w:szCs w:val="28"/>
        </w:rPr>
        <w:t>ка</w:t>
      </w:r>
      <w:r w:rsidRPr="00231E0C">
        <w:rPr>
          <w:sz w:val="28"/>
          <w:szCs w:val="28"/>
        </w:rPr>
        <w:t>.</w:t>
      </w:r>
      <w:r w:rsidRPr="00231E0C">
        <w:rPr>
          <w:color w:val="000000"/>
          <w:spacing w:val="2"/>
          <w:sz w:val="28"/>
          <w:szCs w:val="28"/>
        </w:rPr>
        <w:t xml:space="preserve"> Основное количество специалистов прошл</w:t>
      </w:r>
      <w:r w:rsidR="0000702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 xml:space="preserve"> обучение в ходе выездного з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 xml:space="preserve">седания в </w:t>
      </w:r>
      <w:r w:rsidR="000B4914">
        <w:rPr>
          <w:color w:val="000000"/>
          <w:spacing w:val="2"/>
          <w:sz w:val="28"/>
          <w:szCs w:val="28"/>
        </w:rPr>
        <w:t>июне</w:t>
      </w:r>
      <w:r w:rsidRPr="00231E0C">
        <w:rPr>
          <w:color w:val="000000"/>
          <w:spacing w:val="2"/>
          <w:sz w:val="28"/>
          <w:szCs w:val="28"/>
        </w:rPr>
        <w:t xml:space="preserve"> 202</w:t>
      </w:r>
      <w:r w:rsidR="000B4914">
        <w:rPr>
          <w:color w:val="000000"/>
          <w:spacing w:val="2"/>
          <w:sz w:val="28"/>
          <w:szCs w:val="28"/>
        </w:rPr>
        <w:t>1</w:t>
      </w:r>
      <w:r w:rsidRPr="00231E0C">
        <w:rPr>
          <w:color w:val="000000"/>
          <w:spacing w:val="2"/>
          <w:sz w:val="28"/>
          <w:szCs w:val="28"/>
        </w:rPr>
        <w:t xml:space="preserve"> года.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Подготовка руководителей района и организаций планировалась и пр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водилась в ходе учений, тренировок и на других плановых мероприятиях по ГО, предупреждению и ликвидации ЧС, проводимых на территории района.</w:t>
      </w:r>
    </w:p>
    <w:p w:rsidR="00E017CC" w:rsidRPr="00231E0C" w:rsidRDefault="00E017CC" w:rsidP="004F67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Подготовка работающего населения проводилась по месту работы на з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>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</w:t>
      </w:r>
      <w:r w:rsidRPr="00231E0C">
        <w:rPr>
          <w:color w:val="000000"/>
          <w:spacing w:val="2"/>
          <w:sz w:val="28"/>
          <w:szCs w:val="28"/>
        </w:rPr>
        <w:t>н</w:t>
      </w:r>
      <w:r w:rsidRPr="00231E0C">
        <w:rPr>
          <w:color w:val="000000"/>
          <w:spacing w:val="2"/>
          <w:sz w:val="28"/>
          <w:szCs w:val="28"/>
        </w:rPr>
        <w:t>фликтов, а также при ЧС природного и техногенного характера.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551B97">
        <w:rPr>
          <w:spacing w:val="2"/>
          <w:sz w:val="28"/>
          <w:szCs w:val="28"/>
        </w:rPr>
        <w:t>Нештатных формирований на территории района нет.</w:t>
      </w:r>
      <w:r w:rsidRPr="00231E0C">
        <w:rPr>
          <w:color w:val="000000"/>
          <w:spacing w:val="2"/>
          <w:sz w:val="28"/>
          <w:szCs w:val="28"/>
        </w:rPr>
        <w:t xml:space="preserve"> Р</w:t>
      </w:r>
      <w:r w:rsidRPr="00231E0C">
        <w:rPr>
          <w:sz w:val="28"/>
          <w:szCs w:val="28"/>
          <w:lang w:bidi="ru-RU"/>
        </w:rPr>
        <w:t>аботающее нас</w:t>
      </w:r>
      <w:r w:rsidRPr="00231E0C">
        <w:rPr>
          <w:sz w:val="28"/>
          <w:szCs w:val="28"/>
          <w:lang w:bidi="ru-RU"/>
        </w:rPr>
        <w:t>е</w:t>
      </w:r>
      <w:r w:rsidRPr="00231E0C">
        <w:rPr>
          <w:sz w:val="28"/>
          <w:szCs w:val="28"/>
          <w:lang w:bidi="ru-RU"/>
        </w:rPr>
        <w:t>ление в области гражданской обороны обучается при проведении вводного и</w:t>
      </w:r>
      <w:r w:rsidRPr="00231E0C">
        <w:rPr>
          <w:sz w:val="28"/>
          <w:szCs w:val="28"/>
          <w:lang w:bidi="ru-RU"/>
        </w:rPr>
        <w:t>н</w:t>
      </w:r>
      <w:r w:rsidRPr="00231E0C">
        <w:rPr>
          <w:sz w:val="28"/>
          <w:szCs w:val="28"/>
          <w:lang w:bidi="ru-RU"/>
        </w:rPr>
        <w:t>структажа</w:t>
      </w:r>
      <w:r w:rsidRPr="00231E0C">
        <w:rPr>
          <w:color w:val="000000"/>
          <w:spacing w:val="2"/>
          <w:sz w:val="28"/>
          <w:szCs w:val="28"/>
        </w:rPr>
        <w:t>. Обучение организовано в ходе ежегодного усвоения программ ку</w:t>
      </w:r>
      <w:r w:rsidRPr="00231E0C">
        <w:rPr>
          <w:color w:val="000000"/>
          <w:spacing w:val="2"/>
          <w:sz w:val="28"/>
          <w:szCs w:val="28"/>
        </w:rPr>
        <w:t>р</w:t>
      </w:r>
      <w:r w:rsidRPr="00231E0C">
        <w:rPr>
          <w:color w:val="000000"/>
          <w:spacing w:val="2"/>
          <w:sz w:val="28"/>
          <w:szCs w:val="28"/>
        </w:rPr>
        <w:t>сового обучения работающего населения в области ГО и защиты от ЧС, а та</w:t>
      </w:r>
      <w:r w:rsidRPr="00231E0C">
        <w:rPr>
          <w:color w:val="000000"/>
          <w:spacing w:val="2"/>
          <w:sz w:val="28"/>
          <w:szCs w:val="28"/>
        </w:rPr>
        <w:t>к</w:t>
      </w:r>
      <w:r w:rsidRPr="00231E0C">
        <w:rPr>
          <w:color w:val="000000"/>
          <w:spacing w:val="2"/>
          <w:sz w:val="28"/>
          <w:szCs w:val="28"/>
        </w:rPr>
        <w:t>же участия в учениях и тренировках по ГО и защите от ЧС.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Подготовка учащихся и студентов учреждений общего и среднего пр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фессионального образования проводилась по курсу «Основы безопасности жизнедеятельности» и дисциплине «Безопасность жизнедеятельности», а та</w:t>
      </w:r>
      <w:r w:rsidRPr="00231E0C">
        <w:rPr>
          <w:color w:val="000000"/>
          <w:spacing w:val="2"/>
          <w:sz w:val="28"/>
          <w:szCs w:val="28"/>
        </w:rPr>
        <w:t>к</w:t>
      </w:r>
      <w:r w:rsidRPr="00231E0C">
        <w:rPr>
          <w:color w:val="000000"/>
          <w:spacing w:val="2"/>
          <w:sz w:val="28"/>
          <w:szCs w:val="28"/>
        </w:rPr>
        <w:lastRenderedPageBreak/>
        <w:t>же в ходе других мероприятий в области безопасности жизнедеятельности и тренировок в образовательных учреждениях.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Подготовка неработающего населения проводилась по месту жительства путем посещения мероприятий по тематике ГО (беседы, лекции, консульт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>ции, просмотр учебных фильмов на общероссийских каналах телерадиовещ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>ния, изучени</w:t>
      </w:r>
      <w:r w:rsidR="00D21417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 xml:space="preserve"> памяток, листовок и учебных пособий, распространенных среди населения и имеющихся в учебно-консультационн</w:t>
      </w:r>
      <w:r w:rsidR="000B4914">
        <w:rPr>
          <w:color w:val="000000"/>
          <w:spacing w:val="2"/>
          <w:sz w:val="28"/>
          <w:szCs w:val="28"/>
        </w:rPr>
        <w:t>ом</w:t>
      </w:r>
      <w:r w:rsidRPr="00231E0C">
        <w:rPr>
          <w:color w:val="000000"/>
          <w:spacing w:val="2"/>
          <w:sz w:val="28"/>
          <w:szCs w:val="28"/>
        </w:rPr>
        <w:t xml:space="preserve"> пункт</w:t>
      </w:r>
      <w:r w:rsidR="000B4914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 xml:space="preserve"> и уголках ГО на территории С</w:t>
      </w:r>
      <w:r w:rsidR="000B4914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енского района, а также участи</w:t>
      </w:r>
      <w:r w:rsidR="00D21417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 xml:space="preserve"> в плановых учениях и тр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нировках по ГО и защите от ЧС</w:t>
      </w:r>
      <w:r w:rsidR="00D21417">
        <w:rPr>
          <w:color w:val="000000"/>
          <w:spacing w:val="2"/>
          <w:sz w:val="28"/>
          <w:szCs w:val="28"/>
        </w:rPr>
        <w:t>)</w:t>
      </w:r>
      <w:r w:rsidRPr="00231E0C">
        <w:rPr>
          <w:color w:val="000000"/>
          <w:spacing w:val="2"/>
          <w:sz w:val="28"/>
          <w:szCs w:val="28"/>
        </w:rPr>
        <w:t>.</w:t>
      </w:r>
    </w:p>
    <w:p w:rsidR="00E017CC" w:rsidRPr="00D8499B" w:rsidRDefault="00E017CC" w:rsidP="000B4914">
      <w:pPr>
        <w:ind w:firstLine="708"/>
        <w:jc w:val="both"/>
        <w:rPr>
          <w:spacing w:val="2"/>
          <w:sz w:val="28"/>
          <w:szCs w:val="28"/>
        </w:rPr>
      </w:pPr>
      <w:r w:rsidRPr="00D8499B">
        <w:rPr>
          <w:spacing w:val="2"/>
          <w:sz w:val="28"/>
          <w:szCs w:val="28"/>
        </w:rPr>
        <w:t>В 2024 году в С</w:t>
      </w:r>
      <w:r w:rsidR="000B4914">
        <w:rPr>
          <w:spacing w:val="2"/>
          <w:sz w:val="28"/>
          <w:szCs w:val="28"/>
        </w:rPr>
        <w:t>мол</w:t>
      </w:r>
      <w:r w:rsidRPr="00D8499B">
        <w:rPr>
          <w:spacing w:val="2"/>
          <w:sz w:val="28"/>
          <w:szCs w:val="28"/>
        </w:rPr>
        <w:t>енском районе было запланировано и проведено: к</w:t>
      </w:r>
      <w:r w:rsidRPr="00D8499B">
        <w:rPr>
          <w:spacing w:val="2"/>
          <w:sz w:val="28"/>
          <w:szCs w:val="28"/>
        </w:rPr>
        <w:t>о</w:t>
      </w:r>
      <w:r w:rsidRPr="00D8499B">
        <w:rPr>
          <w:spacing w:val="2"/>
          <w:sz w:val="28"/>
          <w:szCs w:val="28"/>
        </w:rPr>
        <w:t xml:space="preserve">мандно-штабных учений - </w:t>
      </w:r>
      <w:r w:rsidR="000B4914">
        <w:rPr>
          <w:spacing w:val="2"/>
          <w:sz w:val="28"/>
          <w:szCs w:val="28"/>
        </w:rPr>
        <w:t>4</w:t>
      </w:r>
      <w:r w:rsidRPr="00D8499B">
        <w:rPr>
          <w:spacing w:val="2"/>
          <w:sz w:val="28"/>
          <w:szCs w:val="28"/>
        </w:rPr>
        <w:t>; штабных тренировок -3; тактико-специальных учений в организациях - 1; пожарно-тактических учений -1; объектовых тр</w:t>
      </w:r>
      <w:r w:rsidRPr="00D8499B">
        <w:rPr>
          <w:spacing w:val="2"/>
          <w:sz w:val="28"/>
          <w:szCs w:val="28"/>
        </w:rPr>
        <w:t>е</w:t>
      </w:r>
      <w:r w:rsidRPr="00D8499B">
        <w:rPr>
          <w:spacing w:val="2"/>
          <w:sz w:val="28"/>
          <w:szCs w:val="28"/>
        </w:rPr>
        <w:t xml:space="preserve">нировок - </w:t>
      </w:r>
      <w:r w:rsidR="000B4914">
        <w:rPr>
          <w:spacing w:val="2"/>
          <w:sz w:val="28"/>
          <w:szCs w:val="28"/>
        </w:rPr>
        <w:t>34</w:t>
      </w:r>
      <w:r w:rsidRPr="00D8499B">
        <w:rPr>
          <w:spacing w:val="2"/>
          <w:sz w:val="28"/>
          <w:szCs w:val="28"/>
        </w:rPr>
        <w:t>.</w:t>
      </w:r>
    </w:p>
    <w:p w:rsidR="00E017CC" w:rsidRPr="00EC7355" w:rsidRDefault="00E017CC" w:rsidP="000B4914">
      <w:pPr>
        <w:ind w:firstLine="708"/>
        <w:jc w:val="both"/>
        <w:rPr>
          <w:spacing w:val="-6"/>
          <w:sz w:val="28"/>
          <w:szCs w:val="28"/>
        </w:rPr>
      </w:pPr>
      <w:r w:rsidRPr="00EC7355">
        <w:rPr>
          <w:spacing w:val="-6"/>
          <w:sz w:val="28"/>
          <w:szCs w:val="28"/>
        </w:rPr>
        <w:t>Органы управления ГО С</w:t>
      </w:r>
      <w:r w:rsidR="000B4914">
        <w:rPr>
          <w:spacing w:val="-6"/>
          <w:sz w:val="28"/>
          <w:szCs w:val="28"/>
        </w:rPr>
        <w:t>мол</w:t>
      </w:r>
      <w:r w:rsidRPr="00EC7355">
        <w:rPr>
          <w:spacing w:val="-6"/>
          <w:sz w:val="28"/>
          <w:szCs w:val="28"/>
        </w:rPr>
        <w:t>енского района и муниципального звена РСЧС в октябре 2024</w:t>
      </w:r>
      <w:r w:rsidR="000B4914">
        <w:rPr>
          <w:spacing w:val="-6"/>
          <w:sz w:val="28"/>
          <w:szCs w:val="28"/>
        </w:rPr>
        <w:t xml:space="preserve"> года</w:t>
      </w:r>
      <w:r w:rsidRPr="00EC7355">
        <w:rPr>
          <w:spacing w:val="-6"/>
          <w:sz w:val="28"/>
          <w:szCs w:val="28"/>
        </w:rPr>
        <w:t xml:space="preserve"> приняли участие во Всероссийской штабной тренировке по гр</w:t>
      </w:r>
      <w:r w:rsidRPr="00EC7355">
        <w:rPr>
          <w:spacing w:val="-6"/>
          <w:sz w:val="28"/>
          <w:szCs w:val="28"/>
        </w:rPr>
        <w:t>а</w:t>
      </w:r>
      <w:r w:rsidRPr="00EC7355">
        <w:rPr>
          <w:spacing w:val="-6"/>
          <w:sz w:val="28"/>
          <w:szCs w:val="28"/>
        </w:rPr>
        <w:t>жданской обороне</w:t>
      </w:r>
      <w:r>
        <w:rPr>
          <w:spacing w:val="-6"/>
          <w:sz w:val="28"/>
          <w:szCs w:val="28"/>
        </w:rPr>
        <w:t xml:space="preserve">, в мае </w:t>
      </w:r>
      <w:r w:rsidR="00D21417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по мобилизационной подготовке</w:t>
      </w:r>
      <w:r w:rsidRPr="00EC7355">
        <w:rPr>
          <w:spacing w:val="-6"/>
          <w:sz w:val="28"/>
          <w:szCs w:val="28"/>
        </w:rPr>
        <w:t>.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В ходе проведенных учений и тренировок совершенствовались практ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>ческие навыки дежурных служб, действия руководящего состава, КЧС и ОПБ района по управлению силами и средствами в различных условиях обстано</w:t>
      </w:r>
      <w:r w:rsidRPr="00231E0C">
        <w:rPr>
          <w:color w:val="000000"/>
          <w:spacing w:val="2"/>
          <w:sz w:val="28"/>
          <w:szCs w:val="28"/>
        </w:rPr>
        <w:t>в</w:t>
      </w:r>
      <w:r w:rsidRPr="00231E0C">
        <w:rPr>
          <w:color w:val="000000"/>
          <w:spacing w:val="2"/>
          <w:sz w:val="28"/>
          <w:szCs w:val="28"/>
        </w:rPr>
        <w:t>ки, знания, умения и навыки служб ГО, населения в области ГО, защиты нас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ления и территорий от ЧС природного и техногенного характера. Были пра</w:t>
      </w:r>
      <w:r w:rsidRPr="00231E0C">
        <w:rPr>
          <w:color w:val="000000"/>
          <w:spacing w:val="2"/>
          <w:sz w:val="28"/>
          <w:szCs w:val="28"/>
        </w:rPr>
        <w:t>к</w:t>
      </w:r>
      <w:r w:rsidRPr="00231E0C">
        <w:rPr>
          <w:color w:val="000000"/>
          <w:spacing w:val="2"/>
          <w:sz w:val="28"/>
          <w:szCs w:val="28"/>
        </w:rPr>
        <w:t>тически отработаны мероприятия по: организации управления силами и сре</w:t>
      </w:r>
      <w:r w:rsidRPr="00231E0C">
        <w:rPr>
          <w:color w:val="000000"/>
          <w:spacing w:val="2"/>
          <w:sz w:val="28"/>
          <w:szCs w:val="28"/>
        </w:rPr>
        <w:t>д</w:t>
      </w:r>
      <w:r w:rsidRPr="00231E0C">
        <w:rPr>
          <w:color w:val="000000"/>
          <w:spacing w:val="2"/>
          <w:sz w:val="28"/>
          <w:szCs w:val="28"/>
        </w:rPr>
        <w:t xml:space="preserve">ствами муниципального звена РСЧС в различных режимах функционирования и выполнения мероприятий ГО; оповещению и сбору руководящего состава Администрации </w:t>
      </w:r>
      <w:r w:rsidR="00D21417">
        <w:rPr>
          <w:color w:val="000000"/>
          <w:spacing w:val="2"/>
          <w:sz w:val="28"/>
          <w:szCs w:val="28"/>
        </w:rPr>
        <w:t xml:space="preserve">Смоленского </w:t>
      </w:r>
      <w:r w:rsidRPr="00231E0C">
        <w:rPr>
          <w:color w:val="000000"/>
          <w:spacing w:val="2"/>
          <w:sz w:val="28"/>
          <w:szCs w:val="28"/>
        </w:rPr>
        <w:t>района при возникновении ЧС природного и техногенного характера; действиям при ликвидации ландшафтных пожаров; эвакуации людей при возникновении пожаров в образовательных учрежден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>ях, на объектах культуры и спорта.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 xml:space="preserve">В ЕДДС </w:t>
      </w:r>
      <w:r w:rsidR="000B4914">
        <w:rPr>
          <w:color w:val="000000"/>
          <w:spacing w:val="2"/>
          <w:sz w:val="28"/>
          <w:szCs w:val="28"/>
        </w:rPr>
        <w:t>Смоленского</w:t>
      </w:r>
      <w:r w:rsidRPr="00231E0C">
        <w:rPr>
          <w:color w:val="000000"/>
          <w:spacing w:val="2"/>
          <w:sz w:val="28"/>
          <w:szCs w:val="28"/>
        </w:rPr>
        <w:t xml:space="preserve"> района внимание уделялось отработке вопросов взаимодействия ЕДДС со всеми дежурно-диспетчерскими службами орган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>заций, обеспечивающих жизнедеятельность населения</w:t>
      </w:r>
      <w:r w:rsidR="004176AF">
        <w:rPr>
          <w:color w:val="000000"/>
          <w:spacing w:val="2"/>
          <w:sz w:val="28"/>
          <w:szCs w:val="28"/>
        </w:rPr>
        <w:t>,</w:t>
      </w:r>
      <w:r w:rsidRPr="00231E0C">
        <w:rPr>
          <w:color w:val="000000"/>
          <w:spacing w:val="2"/>
          <w:sz w:val="28"/>
          <w:szCs w:val="28"/>
        </w:rPr>
        <w:t xml:space="preserve"> и экстренны</w:t>
      </w:r>
      <w:r w:rsidR="004176AF">
        <w:rPr>
          <w:color w:val="000000"/>
          <w:spacing w:val="2"/>
          <w:sz w:val="28"/>
          <w:szCs w:val="28"/>
        </w:rPr>
        <w:t>ми</w:t>
      </w:r>
      <w:r w:rsidRPr="00231E0C">
        <w:rPr>
          <w:color w:val="000000"/>
          <w:spacing w:val="2"/>
          <w:sz w:val="28"/>
          <w:szCs w:val="28"/>
        </w:rPr>
        <w:t xml:space="preserve"> опер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>тивны</w:t>
      </w:r>
      <w:r w:rsidR="004176AF">
        <w:rPr>
          <w:color w:val="000000"/>
          <w:spacing w:val="2"/>
          <w:sz w:val="28"/>
          <w:szCs w:val="28"/>
        </w:rPr>
        <w:t>ми</w:t>
      </w:r>
      <w:r w:rsidRPr="00231E0C">
        <w:rPr>
          <w:color w:val="000000"/>
          <w:spacing w:val="2"/>
          <w:sz w:val="28"/>
          <w:szCs w:val="28"/>
        </w:rPr>
        <w:t xml:space="preserve"> служб</w:t>
      </w:r>
      <w:r w:rsidR="004176AF">
        <w:rPr>
          <w:color w:val="000000"/>
          <w:spacing w:val="2"/>
          <w:sz w:val="28"/>
          <w:szCs w:val="28"/>
        </w:rPr>
        <w:t>ами</w:t>
      </w:r>
      <w:r w:rsidRPr="00231E0C">
        <w:rPr>
          <w:color w:val="000000"/>
          <w:spacing w:val="2"/>
          <w:sz w:val="28"/>
          <w:szCs w:val="28"/>
        </w:rPr>
        <w:t xml:space="preserve"> по вопросам сбора, обработки, обмена информацией о ЧС природного и </w:t>
      </w:r>
      <w:r w:rsidR="000B4914">
        <w:rPr>
          <w:color w:val="000000"/>
          <w:spacing w:val="2"/>
          <w:sz w:val="28"/>
          <w:szCs w:val="28"/>
        </w:rPr>
        <w:t>техногенного характера</w:t>
      </w:r>
      <w:r w:rsidRPr="00231E0C">
        <w:rPr>
          <w:color w:val="000000"/>
          <w:spacing w:val="2"/>
          <w:sz w:val="28"/>
          <w:szCs w:val="28"/>
        </w:rPr>
        <w:t>.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Дежурные смены ЕДДС принимали участие в тренировках, проводи</w:t>
      </w:r>
      <w:r w:rsidRPr="00231E0C">
        <w:rPr>
          <w:color w:val="000000"/>
          <w:spacing w:val="2"/>
          <w:sz w:val="28"/>
          <w:szCs w:val="28"/>
        </w:rPr>
        <w:t>в</w:t>
      </w:r>
      <w:r w:rsidRPr="00231E0C">
        <w:rPr>
          <w:color w:val="000000"/>
          <w:spacing w:val="2"/>
          <w:sz w:val="28"/>
          <w:szCs w:val="28"/>
        </w:rPr>
        <w:t>шихся по оповещению и информированию руководящего состава и сил ГО района, органов управления и сил муниципального звена РСЧС, а также нас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ления об опасностях мирного и военного времени.</w:t>
      </w:r>
    </w:p>
    <w:p w:rsidR="00E017CC" w:rsidRPr="00231E0C" w:rsidRDefault="00E017CC" w:rsidP="00E017CC">
      <w:pPr>
        <w:ind w:firstLine="708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Вывод: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Задачи, поставленные на 2024 год</w:t>
      </w:r>
      <w:r w:rsidR="004176AF">
        <w:rPr>
          <w:color w:val="000000"/>
          <w:spacing w:val="2"/>
          <w:sz w:val="28"/>
          <w:szCs w:val="28"/>
        </w:rPr>
        <w:t>,</w:t>
      </w:r>
      <w:r w:rsidRPr="00231E0C">
        <w:rPr>
          <w:color w:val="000000"/>
          <w:spacing w:val="2"/>
          <w:sz w:val="28"/>
          <w:szCs w:val="28"/>
        </w:rPr>
        <w:t xml:space="preserve"> по подготовке населения С</w:t>
      </w:r>
      <w:r w:rsidR="000B4914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го района в области ГО и защиты от ЧС в целом выполнены. Организация подготовки населения района соответствует предъявляемым к ней требован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>ям.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Задачи на 2025 год:</w:t>
      </w:r>
    </w:p>
    <w:p w:rsidR="00E017CC" w:rsidRPr="00231E0C" w:rsidRDefault="006463D7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="00E017CC" w:rsidRPr="00231E0C">
        <w:rPr>
          <w:color w:val="000000"/>
          <w:spacing w:val="2"/>
          <w:sz w:val="28"/>
          <w:szCs w:val="28"/>
        </w:rPr>
        <w:t xml:space="preserve">Отделу </w:t>
      </w:r>
      <w:r w:rsidR="000B4914">
        <w:rPr>
          <w:color w:val="000000"/>
          <w:spacing w:val="2"/>
          <w:sz w:val="28"/>
          <w:szCs w:val="28"/>
        </w:rPr>
        <w:t>ГО и</w:t>
      </w:r>
      <w:r w:rsidR="00E017CC" w:rsidRPr="00231E0C">
        <w:rPr>
          <w:color w:val="000000"/>
          <w:spacing w:val="2"/>
          <w:sz w:val="28"/>
          <w:szCs w:val="28"/>
        </w:rPr>
        <w:t xml:space="preserve"> ЧС</w:t>
      </w:r>
      <w:r w:rsidR="000B4914">
        <w:rPr>
          <w:color w:val="000000"/>
          <w:spacing w:val="2"/>
          <w:sz w:val="28"/>
          <w:szCs w:val="28"/>
        </w:rPr>
        <w:t>, бронирования</w:t>
      </w:r>
      <w:r w:rsidR="00E017CC" w:rsidRPr="00231E0C">
        <w:rPr>
          <w:color w:val="000000"/>
          <w:spacing w:val="2"/>
          <w:sz w:val="28"/>
          <w:szCs w:val="28"/>
        </w:rPr>
        <w:t xml:space="preserve"> и мобилизационной работы Админ</w:t>
      </w:r>
      <w:r w:rsidR="00E017CC" w:rsidRPr="00231E0C">
        <w:rPr>
          <w:color w:val="000000"/>
          <w:spacing w:val="2"/>
          <w:sz w:val="28"/>
          <w:szCs w:val="28"/>
        </w:rPr>
        <w:t>и</w:t>
      </w:r>
      <w:r w:rsidR="00E017CC" w:rsidRPr="00231E0C">
        <w:rPr>
          <w:color w:val="000000"/>
          <w:spacing w:val="2"/>
          <w:sz w:val="28"/>
          <w:szCs w:val="28"/>
        </w:rPr>
        <w:t xml:space="preserve">страции района: </w:t>
      </w:r>
    </w:p>
    <w:p w:rsidR="00E017CC" w:rsidRPr="00231E0C" w:rsidRDefault="00E017CC" w:rsidP="000B491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lastRenderedPageBreak/>
        <w:t>Подготовку населения С</w:t>
      </w:r>
      <w:r w:rsidR="000B4914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енского района в области ГО и ЧС орган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>зовать в строгом соответствии с требованиями законодательства, руков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дствуясь положениями Федеральных законов от 12.02.1998 №</w:t>
      </w:r>
      <w:r w:rsidR="00D33C0C">
        <w:rPr>
          <w:color w:val="000000"/>
          <w:spacing w:val="2"/>
          <w:sz w:val="28"/>
          <w:szCs w:val="28"/>
        </w:rPr>
        <w:t xml:space="preserve"> </w:t>
      </w:r>
      <w:r w:rsidRPr="00231E0C">
        <w:rPr>
          <w:color w:val="000000"/>
          <w:spacing w:val="2"/>
          <w:sz w:val="28"/>
          <w:szCs w:val="28"/>
        </w:rPr>
        <w:t>28-ФЗ «О гра</w:t>
      </w:r>
      <w:r w:rsidRPr="00231E0C">
        <w:rPr>
          <w:color w:val="000000"/>
          <w:spacing w:val="2"/>
          <w:sz w:val="28"/>
          <w:szCs w:val="28"/>
        </w:rPr>
        <w:t>ж</w:t>
      </w:r>
      <w:r w:rsidRPr="00231E0C">
        <w:rPr>
          <w:color w:val="000000"/>
          <w:spacing w:val="2"/>
          <w:sz w:val="28"/>
          <w:szCs w:val="28"/>
        </w:rPr>
        <w:t>данской обороне», от 21.12.1994 №</w:t>
      </w:r>
      <w:r w:rsidR="00D33C0C">
        <w:rPr>
          <w:color w:val="000000"/>
          <w:spacing w:val="2"/>
          <w:sz w:val="28"/>
          <w:szCs w:val="28"/>
        </w:rPr>
        <w:t xml:space="preserve"> </w:t>
      </w:r>
      <w:r w:rsidRPr="00231E0C">
        <w:rPr>
          <w:color w:val="000000"/>
          <w:spacing w:val="2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</w:t>
      </w:r>
      <w:r w:rsidRPr="00231E0C">
        <w:rPr>
          <w:color w:val="000000"/>
          <w:spacing w:val="2"/>
          <w:sz w:val="28"/>
          <w:szCs w:val="28"/>
        </w:rPr>
        <w:t>в</w:t>
      </w:r>
      <w:r w:rsidRPr="00231E0C">
        <w:rPr>
          <w:color w:val="000000"/>
          <w:spacing w:val="2"/>
          <w:sz w:val="28"/>
          <w:szCs w:val="28"/>
        </w:rPr>
        <w:t>лений Правительства Российской Федерации от 18.09.2020 № 1485 «Об у</w:t>
      </w:r>
      <w:r w:rsidRPr="00231E0C">
        <w:rPr>
          <w:color w:val="000000"/>
          <w:spacing w:val="2"/>
          <w:sz w:val="28"/>
          <w:szCs w:val="28"/>
        </w:rPr>
        <w:t>т</w:t>
      </w:r>
      <w:r w:rsidRPr="00231E0C">
        <w:rPr>
          <w:color w:val="000000"/>
          <w:spacing w:val="2"/>
          <w:sz w:val="28"/>
          <w:szCs w:val="28"/>
        </w:rPr>
        <w:t>верждении Положения о подготовке граждан Российской Федерации, ин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странных граждан и лиц без гражданства в области защиты от чрезвычайных ситуаций природного и техногенного характера», от 02.11.2000 № 841 «Об у</w:t>
      </w:r>
      <w:r w:rsidRPr="00231E0C">
        <w:rPr>
          <w:color w:val="000000"/>
          <w:spacing w:val="2"/>
          <w:sz w:val="28"/>
          <w:szCs w:val="28"/>
        </w:rPr>
        <w:t>т</w:t>
      </w:r>
      <w:r w:rsidRPr="00231E0C">
        <w:rPr>
          <w:color w:val="000000"/>
          <w:spacing w:val="2"/>
          <w:sz w:val="28"/>
          <w:szCs w:val="28"/>
        </w:rPr>
        <w:t>верждении Положения об организации обучения населения в области гра</w:t>
      </w:r>
      <w:r w:rsidRPr="00231E0C">
        <w:rPr>
          <w:color w:val="000000"/>
          <w:spacing w:val="2"/>
          <w:sz w:val="28"/>
          <w:szCs w:val="28"/>
        </w:rPr>
        <w:t>ж</w:t>
      </w:r>
      <w:r w:rsidRPr="00231E0C">
        <w:rPr>
          <w:color w:val="000000"/>
          <w:spacing w:val="2"/>
          <w:sz w:val="28"/>
          <w:szCs w:val="28"/>
        </w:rPr>
        <w:t>да</w:t>
      </w:r>
      <w:r w:rsidR="001847C7">
        <w:rPr>
          <w:color w:val="000000"/>
          <w:spacing w:val="2"/>
          <w:sz w:val="28"/>
          <w:szCs w:val="28"/>
        </w:rPr>
        <w:t>нской обороны», организационно-</w:t>
      </w:r>
      <w:r w:rsidRPr="00231E0C">
        <w:rPr>
          <w:color w:val="000000"/>
          <w:spacing w:val="2"/>
          <w:sz w:val="28"/>
          <w:szCs w:val="28"/>
        </w:rPr>
        <w:t>методическими указаниями по подготовке населения Алтайского края в области гражданской обороны, защиты от чре</w:t>
      </w:r>
      <w:r w:rsidRPr="00231E0C">
        <w:rPr>
          <w:color w:val="000000"/>
          <w:spacing w:val="2"/>
          <w:sz w:val="28"/>
          <w:szCs w:val="28"/>
        </w:rPr>
        <w:t>з</w:t>
      </w:r>
      <w:r w:rsidRPr="00231E0C">
        <w:rPr>
          <w:color w:val="000000"/>
          <w:spacing w:val="2"/>
          <w:sz w:val="28"/>
          <w:szCs w:val="28"/>
        </w:rPr>
        <w:t>вычайных ситуаций и безопасности людей на водных объектах, муниципал</w:t>
      </w:r>
      <w:r w:rsidRPr="00231E0C">
        <w:rPr>
          <w:color w:val="000000"/>
          <w:spacing w:val="2"/>
          <w:sz w:val="28"/>
          <w:szCs w:val="28"/>
        </w:rPr>
        <w:t>ь</w:t>
      </w:r>
      <w:r w:rsidRPr="00231E0C">
        <w:rPr>
          <w:color w:val="000000"/>
          <w:spacing w:val="2"/>
          <w:sz w:val="28"/>
          <w:szCs w:val="28"/>
        </w:rPr>
        <w:t>ных правовых актов и организационно-планирующих документов Админис</w:t>
      </w:r>
      <w:r w:rsidRPr="00231E0C">
        <w:rPr>
          <w:color w:val="000000"/>
          <w:spacing w:val="2"/>
          <w:sz w:val="28"/>
          <w:szCs w:val="28"/>
        </w:rPr>
        <w:t>т</w:t>
      </w:r>
      <w:r w:rsidRPr="00231E0C">
        <w:rPr>
          <w:color w:val="000000"/>
          <w:spacing w:val="2"/>
          <w:sz w:val="28"/>
          <w:szCs w:val="28"/>
        </w:rPr>
        <w:t>рации С</w:t>
      </w:r>
      <w:r w:rsidR="00D33C0C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енского района.</w:t>
      </w:r>
    </w:p>
    <w:p w:rsidR="00E017CC" w:rsidRPr="00231E0C" w:rsidRDefault="00E017CC" w:rsidP="00D33C0C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В С</w:t>
      </w:r>
      <w:r w:rsidR="00D33C0C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енском районе в 2025 году спланировать и провести учебно-методические сборы с представителями организаций (органов, работников), уполномоченных на решение задач в области ГО и ЧС, на которых подвести итоги за 2024 год и поставить задачи на 2025 год.</w:t>
      </w:r>
      <w:r w:rsidR="00D33C0C">
        <w:rPr>
          <w:color w:val="000000"/>
          <w:spacing w:val="2"/>
          <w:sz w:val="28"/>
          <w:szCs w:val="28"/>
        </w:rPr>
        <w:t xml:space="preserve"> </w:t>
      </w:r>
      <w:r w:rsidRPr="00231E0C">
        <w:rPr>
          <w:color w:val="000000"/>
          <w:spacing w:val="2"/>
          <w:sz w:val="28"/>
          <w:szCs w:val="28"/>
        </w:rPr>
        <w:t>Подготовку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жарную безопасность организаций</w:t>
      </w:r>
      <w:r w:rsidR="001847C7">
        <w:rPr>
          <w:color w:val="000000"/>
          <w:spacing w:val="2"/>
          <w:sz w:val="28"/>
          <w:szCs w:val="28"/>
        </w:rPr>
        <w:t>,</w:t>
      </w:r>
      <w:r w:rsidRPr="00231E0C">
        <w:rPr>
          <w:color w:val="000000"/>
          <w:spacing w:val="2"/>
          <w:sz w:val="28"/>
          <w:szCs w:val="28"/>
        </w:rPr>
        <w:t xml:space="preserve"> спл</w:t>
      </w:r>
      <w:r w:rsidR="007E6A05">
        <w:rPr>
          <w:color w:val="000000"/>
          <w:spacing w:val="2"/>
          <w:sz w:val="28"/>
          <w:szCs w:val="28"/>
        </w:rPr>
        <w:t xml:space="preserve">анировать и организовать в УМЦ </w:t>
      </w:r>
      <w:r w:rsidRPr="00231E0C">
        <w:rPr>
          <w:color w:val="000000"/>
          <w:spacing w:val="2"/>
          <w:sz w:val="28"/>
          <w:szCs w:val="28"/>
        </w:rPr>
        <w:t xml:space="preserve">ККУ </w:t>
      </w:r>
      <w:r w:rsidR="007E6A05">
        <w:rPr>
          <w:color w:val="000000"/>
          <w:spacing w:val="2"/>
          <w:sz w:val="28"/>
          <w:szCs w:val="28"/>
        </w:rPr>
        <w:t>«</w:t>
      </w:r>
      <w:r w:rsidRPr="00231E0C">
        <w:rPr>
          <w:color w:val="000000"/>
          <w:spacing w:val="2"/>
          <w:sz w:val="28"/>
          <w:szCs w:val="28"/>
        </w:rPr>
        <w:t>УГОЧС и ПБ Алтайск</w:t>
      </w:r>
      <w:r w:rsidR="00D33C0C">
        <w:rPr>
          <w:color w:val="000000"/>
          <w:spacing w:val="2"/>
          <w:sz w:val="28"/>
          <w:szCs w:val="28"/>
        </w:rPr>
        <w:t>ого</w:t>
      </w:r>
      <w:r w:rsidRPr="00231E0C">
        <w:rPr>
          <w:color w:val="000000"/>
          <w:spacing w:val="2"/>
          <w:sz w:val="28"/>
          <w:szCs w:val="28"/>
        </w:rPr>
        <w:t xml:space="preserve"> кра</w:t>
      </w:r>
      <w:r w:rsidR="00D33C0C">
        <w:rPr>
          <w:color w:val="000000"/>
          <w:spacing w:val="2"/>
          <w:sz w:val="28"/>
          <w:szCs w:val="28"/>
        </w:rPr>
        <w:t>я</w:t>
      </w:r>
      <w:r w:rsidRPr="00231E0C">
        <w:rPr>
          <w:color w:val="000000"/>
          <w:spacing w:val="2"/>
          <w:sz w:val="28"/>
          <w:szCs w:val="28"/>
        </w:rPr>
        <w:t>» в соответствии с планом комплектования.</w:t>
      </w:r>
    </w:p>
    <w:p w:rsidR="00E017CC" w:rsidRPr="00231E0C" w:rsidRDefault="00E017CC" w:rsidP="00D33C0C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 xml:space="preserve"> Актуализировать НПА по подготовке населения по ГО </w:t>
      </w:r>
      <w:r w:rsidR="007E6A05">
        <w:rPr>
          <w:color w:val="000000"/>
          <w:spacing w:val="2"/>
          <w:sz w:val="28"/>
          <w:szCs w:val="28"/>
        </w:rPr>
        <w:t xml:space="preserve">и </w:t>
      </w:r>
      <w:r w:rsidRPr="00231E0C">
        <w:rPr>
          <w:color w:val="000000"/>
          <w:spacing w:val="2"/>
          <w:sz w:val="28"/>
          <w:szCs w:val="28"/>
        </w:rPr>
        <w:t>ЧС С</w:t>
      </w:r>
      <w:r w:rsidR="00D33C0C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н</w:t>
      </w:r>
      <w:r w:rsidRPr="00231E0C">
        <w:rPr>
          <w:color w:val="000000"/>
          <w:spacing w:val="2"/>
          <w:sz w:val="28"/>
          <w:szCs w:val="28"/>
        </w:rPr>
        <w:t>ского района. Организовать оказание помощи организациям в работе по а</w:t>
      </w:r>
      <w:r w:rsidRPr="00231E0C">
        <w:rPr>
          <w:color w:val="000000"/>
          <w:spacing w:val="2"/>
          <w:sz w:val="28"/>
          <w:szCs w:val="28"/>
        </w:rPr>
        <w:t>к</w:t>
      </w:r>
      <w:r w:rsidRPr="00231E0C">
        <w:rPr>
          <w:color w:val="000000"/>
          <w:spacing w:val="2"/>
          <w:sz w:val="28"/>
          <w:szCs w:val="28"/>
        </w:rPr>
        <w:t>туализации нормативных правовых документов по вопросу подготовки нас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ления в области ГО и защиты от ЧС.</w:t>
      </w:r>
    </w:p>
    <w:p w:rsidR="00E017CC" w:rsidRPr="00231E0C" w:rsidRDefault="00E017CC" w:rsidP="0026581E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D97831">
        <w:rPr>
          <w:color w:val="000000"/>
          <w:spacing w:val="2"/>
          <w:sz w:val="28"/>
          <w:szCs w:val="28"/>
        </w:rPr>
        <w:t>Предоставить в Главное управление МЧС России по Алтайскому краю сведения по организации и осуществлению подготовки населения С</w:t>
      </w:r>
      <w:r w:rsidR="00D33C0C">
        <w:rPr>
          <w:color w:val="000000"/>
          <w:spacing w:val="2"/>
          <w:sz w:val="28"/>
          <w:szCs w:val="28"/>
        </w:rPr>
        <w:t>мол</w:t>
      </w:r>
      <w:r w:rsidRPr="00D97831">
        <w:rPr>
          <w:color w:val="000000"/>
          <w:spacing w:val="2"/>
          <w:sz w:val="28"/>
          <w:szCs w:val="28"/>
        </w:rPr>
        <w:t>енск</w:t>
      </w:r>
      <w:r w:rsidRPr="00D97831">
        <w:rPr>
          <w:color w:val="000000"/>
          <w:spacing w:val="2"/>
          <w:sz w:val="28"/>
          <w:szCs w:val="28"/>
        </w:rPr>
        <w:t>о</w:t>
      </w:r>
      <w:r w:rsidRPr="00D97831">
        <w:rPr>
          <w:color w:val="000000"/>
          <w:spacing w:val="2"/>
          <w:sz w:val="28"/>
          <w:szCs w:val="28"/>
        </w:rPr>
        <w:t>го района в области ГО и ЧС по форме 1/ОБУЧ согласно табелю донесений.</w:t>
      </w:r>
    </w:p>
    <w:p w:rsidR="00E017CC" w:rsidRPr="00231E0C" w:rsidRDefault="00E017CC" w:rsidP="0026581E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Pr="00231E0C">
        <w:rPr>
          <w:color w:val="000000"/>
          <w:spacing w:val="2"/>
          <w:sz w:val="28"/>
          <w:szCs w:val="28"/>
        </w:rPr>
        <w:t>одготовить проект постановлени</w:t>
      </w:r>
      <w:r w:rsidR="007E6A05">
        <w:rPr>
          <w:color w:val="000000"/>
          <w:spacing w:val="2"/>
          <w:sz w:val="28"/>
          <w:szCs w:val="28"/>
        </w:rPr>
        <w:t>я</w:t>
      </w:r>
      <w:r w:rsidRPr="00231E0C">
        <w:rPr>
          <w:color w:val="000000"/>
          <w:spacing w:val="2"/>
          <w:sz w:val="28"/>
          <w:szCs w:val="28"/>
        </w:rPr>
        <w:t xml:space="preserve"> Администрации </w:t>
      </w:r>
      <w:r w:rsidR="007E6A05">
        <w:rPr>
          <w:color w:val="000000"/>
          <w:spacing w:val="2"/>
          <w:sz w:val="28"/>
          <w:szCs w:val="28"/>
        </w:rPr>
        <w:t xml:space="preserve">Смоленского </w:t>
      </w:r>
      <w:r w:rsidRPr="00231E0C">
        <w:rPr>
          <w:color w:val="000000"/>
          <w:spacing w:val="2"/>
          <w:sz w:val="28"/>
          <w:szCs w:val="28"/>
        </w:rPr>
        <w:t>ра</w:t>
      </w:r>
      <w:r w:rsidRPr="00231E0C">
        <w:rPr>
          <w:color w:val="000000"/>
          <w:spacing w:val="2"/>
          <w:sz w:val="28"/>
          <w:szCs w:val="28"/>
        </w:rPr>
        <w:t>й</w:t>
      </w:r>
      <w:r w:rsidRPr="00231E0C">
        <w:rPr>
          <w:color w:val="000000"/>
          <w:spacing w:val="2"/>
          <w:sz w:val="28"/>
          <w:szCs w:val="28"/>
        </w:rPr>
        <w:t>она «Об итогах подготовки в области гражданской обороны и защиты от чре</w:t>
      </w:r>
      <w:r w:rsidRPr="00231E0C">
        <w:rPr>
          <w:color w:val="000000"/>
          <w:spacing w:val="2"/>
          <w:sz w:val="28"/>
          <w:szCs w:val="28"/>
        </w:rPr>
        <w:t>з</w:t>
      </w:r>
      <w:r w:rsidRPr="00231E0C">
        <w:rPr>
          <w:color w:val="000000"/>
          <w:spacing w:val="2"/>
          <w:sz w:val="28"/>
          <w:szCs w:val="28"/>
        </w:rPr>
        <w:t>вычайных ситуаций за 2025 год и задачах на 2026 год».</w:t>
      </w:r>
    </w:p>
    <w:p w:rsidR="00E017CC" w:rsidRPr="00231E0C" w:rsidRDefault="00E017CC" w:rsidP="0026581E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Провести работу по совершенствованию учебно-материальной базы на тер</w:t>
      </w:r>
      <w:r w:rsidR="00D33C0C">
        <w:rPr>
          <w:color w:val="000000"/>
          <w:spacing w:val="2"/>
          <w:sz w:val="28"/>
          <w:szCs w:val="28"/>
        </w:rPr>
        <w:t xml:space="preserve">ритории </w:t>
      </w:r>
      <w:r w:rsidRPr="00231E0C">
        <w:rPr>
          <w:color w:val="000000"/>
          <w:spacing w:val="2"/>
          <w:sz w:val="28"/>
          <w:szCs w:val="28"/>
        </w:rPr>
        <w:t>С</w:t>
      </w:r>
      <w:r w:rsidR="00D33C0C">
        <w:rPr>
          <w:color w:val="000000"/>
          <w:spacing w:val="2"/>
          <w:sz w:val="28"/>
          <w:szCs w:val="28"/>
        </w:rPr>
        <w:t>мол</w:t>
      </w:r>
      <w:r w:rsidRPr="00231E0C">
        <w:rPr>
          <w:color w:val="000000"/>
          <w:spacing w:val="2"/>
          <w:sz w:val="28"/>
          <w:szCs w:val="28"/>
        </w:rPr>
        <w:t>енского района</w:t>
      </w:r>
      <w:r w:rsidR="00D33C0C">
        <w:rPr>
          <w:color w:val="000000"/>
          <w:spacing w:val="2"/>
          <w:sz w:val="28"/>
          <w:szCs w:val="28"/>
        </w:rPr>
        <w:t>, оснащению учебно-</w:t>
      </w:r>
      <w:r w:rsidRPr="00231E0C">
        <w:rPr>
          <w:color w:val="000000"/>
          <w:spacing w:val="2"/>
          <w:sz w:val="28"/>
          <w:szCs w:val="28"/>
        </w:rPr>
        <w:t>консультационн</w:t>
      </w:r>
      <w:r w:rsidR="00D33C0C">
        <w:rPr>
          <w:color w:val="000000"/>
          <w:spacing w:val="2"/>
          <w:sz w:val="28"/>
          <w:szCs w:val="28"/>
        </w:rPr>
        <w:t>ого</w:t>
      </w:r>
      <w:r w:rsidRPr="00231E0C">
        <w:rPr>
          <w:color w:val="000000"/>
          <w:spacing w:val="2"/>
          <w:sz w:val="28"/>
          <w:szCs w:val="28"/>
        </w:rPr>
        <w:t xml:space="preserve"> пункт</w:t>
      </w:r>
      <w:r w:rsidR="00D33C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 xml:space="preserve"> и уголков ГО в поселениях района.</w:t>
      </w:r>
    </w:p>
    <w:p w:rsidR="00E017CC" w:rsidRPr="00231E0C" w:rsidRDefault="00E017CC" w:rsidP="00D33C0C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 xml:space="preserve">Обеспечить качественную подготовку личного состава </w:t>
      </w:r>
      <w:r w:rsidR="00AA6FB7">
        <w:rPr>
          <w:color w:val="000000"/>
          <w:spacing w:val="2"/>
          <w:sz w:val="28"/>
          <w:szCs w:val="28"/>
        </w:rPr>
        <w:t>сотрудников</w:t>
      </w:r>
      <w:r w:rsidRPr="00231E0C">
        <w:rPr>
          <w:color w:val="000000"/>
          <w:spacing w:val="2"/>
          <w:sz w:val="28"/>
          <w:szCs w:val="28"/>
        </w:rPr>
        <w:t xml:space="preserve"> ЕДДС </w:t>
      </w:r>
      <w:r w:rsidR="00AA6FB7">
        <w:rPr>
          <w:color w:val="000000"/>
          <w:spacing w:val="2"/>
          <w:sz w:val="28"/>
          <w:szCs w:val="28"/>
        </w:rPr>
        <w:t xml:space="preserve">Смоленского </w:t>
      </w:r>
      <w:r w:rsidRPr="00231E0C">
        <w:rPr>
          <w:color w:val="000000"/>
          <w:spacing w:val="2"/>
          <w:sz w:val="28"/>
          <w:szCs w:val="28"/>
        </w:rPr>
        <w:t>рай</w:t>
      </w:r>
      <w:r w:rsidR="00AA6FB7">
        <w:rPr>
          <w:color w:val="000000"/>
          <w:spacing w:val="2"/>
          <w:sz w:val="28"/>
          <w:szCs w:val="28"/>
        </w:rPr>
        <w:t>она,</w:t>
      </w:r>
      <w:r w:rsidRPr="00231E0C">
        <w:rPr>
          <w:color w:val="000000"/>
          <w:spacing w:val="2"/>
          <w:sz w:val="28"/>
          <w:szCs w:val="28"/>
        </w:rPr>
        <w:t xml:space="preserve"> нештатных формирований по обеспечению в</w:t>
      </w:r>
      <w:r w:rsidRPr="00231E0C">
        <w:rPr>
          <w:color w:val="000000"/>
          <w:spacing w:val="2"/>
          <w:sz w:val="28"/>
          <w:szCs w:val="28"/>
        </w:rPr>
        <w:t>ы</w:t>
      </w:r>
      <w:r w:rsidRPr="00231E0C">
        <w:rPr>
          <w:color w:val="000000"/>
          <w:spacing w:val="2"/>
          <w:sz w:val="28"/>
          <w:szCs w:val="28"/>
        </w:rPr>
        <w:t>полнения мероприятий по гражданской обороне приемам и способам провед</w:t>
      </w:r>
      <w:r w:rsidRPr="00231E0C">
        <w:rPr>
          <w:color w:val="000000"/>
          <w:spacing w:val="2"/>
          <w:sz w:val="28"/>
          <w:szCs w:val="28"/>
        </w:rPr>
        <w:t>е</w:t>
      </w:r>
      <w:r w:rsidRPr="00231E0C">
        <w:rPr>
          <w:color w:val="000000"/>
          <w:spacing w:val="2"/>
          <w:sz w:val="28"/>
          <w:szCs w:val="28"/>
        </w:rPr>
        <w:t>ния аварийно-спасательных и других неотложных работ.</w:t>
      </w:r>
    </w:p>
    <w:p w:rsidR="00E017CC" w:rsidRDefault="00E017CC" w:rsidP="00D33C0C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Продолжить разработку и издание учебного методического материала, а также наглядных пособий по безопасности жизнедеятельности, организовать обеспечение ими населения в необходимом объеме.</w:t>
      </w:r>
    </w:p>
    <w:p w:rsidR="00975EA2" w:rsidRPr="00231E0C" w:rsidRDefault="00975EA2" w:rsidP="00975EA2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231E0C">
        <w:rPr>
          <w:sz w:val="28"/>
          <w:szCs w:val="28"/>
        </w:rPr>
        <w:t>Разработать ежегодный комплексный план мероприятий по подготовке неработающего населения С</w:t>
      </w:r>
      <w:r>
        <w:rPr>
          <w:sz w:val="28"/>
          <w:szCs w:val="28"/>
        </w:rPr>
        <w:t>мол</w:t>
      </w:r>
      <w:r w:rsidRPr="00231E0C">
        <w:rPr>
          <w:sz w:val="28"/>
          <w:szCs w:val="28"/>
        </w:rPr>
        <w:t xml:space="preserve">енского района в области ГО и защиты от ЧС, а также организовать его рассмотрение и утверждение на заседании КЧС и ОПБ </w:t>
      </w:r>
      <w:r w:rsidRPr="00231E0C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мол</w:t>
      </w:r>
      <w:r w:rsidRPr="00231E0C">
        <w:rPr>
          <w:sz w:val="28"/>
          <w:szCs w:val="28"/>
        </w:rPr>
        <w:t>енского района.</w:t>
      </w:r>
      <w:r>
        <w:rPr>
          <w:sz w:val="28"/>
          <w:szCs w:val="28"/>
        </w:rPr>
        <w:t xml:space="preserve"> </w:t>
      </w:r>
      <w:r w:rsidRPr="00231E0C">
        <w:rPr>
          <w:sz w:val="28"/>
          <w:szCs w:val="28"/>
        </w:rPr>
        <w:t>Принять необходимые меры по оснащению и поддерж</w:t>
      </w:r>
      <w:r w:rsidRPr="00231E0C">
        <w:rPr>
          <w:sz w:val="28"/>
          <w:szCs w:val="28"/>
        </w:rPr>
        <w:t>а</w:t>
      </w:r>
      <w:r w:rsidRPr="00231E0C">
        <w:rPr>
          <w:sz w:val="28"/>
          <w:szCs w:val="28"/>
        </w:rPr>
        <w:t>нию в рабочем состоянии учебно-материальной базы, а также по её эффекти</w:t>
      </w:r>
      <w:r w:rsidRPr="00231E0C">
        <w:rPr>
          <w:sz w:val="28"/>
          <w:szCs w:val="28"/>
        </w:rPr>
        <w:t>в</w:t>
      </w:r>
      <w:r w:rsidRPr="00231E0C">
        <w:rPr>
          <w:sz w:val="28"/>
          <w:szCs w:val="28"/>
        </w:rPr>
        <w:t>ному использованию и совершенствованию, в соответствие с планом сове</w:t>
      </w:r>
      <w:r w:rsidRPr="00231E0C">
        <w:rPr>
          <w:sz w:val="28"/>
          <w:szCs w:val="28"/>
        </w:rPr>
        <w:t>р</w:t>
      </w:r>
      <w:r w:rsidRPr="00231E0C">
        <w:rPr>
          <w:sz w:val="28"/>
          <w:szCs w:val="28"/>
        </w:rPr>
        <w:t>шенствования УМБ С</w:t>
      </w:r>
      <w:r>
        <w:rPr>
          <w:sz w:val="28"/>
          <w:szCs w:val="28"/>
        </w:rPr>
        <w:t>мол</w:t>
      </w:r>
      <w:r w:rsidRPr="00231E0C">
        <w:rPr>
          <w:sz w:val="28"/>
          <w:szCs w:val="28"/>
        </w:rPr>
        <w:t>енского района.</w:t>
      </w:r>
    </w:p>
    <w:p w:rsidR="00975EA2" w:rsidRPr="00231E0C" w:rsidRDefault="00975EA2" w:rsidP="00975EA2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231E0C">
        <w:rPr>
          <w:sz w:val="28"/>
          <w:szCs w:val="28"/>
        </w:rPr>
        <w:t>Организовать взаимодействие с общественными объединениями и друг</w:t>
      </w:r>
      <w:r w:rsidRPr="00231E0C">
        <w:rPr>
          <w:sz w:val="28"/>
          <w:szCs w:val="28"/>
        </w:rPr>
        <w:t>и</w:t>
      </w:r>
      <w:r w:rsidRPr="00231E0C">
        <w:rPr>
          <w:sz w:val="28"/>
          <w:szCs w:val="28"/>
        </w:rPr>
        <w:t>ми некоммерческими организациями, осуществляющими деятельность в обла</w:t>
      </w:r>
      <w:r w:rsidRPr="00231E0C">
        <w:rPr>
          <w:sz w:val="28"/>
          <w:szCs w:val="28"/>
        </w:rPr>
        <w:t>с</w:t>
      </w:r>
      <w:r w:rsidRPr="00231E0C">
        <w:rPr>
          <w:sz w:val="28"/>
          <w:szCs w:val="28"/>
        </w:rPr>
        <w:t>ти защиты населения и территорий от ЧС, по вопросам формирования культуры безопасности жизнедеятельности населения.</w:t>
      </w:r>
    </w:p>
    <w:p w:rsidR="00975EA2" w:rsidRPr="00231E0C" w:rsidRDefault="00975EA2" w:rsidP="00975EA2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231E0C">
        <w:rPr>
          <w:sz w:val="28"/>
          <w:szCs w:val="28"/>
        </w:rPr>
        <w:t>Организовать ведение журнала учета посещения мероприятий по подг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>товке в области ГО и защиты от ЧС, проводимых в органах местного сам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>управления и подведомственных организациях.</w:t>
      </w:r>
    </w:p>
    <w:p w:rsidR="00DE0863" w:rsidRPr="00DE0863" w:rsidRDefault="00DE0863" w:rsidP="00DE0863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975EA2">
        <w:rPr>
          <w:sz w:val="28"/>
          <w:szCs w:val="28"/>
        </w:rPr>
        <w:t>До 25.06.2025 и до15.12.2025 года в соответствии с Табелем срочных д</w:t>
      </w:r>
      <w:r w:rsidRPr="00975EA2">
        <w:rPr>
          <w:sz w:val="28"/>
          <w:szCs w:val="28"/>
        </w:rPr>
        <w:t>о</w:t>
      </w:r>
      <w:r w:rsidRPr="00975EA2">
        <w:rPr>
          <w:sz w:val="28"/>
          <w:szCs w:val="28"/>
        </w:rPr>
        <w:t>несений Организационно-методических указаний по подготовке населения А</w:t>
      </w:r>
      <w:r w:rsidRPr="00975EA2">
        <w:rPr>
          <w:sz w:val="28"/>
          <w:szCs w:val="28"/>
        </w:rPr>
        <w:t>л</w:t>
      </w:r>
      <w:r w:rsidRPr="00975EA2">
        <w:rPr>
          <w:sz w:val="28"/>
          <w:szCs w:val="28"/>
        </w:rPr>
        <w:t>тайского края в области гражданской обороны, защиты от чрезвычайных с</w:t>
      </w:r>
      <w:r w:rsidRPr="00975EA2">
        <w:rPr>
          <w:sz w:val="28"/>
          <w:szCs w:val="28"/>
        </w:rPr>
        <w:t>и</w:t>
      </w:r>
      <w:r w:rsidRPr="00975EA2">
        <w:rPr>
          <w:sz w:val="28"/>
          <w:szCs w:val="28"/>
        </w:rPr>
        <w:t>туаций, обеспечения пожарной безопасности и безопасности людей на водных объектах на 2025 год от 16.01.2025 № 158 предоставлять в ГУ МЧС России по Алтайскому краю сведения по организации и осуществлению обучения в о</w:t>
      </w:r>
      <w:r w:rsidRPr="00975EA2">
        <w:rPr>
          <w:sz w:val="28"/>
          <w:szCs w:val="28"/>
        </w:rPr>
        <w:t>б</w:t>
      </w:r>
      <w:r w:rsidRPr="00975EA2">
        <w:rPr>
          <w:sz w:val="28"/>
          <w:szCs w:val="28"/>
        </w:rPr>
        <w:t>ласти ГО и ЧС с итоговым представлением донесения по годовой форме 1/ОБУЧ Смоленского района.</w:t>
      </w:r>
    </w:p>
    <w:p w:rsidR="00975EA2" w:rsidRDefault="00975EA2" w:rsidP="00975EA2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образованию Смоленского района (Калиниченко В.П.):</w:t>
      </w:r>
    </w:p>
    <w:p w:rsidR="00975EA2" w:rsidRPr="00231E0C" w:rsidRDefault="00975EA2" w:rsidP="00975EA2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231E0C">
        <w:rPr>
          <w:sz w:val="28"/>
          <w:szCs w:val="28"/>
        </w:rPr>
        <w:t>Организовать подготовку и проведение ежегодных школьных и муниц</w:t>
      </w:r>
      <w:r w:rsidRPr="00231E0C">
        <w:rPr>
          <w:sz w:val="28"/>
          <w:szCs w:val="28"/>
        </w:rPr>
        <w:t>и</w:t>
      </w:r>
      <w:r w:rsidRPr="00231E0C">
        <w:rPr>
          <w:sz w:val="28"/>
          <w:szCs w:val="28"/>
        </w:rPr>
        <w:t>пальн</w:t>
      </w:r>
      <w:r>
        <w:rPr>
          <w:sz w:val="28"/>
          <w:szCs w:val="28"/>
        </w:rPr>
        <w:t>ых</w:t>
      </w:r>
      <w:r w:rsidRPr="00231E0C">
        <w:rPr>
          <w:sz w:val="28"/>
          <w:szCs w:val="28"/>
        </w:rPr>
        <w:t xml:space="preserve"> соревнований «Школа безопасности» с дальнейшей отправкой лучшей команды района на краевые соревнования в ра</w:t>
      </w:r>
      <w:r>
        <w:rPr>
          <w:sz w:val="28"/>
          <w:szCs w:val="28"/>
        </w:rPr>
        <w:t>м</w:t>
      </w:r>
      <w:r w:rsidRPr="00231E0C">
        <w:rPr>
          <w:sz w:val="28"/>
          <w:szCs w:val="28"/>
        </w:rPr>
        <w:t>ках Всероссийского детско-юношеского общественного движения «Школа безопасности».</w:t>
      </w:r>
    </w:p>
    <w:p w:rsidR="00E017CC" w:rsidRPr="00231E0C" w:rsidRDefault="00975EA2" w:rsidP="00E017CC">
      <w:pPr>
        <w:tabs>
          <w:tab w:val="left" w:pos="426"/>
        </w:tabs>
        <w:ind w:firstLine="70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F86CFE">
        <w:rPr>
          <w:color w:val="000000"/>
          <w:spacing w:val="2"/>
          <w:sz w:val="28"/>
          <w:szCs w:val="28"/>
        </w:rPr>
        <w:t xml:space="preserve">. </w:t>
      </w:r>
      <w:r w:rsidR="00E017CC" w:rsidRPr="00231E0C">
        <w:rPr>
          <w:color w:val="000000"/>
          <w:spacing w:val="2"/>
          <w:sz w:val="28"/>
          <w:szCs w:val="28"/>
        </w:rPr>
        <w:t>Руководителям учреждений, предприятий и организаций: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Активизировать работу по совершенствованию системы подготовки р</w:t>
      </w:r>
      <w:r w:rsidRPr="00231E0C">
        <w:rPr>
          <w:color w:val="000000"/>
          <w:spacing w:val="2"/>
          <w:sz w:val="28"/>
          <w:szCs w:val="28"/>
        </w:rPr>
        <w:t>а</w:t>
      </w:r>
      <w:r w:rsidRPr="00231E0C">
        <w:rPr>
          <w:color w:val="000000"/>
          <w:spacing w:val="2"/>
          <w:sz w:val="28"/>
          <w:szCs w:val="28"/>
        </w:rPr>
        <w:t>ботников организаций в области ГО и ЧС, пожарной безопасности, безопасн</w:t>
      </w:r>
      <w:r w:rsidRPr="00231E0C">
        <w:rPr>
          <w:color w:val="000000"/>
          <w:spacing w:val="2"/>
          <w:sz w:val="28"/>
          <w:szCs w:val="28"/>
        </w:rPr>
        <w:t>о</w:t>
      </w:r>
      <w:r w:rsidRPr="00231E0C">
        <w:rPr>
          <w:color w:val="000000"/>
          <w:spacing w:val="2"/>
          <w:sz w:val="28"/>
          <w:szCs w:val="28"/>
        </w:rPr>
        <w:t>сти на водных объектах и считать это направление одним из приоритетных в своей повседневной деятельности.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служб ГО в 2024 году, определить задачи и мероприятия по их выполнению в 2025 году.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spacing w:val="2"/>
          <w:sz w:val="28"/>
          <w:szCs w:val="28"/>
        </w:rPr>
        <w:t xml:space="preserve">Организовать подготовку </w:t>
      </w:r>
      <w:r w:rsidRPr="00231E0C">
        <w:rPr>
          <w:color w:val="000000"/>
          <w:spacing w:val="2"/>
          <w:sz w:val="28"/>
          <w:szCs w:val="28"/>
        </w:rPr>
        <w:t>руководителей и должностных лиц ГО, объе</w:t>
      </w:r>
      <w:r w:rsidRPr="00231E0C">
        <w:rPr>
          <w:color w:val="000000"/>
          <w:spacing w:val="2"/>
          <w:sz w:val="28"/>
          <w:szCs w:val="28"/>
        </w:rPr>
        <w:t>к</w:t>
      </w:r>
      <w:r w:rsidRPr="00231E0C">
        <w:rPr>
          <w:color w:val="000000"/>
          <w:spacing w:val="2"/>
          <w:sz w:val="28"/>
          <w:szCs w:val="28"/>
        </w:rPr>
        <w:t>тового звена РСЧС в УМЦ ККУ «УГОЧС и ПБ Алтайского края» в соответс</w:t>
      </w:r>
      <w:r w:rsidRPr="00231E0C">
        <w:rPr>
          <w:color w:val="000000"/>
          <w:spacing w:val="2"/>
          <w:sz w:val="28"/>
          <w:szCs w:val="28"/>
        </w:rPr>
        <w:t>т</w:t>
      </w:r>
      <w:r w:rsidRPr="00231E0C">
        <w:rPr>
          <w:color w:val="000000"/>
          <w:spacing w:val="2"/>
          <w:sz w:val="28"/>
          <w:szCs w:val="28"/>
        </w:rPr>
        <w:t>вии с утвержденным планом обучения.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</w:t>
      </w:r>
      <w:r w:rsidRPr="00231E0C">
        <w:rPr>
          <w:color w:val="000000"/>
          <w:spacing w:val="2"/>
          <w:sz w:val="28"/>
          <w:szCs w:val="28"/>
        </w:rPr>
        <w:t>точнить инструкции по действиям работников организаций при угрозе и возникновении ЧС природного и техногенного характера.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231E0C">
        <w:rPr>
          <w:color w:val="000000"/>
          <w:spacing w:val="2"/>
          <w:sz w:val="28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</w:t>
      </w:r>
      <w:r w:rsidRPr="00231E0C">
        <w:rPr>
          <w:color w:val="000000"/>
          <w:spacing w:val="2"/>
          <w:sz w:val="28"/>
          <w:szCs w:val="28"/>
        </w:rPr>
        <w:t>и</w:t>
      </w:r>
      <w:r w:rsidRPr="00231E0C">
        <w:rPr>
          <w:color w:val="000000"/>
          <w:spacing w:val="2"/>
          <w:sz w:val="28"/>
          <w:szCs w:val="28"/>
        </w:rPr>
        <w:t>рующих и отчетных документов организации по подготовке в области ГО и ЧС работающего населения.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231E0C">
        <w:rPr>
          <w:sz w:val="28"/>
          <w:szCs w:val="28"/>
        </w:rPr>
        <w:t xml:space="preserve"> года издать </w:t>
      </w:r>
      <w:r w:rsidR="005D635E">
        <w:rPr>
          <w:sz w:val="28"/>
          <w:szCs w:val="28"/>
        </w:rPr>
        <w:t xml:space="preserve">нормативно-правовой акт </w:t>
      </w:r>
      <w:r w:rsidRPr="00231E0C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231E0C">
        <w:rPr>
          <w:sz w:val="28"/>
          <w:szCs w:val="28"/>
        </w:rPr>
        <w:t xml:space="preserve"> гражда</w:t>
      </w:r>
      <w:r w:rsidRPr="00231E0C">
        <w:rPr>
          <w:sz w:val="28"/>
          <w:szCs w:val="28"/>
        </w:rPr>
        <w:t>н</w:t>
      </w:r>
      <w:r w:rsidRPr="00231E0C">
        <w:rPr>
          <w:sz w:val="28"/>
          <w:szCs w:val="28"/>
        </w:rPr>
        <w:t>ской обороны организации</w:t>
      </w:r>
      <w:r w:rsidR="005D635E" w:rsidRPr="005D635E">
        <w:rPr>
          <w:sz w:val="28"/>
          <w:szCs w:val="28"/>
        </w:rPr>
        <w:t xml:space="preserve"> </w:t>
      </w:r>
      <w:r w:rsidR="005D635E">
        <w:rPr>
          <w:sz w:val="28"/>
          <w:szCs w:val="28"/>
        </w:rPr>
        <w:t xml:space="preserve">(приказ, </w:t>
      </w:r>
      <w:r w:rsidR="005D635E" w:rsidRPr="00231E0C">
        <w:rPr>
          <w:sz w:val="28"/>
          <w:szCs w:val="28"/>
        </w:rPr>
        <w:t>распоряжение</w:t>
      </w:r>
      <w:r w:rsidR="005D635E">
        <w:rPr>
          <w:sz w:val="28"/>
          <w:szCs w:val="28"/>
        </w:rPr>
        <w:t xml:space="preserve"> или ино</w:t>
      </w:r>
      <w:r w:rsidR="00975EA2">
        <w:rPr>
          <w:sz w:val="28"/>
          <w:szCs w:val="28"/>
        </w:rPr>
        <w:t>й</w:t>
      </w:r>
      <w:r w:rsidR="005D635E">
        <w:rPr>
          <w:sz w:val="28"/>
          <w:szCs w:val="28"/>
        </w:rPr>
        <w:t>, предусмотренн</w:t>
      </w:r>
      <w:r w:rsidR="00975EA2">
        <w:rPr>
          <w:sz w:val="28"/>
          <w:szCs w:val="28"/>
        </w:rPr>
        <w:t>ы</w:t>
      </w:r>
      <w:r w:rsidR="005D635E">
        <w:rPr>
          <w:sz w:val="28"/>
          <w:szCs w:val="28"/>
        </w:rPr>
        <w:t xml:space="preserve">й </w:t>
      </w:r>
      <w:r w:rsidR="005D635E">
        <w:rPr>
          <w:sz w:val="28"/>
          <w:szCs w:val="28"/>
        </w:rPr>
        <w:lastRenderedPageBreak/>
        <w:t>уставом организации</w:t>
      </w:r>
      <w:r>
        <w:rPr>
          <w:sz w:val="28"/>
          <w:szCs w:val="28"/>
        </w:rPr>
        <w:t>)</w:t>
      </w:r>
      <w:r w:rsidR="005D635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31E0C">
        <w:rPr>
          <w:sz w:val="28"/>
          <w:szCs w:val="28"/>
        </w:rPr>
        <w:t xml:space="preserve">б итогах подготовки в области гражданской защиты и задачах на </w:t>
      </w:r>
      <w:r>
        <w:rPr>
          <w:sz w:val="28"/>
          <w:szCs w:val="28"/>
        </w:rPr>
        <w:t>следующий год</w:t>
      </w:r>
      <w:r w:rsidRPr="00231E0C">
        <w:rPr>
          <w:sz w:val="28"/>
          <w:szCs w:val="28"/>
        </w:rPr>
        <w:t>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231E0C">
        <w:rPr>
          <w:sz w:val="28"/>
          <w:szCs w:val="28"/>
        </w:rPr>
        <w:t>Подготовку рабочих и служащих осуществлять по рабочим программам, разработанным и согласованным с отделом ГО</w:t>
      </w:r>
      <w:r w:rsidR="005D635E">
        <w:rPr>
          <w:sz w:val="28"/>
          <w:szCs w:val="28"/>
        </w:rPr>
        <w:t xml:space="preserve"> и</w:t>
      </w:r>
      <w:r w:rsidRPr="00231E0C">
        <w:rPr>
          <w:sz w:val="28"/>
          <w:szCs w:val="28"/>
        </w:rPr>
        <w:t xml:space="preserve"> ЧС</w:t>
      </w:r>
      <w:r w:rsidR="005D635E">
        <w:rPr>
          <w:sz w:val="28"/>
          <w:szCs w:val="28"/>
        </w:rPr>
        <w:t>, бронирования и мобил</w:t>
      </w:r>
      <w:r w:rsidR="005D635E">
        <w:rPr>
          <w:sz w:val="28"/>
          <w:szCs w:val="28"/>
        </w:rPr>
        <w:t>и</w:t>
      </w:r>
      <w:r w:rsidR="005D635E">
        <w:rPr>
          <w:sz w:val="28"/>
          <w:szCs w:val="28"/>
        </w:rPr>
        <w:t>зационной работы</w:t>
      </w:r>
      <w:r w:rsidRPr="00231E0C">
        <w:rPr>
          <w:sz w:val="28"/>
          <w:szCs w:val="28"/>
        </w:rPr>
        <w:t xml:space="preserve"> Администрации </w:t>
      </w:r>
      <w:r w:rsidR="005D635E">
        <w:rPr>
          <w:sz w:val="28"/>
          <w:szCs w:val="28"/>
        </w:rPr>
        <w:t xml:space="preserve">Смоленского </w:t>
      </w:r>
      <w:r w:rsidRPr="00231E0C">
        <w:rPr>
          <w:sz w:val="28"/>
          <w:szCs w:val="28"/>
        </w:rPr>
        <w:t>района, а также путем сам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>стоятельного изучения учебного материала с последующим закреплением п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>лученных знаний и навыков в ходе проведения практических занятий, объект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>вых тренировок и комплексных учений. Основное внимание при подготовке работников организаций и личного состава формирований направить на пов</w:t>
      </w:r>
      <w:r w:rsidRPr="00231E0C">
        <w:rPr>
          <w:sz w:val="28"/>
          <w:szCs w:val="28"/>
        </w:rPr>
        <w:t>ы</w:t>
      </w:r>
      <w:r w:rsidRPr="00231E0C">
        <w:rPr>
          <w:sz w:val="28"/>
          <w:szCs w:val="28"/>
        </w:rPr>
        <w:t>шение уровня практических навыков по выполнению задач согласно предн</w:t>
      </w:r>
      <w:r w:rsidRPr="00231E0C">
        <w:rPr>
          <w:sz w:val="28"/>
          <w:szCs w:val="28"/>
        </w:rPr>
        <w:t>а</w:t>
      </w:r>
      <w:r w:rsidRPr="00231E0C">
        <w:rPr>
          <w:sz w:val="28"/>
          <w:szCs w:val="28"/>
        </w:rPr>
        <w:t>значению, а также при действиях в ЧС и на пожарах.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231E0C">
        <w:rPr>
          <w:sz w:val="28"/>
          <w:szCs w:val="28"/>
        </w:rPr>
        <w:t>Обеспечить проведение и контроль не реже одного раза в год вводного инструктажа с работниками и вновь принимаемы</w:t>
      </w:r>
      <w:r w:rsidR="005712FB">
        <w:rPr>
          <w:sz w:val="28"/>
          <w:szCs w:val="28"/>
        </w:rPr>
        <w:t>ми</w:t>
      </w:r>
      <w:r w:rsidRPr="00231E0C">
        <w:rPr>
          <w:sz w:val="28"/>
          <w:szCs w:val="28"/>
        </w:rPr>
        <w:t xml:space="preserve"> на работу в течени</w:t>
      </w:r>
      <w:r w:rsidR="005712FB">
        <w:rPr>
          <w:sz w:val="28"/>
          <w:szCs w:val="28"/>
        </w:rPr>
        <w:t>е</w:t>
      </w:r>
      <w:r w:rsidRPr="00231E0C">
        <w:rPr>
          <w:sz w:val="28"/>
          <w:szCs w:val="28"/>
        </w:rPr>
        <w:t xml:space="preserve"> перв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>го месяца работы по ГО и по действиям от ЧС.</w:t>
      </w:r>
    </w:p>
    <w:p w:rsidR="00E017CC" w:rsidRPr="00231E0C" w:rsidRDefault="00E017CC" w:rsidP="00D33C0C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231E0C">
        <w:rPr>
          <w:sz w:val="28"/>
          <w:szCs w:val="28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</w:t>
      </w:r>
      <w:r w:rsidRPr="00231E0C">
        <w:rPr>
          <w:sz w:val="28"/>
          <w:szCs w:val="28"/>
        </w:rPr>
        <w:t>а</w:t>
      </w:r>
      <w:r w:rsidRPr="00231E0C">
        <w:rPr>
          <w:sz w:val="28"/>
          <w:szCs w:val="28"/>
        </w:rPr>
        <w:t>териальных и культурных ценностей, а также вырабатывать необходимые м</w:t>
      </w:r>
      <w:r w:rsidRPr="00231E0C">
        <w:rPr>
          <w:sz w:val="28"/>
          <w:szCs w:val="28"/>
        </w:rPr>
        <w:t>о</w:t>
      </w:r>
      <w:r w:rsidRPr="00231E0C">
        <w:rPr>
          <w:sz w:val="28"/>
          <w:szCs w:val="28"/>
        </w:rPr>
        <w:t xml:space="preserve">рально-психологические качества, требуемые в </w:t>
      </w:r>
      <w:r w:rsidRPr="00DC6024">
        <w:rPr>
          <w:sz w:val="28"/>
          <w:szCs w:val="28"/>
        </w:rPr>
        <w:t>экстр</w:t>
      </w:r>
      <w:r w:rsidR="00DC6024" w:rsidRPr="00DC6024">
        <w:rPr>
          <w:sz w:val="28"/>
          <w:szCs w:val="28"/>
        </w:rPr>
        <w:t>е</w:t>
      </w:r>
      <w:r w:rsidRPr="00DC6024">
        <w:rPr>
          <w:sz w:val="28"/>
          <w:szCs w:val="28"/>
        </w:rPr>
        <w:t>мальных</w:t>
      </w:r>
      <w:r w:rsidRPr="00231E0C">
        <w:rPr>
          <w:sz w:val="28"/>
          <w:szCs w:val="28"/>
        </w:rPr>
        <w:t xml:space="preserve"> ситуациях;</w:t>
      </w:r>
    </w:p>
    <w:p w:rsidR="009B706D" w:rsidRPr="009B706D" w:rsidRDefault="009B706D" w:rsidP="00E017CC">
      <w:pPr>
        <w:pStyle w:val="a9"/>
        <w:shd w:val="clear" w:color="auto" w:fill="FFFFFF"/>
        <w:spacing w:before="0" w:after="0"/>
        <w:ind w:firstLine="709"/>
        <w:jc w:val="center"/>
        <w:rPr>
          <w:rFonts w:ascii="Arial" w:hAnsi="Arial"/>
        </w:rPr>
      </w:pPr>
    </w:p>
    <w:sectPr w:rsidR="009B706D" w:rsidRPr="009B706D" w:rsidSect="003D452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74" w:rsidRDefault="004D5A74" w:rsidP="00DB6849">
      <w:r>
        <w:separator/>
      </w:r>
    </w:p>
  </w:endnote>
  <w:endnote w:type="continuationSeparator" w:id="1">
    <w:p w:rsidR="004D5A74" w:rsidRDefault="004D5A74" w:rsidP="00DB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74" w:rsidRDefault="004D5A74" w:rsidP="00DB6849">
      <w:r>
        <w:separator/>
      </w:r>
    </w:p>
  </w:footnote>
  <w:footnote w:type="continuationSeparator" w:id="1">
    <w:p w:rsidR="004D5A74" w:rsidRDefault="004D5A74" w:rsidP="00DB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8E" w:rsidRPr="00301279" w:rsidRDefault="00A6228E">
    <w:pPr>
      <w:pStyle w:val="a5"/>
      <w:jc w:val="center"/>
      <w:rPr>
        <w:sz w:val="18"/>
        <w:szCs w:val="18"/>
      </w:rPr>
    </w:pPr>
  </w:p>
  <w:p w:rsidR="00A6228E" w:rsidRPr="00301279" w:rsidRDefault="00A6228E">
    <w:pPr>
      <w:pStyle w:val="a5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F3F90"/>
    <w:multiLevelType w:val="hybridMultilevel"/>
    <w:tmpl w:val="E37EEC36"/>
    <w:lvl w:ilvl="0" w:tplc="96C468AA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2">
    <w:nsid w:val="01DB6390"/>
    <w:multiLevelType w:val="singleLevel"/>
    <w:tmpl w:val="996E9D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713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96CB6"/>
    <w:multiLevelType w:val="multilevel"/>
    <w:tmpl w:val="7F8CAC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2160"/>
      </w:pPr>
      <w:rPr>
        <w:rFonts w:hint="default"/>
      </w:rPr>
    </w:lvl>
  </w:abstractNum>
  <w:abstractNum w:abstractNumId="5">
    <w:nsid w:val="0D4B1926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46F167C"/>
    <w:multiLevelType w:val="multilevel"/>
    <w:tmpl w:val="A26A6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04" w:hanging="1440"/>
      </w:pPr>
      <w:rPr>
        <w:rFonts w:hint="default"/>
      </w:rPr>
    </w:lvl>
  </w:abstractNum>
  <w:abstractNum w:abstractNumId="7">
    <w:nsid w:val="1EDA3591"/>
    <w:multiLevelType w:val="hybridMultilevel"/>
    <w:tmpl w:val="CBD6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62EDA"/>
    <w:multiLevelType w:val="hybridMultilevel"/>
    <w:tmpl w:val="46709CB4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9">
    <w:nsid w:val="35746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AB327A"/>
    <w:multiLevelType w:val="hybridMultilevel"/>
    <w:tmpl w:val="7F38E9E8"/>
    <w:lvl w:ilvl="0" w:tplc="95763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9814592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9321426"/>
    <w:multiLevelType w:val="hybridMultilevel"/>
    <w:tmpl w:val="45D46518"/>
    <w:lvl w:ilvl="0" w:tplc="286658CC">
      <w:start w:val="4"/>
      <w:numFmt w:val="bullet"/>
      <w:lvlText w:val="-"/>
      <w:lvlJc w:val="left"/>
      <w:pPr>
        <w:tabs>
          <w:tab w:val="num" w:pos="1397"/>
        </w:tabs>
        <w:ind w:left="139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E18A9"/>
    <w:multiLevelType w:val="hybridMultilevel"/>
    <w:tmpl w:val="893C4BD2"/>
    <w:lvl w:ilvl="0" w:tplc="DF4CECC2">
      <w:start w:val="1"/>
      <w:numFmt w:val="decimal"/>
      <w:lvlText w:val="%1."/>
      <w:lvlJc w:val="left"/>
      <w:pPr>
        <w:tabs>
          <w:tab w:val="num" w:pos="1675"/>
        </w:tabs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2CB29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6171B7"/>
    <w:multiLevelType w:val="hybridMultilevel"/>
    <w:tmpl w:val="9F9A8878"/>
    <w:lvl w:ilvl="0" w:tplc="E2ECFE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9"/>
  <w:autoHyphenation/>
  <w:hyphenationZone w:val="357"/>
  <w:doNotHyphenateCaps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6B6"/>
    <w:rsid w:val="0000702C"/>
    <w:rsid w:val="000375BF"/>
    <w:rsid w:val="00066D51"/>
    <w:rsid w:val="0008710B"/>
    <w:rsid w:val="000A3A25"/>
    <w:rsid w:val="000B4914"/>
    <w:rsid w:val="000B6689"/>
    <w:rsid w:val="000C2117"/>
    <w:rsid w:val="000C2674"/>
    <w:rsid w:val="000D1766"/>
    <w:rsid w:val="000E7EFD"/>
    <w:rsid w:val="000F48D7"/>
    <w:rsid w:val="00100528"/>
    <w:rsid w:val="00105417"/>
    <w:rsid w:val="00111E24"/>
    <w:rsid w:val="001312FE"/>
    <w:rsid w:val="001417F4"/>
    <w:rsid w:val="001419CA"/>
    <w:rsid w:val="0018092E"/>
    <w:rsid w:val="001847C7"/>
    <w:rsid w:val="00184CE7"/>
    <w:rsid w:val="001A3EC4"/>
    <w:rsid w:val="001C652F"/>
    <w:rsid w:val="001D66AA"/>
    <w:rsid w:val="001E0ECF"/>
    <w:rsid w:val="001F6823"/>
    <w:rsid w:val="0022225E"/>
    <w:rsid w:val="0022644E"/>
    <w:rsid w:val="0026581E"/>
    <w:rsid w:val="00270D47"/>
    <w:rsid w:val="00293915"/>
    <w:rsid w:val="002B0635"/>
    <w:rsid w:val="002D2149"/>
    <w:rsid w:val="002E17D3"/>
    <w:rsid w:val="00302F0D"/>
    <w:rsid w:val="00316ACF"/>
    <w:rsid w:val="0036565F"/>
    <w:rsid w:val="003731A6"/>
    <w:rsid w:val="00380B21"/>
    <w:rsid w:val="003A064D"/>
    <w:rsid w:val="003B44FC"/>
    <w:rsid w:val="003C004B"/>
    <w:rsid w:val="003D4528"/>
    <w:rsid w:val="003D6B48"/>
    <w:rsid w:val="003E16C2"/>
    <w:rsid w:val="003E7DDF"/>
    <w:rsid w:val="004127F5"/>
    <w:rsid w:val="00414C5F"/>
    <w:rsid w:val="004176AF"/>
    <w:rsid w:val="004178BC"/>
    <w:rsid w:val="00427C76"/>
    <w:rsid w:val="004361A9"/>
    <w:rsid w:val="0043738A"/>
    <w:rsid w:val="0045610A"/>
    <w:rsid w:val="00457381"/>
    <w:rsid w:val="00481DA3"/>
    <w:rsid w:val="004A082B"/>
    <w:rsid w:val="004A1E29"/>
    <w:rsid w:val="004D5A74"/>
    <w:rsid w:val="004E32D1"/>
    <w:rsid w:val="004F6789"/>
    <w:rsid w:val="00501289"/>
    <w:rsid w:val="005204E1"/>
    <w:rsid w:val="005229E5"/>
    <w:rsid w:val="00525F28"/>
    <w:rsid w:val="00551B97"/>
    <w:rsid w:val="005712FB"/>
    <w:rsid w:val="005734D8"/>
    <w:rsid w:val="0057361F"/>
    <w:rsid w:val="00581ED4"/>
    <w:rsid w:val="005851F1"/>
    <w:rsid w:val="005860BC"/>
    <w:rsid w:val="005A16BA"/>
    <w:rsid w:val="005B7943"/>
    <w:rsid w:val="005D635E"/>
    <w:rsid w:val="005D6CE9"/>
    <w:rsid w:val="005F7CAB"/>
    <w:rsid w:val="00610589"/>
    <w:rsid w:val="00612DFA"/>
    <w:rsid w:val="006463D7"/>
    <w:rsid w:val="00646715"/>
    <w:rsid w:val="0065275F"/>
    <w:rsid w:val="006562AB"/>
    <w:rsid w:val="006566B6"/>
    <w:rsid w:val="0066099C"/>
    <w:rsid w:val="00697388"/>
    <w:rsid w:val="006B38B4"/>
    <w:rsid w:val="006C1E0E"/>
    <w:rsid w:val="006C5D39"/>
    <w:rsid w:val="00716C03"/>
    <w:rsid w:val="00740DD2"/>
    <w:rsid w:val="00755575"/>
    <w:rsid w:val="00773D4F"/>
    <w:rsid w:val="007B552C"/>
    <w:rsid w:val="007E6A05"/>
    <w:rsid w:val="007F1DD3"/>
    <w:rsid w:val="00821BF9"/>
    <w:rsid w:val="0082647F"/>
    <w:rsid w:val="008324C2"/>
    <w:rsid w:val="00847F13"/>
    <w:rsid w:val="00856F3F"/>
    <w:rsid w:val="008632D0"/>
    <w:rsid w:val="008678DE"/>
    <w:rsid w:val="008A1454"/>
    <w:rsid w:val="008A3FCB"/>
    <w:rsid w:val="008C5326"/>
    <w:rsid w:val="008D2EB4"/>
    <w:rsid w:val="008D69D8"/>
    <w:rsid w:val="008F7567"/>
    <w:rsid w:val="008F762D"/>
    <w:rsid w:val="0090318B"/>
    <w:rsid w:val="00914004"/>
    <w:rsid w:val="009309D8"/>
    <w:rsid w:val="0093294C"/>
    <w:rsid w:val="00934172"/>
    <w:rsid w:val="0094183F"/>
    <w:rsid w:val="00975EA2"/>
    <w:rsid w:val="00984B64"/>
    <w:rsid w:val="0099462A"/>
    <w:rsid w:val="009A69DD"/>
    <w:rsid w:val="009B2EFE"/>
    <w:rsid w:val="009B706D"/>
    <w:rsid w:val="009B7BEB"/>
    <w:rsid w:val="009C020C"/>
    <w:rsid w:val="009C17D6"/>
    <w:rsid w:val="009C2C8B"/>
    <w:rsid w:val="009E50DF"/>
    <w:rsid w:val="00A00052"/>
    <w:rsid w:val="00A37892"/>
    <w:rsid w:val="00A56055"/>
    <w:rsid w:val="00A56385"/>
    <w:rsid w:val="00A60D57"/>
    <w:rsid w:val="00A6228E"/>
    <w:rsid w:val="00A63758"/>
    <w:rsid w:val="00A86D7F"/>
    <w:rsid w:val="00AA6FB7"/>
    <w:rsid w:val="00AB500D"/>
    <w:rsid w:val="00AE1B8A"/>
    <w:rsid w:val="00AF29F2"/>
    <w:rsid w:val="00B10BA6"/>
    <w:rsid w:val="00B15319"/>
    <w:rsid w:val="00B20132"/>
    <w:rsid w:val="00B24AD7"/>
    <w:rsid w:val="00B4176C"/>
    <w:rsid w:val="00B612BE"/>
    <w:rsid w:val="00B64A80"/>
    <w:rsid w:val="00B839D7"/>
    <w:rsid w:val="00B94562"/>
    <w:rsid w:val="00B97A1A"/>
    <w:rsid w:val="00BA44AB"/>
    <w:rsid w:val="00BA4807"/>
    <w:rsid w:val="00BE68CB"/>
    <w:rsid w:val="00BF2E11"/>
    <w:rsid w:val="00BF3AC4"/>
    <w:rsid w:val="00BF7497"/>
    <w:rsid w:val="00C10609"/>
    <w:rsid w:val="00C20FA4"/>
    <w:rsid w:val="00C31B48"/>
    <w:rsid w:val="00C3428B"/>
    <w:rsid w:val="00C5189E"/>
    <w:rsid w:val="00C61769"/>
    <w:rsid w:val="00C71C25"/>
    <w:rsid w:val="00C804B4"/>
    <w:rsid w:val="00C95DFA"/>
    <w:rsid w:val="00C96DCA"/>
    <w:rsid w:val="00CA06C5"/>
    <w:rsid w:val="00CA7177"/>
    <w:rsid w:val="00CC0D02"/>
    <w:rsid w:val="00CD1F3D"/>
    <w:rsid w:val="00CD4783"/>
    <w:rsid w:val="00CE01DF"/>
    <w:rsid w:val="00CF4BBE"/>
    <w:rsid w:val="00D050D8"/>
    <w:rsid w:val="00D21417"/>
    <w:rsid w:val="00D33C0C"/>
    <w:rsid w:val="00D42473"/>
    <w:rsid w:val="00D5688A"/>
    <w:rsid w:val="00D73918"/>
    <w:rsid w:val="00D75F0D"/>
    <w:rsid w:val="00D8077D"/>
    <w:rsid w:val="00D91060"/>
    <w:rsid w:val="00D9658C"/>
    <w:rsid w:val="00DB2206"/>
    <w:rsid w:val="00DB6849"/>
    <w:rsid w:val="00DB69F8"/>
    <w:rsid w:val="00DC1657"/>
    <w:rsid w:val="00DC42D3"/>
    <w:rsid w:val="00DC51EB"/>
    <w:rsid w:val="00DC6024"/>
    <w:rsid w:val="00DD6969"/>
    <w:rsid w:val="00DE0863"/>
    <w:rsid w:val="00DE19F5"/>
    <w:rsid w:val="00DF62DF"/>
    <w:rsid w:val="00E00985"/>
    <w:rsid w:val="00E017CC"/>
    <w:rsid w:val="00E14322"/>
    <w:rsid w:val="00E173FF"/>
    <w:rsid w:val="00E2463E"/>
    <w:rsid w:val="00E42E77"/>
    <w:rsid w:val="00E61FB0"/>
    <w:rsid w:val="00E6761B"/>
    <w:rsid w:val="00E93D4D"/>
    <w:rsid w:val="00EA1D10"/>
    <w:rsid w:val="00EB39EC"/>
    <w:rsid w:val="00ED7D45"/>
    <w:rsid w:val="00EE7394"/>
    <w:rsid w:val="00EF23D0"/>
    <w:rsid w:val="00F06531"/>
    <w:rsid w:val="00F07A51"/>
    <w:rsid w:val="00F114E7"/>
    <w:rsid w:val="00F1546F"/>
    <w:rsid w:val="00F16E6E"/>
    <w:rsid w:val="00F578B7"/>
    <w:rsid w:val="00F86CFE"/>
    <w:rsid w:val="00FB0499"/>
    <w:rsid w:val="00FE137F"/>
    <w:rsid w:val="00FE4992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AD7"/>
    <w:rPr>
      <w:sz w:val="24"/>
      <w:szCs w:val="24"/>
    </w:rPr>
  </w:style>
  <w:style w:type="paragraph" w:styleId="1">
    <w:name w:val="heading 1"/>
    <w:basedOn w:val="a"/>
    <w:next w:val="a"/>
    <w:qFormat/>
    <w:rsid w:val="00B24AD7"/>
    <w:pPr>
      <w:keepNext/>
      <w:ind w:left="1440" w:firstLine="720"/>
      <w:jc w:val="both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96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B24AD7"/>
    <w:pPr>
      <w:keepNext/>
      <w:jc w:val="center"/>
      <w:outlineLvl w:val="2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B24AD7"/>
    <w:pPr>
      <w:keepNext/>
      <w:widowControl w:val="0"/>
      <w:jc w:val="both"/>
      <w:outlineLvl w:val="8"/>
    </w:pPr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4AD7"/>
    <w:pPr>
      <w:ind w:right="4855"/>
      <w:jc w:val="both"/>
    </w:pPr>
    <w:rPr>
      <w:sz w:val="28"/>
      <w:szCs w:val="20"/>
    </w:rPr>
  </w:style>
  <w:style w:type="paragraph" w:styleId="a4">
    <w:name w:val="Title"/>
    <w:basedOn w:val="a"/>
    <w:qFormat/>
    <w:rsid w:val="00B24AD7"/>
    <w:pPr>
      <w:jc w:val="center"/>
    </w:pPr>
    <w:rPr>
      <w:b/>
      <w:sz w:val="28"/>
      <w:szCs w:val="20"/>
    </w:rPr>
  </w:style>
  <w:style w:type="paragraph" w:styleId="21">
    <w:name w:val="Body Text 2"/>
    <w:basedOn w:val="a"/>
    <w:rsid w:val="00B24AD7"/>
    <w:pPr>
      <w:jc w:val="both"/>
    </w:pPr>
    <w:rPr>
      <w:sz w:val="28"/>
      <w:szCs w:val="20"/>
    </w:rPr>
  </w:style>
  <w:style w:type="paragraph" w:customStyle="1" w:styleId="10">
    <w:name w:val="Обычный1"/>
    <w:rsid w:val="00B24AD7"/>
    <w:pPr>
      <w:widowControl w:val="0"/>
    </w:pPr>
    <w:rPr>
      <w:sz w:val="28"/>
    </w:rPr>
  </w:style>
  <w:style w:type="paragraph" w:styleId="a5">
    <w:name w:val="header"/>
    <w:basedOn w:val="a"/>
    <w:link w:val="a6"/>
    <w:uiPriority w:val="99"/>
    <w:rsid w:val="00B24AD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rsid w:val="00B24AD7"/>
    <w:pPr>
      <w:ind w:firstLine="567"/>
      <w:jc w:val="both"/>
    </w:pPr>
    <w:rPr>
      <w:sz w:val="28"/>
      <w:szCs w:val="28"/>
    </w:rPr>
  </w:style>
  <w:style w:type="paragraph" w:styleId="22">
    <w:name w:val="Body Text Indent 2"/>
    <w:basedOn w:val="a"/>
    <w:rsid w:val="00B24AD7"/>
    <w:pPr>
      <w:ind w:firstLine="142"/>
      <w:jc w:val="center"/>
    </w:pPr>
    <w:rPr>
      <w:b/>
      <w:sz w:val="28"/>
      <w:szCs w:val="28"/>
    </w:rPr>
  </w:style>
  <w:style w:type="table" w:styleId="a8">
    <w:name w:val="Table Grid"/>
    <w:basedOn w:val="a1"/>
    <w:uiPriority w:val="59"/>
    <w:rsid w:val="0075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E4992"/>
    <w:pPr>
      <w:widowControl w:val="0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A4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DD6969"/>
    <w:pPr>
      <w:spacing w:before="48" w:after="96"/>
    </w:pPr>
  </w:style>
  <w:style w:type="paragraph" w:customStyle="1" w:styleId="12">
    <w:name w:val="Знак1"/>
    <w:basedOn w:val="a"/>
    <w:rsid w:val="00DD69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Strong"/>
    <w:basedOn w:val="a0"/>
    <w:uiPriority w:val="22"/>
    <w:qFormat/>
    <w:rsid w:val="008A3FCB"/>
    <w:rPr>
      <w:b/>
      <w:bCs/>
    </w:rPr>
  </w:style>
  <w:style w:type="paragraph" w:styleId="30">
    <w:name w:val="Body Text Indent 3"/>
    <w:basedOn w:val="a"/>
    <w:rsid w:val="004127F5"/>
    <w:pPr>
      <w:spacing w:after="120"/>
      <w:ind w:left="283"/>
    </w:pPr>
    <w:rPr>
      <w:sz w:val="16"/>
      <w:szCs w:val="16"/>
    </w:rPr>
  </w:style>
  <w:style w:type="character" w:customStyle="1" w:styleId="ab">
    <w:name w:val="Гипертекстовая ссылка"/>
    <w:basedOn w:val="a0"/>
    <w:rsid w:val="00427C76"/>
    <w:rPr>
      <w:rFonts w:cs="Times New Roman"/>
      <w:b/>
      <w:bCs/>
      <w:color w:val="106BBE"/>
      <w:sz w:val="26"/>
      <w:szCs w:val="26"/>
    </w:rPr>
  </w:style>
  <w:style w:type="character" w:customStyle="1" w:styleId="ac">
    <w:name w:val="Цветовое выделение"/>
    <w:rsid w:val="008678DE"/>
    <w:rPr>
      <w:b/>
      <w:bCs/>
      <w:color w:val="26282F"/>
      <w:sz w:val="26"/>
      <w:szCs w:val="26"/>
    </w:rPr>
  </w:style>
  <w:style w:type="paragraph" w:styleId="ad">
    <w:name w:val="Balloon Text"/>
    <w:basedOn w:val="a"/>
    <w:link w:val="ae"/>
    <w:rsid w:val="003B44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44FC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8F7567"/>
    <w:rPr>
      <w:sz w:val="28"/>
    </w:rPr>
  </w:style>
  <w:style w:type="character" w:customStyle="1" w:styleId="af0">
    <w:name w:val="Подзаголовок Знак"/>
    <w:basedOn w:val="a0"/>
    <w:link w:val="af"/>
    <w:rsid w:val="008F7567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9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D9658C"/>
  </w:style>
  <w:style w:type="paragraph" w:styleId="af1">
    <w:name w:val="footer"/>
    <w:basedOn w:val="a"/>
    <w:link w:val="af2"/>
    <w:rsid w:val="00F154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154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19547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garantf1://7246892.0/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ТИК</dc:creator>
  <cp:lastModifiedBy>User</cp:lastModifiedBy>
  <cp:revision>31</cp:revision>
  <cp:lastPrinted>2025-01-31T08:11:00Z</cp:lastPrinted>
  <dcterms:created xsi:type="dcterms:W3CDTF">2025-01-29T08:44:00Z</dcterms:created>
  <dcterms:modified xsi:type="dcterms:W3CDTF">2025-02-10T03:54:00Z</dcterms:modified>
</cp:coreProperties>
</file>