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EB" w:rsidRDefault="00F21FEB" w:rsidP="00FF4349">
      <w:pPr>
        <w:jc w:val="center"/>
        <w:rPr>
          <w:szCs w:val="28"/>
        </w:rPr>
      </w:pP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F21FEB" w:rsidP="004B5021">
      <w:pPr>
        <w:rPr>
          <w:szCs w:val="28"/>
        </w:rPr>
      </w:pPr>
      <w:r>
        <w:rPr>
          <w:szCs w:val="28"/>
        </w:rPr>
        <w:t>07.02.2025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9124C4">
        <w:rPr>
          <w:szCs w:val="28"/>
        </w:rPr>
        <w:t xml:space="preserve">  </w:t>
      </w:r>
      <w:r>
        <w:rPr>
          <w:szCs w:val="28"/>
        </w:rPr>
        <w:t xml:space="preserve">                                               № 7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BC57FE" w:rsidRDefault="00F931DF" w:rsidP="00602339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</w:rPr>
              <w:t xml:space="preserve">Об </w:t>
            </w:r>
            <w:r w:rsidR="00BC57FE">
              <w:rPr>
                <w:color w:val="000000"/>
                <w:szCs w:val="28"/>
              </w:rPr>
              <w:t>организации пи</w:t>
            </w:r>
            <w:r>
              <w:rPr>
                <w:color w:val="000000"/>
                <w:szCs w:val="28"/>
              </w:rPr>
              <w:t xml:space="preserve">тания учащихся в муниципальных  </w:t>
            </w:r>
            <w:r w:rsidR="00BC57FE">
              <w:rPr>
                <w:color w:val="000000"/>
                <w:szCs w:val="28"/>
              </w:rPr>
              <w:t>общеобразовател</w:t>
            </w:r>
            <w:r w:rsidR="00BC57FE">
              <w:rPr>
                <w:color w:val="000000"/>
                <w:szCs w:val="28"/>
              </w:rPr>
              <w:t>ь</w:t>
            </w:r>
            <w:r w:rsidR="00BC57FE">
              <w:rPr>
                <w:color w:val="000000"/>
                <w:szCs w:val="28"/>
              </w:rPr>
              <w:t>ных организациях</w:t>
            </w:r>
            <w:r w:rsidR="00BC57FE">
              <w:rPr>
                <w:szCs w:val="28"/>
                <w:shd w:val="clear" w:color="auto" w:fill="FFFFFF"/>
              </w:rPr>
              <w:t xml:space="preserve"> </w:t>
            </w:r>
          </w:p>
          <w:p w:rsidR="00412FD9" w:rsidRPr="00BB2D23" w:rsidRDefault="00412FD9" w:rsidP="00BC57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9124C4" w:rsidRDefault="009124C4" w:rsidP="009124C4">
      <w:pPr>
        <w:ind w:firstLine="708"/>
        <w:jc w:val="both"/>
        <w:rPr>
          <w:szCs w:val="28"/>
        </w:rPr>
      </w:pPr>
      <w:r>
        <w:rPr>
          <w:szCs w:val="28"/>
        </w:rPr>
        <w:t>Заслушав информацию председателя Комитета по образованию Смоле</w:t>
      </w:r>
      <w:r>
        <w:rPr>
          <w:szCs w:val="28"/>
        </w:rPr>
        <w:t>н</w:t>
      </w:r>
      <w:r>
        <w:rPr>
          <w:szCs w:val="28"/>
        </w:rPr>
        <w:t>ского района Алтайского края В.П. Калиниченко об организации питания уч</w:t>
      </w:r>
      <w:r>
        <w:rPr>
          <w:szCs w:val="28"/>
        </w:rPr>
        <w:t>а</w:t>
      </w:r>
      <w:r>
        <w:rPr>
          <w:szCs w:val="28"/>
        </w:rPr>
        <w:t>щихся в муниципальных  общеобразовательных организациях</w:t>
      </w:r>
      <w:r>
        <w:rPr>
          <w:szCs w:val="28"/>
          <w:shd w:val="clear" w:color="auto" w:fill="FFFFFF"/>
        </w:rPr>
        <w:t xml:space="preserve">,  </w:t>
      </w:r>
      <w:r>
        <w:rPr>
          <w:szCs w:val="28"/>
        </w:rPr>
        <w:t>районное Со</w:t>
      </w:r>
      <w:r>
        <w:rPr>
          <w:szCs w:val="28"/>
        </w:rPr>
        <w:t>б</w:t>
      </w:r>
      <w:r>
        <w:rPr>
          <w:szCs w:val="28"/>
        </w:rPr>
        <w:t xml:space="preserve">рание депутатов РЕШИЛО: </w:t>
      </w:r>
    </w:p>
    <w:p w:rsidR="009124C4" w:rsidRDefault="009124C4" w:rsidP="009124C4">
      <w:pPr>
        <w:ind w:firstLine="708"/>
        <w:jc w:val="both"/>
        <w:rPr>
          <w:szCs w:val="28"/>
        </w:rPr>
      </w:pPr>
      <w:r>
        <w:rPr>
          <w:szCs w:val="28"/>
        </w:rPr>
        <w:t>1. Информацию председателя Комитета по образованию Смоленского района Алтайского края В.П. Калиниченко об организации питания учащихся в муниципальных  общеобразовательных организациях, принять к сведению (прилагается).</w:t>
      </w:r>
    </w:p>
    <w:p w:rsidR="009124C4" w:rsidRDefault="009124C4" w:rsidP="009124C4">
      <w:pPr>
        <w:ind w:firstLine="708"/>
        <w:jc w:val="both"/>
        <w:rPr>
          <w:szCs w:val="28"/>
        </w:rPr>
      </w:pPr>
      <w:r>
        <w:rPr>
          <w:szCs w:val="28"/>
        </w:rPr>
        <w:t xml:space="preserve">2. Комитету по образованию Смоленского района Алтайского края (В.П. Калиниченко), продолжить работу по совершенствованию организации питания учащихся общеобразовательных организаций и увеличения их охвата горячим питанием. </w:t>
      </w:r>
    </w:p>
    <w:p w:rsidR="009124C4" w:rsidRDefault="009124C4" w:rsidP="009124C4">
      <w:pPr>
        <w:ind w:firstLine="708"/>
        <w:jc w:val="both"/>
        <w:rPr>
          <w:szCs w:val="28"/>
        </w:rPr>
      </w:pPr>
      <w:r>
        <w:rPr>
          <w:szCs w:val="28"/>
        </w:rPr>
        <w:t>3. Контроль за исполнением настоящего решения возложить на комиссию по социально-экономической политике (С.Ю. Житников).</w:t>
      </w:r>
    </w:p>
    <w:p w:rsidR="009124C4" w:rsidRDefault="009124C4" w:rsidP="009124C4">
      <w:pPr>
        <w:jc w:val="both"/>
        <w:rPr>
          <w:szCs w:val="28"/>
        </w:rPr>
      </w:pP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0D6C63" w:rsidRDefault="000D6C63" w:rsidP="00DB4C78">
      <w:pPr>
        <w:rPr>
          <w:szCs w:val="28"/>
        </w:rPr>
      </w:pPr>
    </w:p>
    <w:p w:rsidR="000D6C63" w:rsidRDefault="000D6C63" w:rsidP="00DB4C78">
      <w:pPr>
        <w:rPr>
          <w:szCs w:val="28"/>
        </w:rPr>
      </w:pPr>
    </w:p>
    <w:p w:rsidR="000D6C63" w:rsidRDefault="000D6C63" w:rsidP="00DB4C78">
      <w:pPr>
        <w:rPr>
          <w:szCs w:val="28"/>
        </w:rPr>
      </w:pPr>
    </w:p>
    <w:p w:rsidR="000D6C63" w:rsidRDefault="000D6C63" w:rsidP="00DB4C78">
      <w:pPr>
        <w:rPr>
          <w:szCs w:val="28"/>
        </w:rPr>
      </w:pPr>
    </w:p>
    <w:p w:rsidR="000D6C63" w:rsidRDefault="000D6C63" w:rsidP="00DB4C78">
      <w:pPr>
        <w:rPr>
          <w:szCs w:val="28"/>
        </w:rPr>
      </w:pPr>
    </w:p>
    <w:p w:rsidR="000D6C63" w:rsidRDefault="000D6C63" w:rsidP="00DB4C78">
      <w:pPr>
        <w:rPr>
          <w:szCs w:val="28"/>
        </w:rPr>
      </w:pPr>
    </w:p>
    <w:p w:rsidR="000D6C63" w:rsidRDefault="000D6C63" w:rsidP="00DB4C78">
      <w:pPr>
        <w:rPr>
          <w:szCs w:val="28"/>
        </w:rPr>
      </w:pPr>
    </w:p>
    <w:p w:rsidR="000D6C63" w:rsidRDefault="000D6C63" w:rsidP="00DB4C78">
      <w:pPr>
        <w:rPr>
          <w:szCs w:val="28"/>
        </w:rPr>
      </w:pPr>
    </w:p>
    <w:p w:rsidR="000D6C63" w:rsidRDefault="000D6C63" w:rsidP="00DB4C78">
      <w:pPr>
        <w:rPr>
          <w:szCs w:val="28"/>
        </w:rPr>
      </w:pPr>
    </w:p>
    <w:p w:rsidR="00F931DF" w:rsidRDefault="00F931DF" w:rsidP="00DB4C78">
      <w:pPr>
        <w:rPr>
          <w:szCs w:val="28"/>
        </w:rPr>
      </w:pPr>
    </w:p>
    <w:p w:rsidR="000D6C63" w:rsidRDefault="000D6C63" w:rsidP="00DB4C78">
      <w:pPr>
        <w:rPr>
          <w:strike/>
          <w:szCs w:val="28"/>
        </w:rPr>
      </w:pPr>
    </w:p>
    <w:p w:rsidR="00DB4C78" w:rsidRDefault="00DB4C78" w:rsidP="00DB4C78">
      <w:pPr>
        <w:rPr>
          <w:szCs w:val="28"/>
        </w:rPr>
      </w:pPr>
    </w:p>
    <w:p w:rsidR="000D6C63" w:rsidRDefault="000D6C63" w:rsidP="000D6C63">
      <w:pPr>
        <w:widowControl w:val="0"/>
        <w:autoSpaceDE w:val="0"/>
        <w:autoSpaceDN w:val="0"/>
        <w:adjustRightInd w:val="0"/>
        <w:spacing w:line="252" w:lineRule="auto"/>
        <w:ind w:firstLine="33"/>
        <w:jc w:val="both"/>
        <w:outlineLvl w:val="0"/>
        <w:rPr>
          <w:szCs w:val="28"/>
          <w:lang w:eastAsia="en-US"/>
        </w:rPr>
      </w:pPr>
      <w:r>
        <w:rPr>
          <w:szCs w:val="28"/>
        </w:rPr>
        <w:lastRenderedPageBreak/>
        <w:t xml:space="preserve">                                                                                 ПРИЛОЖЕНИЕ</w:t>
      </w:r>
    </w:p>
    <w:p w:rsidR="000D6C63" w:rsidRDefault="000D6C63" w:rsidP="000D6C63">
      <w:pPr>
        <w:widowControl w:val="0"/>
        <w:autoSpaceDE w:val="0"/>
        <w:autoSpaceDN w:val="0"/>
        <w:adjustRightInd w:val="0"/>
        <w:spacing w:line="252" w:lineRule="auto"/>
        <w:ind w:firstLine="33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к решению районного Собрания </w:t>
      </w:r>
    </w:p>
    <w:p w:rsidR="000D6C63" w:rsidRDefault="000D6C63" w:rsidP="000D6C63">
      <w:pPr>
        <w:widowControl w:val="0"/>
        <w:autoSpaceDE w:val="0"/>
        <w:autoSpaceDN w:val="0"/>
        <w:adjustRightInd w:val="0"/>
        <w:spacing w:line="252" w:lineRule="auto"/>
        <w:ind w:firstLine="33"/>
        <w:jc w:val="both"/>
        <w:outlineLvl w:val="0"/>
        <w:rPr>
          <w:bCs/>
          <w:i/>
          <w:szCs w:val="28"/>
        </w:rPr>
      </w:pPr>
      <w:r>
        <w:rPr>
          <w:szCs w:val="28"/>
        </w:rPr>
        <w:t xml:space="preserve">                                                                                 депутатов</w:t>
      </w:r>
      <w:r w:rsidR="00F21FEB">
        <w:rPr>
          <w:szCs w:val="28"/>
        </w:rPr>
        <w:t xml:space="preserve"> от 07.02.2025 № 7</w:t>
      </w:r>
    </w:p>
    <w:p w:rsidR="009F76DF" w:rsidRDefault="000D6C63" w:rsidP="000D6C63">
      <w:pPr>
        <w:jc w:val="both"/>
        <w:rPr>
          <w:szCs w:val="28"/>
        </w:rPr>
      </w:pPr>
      <w:r>
        <w:rPr>
          <w:bCs/>
          <w:szCs w:val="28"/>
        </w:rPr>
        <w:t xml:space="preserve">                                                                                  </w:t>
      </w:r>
    </w:p>
    <w:p w:rsidR="009F76DF" w:rsidRDefault="009F76DF" w:rsidP="000D6C63">
      <w:pPr>
        <w:jc w:val="both"/>
        <w:rPr>
          <w:szCs w:val="28"/>
        </w:rPr>
      </w:pPr>
    </w:p>
    <w:p w:rsidR="009F76DF" w:rsidRDefault="009F76DF" w:rsidP="000D6C63">
      <w:pPr>
        <w:jc w:val="both"/>
        <w:rPr>
          <w:szCs w:val="28"/>
        </w:rPr>
      </w:pPr>
    </w:p>
    <w:p w:rsidR="000D6C63" w:rsidRDefault="000D6C63" w:rsidP="000D6C63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bCs/>
          <w:i/>
          <w:szCs w:val="28"/>
        </w:rPr>
        <w:t xml:space="preserve"> </w:t>
      </w:r>
      <w:bookmarkStart w:id="0" w:name="Par30"/>
      <w:bookmarkEnd w:id="0"/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76DF" w:rsidRPr="009F76DF" w:rsidRDefault="009F76DF" w:rsidP="009F76DF">
      <w:pPr>
        <w:shd w:val="clear" w:color="auto" w:fill="FFFFFF"/>
        <w:jc w:val="center"/>
        <w:rPr>
          <w:szCs w:val="28"/>
          <w:shd w:val="clear" w:color="auto" w:fill="FFFFFF"/>
        </w:rPr>
      </w:pPr>
      <w:r w:rsidRPr="009F76DF">
        <w:rPr>
          <w:szCs w:val="28"/>
          <w:shd w:val="clear" w:color="auto" w:fill="FFFFFF"/>
        </w:rPr>
        <w:t>ИНФОРМАЦИЯ</w:t>
      </w:r>
    </w:p>
    <w:p w:rsidR="009F76DF" w:rsidRPr="009F76DF" w:rsidRDefault="009F76DF" w:rsidP="009F76DF">
      <w:pPr>
        <w:shd w:val="clear" w:color="auto" w:fill="FFFFFF"/>
        <w:jc w:val="center"/>
        <w:rPr>
          <w:szCs w:val="28"/>
        </w:rPr>
      </w:pPr>
      <w:r w:rsidRPr="009F76DF">
        <w:rPr>
          <w:szCs w:val="28"/>
          <w:shd w:val="clear" w:color="auto" w:fill="FFFFFF"/>
        </w:rPr>
        <w:t xml:space="preserve"> </w:t>
      </w:r>
      <w:r w:rsidRPr="009F76DF">
        <w:rPr>
          <w:szCs w:val="28"/>
        </w:rPr>
        <w:t xml:space="preserve">об организации питания учащихся в муниципальных  </w:t>
      </w:r>
    </w:p>
    <w:p w:rsidR="009F76DF" w:rsidRPr="009F76DF" w:rsidRDefault="009F76DF" w:rsidP="009F76DF">
      <w:pPr>
        <w:shd w:val="clear" w:color="auto" w:fill="FFFFFF"/>
        <w:jc w:val="center"/>
        <w:rPr>
          <w:szCs w:val="28"/>
          <w:shd w:val="clear" w:color="auto" w:fill="FFFFFF"/>
        </w:rPr>
      </w:pPr>
      <w:r w:rsidRPr="009F76DF">
        <w:rPr>
          <w:szCs w:val="28"/>
        </w:rPr>
        <w:t>общеобразовательных организациях</w:t>
      </w:r>
      <w:r w:rsidRPr="009F76DF">
        <w:rPr>
          <w:szCs w:val="28"/>
          <w:shd w:val="clear" w:color="auto" w:fill="FFFFFF"/>
        </w:rPr>
        <w:t xml:space="preserve"> </w:t>
      </w:r>
    </w:p>
    <w:p w:rsidR="009F76DF" w:rsidRDefault="009F76DF" w:rsidP="009F76DF">
      <w:pPr>
        <w:shd w:val="clear" w:color="auto" w:fill="FFFFFF"/>
        <w:jc w:val="center"/>
        <w:rPr>
          <w:sz w:val="16"/>
          <w:szCs w:val="16"/>
          <w:shd w:val="clear" w:color="auto" w:fill="FFFFFF"/>
        </w:rPr>
      </w:pPr>
    </w:p>
    <w:p w:rsidR="009F76DF" w:rsidRDefault="009F76DF" w:rsidP="009F76DF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На территории муниципального образования Смоленский район на о</w:t>
      </w:r>
      <w:r>
        <w:rPr>
          <w:szCs w:val="28"/>
        </w:rPr>
        <w:t>т</w:t>
      </w:r>
      <w:r>
        <w:rPr>
          <w:szCs w:val="28"/>
        </w:rPr>
        <w:t>четную дату (07.02.2025 г.) осуще</w:t>
      </w:r>
      <w:r>
        <w:rPr>
          <w:szCs w:val="28"/>
        </w:rPr>
        <w:softHyphen/>
        <w:t>ствляют образовательную деятельность 10 общеобразовательных организа</w:t>
      </w:r>
      <w:r>
        <w:rPr>
          <w:szCs w:val="28"/>
        </w:rPr>
        <w:softHyphen/>
        <w:t>ций являющихся юридическими лицами, в с</w:t>
      </w:r>
      <w:r>
        <w:rPr>
          <w:szCs w:val="28"/>
        </w:rPr>
        <w:t>о</w:t>
      </w:r>
      <w:r>
        <w:rPr>
          <w:szCs w:val="28"/>
        </w:rPr>
        <w:t>ставе которых 5 филиалов реа</w:t>
      </w:r>
      <w:r>
        <w:rPr>
          <w:szCs w:val="28"/>
        </w:rPr>
        <w:softHyphen/>
        <w:t>лизующих программы начального общего и о</w:t>
      </w:r>
      <w:r>
        <w:rPr>
          <w:szCs w:val="28"/>
        </w:rPr>
        <w:t>с</w:t>
      </w:r>
      <w:r>
        <w:rPr>
          <w:szCs w:val="28"/>
        </w:rPr>
        <w:t xml:space="preserve">новного общего образования. </w:t>
      </w:r>
    </w:p>
    <w:p w:rsidR="009F76DF" w:rsidRDefault="009F76DF" w:rsidP="009F76DF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  В школах района обучается 3071 учащийся, в том числе по ступеням о</w:t>
      </w:r>
      <w:r>
        <w:rPr>
          <w:szCs w:val="28"/>
        </w:rPr>
        <w:t>б</w:t>
      </w:r>
      <w:r>
        <w:rPr>
          <w:szCs w:val="28"/>
        </w:rPr>
        <w:t>разования (Таблица 1):</w:t>
      </w:r>
    </w:p>
    <w:p w:rsidR="009F76DF" w:rsidRDefault="009F76DF" w:rsidP="009F76DF">
      <w:pPr>
        <w:shd w:val="clear" w:color="auto" w:fill="FFFFFF"/>
        <w:ind w:firstLine="567"/>
        <w:jc w:val="right"/>
        <w:rPr>
          <w:b/>
          <w:sz w:val="24"/>
          <w:szCs w:val="24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b/>
        </w:rPr>
        <w:t>Таблица 1</w:t>
      </w:r>
    </w:p>
    <w:p w:rsidR="009F76DF" w:rsidRDefault="009F76DF" w:rsidP="009F76DF">
      <w:pPr>
        <w:shd w:val="clear" w:color="auto" w:fill="FFFFFF"/>
        <w:ind w:firstLine="567"/>
        <w:jc w:val="both"/>
        <w:rPr>
          <w:sz w:val="16"/>
          <w:szCs w:val="16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0"/>
        <w:gridCol w:w="1974"/>
        <w:gridCol w:w="2268"/>
        <w:gridCol w:w="1984"/>
        <w:gridCol w:w="1418"/>
      </w:tblGrid>
      <w:tr w:rsidR="009F76DF" w:rsidTr="009F76DF">
        <w:trPr>
          <w:trHeight w:val="28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 xml:space="preserve">Ступень </w:t>
            </w:r>
          </w:p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образования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I</w:t>
            </w:r>
          </w:p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(1 – 4 классы)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II</w:t>
            </w:r>
          </w:p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(5 – 9 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III</w:t>
            </w:r>
          </w:p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(10 – 11 кла</w:t>
            </w:r>
            <w:r>
              <w:t>с</w:t>
            </w:r>
            <w:r>
              <w:t>сы)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 xml:space="preserve">Всего </w:t>
            </w:r>
          </w:p>
          <w:p w:rsidR="009F76DF" w:rsidRDefault="009F76DF" w:rsidP="009F76DF">
            <w:pPr>
              <w:shd w:val="clear" w:color="auto" w:fill="FFFFFF"/>
              <w:jc w:val="center"/>
            </w:pPr>
            <w:r>
              <w:t>учащихся</w:t>
            </w:r>
          </w:p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76DF" w:rsidTr="009F76DF">
        <w:trPr>
          <w:trHeight w:val="3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Количество учащихся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1182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1714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3071</w:t>
            </w:r>
          </w:p>
        </w:tc>
      </w:tr>
    </w:tbl>
    <w:p w:rsidR="009F76DF" w:rsidRDefault="009F76DF" w:rsidP="009F76DF">
      <w:pPr>
        <w:shd w:val="clear" w:color="auto" w:fill="FFFFFF"/>
        <w:ind w:firstLine="567"/>
        <w:jc w:val="both"/>
        <w:rPr>
          <w:sz w:val="16"/>
          <w:szCs w:val="16"/>
        </w:rPr>
      </w:pPr>
      <w:r>
        <w:rPr>
          <w:szCs w:val="28"/>
        </w:rPr>
        <w:t xml:space="preserve"> </w:t>
      </w:r>
    </w:p>
    <w:p w:rsidR="009F76DF" w:rsidRDefault="009F76DF" w:rsidP="009F76D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В соответствии со статьей 37 «Организация питания обучающихся» Фе</w:t>
      </w:r>
      <w:r>
        <w:rPr>
          <w:szCs w:val="28"/>
        </w:rPr>
        <w:softHyphen/>
        <w:t>дерального закона от 29.12.2012 № 273-ФЗ «Об образовании в Российской Ф</w:t>
      </w:r>
      <w:r>
        <w:rPr>
          <w:szCs w:val="28"/>
        </w:rPr>
        <w:t>е</w:t>
      </w:r>
      <w:r>
        <w:rPr>
          <w:szCs w:val="28"/>
        </w:rPr>
        <w:t>дерации» применительно к муниципальным общеобразовательным орга</w:t>
      </w:r>
      <w:r>
        <w:rPr>
          <w:szCs w:val="28"/>
        </w:rPr>
        <w:softHyphen/>
        <w:t>низациям:</w:t>
      </w:r>
    </w:p>
    <w:p w:rsidR="009F76DF" w:rsidRDefault="009F76DF" w:rsidP="009F76D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«1. Организация питания обучающихся возлагается на организации, ос</w:t>
      </w:r>
      <w:r>
        <w:rPr>
          <w:szCs w:val="28"/>
        </w:rPr>
        <w:t>у</w:t>
      </w:r>
      <w:r>
        <w:rPr>
          <w:szCs w:val="28"/>
        </w:rPr>
        <w:t>ществляющие образовательную деятельность.</w:t>
      </w:r>
    </w:p>
    <w:p w:rsidR="009F76DF" w:rsidRDefault="009F76DF" w:rsidP="009F76D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9F76DF" w:rsidRDefault="009F76DF" w:rsidP="009F76D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4. Обеспечение питанием обучающихся за счет бюджетных ассигнова</w:t>
      </w:r>
      <w:r>
        <w:rPr>
          <w:szCs w:val="28"/>
        </w:rPr>
        <w:softHyphen/>
        <w:t>ний бюджетов субъектов Российской Федерации осуществляется в случаях и в п</w:t>
      </w:r>
      <w:r>
        <w:rPr>
          <w:szCs w:val="28"/>
        </w:rPr>
        <w:t>о</w:t>
      </w:r>
      <w:r>
        <w:rPr>
          <w:szCs w:val="28"/>
        </w:rPr>
        <w:t>рядке, которые установлены органами государственной власти субъектов Ро</w:t>
      </w:r>
      <w:r>
        <w:rPr>
          <w:szCs w:val="28"/>
        </w:rPr>
        <w:t>с</w:t>
      </w:r>
      <w:r>
        <w:rPr>
          <w:szCs w:val="28"/>
        </w:rPr>
        <w:t>сийской Федерации, обучающихся за счет бюджетных ассигнований ме</w:t>
      </w:r>
      <w:r>
        <w:rPr>
          <w:szCs w:val="28"/>
        </w:rPr>
        <w:softHyphen/>
        <w:t>стных бюджетов - органами местного самоуправления».</w:t>
      </w:r>
    </w:p>
    <w:p w:rsidR="009F76DF" w:rsidRDefault="009F76DF" w:rsidP="009F76D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Подпунктом 2 пункта 1 статьи 41 вышеназванного закона охрана здоро</w:t>
      </w:r>
      <w:r>
        <w:rPr>
          <w:szCs w:val="28"/>
        </w:rPr>
        <w:softHyphen/>
        <w:t xml:space="preserve">вья обучающихся включает в себя наряду с другими мерами: </w:t>
      </w:r>
    </w:p>
    <w:p w:rsidR="009F76DF" w:rsidRDefault="009F76DF" w:rsidP="009F76D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«2) организацию питания обучающихся».</w:t>
      </w:r>
    </w:p>
    <w:p w:rsidR="009F76DF" w:rsidRDefault="009F76DF" w:rsidP="009F76D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На уровне муниципалитета предоставление питания учащимся школ, в том числе бесплатного регламентируется следующими муниципальными но</w:t>
      </w:r>
      <w:r>
        <w:rPr>
          <w:szCs w:val="28"/>
        </w:rPr>
        <w:t>р</w:t>
      </w:r>
      <w:r>
        <w:rPr>
          <w:szCs w:val="28"/>
        </w:rPr>
        <w:t>мативными правовыми актами и приказами Комитета по образованию:</w:t>
      </w:r>
    </w:p>
    <w:p w:rsidR="009F76DF" w:rsidRDefault="009F76DF" w:rsidP="009F76D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Постановлением Администрации Смоленского района Алтайского края </w:t>
      </w:r>
      <w:r>
        <w:rPr>
          <w:szCs w:val="28"/>
        </w:rPr>
        <w:lastRenderedPageBreak/>
        <w:t>от 05.04.2024 № 239 «Об утверждении порядка обеспечения бесплатным одн</w:t>
      </w:r>
      <w:r>
        <w:rPr>
          <w:szCs w:val="28"/>
        </w:rPr>
        <w:t>о</w:t>
      </w:r>
      <w:r>
        <w:rPr>
          <w:szCs w:val="28"/>
        </w:rPr>
        <w:t>разовым горячим питанием детей из многодетных семей, учащихся общеобр</w:t>
      </w:r>
      <w:r>
        <w:rPr>
          <w:szCs w:val="28"/>
        </w:rPr>
        <w:t>а</w:t>
      </w:r>
      <w:r>
        <w:rPr>
          <w:szCs w:val="28"/>
        </w:rPr>
        <w:t>зовательных школ Смоленского района»;</w:t>
      </w:r>
    </w:p>
    <w:p w:rsidR="009F76DF" w:rsidRDefault="009F76DF" w:rsidP="009F76D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Постановлением Администрации Смоленского района Алтайского края от 29.05.2024 № 399 «Об утверждении Порядка обеспечения бесплатным дву</w:t>
      </w:r>
      <w:r>
        <w:rPr>
          <w:szCs w:val="28"/>
        </w:rPr>
        <w:t>х</w:t>
      </w:r>
      <w:r>
        <w:rPr>
          <w:szCs w:val="28"/>
        </w:rPr>
        <w:t>разовым питанием обучающихся с ограниченными возможностями здоровья, обучение которых организовано в муниципальных общеобразовательных орг</w:t>
      </w:r>
      <w:r>
        <w:rPr>
          <w:szCs w:val="28"/>
        </w:rPr>
        <w:t>а</w:t>
      </w:r>
      <w:r>
        <w:rPr>
          <w:szCs w:val="28"/>
        </w:rPr>
        <w:t>низациях и на дому, в том числе возможности замены бесплатного двухразов</w:t>
      </w:r>
      <w:r>
        <w:rPr>
          <w:szCs w:val="28"/>
        </w:rPr>
        <w:t>о</w:t>
      </w:r>
      <w:r>
        <w:rPr>
          <w:szCs w:val="28"/>
        </w:rPr>
        <w:t>го питания (сухого пайка (продуктового набора)) денежной компенсацией»;</w:t>
      </w:r>
    </w:p>
    <w:p w:rsidR="009F76DF" w:rsidRDefault="009F76DF" w:rsidP="009F76D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9F76DF" w:rsidRDefault="009F76DF" w:rsidP="009F76D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Приказом Комитета по образованию Смоленского района Алтайского края от 29.12.2022  №</w:t>
      </w:r>
      <w:r>
        <w:rPr>
          <w:b/>
          <w:szCs w:val="28"/>
        </w:rPr>
        <w:t xml:space="preserve"> </w:t>
      </w:r>
      <w:r>
        <w:rPr>
          <w:szCs w:val="28"/>
        </w:rPr>
        <w:t>736-р «Об утверждении Порядка предостав</w:t>
      </w:r>
      <w:r>
        <w:rPr>
          <w:szCs w:val="28"/>
        </w:rPr>
        <w:softHyphen/>
        <w:t>ления бес</w:t>
      </w:r>
      <w:r>
        <w:rPr>
          <w:szCs w:val="28"/>
        </w:rPr>
        <w:softHyphen/>
        <w:t>платного однора</w:t>
      </w:r>
      <w:r>
        <w:rPr>
          <w:szCs w:val="28"/>
        </w:rPr>
        <w:softHyphen/>
        <w:t>зового горячего питания (завтрак) обучающимся 5 – 11 классов муни</w:t>
      </w:r>
      <w:r>
        <w:rPr>
          <w:szCs w:val="28"/>
        </w:rPr>
        <w:softHyphen/>
        <w:t>ципальных общеобразовательных органи</w:t>
      </w:r>
      <w:r>
        <w:rPr>
          <w:szCs w:val="28"/>
        </w:rPr>
        <w:softHyphen/>
        <w:t xml:space="preserve">заций»;  </w:t>
      </w:r>
    </w:p>
    <w:p w:rsidR="009F76DF" w:rsidRDefault="009F76DF" w:rsidP="009F76D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Приказом Комитета по образованию Смоленского района Алтайского края от 15.12.2023 № 754-р «О внесении изменений в приказ Комитета по обр</w:t>
      </w:r>
      <w:r>
        <w:rPr>
          <w:szCs w:val="28"/>
        </w:rPr>
        <w:t>а</w:t>
      </w:r>
      <w:r>
        <w:rPr>
          <w:szCs w:val="28"/>
        </w:rPr>
        <w:t>зованию Смоленского района Алтайского края от 29.12.2022 № 736-р и Пор</w:t>
      </w:r>
      <w:r>
        <w:rPr>
          <w:szCs w:val="28"/>
        </w:rPr>
        <w:t>я</w:t>
      </w:r>
      <w:r>
        <w:rPr>
          <w:szCs w:val="28"/>
        </w:rPr>
        <w:t>док предоставления бесплатного одноразового горячего питания (завтрак) об</w:t>
      </w:r>
      <w:r>
        <w:rPr>
          <w:szCs w:val="28"/>
        </w:rPr>
        <w:t>у</w:t>
      </w:r>
      <w:r>
        <w:rPr>
          <w:szCs w:val="28"/>
        </w:rPr>
        <w:t>чающимся 5-11 классов муниципальных общеобразовательных организаций»;</w:t>
      </w:r>
    </w:p>
    <w:p w:rsidR="009F76DF" w:rsidRDefault="009F76DF" w:rsidP="009F76D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Приказом Комитета по образованию Смоленского района Алтайского края от 09.08.2024 № 304-р  «Об организации питания учащихся общеобразов</w:t>
      </w:r>
      <w:r>
        <w:rPr>
          <w:szCs w:val="28"/>
        </w:rPr>
        <w:t>а</w:t>
      </w:r>
      <w:r>
        <w:rPr>
          <w:szCs w:val="28"/>
        </w:rPr>
        <w:t>тельных организаций в 2024-2025 учебном году;</w:t>
      </w:r>
    </w:p>
    <w:p w:rsidR="009F76DF" w:rsidRDefault="009F76DF" w:rsidP="009F76D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Приказом Комитета по образованию Смоленского района Алтайского края от 20.12.2024 № 567 «О внесении изменений в приказ Комитета по образ</w:t>
      </w:r>
      <w:r>
        <w:rPr>
          <w:szCs w:val="28"/>
        </w:rPr>
        <w:t>о</w:t>
      </w:r>
      <w:r>
        <w:rPr>
          <w:szCs w:val="28"/>
        </w:rPr>
        <w:t>ванию Смоленского района Алтайского края от 09.08.2024 № 304-р».</w:t>
      </w:r>
    </w:p>
    <w:p w:rsidR="009F76DF" w:rsidRDefault="009F76DF" w:rsidP="009F76D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На уровне школ питание учащихся и его организация регламентируется локальными актами общеобразовательных организаций.</w:t>
      </w:r>
    </w:p>
    <w:p w:rsidR="009F76DF" w:rsidRDefault="009F76DF" w:rsidP="009F76DF">
      <w:pPr>
        <w:pStyle w:val="af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отчетный период 14 общеобразовательных организаций, включая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лиалы, имеют собственные столовые обеспечивающие возмож</w:t>
      </w:r>
      <w:r>
        <w:rPr>
          <w:rFonts w:ascii="Times New Roman" w:hAnsi="Times New Roman"/>
          <w:sz w:val="28"/>
          <w:szCs w:val="28"/>
        </w:rPr>
        <w:softHyphen/>
        <w:t>ность полного цикла приготовления горячих блюд. В МБОУ «Кировская СОШ» питание 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чающихся с 1 по 11 класс осуществляется в арендованном здании кафе, расп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ложенном в 121 м. от здания школы. </w:t>
      </w:r>
    </w:p>
    <w:p w:rsidR="009F76DF" w:rsidRDefault="009F76DF" w:rsidP="009F76DF">
      <w:pPr>
        <w:pStyle w:val="af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 и оборудование пищеблоков соответствует нормам СанПиН. Питание осуществляется по разработанному и утвержденному руководителями образовательных организаций перспективному 10 дневному (14 дневному)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ню. </w:t>
      </w:r>
    </w:p>
    <w:p w:rsidR="009F76DF" w:rsidRDefault="009F76DF" w:rsidP="009F76DF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В штате образовательных организаций 42 сотрудника (заведующие ст</w:t>
      </w:r>
      <w:r>
        <w:rPr>
          <w:szCs w:val="28"/>
        </w:rPr>
        <w:t>о</w:t>
      </w:r>
      <w:r>
        <w:rPr>
          <w:szCs w:val="28"/>
        </w:rPr>
        <w:t>ловой, повара, кухонные работники) обеспечивающие приготовление пищи.</w:t>
      </w:r>
    </w:p>
    <w:p w:rsidR="009F76DF" w:rsidRDefault="009F76DF" w:rsidP="009F76DF">
      <w:pPr>
        <w:shd w:val="clear" w:color="auto" w:fill="FFFFFF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В базовых школах и их филиалах установлена единообразная стоимость питания и меню исходя из установленной стоимости питания за счет средств федерального, регионального и муниципального бюджетов. Торговые и другие наценки на готовую продукцию школьного питания не применяются.</w:t>
      </w:r>
    </w:p>
    <w:p w:rsidR="009F76DF" w:rsidRDefault="009F76DF" w:rsidP="009F76DF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В текущем году из бюджета района на улучшение инфраструктуры школьных столовых направлено более 1600,00 тыс. рублей. Основные затраты связаны с переносом школьных столовых в основные здания школ. Из здания </w:t>
      </w:r>
      <w:r>
        <w:rPr>
          <w:szCs w:val="28"/>
        </w:rPr>
        <w:lastRenderedPageBreak/>
        <w:t>детского сада «Малышок» столовая перенесена в здание МБОУ «Ануйская СОШ», в с. Катунское столовая из здания бывшего детского сада перенесена в здание «Катунская ООШ», филиал МБОУ «Верх-Обская СОШ имени М.С. Е</w:t>
      </w:r>
      <w:r>
        <w:rPr>
          <w:szCs w:val="28"/>
        </w:rPr>
        <w:t>в</w:t>
      </w:r>
      <w:r>
        <w:rPr>
          <w:szCs w:val="28"/>
        </w:rPr>
        <w:t>докимова».</w:t>
      </w:r>
    </w:p>
    <w:p w:rsidR="009F76DF" w:rsidRDefault="009F76DF" w:rsidP="009F76DF">
      <w:pPr>
        <w:pStyle w:val="af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начале текущего года Главой муниципального района подписаны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глашения на передачу из государственной собственности Алтайского края в собственность района с дальнейшей передачей в общеобразовательные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 на следующее технологическое оборудование:</w:t>
      </w:r>
    </w:p>
    <w:p w:rsidR="009F76DF" w:rsidRDefault="009F76DF" w:rsidP="009F76DF">
      <w:pPr>
        <w:pStyle w:val="af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машина посудомоечная промышленная – 1;</w:t>
      </w:r>
    </w:p>
    <w:p w:rsidR="009F76DF" w:rsidRDefault="009F76DF" w:rsidP="009F76DF">
      <w:pPr>
        <w:pStyle w:val="af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машина овощерезательная электрическая – 2;</w:t>
      </w:r>
    </w:p>
    <w:p w:rsidR="009F76DF" w:rsidRDefault="009F76DF" w:rsidP="009F76DF">
      <w:pPr>
        <w:pStyle w:val="af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шкаф холодильный – 4.  </w:t>
      </w:r>
    </w:p>
    <w:p w:rsidR="009F76DF" w:rsidRDefault="009F76DF" w:rsidP="009F76DF">
      <w:pPr>
        <w:shd w:val="clear" w:color="auto" w:fill="FFFFFF"/>
        <w:jc w:val="both"/>
        <w:rPr>
          <w:b/>
          <w:sz w:val="24"/>
          <w:szCs w:val="24"/>
        </w:rPr>
      </w:pPr>
      <w:r>
        <w:rPr>
          <w:szCs w:val="28"/>
        </w:rPr>
        <w:t xml:space="preserve">         Основное технологическое оборудование  для приготовления пищи имеющееся в школьных столовых представлено в Таблице 2: </w:t>
      </w:r>
    </w:p>
    <w:p w:rsidR="009F76DF" w:rsidRDefault="009F76DF" w:rsidP="009F76DF">
      <w:pPr>
        <w:shd w:val="clear" w:color="auto" w:fill="FFFFFF"/>
        <w:ind w:firstLine="708"/>
        <w:jc w:val="both"/>
        <w:rPr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Таблица 2</w:t>
      </w:r>
    </w:p>
    <w:p w:rsidR="009F76DF" w:rsidRDefault="009F76DF" w:rsidP="009F76DF">
      <w:pPr>
        <w:shd w:val="clear" w:color="auto" w:fill="FFFFFF"/>
        <w:ind w:firstLine="567"/>
        <w:jc w:val="right"/>
        <w:rPr>
          <w:b/>
          <w:sz w:val="16"/>
          <w:szCs w:val="16"/>
        </w:rPr>
      </w:pP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3540"/>
        <w:gridCol w:w="282"/>
        <w:gridCol w:w="567"/>
        <w:gridCol w:w="284"/>
        <w:gridCol w:w="283"/>
        <w:gridCol w:w="284"/>
        <w:gridCol w:w="284"/>
        <w:gridCol w:w="283"/>
        <w:gridCol w:w="425"/>
        <w:gridCol w:w="567"/>
        <w:gridCol w:w="284"/>
        <w:gridCol w:w="425"/>
        <w:gridCol w:w="567"/>
        <w:gridCol w:w="567"/>
        <w:gridCol w:w="425"/>
        <w:gridCol w:w="425"/>
      </w:tblGrid>
      <w:tr w:rsidR="009F76DF" w:rsidTr="009F76DF">
        <w:trPr>
          <w:cantSplit/>
          <w:trHeight w:val="36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</w:rPr>
            </w:pPr>
          </w:p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</w:rPr>
            </w:pPr>
          </w:p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</w:rPr>
            </w:pPr>
          </w:p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</w:rPr>
            </w:pPr>
          </w:p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</w:rPr>
            </w:pPr>
          </w:p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</w:rPr>
            </w:pPr>
          </w:p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</w:rPr>
            </w:pPr>
          </w:p>
          <w:p w:rsidR="009F76DF" w:rsidRDefault="009F76DF" w:rsidP="009F76DF">
            <w:pPr>
              <w:pStyle w:val="af"/>
              <w:shd w:val="clear" w:color="auto" w:fill="FFFFFF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F76DF" w:rsidRDefault="009F76DF" w:rsidP="009F76DF">
            <w:pPr>
              <w:pStyle w:val="af"/>
              <w:shd w:val="clear" w:color="auto" w:fill="FFFFFF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«»Ануйская СОШ»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«Верх-Обская СОШ им. М.С. Евдокимова»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«Катунская ООШ»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«Усть-Катунская ООШ»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«Кировская СОШ»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«Степновская  НОШ»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«Линевская СОШ»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«Новотырышкинская СОШ»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«Смоленская СОш № 1 имени Ожогина Е.П.»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«Первомайская ООШ»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«Смоленская СОШ № 2»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«Солоновская СОШ 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 Матренина А.П.»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«Сычевская СОШ имени К.Ф. Лебединской»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«Черновская ООШ»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«Точилинская СОШ»</w:t>
            </w:r>
          </w:p>
        </w:tc>
      </w:tr>
      <w:tr w:rsidR="009F76DF" w:rsidTr="009F76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Холодильники, морозильные камеры, шкафы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76DF" w:rsidTr="009F76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Производственные столы (для сырого мяса и рыбы, для 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щей, для нарезки хлеба)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F76DF" w:rsidTr="009F76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Моечные ванны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76DF" w:rsidTr="009F76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Раковины для мытья рук, 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щей, мяса, столовой посуды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76DF" w:rsidTr="009F76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Мармиты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6DF" w:rsidTr="009F76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Водонагреватели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76DF" w:rsidTr="009F76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Электрические плиты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6DF" w:rsidTr="009F76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Духовые (жарочные) шкафы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76DF" w:rsidTr="009F76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весы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76DF" w:rsidTr="009F76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Электрические мясорубки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6DF" w:rsidTr="009F76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Пароконвектоматы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6DF" w:rsidTr="009F76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Овощерезка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6DF" w:rsidTr="009F76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Картофелеочистительная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шина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76DF" w:rsidTr="009F76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Пекарские шкафы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6DF" w:rsidTr="009F76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Расстоечные шкафы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6DF" w:rsidTr="009F76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Тестомесильные машины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6DF" w:rsidTr="009F76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Хлеборезательные машины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6DF" w:rsidTr="009F76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Посудомоечные машины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6DF" w:rsidTr="009F76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Колода для рубки мяса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F76DF" w:rsidRDefault="009F76DF" w:rsidP="009F76DF">
      <w:pPr>
        <w:shd w:val="clear" w:color="auto" w:fill="FFFFFF"/>
        <w:ind w:firstLine="708"/>
        <w:jc w:val="both"/>
        <w:textAlignment w:val="baseline"/>
        <w:rPr>
          <w:sz w:val="16"/>
          <w:szCs w:val="16"/>
        </w:rPr>
      </w:pPr>
    </w:p>
    <w:p w:rsidR="009F76DF" w:rsidRDefault="009F76DF" w:rsidP="009F76DF">
      <w:pPr>
        <w:pStyle w:val="af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Единовременное количество посадочных мест в залах приема пищи об</w:t>
      </w:r>
      <w:r>
        <w:rPr>
          <w:rFonts w:ascii="Times New Roman" w:hAnsi="Times New Roman"/>
          <w:sz w:val="28"/>
          <w:szCs w:val="28"/>
        </w:rPr>
        <w:softHyphen/>
        <w:t>разовательных организаций отражено в Таблице 3 и обеспечивает расписание питания учащихся от 1 до 3 перемен:</w:t>
      </w:r>
    </w:p>
    <w:p w:rsidR="009F76DF" w:rsidRDefault="009F76DF" w:rsidP="009F76DF">
      <w:pPr>
        <w:pStyle w:val="af"/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Таблица 3</w:t>
      </w:r>
    </w:p>
    <w:p w:rsidR="009F76DF" w:rsidRDefault="009F76DF" w:rsidP="009F76DF">
      <w:pPr>
        <w:pStyle w:val="af"/>
        <w:shd w:val="clear" w:color="auto" w:fill="FFFFFF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521"/>
        <w:gridCol w:w="2410"/>
      </w:tblGrid>
      <w:tr w:rsidR="009F76DF" w:rsidTr="009F7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Единовременное </w:t>
            </w:r>
          </w:p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посадочных мест в залах приема пищи  </w:t>
            </w:r>
          </w:p>
        </w:tc>
      </w:tr>
      <w:tr w:rsidR="009F76DF" w:rsidTr="009F7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</w:rPr>
              <w:t>МБОУ «Ануйская средняя общеобразовательная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F76DF" w:rsidTr="009F7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</w:rPr>
              <w:t xml:space="preserve">МБОУ «Верх-Обская средняя общеобразовательная школа  им. </w:t>
            </w:r>
            <w:r>
              <w:t>М.С. Евдокимова»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F76DF" w:rsidTr="009F7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</w:rPr>
              <w:t>«Катунская основная общеобразовательная школа», филиал МБОУ «Верх-Обская средняя общеобразов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 xml:space="preserve">тельная школа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9F76DF" w:rsidTr="009F7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t xml:space="preserve">«Усть-Катунская основная общеобразовательная школа», филиал </w:t>
            </w:r>
            <w:r>
              <w:rPr>
                <w:spacing w:val="-2"/>
              </w:rPr>
              <w:t>МБОУ «Верх-Обская средняя о</w:t>
            </w:r>
            <w:r>
              <w:rPr>
                <w:spacing w:val="-2"/>
              </w:rPr>
              <w:t>б</w:t>
            </w:r>
            <w:r>
              <w:rPr>
                <w:spacing w:val="-2"/>
              </w:rPr>
              <w:t xml:space="preserve">щеобразовательная школа имени </w:t>
            </w:r>
            <w:r>
              <w:t>М.С. Евдокимова»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F76DF" w:rsidTr="009F7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</w:rPr>
              <w:t>МБОУ «Кировская средняя общеобразовательная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9F76DF" w:rsidTr="009F7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>
              <w:t>«Степновская начальная общеобразовательная шк</w:t>
            </w:r>
            <w:r>
              <w:t>о</w:t>
            </w:r>
            <w:r>
              <w:t xml:space="preserve">ла», филиал МБОУ </w:t>
            </w:r>
            <w:r>
              <w:rPr>
                <w:spacing w:val="-2"/>
              </w:rPr>
              <w:t>«Кировская средняя общеобр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зовательная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76DF" w:rsidTr="009F7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</w:rPr>
              <w:t>МБОУ «Линевская средняя общеобразовательная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9F76DF" w:rsidTr="009F7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</w:rPr>
              <w:t>МБОУ «Новотырышкинская средняя общеобразов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 xml:space="preserve">тельная </w:t>
            </w:r>
            <w:r>
              <w:t>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9F76DF" w:rsidTr="009F7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</w:rPr>
              <w:t>МБОУ «Смоленская средняя общеобразовательная школа                 № 1 имени Ожогина Е.П.»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9F76DF" w:rsidTr="009F7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3"/>
              </w:rPr>
              <w:t>«Первомайская основная общеобразовательная шк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 xml:space="preserve">ла», филиал </w:t>
            </w:r>
            <w:r>
              <w:rPr>
                <w:spacing w:val="-2"/>
              </w:rPr>
              <w:t>МБОУ «Смоленская средняя общеобр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зовательная школа № 1 имени Ожогина Е.П.»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F76DF" w:rsidTr="009F7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</w:rPr>
              <w:t>МБОУ «Смоленская средняя общеобразовательная школа                 № 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</w:tr>
      <w:tr w:rsidR="009F76DF" w:rsidTr="009F7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</w:rPr>
              <w:t xml:space="preserve">МБОУ «Солоновская средняя общеобразовательная школа имени </w:t>
            </w:r>
            <w:r>
              <w:t>Матренина А.П.»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F76DF" w:rsidTr="009F7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3"/>
              </w:rPr>
              <w:t>МБОУ «Сычевская средняя общеобразовательная школа имени К.Ф. Лебединской»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9F76DF" w:rsidTr="009F7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>
              <w:t>«Черновская основная общеобразовательная шк</w:t>
            </w:r>
            <w:r>
              <w:t>о</w:t>
            </w:r>
            <w:r>
              <w:lastRenderedPageBreak/>
              <w:t xml:space="preserve">ла», филиал </w:t>
            </w:r>
            <w:r>
              <w:rPr>
                <w:spacing w:val="-3"/>
              </w:rPr>
              <w:t>МБОУ «Сычевская средняя общеобр</w:t>
            </w:r>
            <w:r>
              <w:rPr>
                <w:spacing w:val="-3"/>
              </w:rPr>
              <w:t>а</w:t>
            </w:r>
            <w:r>
              <w:rPr>
                <w:spacing w:val="-3"/>
              </w:rPr>
              <w:t>зовательная школа имени К.Ф. Лебединской»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</w:tr>
      <w:tr w:rsidR="009F76DF" w:rsidTr="009F7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</w:rPr>
              <w:t>МБОУ «Точилинская средняя общеобразовательная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9F76DF" w:rsidTr="009F76DF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</w:t>
            </w:r>
          </w:p>
        </w:tc>
      </w:tr>
    </w:tbl>
    <w:p w:rsidR="009F76DF" w:rsidRDefault="009F76DF" w:rsidP="009F76DF">
      <w:pPr>
        <w:shd w:val="clear" w:color="auto" w:fill="FFFFFF"/>
        <w:jc w:val="both"/>
        <w:textAlignment w:val="baseline"/>
        <w:rPr>
          <w:sz w:val="16"/>
          <w:szCs w:val="16"/>
        </w:rPr>
      </w:pPr>
    </w:p>
    <w:p w:rsidR="009F76DF" w:rsidRDefault="009F76DF" w:rsidP="009F76DF">
      <w:pPr>
        <w:shd w:val="clear" w:color="auto" w:fill="FFFFFF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С 01.01.2024 года по 31.12.2024 года стоимость питания в день составл</w:t>
      </w:r>
      <w:r>
        <w:rPr>
          <w:szCs w:val="28"/>
        </w:rPr>
        <w:t>я</w:t>
      </w:r>
      <w:r>
        <w:rPr>
          <w:szCs w:val="28"/>
        </w:rPr>
        <w:t>ла:</w:t>
      </w:r>
    </w:p>
    <w:p w:rsidR="009F76DF" w:rsidRDefault="009F76DF" w:rsidP="009F76DF">
      <w:pPr>
        <w:shd w:val="clear" w:color="auto" w:fill="FFFFFF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- учащиеся 1-4 классов, учащиеся 5-11 классов, чьи родители (законные представители) являются участниками СВО, учащиеся 5-11 классов из мног</w:t>
      </w:r>
      <w:r>
        <w:rPr>
          <w:szCs w:val="28"/>
        </w:rPr>
        <w:t>о</w:t>
      </w:r>
      <w:r>
        <w:rPr>
          <w:szCs w:val="28"/>
        </w:rPr>
        <w:t>детных семей, а так же питание детей чье питание осуществляется за счет род</w:t>
      </w:r>
      <w:r>
        <w:rPr>
          <w:szCs w:val="28"/>
        </w:rPr>
        <w:t>и</w:t>
      </w:r>
      <w:r>
        <w:rPr>
          <w:szCs w:val="28"/>
        </w:rPr>
        <w:t>телей- 74,36 рубля.</w:t>
      </w:r>
    </w:p>
    <w:p w:rsidR="009F76DF" w:rsidRDefault="009F76DF" w:rsidP="009F76DF">
      <w:pPr>
        <w:shd w:val="clear" w:color="auto" w:fill="FFFFFF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- учащиеся с ОВЗ получающие образование по очной форме обучения -94,00 рубля.</w:t>
      </w:r>
    </w:p>
    <w:p w:rsidR="009F76DF" w:rsidRDefault="009F76DF" w:rsidP="009F76DF">
      <w:pPr>
        <w:shd w:val="clear" w:color="auto" w:fill="FFFFFF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- для учащихся с ОВЗ получающих питание на дому стоимость сухого пайка (продуктового набора) в день обучения (компенсация стоимости сухого пайка (продуктового набора)) - 94,00 рубля.</w:t>
      </w:r>
    </w:p>
    <w:p w:rsidR="009F76DF" w:rsidRDefault="009F76DF" w:rsidP="009F76DF">
      <w:pPr>
        <w:shd w:val="clear" w:color="auto" w:fill="FFFFFF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С 01.01.2025 года стоимость питания в день составляет:</w:t>
      </w:r>
    </w:p>
    <w:p w:rsidR="009F76DF" w:rsidRDefault="009F76DF" w:rsidP="009F76DF">
      <w:pPr>
        <w:shd w:val="clear" w:color="auto" w:fill="FFFFFF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- учащиеся 1-4 классов, учащиеся 5-11 классов, чьи родители (законные представители) являются участниками СВО, учащиеся 5-11 классов из мног</w:t>
      </w:r>
      <w:r>
        <w:rPr>
          <w:szCs w:val="28"/>
        </w:rPr>
        <w:t>о</w:t>
      </w:r>
      <w:r>
        <w:rPr>
          <w:szCs w:val="28"/>
        </w:rPr>
        <w:t>детных семей, а так же питание детей чье питание осуществляется за счет род</w:t>
      </w:r>
      <w:r>
        <w:rPr>
          <w:szCs w:val="28"/>
        </w:rPr>
        <w:t>и</w:t>
      </w:r>
      <w:r>
        <w:rPr>
          <w:szCs w:val="28"/>
        </w:rPr>
        <w:t>телей- 78,00 рублей;</w:t>
      </w:r>
    </w:p>
    <w:p w:rsidR="009F76DF" w:rsidRDefault="009F76DF" w:rsidP="009F76DF">
      <w:pPr>
        <w:shd w:val="clear" w:color="auto" w:fill="FFFFFF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- учащиеся с ОВЗ получающие образование по очной форме обучения -98,00 рублей;</w:t>
      </w:r>
    </w:p>
    <w:p w:rsidR="009F76DF" w:rsidRDefault="009F76DF" w:rsidP="009F76DF">
      <w:pPr>
        <w:shd w:val="clear" w:color="auto" w:fill="FFFFFF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- для учащихся с ОВЗ получающих питание на дому стоимость сухого пайка (продуктового набора) в день обучения (компенсация стоимости сухого пайка (продуктового набора)) - 98,00 рублей.</w:t>
      </w:r>
    </w:p>
    <w:p w:rsidR="009F76DF" w:rsidRDefault="009F76DF" w:rsidP="009F76DF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В 2025 году для организации горячего питания школьников выделено из средств: </w:t>
      </w:r>
    </w:p>
    <w:p w:rsidR="009F76DF" w:rsidRDefault="009F76DF" w:rsidP="009F76DF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федерального бюджета на питание обучающихся 1-4 классов – 15 583, 7 тыс. рублей; </w:t>
      </w:r>
    </w:p>
    <w:p w:rsidR="009F76DF" w:rsidRDefault="009F76DF" w:rsidP="009F76DF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краевого бюджета на питание детей из многодетных семей и детей с ОВЗ – 8 322,7  тыс. рублей; </w:t>
      </w:r>
    </w:p>
    <w:p w:rsidR="009F76DF" w:rsidRDefault="009F76DF" w:rsidP="009F76DF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местного бюджета на питание детей участников СВО и детей с ОВЗ - 1 446,3 тыс. рублей.</w:t>
      </w:r>
    </w:p>
    <w:p w:rsidR="009F76DF" w:rsidRDefault="009F76DF" w:rsidP="009F76DF">
      <w:pPr>
        <w:pStyle w:val="af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>Охват обучающихся питанием по состоянию составляет 2760 - человек (89,8 - %)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 их количества в образовательных организациях (Таблица 4).</w:t>
      </w:r>
    </w:p>
    <w:p w:rsidR="009F76DF" w:rsidRDefault="009F76DF" w:rsidP="009F76DF">
      <w:pPr>
        <w:pStyle w:val="af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Таблица 4</w:t>
      </w:r>
    </w:p>
    <w:p w:rsidR="009F76DF" w:rsidRDefault="009F76DF" w:rsidP="009F76DF">
      <w:pPr>
        <w:pStyle w:val="af"/>
        <w:shd w:val="clear" w:color="auto" w:fill="FFFFFF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77"/>
        <w:gridCol w:w="5523"/>
        <w:gridCol w:w="1702"/>
        <w:gridCol w:w="1702"/>
      </w:tblGrid>
      <w:tr w:rsidR="009F76DF" w:rsidTr="009F76D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обучающихся  охваченных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обучающихся охваченных питанием от их общего колич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в ОО </w:t>
            </w:r>
          </w:p>
        </w:tc>
      </w:tr>
      <w:tr w:rsidR="009F76DF" w:rsidTr="009F76D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rPr>
                <w:sz w:val="24"/>
                <w:szCs w:val="24"/>
              </w:rPr>
            </w:pPr>
            <w:r>
              <w:t>МБОУ «Ануйская средняя общеобразо</w:t>
            </w:r>
            <w:r>
              <w:softHyphen/>
              <w:t>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9F76DF" w:rsidTr="009F76DF">
        <w:trPr>
          <w:trHeight w:val="2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rPr>
                <w:sz w:val="24"/>
                <w:szCs w:val="24"/>
              </w:rPr>
            </w:pPr>
            <w:r>
              <w:t>МБОУ «Верх-Обская средняя общеобра</w:t>
            </w:r>
            <w:r>
              <w:softHyphen/>
              <w:t>зовательная школа им. М.С. Евдокимова»</w:t>
            </w:r>
          </w:p>
          <w:p w:rsidR="009F76DF" w:rsidRDefault="009F76DF" w:rsidP="009F76DF">
            <w:pPr>
              <w:shd w:val="clear" w:color="auto" w:fill="FFFFFF"/>
            </w:pPr>
            <w:r>
              <w:t>«Катунская основная общеобразовательная школа», филиал МБОУ «Верх-Обская сре</w:t>
            </w:r>
            <w:r>
              <w:t>д</w:t>
            </w:r>
            <w:r>
              <w:t xml:space="preserve">няя общеобразовательная школа </w:t>
            </w:r>
          </w:p>
          <w:p w:rsidR="009F76DF" w:rsidRDefault="009F76DF" w:rsidP="009F76DF">
            <w:pPr>
              <w:shd w:val="clear" w:color="auto" w:fill="FFFFFF"/>
              <w:rPr>
                <w:sz w:val="24"/>
                <w:szCs w:val="24"/>
              </w:rPr>
            </w:pPr>
            <w:r>
              <w:t>«Усть-Катунская основная общеобразо</w:t>
            </w:r>
            <w:r>
              <w:softHyphen/>
              <w:t>вательная школа», филиал МБОУ «Верх-Обская средняя общеобразовательная шк</w:t>
            </w:r>
            <w:r>
              <w:t>о</w:t>
            </w:r>
            <w:r>
              <w:t>ла имени М.С. Евдокимова»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</w:tr>
      <w:tr w:rsidR="009F76DF" w:rsidTr="009F76DF">
        <w:trPr>
          <w:trHeight w:val="13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rPr>
                <w:sz w:val="24"/>
                <w:szCs w:val="24"/>
              </w:rPr>
            </w:pPr>
            <w:r>
              <w:t>МБОУ «Кировская средняя общеобразо</w:t>
            </w:r>
            <w:r>
              <w:softHyphen/>
              <w:t>вательная школа»</w:t>
            </w:r>
          </w:p>
          <w:p w:rsidR="009F76DF" w:rsidRDefault="009F76DF" w:rsidP="009F76DF">
            <w:pPr>
              <w:shd w:val="clear" w:color="auto" w:fill="FFFFFF"/>
              <w:rPr>
                <w:sz w:val="24"/>
                <w:szCs w:val="24"/>
              </w:rPr>
            </w:pPr>
            <w:r>
              <w:t>«Степновская начальная общеобразова</w:t>
            </w:r>
            <w:r>
              <w:softHyphen/>
              <w:t>тельная школа», филиал МБОУ «Кировская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9F76DF" w:rsidTr="009F76D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rPr>
                <w:sz w:val="24"/>
                <w:szCs w:val="24"/>
              </w:rPr>
            </w:pPr>
            <w:r>
              <w:t>МБОУ «Линевская средняя общеобразо</w:t>
            </w:r>
            <w:r>
              <w:softHyphen/>
              <w:t>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9F76DF" w:rsidTr="009F76D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rPr>
                <w:sz w:val="24"/>
                <w:szCs w:val="24"/>
              </w:rPr>
            </w:pPr>
            <w:r>
              <w:t>МБОУ «Новотырышкинская средняя общ</w:t>
            </w:r>
            <w:r>
              <w:t>е</w:t>
            </w:r>
            <w:r>
              <w:t>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9F76DF" w:rsidTr="009F76DF">
        <w:trPr>
          <w:trHeight w:val="19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rPr>
                <w:sz w:val="24"/>
                <w:szCs w:val="24"/>
              </w:rPr>
            </w:pPr>
            <w:r>
              <w:t>МБОУ «Смоленская средняя общеобра</w:t>
            </w:r>
            <w:r>
              <w:softHyphen/>
              <w:t>зовательная школа № 1 имени Ожогина Е.П.»</w:t>
            </w:r>
          </w:p>
          <w:p w:rsidR="009F76DF" w:rsidRDefault="009F76DF" w:rsidP="009F76DF">
            <w:pPr>
              <w:shd w:val="clear" w:color="auto" w:fill="FFFFFF"/>
              <w:rPr>
                <w:sz w:val="24"/>
                <w:szCs w:val="24"/>
              </w:rPr>
            </w:pPr>
            <w:r>
              <w:t>«Первомайская основная общеобразова</w:t>
            </w:r>
            <w:r>
              <w:softHyphen/>
              <w:t>тельная школа», филиал МБОУ «Смоле</w:t>
            </w:r>
            <w:r>
              <w:t>н</w:t>
            </w:r>
            <w:r>
              <w:t>ская средняя общеобразовательная школа № 1 имени Ожогина Е.П.»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9F76DF" w:rsidTr="009F76D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rPr>
                <w:sz w:val="24"/>
                <w:szCs w:val="24"/>
              </w:rPr>
            </w:pPr>
            <w:r>
              <w:t>МБОУ «Смоленская средняя общеобра</w:t>
            </w:r>
            <w:r>
              <w:softHyphen/>
              <w:t>зовательная школа № 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9F76DF" w:rsidTr="009F76D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rPr>
                <w:sz w:val="24"/>
                <w:szCs w:val="24"/>
              </w:rPr>
            </w:pPr>
            <w:r>
              <w:t>МБОУ «Солоновская средняя общеобра</w:t>
            </w:r>
            <w:r>
              <w:softHyphen/>
              <w:t>зовательная школа имени Матренина А.П.»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F76DF" w:rsidTr="009F76DF">
        <w:trPr>
          <w:trHeight w:val="16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rPr>
                <w:sz w:val="24"/>
                <w:szCs w:val="24"/>
              </w:rPr>
            </w:pPr>
            <w:r>
              <w:t>МБОУ «Сычевская средняя общеобразо</w:t>
            </w:r>
            <w:r>
              <w:softHyphen/>
              <w:t xml:space="preserve">вательная школа </w:t>
            </w:r>
          </w:p>
          <w:p w:rsidR="009F76DF" w:rsidRDefault="009F76DF" w:rsidP="009F76DF">
            <w:pPr>
              <w:shd w:val="clear" w:color="auto" w:fill="FFFFFF"/>
            </w:pPr>
            <w:r>
              <w:t>имени К.Ф. Лебединской»</w:t>
            </w:r>
          </w:p>
          <w:p w:rsidR="009F76DF" w:rsidRDefault="009F76DF" w:rsidP="009F76DF">
            <w:pPr>
              <w:shd w:val="clear" w:color="auto" w:fill="FFFFFF"/>
              <w:rPr>
                <w:sz w:val="24"/>
                <w:szCs w:val="24"/>
              </w:rPr>
            </w:pPr>
            <w:r>
              <w:t>«Черновская основная общеобразова</w:t>
            </w:r>
            <w:r>
              <w:softHyphen/>
              <w:t>тельная школа», филиал МБОУ «Сычевская средняя общеобразовательная школа имени К.Ф. Лебединской»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F76DF" w:rsidTr="009F76D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rPr>
                <w:sz w:val="24"/>
                <w:szCs w:val="24"/>
              </w:rPr>
            </w:pPr>
            <w:r>
              <w:t>МБОУ «Точилинская средняя общеобра</w:t>
            </w:r>
            <w:r>
              <w:softHyphen/>
              <w:t>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</w:tbl>
    <w:p w:rsidR="009F76DF" w:rsidRDefault="009F76DF" w:rsidP="009F76DF">
      <w:pPr>
        <w:shd w:val="clear" w:color="auto" w:fill="FFFFFF"/>
        <w:jc w:val="both"/>
        <w:rPr>
          <w:sz w:val="16"/>
          <w:szCs w:val="16"/>
        </w:rPr>
      </w:pPr>
    </w:p>
    <w:p w:rsidR="009F76DF" w:rsidRDefault="009F76DF" w:rsidP="009F76DF">
      <w:pPr>
        <w:shd w:val="clear" w:color="auto" w:fill="FFFFFF"/>
        <w:ind w:left="21" w:firstLine="546"/>
        <w:jc w:val="both"/>
        <w:rPr>
          <w:szCs w:val="28"/>
        </w:rPr>
      </w:pPr>
      <w:r>
        <w:rPr>
          <w:szCs w:val="28"/>
        </w:rPr>
        <w:t xml:space="preserve">По состоянию на 31.01.2025 года обеспечены бесплатным питанием: </w:t>
      </w:r>
    </w:p>
    <w:p w:rsidR="009F76DF" w:rsidRDefault="009F76DF" w:rsidP="009F76DF">
      <w:pPr>
        <w:shd w:val="clear" w:color="auto" w:fill="FFFFFF"/>
        <w:ind w:left="21" w:firstLine="546"/>
        <w:jc w:val="both"/>
        <w:rPr>
          <w:szCs w:val="28"/>
        </w:rPr>
      </w:pPr>
      <w:r>
        <w:rPr>
          <w:szCs w:val="28"/>
        </w:rPr>
        <w:t xml:space="preserve">1182 (100%) учащихся 1-4 классов; </w:t>
      </w:r>
    </w:p>
    <w:p w:rsidR="009F76DF" w:rsidRDefault="009F76DF" w:rsidP="009F76DF">
      <w:pPr>
        <w:shd w:val="clear" w:color="auto" w:fill="FFFFFF"/>
        <w:ind w:left="21" w:firstLine="546"/>
        <w:jc w:val="both"/>
        <w:rPr>
          <w:szCs w:val="28"/>
        </w:rPr>
      </w:pPr>
      <w:r>
        <w:rPr>
          <w:szCs w:val="28"/>
        </w:rPr>
        <w:t xml:space="preserve">482 обучающихся в 5-11 классов из многодетных семей; </w:t>
      </w:r>
    </w:p>
    <w:p w:rsidR="009F76DF" w:rsidRDefault="009F76DF" w:rsidP="009F76DF">
      <w:pPr>
        <w:shd w:val="clear" w:color="auto" w:fill="FFFFFF"/>
        <w:ind w:left="21" w:firstLine="546"/>
        <w:jc w:val="both"/>
        <w:rPr>
          <w:szCs w:val="28"/>
        </w:rPr>
      </w:pPr>
      <w:r>
        <w:rPr>
          <w:szCs w:val="28"/>
        </w:rPr>
        <w:t>35 детей 5-11 классов участников СВО;</w:t>
      </w:r>
    </w:p>
    <w:p w:rsidR="009F76DF" w:rsidRDefault="009F76DF" w:rsidP="009F76DF">
      <w:pPr>
        <w:shd w:val="clear" w:color="auto" w:fill="FFFFFF"/>
        <w:ind w:left="21" w:firstLine="546"/>
        <w:jc w:val="both"/>
        <w:rPr>
          <w:szCs w:val="28"/>
        </w:rPr>
      </w:pPr>
      <w:r>
        <w:rPr>
          <w:szCs w:val="28"/>
        </w:rPr>
        <w:lastRenderedPageBreak/>
        <w:t>159 детей с ОВЗ обучающиеся в 5-11 классах получающих бесплатное двухразовое питание, компенсацию за питание или сухой паек (продовольс</w:t>
      </w:r>
      <w:r>
        <w:rPr>
          <w:szCs w:val="28"/>
        </w:rPr>
        <w:t>т</w:t>
      </w:r>
      <w:r>
        <w:rPr>
          <w:szCs w:val="28"/>
        </w:rPr>
        <w:t xml:space="preserve">венный набор). </w:t>
      </w:r>
    </w:p>
    <w:p w:rsidR="009F76DF" w:rsidRDefault="009F76DF" w:rsidP="009F76DF">
      <w:pPr>
        <w:shd w:val="clear" w:color="auto" w:fill="FFFFFF"/>
        <w:ind w:left="21" w:firstLine="546"/>
        <w:jc w:val="both"/>
        <w:rPr>
          <w:szCs w:val="28"/>
        </w:rPr>
      </w:pPr>
      <w:r>
        <w:rPr>
          <w:szCs w:val="28"/>
        </w:rPr>
        <w:t>Таким образом,</w:t>
      </w:r>
      <w:r>
        <w:rPr>
          <w:color w:val="0070C0"/>
          <w:szCs w:val="28"/>
        </w:rPr>
        <w:t xml:space="preserve"> </w:t>
      </w:r>
      <w:r>
        <w:rPr>
          <w:szCs w:val="28"/>
        </w:rPr>
        <w:t>общая численность учащихся получающих бесплатное п</w:t>
      </w:r>
      <w:r>
        <w:rPr>
          <w:szCs w:val="28"/>
        </w:rPr>
        <w:t>и</w:t>
      </w:r>
      <w:r>
        <w:rPr>
          <w:szCs w:val="28"/>
        </w:rPr>
        <w:t>тание в различных формах (горячее, сухой паек (продовольственный набор или его денежную компенсацию) составляет 1858 человек – 60,5% школьников. (Таблица 5):</w:t>
      </w:r>
    </w:p>
    <w:p w:rsidR="009F76DF" w:rsidRDefault="009F76DF" w:rsidP="009F76DF">
      <w:pPr>
        <w:shd w:val="clear" w:color="auto" w:fill="FFFFFF"/>
        <w:ind w:left="21" w:firstLine="546"/>
        <w:jc w:val="both"/>
        <w:rPr>
          <w:sz w:val="16"/>
          <w:szCs w:val="16"/>
        </w:rPr>
      </w:pPr>
    </w:p>
    <w:p w:rsidR="009F76DF" w:rsidRDefault="009F76DF" w:rsidP="009F76DF">
      <w:pPr>
        <w:shd w:val="clear" w:color="auto" w:fill="FFFFFF"/>
        <w:ind w:firstLine="567"/>
        <w:jc w:val="both"/>
        <w:rPr>
          <w:b/>
          <w:sz w:val="20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</w:rPr>
        <w:t>Таблица 5</w:t>
      </w:r>
    </w:p>
    <w:p w:rsidR="009F76DF" w:rsidRDefault="009F76DF" w:rsidP="009F76DF">
      <w:pPr>
        <w:shd w:val="clear" w:color="auto" w:fill="FFFFFF"/>
        <w:autoSpaceDE w:val="0"/>
        <w:autoSpaceDN w:val="0"/>
        <w:adjustRightInd w:val="0"/>
        <w:jc w:val="both"/>
        <w:rPr>
          <w:b/>
          <w:sz w:val="16"/>
          <w:szCs w:val="16"/>
        </w:rPr>
      </w:pPr>
      <w:r>
        <w:rPr>
          <w:b/>
          <w:szCs w:val="28"/>
        </w:rPr>
        <w:t xml:space="preserve"> </w:t>
      </w:r>
    </w:p>
    <w:tbl>
      <w:tblPr>
        <w:tblW w:w="951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87"/>
        <w:gridCol w:w="2409"/>
        <w:gridCol w:w="1841"/>
        <w:gridCol w:w="1559"/>
        <w:gridCol w:w="1560"/>
        <w:gridCol w:w="1560"/>
      </w:tblGrid>
      <w:tr w:rsidR="009F76DF" w:rsidTr="009F76DF">
        <w:trPr>
          <w:trHeight w:val="23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ind w:left="21"/>
              <w:jc w:val="center"/>
              <w:rPr>
                <w:sz w:val="24"/>
                <w:szCs w:val="24"/>
              </w:rPr>
            </w:pPr>
            <w:r>
              <w:t>№ п.п.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ind w:left="21"/>
              <w:jc w:val="center"/>
              <w:rPr>
                <w:sz w:val="24"/>
                <w:szCs w:val="24"/>
              </w:rPr>
            </w:pPr>
            <w:r>
              <w:t>Наименование</w:t>
            </w:r>
          </w:p>
          <w:p w:rsidR="009F76DF" w:rsidRDefault="009F76DF" w:rsidP="009F76DF">
            <w:pPr>
              <w:shd w:val="clear" w:color="auto" w:fill="FFFFFF"/>
              <w:ind w:left="21"/>
              <w:jc w:val="center"/>
            </w:pPr>
            <w:r>
              <w:t>образовательной</w:t>
            </w:r>
          </w:p>
          <w:p w:rsidR="009F76DF" w:rsidRDefault="009F76DF" w:rsidP="009F76DF">
            <w:pPr>
              <w:shd w:val="clear" w:color="auto" w:fill="FFFFFF"/>
              <w:ind w:left="21"/>
              <w:jc w:val="center"/>
            </w:pPr>
            <w:r>
              <w:t xml:space="preserve">организации </w:t>
            </w:r>
          </w:p>
          <w:p w:rsidR="009F76DF" w:rsidRDefault="009F76DF" w:rsidP="009F76DF">
            <w:pPr>
              <w:shd w:val="clear" w:color="auto" w:fill="FFFFFF"/>
              <w:ind w:left="21"/>
              <w:jc w:val="center"/>
              <w:rPr>
                <w:sz w:val="24"/>
                <w:szCs w:val="24"/>
              </w:rPr>
            </w:pPr>
            <w:r>
              <w:t>(филиала)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ind w:left="21"/>
              <w:jc w:val="center"/>
              <w:rPr>
                <w:sz w:val="24"/>
                <w:szCs w:val="24"/>
              </w:rPr>
            </w:pPr>
            <w:r>
              <w:t>Численность учащихся 5-11 классов из многодетных семей в ОО получающих бесплатное 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ind w:left="34" w:hanging="13"/>
              <w:jc w:val="center"/>
              <w:rPr>
                <w:sz w:val="24"/>
                <w:szCs w:val="24"/>
              </w:rPr>
            </w:pPr>
            <w:r>
              <w:t>Числе</w:t>
            </w:r>
            <w:r>
              <w:t>н</w:t>
            </w:r>
            <w:r>
              <w:t>ность учащихся 5-11 кла</w:t>
            </w:r>
            <w:r>
              <w:t>с</w:t>
            </w:r>
            <w:r>
              <w:t>сов детей участн</w:t>
            </w:r>
            <w:r>
              <w:t>и</w:t>
            </w:r>
            <w:r>
              <w:t>ков СВО полу</w:t>
            </w:r>
            <w:r>
              <w:softHyphen/>
              <w:t>чающих беспла</w:t>
            </w:r>
            <w:r>
              <w:t>т</w:t>
            </w:r>
            <w:r>
              <w:t>ное пит</w:t>
            </w:r>
            <w:r>
              <w:t>а</w:t>
            </w:r>
            <w:r>
              <w:t xml:space="preserve">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Числе</w:t>
            </w:r>
            <w:r>
              <w:t>н</w:t>
            </w:r>
            <w:r>
              <w:t>ность учащихся 5-11 кла</w:t>
            </w:r>
            <w:r>
              <w:t>с</w:t>
            </w:r>
            <w:r>
              <w:t>сов детей с ОВЗ пол</w:t>
            </w:r>
            <w:r>
              <w:t>у</w:t>
            </w:r>
            <w:r>
              <w:t>чающих бесплатное питание, компенс</w:t>
            </w:r>
            <w:r>
              <w:t>а</w:t>
            </w:r>
            <w:r>
              <w:t>цию за п</w:t>
            </w:r>
            <w:r>
              <w:t>и</w:t>
            </w:r>
            <w:r>
              <w:t>тание или сух.паек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% школ</w:t>
            </w:r>
            <w:r>
              <w:t>ь</w:t>
            </w:r>
            <w:r>
              <w:t>ни</w:t>
            </w:r>
            <w:r>
              <w:softHyphen/>
              <w:t>ков от об</w:t>
            </w:r>
            <w:r>
              <w:softHyphen/>
              <w:t>щей чис</w:t>
            </w:r>
            <w:r>
              <w:softHyphen/>
              <w:t>ленности учащихся 5-11 кла</w:t>
            </w:r>
            <w:r>
              <w:t>с</w:t>
            </w:r>
            <w:r>
              <w:t>сов в ОО получаю</w:t>
            </w:r>
            <w:r>
              <w:softHyphen/>
              <w:t>щих бе</w:t>
            </w:r>
            <w:r>
              <w:t>с</w:t>
            </w:r>
            <w:r>
              <w:t xml:space="preserve">платное питание </w:t>
            </w:r>
          </w:p>
        </w:tc>
      </w:tr>
      <w:tr w:rsidR="009F76DF" w:rsidTr="009F76D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МБОУ «Ануйская СОШ»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49</w:t>
            </w:r>
          </w:p>
        </w:tc>
      </w:tr>
      <w:tr w:rsidR="009F76DF" w:rsidTr="009F76DF">
        <w:trPr>
          <w:trHeight w:val="27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МБОУ «Верх-Об</w:t>
            </w:r>
            <w:r>
              <w:softHyphen/>
              <w:t>ская СОШ им. М.С. Евдоки</w:t>
            </w:r>
            <w:r>
              <w:softHyphen/>
              <w:t>мова»</w:t>
            </w:r>
          </w:p>
          <w:p w:rsidR="009F76DF" w:rsidRDefault="009F76DF" w:rsidP="009F76DF">
            <w:pPr>
              <w:shd w:val="clear" w:color="auto" w:fill="FFFFFF"/>
              <w:jc w:val="center"/>
            </w:pPr>
            <w:r>
              <w:t>«Катунская ООШ», филиал МБОУ «Верх-Об</w:t>
            </w:r>
            <w:r>
              <w:softHyphen/>
              <w:t xml:space="preserve">ская СОШ </w:t>
            </w:r>
          </w:p>
          <w:p w:rsidR="009F76DF" w:rsidRDefault="009F76DF" w:rsidP="009F76DF">
            <w:pPr>
              <w:shd w:val="clear" w:color="auto" w:fill="FFFFFF"/>
              <w:jc w:val="center"/>
            </w:pPr>
            <w:r>
              <w:t>им. М.С. Евдоки</w:t>
            </w:r>
            <w:r>
              <w:softHyphen/>
              <w:t>мова»</w:t>
            </w:r>
          </w:p>
          <w:p w:rsidR="009F76DF" w:rsidRDefault="009F76DF" w:rsidP="009F76DF">
            <w:pPr>
              <w:shd w:val="clear" w:color="auto" w:fill="FFFFFF"/>
              <w:jc w:val="center"/>
            </w:pPr>
            <w:r>
              <w:t>«Усть-Катунская ООШ», филиал МБОУ «Верх-Об</w:t>
            </w:r>
            <w:r>
              <w:softHyphen/>
              <w:t xml:space="preserve">ская СОШ </w:t>
            </w:r>
          </w:p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им. М.С. Евдоки</w:t>
            </w:r>
            <w:r>
              <w:softHyphen/>
              <w:t>мова»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</w:tr>
      <w:tr w:rsidR="009F76DF" w:rsidTr="009F76DF">
        <w:trPr>
          <w:trHeight w:val="12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3</w:t>
            </w:r>
          </w:p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МБОУ «Киров</w:t>
            </w:r>
            <w:r>
              <w:softHyphen/>
              <w:t>ская СОШ»</w:t>
            </w:r>
          </w:p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«Степновская НОШ», филиал МБОУ «Киров</w:t>
            </w:r>
            <w:r>
              <w:softHyphen/>
            </w:r>
            <w:r>
              <w:lastRenderedPageBreak/>
              <w:t>ская СОШ»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lastRenderedPageBreak/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</w:tr>
      <w:tr w:rsidR="009F76DF" w:rsidTr="009F76DF">
        <w:trPr>
          <w:trHeight w:val="13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МБОУ «Линёв</w:t>
            </w:r>
            <w:r>
              <w:softHyphen/>
              <w:t>ская СОШ»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</w:tr>
      <w:tr w:rsidR="009F76DF" w:rsidTr="009F76DF">
        <w:trPr>
          <w:trHeight w:val="13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МБОУ «Новоты</w:t>
            </w:r>
            <w:r>
              <w:softHyphen/>
              <w:t>рышкинская СОШ»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34,4</w:t>
            </w:r>
          </w:p>
        </w:tc>
      </w:tr>
      <w:tr w:rsidR="009F76DF" w:rsidTr="009F76DF">
        <w:trPr>
          <w:trHeight w:val="17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МБОУ «Смолен</w:t>
            </w:r>
            <w:r>
              <w:softHyphen/>
              <w:t>ская СОШ № 1 имени Ожогина Е.П.»</w:t>
            </w:r>
          </w:p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«Первомайская ООШ», филиал МБОУ «Смолен</w:t>
            </w:r>
            <w:r>
              <w:softHyphen/>
              <w:t>ская СОШ № 1 имени Ожогина Е.П.»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</w:tr>
      <w:tr w:rsidR="009F76DF" w:rsidTr="009F76DF">
        <w:trPr>
          <w:trHeight w:val="1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МБОУ «Смолен</w:t>
            </w:r>
            <w:r>
              <w:softHyphen/>
              <w:t>ская СОШ № 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</w:tr>
      <w:tr w:rsidR="009F76DF" w:rsidTr="009F76DF">
        <w:trPr>
          <w:trHeight w:val="2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МБОУ «Солонов</w:t>
            </w:r>
            <w:r>
              <w:softHyphen/>
              <w:t xml:space="preserve">ская СОШ </w:t>
            </w:r>
          </w:p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имени Матренина А.П.»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</w:tr>
      <w:tr w:rsidR="009F76DF" w:rsidTr="009F76DF">
        <w:trPr>
          <w:trHeight w:val="211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МБОУ «Сычев</w:t>
            </w:r>
            <w:r>
              <w:softHyphen/>
              <w:t xml:space="preserve">ская СОШ </w:t>
            </w:r>
          </w:p>
          <w:p w:rsidR="009F76DF" w:rsidRDefault="009F76DF" w:rsidP="009F76DF">
            <w:pPr>
              <w:shd w:val="clear" w:color="auto" w:fill="FFFFFF"/>
              <w:jc w:val="center"/>
            </w:pPr>
            <w:r>
              <w:t>имени К.Ф. Лебе</w:t>
            </w:r>
            <w:r>
              <w:softHyphen/>
              <w:t>динской»</w:t>
            </w:r>
          </w:p>
          <w:p w:rsidR="009F76DF" w:rsidRDefault="009F76DF" w:rsidP="009F76DF">
            <w:pPr>
              <w:shd w:val="clear" w:color="auto" w:fill="FFFFFF"/>
              <w:jc w:val="center"/>
            </w:pPr>
            <w:r>
              <w:t>«Черновская ООШ», филиал МБОУ «Сычев</w:t>
            </w:r>
            <w:r>
              <w:softHyphen/>
              <w:t xml:space="preserve">ская СОШ </w:t>
            </w:r>
          </w:p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имени К.Ф. Лебе</w:t>
            </w:r>
            <w:r>
              <w:softHyphen/>
              <w:t>динской»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</w:tr>
      <w:tr w:rsidR="009F76DF" w:rsidTr="009F76DF">
        <w:trPr>
          <w:trHeight w:val="1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МБОУ «Точилин</w:t>
            </w:r>
            <w:r>
              <w:softHyphen/>
              <w:t>ская СОШ»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6DF" w:rsidRDefault="009F76DF" w:rsidP="009F76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</w:tr>
    </w:tbl>
    <w:p w:rsidR="009F76DF" w:rsidRDefault="009F76DF" w:rsidP="009F76DF">
      <w:pPr>
        <w:shd w:val="clear" w:color="auto" w:fill="FFFFFF"/>
        <w:jc w:val="both"/>
        <w:rPr>
          <w:b/>
          <w:sz w:val="16"/>
          <w:szCs w:val="16"/>
        </w:rPr>
      </w:pPr>
    </w:p>
    <w:p w:rsidR="009F76DF" w:rsidRDefault="009F76DF" w:rsidP="009F76DF">
      <w:pPr>
        <w:shd w:val="clear" w:color="auto" w:fill="FFFFFF"/>
        <w:ind w:firstLine="708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Задачи: </w:t>
      </w:r>
    </w:p>
    <w:p w:rsidR="009F76DF" w:rsidRDefault="009F76DF" w:rsidP="009F76DF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1. Увеличение численности учащихся получающих горячее питание в п</w:t>
      </w:r>
      <w:r>
        <w:rPr>
          <w:szCs w:val="28"/>
        </w:rPr>
        <w:t>е</w:t>
      </w:r>
      <w:r>
        <w:rPr>
          <w:szCs w:val="28"/>
        </w:rPr>
        <w:t xml:space="preserve">риод обучения в школе. </w:t>
      </w:r>
    </w:p>
    <w:p w:rsidR="009F76DF" w:rsidRDefault="009F76DF" w:rsidP="009F76DF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Целевой показатель - доведение до 100 % охвата школьников получа</w:t>
      </w:r>
      <w:r>
        <w:rPr>
          <w:szCs w:val="28"/>
        </w:rPr>
        <w:t>ю</w:t>
      </w:r>
      <w:r>
        <w:rPr>
          <w:szCs w:val="28"/>
        </w:rPr>
        <w:t>щих горячее питание в школьной столовой в период учебного процесса.</w:t>
      </w:r>
    </w:p>
    <w:p w:rsidR="009F76DF" w:rsidRDefault="009F76DF" w:rsidP="009F76DF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2. Реконструкция (капитальный ремонт) школьных столовых.</w:t>
      </w:r>
    </w:p>
    <w:p w:rsidR="009F76DF" w:rsidRDefault="009F76DF" w:rsidP="009F76DF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lastRenderedPageBreak/>
        <w:t>Проведение данных мероприятий необходимо по следующему ряду при</w:t>
      </w:r>
      <w:r>
        <w:rPr>
          <w:szCs w:val="28"/>
        </w:rPr>
        <w:softHyphen/>
        <w:t>чин:</w:t>
      </w:r>
    </w:p>
    <w:p w:rsidR="009F76DF" w:rsidRDefault="009F76DF" w:rsidP="009F76DF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а) насыщение школьных столовых энергоемким оборудованием требует проведения работ по доведению столовых до требуемых стандартов электро и пожарной безопасности, а также степени защиты от поражения электрическим током (варочные цеха, цеха (места) работы с отдельными видами продуктов (мясо, рыба, овощи);</w:t>
      </w:r>
    </w:p>
    <w:p w:rsidR="009F76DF" w:rsidRDefault="009F76DF" w:rsidP="009F76DF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б) доведение помещений школьных столовых до требований СанПиН.</w:t>
      </w:r>
    </w:p>
    <w:p w:rsidR="009F76DF" w:rsidRDefault="009F76DF" w:rsidP="009F76DF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В первую очередь системы вентиляции, цеха и места приготовления блюд. </w:t>
      </w:r>
    </w:p>
    <w:p w:rsidR="009F76DF" w:rsidRDefault="009F76DF" w:rsidP="009F76DF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в) расширение (реконструкция) имеющихся залов приема пищи в связи с увеличение численности питающихся учащихся, а также уменьшения смен</w:t>
      </w:r>
      <w:r>
        <w:rPr>
          <w:szCs w:val="28"/>
        </w:rPr>
        <w:softHyphen/>
        <w:t>ности питания;</w:t>
      </w:r>
    </w:p>
    <w:p w:rsidR="009F76DF" w:rsidRDefault="009F76DF" w:rsidP="009F76DF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3. Материально техническое обеспечение школьных столовых:</w:t>
      </w:r>
    </w:p>
    <w:p w:rsidR="009F76DF" w:rsidRDefault="009F76DF" w:rsidP="009F76DF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а) дооснащение школьных столовых технологическим оборудованием (или его замена) до требований стандартов к организации питания в образов</w:t>
      </w:r>
      <w:r>
        <w:rPr>
          <w:szCs w:val="28"/>
        </w:rPr>
        <w:t>а</w:t>
      </w:r>
      <w:r>
        <w:rPr>
          <w:szCs w:val="28"/>
        </w:rPr>
        <w:t>тельных организациях.</w:t>
      </w:r>
    </w:p>
    <w:p w:rsidR="009F76DF" w:rsidRDefault="009F76DF" w:rsidP="009F76DF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б) улучшение внутренней инфраструктуры залов приема пищи (мебель) и культуры питания (посуда, столовые приборы, салфетницы и т.д.);</w:t>
      </w:r>
    </w:p>
    <w:p w:rsidR="009F76DF" w:rsidRDefault="009F76DF" w:rsidP="009F76DF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4. Разъяснительная работа среди участников образовательных отнош</w:t>
      </w:r>
      <w:r>
        <w:rPr>
          <w:szCs w:val="28"/>
        </w:rPr>
        <w:t>е</w:t>
      </w:r>
      <w:r>
        <w:rPr>
          <w:szCs w:val="28"/>
        </w:rPr>
        <w:t>ний:</w:t>
      </w:r>
    </w:p>
    <w:p w:rsidR="009F76DF" w:rsidRDefault="009F76DF" w:rsidP="009F76DF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а) пропаганда значения здорового и полноценного питания в режиме дня школьника через работу с родительской общественностью и учащимися.</w:t>
      </w:r>
    </w:p>
    <w:p w:rsidR="009F76DF" w:rsidRDefault="009F76DF" w:rsidP="009F76DF">
      <w:pPr>
        <w:shd w:val="clear" w:color="auto" w:fill="FFFFFF"/>
        <w:jc w:val="both"/>
        <w:rPr>
          <w:szCs w:val="28"/>
        </w:rPr>
      </w:pPr>
    </w:p>
    <w:p w:rsidR="009F76DF" w:rsidRDefault="009F76DF" w:rsidP="009F76DF">
      <w:pPr>
        <w:shd w:val="clear" w:color="auto" w:fill="FFFFFF"/>
        <w:ind w:left="927"/>
        <w:jc w:val="both"/>
        <w:rPr>
          <w:szCs w:val="28"/>
        </w:rPr>
      </w:pPr>
    </w:p>
    <w:p w:rsidR="00160B76" w:rsidRPr="00507816" w:rsidRDefault="00160B76" w:rsidP="009F76DF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138" w:rsidRDefault="000D3138" w:rsidP="00CB49DE">
      <w:r>
        <w:separator/>
      </w:r>
    </w:p>
  </w:endnote>
  <w:endnote w:type="continuationSeparator" w:id="1">
    <w:p w:rsidR="000D3138" w:rsidRDefault="000D3138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138" w:rsidRDefault="000D3138" w:rsidP="00CB49DE">
      <w:r>
        <w:separator/>
      </w:r>
    </w:p>
  </w:footnote>
  <w:footnote w:type="continuationSeparator" w:id="1">
    <w:p w:rsidR="000D3138" w:rsidRDefault="000D3138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653750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D3138"/>
    <w:rsid w:val="000D6C63"/>
    <w:rsid w:val="000E4B95"/>
    <w:rsid w:val="000F4004"/>
    <w:rsid w:val="000F61AC"/>
    <w:rsid w:val="0011797B"/>
    <w:rsid w:val="0012265D"/>
    <w:rsid w:val="0013354E"/>
    <w:rsid w:val="001417AE"/>
    <w:rsid w:val="00141820"/>
    <w:rsid w:val="00143F5D"/>
    <w:rsid w:val="00144204"/>
    <w:rsid w:val="00160B76"/>
    <w:rsid w:val="001620B8"/>
    <w:rsid w:val="001650B4"/>
    <w:rsid w:val="00171671"/>
    <w:rsid w:val="00173FFE"/>
    <w:rsid w:val="00180E29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A494D"/>
    <w:rsid w:val="004B5021"/>
    <w:rsid w:val="004B792B"/>
    <w:rsid w:val="004C7BA3"/>
    <w:rsid w:val="004E2B7C"/>
    <w:rsid w:val="004E3B61"/>
    <w:rsid w:val="004F2757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C6B8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36114"/>
    <w:rsid w:val="00640F65"/>
    <w:rsid w:val="0065325D"/>
    <w:rsid w:val="00653750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75B9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26F9"/>
    <w:rsid w:val="007F31E2"/>
    <w:rsid w:val="007F5C8A"/>
    <w:rsid w:val="00801915"/>
    <w:rsid w:val="00802A08"/>
    <w:rsid w:val="00804D07"/>
    <w:rsid w:val="00804DC6"/>
    <w:rsid w:val="0080634E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24C4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6D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861A2"/>
    <w:rsid w:val="00B930CA"/>
    <w:rsid w:val="00BA71DB"/>
    <w:rsid w:val="00BB21F7"/>
    <w:rsid w:val="00BB22E3"/>
    <w:rsid w:val="00BB2D23"/>
    <w:rsid w:val="00BB3583"/>
    <w:rsid w:val="00BC57FE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DF6AAC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21FEB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931DF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No Spacing"/>
    <w:uiPriority w:val="1"/>
    <w:qFormat/>
    <w:rsid w:val="009F76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59</cp:revision>
  <cp:lastPrinted>2021-10-12T08:19:00Z</cp:lastPrinted>
  <dcterms:created xsi:type="dcterms:W3CDTF">2021-12-08T01:50:00Z</dcterms:created>
  <dcterms:modified xsi:type="dcterms:W3CDTF">2025-02-11T07:11:00Z</dcterms:modified>
</cp:coreProperties>
</file>