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3D" w:rsidRDefault="00CE7F1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28733D" w:rsidRDefault="00CE7F1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28733D" w:rsidRDefault="0028733D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8733D" w:rsidRDefault="00CE7F1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8733D" w:rsidRDefault="002873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33D" w:rsidRDefault="002873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33D" w:rsidRDefault="003E1C35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26.02.2025 </w:t>
      </w:r>
      <w:r w:rsidR="00CE7F13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 xml:space="preserve">156  </w:t>
      </w:r>
      <w:r w:rsidR="00CE7F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gramStart"/>
      <w:r w:rsidR="00CE7F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E7F13">
        <w:rPr>
          <w:rFonts w:ascii="Times New Roman" w:hAnsi="Times New Roman" w:cs="Times New Roman"/>
          <w:sz w:val="28"/>
          <w:szCs w:val="28"/>
        </w:rPr>
        <w:t>. Смоленское</w:t>
      </w:r>
    </w:p>
    <w:p w:rsidR="0028733D" w:rsidRDefault="002873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Layout w:type="fixed"/>
        <w:tblLook w:val="0000"/>
      </w:tblPr>
      <w:tblGrid>
        <w:gridCol w:w="4481"/>
        <w:gridCol w:w="5372"/>
      </w:tblGrid>
      <w:tr w:rsidR="0028733D">
        <w:tc>
          <w:tcPr>
            <w:tcW w:w="4481" w:type="dxa"/>
          </w:tcPr>
          <w:p w:rsidR="0028733D" w:rsidRDefault="00CE7F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отчета о ходе реализации и оценке эффек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тивности муниципальной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граммы «Информатизация органов местного самоуправления Смолен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района Алтайского края»</w:t>
            </w:r>
            <w:r w:rsidR="00112B9C">
              <w:rPr>
                <w:rFonts w:ascii="Times New Roman" w:hAnsi="Times New Roman" w:cs="Times New Roman"/>
                <w:sz w:val="28"/>
                <w:szCs w:val="28"/>
              </w:rPr>
              <w:t xml:space="preserve"> за 2024 год</w:t>
            </w:r>
          </w:p>
        </w:tc>
        <w:tc>
          <w:tcPr>
            <w:tcW w:w="5371" w:type="dxa"/>
          </w:tcPr>
          <w:p w:rsidR="0028733D" w:rsidRDefault="0028733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733D" w:rsidRDefault="002873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33D" w:rsidRDefault="002873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33D" w:rsidRDefault="00CE7F13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эффективности муниципальных программ муниципального образования Смоленский район Алтайского края, утвержденного Постановлением Администрации Смоленского района Алтайского края № 1119 от 16.12.2022 года, Администрация Смоленского района Алтайского края ПОСТАНОВЛЯЕТ:</w:t>
      </w:r>
    </w:p>
    <w:p w:rsidR="0028733D" w:rsidRDefault="00CE7F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bookmarkEnd w:id="0"/>
      <w:r>
        <w:rPr>
          <w:rFonts w:ascii="Times New Roman" w:hAnsi="Times New Roman" w:cs="Times New Roman"/>
          <w:sz w:val="28"/>
          <w:szCs w:val="28"/>
        </w:rPr>
        <w:tab/>
        <w:t>1. Утвердить годовой отчет за 202</w:t>
      </w:r>
      <w:r w:rsidR="008F1D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оценке эффективности муниципальной программы «Информатизация органов местного самоуправления Смоленского района Алтайского края».</w:t>
      </w:r>
    </w:p>
    <w:p w:rsidR="0028733D" w:rsidRDefault="00CE7F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Администрации Смоленского района в информационно-телекоммуникационной сети «Интернет».</w:t>
      </w:r>
    </w:p>
    <w:p w:rsidR="0028733D" w:rsidRDefault="00CE7F13">
      <w:pPr>
        <w:pStyle w:val="a4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1_Копия_1"/>
      <w:bookmarkStart w:id="2" w:name="sub_2"/>
      <w:bookmarkEnd w:id="1"/>
      <w:r>
        <w:rPr>
          <w:b/>
          <w:szCs w:val="28"/>
        </w:rPr>
        <w:tab/>
      </w:r>
      <w:bookmarkEnd w:id="2"/>
    </w:p>
    <w:p w:rsidR="0028733D" w:rsidRDefault="0028733D">
      <w:pPr>
        <w:spacing w:after="0" w:line="240" w:lineRule="auto"/>
        <w:ind w:right="-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33D" w:rsidRDefault="0028733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733D" w:rsidRDefault="00CE7F13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F76D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                                                          Л.В. Моисеева</w:t>
      </w:r>
    </w:p>
    <w:p w:rsidR="0028733D" w:rsidRDefault="0028733D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733D" w:rsidRDefault="0028733D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733D" w:rsidRDefault="0028733D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733D" w:rsidRDefault="0028733D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733D" w:rsidRDefault="0028733D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733D" w:rsidRDefault="0028733D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733D" w:rsidRDefault="0028733D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733D" w:rsidRDefault="0028733D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733D" w:rsidRDefault="0028733D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733D" w:rsidRDefault="0028733D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733D" w:rsidRDefault="0028733D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733D" w:rsidRDefault="0028733D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733D" w:rsidRDefault="0028733D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733D" w:rsidRDefault="0028733D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733D" w:rsidRDefault="0028733D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733D" w:rsidRDefault="0028733D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733D" w:rsidRDefault="0028733D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733D" w:rsidRDefault="0028733D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733D" w:rsidRDefault="00CE7F13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8733D" w:rsidRDefault="00CE7F13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8733D" w:rsidRDefault="00CE7F13">
      <w:pPr>
        <w:spacing w:after="57" w:line="240" w:lineRule="auto"/>
        <w:ind w:firstLine="5040"/>
        <w:contextualSpacing/>
        <w:jc w:val="right"/>
      </w:pPr>
      <w:r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28733D" w:rsidRDefault="003E1C35">
      <w:pPr>
        <w:spacing w:before="113" w:after="0" w:line="240" w:lineRule="auto"/>
        <w:ind w:firstLine="5040"/>
        <w:contextualSpacing/>
        <w:jc w:val="right"/>
      </w:pPr>
      <w:r>
        <w:rPr>
          <w:rFonts w:ascii="Times New Roman" w:hAnsi="Times New Roman" w:cs="Times New Roman"/>
          <w:sz w:val="28"/>
          <w:szCs w:val="28"/>
        </w:rPr>
        <w:t>О</w:t>
      </w:r>
      <w:r w:rsidR="00CE7F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26.02.2025 </w:t>
      </w:r>
      <w:r w:rsidR="00CE7F13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156</w:t>
      </w:r>
    </w:p>
    <w:p w:rsidR="0028733D" w:rsidRDefault="0028733D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28733D" w:rsidRDefault="0028733D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28733D" w:rsidRDefault="00CE7F13">
      <w:pPr>
        <w:tabs>
          <w:tab w:val="left" w:pos="72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28733D" w:rsidRDefault="00CE7F13">
      <w:pPr>
        <w:tabs>
          <w:tab w:val="left" w:pos="72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программы «Информатизация органов местного самоуправления Смоленского района Алтайского края» за 202</w:t>
      </w:r>
      <w:r w:rsidR="008F1D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8733D" w:rsidRDefault="0028733D">
      <w:pPr>
        <w:pStyle w:val="aa"/>
        <w:contextualSpacing/>
        <w:rPr>
          <w:rFonts w:ascii="Times New Roman" w:hAnsi="Times New Roman"/>
          <w:sz w:val="28"/>
          <w:szCs w:val="28"/>
        </w:rPr>
      </w:pPr>
    </w:p>
    <w:p w:rsidR="0028733D" w:rsidRDefault="00CE7F13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«Информатизация органов местного самоуправления Смоленского района Алтайского края»,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утвержденная пос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тановлением Администрации района от 29.11.2022 № 1053.</w:t>
      </w:r>
    </w:p>
    <w:p w:rsidR="0028733D" w:rsidRDefault="00CE7F13">
      <w:pPr>
        <w:pStyle w:val="a4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программы: отдел программного обеспечения и информатизации Администрации Смоленского района.</w:t>
      </w:r>
    </w:p>
    <w:p w:rsidR="0028733D" w:rsidRDefault="00CE7F13">
      <w:pPr>
        <w:pStyle w:val="a4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программы: Формирование современной информационно-технологической инфраструктуры органов местного самоуправления Смоленского района, обеспечение ее надежного функционирования.</w:t>
      </w:r>
    </w:p>
    <w:p w:rsidR="0028733D" w:rsidRDefault="00CE7F13">
      <w:pPr>
        <w:pStyle w:val="a4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Задача программы:</w:t>
      </w:r>
    </w:p>
    <w:p w:rsidR="0028733D" w:rsidRDefault="00CE7F13">
      <w:pPr>
        <w:pStyle w:val="a4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решение следующих задач:</w:t>
      </w:r>
    </w:p>
    <w:p w:rsidR="0028733D" w:rsidRDefault="00CE7F13">
      <w:pPr>
        <w:pStyle w:val="a4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модернизация сети передачи данных, обновление парка вычислительной техники, оснащение помещения для видеоконференцсвязи в Администрации Смоленского района;</w:t>
      </w:r>
    </w:p>
    <w:p w:rsidR="0028733D" w:rsidRDefault="00CE7F13">
      <w:pPr>
        <w:pStyle w:val="a4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мероприятий по </w:t>
      </w:r>
      <w:proofErr w:type="spellStart"/>
      <w:r>
        <w:rPr>
          <w:sz w:val="28"/>
          <w:szCs w:val="28"/>
        </w:rPr>
        <w:t>импортозамещению</w:t>
      </w:r>
      <w:proofErr w:type="spellEnd"/>
      <w:r>
        <w:rPr>
          <w:sz w:val="28"/>
          <w:szCs w:val="28"/>
        </w:rPr>
        <w:t xml:space="preserve"> цифровых решений и программных продуктов;</w:t>
      </w:r>
    </w:p>
    <w:p w:rsidR="0028733D" w:rsidRDefault="00CE7F13">
      <w:pPr>
        <w:pStyle w:val="a4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информационной безопасности государственных информационных систем в органах местного самоуправления Смоленского района.</w:t>
      </w:r>
    </w:p>
    <w:p w:rsidR="0028733D" w:rsidRPr="00BF6FB4" w:rsidRDefault="00CE7F13">
      <w:pPr>
        <w:pStyle w:val="a4"/>
        <w:ind w:firstLine="539"/>
        <w:contextualSpacing/>
        <w:jc w:val="both"/>
        <w:rPr>
          <w:sz w:val="28"/>
          <w:szCs w:val="28"/>
        </w:rPr>
      </w:pPr>
      <w:r w:rsidRPr="00BF6FB4">
        <w:rPr>
          <w:sz w:val="28"/>
          <w:szCs w:val="28"/>
        </w:rPr>
        <w:t>В 202</w:t>
      </w:r>
      <w:r w:rsidR="005962F8" w:rsidRPr="00BF6FB4">
        <w:rPr>
          <w:sz w:val="28"/>
          <w:szCs w:val="28"/>
        </w:rPr>
        <w:t>4</w:t>
      </w:r>
      <w:r w:rsidRPr="00BF6FB4">
        <w:rPr>
          <w:sz w:val="28"/>
          <w:szCs w:val="28"/>
        </w:rPr>
        <w:t xml:space="preserve"> г. полностью выполнено мероприятие: приобретение аппаратного обеспечения, в том числе вычислительной техники, комплектующих и расходных материалов к вычислительной технике, оборудования инженерной инфраструктуры и их обслуживание.</w:t>
      </w:r>
    </w:p>
    <w:p w:rsidR="0028733D" w:rsidRPr="00BF6FB4" w:rsidRDefault="00CE7F13">
      <w:pPr>
        <w:pStyle w:val="a4"/>
        <w:spacing w:after="0"/>
        <w:ind w:firstLine="540"/>
        <w:contextualSpacing/>
        <w:jc w:val="both"/>
        <w:rPr>
          <w:sz w:val="28"/>
          <w:szCs w:val="28"/>
        </w:rPr>
      </w:pPr>
      <w:r w:rsidRPr="00BF6FB4">
        <w:rPr>
          <w:sz w:val="28"/>
          <w:szCs w:val="28"/>
        </w:rPr>
        <w:t>Для выполнения указанн</w:t>
      </w:r>
      <w:r w:rsidR="00BF6FB4" w:rsidRPr="00BF6FB4">
        <w:rPr>
          <w:sz w:val="28"/>
          <w:szCs w:val="28"/>
        </w:rPr>
        <w:t>ого</w:t>
      </w:r>
      <w:r w:rsidRPr="00BF6FB4">
        <w:rPr>
          <w:sz w:val="28"/>
          <w:szCs w:val="28"/>
        </w:rPr>
        <w:t xml:space="preserve"> мероприяти</w:t>
      </w:r>
      <w:r w:rsidR="00BF6FB4" w:rsidRPr="00BF6FB4">
        <w:rPr>
          <w:sz w:val="28"/>
          <w:szCs w:val="28"/>
        </w:rPr>
        <w:t>я</w:t>
      </w:r>
      <w:r w:rsidRPr="00BF6FB4">
        <w:rPr>
          <w:sz w:val="28"/>
          <w:szCs w:val="28"/>
        </w:rPr>
        <w:t xml:space="preserve"> в течение 202</w:t>
      </w:r>
      <w:r w:rsidR="005B674C" w:rsidRPr="00BF6FB4">
        <w:rPr>
          <w:sz w:val="28"/>
          <w:szCs w:val="28"/>
        </w:rPr>
        <w:t>4</w:t>
      </w:r>
      <w:r w:rsidRPr="00BF6FB4">
        <w:rPr>
          <w:sz w:val="28"/>
          <w:szCs w:val="28"/>
        </w:rPr>
        <w:t xml:space="preserve"> года было проведено </w:t>
      </w:r>
      <w:r w:rsidR="005B674C" w:rsidRPr="00BF6FB4">
        <w:rPr>
          <w:sz w:val="28"/>
          <w:szCs w:val="28"/>
        </w:rPr>
        <w:t>два</w:t>
      </w:r>
      <w:r w:rsidRPr="00BF6FB4">
        <w:rPr>
          <w:sz w:val="28"/>
          <w:szCs w:val="28"/>
        </w:rPr>
        <w:t xml:space="preserve"> аукциона:</w:t>
      </w:r>
    </w:p>
    <w:p w:rsidR="005B674C" w:rsidRPr="00BF6FB4" w:rsidRDefault="005B674C">
      <w:pPr>
        <w:pStyle w:val="a4"/>
        <w:spacing w:after="0"/>
        <w:ind w:firstLine="540"/>
        <w:contextualSpacing/>
        <w:jc w:val="both"/>
        <w:rPr>
          <w:sz w:val="28"/>
          <w:szCs w:val="28"/>
        </w:rPr>
      </w:pPr>
      <w:r w:rsidRPr="00BF6FB4">
        <w:rPr>
          <w:sz w:val="28"/>
          <w:szCs w:val="28"/>
        </w:rPr>
        <w:t>- поставка вычислительной техники (системные блоки);</w:t>
      </w:r>
    </w:p>
    <w:p w:rsidR="0028733D" w:rsidRPr="00BF6FB4" w:rsidRDefault="00CE7F13">
      <w:pPr>
        <w:pStyle w:val="a4"/>
        <w:spacing w:after="0"/>
        <w:ind w:firstLine="540"/>
        <w:contextualSpacing/>
        <w:jc w:val="both"/>
        <w:rPr>
          <w:sz w:val="28"/>
          <w:szCs w:val="28"/>
        </w:rPr>
      </w:pPr>
      <w:r w:rsidRPr="00BF6FB4">
        <w:rPr>
          <w:sz w:val="28"/>
          <w:szCs w:val="28"/>
        </w:rPr>
        <w:t>- поставка офисной техники (</w:t>
      </w:r>
      <w:r w:rsidR="005B674C" w:rsidRPr="00BF6FB4">
        <w:rPr>
          <w:sz w:val="28"/>
          <w:szCs w:val="28"/>
        </w:rPr>
        <w:t>принтеры</w:t>
      </w:r>
      <w:r w:rsidRPr="00BF6FB4">
        <w:rPr>
          <w:sz w:val="28"/>
          <w:szCs w:val="28"/>
        </w:rPr>
        <w:t>);</w:t>
      </w:r>
    </w:p>
    <w:p w:rsidR="0028733D" w:rsidRDefault="00CE7F13">
      <w:pPr>
        <w:pStyle w:val="ConsPlusTitle"/>
        <w:spacing w:before="120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утвержденной постановлением Администрации района от 16.12.2022 № 1119, подготовлен годовой отчет за 202</w:t>
      </w:r>
      <w:r w:rsidR="008F1D78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5F2FCC" w:rsidRDefault="005F2FCC">
      <w:pPr>
        <w:pStyle w:val="ConsPlusTitle"/>
        <w:spacing w:before="120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2FCC" w:rsidRDefault="005F2FCC">
      <w:pPr>
        <w:pStyle w:val="ConsPlusTitle"/>
        <w:spacing w:before="120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2FCC" w:rsidRDefault="005F2FCC">
      <w:pPr>
        <w:pStyle w:val="ConsPlusTitle"/>
        <w:spacing w:before="120"/>
        <w:ind w:firstLine="567"/>
        <w:contextualSpacing/>
        <w:jc w:val="both"/>
        <w:rPr>
          <w:rFonts w:ascii="Times New Roman" w:hAnsi="Times New Roman" w:cs="Times New Roman"/>
          <w:b w:val="0"/>
        </w:rPr>
      </w:pPr>
    </w:p>
    <w:p w:rsidR="0028733D" w:rsidRDefault="00CE7F13">
      <w:pPr>
        <w:pStyle w:val="2"/>
        <w:numPr>
          <w:ilvl w:val="1"/>
          <w:numId w:val="3"/>
        </w:numPr>
        <w:spacing w:before="240" w:after="24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Оценка степени достижения целей и решения задач</w:t>
      </w:r>
    </w:p>
    <w:p w:rsidR="0028733D" w:rsidRDefault="00CE7F13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Layout w:type="fixed"/>
        <w:tblLook w:val="00A0"/>
      </w:tblPr>
      <w:tblGrid>
        <w:gridCol w:w="566"/>
        <w:gridCol w:w="3258"/>
        <w:gridCol w:w="758"/>
        <w:gridCol w:w="944"/>
        <w:gridCol w:w="892"/>
        <w:gridCol w:w="924"/>
        <w:gridCol w:w="2511"/>
      </w:tblGrid>
      <w:tr w:rsidR="0028733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п./п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 значения</w:t>
            </w:r>
          </w:p>
          <w:p w:rsidR="0028733D" w:rsidRDefault="002873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Фактические значения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%, выполнения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отклонения фактического от планового</w:t>
            </w:r>
          </w:p>
        </w:tc>
      </w:tr>
      <w:tr w:rsidR="0028733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обеспечения структурных подразделений Администрации района и глав администраций сельских поселений вычислительной техникой со сроком эксплуатации более 5 лет в общем объеме обеспечения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670F3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Pr="0016046F" w:rsidRDefault="0016046F" w:rsidP="004111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11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Pr="00732279" w:rsidRDefault="0041119C" w:rsidP="00AB52B5">
            <w:pPr>
              <w:widowControl w:val="0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Pr="000762B8" w:rsidRDefault="00CE7F13">
            <w:pPr>
              <w:widowControl w:val="0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41EA">
              <w:rPr>
                <w:rFonts w:ascii="Times New Roman" w:hAnsi="Times New Roman" w:cs="Times New Roman"/>
                <w:color w:val="000000"/>
              </w:rPr>
              <w:t xml:space="preserve">Всего - </w:t>
            </w:r>
            <w:r w:rsidR="00D820FC">
              <w:rPr>
                <w:rFonts w:ascii="Times New Roman" w:hAnsi="Times New Roman" w:cs="Times New Roman"/>
                <w:color w:val="000000"/>
              </w:rPr>
              <w:t>49</w:t>
            </w:r>
          </w:p>
          <w:p w:rsidR="0028733D" w:rsidRPr="00670F38" w:rsidRDefault="00CE7F13" w:rsidP="00D820FC">
            <w:pPr>
              <w:widowControl w:val="0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641EA">
              <w:rPr>
                <w:rFonts w:ascii="Times New Roman" w:hAnsi="Times New Roman" w:cs="Times New Roman"/>
                <w:color w:val="000000"/>
              </w:rPr>
              <w:t>со сроком эксплуатации более 5</w:t>
            </w:r>
            <w:r w:rsidR="006F76D0">
              <w:rPr>
                <w:rFonts w:ascii="Times New Roman" w:hAnsi="Times New Roman" w:cs="Times New Roman"/>
                <w:color w:val="000000"/>
              </w:rPr>
              <w:t>лет</w:t>
            </w:r>
            <w:r w:rsidRPr="000641EA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D820F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28733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 w:rsidP="009512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рабочих мест, подключенных к Единой системе электронного документооборота Алтайского края от общего количества рабочих мест в органах местного самоуправления Смоленского района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670F3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Pr="00EC1935" w:rsidRDefault="004111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Pr="00732279" w:rsidRDefault="006F76D0">
            <w:pPr>
              <w:widowControl w:val="0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E1F" w:rsidRDefault="00565E1F" w:rsidP="00565E1F">
            <w:pPr>
              <w:widowControl w:val="0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41EA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  <w:r>
              <w:rPr>
                <w:rFonts w:ascii="Times New Roman" w:hAnsi="Times New Roman" w:cs="Times New Roman"/>
                <w:color w:val="000000"/>
              </w:rPr>
              <w:t>–49</w:t>
            </w:r>
          </w:p>
          <w:p w:rsidR="00565E1F" w:rsidRPr="00565E1F" w:rsidRDefault="00565E1F" w:rsidP="00565E1F">
            <w:pPr>
              <w:widowControl w:val="0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Подключено к ЕСЭД - 38</w:t>
            </w:r>
          </w:p>
        </w:tc>
      </w:tr>
      <w:tr w:rsidR="0028733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 w:rsidP="00951255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рабочих мест</w:t>
            </w:r>
            <w:r w:rsidR="0095125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подключенных к государственным информационным системам и удовлетворяющих требованиям по информационной безопасности от общего количества рабочих мест, подключенных к государственным информационным системам в органах местного самоуправления Смоленского района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670F3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Pr="00565E1F" w:rsidRDefault="00EC19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411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Pr="00732279" w:rsidRDefault="006F76D0">
            <w:pPr>
              <w:widowControl w:val="0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Pr="000641EA" w:rsidRDefault="00CE7F13">
            <w:pPr>
              <w:widowControl w:val="0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41EA">
              <w:rPr>
                <w:rFonts w:ascii="Times New Roman" w:hAnsi="Times New Roman" w:cs="Times New Roman"/>
                <w:color w:val="000000"/>
              </w:rPr>
              <w:t>Общее количество рабочих мест - 49</w:t>
            </w:r>
          </w:p>
          <w:p w:rsidR="0028733D" w:rsidRPr="00670F38" w:rsidRDefault="00CE7F13" w:rsidP="00EC1935">
            <w:pPr>
              <w:widowControl w:val="0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641EA">
              <w:rPr>
                <w:rFonts w:ascii="Times New Roman" w:hAnsi="Times New Roman" w:cs="Times New Roman"/>
                <w:color w:val="000000"/>
              </w:rPr>
              <w:t xml:space="preserve">удовлетворяющих требованиям по информационной безопасности - </w:t>
            </w:r>
            <w:r w:rsidR="00EC193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28733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отечественного программного обеспечения, установленного и используемого Администрацией Смоленского района, от общего объема, используемого программного обеспечения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670F3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16046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Pr="00C02D68" w:rsidRDefault="0016046F">
            <w:pPr>
              <w:widowControl w:val="0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Pr="000762B8" w:rsidRDefault="00CE7F13">
            <w:pPr>
              <w:widowControl w:val="0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1FE3">
              <w:rPr>
                <w:rFonts w:ascii="Times New Roman" w:hAnsi="Times New Roman" w:cs="Times New Roman"/>
                <w:color w:val="000000"/>
              </w:rPr>
              <w:t xml:space="preserve">Общий объем - </w:t>
            </w:r>
            <w:r w:rsidR="00AB52B5" w:rsidRPr="000762B8">
              <w:rPr>
                <w:rFonts w:ascii="Times New Roman" w:hAnsi="Times New Roman" w:cs="Times New Roman"/>
                <w:color w:val="000000"/>
              </w:rPr>
              <w:t>40</w:t>
            </w:r>
          </w:p>
          <w:p w:rsidR="0028733D" w:rsidRPr="00670F38" w:rsidRDefault="00CE7F13">
            <w:pPr>
              <w:widowControl w:val="0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11FE3">
              <w:rPr>
                <w:rFonts w:ascii="Times New Roman" w:hAnsi="Times New Roman" w:cs="Times New Roman"/>
                <w:color w:val="000000"/>
              </w:rPr>
              <w:t xml:space="preserve">количество отечественного программного обеспечения (Астра </w:t>
            </w:r>
            <w:proofErr w:type="spellStart"/>
            <w:r w:rsidRPr="00D11FE3">
              <w:rPr>
                <w:rFonts w:ascii="Times New Roman" w:hAnsi="Times New Roman" w:cs="Times New Roman"/>
                <w:color w:val="000000"/>
              </w:rPr>
              <w:t>Линукс</w:t>
            </w:r>
            <w:proofErr w:type="spellEnd"/>
            <w:r w:rsidRPr="00D11FE3">
              <w:rPr>
                <w:rFonts w:ascii="Times New Roman" w:hAnsi="Times New Roman" w:cs="Times New Roman"/>
                <w:color w:val="000000"/>
              </w:rPr>
              <w:t>) - 6</w:t>
            </w:r>
          </w:p>
        </w:tc>
      </w:tr>
      <w:tr w:rsidR="0028733D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2873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2873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2873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2873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Pr="0041119C" w:rsidRDefault="0041119C" w:rsidP="00C02D68">
            <w:pPr>
              <w:widowControl w:val="0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339,7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28733D">
            <w:pPr>
              <w:widowControl w:val="0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733D">
        <w:tc>
          <w:tcPr>
            <w:tcW w:w="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2873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2873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2873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2873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Pr="0041119C" w:rsidRDefault="0041119C" w:rsidP="00B205FD">
            <w:pPr>
              <w:widowControl w:val="0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84,92</w:t>
            </w:r>
          </w:p>
        </w:tc>
        <w:tc>
          <w:tcPr>
            <w:tcW w:w="2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28733D">
            <w:pPr>
              <w:widowControl w:val="0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8733D" w:rsidRDefault="0028733D">
      <w:pPr>
        <w:pStyle w:val="a4"/>
        <w:spacing w:after="0"/>
        <w:ind w:firstLine="540"/>
        <w:contextualSpacing/>
        <w:rPr>
          <w:lang w:val="en-US"/>
        </w:rPr>
      </w:pPr>
    </w:p>
    <w:p w:rsidR="0028733D" w:rsidRDefault="00CE7F13">
      <w:pPr>
        <w:pStyle w:val="a4"/>
        <w:spacing w:after="0"/>
        <w:ind w:firstLine="540"/>
        <w:contextualSpacing/>
      </w:pPr>
      <w:r>
        <w:t>Оценка степени достижения целей и решения задач составила (</w:t>
      </w:r>
      <w:proofErr w:type="spellStart"/>
      <w:r>
        <w:rPr>
          <w:lang w:val="en-US"/>
        </w:rPr>
        <w:t>Cel</w:t>
      </w:r>
      <w:proofErr w:type="spellEnd"/>
      <w:r>
        <w:t xml:space="preserve">): </w:t>
      </w:r>
      <w:r w:rsidR="00B205FD">
        <w:t>8</w:t>
      </w:r>
      <w:r w:rsidR="0041119C">
        <w:t>4,</w:t>
      </w:r>
      <w:r w:rsidR="00B222F5">
        <w:t>9</w:t>
      </w:r>
      <w:r w:rsidR="0041119C">
        <w:t>2</w:t>
      </w:r>
      <w:r w:rsidRPr="00A47B07">
        <w:t xml:space="preserve"> %</w:t>
      </w:r>
    </w:p>
    <w:p w:rsidR="005F2FCC" w:rsidRDefault="005F2FCC">
      <w:pPr>
        <w:pStyle w:val="a4"/>
        <w:spacing w:after="0"/>
        <w:ind w:firstLine="540"/>
        <w:contextualSpacing/>
      </w:pPr>
    </w:p>
    <w:p w:rsidR="005F2FCC" w:rsidRDefault="005F2FCC">
      <w:pPr>
        <w:pStyle w:val="a4"/>
        <w:spacing w:after="0"/>
        <w:ind w:firstLine="540"/>
        <w:contextualSpacing/>
      </w:pPr>
    </w:p>
    <w:p w:rsidR="005F2FCC" w:rsidRDefault="005F2FCC">
      <w:pPr>
        <w:pStyle w:val="a4"/>
        <w:spacing w:after="0"/>
        <w:ind w:firstLine="540"/>
        <w:contextualSpacing/>
      </w:pPr>
    </w:p>
    <w:p w:rsidR="005F2FCC" w:rsidRDefault="005F2FCC">
      <w:pPr>
        <w:pStyle w:val="a4"/>
        <w:spacing w:after="0"/>
        <w:ind w:firstLine="540"/>
        <w:contextualSpacing/>
      </w:pPr>
    </w:p>
    <w:p w:rsidR="005F2FCC" w:rsidRDefault="005F2FCC">
      <w:pPr>
        <w:pStyle w:val="a4"/>
        <w:spacing w:after="0"/>
        <w:ind w:firstLine="540"/>
        <w:contextualSpacing/>
      </w:pPr>
    </w:p>
    <w:p w:rsidR="005962F8" w:rsidRDefault="005962F8">
      <w:pPr>
        <w:pStyle w:val="a4"/>
        <w:spacing w:after="0"/>
        <w:ind w:firstLine="540"/>
        <w:contextualSpacing/>
      </w:pPr>
    </w:p>
    <w:p w:rsidR="005962F8" w:rsidRDefault="005962F8">
      <w:pPr>
        <w:pStyle w:val="a4"/>
        <w:spacing w:after="0"/>
        <w:ind w:firstLine="540"/>
        <w:contextualSpacing/>
      </w:pPr>
    </w:p>
    <w:p w:rsidR="0028733D" w:rsidRDefault="00CE7F13">
      <w:pPr>
        <w:spacing w:before="240"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28733D" w:rsidRDefault="0028733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/>
      </w:tblPr>
      <w:tblGrid>
        <w:gridCol w:w="2976"/>
        <w:gridCol w:w="2503"/>
        <w:gridCol w:w="2049"/>
        <w:gridCol w:w="2325"/>
      </w:tblGrid>
      <w:tr w:rsidR="0028733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28733D" w:rsidRDefault="0028733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Плановый объем бюджетных ассигнований, предусмотренный на реализацию мероприятий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Фактический объем бюджетных ассигнований, направленный на реализацию мероприятий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Уровень финансирования реализации мероприятий муниципальной программы %</w:t>
            </w:r>
          </w:p>
        </w:tc>
      </w:tr>
      <w:tr w:rsidR="0028733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733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733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F940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378,4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6B25B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  <w:r w:rsidR="00CE7F13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F9402C" w:rsidP="006B25B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8733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733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28733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2873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2873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2873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33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F940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378,4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6B25B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  <w:r w:rsidR="00CE7F13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F9402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28733D" w:rsidRDefault="0028733D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28733D" w:rsidRDefault="00CE7F13">
      <w:p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кассового исполнения муниципальной программы составила (</w:t>
      </w:r>
      <w:r>
        <w:rPr>
          <w:rFonts w:ascii="Times New Roman" w:hAnsi="Times New Roman" w:cs="Times New Roman"/>
          <w:sz w:val="24"/>
          <w:szCs w:val="24"/>
          <w:lang w:val="en-US"/>
        </w:rPr>
        <w:t>Fin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F9402C" w:rsidRPr="00410752">
        <w:rPr>
          <w:rFonts w:ascii="Times New Roman" w:hAnsi="Times New Roman" w:cs="Times New Roman"/>
          <w:sz w:val="24"/>
          <w:szCs w:val="24"/>
        </w:rPr>
        <w:t>100</w:t>
      </w:r>
      <w:r w:rsidRPr="00410752">
        <w:rPr>
          <w:rFonts w:ascii="Times New Roman" w:hAnsi="Times New Roman" w:cs="Times New Roman"/>
          <w:sz w:val="24"/>
          <w:szCs w:val="24"/>
        </w:rPr>
        <w:t>%</w:t>
      </w:r>
    </w:p>
    <w:p w:rsidR="0028733D" w:rsidRDefault="0028733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8733D" w:rsidRDefault="0028733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8733D" w:rsidRDefault="0028733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8733D" w:rsidRDefault="00CE7F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касающейся разработки и реализации муниципальной программы</w:t>
      </w:r>
    </w:p>
    <w:p w:rsidR="0028733D" w:rsidRDefault="002873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36"/>
        <w:gridCol w:w="6704"/>
        <w:gridCol w:w="2131"/>
      </w:tblGrid>
      <w:tr w:rsidR="0028733D">
        <w:trPr>
          <w:trHeight w:val="32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33D" w:rsidRDefault="0028733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33D" w:rsidRDefault="00CE7F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28733D" w:rsidRDefault="00CE7F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Сумма финансирования (тыс. руб.)</w:t>
            </w:r>
          </w:p>
        </w:tc>
      </w:tr>
      <w:tr w:rsidR="0028733D">
        <w:trPr>
          <w:trHeight w:val="550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33D" w:rsidRDefault="00CE7F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733D" w:rsidRDefault="00CE7F1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Приобретение аппаратного обеспечения, в том числе вычислительной техники, комплектующих и расходных материалов к вычислительной технике, оборудования инженерной инфраструктуры и их обслуживание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28733D" w:rsidRDefault="00CE7F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378,4</w:t>
            </w:r>
          </w:p>
        </w:tc>
      </w:tr>
    </w:tbl>
    <w:p w:rsidR="0028733D" w:rsidRDefault="002873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33D" w:rsidRDefault="00CE7F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-количество мероприятий, </w:t>
      </w:r>
      <w:r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6C2002">
        <w:rPr>
          <w:rFonts w:ascii="Times New Roman" w:hAnsi="Times New Roman" w:cs="Times New Roman"/>
        </w:rPr>
        <w:t xml:space="preserve">– </w:t>
      </w:r>
      <w:r w:rsidR="006C2002">
        <w:rPr>
          <w:rFonts w:ascii="Times New Roman" w:hAnsi="Times New Roman" w:cs="Times New Roman"/>
        </w:rPr>
        <w:t>1</w:t>
      </w:r>
      <w:r w:rsidRPr="006C2002">
        <w:rPr>
          <w:rFonts w:ascii="Times New Roman" w:hAnsi="Times New Roman" w:cs="Times New Roman"/>
        </w:rPr>
        <w:t xml:space="preserve"> (шт.)</w:t>
      </w:r>
    </w:p>
    <w:p w:rsidR="0028733D" w:rsidRDefault="00CE7F1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-количество мероприятий, запланированных к финансированию за счет всех источников на соответствующий отчетный период </w:t>
      </w:r>
      <w:r w:rsidRPr="006C2002">
        <w:rPr>
          <w:rFonts w:ascii="Times New Roman" w:hAnsi="Times New Roman" w:cs="Times New Roman"/>
        </w:rPr>
        <w:t xml:space="preserve">– </w:t>
      </w:r>
      <w:r w:rsidR="00F9402C">
        <w:rPr>
          <w:rFonts w:ascii="Times New Roman" w:hAnsi="Times New Roman" w:cs="Times New Roman"/>
        </w:rPr>
        <w:t>1</w:t>
      </w:r>
      <w:r w:rsidRPr="006C2002">
        <w:rPr>
          <w:rFonts w:ascii="Times New Roman" w:hAnsi="Times New Roman" w:cs="Times New Roman"/>
        </w:rPr>
        <w:t xml:space="preserve"> (шт.)</w:t>
      </w:r>
    </w:p>
    <w:p w:rsidR="0028733D" w:rsidRDefault="00CE7F1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28733D" w:rsidRDefault="0028733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33D" w:rsidRDefault="00CE7F13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28733D" w:rsidRDefault="0028733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733D" w:rsidRDefault="00CE7F1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28733D" w:rsidRDefault="00CE7F1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28733D" w:rsidRDefault="00CE7F1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28733D" w:rsidRDefault="00CE7F1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28733D" w:rsidRDefault="00CE7F1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всех источников на отчетный год приведен в соответствие с решением о бюджете в установленные </w:t>
      </w:r>
      <w:hyperlink r:id="rId5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28733D" w:rsidRDefault="00CE7F13">
      <w:pPr>
        <w:spacing w:after="0" w:line="240" w:lineRule="auto"/>
        <w:contextualSpacing/>
      </w:pP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</w:t>
      </w:r>
    </w:p>
    <w:p w:rsidR="0028733D" w:rsidRDefault="002873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733D" w:rsidRDefault="00CE7F13">
      <w:pPr>
        <w:spacing w:after="0" w:line="240" w:lineRule="auto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деятельности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составит: 100 </w:t>
      </w:r>
      <w:r>
        <w:rPr>
          <w:rFonts w:ascii="Times New Roman" w:hAnsi="Times New Roman" w:cs="Times New Roman"/>
          <w:b/>
          <w:sz w:val="24"/>
          <w:szCs w:val="24"/>
        </w:rPr>
        <w:t>%</w:t>
      </w:r>
    </w:p>
    <w:p w:rsidR="0028733D" w:rsidRDefault="002873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8733D" w:rsidRDefault="00CE7F1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28733D" w:rsidRDefault="002873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33D" w:rsidRDefault="00CE7F1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28733D" w:rsidRDefault="0028733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33D" w:rsidRDefault="00CE7F13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28733D" w:rsidRDefault="00CE7F1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28733D" w:rsidRDefault="00CE7F1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28733D" w:rsidRDefault="00CE7F13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таблица оценки эффективности</w:t>
      </w:r>
    </w:p>
    <w:p w:rsidR="0028733D" w:rsidRDefault="00CE7F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6C200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год, (%)</w:t>
      </w:r>
    </w:p>
    <w:tbl>
      <w:tblPr>
        <w:tblW w:w="9571" w:type="dxa"/>
        <w:tblLayout w:type="fixed"/>
        <w:tblLook w:val="00A0"/>
      </w:tblPr>
      <w:tblGrid>
        <w:gridCol w:w="396"/>
        <w:gridCol w:w="6942"/>
        <w:gridCol w:w="2233"/>
      </w:tblGrid>
      <w:tr w:rsidR="0028733D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2873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Значения</w:t>
            </w:r>
          </w:p>
        </w:tc>
      </w:tr>
      <w:tr w:rsidR="0028733D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B205FD" w:rsidP="004111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4</w:t>
            </w:r>
            <w:r w:rsidR="0041119C">
              <w:rPr>
                <w:rFonts w:ascii="Times New Roman" w:hAnsi="Times New Roman" w:cs="Times New Roman"/>
                <w:color w:val="0A0A0A"/>
              </w:rPr>
              <w:t>2,46</w:t>
            </w:r>
          </w:p>
        </w:tc>
      </w:tr>
      <w:tr w:rsidR="0028733D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>
              <w:rPr>
                <w:rFonts w:ascii="Times New Roman" w:hAnsi="Times New Roman" w:cs="Times New Roman"/>
                <w:lang w:val="en-US"/>
              </w:rPr>
              <w:t>Fin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D507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25,0</w:t>
            </w:r>
          </w:p>
        </w:tc>
      </w:tr>
      <w:tr w:rsidR="0028733D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D5074B" w:rsidP="00D507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25,0</w:t>
            </w:r>
          </w:p>
        </w:tc>
      </w:tr>
      <w:tr w:rsidR="0028733D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D5074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4</w:t>
            </w:r>
            <w:r w:rsidR="00CE7F13">
              <w:rPr>
                <w:rFonts w:ascii="Times New Roman" w:hAnsi="Times New Roman" w:cs="Times New Roman"/>
                <w:color w:val="0A0A0A"/>
              </w:rPr>
              <w:t>.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CE7F1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>
              <w:rPr>
                <w:rFonts w:ascii="Times New Roman" w:hAnsi="Times New Roman" w:cs="Times New Roman"/>
                <w:color w:val="0A0A0A"/>
              </w:rPr>
              <w:t>(</w:t>
            </w:r>
            <w:r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33D" w:rsidRDefault="004A75EE" w:rsidP="0041119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9</w:t>
            </w:r>
            <w:r w:rsidR="0041119C">
              <w:rPr>
                <w:rFonts w:ascii="Times New Roman" w:hAnsi="Times New Roman" w:cs="Times New Roman"/>
                <w:color w:val="0A0A0A"/>
              </w:rPr>
              <w:t>2,46</w:t>
            </w:r>
          </w:p>
        </w:tc>
      </w:tr>
    </w:tbl>
    <w:p w:rsidR="0028733D" w:rsidRDefault="0028733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8733D" w:rsidRDefault="00CE7F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выполнения программа считается реализуемой с </w:t>
      </w:r>
      <w:r w:rsidR="00F9402C">
        <w:rPr>
          <w:rFonts w:ascii="Times New Roman" w:hAnsi="Times New Roman" w:cs="Times New Roman"/>
          <w:sz w:val="24"/>
          <w:szCs w:val="24"/>
        </w:rPr>
        <w:t>высоким</w:t>
      </w:r>
      <w:r>
        <w:rPr>
          <w:rFonts w:ascii="Times New Roman" w:hAnsi="Times New Roman" w:cs="Times New Roman"/>
          <w:sz w:val="24"/>
          <w:szCs w:val="24"/>
        </w:rPr>
        <w:t xml:space="preserve"> уровнем эффективности, т. к. комплексная оценка эффективности ее реализации составляет </w:t>
      </w:r>
      <w:r w:rsidR="0041119C">
        <w:rPr>
          <w:rFonts w:ascii="Times New Roman" w:hAnsi="Times New Roman" w:cs="Times New Roman"/>
          <w:sz w:val="24"/>
          <w:szCs w:val="24"/>
        </w:rPr>
        <w:t>–</w:t>
      </w:r>
      <w:r w:rsidR="00D5074B">
        <w:rPr>
          <w:rFonts w:ascii="Times New Roman" w:hAnsi="Times New Roman" w:cs="Times New Roman"/>
          <w:sz w:val="24"/>
          <w:szCs w:val="24"/>
        </w:rPr>
        <w:t xml:space="preserve"> </w:t>
      </w:r>
      <w:r w:rsidR="004A75EE">
        <w:rPr>
          <w:rFonts w:ascii="Times New Roman" w:hAnsi="Times New Roman" w:cs="Times New Roman"/>
          <w:sz w:val="24"/>
          <w:szCs w:val="24"/>
        </w:rPr>
        <w:t>9</w:t>
      </w:r>
      <w:r w:rsidR="0041119C">
        <w:rPr>
          <w:rFonts w:ascii="Times New Roman" w:hAnsi="Times New Roman" w:cs="Times New Roman"/>
          <w:sz w:val="24"/>
          <w:szCs w:val="24"/>
        </w:rPr>
        <w:t>2,46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28733D" w:rsidRDefault="002873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33D" w:rsidRDefault="002873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33D" w:rsidRDefault="002873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33D" w:rsidRDefault="002873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33D" w:rsidRDefault="002873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33D" w:rsidRDefault="002873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33D" w:rsidRDefault="002873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33D" w:rsidRDefault="002873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33D" w:rsidRDefault="002873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33D" w:rsidRDefault="002873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33D" w:rsidRDefault="002873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33D" w:rsidRDefault="002873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33D" w:rsidRDefault="002873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33D" w:rsidRDefault="0028733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8733D" w:rsidRDefault="0028733D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28733D" w:rsidSect="000435BB">
      <w:pgSz w:w="11906" w:h="16838"/>
      <w:pgMar w:top="851" w:right="851" w:bottom="851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47B01"/>
    <w:multiLevelType w:val="multilevel"/>
    <w:tmpl w:val="598235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18144C"/>
    <w:multiLevelType w:val="multilevel"/>
    <w:tmpl w:val="A076554A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doNotBreakWrappedTables/>
    <w:useFELayout/>
  </w:compat>
  <w:rsids>
    <w:rsidRoot w:val="0028733D"/>
    <w:rsid w:val="000435BB"/>
    <w:rsid w:val="000641EA"/>
    <w:rsid w:val="000762B8"/>
    <w:rsid w:val="00112B9C"/>
    <w:rsid w:val="00116782"/>
    <w:rsid w:val="0016046F"/>
    <w:rsid w:val="00276BA1"/>
    <w:rsid w:val="0028733D"/>
    <w:rsid w:val="003E1C35"/>
    <w:rsid w:val="00410752"/>
    <w:rsid w:val="0041119C"/>
    <w:rsid w:val="004A75EE"/>
    <w:rsid w:val="00565E1F"/>
    <w:rsid w:val="00567652"/>
    <w:rsid w:val="005962F8"/>
    <w:rsid w:val="005B674C"/>
    <w:rsid w:val="005F2FCC"/>
    <w:rsid w:val="00667001"/>
    <w:rsid w:val="00670F38"/>
    <w:rsid w:val="006B25BB"/>
    <w:rsid w:val="006C2002"/>
    <w:rsid w:val="006F76D0"/>
    <w:rsid w:val="00732279"/>
    <w:rsid w:val="008F1D78"/>
    <w:rsid w:val="00951255"/>
    <w:rsid w:val="00975EF6"/>
    <w:rsid w:val="0098392C"/>
    <w:rsid w:val="00A47B07"/>
    <w:rsid w:val="00A657F0"/>
    <w:rsid w:val="00AB52B5"/>
    <w:rsid w:val="00B205FD"/>
    <w:rsid w:val="00B222F5"/>
    <w:rsid w:val="00B32123"/>
    <w:rsid w:val="00B86CF8"/>
    <w:rsid w:val="00BF6FB4"/>
    <w:rsid w:val="00C02D68"/>
    <w:rsid w:val="00CE7F13"/>
    <w:rsid w:val="00D11FE3"/>
    <w:rsid w:val="00D5074B"/>
    <w:rsid w:val="00D820FC"/>
    <w:rsid w:val="00EC1935"/>
    <w:rsid w:val="00F94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rsid w:val="005A7B9A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qFormat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styleId="a5">
    <w:name w:val="Hyperlink"/>
    <w:rsid w:val="000435BB"/>
    <w:rPr>
      <w:color w:val="000080"/>
      <w:u w:val="single"/>
    </w:rPr>
  </w:style>
  <w:style w:type="paragraph" w:customStyle="1" w:styleId="a6">
    <w:name w:val="Заголовок"/>
    <w:basedOn w:val="a"/>
    <w:next w:val="a4"/>
    <w:qFormat/>
    <w:rsid w:val="000435B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"/>
    <w:basedOn w:val="a4"/>
    <w:rsid w:val="000435BB"/>
    <w:rPr>
      <w:rFonts w:cs="Lucida Sans"/>
    </w:rPr>
  </w:style>
  <w:style w:type="paragraph" w:styleId="a8">
    <w:name w:val="caption"/>
    <w:basedOn w:val="a"/>
    <w:qFormat/>
    <w:rsid w:val="000435B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0435BB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0435B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onsPlusNormal">
    <w:name w:val="ConsPlusNormal"/>
    <w:qFormat/>
    <w:rsid w:val="005A7B9A"/>
    <w:pPr>
      <w:widowControl w:val="0"/>
    </w:pPr>
    <w:rPr>
      <w:rFonts w:ascii="Arial" w:hAnsi="Arial" w:cs="Arial"/>
      <w:sz w:val="20"/>
    </w:rPr>
  </w:style>
  <w:style w:type="paragraph" w:customStyle="1" w:styleId="ConsPlusTitle">
    <w:name w:val="ConsPlusTitle"/>
    <w:qFormat/>
    <w:rsid w:val="005A7B9A"/>
    <w:pPr>
      <w:widowControl w:val="0"/>
    </w:pPr>
    <w:rPr>
      <w:rFonts w:ascii="Arial" w:hAnsi="Arial" w:cs="Arial"/>
      <w:b/>
      <w:sz w:val="20"/>
    </w:rPr>
  </w:style>
  <w:style w:type="paragraph" w:styleId="aa">
    <w:name w:val="No Spacing"/>
    <w:qFormat/>
    <w:rsid w:val="005A7B9A"/>
    <w:rPr>
      <w:rFonts w:eastAsia="Calibri" w:cs="Times New Roman"/>
      <w:lang w:eastAsia="en-US"/>
    </w:rPr>
  </w:style>
  <w:style w:type="paragraph" w:customStyle="1" w:styleId="2">
    <w:name w:val="Абзац списка2"/>
    <w:basedOn w:val="a"/>
    <w:qFormat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1">
    <w:name w:val="Обычная таблица1"/>
    <w:qFormat/>
    <w:rsid w:val="000435BB"/>
    <w:rPr>
      <w:rFonts w:ascii="Times New Roman" w:eastAsia="Calibri" w:hAnsi="Times New Roman" w:cs="Times New Roman"/>
      <w:sz w:val="20"/>
      <w:szCs w:val="20"/>
    </w:rPr>
  </w:style>
  <w:style w:type="paragraph" w:customStyle="1" w:styleId="ab">
    <w:name w:val="Содержимое таблицы"/>
    <w:basedOn w:val="a"/>
    <w:qFormat/>
    <w:rsid w:val="000435BB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0435B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5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dc:description/>
  <cp:lastModifiedBy>User UFK</cp:lastModifiedBy>
  <cp:revision>95</cp:revision>
  <cp:lastPrinted>2025-02-27T08:02:00Z</cp:lastPrinted>
  <dcterms:created xsi:type="dcterms:W3CDTF">2023-01-31T05:44:00Z</dcterms:created>
  <dcterms:modified xsi:type="dcterms:W3CDTF">2025-02-27T08:03:00Z</dcterms:modified>
  <dc:language>ru-RU</dc:language>
</cp:coreProperties>
</file>