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9DD7D" w14:textId="77777777" w:rsidR="0049323D" w:rsidRPr="000B7C00" w:rsidRDefault="0049323D" w:rsidP="0049323D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C32F4F3" w14:textId="478EEA58" w:rsidR="0049323D" w:rsidRDefault="0049323D" w:rsidP="0049323D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Глав</w:t>
      </w:r>
      <w:r w:rsidR="0010051B">
        <w:rPr>
          <w:rFonts w:ascii="Times New Roman" w:hAnsi="Times New Roman" w:cs="Times New Roman"/>
          <w:sz w:val="28"/>
          <w:szCs w:val="28"/>
        </w:rPr>
        <w:t>а</w:t>
      </w:r>
      <w:r w:rsidRPr="000B7C00">
        <w:rPr>
          <w:rFonts w:ascii="Times New Roman" w:hAnsi="Times New Roman" w:cs="Times New Roman"/>
          <w:sz w:val="28"/>
          <w:szCs w:val="28"/>
        </w:rPr>
        <w:t xml:space="preserve"> Смоленского района</w:t>
      </w:r>
    </w:p>
    <w:p w14:paraId="79EC07BC" w14:textId="77777777" w:rsidR="0049323D" w:rsidRPr="000B7C00" w:rsidRDefault="0049323D" w:rsidP="0049323D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6EF1A211" w14:textId="20101DD6" w:rsidR="0049323D" w:rsidRDefault="000D593E" w:rsidP="0049323D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0D593E">
        <w:rPr>
          <w:rFonts w:ascii="Times New Roman" w:hAnsi="Times New Roman" w:cs="Times New Roman"/>
          <w:i/>
          <w:sz w:val="24"/>
          <w:szCs w:val="24"/>
          <w:u w:val="single"/>
        </w:rPr>
        <w:t>(подписано)</w:t>
      </w:r>
      <w:r w:rsidR="0049323D">
        <w:rPr>
          <w:rFonts w:ascii="Times New Roman" w:hAnsi="Times New Roman" w:cs="Times New Roman"/>
          <w:sz w:val="28"/>
          <w:szCs w:val="28"/>
        </w:rPr>
        <w:t xml:space="preserve"> Л.В.</w:t>
      </w:r>
      <w:r w:rsidR="0010051B">
        <w:rPr>
          <w:rFonts w:ascii="Times New Roman" w:hAnsi="Times New Roman" w:cs="Times New Roman"/>
          <w:sz w:val="28"/>
          <w:szCs w:val="28"/>
        </w:rPr>
        <w:t xml:space="preserve"> </w:t>
      </w:r>
      <w:r w:rsidR="0049323D" w:rsidRPr="000B7C00">
        <w:rPr>
          <w:rFonts w:ascii="Times New Roman" w:hAnsi="Times New Roman" w:cs="Times New Roman"/>
          <w:sz w:val="28"/>
          <w:szCs w:val="28"/>
        </w:rPr>
        <w:t>Моисеев</w:t>
      </w:r>
      <w:r w:rsidR="0049323D">
        <w:rPr>
          <w:rFonts w:ascii="Times New Roman" w:hAnsi="Times New Roman" w:cs="Times New Roman"/>
          <w:sz w:val="28"/>
          <w:szCs w:val="28"/>
        </w:rPr>
        <w:t>а</w:t>
      </w:r>
    </w:p>
    <w:p w14:paraId="46E3603C" w14:textId="7F87532D" w:rsidR="0049323D" w:rsidRDefault="0010051B" w:rsidP="0010051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9323D">
        <w:rPr>
          <w:rFonts w:ascii="Times New Roman" w:hAnsi="Times New Roman" w:cs="Times New Roman"/>
          <w:sz w:val="28"/>
          <w:szCs w:val="28"/>
        </w:rPr>
        <w:t>«</w:t>
      </w:r>
      <w:r w:rsidR="000D593E">
        <w:rPr>
          <w:rFonts w:ascii="Times New Roman" w:hAnsi="Times New Roman" w:cs="Times New Roman"/>
          <w:sz w:val="28"/>
          <w:szCs w:val="28"/>
        </w:rPr>
        <w:t>14</w:t>
      </w:r>
      <w:r w:rsidR="0049323D">
        <w:rPr>
          <w:rFonts w:ascii="Times New Roman" w:hAnsi="Times New Roman" w:cs="Times New Roman"/>
          <w:sz w:val="28"/>
          <w:szCs w:val="28"/>
        </w:rPr>
        <w:t xml:space="preserve"> »</w:t>
      </w:r>
      <w:r w:rsidR="000D593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9323D">
        <w:rPr>
          <w:rFonts w:ascii="Times New Roman" w:hAnsi="Times New Roman" w:cs="Times New Roman"/>
          <w:sz w:val="28"/>
          <w:szCs w:val="28"/>
        </w:rPr>
        <w:t>202</w:t>
      </w:r>
      <w:r w:rsidR="005569DF">
        <w:rPr>
          <w:rFonts w:ascii="Times New Roman" w:hAnsi="Times New Roman" w:cs="Times New Roman"/>
          <w:sz w:val="28"/>
          <w:szCs w:val="28"/>
        </w:rPr>
        <w:t>5</w:t>
      </w:r>
      <w:r w:rsidR="0049323D">
        <w:rPr>
          <w:rFonts w:ascii="Times New Roman" w:hAnsi="Times New Roman" w:cs="Times New Roman"/>
          <w:sz w:val="28"/>
          <w:szCs w:val="28"/>
        </w:rPr>
        <w:t>г.</w:t>
      </w:r>
    </w:p>
    <w:p w14:paraId="1BEFB398" w14:textId="77777777" w:rsidR="0049323D" w:rsidRPr="000B7C00" w:rsidRDefault="0049323D" w:rsidP="0049323D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14:paraId="55C980DF" w14:textId="77777777" w:rsidR="0049323D" w:rsidRPr="0010051B" w:rsidRDefault="0049323D" w:rsidP="0049323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E61BCC3" w14:textId="77777777" w:rsidR="0049323D" w:rsidRPr="0010051B" w:rsidRDefault="0049323D" w:rsidP="0049323D">
      <w:pPr>
        <w:jc w:val="center"/>
        <w:rPr>
          <w:rFonts w:ascii="Times New Roman" w:hAnsi="Times New Roman" w:cs="Times New Roman"/>
          <w:sz w:val="36"/>
          <w:szCs w:val="36"/>
        </w:rPr>
      </w:pPr>
      <w:r w:rsidRPr="0010051B">
        <w:rPr>
          <w:rFonts w:ascii="Times New Roman" w:hAnsi="Times New Roman" w:cs="Times New Roman"/>
          <w:sz w:val="36"/>
          <w:szCs w:val="36"/>
        </w:rPr>
        <w:t xml:space="preserve">СХЕМА ТЕПЛОСНАБЖЕНИЯ </w:t>
      </w:r>
      <w:bookmarkStart w:id="0" w:name="_GoBack"/>
      <w:bookmarkEnd w:id="0"/>
    </w:p>
    <w:p w14:paraId="76933ED5" w14:textId="77777777" w:rsidR="0049323D" w:rsidRPr="0010051B" w:rsidRDefault="0049323D" w:rsidP="0049323D">
      <w:pPr>
        <w:jc w:val="center"/>
        <w:rPr>
          <w:rFonts w:ascii="Times New Roman" w:hAnsi="Times New Roman" w:cs="Times New Roman"/>
          <w:sz w:val="36"/>
          <w:szCs w:val="36"/>
        </w:rPr>
      </w:pPr>
      <w:r w:rsidRPr="0010051B">
        <w:rPr>
          <w:rFonts w:ascii="Times New Roman" w:hAnsi="Times New Roman" w:cs="Times New Roman"/>
          <w:sz w:val="36"/>
          <w:szCs w:val="36"/>
        </w:rPr>
        <w:t>НОВОТЫРЫШКИНСКОГО СЕЛЬСКОГО СОВЕТА СМОЛЕНСКОГО РАЙОНА АЛТАЙСКОГО КРАЯ</w:t>
      </w:r>
    </w:p>
    <w:p w14:paraId="09DE61DA" w14:textId="5F6F8990" w:rsidR="0049323D" w:rsidRPr="000B7C00" w:rsidRDefault="00043EA1" w:rsidP="00493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202</w:t>
      </w:r>
      <w:r w:rsidR="005569DF">
        <w:rPr>
          <w:rFonts w:ascii="Times New Roman" w:hAnsi="Times New Roman" w:cs="Times New Roman"/>
          <w:sz w:val="28"/>
          <w:szCs w:val="28"/>
        </w:rPr>
        <w:t>5</w:t>
      </w:r>
      <w:r w:rsidR="0049323D">
        <w:rPr>
          <w:rFonts w:ascii="Times New Roman" w:hAnsi="Times New Roman" w:cs="Times New Roman"/>
          <w:sz w:val="28"/>
          <w:szCs w:val="28"/>
        </w:rPr>
        <w:t>-203</w:t>
      </w:r>
      <w:r w:rsidR="005569DF">
        <w:rPr>
          <w:rFonts w:ascii="Times New Roman" w:hAnsi="Times New Roman" w:cs="Times New Roman"/>
          <w:sz w:val="28"/>
          <w:szCs w:val="28"/>
        </w:rPr>
        <w:t>0</w:t>
      </w:r>
      <w:r w:rsidR="0049323D">
        <w:rPr>
          <w:rFonts w:ascii="Times New Roman" w:hAnsi="Times New Roman" w:cs="Times New Roman"/>
          <w:sz w:val="28"/>
          <w:szCs w:val="28"/>
        </w:rPr>
        <w:t>ГОДА</w:t>
      </w:r>
    </w:p>
    <w:p w14:paraId="335C8E09" w14:textId="77777777" w:rsidR="0049323D" w:rsidRDefault="0049323D" w:rsidP="00493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1BEB3" w14:textId="77777777" w:rsidR="0049323D" w:rsidRDefault="0049323D" w:rsidP="00493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D7AD2" w14:textId="77777777" w:rsidR="0049323D" w:rsidRDefault="0049323D" w:rsidP="00493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DA10F" w14:textId="77777777" w:rsidR="0049323D" w:rsidRDefault="0049323D" w:rsidP="00493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88878" w14:textId="77777777" w:rsidR="0049323D" w:rsidRDefault="0049323D" w:rsidP="00493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362A8" w14:textId="77777777" w:rsidR="0049323D" w:rsidRDefault="0049323D" w:rsidP="00493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C9794" w14:textId="77777777" w:rsidR="0049323D" w:rsidRDefault="0049323D" w:rsidP="00493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FECB8" w14:textId="77777777" w:rsidR="0049323D" w:rsidRDefault="0049323D" w:rsidP="00493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93486" w14:textId="77777777" w:rsidR="0049323D" w:rsidRDefault="0049323D" w:rsidP="00493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0BED0" w14:textId="77777777" w:rsidR="0049323D" w:rsidRDefault="0049323D" w:rsidP="00493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50C00" w14:textId="77777777" w:rsidR="0049323D" w:rsidRDefault="0049323D" w:rsidP="00493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EA3F0D" w14:textId="77777777" w:rsidR="0049323D" w:rsidRDefault="0049323D" w:rsidP="002E4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1DADF" w14:textId="77777777" w:rsidR="0049323D" w:rsidRDefault="0049323D" w:rsidP="002E43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66E4F" w14:textId="48D139D1" w:rsidR="0049323D" w:rsidRPr="0049323D" w:rsidRDefault="0049323D" w:rsidP="004932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9323D">
        <w:rPr>
          <w:rFonts w:ascii="Times New Roman" w:hAnsi="Times New Roman" w:cs="Times New Roman"/>
          <w:sz w:val="24"/>
          <w:szCs w:val="24"/>
        </w:rPr>
        <w:t>.</w:t>
      </w:r>
      <w:r w:rsidR="0010051B">
        <w:rPr>
          <w:rFonts w:ascii="Times New Roman" w:hAnsi="Times New Roman" w:cs="Times New Roman"/>
          <w:sz w:val="24"/>
          <w:szCs w:val="24"/>
        </w:rPr>
        <w:t xml:space="preserve"> </w:t>
      </w:r>
      <w:r w:rsidRPr="0049323D">
        <w:rPr>
          <w:rFonts w:ascii="Times New Roman" w:hAnsi="Times New Roman" w:cs="Times New Roman"/>
          <w:sz w:val="24"/>
          <w:szCs w:val="24"/>
        </w:rPr>
        <w:t xml:space="preserve">Новотырышкино </w:t>
      </w:r>
      <w:r w:rsidR="0010051B">
        <w:rPr>
          <w:rFonts w:ascii="Times New Roman" w:hAnsi="Times New Roman" w:cs="Times New Roman"/>
          <w:sz w:val="24"/>
          <w:szCs w:val="24"/>
        </w:rPr>
        <w:t>2025г.</w:t>
      </w:r>
    </w:p>
    <w:p w14:paraId="7FB2A99B" w14:textId="77777777" w:rsidR="00B10554" w:rsidRPr="00B10554" w:rsidRDefault="00B10554" w:rsidP="00190CC3">
      <w:pPr>
        <w:pStyle w:val="a7"/>
        <w:spacing w:line="240" w:lineRule="auto"/>
        <w:ind w:firstLine="709"/>
        <w:jc w:val="center"/>
      </w:pPr>
      <w:r w:rsidRPr="00B10554">
        <w:rPr>
          <w:rFonts w:ascii="Times New Roman" w:hAnsi="Times New Roman"/>
          <w:i w:val="0"/>
          <w:color w:val="auto"/>
        </w:rPr>
        <w:lastRenderedPageBreak/>
        <w:t>ОГЛАВЛЕНИЕ</w:t>
      </w:r>
    </w:p>
    <w:p w14:paraId="0421A882" w14:textId="77777777" w:rsidR="00190CC3" w:rsidRDefault="00190CC3" w:rsidP="00B10554">
      <w:pPr>
        <w:rPr>
          <w:rFonts w:ascii="Times New Roman" w:hAnsi="Times New Roman" w:cs="Times New Roman"/>
          <w:sz w:val="28"/>
          <w:szCs w:val="28"/>
        </w:rPr>
      </w:pPr>
    </w:p>
    <w:p w14:paraId="1A4A26D2" w14:textId="77777777" w:rsidR="00B10554" w:rsidRPr="0046494C" w:rsidRDefault="00190CC3" w:rsidP="00B10554">
      <w:pPr>
        <w:rPr>
          <w:rFonts w:ascii="Times New Roman" w:hAnsi="Times New Roman" w:cs="Times New Roman"/>
          <w:sz w:val="28"/>
          <w:szCs w:val="28"/>
        </w:rPr>
      </w:pPr>
      <w:r w:rsidRPr="0046494C">
        <w:rPr>
          <w:rFonts w:ascii="Times New Roman" w:hAnsi="Times New Roman" w:cs="Times New Roman"/>
          <w:sz w:val="28"/>
          <w:szCs w:val="28"/>
        </w:rPr>
        <w:t>Основные сведенья об</w:t>
      </w:r>
      <w:r w:rsidR="00B10554" w:rsidRPr="0046494C">
        <w:rPr>
          <w:rFonts w:ascii="Times New Roman" w:hAnsi="Times New Roman" w:cs="Times New Roman"/>
          <w:webHidden/>
          <w:sz w:val="28"/>
          <w:szCs w:val="28"/>
        </w:rPr>
        <w:tab/>
      </w:r>
      <w:r w:rsidRPr="0046494C">
        <w:rPr>
          <w:rFonts w:ascii="Times New Roman" w:hAnsi="Times New Roman" w:cs="Times New Roman"/>
          <w:sz w:val="28"/>
          <w:szCs w:val="28"/>
        </w:rPr>
        <w:t>организации………………………………………….  3</w:t>
      </w:r>
    </w:p>
    <w:p w14:paraId="29C0047B" w14:textId="77777777" w:rsidR="00190CC3" w:rsidRPr="0046494C" w:rsidRDefault="00190CC3" w:rsidP="00190CC3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6494C">
        <w:rPr>
          <w:rFonts w:ascii="Times New Roman" w:hAnsi="Times New Roman" w:cs="Times New Roman"/>
          <w:sz w:val="28"/>
          <w:szCs w:val="28"/>
        </w:rPr>
        <w:t>1.Общие положения…………………………………………………………</w:t>
      </w:r>
      <w:r w:rsidR="0046494C">
        <w:rPr>
          <w:rFonts w:ascii="Times New Roman" w:hAnsi="Times New Roman" w:cs="Times New Roman"/>
          <w:sz w:val="28"/>
          <w:szCs w:val="28"/>
        </w:rPr>
        <w:t>..</w:t>
      </w:r>
      <w:r w:rsidRPr="0046494C">
        <w:rPr>
          <w:rFonts w:ascii="Times New Roman" w:hAnsi="Times New Roman" w:cs="Times New Roman"/>
          <w:sz w:val="28"/>
          <w:szCs w:val="28"/>
        </w:rPr>
        <w:t>… 4</w:t>
      </w:r>
    </w:p>
    <w:p w14:paraId="4678B362" w14:textId="77777777" w:rsidR="00190CC3" w:rsidRPr="0046494C" w:rsidRDefault="00190CC3" w:rsidP="000A1821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6494C">
        <w:rPr>
          <w:rFonts w:ascii="Times New Roman" w:hAnsi="Times New Roman" w:cs="Times New Roman"/>
          <w:sz w:val="28"/>
          <w:szCs w:val="28"/>
        </w:rPr>
        <w:t>2. Основные цели и задачи теплоснабжения……………………</w:t>
      </w:r>
      <w:r w:rsidR="0046494C" w:rsidRPr="0046494C">
        <w:rPr>
          <w:rFonts w:ascii="Times New Roman" w:hAnsi="Times New Roman" w:cs="Times New Roman"/>
          <w:sz w:val="28"/>
          <w:szCs w:val="28"/>
        </w:rPr>
        <w:t>…....…</w:t>
      </w:r>
      <w:r w:rsidR="0046494C">
        <w:rPr>
          <w:rFonts w:ascii="Times New Roman" w:hAnsi="Times New Roman" w:cs="Times New Roman"/>
          <w:sz w:val="28"/>
          <w:szCs w:val="28"/>
        </w:rPr>
        <w:t>…..</w:t>
      </w:r>
      <w:r w:rsidR="0046494C" w:rsidRPr="0046494C">
        <w:rPr>
          <w:rFonts w:ascii="Times New Roman" w:hAnsi="Times New Roman" w:cs="Times New Roman"/>
          <w:sz w:val="28"/>
          <w:szCs w:val="28"/>
        </w:rPr>
        <w:t>.</w:t>
      </w:r>
      <w:r w:rsidR="000A1821" w:rsidRPr="0046494C">
        <w:rPr>
          <w:rFonts w:ascii="Times New Roman" w:hAnsi="Times New Roman" w:cs="Times New Roman"/>
          <w:sz w:val="28"/>
          <w:szCs w:val="28"/>
        </w:rPr>
        <w:t>5</w:t>
      </w:r>
    </w:p>
    <w:p w14:paraId="1F868222" w14:textId="77777777" w:rsidR="00190CC3" w:rsidRPr="0046494C" w:rsidRDefault="00190CC3" w:rsidP="000A1821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6494C">
        <w:rPr>
          <w:rFonts w:ascii="Times New Roman" w:hAnsi="Times New Roman" w:cs="Times New Roman"/>
          <w:sz w:val="28"/>
          <w:szCs w:val="28"/>
        </w:rPr>
        <w:t>3. Общая характеристика поселения………………………………</w:t>
      </w:r>
      <w:r w:rsidR="0046494C" w:rsidRPr="0046494C">
        <w:rPr>
          <w:rFonts w:ascii="Times New Roman" w:hAnsi="Times New Roman" w:cs="Times New Roman"/>
          <w:sz w:val="28"/>
          <w:szCs w:val="28"/>
        </w:rPr>
        <w:t>………</w:t>
      </w:r>
      <w:r w:rsidR="0046494C">
        <w:rPr>
          <w:rFonts w:ascii="Times New Roman" w:hAnsi="Times New Roman" w:cs="Times New Roman"/>
          <w:sz w:val="28"/>
          <w:szCs w:val="28"/>
        </w:rPr>
        <w:t>….</w:t>
      </w:r>
      <w:r w:rsidR="0046494C" w:rsidRPr="0046494C">
        <w:rPr>
          <w:rFonts w:ascii="Times New Roman" w:hAnsi="Times New Roman" w:cs="Times New Roman"/>
          <w:sz w:val="28"/>
          <w:szCs w:val="28"/>
        </w:rPr>
        <w:t>.5</w:t>
      </w:r>
    </w:p>
    <w:p w14:paraId="063B096D" w14:textId="77777777" w:rsidR="0049323D" w:rsidRPr="0046494C" w:rsidRDefault="00190CC3" w:rsidP="000A1821">
      <w:pPr>
        <w:spacing w:after="0" w:line="240" w:lineRule="auto"/>
        <w:ind w:right="57"/>
        <w:jc w:val="both"/>
        <w:rPr>
          <w:bCs/>
          <w:sz w:val="24"/>
          <w:szCs w:val="24"/>
        </w:rPr>
      </w:pPr>
      <w:r w:rsidRPr="0046494C">
        <w:rPr>
          <w:rFonts w:ascii="Times New Roman" w:hAnsi="Times New Roman" w:cs="Times New Roman"/>
          <w:sz w:val="28"/>
          <w:szCs w:val="28"/>
        </w:rPr>
        <w:t>4. Графическая част</w:t>
      </w:r>
      <w:proofErr w:type="gramStart"/>
      <w:r w:rsidRPr="0046494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46494C">
        <w:rPr>
          <w:rFonts w:ascii="Times New Roman" w:hAnsi="Times New Roman" w:cs="Times New Roman"/>
          <w:sz w:val="28"/>
          <w:szCs w:val="28"/>
        </w:rPr>
        <w:t>план схема)…………………………………</w:t>
      </w:r>
      <w:r w:rsidR="0046494C" w:rsidRPr="0046494C">
        <w:rPr>
          <w:rFonts w:ascii="Times New Roman" w:hAnsi="Times New Roman" w:cs="Times New Roman"/>
          <w:sz w:val="28"/>
          <w:szCs w:val="28"/>
        </w:rPr>
        <w:t>………</w:t>
      </w:r>
      <w:r w:rsidR="0046494C">
        <w:rPr>
          <w:rFonts w:ascii="Times New Roman" w:hAnsi="Times New Roman" w:cs="Times New Roman"/>
          <w:sz w:val="28"/>
          <w:szCs w:val="28"/>
        </w:rPr>
        <w:t>…..7</w:t>
      </w:r>
    </w:p>
    <w:p w14:paraId="21E5617B" w14:textId="77777777" w:rsidR="000A1821" w:rsidRPr="0046494C" w:rsidRDefault="000A1821" w:rsidP="000A1821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6494C">
        <w:rPr>
          <w:rFonts w:ascii="Times New Roman" w:hAnsi="Times New Roman" w:cs="Times New Roman"/>
          <w:sz w:val="28"/>
          <w:szCs w:val="28"/>
        </w:rPr>
        <w:t>5. Существующие положения в сфере производства, передачи и потребления тепловой энергии для целей теплоснабжения села Новотырышкино</w:t>
      </w:r>
      <w:r w:rsidR="0046494C" w:rsidRPr="0046494C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46494C">
        <w:rPr>
          <w:rFonts w:ascii="Times New Roman" w:hAnsi="Times New Roman" w:cs="Times New Roman"/>
          <w:sz w:val="28"/>
          <w:szCs w:val="28"/>
        </w:rPr>
        <w:t>….</w:t>
      </w:r>
      <w:r w:rsidR="0046494C" w:rsidRPr="0046494C">
        <w:rPr>
          <w:rFonts w:ascii="Times New Roman" w:hAnsi="Times New Roman" w:cs="Times New Roman"/>
          <w:sz w:val="28"/>
          <w:szCs w:val="28"/>
        </w:rPr>
        <w:t>.8</w:t>
      </w:r>
    </w:p>
    <w:p w14:paraId="77D97F13" w14:textId="77777777" w:rsidR="0046494C" w:rsidRPr="0046494C" w:rsidRDefault="0046494C" w:rsidP="0046494C">
      <w:pPr>
        <w:rPr>
          <w:rFonts w:ascii="Times New Roman" w:hAnsi="Times New Roman" w:cs="Times New Roman"/>
          <w:sz w:val="28"/>
          <w:szCs w:val="28"/>
        </w:rPr>
      </w:pPr>
      <w:r w:rsidRPr="0046494C">
        <w:rPr>
          <w:rFonts w:ascii="Times New Roman" w:hAnsi="Times New Roman" w:cs="Times New Roman"/>
          <w:sz w:val="28"/>
          <w:szCs w:val="28"/>
        </w:rPr>
        <w:t>6. Температурный график……………………………………………………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..…</w:t>
      </w:r>
      <w:r w:rsidRPr="0046494C">
        <w:rPr>
          <w:rFonts w:ascii="Times New Roman" w:hAnsi="Times New Roman" w:cs="Times New Roman"/>
          <w:sz w:val="28"/>
          <w:szCs w:val="28"/>
        </w:rPr>
        <w:t>9</w:t>
      </w:r>
    </w:p>
    <w:p w14:paraId="6DED0279" w14:textId="77777777" w:rsidR="0046494C" w:rsidRPr="0046494C" w:rsidRDefault="0046494C" w:rsidP="000A1821">
      <w:pPr>
        <w:rPr>
          <w:rFonts w:ascii="Times New Roman" w:hAnsi="Times New Roman" w:cs="Times New Roman"/>
          <w:sz w:val="28"/>
          <w:szCs w:val="28"/>
        </w:rPr>
      </w:pPr>
      <w:r w:rsidRPr="0046494C">
        <w:rPr>
          <w:rFonts w:ascii="Times New Roman" w:hAnsi="Times New Roman" w:cs="Times New Roman"/>
          <w:spacing w:val="-2"/>
          <w:sz w:val="28"/>
          <w:szCs w:val="28"/>
        </w:rPr>
        <w:t xml:space="preserve">7.Направления развития </w:t>
      </w:r>
      <w:r w:rsidRPr="0046494C">
        <w:rPr>
          <w:rFonts w:ascii="Times New Roman" w:hAnsi="Times New Roman" w:cs="Times New Roman"/>
          <w:spacing w:val="-1"/>
          <w:sz w:val="28"/>
          <w:szCs w:val="28"/>
        </w:rPr>
        <w:t>теплоснабжения поселения</w:t>
      </w:r>
      <w:r>
        <w:rPr>
          <w:rFonts w:ascii="Times New Roman" w:hAnsi="Times New Roman" w:cs="Times New Roman"/>
          <w:spacing w:val="-1"/>
          <w:sz w:val="28"/>
          <w:szCs w:val="28"/>
        </w:rPr>
        <w:t>…………………………10</w:t>
      </w:r>
    </w:p>
    <w:p w14:paraId="3884BE7D" w14:textId="77777777" w:rsidR="0046494C" w:rsidRPr="0046494C" w:rsidRDefault="0046494C" w:rsidP="004649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6494C">
        <w:rPr>
          <w:rFonts w:ascii="Times New Roman" w:hAnsi="Times New Roman" w:cs="Times New Roman"/>
          <w:sz w:val="28"/>
          <w:szCs w:val="28"/>
        </w:rPr>
        <w:t>8.Предложения реконструкции и технического перевооружения источников тепловой энергии и тепловых сетей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…………………………………………11</w:t>
      </w:r>
    </w:p>
    <w:p w14:paraId="578C95DA" w14:textId="618C767E" w:rsidR="0046494C" w:rsidRPr="0046494C" w:rsidRDefault="0046494C" w:rsidP="0046494C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6494C">
        <w:rPr>
          <w:rFonts w:ascii="Times New Roman" w:hAnsi="Times New Roman" w:cs="Times New Roman"/>
          <w:sz w:val="28"/>
          <w:szCs w:val="28"/>
        </w:rPr>
        <w:t>9. Перспективное потребление тепловой мощности и тепловой энергии на цели теплоснабжения в административных границах сельсовета</w:t>
      </w:r>
      <w:r>
        <w:rPr>
          <w:rFonts w:ascii="Times New Roman" w:hAnsi="Times New Roman" w:cs="Times New Roman"/>
          <w:sz w:val="28"/>
          <w:szCs w:val="28"/>
        </w:rPr>
        <w:t>………….1</w:t>
      </w:r>
      <w:r w:rsidR="00D367A7">
        <w:rPr>
          <w:rFonts w:ascii="Times New Roman" w:hAnsi="Times New Roman" w:cs="Times New Roman"/>
          <w:sz w:val="28"/>
          <w:szCs w:val="28"/>
        </w:rPr>
        <w:t>4</w:t>
      </w:r>
    </w:p>
    <w:p w14:paraId="475DC13C" w14:textId="156C4705" w:rsidR="00B10554" w:rsidRPr="00D367A7" w:rsidRDefault="00D367A7" w:rsidP="0046494C">
      <w:pPr>
        <w:rPr>
          <w:rFonts w:ascii="Times New Roman" w:hAnsi="Times New Roman" w:cs="Times New Roman"/>
          <w:sz w:val="28"/>
          <w:szCs w:val="28"/>
        </w:rPr>
      </w:pPr>
      <w:r w:rsidRPr="00D367A7">
        <w:rPr>
          <w:rFonts w:ascii="Times New Roman" w:hAnsi="Times New Roman" w:cs="Times New Roman"/>
          <w:sz w:val="28"/>
          <w:szCs w:val="28"/>
        </w:rPr>
        <w:t>10. Порядок ликвидаций аварийных ситуаций по МУП «Тепло» в системе теплоснабжения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…………………………………………………………………14</w:t>
      </w:r>
    </w:p>
    <w:p w14:paraId="72CAE9FE" w14:textId="77777777" w:rsidR="00B10554" w:rsidRDefault="00B10554" w:rsidP="00B10554">
      <w:pPr>
        <w:jc w:val="center"/>
        <w:rPr>
          <w:b/>
          <w:bCs/>
          <w:sz w:val="24"/>
          <w:szCs w:val="24"/>
        </w:rPr>
      </w:pPr>
    </w:p>
    <w:p w14:paraId="6D7FB540" w14:textId="77777777" w:rsidR="00B10554" w:rsidRDefault="00B10554" w:rsidP="00B10554">
      <w:pPr>
        <w:jc w:val="center"/>
        <w:rPr>
          <w:b/>
          <w:bCs/>
          <w:sz w:val="24"/>
          <w:szCs w:val="24"/>
        </w:rPr>
      </w:pPr>
    </w:p>
    <w:p w14:paraId="57593B61" w14:textId="77777777" w:rsidR="00B10554" w:rsidRDefault="00B10554" w:rsidP="00B10554">
      <w:pPr>
        <w:jc w:val="center"/>
        <w:rPr>
          <w:b/>
          <w:bCs/>
          <w:sz w:val="24"/>
          <w:szCs w:val="24"/>
        </w:rPr>
      </w:pPr>
    </w:p>
    <w:p w14:paraId="1547DE12" w14:textId="77777777" w:rsidR="00190CC3" w:rsidRDefault="00190CC3" w:rsidP="00E408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F0640" w14:textId="77777777" w:rsidR="00190CC3" w:rsidRDefault="00190C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E3F7116" w14:textId="77777777" w:rsidR="00190CC3" w:rsidRDefault="00190CC3">
      <w:pPr>
        <w:rPr>
          <w:rFonts w:ascii="Times New Roman" w:hAnsi="Times New Roman" w:cs="Times New Roman"/>
          <w:b/>
          <w:sz w:val="28"/>
          <w:szCs w:val="28"/>
        </w:rPr>
      </w:pPr>
    </w:p>
    <w:p w14:paraId="02E21670" w14:textId="77777777" w:rsidR="00E40852" w:rsidRPr="00E40852" w:rsidRDefault="00E40852" w:rsidP="00E40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852">
        <w:rPr>
          <w:rFonts w:ascii="Times New Roman" w:hAnsi="Times New Roman" w:cs="Times New Roman"/>
          <w:b/>
          <w:sz w:val="28"/>
          <w:szCs w:val="28"/>
        </w:rPr>
        <w:t>Основные сведения об организации</w:t>
      </w:r>
    </w:p>
    <w:p w14:paraId="36838391" w14:textId="77777777" w:rsidR="00E40852" w:rsidRDefault="00E40852" w:rsidP="00E40852">
      <w:pPr>
        <w:rPr>
          <w:sz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101"/>
      </w:tblGrid>
      <w:tr w:rsidR="00E40852" w14:paraId="193C2D28" w14:textId="77777777" w:rsidTr="00E408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2EB3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40852">
              <w:rPr>
                <w:rFonts w:ascii="Times New Roman" w:hAnsi="Times New Roman" w:cs="Times New Roman"/>
              </w:rPr>
              <w:t>Полное наименование организации в соответствии с учредительными документами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A18" w14:textId="77777777" w:rsidR="00E40852" w:rsidRPr="00E40852" w:rsidRDefault="00E40852">
            <w:pPr>
              <w:pStyle w:val="3"/>
              <w:shd w:val="clear" w:color="auto" w:fill="FFFFFF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E408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Муниципальное унитарное предприятие «Тепло» Смоленского района Алтайского края</w:t>
            </w:r>
          </w:p>
          <w:p w14:paraId="2827C84E" w14:textId="77777777" w:rsidR="00E40852" w:rsidRPr="00E40852" w:rsidRDefault="00E4085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E40852" w14:paraId="4AB102B7" w14:textId="77777777" w:rsidTr="00E408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22AF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40852">
              <w:rPr>
                <w:rFonts w:ascii="Times New Roman" w:hAnsi="Times New Roman" w:cs="Times New Roman"/>
              </w:rPr>
              <w:t>Ф.И.О. руководителя, 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7489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Назаренко Антон Сергеевич </w:t>
            </w:r>
          </w:p>
          <w:p w14:paraId="75AB60E4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Директор МУП «Тепло»</w:t>
            </w:r>
          </w:p>
        </w:tc>
      </w:tr>
      <w:tr w:rsidR="00E40852" w14:paraId="1B912646" w14:textId="77777777" w:rsidTr="00E408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F1F0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40852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344B" w14:textId="77777777" w:rsidR="00E40852" w:rsidRPr="00E40852" w:rsidRDefault="00E4085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659602, Алтайский край, Смоленский район, с. Новотырышкино</w:t>
            </w:r>
          </w:p>
          <w:p w14:paraId="25C1EC40" w14:textId="77777777" w:rsidR="00E40852" w:rsidRPr="00E40852" w:rsidRDefault="00E4085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ул. </w:t>
            </w:r>
            <w:proofErr w:type="gramStart"/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Советская</w:t>
            </w:r>
            <w:proofErr w:type="gramEnd"/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,78 кабинет 5</w:t>
            </w:r>
          </w:p>
        </w:tc>
      </w:tr>
      <w:tr w:rsidR="00E40852" w14:paraId="0631D0E7" w14:textId="77777777" w:rsidTr="00E408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08CC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40852">
              <w:rPr>
                <w:rFonts w:ascii="Times New Roman" w:hAnsi="Times New Roman" w:cs="Times New Roman"/>
              </w:rPr>
              <w:t>Фактический полный почтовый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4AE3" w14:textId="77777777" w:rsidR="00E40852" w:rsidRPr="00E40852" w:rsidRDefault="00E4085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659602, Алтайский край, Смоленский район, с. Новотырышкино</w:t>
            </w:r>
          </w:p>
          <w:p w14:paraId="5D119299" w14:textId="77777777" w:rsidR="00E40852" w:rsidRPr="00E40852" w:rsidRDefault="00E4085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 xml:space="preserve">ул. </w:t>
            </w:r>
            <w:proofErr w:type="gramStart"/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Советская</w:t>
            </w:r>
            <w:proofErr w:type="gramEnd"/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,78 кабинет 5</w:t>
            </w:r>
          </w:p>
        </w:tc>
      </w:tr>
      <w:tr w:rsidR="00E40852" w:rsidRPr="000D593E" w14:paraId="0F5CD84A" w14:textId="77777777" w:rsidTr="00E408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CED0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40852">
              <w:rPr>
                <w:rFonts w:ascii="Times New Roman" w:hAnsi="Times New Roman" w:cs="Times New Roman"/>
              </w:rPr>
              <w:t xml:space="preserve">Телефон по фактическому адресу, факс, </w:t>
            </w:r>
            <w:proofErr w:type="gramStart"/>
            <w:r w:rsidRPr="00E40852">
              <w:rPr>
                <w:rFonts w:ascii="Times New Roman" w:hAnsi="Times New Roman" w:cs="Times New Roman"/>
              </w:rPr>
              <w:t>Е</w:t>
            </w:r>
            <w:proofErr w:type="gramEnd"/>
            <w:r w:rsidRPr="00E40852">
              <w:rPr>
                <w:rFonts w:ascii="Times New Roman" w:hAnsi="Times New Roman" w:cs="Times New Roman"/>
              </w:rPr>
              <w:t>-</w:t>
            </w:r>
            <w:r w:rsidRPr="00E40852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D16F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  <w:lang w:val="en-US"/>
              </w:rPr>
              <w:t>8 (38536) 28 3 35</w:t>
            </w:r>
          </w:p>
          <w:p w14:paraId="75B0814A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  <w:proofErr w:type="gramStart"/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Е</w:t>
            </w:r>
            <w:proofErr w:type="gramEnd"/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  <w:lang w:val="en-US"/>
              </w:rPr>
              <w:t>-mail: myp.teplo@mail.ru</w:t>
            </w:r>
          </w:p>
        </w:tc>
      </w:tr>
      <w:tr w:rsidR="00E40852" w14:paraId="3038F4F4" w14:textId="77777777" w:rsidTr="00E408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51A4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40852">
              <w:rPr>
                <w:rFonts w:ascii="Times New Roman" w:hAnsi="Times New Roman" w:cs="Times New Roman"/>
              </w:rPr>
              <w:t>Идентификационный номер (ИНН)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FAB6" w14:textId="77777777" w:rsidR="00E40852" w:rsidRPr="00E40852" w:rsidRDefault="00E40852">
            <w:pPr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  <w:lang w:val="en-US"/>
              </w:rPr>
              <w:t>2271006024</w:t>
            </w:r>
          </w:p>
        </w:tc>
      </w:tr>
      <w:tr w:rsidR="00E40852" w14:paraId="312CE57F" w14:textId="77777777" w:rsidTr="00E408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1081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40852">
              <w:rPr>
                <w:rFonts w:ascii="Times New Roman" w:hAnsi="Times New Roman" w:cs="Times New Roman"/>
              </w:rPr>
              <w:t>Код организации по ОКПО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F2DD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40852">
              <w:rPr>
                <w:rFonts w:ascii="Times New Roman" w:hAnsi="Times New Roman" w:cs="Times New Roman"/>
                <w:b/>
                <w:bCs/>
                <w:i/>
                <w:color w:val="000000"/>
                <w:szCs w:val="24"/>
              </w:rPr>
              <w:t>19702207</w:t>
            </w:r>
          </w:p>
        </w:tc>
      </w:tr>
      <w:tr w:rsidR="00E40852" w14:paraId="144EAFB3" w14:textId="77777777" w:rsidTr="00E4085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117B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40852">
              <w:rPr>
                <w:rFonts w:ascii="Times New Roman" w:hAnsi="Times New Roman" w:cs="Times New Roman"/>
              </w:rPr>
              <w:t xml:space="preserve">Платежные реквизиты </w:t>
            </w:r>
            <w:r w:rsidRPr="00E40852">
              <w:rPr>
                <w:rFonts w:ascii="Times New Roman" w:hAnsi="Times New Roman" w:cs="Times New Roman"/>
              </w:rPr>
              <w:br/>
              <w:t>(</w:t>
            </w:r>
            <w:proofErr w:type="gramStart"/>
            <w:r w:rsidRPr="00E40852">
              <w:rPr>
                <w:rFonts w:ascii="Times New Roman" w:hAnsi="Times New Roman" w:cs="Times New Roman"/>
              </w:rPr>
              <w:t>р</w:t>
            </w:r>
            <w:proofErr w:type="gramEnd"/>
            <w:r w:rsidRPr="00E40852">
              <w:rPr>
                <w:rFonts w:ascii="Times New Roman" w:hAnsi="Times New Roman" w:cs="Times New Roman"/>
              </w:rPr>
              <w:t>/с, к/с, БИК)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514" w14:textId="77777777" w:rsidR="00E40852" w:rsidRPr="00E40852" w:rsidRDefault="00E40852">
            <w:pPr>
              <w:pStyle w:val="a8"/>
              <w:shd w:val="clear" w:color="auto" w:fill="FFFFFF"/>
              <w:spacing w:before="0" w:beforeAutospacing="0" w:after="150" w:afterAutospacing="0" w:line="300" w:lineRule="atLeast"/>
              <w:jc w:val="both"/>
              <w:textAlignment w:val="baseline"/>
              <w:rPr>
                <w:rFonts w:eastAsia="Calibri"/>
                <w:b/>
                <w:bCs/>
                <w:i/>
                <w:color w:val="000000"/>
                <w:lang w:eastAsia="en-US"/>
              </w:rPr>
            </w:pPr>
            <w:r w:rsidRPr="00E40852">
              <w:rPr>
                <w:rFonts w:eastAsia="Calibri"/>
                <w:b/>
                <w:bCs/>
                <w:i/>
                <w:color w:val="000000"/>
                <w:lang w:eastAsia="en-US"/>
              </w:rPr>
              <w:t>АЛТАЙСКОЕ ОТДЕЛЕНИЕ N8644 ПАО СБЕРБАНК</w:t>
            </w:r>
          </w:p>
          <w:p w14:paraId="5180BF59" w14:textId="77777777" w:rsidR="00E40852" w:rsidRPr="00E40852" w:rsidRDefault="00E408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E40852">
              <w:rPr>
                <w:rFonts w:ascii="Times New Roman" w:eastAsia="Times New Roman" w:hAnsi="Times New Roman" w:cs="Times New Roman"/>
                <w:szCs w:val="24"/>
              </w:rPr>
              <w:t>р</w:t>
            </w:r>
            <w:proofErr w:type="gramEnd"/>
            <w:r w:rsidRPr="00E40852">
              <w:rPr>
                <w:rFonts w:ascii="Times New Roman" w:eastAsia="Times New Roman" w:hAnsi="Times New Roman" w:cs="Times New Roman"/>
                <w:szCs w:val="24"/>
              </w:rPr>
              <w:t>/с 40702810302000016738</w:t>
            </w:r>
          </w:p>
          <w:p w14:paraId="5339A66D" w14:textId="77777777" w:rsidR="00E40852" w:rsidRPr="00E40852" w:rsidRDefault="00E408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40852">
              <w:rPr>
                <w:rFonts w:ascii="Times New Roman" w:eastAsia="Times New Roman" w:hAnsi="Times New Roman" w:cs="Times New Roman"/>
                <w:szCs w:val="24"/>
              </w:rPr>
              <w:t>к/с 30101810200000000604</w:t>
            </w:r>
          </w:p>
          <w:p w14:paraId="65B28F6B" w14:textId="77777777" w:rsidR="00E40852" w:rsidRPr="00E40852" w:rsidRDefault="00E408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852">
              <w:rPr>
                <w:rFonts w:ascii="Times New Roman" w:eastAsia="Times New Roman" w:hAnsi="Times New Roman" w:cs="Times New Roman"/>
                <w:sz w:val="20"/>
                <w:szCs w:val="20"/>
              </w:rPr>
              <w:t>БИК 040173604</w:t>
            </w:r>
          </w:p>
          <w:p w14:paraId="0E34E453" w14:textId="77777777" w:rsidR="00E40852" w:rsidRPr="00E40852" w:rsidRDefault="00E40852">
            <w:pPr>
              <w:pStyle w:val="a8"/>
              <w:shd w:val="clear" w:color="auto" w:fill="FFFFFF"/>
              <w:spacing w:before="120" w:beforeAutospacing="0" w:after="120" w:afterAutospacing="0" w:line="300" w:lineRule="atLeast"/>
              <w:jc w:val="both"/>
              <w:textAlignment w:val="baseline"/>
            </w:pPr>
            <w:r w:rsidRPr="00E40852">
              <w:t>КПП    227101001</w:t>
            </w:r>
          </w:p>
          <w:p w14:paraId="1E27FF93" w14:textId="77777777" w:rsidR="00E40852" w:rsidRPr="00E40852" w:rsidRDefault="00E4085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40852">
              <w:rPr>
                <w:rFonts w:ascii="Times New Roman" w:eastAsia="Times New Roman" w:hAnsi="Times New Roman" w:cs="Times New Roman"/>
                <w:szCs w:val="24"/>
              </w:rPr>
              <w:t>ОГРН 1172225038424</w:t>
            </w:r>
          </w:p>
          <w:p w14:paraId="7F845F73" w14:textId="77777777" w:rsidR="00E40852" w:rsidRPr="00E40852" w:rsidRDefault="00E40852">
            <w:pPr>
              <w:spacing w:before="100" w:after="10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</w:tbl>
    <w:p w14:paraId="29B70F51" w14:textId="77777777" w:rsidR="00E40852" w:rsidRDefault="00E40852" w:rsidP="0049323D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6ED34D1F" w14:textId="77777777" w:rsidR="00E40852" w:rsidRDefault="00E40852" w:rsidP="0049323D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3B428F08" w14:textId="77777777" w:rsidR="00E40852" w:rsidRDefault="00E40852" w:rsidP="0049323D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0375E79F" w14:textId="77777777" w:rsidR="00E40852" w:rsidRDefault="00E40852" w:rsidP="0049323D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5D437DB3" w14:textId="77777777" w:rsidR="00E40852" w:rsidRDefault="00E40852" w:rsidP="0049323D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013A2C0D" w14:textId="77777777" w:rsidR="00E40852" w:rsidRDefault="00E40852" w:rsidP="0049323D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2FB8910B" w14:textId="77777777" w:rsidR="00E40852" w:rsidRDefault="00E40852" w:rsidP="0049323D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56A10DD1" w14:textId="77777777" w:rsidR="00E40852" w:rsidRDefault="00E40852" w:rsidP="0049323D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7B9BE074" w14:textId="77777777" w:rsidR="003A7177" w:rsidRDefault="00173C45" w:rsidP="00190CC3">
      <w:pPr>
        <w:pStyle w:val="a3"/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3A7177" w:rsidRPr="000B7C0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FEBC47" w14:textId="77777777" w:rsidR="00190CC3" w:rsidRPr="000B7C00" w:rsidRDefault="00190CC3" w:rsidP="00190CC3">
      <w:pPr>
        <w:pStyle w:val="a3"/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9A644" w14:textId="77777777" w:rsidR="003A7177" w:rsidRPr="000B7C00" w:rsidRDefault="003A7177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Основанием для разработки схемы теплоснабжения Новотырышкинского сельсовета Смоленского района Алтайского края является:</w:t>
      </w:r>
    </w:p>
    <w:p w14:paraId="13BC5A91" w14:textId="77777777" w:rsidR="003A7177" w:rsidRPr="000B7C00" w:rsidRDefault="003A7177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 Федеральный закон от 27.07.2010 года № 190-ФЗ «О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теплоснабжении»</w:t>
      </w:r>
    </w:p>
    <w:p w14:paraId="3BEB3AAD" w14:textId="77777777" w:rsidR="003A7177" w:rsidRPr="000B7C00" w:rsidRDefault="003A7177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 Постановление Правительства РФ от 22.02.2012 года № 154 «О требованиях к системам теплоснабжения, порядку их разработки и утверждения»</w:t>
      </w:r>
      <w:r w:rsidR="00982FB7" w:rsidRPr="000B7C00">
        <w:rPr>
          <w:rFonts w:ascii="Times New Roman" w:hAnsi="Times New Roman" w:cs="Times New Roman"/>
          <w:sz w:val="28"/>
          <w:szCs w:val="28"/>
        </w:rPr>
        <w:t>.</w:t>
      </w:r>
    </w:p>
    <w:p w14:paraId="4A36DC0F" w14:textId="77777777" w:rsidR="00982FB7" w:rsidRPr="000B7C00" w:rsidRDefault="00982FB7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 Программа комплексного развития систем коммунальной  инфраструктуры муниципального образования.</w:t>
      </w:r>
    </w:p>
    <w:p w14:paraId="35A503CA" w14:textId="77777777" w:rsidR="00982FB7" w:rsidRPr="000B7C00" w:rsidRDefault="00982FB7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 Генеральный план поселения.</w:t>
      </w:r>
    </w:p>
    <w:p w14:paraId="168F3C25" w14:textId="77777777" w:rsidR="00982FB7" w:rsidRPr="000B7C00" w:rsidRDefault="00982FB7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Схема теплоснабжения поселения документ, Содержащий материалы по обоснованию необходимости и экономической целесообразности проектирования и  строительства новых, расширения и реконструкции существующих источников тепловой энергии и тепловых сетей, средств их эксплуатации управления с целью обеспечения энергетической безопасности, развития экономики поселения, надежности теплоснабжения </w:t>
      </w:r>
      <w:r w:rsidR="000C694B" w:rsidRPr="000B7C00">
        <w:rPr>
          <w:rFonts w:ascii="Times New Roman" w:hAnsi="Times New Roman" w:cs="Times New Roman"/>
          <w:sz w:val="28"/>
          <w:szCs w:val="28"/>
        </w:rPr>
        <w:t>потребителей и внедрения энергосберегающих технологий.</w:t>
      </w:r>
    </w:p>
    <w:p w14:paraId="1003102A" w14:textId="77777777" w:rsidR="000C694B" w:rsidRPr="000B7C00" w:rsidRDefault="000C694B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 могут быть включены в тариф организации коммунального комплекса.</w:t>
      </w:r>
    </w:p>
    <w:p w14:paraId="608FE1FD" w14:textId="77777777" w:rsidR="000C694B" w:rsidRPr="000B7C00" w:rsidRDefault="000C694B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Состав схемы теплоснабжения сельского поселения на период до 2033 года.</w:t>
      </w:r>
    </w:p>
    <w:p w14:paraId="0ADD92BC" w14:textId="77777777" w:rsidR="000C694B" w:rsidRPr="000B7C00" w:rsidRDefault="000C694B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Разработанная схема теплоснабжения сельского поселения включает в себя:</w:t>
      </w:r>
    </w:p>
    <w:p w14:paraId="7152F862" w14:textId="77777777" w:rsidR="000C694B" w:rsidRPr="000B7C00" w:rsidRDefault="000C694B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1.Общие положения.</w:t>
      </w:r>
    </w:p>
    <w:p w14:paraId="170FA963" w14:textId="77777777" w:rsidR="000C694B" w:rsidRPr="000B7C00" w:rsidRDefault="000C694B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2.Цели и задачи разработки схемы теплоснабжения.</w:t>
      </w:r>
    </w:p>
    <w:p w14:paraId="4EE1F017" w14:textId="77777777" w:rsidR="000C694B" w:rsidRPr="000B7C00" w:rsidRDefault="000C694B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3.Общую характеристику сельского поселения</w:t>
      </w:r>
    </w:p>
    <w:p w14:paraId="4CC473E1" w14:textId="77777777" w:rsidR="000C694B" w:rsidRPr="000B7C00" w:rsidRDefault="000C694B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4.Графическая часть:</w:t>
      </w:r>
    </w:p>
    <w:p w14:paraId="279E4A31" w14:textId="77777777" w:rsidR="000C694B" w:rsidRPr="000B7C00" w:rsidRDefault="000C694B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4.1План схема сельского поселения с указанием источников</w:t>
      </w:r>
      <w:r w:rsidR="009A073A" w:rsidRPr="000B7C00">
        <w:rPr>
          <w:rFonts w:ascii="Times New Roman" w:hAnsi="Times New Roman" w:cs="Times New Roman"/>
          <w:sz w:val="28"/>
          <w:szCs w:val="28"/>
        </w:rPr>
        <w:t xml:space="preserve"> тепловой энергии и магистральными тепловыми сетями по существующему состоянию.</w:t>
      </w:r>
    </w:p>
    <w:p w14:paraId="7E911044" w14:textId="77777777" w:rsidR="009A073A" w:rsidRPr="000B7C00" w:rsidRDefault="009A073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4.2Перечень присоединенных объектов и расчет необходимого количества тепла</w:t>
      </w:r>
    </w:p>
    <w:p w14:paraId="1E29F212" w14:textId="77777777" w:rsidR="009A073A" w:rsidRPr="000B7C00" w:rsidRDefault="009A073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5.Существующее положение в сфере производства, передачи и потребления тепловой энергии для целей теплоснабжения села Новотырышкино.</w:t>
      </w:r>
    </w:p>
    <w:p w14:paraId="4A386FA2" w14:textId="77777777" w:rsidR="009A073A" w:rsidRPr="000B7C00" w:rsidRDefault="009A073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5.1Информация о ресурсоснабжающей организации.</w:t>
      </w:r>
    </w:p>
    <w:p w14:paraId="721F848C" w14:textId="77777777" w:rsidR="009A073A" w:rsidRPr="000B7C00" w:rsidRDefault="009A073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5.2Структыра тепловых сетей</w:t>
      </w:r>
    </w:p>
    <w:p w14:paraId="3E2CE1E0" w14:textId="77777777" w:rsidR="009A073A" w:rsidRPr="000B7C00" w:rsidRDefault="009A073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5.3Параметры тепловых сетей</w:t>
      </w:r>
    </w:p>
    <w:p w14:paraId="13BC6D05" w14:textId="63F7DF71" w:rsidR="005569DF" w:rsidRDefault="00C8361B" w:rsidP="005569DF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6.Температурный график</w:t>
      </w:r>
    </w:p>
    <w:p w14:paraId="3743E272" w14:textId="06868DFA" w:rsidR="005569DF" w:rsidRPr="008443DF" w:rsidRDefault="005569DF" w:rsidP="005569DF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5569DF">
        <w:rPr>
          <w:spacing w:val="-2"/>
          <w:sz w:val="28"/>
          <w:szCs w:val="28"/>
        </w:rPr>
        <w:t xml:space="preserve"> </w:t>
      </w:r>
      <w:r w:rsidRPr="008443DF">
        <w:rPr>
          <w:rFonts w:ascii="Times New Roman" w:hAnsi="Times New Roman" w:cs="Times New Roman"/>
          <w:spacing w:val="-2"/>
          <w:sz w:val="28"/>
          <w:szCs w:val="28"/>
        </w:rPr>
        <w:t xml:space="preserve">Направления развития </w:t>
      </w:r>
      <w:r w:rsidRPr="008443DF">
        <w:rPr>
          <w:rFonts w:ascii="Times New Roman" w:hAnsi="Times New Roman" w:cs="Times New Roman"/>
          <w:spacing w:val="-1"/>
          <w:sz w:val="28"/>
          <w:szCs w:val="28"/>
        </w:rPr>
        <w:t>теплоснабжения поселения.</w:t>
      </w:r>
    </w:p>
    <w:p w14:paraId="3025238D" w14:textId="0734900A" w:rsidR="00C8361B" w:rsidRPr="000B7C00" w:rsidRDefault="005569D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361B" w:rsidRPr="000B7C00">
        <w:rPr>
          <w:rFonts w:ascii="Times New Roman" w:hAnsi="Times New Roman" w:cs="Times New Roman"/>
          <w:sz w:val="28"/>
          <w:szCs w:val="28"/>
        </w:rPr>
        <w:t>.</w:t>
      </w:r>
      <w:r w:rsidRPr="000B7C00">
        <w:rPr>
          <w:rFonts w:ascii="Times New Roman" w:hAnsi="Times New Roman" w:cs="Times New Roman"/>
          <w:sz w:val="28"/>
          <w:szCs w:val="28"/>
        </w:rPr>
        <w:t>Предложения рекомендации</w:t>
      </w:r>
      <w:r w:rsidR="00C8361B" w:rsidRPr="000B7C00">
        <w:rPr>
          <w:rFonts w:ascii="Times New Roman" w:hAnsi="Times New Roman" w:cs="Times New Roman"/>
          <w:sz w:val="28"/>
          <w:szCs w:val="28"/>
        </w:rPr>
        <w:t xml:space="preserve"> и технического перевооружения источников тепловой энергии и тепловых сетей.</w:t>
      </w:r>
    </w:p>
    <w:p w14:paraId="1BD1AD1E" w14:textId="7C21077F" w:rsidR="00C8361B" w:rsidRDefault="005569D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8361B" w:rsidRPr="000B7C00">
        <w:rPr>
          <w:rFonts w:ascii="Times New Roman" w:hAnsi="Times New Roman" w:cs="Times New Roman"/>
          <w:sz w:val="28"/>
          <w:szCs w:val="28"/>
        </w:rPr>
        <w:t>.Перспективное потребление тепловой мощности и тепловой энергии на цели теплоснабжения в административных границах поселения.</w:t>
      </w:r>
    </w:p>
    <w:p w14:paraId="55EB2A05" w14:textId="00859B4C" w:rsidR="0046494C" w:rsidRDefault="005569D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569DF">
        <w:t xml:space="preserve"> </w:t>
      </w:r>
      <w:r w:rsidR="008249A2" w:rsidRPr="008249A2">
        <w:rPr>
          <w:rFonts w:ascii="Times New Roman" w:hAnsi="Times New Roman" w:cs="Times New Roman"/>
          <w:sz w:val="28"/>
          <w:szCs w:val="28"/>
        </w:rPr>
        <w:t>Порядок ликвидаций аварийных ситуаций по МУП «Тепло» в системе теплоснабжения</w:t>
      </w:r>
    </w:p>
    <w:p w14:paraId="39B7DEA7" w14:textId="77777777" w:rsidR="00C8361B" w:rsidRDefault="00C8361B" w:rsidP="0046494C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2. Основн</w:t>
      </w:r>
      <w:r w:rsidR="0046494C">
        <w:rPr>
          <w:rFonts w:ascii="Times New Roman" w:hAnsi="Times New Roman" w:cs="Times New Roman"/>
          <w:b/>
          <w:sz w:val="28"/>
          <w:szCs w:val="28"/>
        </w:rPr>
        <w:t>ые цели и задачи теплоснабжения:</w:t>
      </w:r>
    </w:p>
    <w:p w14:paraId="5DE58887" w14:textId="77777777" w:rsidR="0046494C" w:rsidRPr="000B7C00" w:rsidRDefault="0046494C" w:rsidP="0046494C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39768" w14:textId="77777777" w:rsidR="00C8361B" w:rsidRPr="000B7C00" w:rsidRDefault="00C8361B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 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14:paraId="09C44DFF" w14:textId="77777777" w:rsidR="00C8361B" w:rsidRPr="000B7C00" w:rsidRDefault="00C8361B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- повышение надёжности работы систем теплоснабжения в соответствии с </w:t>
      </w:r>
      <w:r w:rsidR="00E278BA" w:rsidRPr="000B7C00">
        <w:rPr>
          <w:rFonts w:ascii="Times New Roman" w:hAnsi="Times New Roman" w:cs="Times New Roman"/>
          <w:sz w:val="28"/>
          <w:szCs w:val="28"/>
        </w:rPr>
        <w:t>нормативными требованиями;</w:t>
      </w:r>
    </w:p>
    <w:p w14:paraId="4AF0E19D" w14:textId="77777777" w:rsidR="00E278BA" w:rsidRPr="000B7C00" w:rsidRDefault="00E278B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 минимизация затрат на теплоснабжение в расчете на каждого потребителя в долгосрочной перспективе;</w:t>
      </w:r>
    </w:p>
    <w:p w14:paraId="160C23CC" w14:textId="77777777" w:rsidR="00E278BA" w:rsidRPr="000B7C00" w:rsidRDefault="00E278B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 обеспечение жителей Новотырышкинского сельсовета и всей социальной сферы села тепловой энергией;</w:t>
      </w:r>
    </w:p>
    <w:p w14:paraId="6AC601D4" w14:textId="77777777" w:rsidR="00E278BA" w:rsidRPr="000B7C00" w:rsidRDefault="00E278B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 улучшение качества жизни за последние десятилетия обуславливает необходимость соответствующего развития коммунальной инфраструктуры  существующих объектов.</w:t>
      </w:r>
    </w:p>
    <w:p w14:paraId="49410F1C" w14:textId="77777777" w:rsidR="0046494C" w:rsidRDefault="0046494C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ED90FE" w14:textId="77777777" w:rsidR="00E278BA" w:rsidRDefault="00E278BA" w:rsidP="0046494C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3.</w:t>
      </w:r>
      <w:r w:rsidR="0046494C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поселения.</w:t>
      </w:r>
    </w:p>
    <w:p w14:paraId="37E048B9" w14:textId="77777777" w:rsidR="0046494C" w:rsidRPr="000B7C00" w:rsidRDefault="0046494C" w:rsidP="0046494C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3252C2FD" w14:textId="77777777" w:rsidR="009A073A" w:rsidRPr="000B7C00" w:rsidRDefault="00B72F87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Территория Новотырышкинского сельсовета расположена в южной части Смоленского района Алтайского края. Общая площадь земель Новотырышкинского сельсовета составляет 19365 га. Численность населения на 01.01.2018г</w:t>
      </w:r>
      <w:r w:rsidR="00A9519A" w:rsidRPr="000B7C00">
        <w:rPr>
          <w:rFonts w:ascii="Times New Roman" w:hAnsi="Times New Roman" w:cs="Times New Roman"/>
          <w:sz w:val="28"/>
          <w:szCs w:val="28"/>
        </w:rPr>
        <w:t xml:space="preserve">. </w:t>
      </w:r>
      <w:r w:rsidRPr="000B7C00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DD55A5" w:rsidRPr="000B7C00">
        <w:rPr>
          <w:rFonts w:ascii="Times New Roman" w:hAnsi="Times New Roman" w:cs="Times New Roman"/>
          <w:sz w:val="28"/>
          <w:szCs w:val="28"/>
        </w:rPr>
        <w:t xml:space="preserve">2400 </w:t>
      </w:r>
      <w:r w:rsidRPr="000B7C00">
        <w:rPr>
          <w:rFonts w:ascii="Times New Roman" w:hAnsi="Times New Roman" w:cs="Times New Roman"/>
          <w:sz w:val="28"/>
          <w:szCs w:val="28"/>
        </w:rPr>
        <w:t>человек,</w:t>
      </w:r>
      <w:r w:rsidR="00DD55A5" w:rsidRPr="000B7C00">
        <w:rPr>
          <w:rFonts w:ascii="Times New Roman" w:hAnsi="Times New Roman" w:cs="Times New Roman"/>
          <w:sz w:val="28"/>
          <w:szCs w:val="28"/>
        </w:rPr>
        <w:t>761</w:t>
      </w:r>
      <w:r w:rsidRPr="000B7C00">
        <w:rPr>
          <w:rFonts w:ascii="Times New Roman" w:hAnsi="Times New Roman" w:cs="Times New Roman"/>
          <w:sz w:val="28"/>
          <w:szCs w:val="28"/>
        </w:rPr>
        <w:t xml:space="preserve"> дворов. В состав территории сельсовета входит село Новотырышкино и посёлок Южный. Административным центром является село Новотырышкино</w:t>
      </w:r>
      <w:r w:rsidR="00B964EA" w:rsidRPr="000B7C00">
        <w:rPr>
          <w:rFonts w:ascii="Times New Roman" w:hAnsi="Times New Roman" w:cs="Times New Roman"/>
          <w:sz w:val="28"/>
          <w:szCs w:val="28"/>
        </w:rPr>
        <w:t xml:space="preserve">. На востоке и Юге земли граничат с Алтайским районом, на Западе с землями </w:t>
      </w:r>
      <w:proofErr w:type="spellStart"/>
      <w:r w:rsidR="00B964EA" w:rsidRPr="000B7C0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964EA" w:rsidRPr="000B7C0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964EA" w:rsidRPr="000B7C00">
        <w:rPr>
          <w:rFonts w:ascii="Times New Roman" w:hAnsi="Times New Roman" w:cs="Times New Roman"/>
          <w:sz w:val="28"/>
          <w:szCs w:val="28"/>
        </w:rPr>
        <w:t>ычевки</w:t>
      </w:r>
      <w:proofErr w:type="spellEnd"/>
      <w:r w:rsidR="00B964EA" w:rsidRPr="000B7C00">
        <w:rPr>
          <w:rFonts w:ascii="Times New Roman" w:hAnsi="Times New Roman" w:cs="Times New Roman"/>
          <w:sz w:val="28"/>
          <w:szCs w:val="28"/>
        </w:rPr>
        <w:t xml:space="preserve">, на севере с </w:t>
      </w:r>
      <w:proofErr w:type="spellStart"/>
      <w:r w:rsidR="00B964EA" w:rsidRPr="000B7C00">
        <w:rPr>
          <w:rFonts w:ascii="Times New Roman" w:hAnsi="Times New Roman" w:cs="Times New Roman"/>
          <w:sz w:val="28"/>
          <w:szCs w:val="28"/>
        </w:rPr>
        <w:t>Быстроистокским</w:t>
      </w:r>
      <w:proofErr w:type="spellEnd"/>
      <w:r w:rsidR="00B964EA" w:rsidRPr="000B7C00">
        <w:rPr>
          <w:rFonts w:ascii="Times New Roman" w:hAnsi="Times New Roman" w:cs="Times New Roman"/>
          <w:sz w:val="28"/>
          <w:szCs w:val="28"/>
        </w:rPr>
        <w:t xml:space="preserve"> районом, </w:t>
      </w:r>
      <w:proofErr w:type="spellStart"/>
      <w:r w:rsidR="00B964EA" w:rsidRPr="000B7C00">
        <w:rPr>
          <w:rFonts w:ascii="Times New Roman" w:hAnsi="Times New Roman" w:cs="Times New Roman"/>
          <w:sz w:val="28"/>
          <w:szCs w:val="28"/>
        </w:rPr>
        <w:t>п.Кировским</w:t>
      </w:r>
      <w:proofErr w:type="spellEnd"/>
      <w:r w:rsidR="00B964EA" w:rsidRPr="000B7C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64EA" w:rsidRPr="000B7C00">
        <w:rPr>
          <w:rFonts w:ascii="Times New Roman" w:hAnsi="Times New Roman" w:cs="Times New Roman"/>
          <w:sz w:val="28"/>
          <w:szCs w:val="28"/>
        </w:rPr>
        <w:t>с.Точильное</w:t>
      </w:r>
      <w:proofErr w:type="spellEnd"/>
      <w:r w:rsidR="00B964EA" w:rsidRPr="000B7C00">
        <w:rPr>
          <w:rFonts w:ascii="Times New Roman" w:hAnsi="Times New Roman" w:cs="Times New Roman"/>
          <w:sz w:val="28"/>
          <w:szCs w:val="28"/>
        </w:rPr>
        <w:t xml:space="preserve">, на юге с </w:t>
      </w:r>
      <w:r w:rsidR="006B77CF" w:rsidRPr="000B7C00">
        <w:rPr>
          <w:rFonts w:ascii="Times New Roman" w:hAnsi="Times New Roman" w:cs="Times New Roman"/>
          <w:sz w:val="28"/>
          <w:szCs w:val="28"/>
        </w:rPr>
        <w:t xml:space="preserve">землями города-курорта Белокуриха. </w:t>
      </w:r>
      <w:proofErr w:type="gramStart"/>
      <w:r w:rsidR="006B77CF" w:rsidRPr="000B7C00">
        <w:rPr>
          <w:rFonts w:ascii="Times New Roman" w:hAnsi="Times New Roman" w:cs="Times New Roman"/>
          <w:sz w:val="28"/>
          <w:szCs w:val="28"/>
        </w:rPr>
        <w:t>Село расположено по обоим берегам красивой и живописной реки Песчаной, берущей своё начало в Алтайских горах и в подающей в реку Обь.</w:t>
      </w:r>
      <w:proofErr w:type="gramEnd"/>
      <w:r w:rsidR="006B77CF" w:rsidRPr="000B7C00">
        <w:rPr>
          <w:rFonts w:ascii="Times New Roman" w:hAnsi="Times New Roman" w:cs="Times New Roman"/>
          <w:sz w:val="28"/>
          <w:szCs w:val="28"/>
        </w:rPr>
        <w:t xml:space="preserve"> Село находится в 35 километрах </w:t>
      </w:r>
      <w:r w:rsidR="0096288B" w:rsidRPr="000B7C00">
        <w:rPr>
          <w:rFonts w:ascii="Times New Roman" w:hAnsi="Times New Roman" w:cs="Times New Roman"/>
          <w:sz w:val="28"/>
          <w:szCs w:val="28"/>
        </w:rPr>
        <w:t>от районного</w:t>
      </w:r>
      <w:r w:rsidR="006B77CF" w:rsidRPr="000B7C00">
        <w:rPr>
          <w:rFonts w:ascii="Times New Roman" w:hAnsi="Times New Roman" w:cs="Times New Roman"/>
          <w:sz w:val="28"/>
          <w:szCs w:val="28"/>
        </w:rPr>
        <w:t xml:space="preserve"> центра села Смоленское, в 75 километрах от железнодорожной станции города Бийск и в 250 километрах от краевого центра города </w:t>
      </w:r>
      <w:r w:rsidR="0096288B" w:rsidRPr="000B7C00">
        <w:rPr>
          <w:rFonts w:ascii="Times New Roman" w:hAnsi="Times New Roman" w:cs="Times New Roman"/>
          <w:sz w:val="28"/>
          <w:szCs w:val="28"/>
        </w:rPr>
        <w:t>Барнаула.</w:t>
      </w:r>
    </w:p>
    <w:p w14:paraId="2C0F3F53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Климат.</w:t>
      </w:r>
    </w:p>
    <w:p w14:paraId="5FFD1DB4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Климат на территории сельсовета формируется в условиях взаимодействия морских воздушных масс из Арктики и Атлантики, континентальных - из Средней или Восточной Сибири, теплого тропического воздуха из Средней Азии, которые обусловливают его 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резкую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континентальность</w:t>
      </w:r>
      <w:proofErr w:type="spellEnd"/>
      <w:r w:rsidRPr="000B7C00">
        <w:rPr>
          <w:rFonts w:ascii="Times New Roman" w:hAnsi="Times New Roman" w:cs="Times New Roman"/>
          <w:sz w:val="28"/>
          <w:szCs w:val="28"/>
        </w:rPr>
        <w:t>.</w:t>
      </w:r>
    </w:p>
    <w:p w14:paraId="0C697855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lastRenderedPageBreak/>
        <w:t>Климат характеризуется продолжительной, сравнительно ровной, холодной зимой и коротким жарким летом. Самый холодный месяц январь со среднемесячной температурой - 18,2°С. При вторжениях арктического воздуха морозы могут достигать -35-40°С, но число дней с такими температурами составляет не более 6-7 на зиму. Абсолютный минимум составил 47,8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 xml:space="preserve"> (январь 1969 г.). Чаше всего (около 70дней за холодный период с ноября по март) среднесуточная температура составляет от -5 до -15 С.</w:t>
      </w:r>
    </w:p>
    <w:p w14:paraId="453A049C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Средняя температура июля +18,4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>, а максимум достигает +35°</w:t>
      </w:r>
      <w:r w:rsidR="0096288B" w:rsidRPr="000B7C00">
        <w:rPr>
          <w:rFonts w:ascii="Times New Roman" w:hAnsi="Times New Roman" w:cs="Times New Roman"/>
          <w:sz w:val="28"/>
          <w:szCs w:val="28"/>
        </w:rPr>
        <w:t>С, который</w:t>
      </w:r>
      <w:r w:rsidRPr="000B7C00">
        <w:rPr>
          <w:rFonts w:ascii="Times New Roman" w:hAnsi="Times New Roman" w:cs="Times New Roman"/>
          <w:sz w:val="28"/>
          <w:szCs w:val="28"/>
        </w:rPr>
        <w:t xml:space="preserve"> отмечается в послеполуденное время, в основном в 15 часов. Число дней с температурой выше +25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 xml:space="preserve"> насчитывается около 40 за летние месяцы, и около 50 за весь теплый период, с апреля по октябрь. Преобладают дни со средне</w:t>
      </w:r>
      <w:r w:rsidR="0007220A" w:rsidRPr="000B7C00">
        <w:rPr>
          <w:rFonts w:ascii="Times New Roman" w:hAnsi="Times New Roman" w:cs="Times New Roman"/>
          <w:sz w:val="28"/>
          <w:szCs w:val="28"/>
        </w:rPr>
        <w:t>суточной температурой +15 - +25</w:t>
      </w:r>
      <w:proofErr w:type="gramStart"/>
      <w:r w:rsidR="0007220A" w:rsidRPr="000B7C00">
        <w:rPr>
          <w:rFonts w:ascii="Times New Roman" w:hAnsi="Times New Roman" w:cs="Times New Roman"/>
          <w:sz w:val="28"/>
          <w:szCs w:val="28"/>
        </w:rPr>
        <w:t>°</w:t>
      </w:r>
      <w:r w:rsidR="0096288B" w:rsidRPr="000B7C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6288B" w:rsidRPr="000B7C00">
        <w:rPr>
          <w:rFonts w:ascii="Times New Roman" w:hAnsi="Times New Roman" w:cs="Times New Roman"/>
          <w:sz w:val="28"/>
          <w:szCs w:val="28"/>
        </w:rPr>
        <w:t>,</w:t>
      </w:r>
      <w:r w:rsidRPr="000B7C00">
        <w:rPr>
          <w:rFonts w:ascii="Times New Roman" w:hAnsi="Times New Roman" w:cs="Times New Roman"/>
          <w:sz w:val="28"/>
          <w:szCs w:val="28"/>
        </w:rPr>
        <w:t xml:space="preserve"> их число составляет около 75дней только за три летних месяца. В переходные месяцы (апрель, октябрь) чаще всего наблюдаются дни со среднесуточной температурой 0 - +10°С.</w:t>
      </w:r>
    </w:p>
    <w:p w14:paraId="5DCFA332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C00">
        <w:rPr>
          <w:rFonts w:ascii="Times New Roman" w:hAnsi="Times New Roman" w:cs="Times New Roman"/>
          <w:sz w:val="28"/>
          <w:szCs w:val="28"/>
        </w:rPr>
        <w:t>Цир</w:t>
      </w:r>
      <w:r w:rsidR="0007220A" w:rsidRPr="000B7C00">
        <w:rPr>
          <w:rFonts w:ascii="Times New Roman" w:hAnsi="Times New Roman" w:cs="Times New Roman"/>
          <w:sz w:val="28"/>
          <w:szCs w:val="28"/>
        </w:rPr>
        <w:t xml:space="preserve">куляция атмосферы обусловливает, </w:t>
      </w:r>
      <w:r w:rsidRPr="000B7C00">
        <w:rPr>
          <w:rFonts w:ascii="Times New Roman" w:hAnsi="Times New Roman" w:cs="Times New Roman"/>
          <w:sz w:val="28"/>
          <w:szCs w:val="28"/>
        </w:rPr>
        <w:t>преобладающее в теч</w:t>
      </w:r>
      <w:r w:rsidR="0007220A" w:rsidRPr="000B7C00">
        <w:rPr>
          <w:rFonts w:ascii="Times New Roman" w:hAnsi="Times New Roman" w:cs="Times New Roman"/>
          <w:sz w:val="28"/>
          <w:szCs w:val="28"/>
        </w:rPr>
        <w:t>ение года южное, юго-</w:t>
      </w:r>
      <w:r w:rsidR="0096288B" w:rsidRPr="000B7C00">
        <w:rPr>
          <w:rFonts w:ascii="Times New Roman" w:hAnsi="Times New Roman" w:cs="Times New Roman"/>
          <w:sz w:val="28"/>
          <w:szCs w:val="28"/>
        </w:rPr>
        <w:t>западное, западное</w:t>
      </w:r>
      <w:r w:rsidRPr="000B7C00">
        <w:rPr>
          <w:rFonts w:ascii="Times New Roman" w:hAnsi="Times New Roman" w:cs="Times New Roman"/>
          <w:sz w:val="28"/>
          <w:szCs w:val="28"/>
        </w:rPr>
        <w:t xml:space="preserve"> направления ветров с наибольшей повторяемостью юго-западных ветров.</w:t>
      </w:r>
      <w:proofErr w:type="gramEnd"/>
    </w:p>
    <w:p w14:paraId="01B49CCB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Скорость ветра чаше всего в течение года от 0 до 3 м/с (около 64%общего числа случаев в году).</w:t>
      </w:r>
    </w:p>
    <w:p w14:paraId="08EFD33E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Годовое количество осадков на территории сельсовета достигает 508мм, из которых основная масса - 370 мм выпадает с апреля по октябрь. Максимум осадков отмечается в июле, минимум - в феврале. Среднемесячная относительная влажность в годовом разрезе изменяется от68% в мае-июне до 81% в зимние месяцы.</w:t>
      </w:r>
    </w:p>
    <w:p w14:paraId="7387AD8A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Самый сухой месяц - май, когда наблюдается 7-8 дней с относительной влажностью 30% и ниже.</w:t>
      </w:r>
    </w:p>
    <w:p w14:paraId="37198AEC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Безморозный период в среднем продолжается с 20 мая по 13 сентября, и составляет 115 дней. Устойчивый снежный покров устанавливается в среднем с начала или середины ноября и держится до начала апреля, всего около 150 дней. Максимальное промерзание почвы зависит от величины снежного покрова и в разные годы составляет 14-183 см.</w:t>
      </w:r>
    </w:p>
    <w:p w14:paraId="69F35DC4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Гидрография.</w:t>
      </w:r>
    </w:p>
    <w:p w14:paraId="386126D5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Село Новотырышкино расположено в пределах 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Предалтайской</w:t>
      </w:r>
      <w:proofErr w:type="spellEnd"/>
      <w:r w:rsidRPr="000B7C00">
        <w:rPr>
          <w:rFonts w:ascii="Times New Roman" w:hAnsi="Times New Roman" w:cs="Times New Roman"/>
          <w:sz w:val="28"/>
          <w:szCs w:val="28"/>
        </w:rPr>
        <w:t xml:space="preserve"> предгорной равнины, абсолютные отметки поверхности колеблются от 190до 240 м, относительные превышения достигают 10-20 м. Равнина прорезана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 xml:space="preserve">рекой 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Песчаной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 xml:space="preserve"> которая ориентирована в 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субширотном</w:t>
      </w:r>
      <w:proofErr w:type="spellEnd"/>
      <w:r w:rsidRPr="000B7C00">
        <w:rPr>
          <w:rFonts w:ascii="Times New Roman" w:hAnsi="Times New Roman" w:cs="Times New Roman"/>
          <w:sz w:val="28"/>
          <w:szCs w:val="28"/>
        </w:rPr>
        <w:t xml:space="preserve"> направлении.</w:t>
      </w:r>
    </w:p>
    <w:p w14:paraId="021B922C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Гидрологическая характеристика р. 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Песчаной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 xml:space="preserve"> дана по результатам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наблюдения поста в с. Точильное. Среднегодовой расход реки изменяется от15,7 м/с до 54 м/с. Минимальный среднесуточный расход за период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наблюдений составляет 2,0 м/с (1968г.).</w:t>
      </w:r>
    </w:p>
    <w:p w14:paraId="76C35ED3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Вскрывается река в конце марта или апреле месяце, ледоход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продолжается 5-9 дней.</w:t>
      </w:r>
    </w:p>
    <w:p w14:paraId="4019B160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lastRenderedPageBreak/>
        <w:t>Паводок начинается в первой - второй декаде апреля и достигает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максимума в конце апреля - начале мая. В течение мая, июня, июля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происходит постепенный спад расхода. В продолжение летнего периода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происходит временный подъем уровня реки, вызываемый дождями. В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среднем амплитуда подъема уровня в апреле-мае составляет 1,0-1,5 м.</w:t>
      </w:r>
    </w:p>
    <w:p w14:paraId="34B68FDC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Зимняя межень наступает в декабре-марте. Скорость течения в паводок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достигает 1,5 м/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 xml:space="preserve"> межень - 0,4-0,5 м/с. </w:t>
      </w:r>
      <w:r w:rsidR="0096288B" w:rsidRPr="000B7C00">
        <w:rPr>
          <w:rFonts w:ascii="Times New Roman" w:hAnsi="Times New Roman" w:cs="Times New Roman"/>
          <w:sz w:val="28"/>
          <w:szCs w:val="28"/>
        </w:rPr>
        <w:t>Питание реки,</w:t>
      </w:r>
      <w:r w:rsidRPr="000B7C00">
        <w:rPr>
          <w:rFonts w:ascii="Times New Roman" w:hAnsi="Times New Roman" w:cs="Times New Roman"/>
          <w:sz w:val="28"/>
          <w:szCs w:val="28"/>
        </w:rPr>
        <w:t xml:space="preserve"> смешанное – в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="00043EA1" w:rsidRPr="000B7C00">
        <w:rPr>
          <w:rFonts w:ascii="Times New Roman" w:hAnsi="Times New Roman" w:cs="Times New Roman"/>
          <w:sz w:val="28"/>
          <w:szCs w:val="28"/>
        </w:rPr>
        <w:t>весенней</w:t>
      </w:r>
      <w:r w:rsidRPr="000B7C00">
        <w:rPr>
          <w:rFonts w:ascii="Times New Roman" w:hAnsi="Times New Roman" w:cs="Times New Roman"/>
          <w:sz w:val="28"/>
          <w:szCs w:val="28"/>
        </w:rPr>
        <w:t>-летний период за счет таяния снегов и дождей, в меженный период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за счет подземных вод. Замерзает река в ноябре-декабре. Толщина льда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достигает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>,3-0,9 м.</w:t>
      </w:r>
    </w:p>
    <w:p w14:paraId="5AB9B88C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Период свободный ото льда составляет 203-251 день.</w:t>
      </w:r>
    </w:p>
    <w:p w14:paraId="21E9B398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По химическому составу воды р. Песчаной гидрокарбонатно-сульфатные кальциево-магниевь1е с минерализацией 0,13-0,51 г/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0B7C00">
        <w:rPr>
          <w:rFonts w:ascii="Times New Roman" w:hAnsi="Times New Roman" w:cs="Times New Roman"/>
          <w:sz w:val="28"/>
          <w:szCs w:val="28"/>
        </w:rPr>
        <w:t>.</w:t>
      </w:r>
    </w:p>
    <w:p w14:paraId="1D9B94CE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Экономика.</w:t>
      </w:r>
    </w:p>
    <w:p w14:paraId="74A85A5B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Главную роль в экономике села играет сельское хозяйство.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Сельскохозяйственные предприятия имеют зерновой и молочно-животноводческий уклон.</w:t>
      </w:r>
    </w:p>
    <w:p w14:paraId="799F45BF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Район села хорошо обжит и равномерно заселен. Основное население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русские, украинцы, реже - немцы.</w:t>
      </w:r>
    </w:p>
    <w:p w14:paraId="6E43B7C8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Земли.</w:t>
      </w:r>
    </w:p>
    <w:p w14:paraId="36EE5630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Площадь территории сельсовета составляет 19365 га, в 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B7C00">
        <w:rPr>
          <w:rFonts w:ascii="Times New Roman" w:hAnsi="Times New Roman" w:cs="Times New Roman"/>
          <w:sz w:val="28"/>
          <w:szCs w:val="28"/>
        </w:rPr>
        <w:t>. земли поселений 1 175 га, пашни 12881 га, сенокосы 1797 га, пастбища 3454 га.</w:t>
      </w:r>
    </w:p>
    <w:p w14:paraId="706D43E1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Жилой фонд.</w:t>
      </w:r>
    </w:p>
    <w:p w14:paraId="2AD203C7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Существующий жилой фонд на терри</w:t>
      </w:r>
      <w:r w:rsidR="00443A01" w:rsidRPr="000B7C00">
        <w:rPr>
          <w:rFonts w:ascii="Times New Roman" w:hAnsi="Times New Roman" w:cs="Times New Roman"/>
          <w:sz w:val="28"/>
          <w:szCs w:val="28"/>
        </w:rPr>
        <w:t>тории сельсовета представлен 761</w:t>
      </w:r>
      <w:r w:rsidRPr="000B7C00">
        <w:rPr>
          <w:rFonts w:ascii="Times New Roman" w:hAnsi="Times New Roman" w:cs="Times New Roman"/>
          <w:sz w:val="28"/>
          <w:szCs w:val="28"/>
        </w:rPr>
        <w:t>хозяй</w:t>
      </w:r>
      <w:r w:rsidR="00443A01" w:rsidRPr="000B7C00">
        <w:rPr>
          <w:rFonts w:ascii="Times New Roman" w:hAnsi="Times New Roman" w:cs="Times New Roman"/>
          <w:sz w:val="28"/>
          <w:szCs w:val="28"/>
        </w:rPr>
        <w:t xml:space="preserve">ствами общей площадью жилья </w:t>
      </w:r>
      <w:r w:rsidR="00654761" w:rsidRPr="000B7C00">
        <w:rPr>
          <w:rFonts w:ascii="Times New Roman" w:hAnsi="Times New Roman" w:cs="Times New Roman"/>
          <w:sz w:val="28"/>
          <w:szCs w:val="28"/>
        </w:rPr>
        <w:t>42000 м</w:t>
      </w:r>
      <w:proofErr w:type="gramStart"/>
      <w:r w:rsidR="00654761" w:rsidRPr="000B7C0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54761" w:rsidRPr="000B7C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54761" w:rsidRPr="000B7C0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54761" w:rsidRPr="000B7C00">
        <w:rPr>
          <w:rFonts w:ascii="Times New Roman" w:hAnsi="Times New Roman" w:cs="Times New Roman"/>
          <w:sz w:val="28"/>
          <w:szCs w:val="28"/>
        </w:rPr>
        <w:t xml:space="preserve">. 2-х квартирные – 190 домовладений площадью 8442,1 </w:t>
      </w:r>
      <w:r w:rsidR="00443A01" w:rsidRPr="000B7C00">
        <w:rPr>
          <w:rFonts w:ascii="Times New Roman" w:hAnsi="Times New Roman" w:cs="Times New Roman"/>
          <w:sz w:val="28"/>
          <w:szCs w:val="28"/>
        </w:rPr>
        <w:t>м2; 1- квартирные 942</w:t>
      </w:r>
      <w:r w:rsidRPr="000B7C00">
        <w:rPr>
          <w:rFonts w:ascii="Times New Roman" w:hAnsi="Times New Roman" w:cs="Times New Roman"/>
          <w:sz w:val="28"/>
          <w:szCs w:val="28"/>
        </w:rPr>
        <w:t xml:space="preserve"> домовладения </w:t>
      </w:r>
      <w:r w:rsidR="00443A01" w:rsidRPr="000B7C00">
        <w:rPr>
          <w:rFonts w:ascii="Times New Roman" w:hAnsi="Times New Roman" w:cs="Times New Roman"/>
          <w:sz w:val="28"/>
          <w:szCs w:val="28"/>
        </w:rPr>
        <w:t>площадью - 36960</w:t>
      </w:r>
      <w:r w:rsidR="00654761" w:rsidRPr="000B7C00">
        <w:rPr>
          <w:rFonts w:ascii="Times New Roman" w:hAnsi="Times New Roman" w:cs="Times New Roman"/>
          <w:sz w:val="28"/>
          <w:szCs w:val="28"/>
        </w:rPr>
        <w:t>м2; 3-х квартирные 247 домовладений площадью 12568,2</w:t>
      </w:r>
      <w:r w:rsidRPr="000B7C00">
        <w:rPr>
          <w:rFonts w:ascii="Times New Roman" w:hAnsi="Times New Roman" w:cs="Times New Roman"/>
          <w:sz w:val="28"/>
          <w:szCs w:val="28"/>
        </w:rPr>
        <w:t xml:space="preserve"> м</w:t>
      </w:r>
      <w:r w:rsidR="0096288B" w:rsidRPr="000B7C00">
        <w:rPr>
          <w:rFonts w:ascii="Times New Roman" w:hAnsi="Times New Roman" w:cs="Times New Roman"/>
          <w:sz w:val="28"/>
          <w:szCs w:val="28"/>
        </w:rPr>
        <w:t>2; многоквартирные</w:t>
      </w:r>
      <w:r w:rsidR="00654761" w:rsidRPr="000B7C00">
        <w:rPr>
          <w:rFonts w:ascii="Times New Roman" w:hAnsi="Times New Roman" w:cs="Times New Roman"/>
          <w:sz w:val="28"/>
          <w:szCs w:val="28"/>
        </w:rPr>
        <w:t xml:space="preserve"> 4 домовладения площадью 4949</w:t>
      </w:r>
      <w:r w:rsidRPr="000B7C00">
        <w:rPr>
          <w:rFonts w:ascii="Times New Roman" w:hAnsi="Times New Roman" w:cs="Times New Roman"/>
          <w:sz w:val="28"/>
          <w:szCs w:val="28"/>
        </w:rPr>
        <w:t>м2.</w:t>
      </w:r>
    </w:p>
    <w:p w14:paraId="55E7B8A4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Общественно деловая зона.</w:t>
      </w:r>
    </w:p>
    <w:p w14:paraId="35A35321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Земельные участки в составе общественно-деловых зон предназначены для застройки административными зданиями; объектами образовательного,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 xml:space="preserve">культурно-бытового, социального назначения и </w:t>
      </w:r>
      <w:r w:rsidR="0096288B" w:rsidRPr="000B7C00">
        <w:rPr>
          <w:rFonts w:ascii="Times New Roman" w:hAnsi="Times New Roman" w:cs="Times New Roman"/>
          <w:sz w:val="28"/>
          <w:szCs w:val="28"/>
        </w:rPr>
        <w:t>иными объектами,</w:t>
      </w:r>
      <w:r w:rsidRPr="000B7C00">
        <w:rPr>
          <w:rFonts w:ascii="Times New Roman" w:hAnsi="Times New Roman" w:cs="Times New Roman"/>
          <w:sz w:val="28"/>
          <w:szCs w:val="28"/>
        </w:rPr>
        <w:t xml:space="preserve"> предназначенными для общественного </w:t>
      </w:r>
      <w:r w:rsidR="0096288B" w:rsidRPr="000B7C00">
        <w:rPr>
          <w:rFonts w:ascii="Times New Roman" w:hAnsi="Times New Roman" w:cs="Times New Roman"/>
          <w:sz w:val="28"/>
          <w:szCs w:val="28"/>
        </w:rPr>
        <w:t>пользования.</w:t>
      </w:r>
    </w:p>
    <w:p w14:paraId="55B8F3E0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Общественный центр Новотырышкинского сельсовета в селе Новотырышкино. Учреждения культурн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 xml:space="preserve"> досугового типа представлены</w:t>
      </w:r>
      <w:r w:rsidR="0007220A" w:rsidRPr="000B7C00">
        <w:rPr>
          <w:rFonts w:ascii="Times New Roman" w:hAnsi="Times New Roman" w:cs="Times New Roman"/>
          <w:sz w:val="28"/>
          <w:szCs w:val="28"/>
        </w:rPr>
        <w:t xml:space="preserve">: сельским Домом культуры, </w:t>
      </w:r>
      <w:r w:rsidRPr="000B7C00">
        <w:rPr>
          <w:rFonts w:ascii="Times New Roman" w:hAnsi="Times New Roman" w:cs="Times New Roman"/>
          <w:sz w:val="28"/>
          <w:szCs w:val="28"/>
        </w:rPr>
        <w:t xml:space="preserve">библиотекой, спортзалом, музеем </w:t>
      </w:r>
      <w:r w:rsidR="0007220A" w:rsidRPr="000B7C00">
        <w:rPr>
          <w:rFonts w:ascii="Times New Roman" w:hAnsi="Times New Roman" w:cs="Times New Roman"/>
          <w:sz w:val="28"/>
          <w:szCs w:val="28"/>
        </w:rPr>
        <w:t>«</w:t>
      </w:r>
      <w:r w:rsidRPr="000B7C00">
        <w:rPr>
          <w:rFonts w:ascii="Times New Roman" w:hAnsi="Times New Roman" w:cs="Times New Roman"/>
          <w:sz w:val="28"/>
          <w:szCs w:val="28"/>
        </w:rPr>
        <w:t>Сибирского крестьянина</w:t>
      </w:r>
      <w:r w:rsidR="0007220A" w:rsidRPr="000B7C00">
        <w:rPr>
          <w:rFonts w:ascii="Times New Roman" w:hAnsi="Times New Roman" w:cs="Times New Roman"/>
          <w:sz w:val="28"/>
          <w:szCs w:val="28"/>
        </w:rPr>
        <w:t>»</w:t>
      </w:r>
      <w:r w:rsidRPr="000B7C00">
        <w:rPr>
          <w:rFonts w:ascii="Times New Roman" w:hAnsi="Times New Roman" w:cs="Times New Roman"/>
          <w:sz w:val="28"/>
          <w:szCs w:val="28"/>
        </w:rPr>
        <w:t xml:space="preserve">, музеем </w:t>
      </w:r>
      <w:r w:rsidR="0007220A" w:rsidRPr="000B7C00">
        <w:rPr>
          <w:rFonts w:ascii="Times New Roman" w:hAnsi="Times New Roman" w:cs="Times New Roman"/>
          <w:sz w:val="28"/>
          <w:szCs w:val="28"/>
        </w:rPr>
        <w:t>«</w:t>
      </w:r>
      <w:r w:rsidRPr="000B7C00">
        <w:rPr>
          <w:rFonts w:ascii="Times New Roman" w:hAnsi="Times New Roman" w:cs="Times New Roman"/>
          <w:sz w:val="28"/>
          <w:szCs w:val="28"/>
        </w:rPr>
        <w:t xml:space="preserve">Немецких переселенцев», музеем Алтайского аила, музеем Спортивной славы средней </w:t>
      </w:r>
      <w:r w:rsidR="00A5797A" w:rsidRPr="000B7C00">
        <w:rPr>
          <w:rFonts w:ascii="Times New Roman" w:hAnsi="Times New Roman" w:cs="Times New Roman"/>
          <w:sz w:val="28"/>
          <w:szCs w:val="28"/>
        </w:rPr>
        <w:t>школ</w:t>
      </w:r>
      <w:r w:rsidR="0007220A" w:rsidRPr="000B7C00">
        <w:rPr>
          <w:rFonts w:ascii="Times New Roman" w:hAnsi="Times New Roman" w:cs="Times New Roman"/>
          <w:sz w:val="28"/>
          <w:szCs w:val="28"/>
        </w:rPr>
        <w:t>ы,</w:t>
      </w:r>
      <w:r w:rsidR="00A5797A" w:rsidRPr="000B7C00">
        <w:rPr>
          <w:rFonts w:ascii="Times New Roman" w:hAnsi="Times New Roman" w:cs="Times New Roman"/>
          <w:sz w:val="28"/>
          <w:szCs w:val="28"/>
        </w:rPr>
        <w:t xml:space="preserve"> церковью Святой мученицы Татья</w:t>
      </w:r>
      <w:r w:rsidRPr="000B7C00">
        <w:rPr>
          <w:rFonts w:ascii="Times New Roman" w:hAnsi="Times New Roman" w:cs="Times New Roman"/>
          <w:sz w:val="28"/>
          <w:szCs w:val="28"/>
        </w:rPr>
        <w:t>ны, Лютеранско</w:t>
      </w:r>
      <w:r w:rsidR="00EF3217" w:rsidRPr="000B7C00">
        <w:rPr>
          <w:rFonts w:ascii="Times New Roman" w:hAnsi="Times New Roman" w:cs="Times New Roman"/>
          <w:sz w:val="28"/>
          <w:szCs w:val="28"/>
        </w:rPr>
        <w:t>й церковью, общиной Адвентистов седьмого дня, турбазой,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="0096288B" w:rsidRPr="000B7C00">
        <w:rPr>
          <w:rFonts w:ascii="Times New Roman" w:hAnsi="Times New Roman" w:cs="Times New Roman"/>
          <w:sz w:val="28"/>
          <w:szCs w:val="28"/>
        </w:rPr>
        <w:t>тур</w:t>
      </w:r>
      <w:r w:rsidR="00043EA1">
        <w:rPr>
          <w:rFonts w:ascii="Times New Roman" w:hAnsi="Times New Roman" w:cs="Times New Roman"/>
          <w:sz w:val="28"/>
          <w:szCs w:val="28"/>
        </w:rPr>
        <w:t xml:space="preserve">истическим </w:t>
      </w:r>
      <w:r w:rsidR="0096288B" w:rsidRPr="000B7C00">
        <w:rPr>
          <w:rFonts w:ascii="Times New Roman" w:hAnsi="Times New Roman" w:cs="Times New Roman"/>
          <w:sz w:val="28"/>
          <w:szCs w:val="28"/>
        </w:rPr>
        <w:t>комплексом: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="00EF3217" w:rsidRPr="000B7C00">
        <w:rPr>
          <w:rFonts w:ascii="Times New Roman" w:hAnsi="Times New Roman" w:cs="Times New Roman"/>
          <w:sz w:val="28"/>
          <w:szCs w:val="28"/>
        </w:rPr>
        <w:t xml:space="preserve">«Сибирское подворье»; «Простоквашино»; «Золото Алтая»; «Алтай </w:t>
      </w:r>
      <w:r w:rsidR="00EF3217" w:rsidRPr="000B7C00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EF3217" w:rsidRPr="000B7C00">
        <w:rPr>
          <w:rFonts w:ascii="Times New Roman" w:hAnsi="Times New Roman" w:cs="Times New Roman"/>
          <w:sz w:val="28"/>
          <w:szCs w:val="28"/>
        </w:rPr>
        <w:t>».</w:t>
      </w:r>
    </w:p>
    <w:p w14:paraId="3370BEE1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В селе Новотырышкино находится </w:t>
      </w:r>
      <w:r w:rsidR="00EF3217" w:rsidRPr="000B7C00">
        <w:rPr>
          <w:rFonts w:ascii="Times New Roman" w:hAnsi="Times New Roman" w:cs="Times New Roman"/>
          <w:sz w:val="28"/>
          <w:szCs w:val="28"/>
        </w:rPr>
        <w:t>амбулатория, киоск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="00EF3217" w:rsidRPr="000B7C00">
        <w:rPr>
          <w:rFonts w:ascii="Times New Roman" w:hAnsi="Times New Roman" w:cs="Times New Roman"/>
          <w:sz w:val="28"/>
          <w:szCs w:val="28"/>
        </w:rPr>
        <w:t xml:space="preserve">аптечный. </w:t>
      </w:r>
      <w:r w:rsidRPr="000B7C00">
        <w:rPr>
          <w:rFonts w:ascii="Times New Roman" w:hAnsi="Times New Roman" w:cs="Times New Roman"/>
          <w:sz w:val="28"/>
          <w:szCs w:val="28"/>
        </w:rPr>
        <w:t>Данные организаций, расположенных в черте Новотырышкинского сельсо</w:t>
      </w:r>
      <w:r w:rsidR="00EF3217" w:rsidRPr="000B7C00">
        <w:rPr>
          <w:rFonts w:ascii="Times New Roman" w:hAnsi="Times New Roman" w:cs="Times New Roman"/>
          <w:sz w:val="28"/>
          <w:szCs w:val="28"/>
        </w:rPr>
        <w:t>вета по состоянию на 01.05.2020</w:t>
      </w:r>
      <w:r w:rsidRPr="000B7C0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75783CD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lastRenderedPageBreak/>
        <w:t>Связь:</w:t>
      </w:r>
    </w:p>
    <w:p w14:paraId="4367FC94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-отделе</w:t>
      </w:r>
      <w:r w:rsidR="0096288B" w:rsidRPr="000B7C00">
        <w:rPr>
          <w:rFonts w:ascii="Times New Roman" w:hAnsi="Times New Roman" w:cs="Times New Roman"/>
          <w:sz w:val="28"/>
          <w:szCs w:val="28"/>
        </w:rPr>
        <w:t>ние почтовой связи с. Новотырыш</w:t>
      </w:r>
      <w:r w:rsidRPr="000B7C00">
        <w:rPr>
          <w:rFonts w:ascii="Times New Roman" w:hAnsi="Times New Roman" w:cs="Times New Roman"/>
          <w:sz w:val="28"/>
          <w:szCs w:val="28"/>
        </w:rPr>
        <w:t>кино</w:t>
      </w:r>
    </w:p>
    <w:p w14:paraId="0751A0F2" w14:textId="77777777" w:rsidR="00173C45" w:rsidRPr="000B7C00" w:rsidRDefault="0007220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-Сотовая связь ОАО «</w:t>
      </w:r>
      <w:r w:rsidR="00173C45" w:rsidRPr="000B7C00">
        <w:rPr>
          <w:rFonts w:ascii="Times New Roman" w:hAnsi="Times New Roman" w:cs="Times New Roman"/>
          <w:sz w:val="28"/>
          <w:szCs w:val="28"/>
        </w:rPr>
        <w:t>Билайн››, ОАО «Ростелеком», ОАО «МТС»,</w:t>
      </w:r>
    </w:p>
    <w:p w14:paraId="61981BF5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C00">
        <w:rPr>
          <w:rFonts w:ascii="Times New Roman" w:hAnsi="Times New Roman" w:cs="Times New Roman"/>
          <w:sz w:val="28"/>
          <w:szCs w:val="28"/>
        </w:rPr>
        <w:t>ОАО››Мегафон</w:t>
      </w:r>
      <w:proofErr w:type="spellEnd"/>
      <w:r w:rsidRPr="000B7C00">
        <w:rPr>
          <w:rFonts w:ascii="Times New Roman" w:hAnsi="Times New Roman" w:cs="Times New Roman"/>
          <w:sz w:val="28"/>
          <w:szCs w:val="28"/>
        </w:rPr>
        <w:t xml:space="preserve">›&gt;, АТС на 300 номеров в 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>овотырышкино</w:t>
      </w:r>
      <w:proofErr w:type="spellEnd"/>
      <w:r w:rsidRPr="000B7C00">
        <w:rPr>
          <w:rFonts w:ascii="Times New Roman" w:hAnsi="Times New Roman" w:cs="Times New Roman"/>
          <w:sz w:val="28"/>
          <w:szCs w:val="28"/>
        </w:rPr>
        <w:t>.</w:t>
      </w:r>
    </w:p>
    <w:p w14:paraId="2375811D" w14:textId="77777777" w:rsidR="00173C45" w:rsidRPr="000B7C00" w:rsidRDefault="00173C4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Торговля:</w:t>
      </w:r>
    </w:p>
    <w:p w14:paraId="6DE6F9B8" w14:textId="77777777" w:rsidR="00173C45" w:rsidRPr="000B7C00" w:rsidRDefault="00EF3217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Магазины: 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«Берёзка</w:t>
      </w:r>
      <w:r w:rsidR="00173C45" w:rsidRPr="000B7C00">
        <w:rPr>
          <w:rFonts w:ascii="Times New Roman" w:hAnsi="Times New Roman" w:cs="Times New Roman"/>
          <w:sz w:val="28"/>
          <w:szCs w:val="28"/>
        </w:rPr>
        <w:t>››;</w:t>
      </w:r>
      <w:r w:rsidRPr="000B7C00">
        <w:rPr>
          <w:rFonts w:ascii="Times New Roman" w:hAnsi="Times New Roman" w:cs="Times New Roman"/>
          <w:sz w:val="28"/>
          <w:szCs w:val="28"/>
        </w:rPr>
        <w:t xml:space="preserve"> магазин №1;</w:t>
      </w:r>
      <w:r w:rsidR="0007220A" w:rsidRPr="000B7C00">
        <w:rPr>
          <w:rFonts w:ascii="Times New Roman" w:hAnsi="Times New Roman" w:cs="Times New Roman"/>
          <w:sz w:val="28"/>
          <w:szCs w:val="28"/>
        </w:rPr>
        <w:t xml:space="preserve"> №</w:t>
      </w:r>
      <w:r w:rsidR="0096288B" w:rsidRPr="000B7C00">
        <w:rPr>
          <w:rFonts w:ascii="Times New Roman" w:hAnsi="Times New Roman" w:cs="Times New Roman"/>
          <w:sz w:val="28"/>
          <w:szCs w:val="28"/>
        </w:rPr>
        <w:t>2; №3 «</w:t>
      </w:r>
      <w:r w:rsidR="00173C45" w:rsidRPr="000B7C00">
        <w:rPr>
          <w:rFonts w:ascii="Times New Roman" w:hAnsi="Times New Roman" w:cs="Times New Roman"/>
          <w:sz w:val="28"/>
          <w:szCs w:val="28"/>
        </w:rPr>
        <w:t>Сибирский купец»,  магазин «Удачный»,</w:t>
      </w:r>
      <w:r w:rsidR="00A5797A" w:rsidRPr="000B7C00">
        <w:rPr>
          <w:rFonts w:ascii="Times New Roman" w:hAnsi="Times New Roman" w:cs="Times New Roman"/>
          <w:sz w:val="28"/>
          <w:szCs w:val="28"/>
        </w:rPr>
        <w:t xml:space="preserve"> магазин «Мария-Ра»,</w:t>
      </w:r>
      <w:r w:rsidRPr="000B7C00">
        <w:rPr>
          <w:rFonts w:ascii="Times New Roman" w:hAnsi="Times New Roman" w:cs="Times New Roman"/>
          <w:sz w:val="28"/>
          <w:szCs w:val="28"/>
        </w:rPr>
        <w:t xml:space="preserve"> кафе «У 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Михалыча</w:t>
      </w:r>
      <w:proofErr w:type="spellEnd"/>
      <w:r w:rsidRPr="000B7C00">
        <w:rPr>
          <w:rFonts w:ascii="Times New Roman" w:hAnsi="Times New Roman" w:cs="Times New Roman"/>
          <w:sz w:val="28"/>
          <w:szCs w:val="28"/>
        </w:rPr>
        <w:t>»,</w:t>
      </w:r>
      <w:r w:rsidR="00DE310C" w:rsidRPr="000B7C00">
        <w:rPr>
          <w:rFonts w:ascii="Times New Roman" w:hAnsi="Times New Roman" w:cs="Times New Roman"/>
          <w:sz w:val="28"/>
          <w:szCs w:val="28"/>
        </w:rPr>
        <w:t xml:space="preserve"> Бар «Градус»</w:t>
      </w:r>
      <w:proofErr w:type="gramEnd"/>
    </w:p>
    <w:p w14:paraId="5106ECEC" w14:textId="77777777" w:rsidR="00173C45" w:rsidRPr="000B7C00" w:rsidRDefault="00173C45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14:paraId="11BBF4ED" w14:textId="77777777" w:rsidR="00173C45" w:rsidRPr="000B7C00" w:rsidRDefault="00173C45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 МБОУ «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 w:rsidRPr="000B7C00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72AFDDBE" w14:textId="77777777" w:rsidR="00173C45" w:rsidRPr="000B7C00" w:rsidRDefault="00173C45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 «Детский сад «Снежинка››››</w:t>
      </w:r>
    </w:p>
    <w:p w14:paraId="5FDAC452" w14:textId="77777777" w:rsidR="00173C45" w:rsidRPr="000B7C00" w:rsidRDefault="00173C45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Здравоохранение:</w:t>
      </w:r>
    </w:p>
    <w:p w14:paraId="66AA7932" w14:textId="77777777" w:rsidR="00173C45" w:rsidRPr="000B7C00" w:rsidRDefault="00173C45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Новотырышкинская</w:t>
      </w:r>
      <w:proofErr w:type="spellEnd"/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="00DE310C" w:rsidRPr="000B7C00">
        <w:rPr>
          <w:rFonts w:ascii="Times New Roman" w:hAnsi="Times New Roman" w:cs="Times New Roman"/>
          <w:sz w:val="28"/>
          <w:szCs w:val="28"/>
        </w:rPr>
        <w:t>амбулатория</w:t>
      </w:r>
      <w:r w:rsidRPr="000B7C00">
        <w:rPr>
          <w:rFonts w:ascii="Times New Roman" w:hAnsi="Times New Roman" w:cs="Times New Roman"/>
          <w:sz w:val="28"/>
          <w:szCs w:val="28"/>
        </w:rPr>
        <w:t>,</w:t>
      </w:r>
    </w:p>
    <w:p w14:paraId="34F85339" w14:textId="77777777" w:rsidR="00173C45" w:rsidRPr="000B7C00" w:rsidRDefault="00A5797A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</w:t>
      </w:r>
      <w:r w:rsidR="00DE310C" w:rsidRPr="000B7C00">
        <w:rPr>
          <w:rFonts w:ascii="Times New Roman" w:hAnsi="Times New Roman" w:cs="Times New Roman"/>
          <w:sz w:val="28"/>
          <w:szCs w:val="28"/>
        </w:rPr>
        <w:t>киоск аптечный</w:t>
      </w:r>
      <w:r w:rsidRPr="000B7C00">
        <w:rPr>
          <w:rFonts w:ascii="Times New Roman" w:hAnsi="Times New Roman" w:cs="Times New Roman"/>
          <w:sz w:val="28"/>
          <w:szCs w:val="28"/>
        </w:rPr>
        <w:t xml:space="preserve"> ИП «Царева Н.Н</w:t>
      </w:r>
      <w:r w:rsidR="00173C45" w:rsidRPr="000B7C00">
        <w:rPr>
          <w:rFonts w:ascii="Times New Roman" w:hAnsi="Times New Roman" w:cs="Times New Roman"/>
          <w:sz w:val="28"/>
          <w:szCs w:val="28"/>
        </w:rPr>
        <w:t>»,</w:t>
      </w:r>
    </w:p>
    <w:p w14:paraId="359D864D" w14:textId="77777777" w:rsidR="00173C45" w:rsidRPr="000B7C00" w:rsidRDefault="00173C45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Культура, спорт, отдых</w:t>
      </w:r>
    </w:p>
    <w:p w14:paraId="77361495" w14:textId="77777777" w:rsidR="00173C45" w:rsidRPr="000B7C00" w:rsidRDefault="00173C45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-сельский дом Культуры</w:t>
      </w:r>
    </w:p>
    <w:p w14:paraId="70C08572" w14:textId="77777777" w:rsidR="00DE310C" w:rsidRPr="000B7C00" w:rsidRDefault="00173C45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-Спортзал </w:t>
      </w:r>
    </w:p>
    <w:p w14:paraId="24CC6738" w14:textId="77777777" w:rsidR="00173C45" w:rsidRPr="000B7C00" w:rsidRDefault="00173C45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-Турбаза </w:t>
      </w:r>
    </w:p>
    <w:p w14:paraId="50A08C1C" w14:textId="77777777" w:rsidR="00173C45" w:rsidRPr="000B7C00" w:rsidRDefault="00173C45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Туркомплекс</w:t>
      </w:r>
      <w:proofErr w:type="spellEnd"/>
      <w:r w:rsidRPr="000B7C00">
        <w:rPr>
          <w:rFonts w:ascii="Times New Roman" w:hAnsi="Times New Roman" w:cs="Times New Roman"/>
          <w:sz w:val="28"/>
          <w:szCs w:val="28"/>
        </w:rPr>
        <w:t xml:space="preserve"> «Сибирское подворье»</w:t>
      </w:r>
      <w:r w:rsidR="00DE310C" w:rsidRPr="000B7C00">
        <w:rPr>
          <w:rFonts w:ascii="Times New Roman" w:hAnsi="Times New Roman" w:cs="Times New Roman"/>
          <w:sz w:val="28"/>
          <w:szCs w:val="28"/>
        </w:rPr>
        <w:t xml:space="preserve">»; «Простоквашино»; «Золото Алтая»; «Алтай </w:t>
      </w:r>
      <w:proofErr w:type="spellStart"/>
      <w:r w:rsidR="00DE310C" w:rsidRPr="000B7C00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="00DE310C" w:rsidRPr="000B7C00">
        <w:rPr>
          <w:rFonts w:ascii="Times New Roman" w:hAnsi="Times New Roman" w:cs="Times New Roman"/>
          <w:sz w:val="28"/>
          <w:szCs w:val="28"/>
        </w:rPr>
        <w:t>».</w:t>
      </w:r>
    </w:p>
    <w:p w14:paraId="3A2BF3ED" w14:textId="77777777" w:rsidR="00173C45" w:rsidRPr="000B7C00" w:rsidRDefault="00173C45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Сельское хозяйство</w:t>
      </w:r>
    </w:p>
    <w:p w14:paraId="43399833" w14:textId="77777777" w:rsidR="00173C45" w:rsidRPr="000B7C00" w:rsidRDefault="00173C45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-ЗАО «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Белокурихинское</w:t>
      </w:r>
      <w:proofErr w:type="spellEnd"/>
      <w:r w:rsidRPr="000B7C00">
        <w:rPr>
          <w:rFonts w:ascii="Times New Roman" w:hAnsi="Times New Roman" w:cs="Times New Roman"/>
          <w:sz w:val="28"/>
          <w:szCs w:val="28"/>
        </w:rPr>
        <w:t>»</w:t>
      </w:r>
    </w:p>
    <w:p w14:paraId="1390B2D9" w14:textId="77777777" w:rsidR="00173C45" w:rsidRPr="000B7C00" w:rsidRDefault="00DE310C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 ООО «Васино»</w:t>
      </w:r>
    </w:p>
    <w:p w14:paraId="3129EBE6" w14:textId="77777777" w:rsidR="00A5797A" w:rsidRPr="000B7C00" w:rsidRDefault="00A5797A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-ООО «Тройка М»</w:t>
      </w:r>
    </w:p>
    <w:p w14:paraId="304BB1D2" w14:textId="77777777" w:rsidR="00A5797A" w:rsidRPr="000B7C00" w:rsidRDefault="00A5797A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-КФХ «Баловнев И.А.››</w:t>
      </w:r>
    </w:p>
    <w:p w14:paraId="62F181E7" w14:textId="77777777" w:rsidR="00A5797A" w:rsidRPr="000B7C00" w:rsidRDefault="00A5797A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</w:t>
      </w:r>
      <w:r w:rsidR="00DE310C" w:rsidRPr="000B7C00">
        <w:rPr>
          <w:rFonts w:ascii="Times New Roman" w:hAnsi="Times New Roman" w:cs="Times New Roman"/>
          <w:sz w:val="28"/>
          <w:szCs w:val="28"/>
        </w:rPr>
        <w:t>КФХ</w:t>
      </w:r>
      <w:r w:rsidRPr="000B7C00">
        <w:rPr>
          <w:rFonts w:ascii="Times New Roman" w:hAnsi="Times New Roman" w:cs="Times New Roman"/>
          <w:sz w:val="28"/>
          <w:szCs w:val="28"/>
        </w:rPr>
        <w:t xml:space="preserve"> «Леоненко С.Н.››</w:t>
      </w:r>
    </w:p>
    <w:p w14:paraId="66117918" w14:textId="77777777" w:rsidR="00DE310C" w:rsidRPr="000B7C00" w:rsidRDefault="00DE310C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 ИП «Черникова Р.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>»</w:t>
      </w:r>
    </w:p>
    <w:p w14:paraId="475F896D" w14:textId="77777777" w:rsidR="00A5797A" w:rsidRPr="000B7C00" w:rsidRDefault="00A5797A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Строительство, переработка, ЖКХ</w:t>
      </w:r>
    </w:p>
    <w:p w14:paraId="3727F02B" w14:textId="77777777" w:rsidR="00A5797A" w:rsidRPr="000B7C00" w:rsidRDefault="00DE310C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-ООО «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 w:rsidR="00A5797A" w:rsidRPr="000B7C00">
        <w:rPr>
          <w:rFonts w:ascii="Times New Roman" w:hAnsi="Times New Roman" w:cs="Times New Roman"/>
          <w:sz w:val="28"/>
          <w:szCs w:val="28"/>
        </w:rPr>
        <w:t>»</w:t>
      </w:r>
    </w:p>
    <w:p w14:paraId="123565BC" w14:textId="77777777" w:rsidR="00A5797A" w:rsidRPr="000B7C00" w:rsidRDefault="00A5797A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-ИП «Мишина С.Н.››</w:t>
      </w:r>
    </w:p>
    <w:p w14:paraId="258C950C" w14:textId="77777777" w:rsidR="00A5797A" w:rsidRPr="000B7C00" w:rsidRDefault="00A5797A" w:rsidP="0046494C">
      <w:pPr>
        <w:spacing w:after="0" w:line="240" w:lineRule="auto"/>
        <w:ind w:left="57" w:right="57" w:firstLine="680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-АЗС «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Pr="000B7C00">
        <w:rPr>
          <w:rFonts w:ascii="Times New Roman" w:hAnsi="Times New Roman" w:cs="Times New Roman"/>
          <w:sz w:val="28"/>
          <w:szCs w:val="28"/>
        </w:rPr>
        <w:t xml:space="preserve"> И.А.››</w:t>
      </w:r>
    </w:p>
    <w:p w14:paraId="1D3EA63B" w14:textId="77777777" w:rsidR="0046494C" w:rsidRDefault="0046494C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BFA1B" w14:textId="77777777" w:rsidR="00A5797A" w:rsidRPr="000B7C00" w:rsidRDefault="00A5797A" w:rsidP="0046494C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4. Графическая часть</w:t>
      </w:r>
    </w:p>
    <w:p w14:paraId="3A369B07" w14:textId="77777777" w:rsidR="00A5797A" w:rsidRPr="000B7C00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4.1 План 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>хема сельского поселения с указанием источников тепловой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энергии и магистральными тепловыми сетями по существующему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состоянию. (приложение  №1).</w:t>
      </w:r>
    </w:p>
    <w:p w14:paraId="5BE61E61" w14:textId="77777777" w:rsidR="00A5797A" w:rsidRPr="000B7C00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4.2. Перечень присоединенных объектов и расчет необходимого количества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тепла отпускаемого МУП «Тепло»  (Приложения № 2, № 3)</w:t>
      </w:r>
    </w:p>
    <w:p w14:paraId="262849FA" w14:textId="77777777" w:rsidR="0046494C" w:rsidRDefault="0046494C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AAD462" w14:textId="77777777" w:rsidR="00A5797A" w:rsidRPr="000B7C00" w:rsidRDefault="00A5797A" w:rsidP="0046494C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5. Существующие положения в сфере производства, передачи и потребления тепловой энергии для целей теплоснабжения села Новотырышкино.</w:t>
      </w:r>
    </w:p>
    <w:p w14:paraId="1EA2A844" w14:textId="77777777" w:rsidR="00A5797A" w:rsidRPr="000B7C00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5.1. Информация о ресурсоснабжающей организации.</w:t>
      </w:r>
    </w:p>
    <w:p w14:paraId="611E0B7F" w14:textId="77777777" w:rsidR="00A5797A" w:rsidRPr="000B7C00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lastRenderedPageBreak/>
        <w:t>В настоящее время централизованным теплоснабжением на территории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сельсовета охвачено всего 10% частных домов. Единой теплоснабжающей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организацией на территории сельсовета, обязанной заключить договор</w:t>
      </w:r>
      <w:r w:rsidR="00043EA1">
        <w:rPr>
          <w:rFonts w:ascii="Times New Roman" w:hAnsi="Times New Roman" w:cs="Times New Roman"/>
          <w:sz w:val="28"/>
          <w:szCs w:val="28"/>
        </w:rPr>
        <w:t xml:space="preserve">а </w:t>
      </w:r>
      <w:r w:rsidRPr="000B7C00">
        <w:rPr>
          <w:rFonts w:ascii="Times New Roman" w:hAnsi="Times New Roman" w:cs="Times New Roman"/>
          <w:sz w:val="28"/>
          <w:szCs w:val="28"/>
        </w:rPr>
        <w:t>теплоснабжения с потребителем является МУП «Тепло»</w:t>
      </w:r>
    </w:p>
    <w:p w14:paraId="58ABFC53" w14:textId="77777777" w:rsidR="00A5797A" w:rsidRPr="000B7C00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На территории сельсовета одна котельная, работающая на каменном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угле. Продол</w:t>
      </w:r>
      <w:r w:rsidR="0060153B" w:rsidRPr="000B7C00">
        <w:rPr>
          <w:rFonts w:ascii="Times New Roman" w:hAnsi="Times New Roman" w:cs="Times New Roman"/>
          <w:sz w:val="28"/>
          <w:szCs w:val="28"/>
        </w:rPr>
        <w:t>жительность работы котельной 213</w:t>
      </w:r>
      <w:r w:rsidRPr="000B7C00">
        <w:rPr>
          <w:rFonts w:ascii="Times New Roman" w:hAnsi="Times New Roman" w:cs="Times New Roman"/>
          <w:sz w:val="28"/>
          <w:szCs w:val="28"/>
        </w:rPr>
        <w:t xml:space="preserve"> дня. Котельная оборудована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двумя котлами:</w:t>
      </w:r>
    </w:p>
    <w:p w14:paraId="58FBD949" w14:textId="77777777" w:rsidR="00A5797A" w:rsidRPr="000B7C00" w:rsidRDefault="00DE310C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1. </w:t>
      </w:r>
      <w:r w:rsidR="00785816" w:rsidRPr="000B7C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5816" w:rsidRPr="000B7C00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="00EC3790" w:rsidRPr="000B7C00">
        <w:rPr>
          <w:rFonts w:ascii="Times New Roman" w:hAnsi="Times New Roman" w:cs="Times New Roman"/>
          <w:sz w:val="28"/>
          <w:szCs w:val="28"/>
        </w:rPr>
        <w:t>- 1.05 МВт КБ» - 2017 года выпуска</w:t>
      </w:r>
    </w:p>
    <w:p w14:paraId="50CBBD41" w14:textId="77777777" w:rsidR="00A5797A" w:rsidRPr="000B7C00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2. </w:t>
      </w:r>
      <w:r w:rsidR="00EC3790" w:rsidRPr="000B7C00">
        <w:rPr>
          <w:rFonts w:ascii="Times New Roman" w:hAnsi="Times New Roman" w:cs="Times New Roman"/>
          <w:sz w:val="28"/>
          <w:szCs w:val="28"/>
        </w:rPr>
        <w:t>«КВр-1.16</w:t>
      </w:r>
      <w:r w:rsidR="00677DAB" w:rsidRPr="000B7C00">
        <w:rPr>
          <w:rFonts w:ascii="Times New Roman" w:hAnsi="Times New Roman" w:cs="Times New Roman"/>
          <w:sz w:val="28"/>
          <w:szCs w:val="28"/>
        </w:rPr>
        <w:t>»-2020 года выпуска</w:t>
      </w:r>
    </w:p>
    <w:p w14:paraId="33284A7E" w14:textId="77777777" w:rsidR="00A5797A" w:rsidRPr="000B7C00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Предписаний надзорных органов по запрещению эксплуатации тепловых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сетей у МУП «Тепло» нет.</w:t>
      </w:r>
    </w:p>
    <w:p w14:paraId="2BBEA27C" w14:textId="7EC5791D" w:rsidR="00066B2F" w:rsidRPr="000B7C00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Объем полезн</w:t>
      </w:r>
      <w:r w:rsidR="00943201" w:rsidRPr="000B7C00">
        <w:rPr>
          <w:rFonts w:ascii="Times New Roman" w:hAnsi="Times New Roman" w:cs="Times New Roman"/>
          <w:sz w:val="28"/>
          <w:szCs w:val="28"/>
        </w:rPr>
        <w:t xml:space="preserve">ой отпускаемой тепловой энергии, реализованный </w:t>
      </w:r>
      <w:r w:rsidRPr="000B7C00">
        <w:rPr>
          <w:rFonts w:ascii="Times New Roman" w:hAnsi="Times New Roman" w:cs="Times New Roman"/>
          <w:sz w:val="28"/>
          <w:szCs w:val="28"/>
        </w:rPr>
        <w:t xml:space="preserve">за отопительный </w:t>
      </w:r>
      <w:r w:rsidR="0096288B" w:rsidRPr="000B7C00">
        <w:rPr>
          <w:rFonts w:ascii="Times New Roman" w:hAnsi="Times New Roman" w:cs="Times New Roman"/>
          <w:sz w:val="28"/>
          <w:szCs w:val="28"/>
        </w:rPr>
        <w:t>период 202</w:t>
      </w:r>
      <w:r w:rsidR="004B1E5A">
        <w:rPr>
          <w:rFonts w:ascii="Times New Roman" w:hAnsi="Times New Roman" w:cs="Times New Roman"/>
          <w:sz w:val="28"/>
          <w:szCs w:val="28"/>
        </w:rPr>
        <w:t>4</w:t>
      </w:r>
      <w:r w:rsidR="0096288B" w:rsidRPr="000B7C00">
        <w:rPr>
          <w:rFonts w:ascii="Times New Roman" w:hAnsi="Times New Roman" w:cs="Times New Roman"/>
          <w:sz w:val="28"/>
          <w:szCs w:val="28"/>
        </w:rPr>
        <w:t>год:</w:t>
      </w:r>
    </w:p>
    <w:p w14:paraId="4B6C394D" w14:textId="109DA9F7" w:rsidR="00A5797A" w:rsidRPr="00C67893" w:rsidRDefault="00066B2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7893">
        <w:rPr>
          <w:rFonts w:ascii="Times New Roman" w:hAnsi="Times New Roman" w:cs="Times New Roman"/>
          <w:sz w:val="28"/>
          <w:szCs w:val="28"/>
        </w:rPr>
        <w:t xml:space="preserve">- </w:t>
      </w:r>
      <w:r w:rsidR="00A5797A" w:rsidRPr="00C67893">
        <w:rPr>
          <w:rFonts w:ascii="Times New Roman" w:hAnsi="Times New Roman" w:cs="Times New Roman"/>
          <w:sz w:val="28"/>
          <w:szCs w:val="28"/>
        </w:rPr>
        <w:t>в натурал</w:t>
      </w:r>
      <w:r w:rsidR="00602A3F" w:rsidRPr="00C67893">
        <w:rPr>
          <w:rFonts w:ascii="Times New Roman" w:hAnsi="Times New Roman" w:cs="Times New Roman"/>
          <w:sz w:val="28"/>
          <w:szCs w:val="28"/>
        </w:rPr>
        <w:t xml:space="preserve">ьном выражении </w:t>
      </w:r>
      <w:r w:rsidR="00211FD2" w:rsidRPr="00C67893">
        <w:rPr>
          <w:rFonts w:ascii="Times New Roman" w:hAnsi="Times New Roman" w:cs="Times New Roman"/>
          <w:sz w:val="28"/>
          <w:szCs w:val="28"/>
        </w:rPr>
        <w:t>составил</w:t>
      </w:r>
      <w:r w:rsidR="00DE7E3A" w:rsidRPr="00C67893">
        <w:rPr>
          <w:rFonts w:ascii="Times New Roman" w:hAnsi="Times New Roman" w:cs="Times New Roman"/>
          <w:sz w:val="28"/>
          <w:szCs w:val="28"/>
        </w:rPr>
        <w:t xml:space="preserve"> </w:t>
      </w:r>
      <w:r w:rsidR="00C67893" w:rsidRPr="00C67893">
        <w:rPr>
          <w:rFonts w:ascii="Times New Roman" w:hAnsi="Times New Roman" w:cs="Times New Roman"/>
          <w:sz w:val="28"/>
          <w:szCs w:val="28"/>
        </w:rPr>
        <w:t>2267,112</w:t>
      </w:r>
      <w:r w:rsidR="00610835" w:rsidRPr="00C67893">
        <w:rPr>
          <w:rFonts w:ascii="Times New Roman" w:hAnsi="Times New Roman" w:cs="Times New Roman"/>
          <w:sz w:val="28"/>
          <w:szCs w:val="28"/>
        </w:rPr>
        <w:t xml:space="preserve"> </w:t>
      </w:r>
      <w:r w:rsidR="00A5797A" w:rsidRPr="00C67893">
        <w:rPr>
          <w:rFonts w:ascii="Times New Roman" w:hAnsi="Times New Roman" w:cs="Times New Roman"/>
          <w:sz w:val="28"/>
          <w:szCs w:val="28"/>
        </w:rPr>
        <w:t>Гкал,</w:t>
      </w:r>
    </w:p>
    <w:p w14:paraId="11DF190A" w14:textId="5731100E" w:rsidR="00A5797A" w:rsidRPr="00006604" w:rsidRDefault="00066B2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660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5797A" w:rsidRPr="00006604">
        <w:rPr>
          <w:rFonts w:ascii="Times New Roman" w:hAnsi="Times New Roman" w:cs="Times New Roman"/>
          <w:sz w:val="28"/>
          <w:szCs w:val="28"/>
        </w:rPr>
        <w:t>стоимостной</w:t>
      </w:r>
      <w:proofErr w:type="gramEnd"/>
      <w:r w:rsidR="00A5797A" w:rsidRPr="00006604">
        <w:rPr>
          <w:rFonts w:ascii="Times New Roman" w:hAnsi="Times New Roman" w:cs="Times New Roman"/>
          <w:sz w:val="28"/>
          <w:szCs w:val="28"/>
        </w:rPr>
        <w:t xml:space="preserve"> показатель равен </w:t>
      </w:r>
      <w:r w:rsidR="00006604" w:rsidRPr="00006604">
        <w:rPr>
          <w:rFonts w:ascii="Times New Roman" w:hAnsi="Times New Roman" w:cs="Times New Roman"/>
          <w:sz w:val="28"/>
          <w:szCs w:val="28"/>
        </w:rPr>
        <w:t>5732520,84</w:t>
      </w:r>
      <w:r w:rsidR="00A5797A" w:rsidRPr="0000660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6D054D9" w14:textId="755888EA" w:rsidR="00066B2F" w:rsidRPr="00006604" w:rsidRDefault="00066B2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6604">
        <w:rPr>
          <w:rFonts w:ascii="Times New Roman" w:hAnsi="Times New Roman" w:cs="Times New Roman"/>
          <w:sz w:val="28"/>
          <w:szCs w:val="28"/>
        </w:rPr>
        <w:t>Планируемый</w:t>
      </w:r>
      <w:r w:rsidR="006C1F8F" w:rsidRPr="00006604">
        <w:rPr>
          <w:rFonts w:ascii="Times New Roman" w:hAnsi="Times New Roman" w:cs="Times New Roman"/>
          <w:sz w:val="28"/>
          <w:szCs w:val="28"/>
        </w:rPr>
        <w:t xml:space="preserve"> (предполагаемый)</w:t>
      </w:r>
      <w:r w:rsidRPr="00006604">
        <w:rPr>
          <w:rFonts w:ascii="Times New Roman" w:hAnsi="Times New Roman" w:cs="Times New Roman"/>
          <w:sz w:val="28"/>
          <w:szCs w:val="28"/>
        </w:rPr>
        <w:t xml:space="preserve"> объем полезной отпускаемой т</w:t>
      </w:r>
      <w:r w:rsidR="00D37826" w:rsidRPr="00006604">
        <w:rPr>
          <w:rFonts w:ascii="Times New Roman" w:hAnsi="Times New Roman" w:cs="Times New Roman"/>
          <w:sz w:val="28"/>
          <w:szCs w:val="28"/>
        </w:rPr>
        <w:t xml:space="preserve">епловой </w:t>
      </w:r>
      <w:r w:rsidR="0006304B" w:rsidRPr="00006604">
        <w:rPr>
          <w:rFonts w:ascii="Times New Roman" w:hAnsi="Times New Roman" w:cs="Times New Roman"/>
          <w:sz w:val="28"/>
          <w:szCs w:val="28"/>
        </w:rPr>
        <w:t xml:space="preserve">энергии </w:t>
      </w:r>
      <w:r w:rsidR="007A7B2F" w:rsidRPr="00006604">
        <w:rPr>
          <w:rFonts w:ascii="Times New Roman" w:hAnsi="Times New Roman" w:cs="Times New Roman"/>
          <w:sz w:val="28"/>
          <w:szCs w:val="28"/>
        </w:rPr>
        <w:t>в 202</w:t>
      </w:r>
      <w:r w:rsidR="00006604" w:rsidRPr="00006604">
        <w:rPr>
          <w:rFonts w:ascii="Times New Roman" w:hAnsi="Times New Roman" w:cs="Times New Roman"/>
          <w:sz w:val="28"/>
          <w:szCs w:val="28"/>
        </w:rPr>
        <w:t>5-2026</w:t>
      </w:r>
      <w:r w:rsidRPr="00006604">
        <w:rPr>
          <w:rFonts w:ascii="Times New Roman" w:hAnsi="Times New Roman" w:cs="Times New Roman"/>
          <w:sz w:val="28"/>
          <w:szCs w:val="28"/>
        </w:rPr>
        <w:t xml:space="preserve">г составляет </w:t>
      </w:r>
      <w:r w:rsidR="00DE7E3A" w:rsidRPr="00006604">
        <w:rPr>
          <w:rFonts w:ascii="Times New Roman" w:hAnsi="Times New Roman" w:cs="Times New Roman"/>
          <w:sz w:val="28"/>
          <w:szCs w:val="28"/>
        </w:rPr>
        <w:t>21</w:t>
      </w:r>
      <w:r w:rsidR="00006604" w:rsidRPr="00006604">
        <w:rPr>
          <w:rFonts w:ascii="Times New Roman" w:hAnsi="Times New Roman" w:cs="Times New Roman"/>
          <w:sz w:val="28"/>
          <w:szCs w:val="28"/>
        </w:rPr>
        <w:t xml:space="preserve">41,794 </w:t>
      </w:r>
      <w:r w:rsidR="00D37826" w:rsidRPr="00006604">
        <w:rPr>
          <w:rFonts w:ascii="Times New Roman" w:hAnsi="Times New Roman" w:cs="Times New Roman"/>
          <w:sz w:val="28"/>
          <w:szCs w:val="28"/>
        </w:rPr>
        <w:t>Г</w:t>
      </w:r>
      <w:r w:rsidR="00897604" w:rsidRPr="00006604">
        <w:rPr>
          <w:rFonts w:ascii="Times New Roman" w:hAnsi="Times New Roman" w:cs="Times New Roman"/>
          <w:sz w:val="28"/>
          <w:szCs w:val="28"/>
        </w:rPr>
        <w:t>к</w:t>
      </w:r>
      <w:r w:rsidR="00D37826" w:rsidRPr="00006604">
        <w:rPr>
          <w:rFonts w:ascii="Times New Roman" w:hAnsi="Times New Roman" w:cs="Times New Roman"/>
          <w:sz w:val="28"/>
          <w:szCs w:val="28"/>
        </w:rPr>
        <w:t>ал</w:t>
      </w:r>
      <w:r w:rsidR="00897604" w:rsidRPr="00006604">
        <w:rPr>
          <w:rFonts w:ascii="Times New Roman" w:hAnsi="Times New Roman" w:cs="Times New Roman"/>
          <w:sz w:val="28"/>
          <w:szCs w:val="28"/>
        </w:rPr>
        <w:t>/год.</w:t>
      </w:r>
    </w:p>
    <w:p w14:paraId="7153D5DB" w14:textId="1A7D6199" w:rsidR="00A5797A" w:rsidRPr="00006604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06604">
        <w:rPr>
          <w:rFonts w:ascii="Times New Roman" w:hAnsi="Times New Roman" w:cs="Times New Roman"/>
          <w:sz w:val="28"/>
          <w:szCs w:val="28"/>
        </w:rPr>
        <w:t xml:space="preserve">Объем тепла на собственные нужды котельной и хозяйственные нужды принят </w:t>
      </w:r>
      <w:r w:rsidR="00EC3790" w:rsidRPr="00006604">
        <w:rPr>
          <w:rFonts w:ascii="Times New Roman" w:hAnsi="Times New Roman" w:cs="Times New Roman"/>
          <w:sz w:val="28"/>
          <w:szCs w:val="28"/>
        </w:rPr>
        <w:t>5,</w:t>
      </w:r>
      <w:r w:rsidR="00006604" w:rsidRPr="00006604">
        <w:rPr>
          <w:rFonts w:ascii="Times New Roman" w:hAnsi="Times New Roman" w:cs="Times New Roman"/>
          <w:sz w:val="28"/>
          <w:szCs w:val="28"/>
        </w:rPr>
        <w:t>4</w:t>
      </w:r>
      <w:r w:rsidRPr="00006604">
        <w:rPr>
          <w:rFonts w:ascii="Times New Roman" w:hAnsi="Times New Roman" w:cs="Times New Roman"/>
          <w:sz w:val="28"/>
          <w:szCs w:val="28"/>
        </w:rPr>
        <w:t>% от полезн</w:t>
      </w:r>
      <w:r w:rsidR="00602A3F" w:rsidRPr="00006604">
        <w:rPr>
          <w:rFonts w:ascii="Times New Roman" w:hAnsi="Times New Roman" w:cs="Times New Roman"/>
          <w:sz w:val="28"/>
          <w:szCs w:val="28"/>
        </w:rPr>
        <w:t xml:space="preserve">ого отпуска и составляет </w:t>
      </w:r>
      <w:r w:rsidR="00006604" w:rsidRPr="00006604">
        <w:rPr>
          <w:rFonts w:ascii="Times New Roman" w:hAnsi="Times New Roman" w:cs="Times New Roman"/>
          <w:sz w:val="28"/>
          <w:szCs w:val="28"/>
        </w:rPr>
        <w:t>115,835</w:t>
      </w:r>
      <w:r w:rsidRPr="00006604">
        <w:rPr>
          <w:rFonts w:ascii="Times New Roman" w:hAnsi="Times New Roman" w:cs="Times New Roman"/>
          <w:sz w:val="28"/>
          <w:szCs w:val="28"/>
        </w:rPr>
        <w:t xml:space="preserve"> Гкал.</w:t>
      </w:r>
    </w:p>
    <w:p w14:paraId="38402846" w14:textId="77777777" w:rsidR="00A5797A" w:rsidRPr="000B7C00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Электроснабжение котельной от электрических сетей 0,4 кВт БЭС </w:t>
      </w:r>
      <w:proofErr w:type="spellStart"/>
      <w:r w:rsidRPr="000B7C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>елокуриха</w:t>
      </w:r>
      <w:proofErr w:type="spellEnd"/>
      <w:r w:rsidRPr="000B7C00">
        <w:rPr>
          <w:rFonts w:ascii="Times New Roman" w:hAnsi="Times New Roman" w:cs="Times New Roman"/>
          <w:sz w:val="28"/>
          <w:szCs w:val="28"/>
        </w:rPr>
        <w:t xml:space="preserve">, </w:t>
      </w:r>
      <w:r w:rsidR="00DE7E3A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Pr="000B7C00">
        <w:rPr>
          <w:rFonts w:ascii="Times New Roman" w:hAnsi="Times New Roman" w:cs="Times New Roman"/>
          <w:sz w:val="28"/>
          <w:szCs w:val="28"/>
        </w:rPr>
        <w:t xml:space="preserve">объем потребности в электроэнергии составляет </w:t>
      </w:r>
      <w:r w:rsidR="00417825" w:rsidRPr="00153445">
        <w:rPr>
          <w:rFonts w:ascii="Times New Roman" w:hAnsi="Times New Roman" w:cs="Times New Roman"/>
          <w:sz w:val="28"/>
          <w:szCs w:val="28"/>
        </w:rPr>
        <w:t>125 781</w:t>
      </w:r>
      <w:r w:rsidRPr="00153445">
        <w:rPr>
          <w:rFonts w:ascii="Times New Roman" w:hAnsi="Times New Roman" w:cs="Times New Roman"/>
          <w:sz w:val="28"/>
          <w:szCs w:val="28"/>
        </w:rPr>
        <w:t xml:space="preserve"> кВт/ч.</w:t>
      </w:r>
    </w:p>
    <w:p w14:paraId="1055C6B2" w14:textId="78A1B2BC" w:rsidR="00A5797A" w:rsidRPr="008249A2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Нормативы технологических потерь 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C00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Pr="000B7C00">
        <w:rPr>
          <w:rFonts w:ascii="Times New Roman" w:hAnsi="Times New Roman" w:cs="Times New Roman"/>
          <w:sz w:val="28"/>
          <w:szCs w:val="28"/>
        </w:rPr>
        <w:t xml:space="preserve"> тепловой энергии рассчитаны </w:t>
      </w:r>
      <w:r w:rsidR="004B1E5A" w:rsidRPr="000B7C00">
        <w:rPr>
          <w:rFonts w:ascii="Times New Roman" w:hAnsi="Times New Roman" w:cs="Times New Roman"/>
          <w:sz w:val="28"/>
          <w:szCs w:val="28"/>
        </w:rPr>
        <w:t>согласно приказу</w:t>
      </w:r>
      <w:r w:rsidRPr="000B7C00">
        <w:rPr>
          <w:rFonts w:ascii="Times New Roman" w:hAnsi="Times New Roman" w:cs="Times New Roman"/>
          <w:sz w:val="28"/>
          <w:szCs w:val="28"/>
        </w:rPr>
        <w:t xml:space="preserve"> Минэнерго от 30.12.2008 № 325 «Об организации в Минэнерго РФ работы по утверждению нормативов технологических потерь при передачи тепловой энергии» и </w:t>
      </w:r>
      <w:r w:rsidR="00153445">
        <w:rPr>
          <w:rFonts w:ascii="Times New Roman" w:hAnsi="Times New Roman" w:cs="Times New Roman"/>
          <w:sz w:val="28"/>
          <w:szCs w:val="28"/>
        </w:rPr>
        <w:t xml:space="preserve">на 2025г </w:t>
      </w:r>
      <w:r w:rsidRPr="000B7C00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212FB6" w:rsidRPr="00153445">
        <w:rPr>
          <w:rFonts w:ascii="Times New Roman" w:hAnsi="Times New Roman" w:cs="Times New Roman"/>
          <w:sz w:val="28"/>
          <w:szCs w:val="28"/>
        </w:rPr>
        <w:t>588,715</w:t>
      </w:r>
      <w:r w:rsidRPr="00153445">
        <w:rPr>
          <w:rFonts w:ascii="Times New Roman" w:hAnsi="Times New Roman" w:cs="Times New Roman"/>
          <w:sz w:val="28"/>
          <w:szCs w:val="28"/>
        </w:rPr>
        <w:t xml:space="preserve"> Г кал.</w:t>
      </w:r>
    </w:p>
    <w:p w14:paraId="45B45628" w14:textId="33F92E69" w:rsidR="00F047A2" w:rsidRPr="000B7C00" w:rsidRDefault="00F047A2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Отказов тепловых сетей </w:t>
      </w:r>
      <w:r w:rsidR="00A5797A" w:rsidRPr="000B7C0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A5797A" w:rsidRPr="000B7C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5797A" w:rsidRPr="000B7C00">
        <w:rPr>
          <w:rFonts w:ascii="Times New Roman" w:hAnsi="Times New Roman" w:cs="Times New Roman"/>
          <w:sz w:val="28"/>
          <w:szCs w:val="28"/>
        </w:rPr>
        <w:t xml:space="preserve"> отопительного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="00DE310C" w:rsidRPr="000B7C00">
        <w:rPr>
          <w:rFonts w:ascii="Times New Roman" w:hAnsi="Times New Roman" w:cs="Times New Roman"/>
          <w:sz w:val="28"/>
          <w:szCs w:val="28"/>
        </w:rPr>
        <w:t xml:space="preserve">сезона за период с </w:t>
      </w:r>
      <w:r w:rsidR="00EC3790" w:rsidRPr="000B7C00">
        <w:rPr>
          <w:rFonts w:ascii="Times New Roman" w:hAnsi="Times New Roman" w:cs="Times New Roman"/>
          <w:sz w:val="28"/>
          <w:szCs w:val="28"/>
        </w:rPr>
        <w:t>24</w:t>
      </w:r>
      <w:r w:rsidR="00DE310C" w:rsidRPr="000B7C00">
        <w:rPr>
          <w:rFonts w:ascii="Times New Roman" w:hAnsi="Times New Roman" w:cs="Times New Roman"/>
          <w:sz w:val="28"/>
          <w:szCs w:val="28"/>
        </w:rPr>
        <w:t>.</w:t>
      </w:r>
      <w:r w:rsidR="00EC3790" w:rsidRPr="000B7C00">
        <w:rPr>
          <w:rFonts w:ascii="Times New Roman" w:hAnsi="Times New Roman" w:cs="Times New Roman"/>
          <w:sz w:val="28"/>
          <w:szCs w:val="28"/>
        </w:rPr>
        <w:t>09</w:t>
      </w:r>
      <w:r w:rsidR="00DE310C" w:rsidRPr="000B7C00">
        <w:rPr>
          <w:rFonts w:ascii="Times New Roman" w:hAnsi="Times New Roman" w:cs="Times New Roman"/>
          <w:sz w:val="28"/>
          <w:szCs w:val="28"/>
        </w:rPr>
        <w:t>.20</w:t>
      </w:r>
      <w:r w:rsidR="00385444" w:rsidRPr="000B7C00">
        <w:rPr>
          <w:rFonts w:ascii="Times New Roman" w:hAnsi="Times New Roman" w:cs="Times New Roman"/>
          <w:sz w:val="28"/>
          <w:szCs w:val="28"/>
        </w:rPr>
        <w:t>2</w:t>
      </w:r>
      <w:r w:rsidR="008249A2">
        <w:rPr>
          <w:rFonts w:ascii="Times New Roman" w:hAnsi="Times New Roman" w:cs="Times New Roman"/>
          <w:sz w:val="28"/>
          <w:szCs w:val="28"/>
        </w:rPr>
        <w:t>4 по 01.04.2025г</w:t>
      </w:r>
      <w:r w:rsidR="004B1E5A">
        <w:rPr>
          <w:rFonts w:ascii="Times New Roman" w:hAnsi="Times New Roman" w:cs="Times New Roman"/>
          <w:sz w:val="28"/>
          <w:szCs w:val="28"/>
        </w:rPr>
        <w:t xml:space="preserve"> не на</w:t>
      </w:r>
      <w:r w:rsidR="00212FB6">
        <w:rPr>
          <w:rFonts w:ascii="Times New Roman" w:hAnsi="Times New Roman" w:cs="Times New Roman"/>
          <w:sz w:val="28"/>
          <w:szCs w:val="28"/>
        </w:rPr>
        <w:t>б</w:t>
      </w:r>
      <w:r w:rsidR="004B1E5A">
        <w:rPr>
          <w:rFonts w:ascii="Times New Roman" w:hAnsi="Times New Roman" w:cs="Times New Roman"/>
          <w:sz w:val="28"/>
          <w:szCs w:val="28"/>
        </w:rPr>
        <w:t>людалось.</w:t>
      </w:r>
      <w:r w:rsidR="00602A3F" w:rsidRPr="000B7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A1EEA" w14:textId="7015117B" w:rsidR="00A5797A" w:rsidRPr="000B7C00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5.2</w:t>
      </w:r>
      <w:r w:rsidR="007E1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DA7">
        <w:rPr>
          <w:rFonts w:ascii="Times New Roman" w:hAnsi="Times New Roman" w:cs="Times New Roman"/>
          <w:b/>
          <w:sz w:val="28"/>
          <w:szCs w:val="28"/>
        </w:rPr>
        <w:t>Структура тепловых сетей</w:t>
      </w:r>
      <w:r w:rsidRPr="000B7C00">
        <w:rPr>
          <w:rFonts w:ascii="Times New Roman" w:hAnsi="Times New Roman" w:cs="Times New Roman"/>
          <w:sz w:val="28"/>
          <w:szCs w:val="28"/>
        </w:rPr>
        <w:t xml:space="preserve"> в</w:t>
      </w:r>
      <w:r w:rsidR="00DE310C" w:rsidRPr="000B7C00">
        <w:rPr>
          <w:rFonts w:ascii="Times New Roman" w:hAnsi="Times New Roman" w:cs="Times New Roman"/>
          <w:sz w:val="28"/>
          <w:szCs w:val="28"/>
        </w:rPr>
        <w:t xml:space="preserve"> сельсовете двухтрубная закрытая</w:t>
      </w:r>
      <w:r w:rsidRPr="000B7C00">
        <w:rPr>
          <w:rFonts w:ascii="Times New Roman" w:hAnsi="Times New Roman" w:cs="Times New Roman"/>
          <w:sz w:val="28"/>
          <w:szCs w:val="28"/>
        </w:rPr>
        <w:t xml:space="preserve"> без ЦТП,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не содержащих дополнительных установок горячего водоснабжения (ГВС)</w:t>
      </w:r>
      <w:r w:rsidR="00006604">
        <w:rPr>
          <w:rFonts w:ascii="Times New Roman" w:hAnsi="Times New Roman" w:cs="Times New Roman"/>
          <w:sz w:val="28"/>
          <w:szCs w:val="28"/>
        </w:rPr>
        <w:t>, протяженностью 1986</w:t>
      </w:r>
      <w:r w:rsidR="00A32788">
        <w:rPr>
          <w:rFonts w:ascii="Times New Roman" w:hAnsi="Times New Roman" w:cs="Times New Roman"/>
          <w:sz w:val="28"/>
          <w:szCs w:val="28"/>
        </w:rPr>
        <w:t xml:space="preserve"> </w:t>
      </w:r>
      <w:r w:rsidRPr="00212FB6">
        <w:rPr>
          <w:rFonts w:ascii="Times New Roman" w:hAnsi="Times New Roman" w:cs="Times New Roman"/>
          <w:sz w:val="28"/>
          <w:szCs w:val="28"/>
        </w:rPr>
        <w:t>Протяженность теплосетей</w:t>
      </w:r>
      <w:r w:rsidR="0032138F" w:rsidRPr="00212FB6">
        <w:rPr>
          <w:rFonts w:ascii="Times New Roman" w:hAnsi="Times New Roman" w:cs="Times New Roman"/>
          <w:sz w:val="28"/>
          <w:szCs w:val="28"/>
        </w:rPr>
        <w:t xml:space="preserve"> в 202</w:t>
      </w:r>
      <w:r w:rsidR="00212FB6" w:rsidRPr="00212FB6">
        <w:rPr>
          <w:rFonts w:ascii="Times New Roman" w:hAnsi="Times New Roman" w:cs="Times New Roman"/>
          <w:sz w:val="28"/>
          <w:szCs w:val="28"/>
        </w:rPr>
        <w:t>5</w:t>
      </w:r>
      <w:r w:rsidR="00006604">
        <w:rPr>
          <w:rFonts w:ascii="Times New Roman" w:hAnsi="Times New Roman" w:cs="Times New Roman"/>
          <w:sz w:val="28"/>
          <w:szCs w:val="28"/>
        </w:rPr>
        <w:t>-2026</w:t>
      </w:r>
      <w:r w:rsidR="0032138F" w:rsidRPr="00212FB6">
        <w:rPr>
          <w:rFonts w:ascii="Times New Roman" w:hAnsi="Times New Roman" w:cs="Times New Roman"/>
          <w:sz w:val="28"/>
          <w:szCs w:val="28"/>
        </w:rPr>
        <w:t>г</w:t>
      </w:r>
      <w:r w:rsidR="00A32788" w:rsidRPr="00212FB6">
        <w:rPr>
          <w:rFonts w:ascii="Times New Roman" w:hAnsi="Times New Roman" w:cs="Times New Roman"/>
          <w:sz w:val="28"/>
          <w:szCs w:val="28"/>
        </w:rPr>
        <w:t xml:space="preserve"> </w:t>
      </w:r>
      <w:r w:rsidR="00DE7E3A" w:rsidRPr="00212FB6">
        <w:rPr>
          <w:rFonts w:ascii="Times New Roman" w:hAnsi="Times New Roman" w:cs="Times New Roman"/>
          <w:sz w:val="28"/>
          <w:szCs w:val="28"/>
        </w:rPr>
        <w:t>после отключения</w:t>
      </w:r>
      <w:r w:rsidR="00006604">
        <w:rPr>
          <w:rFonts w:ascii="Times New Roman" w:hAnsi="Times New Roman" w:cs="Times New Roman"/>
          <w:sz w:val="28"/>
          <w:szCs w:val="28"/>
        </w:rPr>
        <w:t xml:space="preserve"> </w:t>
      </w:r>
      <w:r w:rsidR="00DE7E3A" w:rsidRPr="00212FB6">
        <w:rPr>
          <w:rFonts w:ascii="Times New Roman" w:hAnsi="Times New Roman" w:cs="Times New Roman"/>
          <w:sz w:val="28"/>
          <w:szCs w:val="28"/>
        </w:rPr>
        <w:t>абонентов</w:t>
      </w:r>
      <w:r w:rsidR="00212FB6" w:rsidRPr="00212FB6">
        <w:rPr>
          <w:rFonts w:ascii="Times New Roman" w:hAnsi="Times New Roman" w:cs="Times New Roman"/>
          <w:sz w:val="28"/>
          <w:szCs w:val="28"/>
        </w:rPr>
        <w:t xml:space="preserve"> составит</w:t>
      </w:r>
      <w:r w:rsidR="00DE7E3A" w:rsidRPr="004B1E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_Hlk195101827"/>
      <w:r w:rsidR="004B1E5A" w:rsidRPr="00C67893">
        <w:rPr>
          <w:rFonts w:ascii="Times New Roman" w:hAnsi="Times New Roman" w:cs="Times New Roman"/>
          <w:sz w:val="28"/>
          <w:szCs w:val="28"/>
        </w:rPr>
        <w:t>1</w:t>
      </w:r>
      <w:r w:rsidR="00C67893" w:rsidRPr="00C67893">
        <w:rPr>
          <w:rFonts w:ascii="Times New Roman" w:hAnsi="Times New Roman" w:cs="Times New Roman"/>
          <w:sz w:val="28"/>
          <w:szCs w:val="28"/>
        </w:rPr>
        <w:t>836</w:t>
      </w:r>
      <w:bookmarkEnd w:id="1"/>
      <w:r w:rsidRPr="00C67893">
        <w:rPr>
          <w:rFonts w:ascii="Times New Roman" w:hAnsi="Times New Roman" w:cs="Times New Roman"/>
          <w:sz w:val="28"/>
          <w:szCs w:val="28"/>
        </w:rPr>
        <w:t xml:space="preserve"> м в двухтрубном исполнении</w:t>
      </w:r>
      <w:r w:rsidRPr="000B7C00">
        <w:rPr>
          <w:rFonts w:ascii="Times New Roman" w:hAnsi="Times New Roman" w:cs="Times New Roman"/>
          <w:sz w:val="28"/>
          <w:szCs w:val="28"/>
        </w:rPr>
        <w:t>. На тепловых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сетях тепловые камеры и павильоны отсутствуют, в местах установки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запорной арматуры установлены тепловые колодцы.</w:t>
      </w:r>
    </w:p>
    <w:p w14:paraId="4660BD71" w14:textId="2CCEBB4F" w:rsidR="00A5797A" w:rsidRPr="00381531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1531">
        <w:rPr>
          <w:rFonts w:ascii="Times New Roman" w:hAnsi="Times New Roman" w:cs="Times New Roman"/>
          <w:sz w:val="28"/>
          <w:szCs w:val="28"/>
        </w:rPr>
        <w:t>Запорно-регулирующая аппаратура на тепловых сетях</w:t>
      </w:r>
      <w:r w:rsidR="00DD7674" w:rsidRPr="00381531">
        <w:rPr>
          <w:rFonts w:ascii="Times New Roman" w:hAnsi="Times New Roman" w:cs="Times New Roman"/>
          <w:sz w:val="28"/>
          <w:szCs w:val="28"/>
        </w:rPr>
        <w:t xml:space="preserve"> и котельной</w:t>
      </w:r>
      <w:r w:rsidRPr="00381531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211136" w:rsidRPr="00381531">
        <w:rPr>
          <w:rFonts w:ascii="Times New Roman" w:hAnsi="Times New Roman" w:cs="Times New Roman"/>
          <w:sz w:val="28"/>
          <w:szCs w:val="28"/>
        </w:rPr>
        <w:t xml:space="preserve"> фланцевы</w:t>
      </w:r>
      <w:r w:rsidRPr="00381531">
        <w:rPr>
          <w:rFonts w:ascii="Times New Roman" w:hAnsi="Times New Roman" w:cs="Times New Roman"/>
          <w:sz w:val="28"/>
          <w:szCs w:val="28"/>
        </w:rPr>
        <w:t>ми задвижками из чугуна в количестве</w:t>
      </w:r>
      <w:r w:rsidR="00C17D3F" w:rsidRPr="00381531">
        <w:rPr>
          <w:rFonts w:ascii="Times New Roman" w:hAnsi="Times New Roman" w:cs="Times New Roman"/>
          <w:sz w:val="28"/>
          <w:szCs w:val="28"/>
        </w:rPr>
        <w:t xml:space="preserve"> 19</w:t>
      </w:r>
      <w:r w:rsidRPr="00381531">
        <w:rPr>
          <w:rFonts w:ascii="Times New Roman" w:hAnsi="Times New Roman" w:cs="Times New Roman"/>
          <w:sz w:val="28"/>
          <w:szCs w:val="28"/>
        </w:rPr>
        <w:t xml:space="preserve"> штук (</w:t>
      </w:r>
      <w:proofErr w:type="spellStart"/>
      <w:r w:rsidRPr="00381531">
        <w:rPr>
          <w:rFonts w:ascii="Times New Roman" w:hAnsi="Times New Roman" w:cs="Times New Roman"/>
          <w:sz w:val="28"/>
          <w:szCs w:val="28"/>
        </w:rPr>
        <w:t>в.ч</w:t>
      </w:r>
      <w:proofErr w:type="spellEnd"/>
      <w:r w:rsidRPr="00381531">
        <w:rPr>
          <w:rFonts w:ascii="Times New Roman" w:hAnsi="Times New Roman" w:cs="Times New Roman"/>
          <w:sz w:val="28"/>
          <w:szCs w:val="28"/>
        </w:rPr>
        <w:t>.</w:t>
      </w:r>
      <w:r w:rsidR="00610835" w:rsidRPr="00381531">
        <w:rPr>
          <w:rFonts w:ascii="Times New Roman" w:hAnsi="Times New Roman" w:cs="Times New Roman"/>
          <w:sz w:val="28"/>
          <w:szCs w:val="28"/>
        </w:rPr>
        <w:t xml:space="preserve"> </w:t>
      </w:r>
      <w:r w:rsidR="00DD7674" w:rsidRPr="00381531">
        <w:rPr>
          <w:rFonts w:ascii="Times New Roman" w:hAnsi="Times New Roman" w:cs="Times New Roman"/>
          <w:sz w:val="28"/>
          <w:szCs w:val="28"/>
        </w:rPr>
        <w:t>Ду</w:t>
      </w:r>
      <w:r w:rsidRPr="00381531">
        <w:rPr>
          <w:rFonts w:ascii="Times New Roman" w:hAnsi="Times New Roman" w:cs="Times New Roman"/>
          <w:sz w:val="28"/>
          <w:szCs w:val="28"/>
        </w:rPr>
        <w:t>125-4шт.</w:t>
      </w:r>
      <w:proofErr w:type="gramStart"/>
      <w:r w:rsidRPr="00381531">
        <w:rPr>
          <w:rFonts w:ascii="Times New Roman" w:hAnsi="Times New Roman" w:cs="Times New Roman"/>
          <w:sz w:val="28"/>
          <w:szCs w:val="28"/>
        </w:rPr>
        <w:t>;</w:t>
      </w:r>
      <w:r w:rsidR="00DD7674" w:rsidRPr="0038153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D7674" w:rsidRPr="00381531">
        <w:rPr>
          <w:rFonts w:ascii="Times New Roman" w:hAnsi="Times New Roman" w:cs="Times New Roman"/>
          <w:sz w:val="28"/>
          <w:szCs w:val="28"/>
        </w:rPr>
        <w:t xml:space="preserve">у 100-8шт; </w:t>
      </w:r>
      <w:proofErr w:type="spellStart"/>
      <w:r w:rsidR="00DD7674" w:rsidRPr="0038153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D7674" w:rsidRPr="00381531">
        <w:rPr>
          <w:rFonts w:ascii="Times New Roman" w:hAnsi="Times New Roman" w:cs="Times New Roman"/>
          <w:sz w:val="28"/>
          <w:szCs w:val="28"/>
        </w:rPr>
        <w:t xml:space="preserve"> 80-</w:t>
      </w:r>
      <w:r w:rsidR="00C17D3F" w:rsidRPr="00381531">
        <w:rPr>
          <w:rFonts w:ascii="Times New Roman" w:hAnsi="Times New Roman" w:cs="Times New Roman"/>
          <w:sz w:val="28"/>
          <w:szCs w:val="28"/>
        </w:rPr>
        <w:t xml:space="preserve"> 3</w:t>
      </w:r>
      <w:r w:rsidRPr="00381531">
        <w:rPr>
          <w:rFonts w:ascii="Times New Roman" w:hAnsi="Times New Roman" w:cs="Times New Roman"/>
          <w:sz w:val="28"/>
          <w:szCs w:val="28"/>
        </w:rPr>
        <w:t xml:space="preserve">шт.; </w:t>
      </w:r>
      <w:r w:rsidRPr="0038153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D7674" w:rsidRPr="00381531">
        <w:rPr>
          <w:rFonts w:ascii="Times New Roman" w:hAnsi="Times New Roman" w:cs="Times New Roman"/>
          <w:sz w:val="28"/>
          <w:szCs w:val="28"/>
        </w:rPr>
        <w:t xml:space="preserve"> 50-</w:t>
      </w:r>
      <w:r w:rsidR="00C17D3F" w:rsidRPr="00381531">
        <w:rPr>
          <w:rFonts w:ascii="Times New Roman" w:hAnsi="Times New Roman" w:cs="Times New Roman"/>
          <w:sz w:val="28"/>
          <w:szCs w:val="28"/>
        </w:rPr>
        <w:t xml:space="preserve"> 4</w:t>
      </w:r>
      <w:r w:rsidRPr="00381531">
        <w:rPr>
          <w:rFonts w:ascii="Times New Roman" w:hAnsi="Times New Roman" w:cs="Times New Roman"/>
          <w:sz w:val="28"/>
          <w:szCs w:val="28"/>
        </w:rPr>
        <w:t xml:space="preserve">шт.) </w:t>
      </w:r>
      <w:r w:rsidR="00DD7674" w:rsidRPr="00381531">
        <w:rPr>
          <w:rFonts w:ascii="Times New Roman" w:hAnsi="Times New Roman" w:cs="Times New Roman"/>
          <w:sz w:val="28"/>
          <w:szCs w:val="28"/>
        </w:rPr>
        <w:t>Шаровыми краны фланцевые в количестве 1</w:t>
      </w:r>
      <w:r w:rsidR="00A95B95" w:rsidRPr="00381531">
        <w:rPr>
          <w:rFonts w:ascii="Times New Roman" w:hAnsi="Times New Roman" w:cs="Times New Roman"/>
          <w:sz w:val="28"/>
          <w:szCs w:val="28"/>
        </w:rPr>
        <w:t>0</w:t>
      </w:r>
      <w:r w:rsidR="0096288B" w:rsidRPr="00381531">
        <w:rPr>
          <w:rFonts w:ascii="Times New Roman" w:hAnsi="Times New Roman" w:cs="Times New Roman"/>
          <w:sz w:val="28"/>
          <w:szCs w:val="28"/>
        </w:rPr>
        <w:t>шт. (</w:t>
      </w:r>
      <w:proofErr w:type="spellStart"/>
      <w:r w:rsidR="0096288B" w:rsidRPr="0038153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96288B" w:rsidRPr="00381531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043EA1" w:rsidRPr="0038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77D" w:rsidRPr="0038153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A777D" w:rsidRPr="00381531">
        <w:rPr>
          <w:rFonts w:ascii="Times New Roman" w:hAnsi="Times New Roman" w:cs="Times New Roman"/>
          <w:sz w:val="28"/>
          <w:szCs w:val="28"/>
        </w:rPr>
        <w:t xml:space="preserve"> 100-2шт; </w:t>
      </w:r>
      <w:proofErr w:type="spellStart"/>
      <w:r w:rsidR="008A777D" w:rsidRPr="0038153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A777D" w:rsidRPr="00381531">
        <w:rPr>
          <w:rFonts w:ascii="Times New Roman" w:hAnsi="Times New Roman" w:cs="Times New Roman"/>
          <w:sz w:val="28"/>
          <w:szCs w:val="28"/>
        </w:rPr>
        <w:t xml:space="preserve"> 80- </w:t>
      </w:r>
      <w:r w:rsidR="00E45D22" w:rsidRPr="00381531">
        <w:rPr>
          <w:rFonts w:ascii="Times New Roman" w:hAnsi="Times New Roman" w:cs="Times New Roman"/>
          <w:sz w:val="28"/>
          <w:szCs w:val="28"/>
        </w:rPr>
        <w:t>8</w:t>
      </w:r>
      <w:r w:rsidR="008A777D" w:rsidRPr="00381531">
        <w:rPr>
          <w:rFonts w:ascii="Times New Roman" w:hAnsi="Times New Roman" w:cs="Times New Roman"/>
          <w:sz w:val="28"/>
          <w:szCs w:val="28"/>
        </w:rPr>
        <w:t xml:space="preserve">шт; </w:t>
      </w:r>
      <w:proofErr w:type="spellStart"/>
      <w:r w:rsidR="008A777D" w:rsidRPr="0038153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A777D" w:rsidRPr="00381531">
        <w:rPr>
          <w:rFonts w:ascii="Times New Roman" w:hAnsi="Times New Roman" w:cs="Times New Roman"/>
          <w:sz w:val="28"/>
          <w:szCs w:val="28"/>
        </w:rPr>
        <w:t xml:space="preserve"> 50- 2</w:t>
      </w:r>
      <w:r w:rsidR="00DD7674" w:rsidRPr="00381531">
        <w:rPr>
          <w:rFonts w:ascii="Times New Roman" w:hAnsi="Times New Roman" w:cs="Times New Roman"/>
          <w:sz w:val="28"/>
          <w:szCs w:val="28"/>
        </w:rPr>
        <w:t xml:space="preserve">шт); </w:t>
      </w:r>
      <w:r w:rsidRPr="00381531">
        <w:rPr>
          <w:rFonts w:ascii="Times New Roman" w:hAnsi="Times New Roman" w:cs="Times New Roman"/>
          <w:sz w:val="28"/>
          <w:szCs w:val="28"/>
        </w:rPr>
        <w:t xml:space="preserve">вентилями из стали в количестве </w:t>
      </w:r>
      <w:r w:rsidR="00C17D3F" w:rsidRPr="00381531">
        <w:rPr>
          <w:rFonts w:ascii="Times New Roman" w:hAnsi="Times New Roman" w:cs="Times New Roman"/>
          <w:sz w:val="28"/>
          <w:szCs w:val="28"/>
        </w:rPr>
        <w:t>7</w:t>
      </w:r>
      <w:r w:rsidRPr="00381531">
        <w:rPr>
          <w:rFonts w:ascii="Times New Roman" w:hAnsi="Times New Roman" w:cs="Times New Roman"/>
          <w:sz w:val="28"/>
          <w:szCs w:val="28"/>
        </w:rPr>
        <w:t xml:space="preserve"> штук (</w:t>
      </w:r>
      <w:proofErr w:type="spellStart"/>
      <w:r w:rsidRPr="00381531">
        <w:rPr>
          <w:rFonts w:ascii="Times New Roman" w:hAnsi="Times New Roman" w:cs="Times New Roman"/>
          <w:sz w:val="28"/>
          <w:szCs w:val="28"/>
        </w:rPr>
        <w:t>в.ч</w:t>
      </w:r>
      <w:proofErr w:type="spellEnd"/>
      <w:r w:rsidRPr="00381531">
        <w:rPr>
          <w:rFonts w:ascii="Times New Roman" w:hAnsi="Times New Roman" w:cs="Times New Roman"/>
          <w:sz w:val="28"/>
          <w:szCs w:val="28"/>
        </w:rPr>
        <w:t>.</w:t>
      </w:r>
      <w:r w:rsidR="00C17D3F" w:rsidRPr="00381531">
        <w:rPr>
          <w:rFonts w:ascii="Times New Roman" w:hAnsi="Times New Roman" w:cs="Times New Roman"/>
          <w:sz w:val="28"/>
          <w:szCs w:val="28"/>
        </w:rPr>
        <w:t xml:space="preserve"> </w:t>
      </w:r>
      <w:r w:rsidRPr="0038153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81531">
        <w:rPr>
          <w:rFonts w:ascii="Times New Roman" w:hAnsi="Times New Roman" w:cs="Times New Roman"/>
          <w:sz w:val="28"/>
          <w:szCs w:val="28"/>
        </w:rPr>
        <w:t>50-</w:t>
      </w:r>
      <w:r w:rsidR="00C17D3F" w:rsidRPr="00381531">
        <w:rPr>
          <w:rFonts w:ascii="Times New Roman" w:hAnsi="Times New Roman" w:cs="Times New Roman"/>
          <w:sz w:val="28"/>
          <w:szCs w:val="28"/>
        </w:rPr>
        <w:t>3</w:t>
      </w:r>
      <w:r w:rsidRPr="00381531">
        <w:rPr>
          <w:rFonts w:ascii="Times New Roman" w:hAnsi="Times New Roman" w:cs="Times New Roman"/>
          <w:sz w:val="28"/>
          <w:szCs w:val="28"/>
        </w:rPr>
        <w:t xml:space="preserve">шт.; </w:t>
      </w:r>
      <w:r w:rsidRPr="0038153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D7674" w:rsidRPr="00381531">
        <w:rPr>
          <w:rFonts w:ascii="Times New Roman" w:hAnsi="Times New Roman" w:cs="Times New Roman"/>
          <w:sz w:val="28"/>
          <w:szCs w:val="28"/>
        </w:rPr>
        <w:t>40-4</w:t>
      </w:r>
      <w:r w:rsidR="007A7B2F" w:rsidRPr="00381531">
        <w:rPr>
          <w:rFonts w:ascii="Times New Roman" w:hAnsi="Times New Roman" w:cs="Times New Roman"/>
          <w:sz w:val="28"/>
          <w:szCs w:val="28"/>
        </w:rPr>
        <w:t>шт</w:t>
      </w:r>
      <w:r w:rsidR="00DD7674" w:rsidRPr="00381531">
        <w:rPr>
          <w:rFonts w:ascii="Times New Roman" w:hAnsi="Times New Roman" w:cs="Times New Roman"/>
          <w:sz w:val="28"/>
          <w:szCs w:val="28"/>
        </w:rPr>
        <w:t>); дисковые затворы</w:t>
      </w:r>
      <w:r w:rsidR="00A95B95" w:rsidRPr="00381531">
        <w:rPr>
          <w:rFonts w:ascii="Times New Roman" w:hAnsi="Times New Roman" w:cs="Times New Roman"/>
          <w:sz w:val="28"/>
          <w:szCs w:val="28"/>
        </w:rPr>
        <w:t xml:space="preserve"> в количестве 1</w:t>
      </w:r>
      <w:r w:rsidR="00C17D3F" w:rsidRPr="00381531">
        <w:rPr>
          <w:rFonts w:ascii="Times New Roman" w:hAnsi="Times New Roman" w:cs="Times New Roman"/>
          <w:sz w:val="28"/>
          <w:szCs w:val="28"/>
        </w:rPr>
        <w:t>1</w:t>
      </w:r>
      <w:r w:rsidR="00A95B95" w:rsidRPr="00381531">
        <w:rPr>
          <w:rFonts w:ascii="Times New Roman" w:hAnsi="Times New Roman" w:cs="Times New Roman"/>
          <w:sz w:val="28"/>
          <w:szCs w:val="28"/>
        </w:rPr>
        <w:t>шт</w:t>
      </w:r>
      <w:r w:rsidR="00610835" w:rsidRPr="00381531">
        <w:rPr>
          <w:rFonts w:ascii="Times New Roman" w:hAnsi="Times New Roman" w:cs="Times New Roman"/>
          <w:sz w:val="28"/>
          <w:szCs w:val="28"/>
        </w:rPr>
        <w:t xml:space="preserve"> </w:t>
      </w:r>
      <w:r w:rsidR="00A95B95" w:rsidRPr="003815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D7674" w:rsidRPr="00381531">
        <w:rPr>
          <w:rFonts w:ascii="Times New Roman" w:hAnsi="Times New Roman" w:cs="Times New Roman"/>
          <w:sz w:val="28"/>
          <w:szCs w:val="28"/>
        </w:rPr>
        <w:t>в</w:t>
      </w:r>
      <w:r w:rsidR="00A95B95" w:rsidRPr="00381531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043EA1" w:rsidRPr="0038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B95" w:rsidRPr="0038153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A95B95" w:rsidRPr="00381531">
        <w:rPr>
          <w:rFonts w:ascii="Times New Roman" w:hAnsi="Times New Roman" w:cs="Times New Roman"/>
          <w:sz w:val="28"/>
          <w:szCs w:val="28"/>
        </w:rPr>
        <w:t xml:space="preserve"> 80-</w:t>
      </w:r>
      <w:r w:rsidR="00E45D22" w:rsidRPr="00381531">
        <w:rPr>
          <w:rFonts w:ascii="Times New Roman" w:hAnsi="Times New Roman" w:cs="Times New Roman"/>
          <w:sz w:val="28"/>
          <w:szCs w:val="28"/>
        </w:rPr>
        <w:t>6</w:t>
      </w:r>
      <w:r w:rsidR="00A95B95" w:rsidRPr="00381531">
        <w:rPr>
          <w:rFonts w:ascii="Times New Roman" w:hAnsi="Times New Roman" w:cs="Times New Roman"/>
          <w:sz w:val="28"/>
          <w:szCs w:val="28"/>
        </w:rPr>
        <w:t>шт;</w:t>
      </w:r>
      <w:r w:rsidR="00DD7674" w:rsidRPr="00381531">
        <w:rPr>
          <w:rFonts w:ascii="Times New Roman" w:hAnsi="Times New Roman" w:cs="Times New Roman"/>
          <w:sz w:val="28"/>
          <w:szCs w:val="28"/>
        </w:rPr>
        <w:t>Ду 50</w:t>
      </w:r>
      <w:r w:rsidR="00A95B95" w:rsidRPr="00381531">
        <w:rPr>
          <w:rFonts w:ascii="Times New Roman" w:hAnsi="Times New Roman" w:cs="Times New Roman"/>
          <w:sz w:val="28"/>
          <w:szCs w:val="28"/>
        </w:rPr>
        <w:t>-</w:t>
      </w:r>
      <w:r w:rsidR="00C17D3F" w:rsidRPr="00381531">
        <w:rPr>
          <w:rFonts w:ascii="Times New Roman" w:hAnsi="Times New Roman" w:cs="Times New Roman"/>
          <w:sz w:val="28"/>
          <w:szCs w:val="28"/>
        </w:rPr>
        <w:t>3</w:t>
      </w:r>
      <w:r w:rsidR="00A95B95" w:rsidRPr="00381531">
        <w:rPr>
          <w:rFonts w:ascii="Times New Roman" w:hAnsi="Times New Roman" w:cs="Times New Roman"/>
          <w:sz w:val="28"/>
          <w:szCs w:val="28"/>
        </w:rPr>
        <w:t xml:space="preserve">шт, </w:t>
      </w:r>
      <w:proofErr w:type="spellStart"/>
      <w:r w:rsidR="00A95B95" w:rsidRPr="0038153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A95B95" w:rsidRPr="00381531">
        <w:rPr>
          <w:rFonts w:ascii="Times New Roman" w:hAnsi="Times New Roman" w:cs="Times New Roman"/>
          <w:sz w:val="28"/>
          <w:szCs w:val="28"/>
        </w:rPr>
        <w:t xml:space="preserve"> 100- 2шт)</w:t>
      </w:r>
    </w:p>
    <w:p w14:paraId="08506801" w14:textId="2F8C4828" w:rsidR="00A5797A" w:rsidRPr="00381531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1531">
        <w:rPr>
          <w:rFonts w:ascii="Times New Roman" w:hAnsi="Times New Roman" w:cs="Times New Roman"/>
          <w:sz w:val="28"/>
          <w:szCs w:val="28"/>
        </w:rPr>
        <w:t xml:space="preserve">Все вышеперечисленные задвижки и вентили установлены в </w:t>
      </w:r>
      <w:r w:rsidR="00C17D3F" w:rsidRPr="00381531">
        <w:rPr>
          <w:rFonts w:ascii="Times New Roman" w:hAnsi="Times New Roman" w:cs="Times New Roman"/>
          <w:sz w:val="28"/>
          <w:szCs w:val="28"/>
        </w:rPr>
        <w:t xml:space="preserve">14 </w:t>
      </w:r>
      <w:r w:rsidRPr="00381531">
        <w:rPr>
          <w:rFonts w:ascii="Times New Roman" w:hAnsi="Times New Roman" w:cs="Times New Roman"/>
          <w:sz w:val="28"/>
          <w:szCs w:val="28"/>
        </w:rPr>
        <w:t>тепловых колодцах</w:t>
      </w:r>
    </w:p>
    <w:p w14:paraId="0FB29A93" w14:textId="77777777" w:rsidR="00A5797A" w:rsidRPr="000B7C00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lastRenderedPageBreak/>
        <w:t>5.3</w:t>
      </w:r>
      <w:r w:rsidRPr="00B63DA7">
        <w:rPr>
          <w:rFonts w:ascii="Times New Roman" w:hAnsi="Times New Roman" w:cs="Times New Roman"/>
          <w:b/>
          <w:sz w:val="28"/>
          <w:szCs w:val="28"/>
        </w:rPr>
        <w:t>Параметры тепловых сетей.</w:t>
      </w:r>
    </w:p>
    <w:p w14:paraId="51E0B352" w14:textId="259A4F31" w:rsidR="00A5797A" w:rsidRPr="000B7C00" w:rsidRDefault="00F047A2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A95B95" w:rsidRPr="000B7C00">
        <w:rPr>
          <w:rFonts w:ascii="Times New Roman" w:hAnsi="Times New Roman" w:cs="Times New Roman"/>
          <w:sz w:val="28"/>
          <w:szCs w:val="28"/>
        </w:rPr>
        <w:t>масса тепловых</w:t>
      </w:r>
      <w:r w:rsidR="00A5797A" w:rsidRPr="000B7C00">
        <w:rPr>
          <w:rFonts w:ascii="Times New Roman" w:hAnsi="Times New Roman" w:cs="Times New Roman"/>
          <w:sz w:val="28"/>
          <w:szCs w:val="28"/>
        </w:rPr>
        <w:t xml:space="preserve"> сетей проложена в </w:t>
      </w:r>
      <w:r w:rsidR="00A95B95" w:rsidRPr="000B7C00">
        <w:rPr>
          <w:rFonts w:ascii="Times New Roman" w:hAnsi="Times New Roman" w:cs="Times New Roman"/>
          <w:sz w:val="28"/>
          <w:szCs w:val="28"/>
        </w:rPr>
        <w:t>1959 году</w:t>
      </w:r>
      <w:r w:rsidR="00A5797A" w:rsidRPr="000B7C00">
        <w:rPr>
          <w:rFonts w:ascii="Times New Roman" w:hAnsi="Times New Roman" w:cs="Times New Roman"/>
          <w:sz w:val="28"/>
          <w:szCs w:val="28"/>
        </w:rPr>
        <w:t xml:space="preserve"> прошлого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="00A5797A" w:rsidRPr="000B7C00">
        <w:rPr>
          <w:rFonts w:ascii="Times New Roman" w:hAnsi="Times New Roman" w:cs="Times New Roman"/>
          <w:sz w:val="28"/>
          <w:szCs w:val="28"/>
        </w:rPr>
        <w:t xml:space="preserve">столетия, использовались трубы равного диаметра; начиная от </w:t>
      </w:r>
      <w:r w:rsidR="00A5797A" w:rsidRPr="000B7C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A2CBB">
        <w:rPr>
          <w:rFonts w:ascii="Times New Roman" w:hAnsi="Times New Roman" w:cs="Times New Roman"/>
          <w:sz w:val="28"/>
          <w:szCs w:val="28"/>
        </w:rPr>
        <w:t xml:space="preserve"> </w:t>
      </w:r>
      <w:r w:rsidR="00A5797A" w:rsidRPr="000B7C00">
        <w:rPr>
          <w:rFonts w:ascii="Times New Roman" w:hAnsi="Times New Roman" w:cs="Times New Roman"/>
          <w:sz w:val="28"/>
          <w:szCs w:val="28"/>
        </w:rPr>
        <w:t>219</w:t>
      </w:r>
      <w:r w:rsidR="00EA2CBB">
        <w:rPr>
          <w:rFonts w:ascii="Times New Roman" w:hAnsi="Times New Roman" w:cs="Times New Roman"/>
          <w:sz w:val="28"/>
          <w:szCs w:val="28"/>
        </w:rPr>
        <w:t xml:space="preserve"> </w:t>
      </w:r>
      <w:r w:rsidR="00A5797A" w:rsidRPr="000B7C00">
        <w:rPr>
          <w:rFonts w:ascii="Times New Roman" w:hAnsi="Times New Roman" w:cs="Times New Roman"/>
          <w:sz w:val="28"/>
          <w:szCs w:val="28"/>
        </w:rPr>
        <w:t>мм до</w:t>
      </w:r>
      <w:r w:rsidR="00610835">
        <w:rPr>
          <w:rFonts w:ascii="Times New Roman" w:hAnsi="Times New Roman" w:cs="Times New Roman"/>
          <w:sz w:val="28"/>
          <w:szCs w:val="28"/>
        </w:rPr>
        <w:t xml:space="preserve"> </w:t>
      </w:r>
      <w:r w:rsidR="00A5797A" w:rsidRPr="000B7C0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5797A" w:rsidRPr="000B7C00">
        <w:rPr>
          <w:rFonts w:ascii="Times New Roman" w:hAnsi="Times New Roman" w:cs="Times New Roman"/>
          <w:sz w:val="28"/>
          <w:szCs w:val="28"/>
        </w:rPr>
        <w:t xml:space="preserve"> 45 мм. Общая протяженность тепловых сетей в 2х-трубном исполнении</w:t>
      </w:r>
      <w:r w:rsidR="00A95B95" w:rsidRPr="000B7C00">
        <w:rPr>
          <w:rFonts w:ascii="Times New Roman" w:hAnsi="Times New Roman" w:cs="Times New Roman"/>
          <w:sz w:val="28"/>
          <w:szCs w:val="28"/>
        </w:rPr>
        <w:t xml:space="preserve"> в </w:t>
      </w:r>
      <w:r w:rsidR="00A95B95" w:rsidRPr="004B1E5A">
        <w:rPr>
          <w:rFonts w:ascii="Times New Roman" w:hAnsi="Times New Roman" w:cs="Times New Roman"/>
          <w:sz w:val="28"/>
          <w:szCs w:val="28"/>
        </w:rPr>
        <w:t>202</w:t>
      </w:r>
      <w:r w:rsidR="004B1E5A" w:rsidRPr="004B1E5A">
        <w:rPr>
          <w:rFonts w:ascii="Times New Roman" w:hAnsi="Times New Roman" w:cs="Times New Roman"/>
          <w:sz w:val="28"/>
          <w:szCs w:val="28"/>
        </w:rPr>
        <w:t>5</w:t>
      </w:r>
      <w:r w:rsidR="00C67893">
        <w:rPr>
          <w:rFonts w:ascii="Times New Roman" w:hAnsi="Times New Roman" w:cs="Times New Roman"/>
          <w:sz w:val="28"/>
          <w:szCs w:val="28"/>
        </w:rPr>
        <w:t>-2026</w:t>
      </w:r>
      <w:r w:rsidR="00A95B95" w:rsidRPr="004B1E5A">
        <w:rPr>
          <w:rFonts w:ascii="Times New Roman" w:hAnsi="Times New Roman" w:cs="Times New Roman"/>
          <w:sz w:val="28"/>
          <w:szCs w:val="28"/>
        </w:rPr>
        <w:t>г</w:t>
      </w:r>
      <w:r w:rsidR="00A95B95" w:rsidRPr="004B1E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5B95" w:rsidRPr="00C67893">
        <w:rPr>
          <w:rFonts w:ascii="Times New Roman" w:hAnsi="Times New Roman" w:cs="Times New Roman"/>
          <w:sz w:val="28"/>
          <w:szCs w:val="28"/>
        </w:rPr>
        <w:t>составит</w:t>
      </w:r>
      <w:r w:rsidR="00DE7E3A" w:rsidRPr="00C67893">
        <w:rPr>
          <w:rFonts w:ascii="Times New Roman" w:hAnsi="Times New Roman" w:cs="Times New Roman"/>
          <w:sz w:val="28"/>
          <w:szCs w:val="28"/>
        </w:rPr>
        <w:t xml:space="preserve"> </w:t>
      </w:r>
      <w:r w:rsidR="00C67893" w:rsidRPr="00C67893">
        <w:rPr>
          <w:rFonts w:ascii="Times New Roman" w:hAnsi="Times New Roman" w:cs="Times New Roman"/>
          <w:sz w:val="28"/>
          <w:szCs w:val="28"/>
        </w:rPr>
        <w:t>1836</w:t>
      </w:r>
      <w:r w:rsidR="00A5797A" w:rsidRPr="00C67893">
        <w:rPr>
          <w:rFonts w:ascii="Times New Roman" w:hAnsi="Times New Roman" w:cs="Times New Roman"/>
          <w:sz w:val="28"/>
          <w:szCs w:val="28"/>
        </w:rPr>
        <w:t>м.</w:t>
      </w:r>
    </w:p>
    <w:p w14:paraId="344C3A4A" w14:textId="77777777" w:rsidR="00A5797A" w:rsidRPr="000B7C00" w:rsidRDefault="00385444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 xml:space="preserve">Средняя глубина заложения тепловой магистрали </w:t>
      </w:r>
      <w:r w:rsidR="00A5797A" w:rsidRPr="000B7C00">
        <w:rPr>
          <w:rFonts w:ascii="Times New Roman" w:hAnsi="Times New Roman" w:cs="Times New Roman"/>
          <w:sz w:val="28"/>
          <w:szCs w:val="28"/>
        </w:rPr>
        <w:t xml:space="preserve"> 1,5 метра, 50% труб проложено в изоляции в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="00A5797A" w:rsidRPr="000B7C00">
        <w:rPr>
          <w:rFonts w:ascii="Times New Roman" w:hAnsi="Times New Roman" w:cs="Times New Roman"/>
          <w:sz w:val="28"/>
          <w:szCs w:val="28"/>
        </w:rPr>
        <w:t>непроходимых желобах, а 50% труб проложено в изоляции в траншеи.</w:t>
      </w:r>
    </w:p>
    <w:p w14:paraId="6B64F921" w14:textId="77777777" w:rsidR="00385444" w:rsidRPr="000B7C00" w:rsidRDefault="00385444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Изоляционные материалы действующей  тепловой магистрали стекловата и опилки.</w:t>
      </w:r>
    </w:p>
    <w:p w14:paraId="1BB6556F" w14:textId="77777777" w:rsidR="0046494C" w:rsidRDefault="0046494C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F85346" w14:textId="77777777" w:rsidR="0046494C" w:rsidRPr="0046494C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 xml:space="preserve">6. Температурный </w:t>
      </w:r>
      <w:r w:rsidRPr="0046494C">
        <w:rPr>
          <w:rFonts w:ascii="Times New Roman" w:hAnsi="Times New Roman" w:cs="Times New Roman"/>
          <w:b/>
          <w:sz w:val="28"/>
          <w:szCs w:val="28"/>
        </w:rPr>
        <w:t>график</w:t>
      </w:r>
      <w:r w:rsidRPr="0046494C">
        <w:rPr>
          <w:rFonts w:ascii="Times New Roman" w:hAnsi="Times New Roman" w:cs="Times New Roman"/>
          <w:sz w:val="28"/>
          <w:szCs w:val="28"/>
        </w:rPr>
        <w:t xml:space="preserve"> определяет режим работы тепловых сетей</w:t>
      </w:r>
      <w:r w:rsidR="0046494C" w:rsidRPr="0046494C">
        <w:rPr>
          <w:rFonts w:ascii="Times New Roman" w:hAnsi="Times New Roman" w:cs="Times New Roman"/>
          <w:sz w:val="28"/>
          <w:szCs w:val="28"/>
        </w:rPr>
        <w:t>.</w:t>
      </w:r>
    </w:p>
    <w:p w14:paraId="1D9F7701" w14:textId="77777777" w:rsidR="00A5797A" w:rsidRPr="0046494C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494C">
        <w:rPr>
          <w:rFonts w:ascii="Times New Roman" w:hAnsi="Times New Roman" w:cs="Times New Roman"/>
          <w:sz w:val="28"/>
          <w:szCs w:val="28"/>
        </w:rPr>
        <w:t>По данным температурного графика определяется температура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46494C">
        <w:rPr>
          <w:rFonts w:ascii="Times New Roman" w:hAnsi="Times New Roman" w:cs="Times New Roman"/>
          <w:sz w:val="28"/>
          <w:szCs w:val="28"/>
        </w:rPr>
        <w:t>падающей и обратной воды в тепловых сетях, а также абонентском</w:t>
      </w:r>
      <w:r w:rsidR="007F3126">
        <w:rPr>
          <w:rFonts w:ascii="Times New Roman" w:hAnsi="Times New Roman" w:cs="Times New Roman"/>
          <w:sz w:val="28"/>
          <w:szCs w:val="28"/>
        </w:rPr>
        <w:t xml:space="preserve"> </w:t>
      </w:r>
      <w:r w:rsidRPr="0046494C">
        <w:rPr>
          <w:rFonts w:ascii="Times New Roman" w:hAnsi="Times New Roman" w:cs="Times New Roman"/>
          <w:sz w:val="28"/>
          <w:szCs w:val="28"/>
        </w:rPr>
        <w:t xml:space="preserve">вводе в зависимости от наружной температуры </w:t>
      </w:r>
      <w:r w:rsidR="0096288B" w:rsidRPr="0046494C">
        <w:rPr>
          <w:rFonts w:ascii="Times New Roman" w:hAnsi="Times New Roman" w:cs="Times New Roman"/>
          <w:sz w:val="28"/>
          <w:szCs w:val="28"/>
        </w:rPr>
        <w:t>воздуха (</w:t>
      </w:r>
      <w:r w:rsidR="00941A8D" w:rsidRPr="0046494C">
        <w:rPr>
          <w:rFonts w:ascii="Times New Roman" w:hAnsi="Times New Roman" w:cs="Times New Roman"/>
          <w:sz w:val="28"/>
          <w:szCs w:val="28"/>
        </w:rPr>
        <w:t>приложение №4</w:t>
      </w:r>
      <w:r w:rsidRPr="0046494C">
        <w:rPr>
          <w:rFonts w:ascii="Times New Roman" w:hAnsi="Times New Roman" w:cs="Times New Roman"/>
          <w:sz w:val="28"/>
          <w:szCs w:val="28"/>
        </w:rPr>
        <w:t>).</w:t>
      </w:r>
    </w:p>
    <w:p w14:paraId="09A51B49" w14:textId="77777777" w:rsidR="000A1821" w:rsidRPr="0046494C" w:rsidRDefault="000A1821" w:rsidP="000A1821">
      <w:pPr>
        <w:pStyle w:val="11"/>
        <w:tabs>
          <w:tab w:val="left" w:pos="4317"/>
          <w:tab w:val="left" w:pos="4318"/>
        </w:tabs>
        <w:spacing w:before="0"/>
        <w:ind w:left="737" w:right="57" w:firstLine="0"/>
        <w:jc w:val="both"/>
        <w:rPr>
          <w:b w:val="0"/>
          <w:spacing w:val="-2"/>
          <w:sz w:val="28"/>
          <w:szCs w:val="28"/>
        </w:rPr>
      </w:pPr>
    </w:p>
    <w:p w14:paraId="1E1482A8" w14:textId="77777777" w:rsidR="005A5AC2" w:rsidRPr="000B7C00" w:rsidRDefault="000A1821" w:rsidP="000A1821">
      <w:pPr>
        <w:pStyle w:val="11"/>
        <w:tabs>
          <w:tab w:val="left" w:pos="4317"/>
          <w:tab w:val="left" w:pos="4318"/>
        </w:tabs>
        <w:spacing w:before="0"/>
        <w:ind w:left="737" w:right="57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7.</w:t>
      </w:r>
      <w:bookmarkStart w:id="2" w:name="_Hlk195008067"/>
      <w:r w:rsidR="005A5AC2" w:rsidRPr="000B7C00">
        <w:rPr>
          <w:spacing w:val="-2"/>
          <w:sz w:val="28"/>
          <w:szCs w:val="28"/>
        </w:rPr>
        <w:t>Направления</w:t>
      </w:r>
      <w:r w:rsidR="007F3126">
        <w:rPr>
          <w:spacing w:val="-2"/>
          <w:sz w:val="28"/>
          <w:szCs w:val="28"/>
        </w:rPr>
        <w:t xml:space="preserve"> </w:t>
      </w:r>
      <w:r w:rsidR="005A5AC2" w:rsidRPr="000B7C00">
        <w:rPr>
          <w:spacing w:val="-2"/>
          <w:sz w:val="28"/>
          <w:szCs w:val="28"/>
        </w:rPr>
        <w:t>развития</w:t>
      </w:r>
      <w:r w:rsidR="007F3126">
        <w:rPr>
          <w:spacing w:val="-2"/>
          <w:sz w:val="28"/>
          <w:szCs w:val="28"/>
        </w:rPr>
        <w:t xml:space="preserve"> </w:t>
      </w:r>
      <w:r w:rsidR="005A5AC2" w:rsidRPr="000B7C00">
        <w:rPr>
          <w:spacing w:val="-1"/>
          <w:sz w:val="28"/>
          <w:szCs w:val="28"/>
        </w:rPr>
        <w:t>теплоснабжения</w:t>
      </w:r>
      <w:r w:rsidR="007F3126">
        <w:rPr>
          <w:spacing w:val="-1"/>
          <w:sz w:val="28"/>
          <w:szCs w:val="28"/>
        </w:rPr>
        <w:t xml:space="preserve"> </w:t>
      </w:r>
      <w:r w:rsidR="005A5AC2" w:rsidRPr="000B7C00">
        <w:rPr>
          <w:spacing w:val="-1"/>
          <w:sz w:val="28"/>
          <w:szCs w:val="28"/>
        </w:rPr>
        <w:t>поселения</w:t>
      </w:r>
      <w:bookmarkEnd w:id="2"/>
    </w:p>
    <w:p w14:paraId="13E53748" w14:textId="77777777" w:rsidR="005A5AC2" w:rsidRPr="000B7C00" w:rsidRDefault="005A5AC2" w:rsidP="0049323D">
      <w:pPr>
        <w:pStyle w:val="a4"/>
        <w:ind w:left="57" w:right="57" w:firstLine="680"/>
        <w:jc w:val="both"/>
      </w:pPr>
      <w:r w:rsidRPr="000B7C00">
        <w:t>Основной</w:t>
      </w:r>
      <w:r w:rsidR="007E1F46">
        <w:t xml:space="preserve"> </w:t>
      </w:r>
      <w:r w:rsidRPr="000B7C00">
        <w:t>целью</w:t>
      </w:r>
      <w:r w:rsidR="007E1F46">
        <w:t xml:space="preserve"> </w:t>
      </w:r>
      <w:r w:rsidRPr="000B7C00">
        <w:t>разработки</w:t>
      </w:r>
      <w:r w:rsidR="007E1F46">
        <w:t xml:space="preserve"> </w:t>
      </w:r>
      <w:r w:rsidRPr="000B7C00">
        <w:t>схем</w:t>
      </w:r>
      <w:r w:rsidR="007E1F46">
        <w:t xml:space="preserve"> </w:t>
      </w:r>
      <w:r w:rsidRPr="000B7C00">
        <w:t>теплоснабжения</w:t>
      </w:r>
      <w:r w:rsidR="007E1F46">
        <w:t xml:space="preserve"> </w:t>
      </w:r>
      <w:r w:rsidRPr="000B7C00">
        <w:t>является</w:t>
      </w:r>
      <w:r w:rsidR="007E1F46">
        <w:t xml:space="preserve"> </w:t>
      </w:r>
      <w:r w:rsidRPr="000B7C00">
        <w:t>повышение</w:t>
      </w:r>
      <w:r w:rsidR="007E1F46">
        <w:t xml:space="preserve"> </w:t>
      </w:r>
      <w:r w:rsidRPr="000B7C00">
        <w:t>энергетической</w:t>
      </w:r>
      <w:r w:rsidR="007E1F46">
        <w:t xml:space="preserve"> </w:t>
      </w:r>
      <w:r w:rsidRPr="000B7C00">
        <w:t>эффективности</w:t>
      </w:r>
      <w:r w:rsidR="007E1F46">
        <w:t xml:space="preserve"> </w:t>
      </w:r>
      <w:r w:rsidRPr="000B7C00">
        <w:t>системы</w:t>
      </w:r>
      <w:r w:rsidR="007E1F46">
        <w:t xml:space="preserve"> </w:t>
      </w:r>
      <w:r w:rsidRPr="000B7C00">
        <w:t>теплоснабжения,</w:t>
      </w:r>
      <w:r w:rsidR="007E1F46">
        <w:t xml:space="preserve"> </w:t>
      </w:r>
      <w:r w:rsidRPr="000B7C00">
        <w:t>что</w:t>
      </w:r>
      <w:r w:rsidR="007E1F46">
        <w:t xml:space="preserve"> </w:t>
      </w:r>
      <w:r w:rsidRPr="000B7C00">
        <w:t>в</w:t>
      </w:r>
      <w:r w:rsidR="007E1F46">
        <w:t xml:space="preserve"> </w:t>
      </w:r>
      <w:r w:rsidRPr="000B7C00">
        <w:t>конечном</w:t>
      </w:r>
      <w:r w:rsidR="007E1F46">
        <w:t xml:space="preserve"> </w:t>
      </w:r>
      <w:r w:rsidRPr="000B7C00">
        <w:t>виде</w:t>
      </w:r>
      <w:r w:rsidR="007E1F46">
        <w:t xml:space="preserve"> </w:t>
      </w:r>
      <w:r w:rsidRPr="000B7C00">
        <w:t>приводит</w:t>
      </w:r>
      <w:r w:rsidR="007E1F46">
        <w:t xml:space="preserve"> </w:t>
      </w:r>
      <w:r w:rsidRPr="000B7C00">
        <w:t>к</w:t>
      </w:r>
      <w:r w:rsidR="007E1F46">
        <w:t xml:space="preserve"> </w:t>
      </w:r>
      <w:r w:rsidRPr="000B7C00">
        <w:t>эффективному</w:t>
      </w:r>
      <w:r w:rsidR="007E1F46">
        <w:t xml:space="preserve"> </w:t>
      </w:r>
      <w:r w:rsidRPr="000B7C00">
        <w:t>использованию</w:t>
      </w:r>
      <w:r w:rsidR="007E1F46">
        <w:t xml:space="preserve"> </w:t>
      </w:r>
      <w:r w:rsidRPr="000B7C00">
        <w:t>ресурсов</w:t>
      </w:r>
      <w:r w:rsidR="007E1F46">
        <w:t xml:space="preserve"> </w:t>
      </w:r>
      <w:r w:rsidRPr="000B7C00">
        <w:t>тепло</w:t>
      </w:r>
      <w:r w:rsidR="007E1F46">
        <w:t xml:space="preserve"> </w:t>
      </w:r>
      <w:r w:rsidRPr="000B7C00">
        <w:t>источников,</w:t>
      </w:r>
      <w:r w:rsidR="007E1F46">
        <w:t xml:space="preserve"> </w:t>
      </w:r>
      <w:r w:rsidRPr="000B7C00">
        <w:t>сокращению</w:t>
      </w:r>
      <w:r w:rsidR="007E1F46">
        <w:t xml:space="preserve"> </w:t>
      </w:r>
      <w:r w:rsidRPr="000B7C00">
        <w:t>потерь</w:t>
      </w:r>
      <w:r w:rsidR="007E1F46">
        <w:t xml:space="preserve"> </w:t>
      </w:r>
      <w:r w:rsidRPr="000B7C00">
        <w:t>тепла</w:t>
      </w:r>
      <w:r w:rsidR="007E1F46">
        <w:t xml:space="preserve"> </w:t>
      </w:r>
      <w:r w:rsidRPr="000B7C00">
        <w:t>и,</w:t>
      </w:r>
      <w:r w:rsidR="007E1F46">
        <w:t xml:space="preserve"> </w:t>
      </w:r>
      <w:r w:rsidRPr="000B7C00">
        <w:t>следовательно,</w:t>
      </w:r>
      <w:r w:rsidR="007E1F46">
        <w:t xml:space="preserve"> </w:t>
      </w:r>
      <w:r w:rsidRPr="000B7C00">
        <w:t>к</w:t>
      </w:r>
      <w:r w:rsidR="007E1F46">
        <w:t xml:space="preserve"> </w:t>
      </w:r>
      <w:r w:rsidRPr="000B7C00">
        <w:t>сокращению</w:t>
      </w:r>
      <w:r w:rsidR="007E1F46">
        <w:t xml:space="preserve"> </w:t>
      </w:r>
      <w:r w:rsidRPr="000B7C00">
        <w:t>платежей</w:t>
      </w:r>
      <w:r w:rsidR="007E1F46">
        <w:t xml:space="preserve"> </w:t>
      </w:r>
      <w:r w:rsidRPr="000B7C00">
        <w:t>конечных</w:t>
      </w:r>
      <w:r w:rsidR="007E1F46">
        <w:t xml:space="preserve"> </w:t>
      </w:r>
      <w:r w:rsidRPr="000B7C00">
        <w:t>потребителей</w:t>
      </w:r>
      <w:r w:rsidR="007E1F46">
        <w:t xml:space="preserve"> </w:t>
      </w:r>
      <w:r w:rsidRPr="000B7C00">
        <w:t>тепловой</w:t>
      </w:r>
      <w:r w:rsidR="007E1F46">
        <w:t xml:space="preserve"> </w:t>
      </w:r>
      <w:r w:rsidRPr="000B7C00">
        <w:t>энергии.</w:t>
      </w:r>
    </w:p>
    <w:p w14:paraId="5B868D3C" w14:textId="77777777" w:rsidR="00941A8D" w:rsidRPr="000B7C00" w:rsidRDefault="005A5AC2" w:rsidP="0049323D">
      <w:pPr>
        <w:pStyle w:val="a4"/>
        <w:tabs>
          <w:tab w:val="left" w:pos="7179"/>
          <w:tab w:val="left" w:pos="9528"/>
          <w:tab w:val="left" w:pos="11148"/>
          <w:tab w:val="left" w:pos="12764"/>
        </w:tabs>
        <w:ind w:left="57" w:right="57" w:firstLine="680"/>
        <w:jc w:val="both"/>
      </w:pPr>
      <w:r w:rsidRPr="000B7C00">
        <w:t>Основными</w:t>
      </w:r>
      <w:r w:rsidR="007E1F46">
        <w:t xml:space="preserve"> </w:t>
      </w:r>
      <w:r w:rsidRPr="000B7C00">
        <w:t>направлениями</w:t>
      </w:r>
      <w:r w:rsidR="007E1F46">
        <w:t xml:space="preserve"> </w:t>
      </w:r>
      <w:r w:rsidRPr="000B7C00">
        <w:t>развития</w:t>
      </w:r>
      <w:r w:rsidR="007E1F46">
        <w:t xml:space="preserve"> </w:t>
      </w:r>
      <w:r w:rsidR="00941A8D" w:rsidRPr="000B7C00">
        <w:t>систем теплоснабжения села Новотырышкино являются:</w:t>
      </w:r>
      <w:r w:rsidR="00941A8D" w:rsidRPr="000B7C00">
        <w:tab/>
      </w:r>
    </w:p>
    <w:p w14:paraId="53E52CF5" w14:textId="77777777" w:rsidR="005A5AC2" w:rsidRPr="000B7C00" w:rsidRDefault="00941A8D" w:rsidP="0049323D">
      <w:pPr>
        <w:pStyle w:val="a4"/>
        <w:tabs>
          <w:tab w:val="left" w:pos="7179"/>
          <w:tab w:val="left" w:pos="9528"/>
          <w:tab w:val="left" w:pos="11148"/>
          <w:tab w:val="left" w:pos="12764"/>
        </w:tabs>
        <w:ind w:left="57" w:right="57" w:firstLine="680"/>
        <w:jc w:val="both"/>
      </w:pPr>
      <w:r w:rsidRPr="000B7C00">
        <w:t>-     п</w:t>
      </w:r>
      <w:r w:rsidR="005A5AC2" w:rsidRPr="000B7C00">
        <w:t>роведение</w:t>
      </w:r>
      <w:r w:rsidR="007E1F46">
        <w:t xml:space="preserve"> </w:t>
      </w:r>
      <w:r w:rsidR="005A5AC2" w:rsidRPr="000B7C00">
        <w:t>осмотров,</w:t>
      </w:r>
      <w:r w:rsidR="007E1F46">
        <w:t xml:space="preserve"> </w:t>
      </w:r>
      <w:r w:rsidR="005A5AC2" w:rsidRPr="000B7C00">
        <w:t>текущих</w:t>
      </w:r>
      <w:r w:rsidR="007E1F46">
        <w:t xml:space="preserve"> </w:t>
      </w:r>
      <w:r w:rsidR="005A5AC2" w:rsidRPr="000B7C00">
        <w:t>и</w:t>
      </w:r>
      <w:r w:rsidR="007E1F46">
        <w:t xml:space="preserve"> </w:t>
      </w:r>
      <w:r w:rsidR="005A5AC2" w:rsidRPr="000B7C00">
        <w:t>плановых</w:t>
      </w:r>
      <w:r w:rsidR="007E1F46">
        <w:t xml:space="preserve"> </w:t>
      </w:r>
      <w:r w:rsidR="005A5AC2" w:rsidRPr="000B7C00">
        <w:t>ремонтов</w:t>
      </w:r>
      <w:r w:rsidR="007E1F46">
        <w:t xml:space="preserve"> </w:t>
      </w:r>
      <w:r w:rsidR="005A5AC2" w:rsidRPr="000B7C00">
        <w:t>котельного</w:t>
      </w:r>
      <w:r w:rsidR="007E1F46">
        <w:t xml:space="preserve"> </w:t>
      </w:r>
      <w:r w:rsidR="005A5AC2" w:rsidRPr="000B7C00">
        <w:t>оборудования;</w:t>
      </w:r>
    </w:p>
    <w:p w14:paraId="19FA9E01" w14:textId="77777777" w:rsidR="005A5AC2" w:rsidRPr="000B7C00" w:rsidRDefault="007E1F46" w:rsidP="0049323D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57" w:right="57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С</w:t>
      </w:r>
      <w:r w:rsidR="005A5AC2" w:rsidRPr="000B7C00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чистоте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наружных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поверхностей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нагрева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котлоагрегатов;</w:t>
      </w:r>
    </w:p>
    <w:p w14:paraId="3E8C4E86" w14:textId="77777777" w:rsidR="005A5AC2" w:rsidRPr="000B7C00" w:rsidRDefault="007E1F46" w:rsidP="0049323D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57" w:right="57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У</w:t>
      </w:r>
      <w:r w:rsidR="005A5AC2" w:rsidRPr="000B7C00">
        <w:rPr>
          <w:rFonts w:ascii="Times New Roman" w:hAnsi="Times New Roman" w:cs="Times New Roman"/>
          <w:sz w:val="28"/>
          <w:szCs w:val="28"/>
        </w:rPr>
        <w:t>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присосов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газоходах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обмуровках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трещины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A8D" w:rsidRPr="000B7C00">
        <w:rPr>
          <w:rFonts w:ascii="Times New Roman" w:hAnsi="Times New Roman" w:cs="Times New Roman"/>
          <w:sz w:val="28"/>
          <w:szCs w:val="28"/>
        </w:rPr>
        <w:t>не плотности</w:t>
      </w:r>
      <w:r w:rsidR="005A5AC2" w:rsidRPr="000B7C00">
        <w:rPr>
          <w:rFonts w:ascii="Times New Roman" w:hAnsi="Times New Roman" w:cs="Times New Roman"/>
          <w:sz w:val="28"/>
          <w:szCs w:val="28"/>
        </w:rPr>
        <w:t>;</w:t>
      </w:r>
    </w:p>
    <w:p w14:paraId="27AD536E" w14:textId="77777777" w:rsidR="005A5AC2" w:rsidRPr="000B7C00" w:rsidRDefault="007E1F46" w:rsidP="0049323D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57" w:right="57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Т</w:t>
      </w:r>
      <w:r w:rsidR="005A5AC2" w:rsidRPr="000B7C00">
        <w:rPr>
          <w:rFonts w:ascii="Times New Roman" w:hAnsi="Times New Roman" w:cs="Times New Roman"/>
          <w:sz w:val="28"/>
          <w:szCs w:val="28"/>
        </w:rPr>
        <w:t>еплоизоляция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наружных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поверхностей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котлов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теплопроводов,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уплотнение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клапанов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котлов</w:t>
      </w:r>
    </w:p>
    <w:p w14:paraId="3F667A41" w14:textId="77777777" w:rsidR="005A5AC2" w:rsidRPr="000B7C00" w:rsidRDefault="007E1F46" w:rsidP="0049323D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57" w:right="57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И</w:t>
      </w:r>
      <w:r w:rsidR="005A5AC2" w:rsidRPr="000B7C00">
        <w:rPr>
          <w:rFonts w:ascii="Times New Roman" w:hAnsi="Times New Roman" w:cs="Times New Roman"/>
          <w:sz w:val="28"/>
          <w:szCs w:val="28"/>
        </w:rPr>
        <w:t>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теплоизоляции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трубопроводов;</w:t>
      </w:r>
    </w:p>
    <w:p w14:paraId="596CDA8A" w14:textId="77777777" w:rsidR="005A5AC2" w:rsidRPr="000B7C00" w:rsidRDefault="005A5AC2" w:rsidP="0049323D">
      <w:pPr>
        <w:pStyle w:val="a4"/>
        <w:ind w:left="57" w:right="57" w:firstLine="680"/>
        <w:jc w:val="both"/>
      </w:pPr>
      <w:r w:rsidRPr="000B7C00">
        <w:t>-Диагностики состояния трубопроводов, составление ремонтных планов с учетом остаточного ресурса</w:t>
      </w:r>
      <w:r w:rsidR="007E1F46">
        <w:t xml:space="preserve"> </w:t>
      </w:r>
      <w:r w:rsidRPr="000B7C00">
        <w:t>участков</w:t>
      </w:r>
      <w:r w:rsidR="007E1F46">
        <w:t xml:space="preserve"> </w:t>
      </w:r>
      <w:r w:rsidRPr="000B7C00">
        <w:t>трубопроводов;</w:t>
      </w:r>
    </w:p>
    <w:p w14:paraId="4008D28C" w14:textId="77777777" w:rsidR="005A5AC2" w:rsidRPr="000B7C00" w:rsidRDefault="007E1F46" w:rsidP="0049323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7" w:right="57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В</w:t>
      </w:r>
      <w:r w:rsidR="005A5AC2" w:rsidRPr="000B7C00">
        <w:rPr>
          <w:rFonts w:ascii="Times New Roman" w:hAnsi="Times New Roman" w:cs="Times New Roman"/>
          <w:sz w:val="28"/>
          <w:szCs w:val="28"/>
        </w:rPr>
        <w:t>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запорно-регулирующей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предохранительной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арматуры;</w:t>
      </w:r>
    </w:p>
    <w:p w14:paraId="2D822CB6" w14:textId="77777777" w:rsidR="005A5AC2" w:rsidRPr="007E1F46" w:rsidRDefault="007E1F46" w:rsidP="007E1F46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7" w:right="57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П</w:t>
      </w:r>
      <w:r w:rsidR="005A5AC2" w:rsidRPr="000B7C00">
        <w:rPr>
          <w:rFonts w:ascii="Times New Roman" w:hAnsi="Times New Roman" w:cs="Times New Roman"/>
          <w:sz w:val="28"/>
          <w:szCs w:val="28"/>
        </w:rPr>
        <w:t>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AC2" w:rsidRPr="000B7C00">
        <w:rPr>
          <w:rFonts w:ascii="Times New Roman" w:hAnsi="Times New Roman" w:cs="Times New Roman"/>
          <w:sz w:val="28"/>
          <w:szCs w:val="28"/>
        </w:rPr>
        <w:t>сильфонных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компенсаторов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температурных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деформаций,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снятия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вибрационных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нагрузок,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герметизации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трубопроводов,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разрушения и деформации трубопроводов теплопроводов позволяет снизить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потери тепловой энергии,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тепловых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7E1F46">
        <w:rPr>
          <w:rFonts w:ascii="Times New Roman" w:hAnsi="Times New Roman" w:cs="Times New Roman"/>
          <w:sz w:val="28"/>
          <w:szCs w:val="28"/>
        </w:rPr>
        <w:t>надежность.</w:t>
      </w:r>
    </w:p>
    <w:p w14:paraId="75FA1283" w14:textId="77777777" w:rsidR="005A5AC2" w:rsidRPr="000B7C00" w:rsidRDefault="007E1F46" w:rsidP="0049323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7" w:right="57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П</w:t>
      </w:r>
      <w:r w:rsidR="005A5AC2" w:rsidRPr="000B7C00">
        <w:rPr>
          <w:rFonts w:ascii="Times New Roman" w:hAnsi="Times New Roman" w:cs="Times New Roman"/>
          <w:sz w:val="28"/>
          <w:szCs w:val="28"/>
        </w:rPr>
        <w:t>овышение</w:t>
      </w:r>
      <w:r>
        <w:rPr>
          <w:rFonts w:ascii="Times New Roman" w:hAnsi="Times New Roman" w:cs="Times New Roman"/>
          <w:sz w:val="28"/>
          <w:szCs w:val="28"/>
        </w:rPr>
        <w:t xml:space="preserve"> энергетической </w:t>
      </w:r>
      <w:r w:rsidR="005A5AC2" w:rsidRPr="000B7C00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A8D" w:rsidRPr="000B7C00">
        <w:rPr>
          <w:rFonts w:ascii="Times New Roman" w:hAnsi="Times New Roman" w:cs="Times New Roman"/>
          <w:sz w:val="28"/>
          <w:szCs w:val="28"/>
        </w:rPr>
        <w:lastRenderedPageBreak/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A8D" w:rsidRPr="000B7C00">
        <w:rPr>
          <w:rFonts w:ascii="Times New Roman" w:hAnsi="Times New Roman" w:cs="Times New Roman"/>
          <w:spacing w:val="20"/>
          <w:sz w:val="28"/>
          <w:szCs w:val="28"/>
        </w:rPr>
        <w:t>путем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826" w:rsidRPr="000B7C00">
        <w:rPr>
          <w:rFonts w:ascii="Times New Roman" w:hAnsi="Times New Roman" w:cs="Times New Roman"/>
          <w:sz w:val="28"/>
          <w:szCs w:val="28"/>
        </w:rPr>
        <w:t>частотного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работы насосов</w:t>
      </w:r>
      <w:r w:rsidR="00941A8D" w:rsidRPr="000B7C00">
        <w:rPr>
          <w:rFonts w:ascii="Times New Roman" w:hAnsi="Times New Roman" w:cs="Times New Roman"/>
          <w:sz w:val="28"/>
          <w:szCs w:val="28"/>
        </w:rPr>
        <w:t xml:space="preserve">, </w:t>
      </w:r>
      <w:r w:rsidR="00941A8D" w:rsidRPr="000B7C00">
        <w:rPr>
          <w:rFonts w:ascii="Times New Roman" w:hAnsi="Times New Roman" w:cs="Times New Roman"/>
          <w:spacing w:val="4"/>
          <w:sz w:val="28"/>
          <w:szCs w:val="28"/>
        </w:rPr>
        <w:t>дымосос</w:t>
      </w:r>
      <w:r>
        <w:rPr>
          <w:rFonts w:ascii="Times New Roman" w:hAnsi="Times New Roman" w:cs="Times New Roman"/>
          <w:spacing w:val="4"/>
          <w:sz w:val="28"/>
          <w:szCs w:val="28"/>
        </w:rPr>
        <w:t>ов</w:t>
      </w:r>
      <w:r w:rsidR="005A5AC2" w:rsidRPr="000B7C00">
        <w:rPr>
          <w:rFonts w:ascii="Times New Roman" w:hAnsi="Times New Roman" w:cs="Times New Roman"/>
          <w:sz w:val="28"/>
          <w:szCs w:val="28"/>
        </w:rPr>
        <w:t>.</w:t>
      </w:r>
    </w:p>
    <w:p w14:paraId="15A527F9" w14:textId="77777777" w:rsidR="005A5AC2" w:rsidRPr="000B7C00" w:rsidRDefault="005A5AC2" w:rsidP="0049323D">
      <w:pPr>
        <w:pStyle w:val="a3"/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Таким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образом,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базовым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условием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концепции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развития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системы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теплоснабжения</w:t>
      </w:r>
      <w:r w:rsidR="007E1F46">
        <w:rPr>
          <w:rFonts w:ascii="Times New Roman" w:hAnsi="Times New Roman" w:cs="Times New Roman"/>
          <w:sz w:val="28"/>
          <w:szCs w:val="28"/>
        </w:rPr>
        <w:t xml:space="preserve">, </w:t>
      </w:r>
      <w:r w:rsidRPr="000B7C00">
        <w:rPr>
          <w:rFonts w:ascii="Times New Roman" w:hAnsi="Times New Roman" w:cs="Times New Roman"/>
          <w:sz w:val="28"/>
          <w:szCs w:val="28"/>
        </w:rPr>
        <w:t>села Новотырышкино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является поддержание действующей системы в удовлетворительном состоянии,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снижение рисков выхода из строя котлоагрегатов и тепловых сетей, а также обеспечение необходимого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уровня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надежности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теплоснабжения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потребителей.</w:t>
      </w:r>
    </w:p>
    <w:p w14:paraId="7BFB4303" w14:textId="77777777" w:rsidR="00A5797A" w:rsidRPr="000B7C00" w:rsidRDefault="005224AE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8</w:t>
      </w:r>
      <w:r w:rsidR="00A5797A" w:rsidRPr="000B7C00">
        <w:rPr>
          <w:rFonts w:ascii="Times New Roman" w:hAnsi="Times New Roman" w:cs="Times New Roman"/>
          <w:b/>
          <w:sz w:val="28"/>
          <w:szCs w:val="28"/>
        </w:rPr>
        <w:t>.</w:t>
      </w:r>
      <w:r w:rsidR="007E1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97A" w:rsidRPr="000B7C00">
        <w:rPr>
          <w:rFonts w:ascii="Times New Roman" w:hAnsi="Times New Roman" w:cs="Times New Roman"/>
          <w:b/>
          <w:sz w:val="28"/>
          <w:szCs w:val="28"/>
        </w:rPr>
        <w:t>Предложения реконструкции и технического перевооружения источников тепловой энергии и тепловых сетей</w:t>
      </w:r>
    </w:p>
    <w:p w14:paraId="7146B5D6" w14:textId="77777777" w:rsidR="005A5AC2" w:rsidRPr="000B7C00" w:rsidRDefault="005A5AC2" w:rsidP="0049323D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57" w:right="57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Повышение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эффективности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работы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котельного</w:t>
      </w:r>
      <w:r w:rsidR="007E1F46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оборудования</w:t>
      </w:r>
    </w:p>
    <w:p w14:paraId="40BAB460" w14:textId="77777777" w:rsidR="005A5AC2" w:rsidRPr="000B7C00" w:rsidRDefault="005A5AC2" w:rsidP="0049323D">
      <w:pPr>
        <w:pStyle w:val="a4"/>
        <w:ind w:left="57" w:right="57" w:firstLine="680"/>
        <w:jc w:val="both"/>
      </w:pPr>
      <w:r w:rsidRPr="000B7C00">
        <w:t>Для</w:t>
      </w:r>
      <w:r w:rsidR="007E1F46">
        <w:t xml:space="preserve"> </w:t>
      </w:r>
      <w:r w:rsidRPr="000B7C00">
        <w:t>обеспечения</w:t>
      </w:r>
      <w:r w:rsidR="007E1F46">
        <w:t xml:space="preserve"> </w:t>
      </w:r>
      <w:r w:rsidRPr="000B7C00">
        <w:t>оптимального</w:t>
      </w:r>
      <w:r w:rsidR="007E1F46">
        <w:t xml:space="preserve"> </w:t>
      </w:r>
      <w:r w:rsidRPr="000B7C00">
        <w:t>уровня</w:t>
      </w:r>
      <w:r w:rsidR="007E1F46">
        <w:t xml:space="preserve"> </w:t>
      </w:r>
      <w:r w:rsidRPr="000B7C00">
        <w:t>эффективности</w:t>
      </w:r>
      <w:r w:rsidR="007E1F46">
        <w:t xml:space="preserve"> </w:t>
      </w:r>
      <w:r w:rsidRPr="000B7C00">
        <w:t>работы</w:t>
      </w:r>
      <w:r w:rsidR="007E1F46">
        <w:t xml:space="preserve"> </w:t>
      </w:r>
      <w:r w:rsidRPr="000B7C00">
        <w:t>котельного</w:t>
      </w:r>
      <w:r w:rsidR="007E1F46">
        <w:t xml:space="preserve"> </w:t>
      </w:r>
      <w:r w:rsidRPr="000B7C00">
        <w:t>оборудования</w:t>
      </w:r>
      <w:r w:rsidR="007E1F46">
        <w:t xml:space="preserve"> </w:t>
      </w:r>
      <w:r w:rsidRPr="000B7C00">
        <w:t>рекомендуется:</w:t>
      </w:r>
    </w:p>
    <w:p w14:paraId="55A6946D" w14:textId="77777777" w:rsidR="005A5AC2" w:rsidRPr="000B7C00" w:rsidRDefault="007F3126" w:rsidP="0049323D">
      <w:pPr>
        <w:pStyle w:val="a4"/>
        <w:ind w:left="57" w:right="57" w:firstLine="680"/>
        <w:jc w:val="both"/>
      </w:pPr>
      <w:r>
        <w:t xml:space="preserve">-   </w:t>
      </w:r>
      <w:r w:rsidR="007E1F46">
        <w:t xml:space="preserve"> </w:t>
      </w:r>
      <w:r w:rsidR="005A5AC2" w:rsidRPr="000B7C00">
        <w:t>Проведение</w:t>
      </w:r>
      <w:r w:rsidR="007E1F46">
        <w:t xml:space="preserve"> </w:t>
      </w:r>
      <w:r w:rsidR="005A5AC2" w:rsidRPr="000B7C00">
        <w:t>режимно-наладочных</w:t>
      </w:r>
      <w:r w:rsidR="007E1F46">
        <w:t xml:space="preserve"> </w:t>
      </w:r>
      <w:r w:rsidR="005A5AC2" w:rsidRPr="000B7C00">
        <w:t>испытаний</w:t>
      </w:r>
      <w:r w:rsidR="007E1F46">
        <w:t xml:space="preserve"> </w:t>
      </w:r>
      <w:r w:rsidR="005A5AC2" w:rsidRPr="000B7C00">
        <w:t>котлов</w:t>
      </w:r>
      <w:r w:rsidR="007E1F46">
        <w:t xml:space="preserve"> </w:t>
      </w:r>
      <w:r w:rsidR="005A5AC2" w:rsidRPr="000B7C00">
        <w:t>является</w:t>
      </w:r>
      <w:r w:rsidR="007E1F46">
        <w:t xml:space="preserve"> </w:t>
      </w:r>
      <w:r w:rsidR="005A5AC2" w:rsidRPr="000B7C00">
        <w:t>одним</w:t>
      </w:r>
      <w:r w:rsidR="007E1F46">
        <w:t xml:space="preserve"> </w:t>
      </w:r>
      <w:r w:rsidR="005A5AC2" w:rsidRPr="000B7C00">
        <w:t>из</w:t>
      </w:r>
      <w:r w:rsidR="007E1F46">
        <w:t xml:space="preserve"> </w:t>
      </w:r>
      <w:r w:rsidR="005A5AC2" w:rsidRPr="000B7C00">
        <w:t>эффективных</w:t>
      </w:r>
      <w:r w:rsidR="007E1F46">
        <w:t xml:space="preserve"> </w:t>
      </w:r>
      <w:r w:rsidR="005A5AC2" w:rsidRPr="000B7C00">
        <w:t>мало</w:t>
      </w:r>
      <w:r>
        <w:t xml:space="preserve"> </w:t>
      </w:r>
      <w:r w:rsidR="005A5AC2" w:rsidRPr="000B7C00">
        <w:t>затратных методов энергосбережения. Наладка котлов позволяет выявить недостатки в их состоянии и</w:t>
      </w:r>
      <w:r w:rsidR="006A11C9">
        <w:t xml:space="preserve"> </w:t>
      </w:r>
      <w:r w:rsidR="005A5AC2" w:rsidRPr="000B7C00">
        <w:t>эксплуатации,</w:t>
      </w:r>
      <w:r w:rsidR="006A11C9">
        <w:t xml:space="preserve"> </w:t>
      </w:r>
      <w:r w:rsidR="005A5AC2" w:rsidRPr="000B7C00">
        <w:t>наметить</w:t>
      </w:r>
      <w:r w:rsidR="006A11C9">
        <w:t xml:space="preserve"> </w:t>
      </w:r>
      <w:r w:rsidR="005A5AC2" w:rsidRPr="000B7C00">
        <w:t>и</w:t>
      </w:r>
      <w:r w:rsidR="006A11C9">
        <w:t xml:space="preserve"> </w:t>
      </w:r>
      <w:r w:rsidR="005A5AC2" w:rsidRPr="000B7C00">
        <w:t>осуществить</w:t>
      </w:r>
      <w:r w:rsidR="006A11C9">
        <w:t xml:space="preserve"> </w:t>
      </w:r>
      <w:r w:rsidR="005A5AC2" w:rsidRPr="000B7C00">
        <w:t>комплекс</w:t>
      </w:r>
      <w:r w:rsidR="006A11C9">
        <w:t xml:space="preserve"> </w:t>
      </w:r>
      <w:r w:rsidR="005A5AC2" w:rsidRPr="000B7C00">
        <w:t>мероприятий,</w:t>
      </w:r>
      <w:r w:rsidR="006A11C9">
        <w:t xml:space="preserve"> </w:t>
      </w:r>
      <w:r w:rsidR="005A5AC2" w:rsidRPr="000B7C00">
        <w:t>повышающих</w:t>
      </w:r>
      <w:r w:rsidR="006A11C9">
        <w:t xml:space="preserve"> </w:t>
      </w:r>
      <w:r w:rsidR="005A5AC2" w:rsidRPr="000B7C00">
        <w:t>экономичность,</w:t>
      </w:r>
      <w:r w:rsidR="006A11C9">
        <w:t xml:space="preserve"> </w:t>
      </w:r>
      <w:r w:rsidR="005A5AC2" w:rsidRPr="000B7C00">
        <w:t>составить</w:t>
      </w:r>
      <w:r w:rsidR="006A11C9">
        <w:t xml:space="preserve"> </w:t>
      </w:r>
      <w:r w:rsidR="005A5AC2" w:rsidRPr="000B7C00">
        <w:t>режимную</w:t>
      </w:r>
      <w:r w:rsidR="006A11C9">
        <w:t xml:space="preserve"> </w:t>
      </w:r>
      <w:r w:rsidR="005A5AC2" w:rsidRPr="000B7C00">
        <w:t>карту</w:t>
      </w:r>
      <w:r w:rsidR="006A11C9">
        <w:t xml:space="preserve"> </w:t>
      </w:r>
      <w:r w:rsidR="005A5AC2" w:rsidRPr="000B7C00">
        <w:t>котла.</w:t>
      </w:r>
    </w:p>
    <w:p w14:paraId="7298F35C" w14:textId="77777777" w:rsidR="005A5AC2" w:rsidRPr="000B7C00" w:rsidRDefault="007F3126" w:rsidP="0049323D">
      <w:pPr>
        <w:pStyle w:val="a3"/>
        <w:widowControl w:val="0"/>
        <w:numPr>
          <w:ilvl w:val="1"/>
          <w:numId w:val="6"/>
        </w:numPr>
        <w:tabs>
          <w:tab w:val="left" w:pos="1236"/>
        </w:tabs>
        <w:autoSpaceDE w:val="0"/>
        <w:autoSpaceDN w:val="0"/>
        <w:spacing w:after="0" w:line="240" w:lineRule="auto"/>
        <w:ind w:left="57" w:right="57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Проведение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регулярных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осмотров,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текущих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и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плановых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ремонтов.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Регулярное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проведение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осмотров позволит обнаруживать «слабые места» оборудования еще до проявления негативных последствий,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вызывающие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выход</w:t>
      </w:r>
      <w:r w:rsidR="006A11C9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="005A5AC2" w:rsidRPr="000B7C00">
        <w:rPr>
          <w:rFonts w:ascii="Times New Roman" w:hAnsi="Times New Roman" w:cs="Times New Roman"/>
          <w:sz w:val="28"/>
          <w:szCs w:val="28"/>
        </w:rPr>
        <w:t>из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</w:rPr>
        <w:t>строя.</w:t>
      </w:r>
    </w:p>
    <w:p w14:paraId="70BD017C" w14:textId="77777777" w:rsidR="005A5AC2" w:rsidRPr="000B7C00" w:rsidRDefault="007F3126" w:rsidP="0049323D">
      <w:pPr>
        <w:pStyle w:val="a4"/>
        <w:ind w:left="57" w:right="57" w:firstLine="680"/>
        <w:jc w:val="both"/>
      </w:pPr>
      <w:r>
        <w:t xml:space="preserve">-     </w:t>
      </w:r>
      <w:r w:rsidR="005A5AC2" w:rsidRPr="000B7C00">
        <w:t xml:space="preserve"> Проведение </w:t>
      </w:r>
      <w:r w:rsidR="007A7B2F" w:rsidRPr="000B7C00">
        <w:t>периодических химических промывок</w:t>
      </w:r>
      <w:r w:rsidR="006A11C9">
        <w:t xml:space="preserve"> </w:t>
      </w:r>
      <w:r w:rsidR="007A7B2F" w:rsidRPr="000B7C00">
        <w:t>котлов</w:t>
      </w:r>
      <w:r w:rsidR="005A5AC2" w:rsidRPr="000B7C00">
        <w:t>. Данная манипуляция снизит гидравлическое сопротивление прохода теплоносителя через котел, уменьшит нагрузку на циркуляционный насос, снизит расход топлива.</w:t>
      </w:r>
    </w:p>
    <w:p w14:paraId="1DEEF5FF" w14:textId="77777777" w:rsidR="005A5AC2" w:rsidRPr="000B7C00" w:rsidRDefault="000A1821" w:rsidP="000A1821">
      <w:pPr>
        <w:pStyle w:val="a4"/>
        <w:ind w:left="57" w:right="57" w:firstLine="680"/>
        <w:jc w:val="both"/>
      </w:pPr>
      <w:r>
        <w:t>2.  П</w:t>
      </w:r>
      <w:r w:rsidRPr="000B7C00">
        <w:t>рименение</w:t>
      </w:r>
      <w:r>
        <w:t xml:space="preserve"> с</w:t>
      </w:r>
      <w:r w:rsidR="005A5AC2" w:rsidRPr="000B7C00">
        <w:t>овременных</w:t>
      </w:r>
      <w:r w:rsidR="006A11C9">
        <w:t xml:space="preserve"> </w:t>
      </w:r>
      <w:r w:rsidR="005A5AC2" w:rsidRPr="000B7C00">
        <w:t>материалов</w:t>
      </w:r>
      <w:r w:rsidR="006A11C9">
        <w:t xml:space="preserve"> </w:t>
      </w:r>
      <w:r w:rsidR="005A5AC2" w:rsidRPr="000B7C00">
        <w:t>тепловой</w:t>
      </w:r>
      <w:r w:rsidR="006A11C9">
        <w:t xml:space="preserve"> </w:t>
      </w:r>
      <w:r w:rsidR="005A5AC2" w:rsidRPr="000B7C00">
        <w:t>изоляции</w:t>
      </w:r>
      <w:r w:rsidR="006A11C9">
        <w:t xml:space="preserve"> </w:t>
      </w:r>
      <w:r w:rsidR="005A5AC2" w:rsidRPr="000B7C00">
        <w:t>трубопроводов</w:t>
      </w:r>
      <w:r w:rsidR="006A11C9">
        <w:t xml:space="preserve"> </w:t>
      </w:r>
      <w:r w:rsidR="00941A8D" w:rsidRPr="000B7C00">
        <w:t>для</w:t>
      </w:r>
      <w:r w:rsidR="006A11C9">
        <w:t xml:space="preserve"> </w:t>
      </w:r>
      <w:r w:rsidR="005A5AC2" w:rsidRPr="000B7C00">
        <w:t>снижения</w:t>
      </w:r>
      <w:r w:rsidR="006A11C9">
        <w:t xml:space="preserve"> </w:t>
      </w:r>
      <w:r w:rsidR="005A5AC2" w:rsidRPr="000B7C00">
        <w:t>потери</w:t>
      </w:r>
      <w:r w:rsidR="006A11C9">
        <w:t xml:space="preserve"> </w:t>
      </w:r>
      <w:r w:rsidR="005A5AC2" w:rsidRPr="000B7C00">
        <w:t>тепловой</w:t>
      </w:r>
      <w:r w:rsidR="006A11C9">
        <w:t xml:space="preserve"> </w:t>
      </w:r>
      <w:r w:rsidR="005A5AC2" w:rsidRPr="000B7C00">
        <w:t>энергии</w:t>
      </w:r>
      <w:r w:rsidR="006A11C9">
        <w:t xml:space="preserve"> </w:t>
      </w:r>
      <w:r w:rsidR="005A5AC2" w:rsidRPr="000B7C00">
        <w:t>рекомендуется</w:t>
      </w:r>
      <w:r w:rsidR="006A11C9">
        <w:t xml:space="preserve"> </w:t>
      </w:r>
      <w:r w:rsidR="005A5AC2" w:rsidRPr="000B7C00">
        <w:t>выполнять</w:t>
      </w:r>
      <w:r w:rsidR="006A11C9">
        <w:t xml:space="preserve"> </w:t>
      </w:r>
      <w:r w:rsidR="005A5AC2" w:rsidRPr="000B7C00">
        <w:t>изоляцию</w:t>
      </w:r>
      <w:r w:rsidR="006A11C9">
        <w:t xml:space="preserve"> </w:t>
      </w:r>
      <w:r w:rsidR="005A5AC2" w:rsidRPr="000B7C00">
        <w:t>тепловых сетей в соответствии с требованиями СНиП 41-03-2003 «Тепловая изоляция оборудования и</w:t>
      </w:r>
      <w:r w:rsidR="006A11C9">
        <w:t xml:space="preserve"> </w:t>
      </w:r>
      <w:r w:rsidR="005A5AC2" w:rsidRPr="000B7C00">
        <w:t>трубопроводов».</w:t>
      </w:r>
      <w:r w:rsidR="006A11C9">
        <w:t xml:space="preserve"> </w:t>
      </w:r>
      <w:r w:rsidR="005A5AC2" w:rsidRPr="000B7C00">
        <w:t>К</w:t>
      </w:r>
      <w:r w:rsidR="006A11C9">
        <w:t xml:space="preserve"> </w:t>
      </w:r>
      <w:r w:rsidR="005A5AC2" w:rsidRPr="000B7C00">
        <w:t>установке</w:t>
      </w:r>
      <w:r w:rsidR="006A11C9">
        <w:t xml:space="preserve"> </w:t>
      </w:r>
      <w:r w:rsidR="005A5AC2" w:rsidRPr="000B7C00">
        <w:t>рекомендуется</w:t>
      </w:r>
      <w:r w:rsidR="006A11C9">
        <w:t xml:space="preserve"> </w:t>
      </w:r>
      <w:r w:rsidR="005A5AC2" w:rsidRPr="000B7C00">
        <w:t>пенополиуретановая</w:t>
      </w:r>
      <w:r w:rsidR="006A11C9">
        <w:t xml:space="preserve"> </w:t>
      </w:r>
      <w:r w:rsidR="005A5AC2" w:rsidRPr="000B7C00">
        <w:t>тепловая</w:t>
      </w:r>
      <w:r w:rsidR="007F3126">
        <w:t xml:space="preserve"> </w:t>
      </w:r>
      <w:r w:rsidR="005A5AC2" w:rsidRPr="000B7C00">
        <w:t>(ППУ)</w:t>
      </w:r>
      <w:r w:rsidR="006A11C9">
        <w:t xml:space="preserve"> </w:t>
      </w:r>
      <w:r w:rsidR="005A5AC2" w:rsidRPr="000B7C00">
        <w:t>изоляция.</w:t>
      </w:r>
    </w:p>
    <w:p w14:paraId="73600C87" w14:textId="77777777" w:rsidR="005A5AC2" w:rsidRPr="000B7C00" w:rsidRDefault="005A5AC2" w:rsidP="0049323D">
      <w:pPr>
        <w:pStyle w:val="a4"/>
        <w:ind w:left="57" w:right="57" w:firstLine="680"/>
        <w:jc w:val="both"/>
      </w:pPr>
      <w:r w:rsidRPr="000B7C00">
        <w:t>Преимуществом</w:t>
      </w:r>
      <w:r w:rsidR="006A11C9">
        <w:t xml:space="preserve"> </w:t>
      </w:r>
      <w:r w:rsidRPr="000B7C00">
        <w:t>труб</w:t>
      </w:r>
      <w:r w:rsidR="006A11C9">
        <w:t xml:space="preserve"> </w:t>
      </w:r>
      <w:r w:rsidRPr="000B7C00">
        <w:t>в</w:t>
      </w:r>
      <w:r w:rsidR="006A11C9">
        <w:t xml:space="preserve"> </w:t>
      </w:r>
      <w:r w:rsidRPr="000B7C00">
        <w:t>ППУ</w:t>
      </w:r>
      <w:r w:rsidR="006A11C9">
        <w:t xml:space="preserve"> </w:t>
      </w:r>
      <w:r w:rsidRPr="000B7C00">
        <w:t>изоляции</w:t>
      </w:r>
      <w:r w:rsidR="006A11C9">
        <w:t xml:space="preserve"> </w:t>
      </w:r>
      <w:r w:rsidRPr="000B7C00">
        <w:t>являются</w:t>
      </w:r>
      <w:r w:rsidR="006A11C9">
        <w:t xml:space="preserve"> </w:t>
      </w:r>
      <w:r w:rsidRPr="000B7C00">
        <w:t>высокотехнологичные</w:t>
      </w:r>
      <w:r w:rsidR="006A11C9">
        <w:t xml:space="preserve"> </w:t>
      </w:r>
      <w:r w:rsidRPr="000B7C00">
        <w:t>характеристики</w:t>
      </w:r>
      <w:r w:rsidR="006A11C9">
        <w:t xml:space="preserve"> </w:t>
      </w:r>
      <w:proofErr w:type="spellStart"/>
      <w:r w:rsidRPr="000B7C00">
        <w:t>пенополиуретана</w:t>
      </w:r>
      <w:proofErr w:type="spellEnd"/>
      <w:r w:rsidRPr="000B7C00">
        <w:t xml:space="preserve">. </w:t>
      </w:r>
      <w:proofErr w:type="spellStart"/>
      <w:r w:rsidRPr="000B7C00">
        <w:t>Пенополиуретан</w:t>
      </w:r>
      <w:proofErr w:type="spellEnd"/>
      <w:r w:rsidRPr="000B7C00">
        <w:t xml:space="preserve"> отличается прочностью, износостойкостью,</w:t>
      </w:r>
      <w:r w:rsidR="006A11C9">
        <w:t xml:space="preserve"> </w:t>
      </w:r>
      <w:r w:rsidRPr="000B7C00">
        <w:t>устойчивостью к набуханию,</w:t>
      </w:r>
      <w:r w:rsidR="006A11C9">
        <w:t xml:space="preserve"> </w:t>
      </w:r>
      <w:r w:rsidRPr="000B7C00">
        <w:t>обеспечивает</w:t>
      </w:r>
      <w:r w:rsidR="006A11C9">
        <w:t xml:space="preserve"> </w:t>
      </w:r>
      <w:r w:rsidRPr="000B7C00">
        <w:t>высокую</w:t>
      </w:r>
      <w:r w:rsidR="006A11C9">
        <w:t xml:space="preserve"> </w:t>
      </w:r>
      <w:r w:rsidRPr="000B7C00">
        <w:t>сохранность</w:t>
      </w:r>
      <w:r w:rsidR="006A11C9">
        <w:t xml:space="preserve"> </w:t>
      </w:r>
      <w:r w:rsidRPr="000B7C00">
        <w:t>тепла,</w:t>
      </w:r>
      <w:r w:rsidR="006A11C9">
        <w:t xml:space="preserve"> </w:t>
      </w:r>
      <w:r w:rsidRPr="000B7C00">
        <w:t>нежели</w:t>
      </w:r>
      <w:r w:rsidR="006A11C9">
        <w:t xml:space="preserve"> </w:t>
      </w:r>
      <w:r w:rsidRPr="000B7C00">
        <w:t>чем</w:t>
      </w:r>
      <w:r w:rsidR="006A11C9">
        <w:t xml:space="preserve"> </w:t>
      </w:r>
      <w:r w:rsidRPr="000B7C00">
        <w:t>изоляция</w:t>
      </w:r>
      <w:r w:rsidR="006A11C9">
        <w:t xml:space="preserve"> </w:t>
      </w:r>
      <w:r w:rsidRPr="000B7C00">
        <w:t>из</w:t>
      </w:r>
      <w:r w:rsidR="006A11C9">
        <w:t xml:space="preserve"> </w:t>
      </w:r>
      <w:r w:rsidRPr="000B7C00">
        <w:t>минеральной</w:t>
      </w:r>
      <w:r w:rsidR="006A11C9">
        <w:t xml:space="preserve"> </w:t>
      </w:r>
      <w:r w:rsidRPr="000B7C00">
        <w:t>ваты.</w:t>
      </w:r>
    </w:p>
    <w:p w14:paraId="46CD8F87" w14:textId="77777777" w:rsidR="005A5AC2" w:rsidRPr="000B7C00" w:rsidRDefault="005A5AC2" w:rsidP="0049323D">
      <w:pPr>
        <w:pStyle w:val="a4"/>
        <w:ind w:left="57" w:right="57" w:firstLine="680"/>
        <w:jc w:val="both"/>
      </w:pPr>
      <w:r w:rsidRPr="000B7C00">
        <w:t>Трубы в ППУ изоляции надежны, устойчивы к коррозии и обеспечивают низкие тепловые потери при</w:t>
      </w:r>
      <w:r w:rsidR="006A11C9">
        <w:t xml:space="preserve"> </w:t>
      </w:r>
      <w:r w:rsidRPr="000B7C00">
        <w:t>транспортировке теплоносителя. Применение труб в ППУ изоляции позволяет увеличить срок использования</w:t>
      </w:r>
      <w:r w:rsidR="00043EA1">
        <w:t xml:space="preserve"> </w:t>
      </w:r>
      <w:r w:rsidRPr="000B7C00">
        <w:t>трубопроводов до</w:t>
      </w:r>
      <w:r w:rsidR="006A11C9">
        <w:t xml:space="preserve"> </w:t>
      </w:r>
      <w:r w:rsidRPr="000B7C00">
        <w:t>25лет,</w:t>
      </w:r>
      <w:r w:rsidR="006A11C9">
        <w:t xml:space="preserve"> </w:t>
      </w:r>
      <w:r w:rsidRPr="000B7C00">
        <w:t>что</w:t>
      </w:r>
      <w:r w:rsidR="006A11C9">
        <w:t xml:space="preserve"> </w:t>
      </w:r>
      <w:r w:rsidRPr="000B7C00">
        <w:t>превышает</w:t>
      </w:r>
      <w:r w:rsidR="006A11C9">
        <w:t xml:space="preserve"> </w:t>
      </w:r>
      <w:r w:rsidRPr="000B7C00">
        <w:t>срок</w:t>
      </w:r>
      <w:r w:rsidR="006A11C9">
        <w:t xml:space="preserve"> </w:t>
      </w:r>
      <w:r w:rsidRPr="000B7C00">
        <w:t>службы</w:t>
      </w:r>
      <w:r w:rsidR="006A11C9">
        <w:t xml:space="preserve"> </w:t>
      </w:r>
      <w:r w:rsidRPr="000B7C00">
        <w:t>обычных</w:t>
      </w:r>
      <w:r w:rsidR="006A11C9">
        <w:t xml:space="preserve">  </w:t>
      </w:r>
      <w:r w:rsidRPr="000B7C00">
        <w:t>труб.</w:t>
      </w:r>
    </w:p>
    <w:p w14:paraId="57080AE1" w14:textId="77777777" w:rsidR="005A5AC2" w:rsidRPr="000B7C00" w:rsidRDefault="006A11C9" w:rsidP="0049323D">
      <w:pPr>
        <w:pStyle w:val="a4"/>
        <w:ind w:left="57" w:right="57" w:firstLine="680"/>
        <w:jc w:val="both"/>
      </w:pPr>
      <w:r>
        <w:t xml:space="preserve">Экономическим </w:t>
      </w:r>
      <w:r w:rsidR="005A5AC2" w:rsidRPr="000B7C00">
        <w:t>преимуществом</w:t>
      </w:r>
      <w:r>
        <w:t xml:space="preserve"> </w:t>
      </w:r>
      <w:r w:rsidR="005A5AC2" w:rsidRPr="000B7C00">
        <w:t>применения</w:t>
      </w:r>
      <w:r>
        <w:t xml:space="preserve"> </w:t>
      </w:r>
      <w:r w:rsidR="005A5AC2" w:rsidRPr="000B7C00">
        <w:t>труб</w:t>
      </w:r>
      <w:r>
        <w:t xml:space="preserve"> </w:t>
      </w:r>
      <w:r w:rsidR="005A5AC2" w:rsidRPr="000B7C00">
        <w:t>в</w:t>
      </w:r>
      <w:r>
        <w:t xml:space="preserve"> </w:t>
      </w:r>
      <w:r w:rsidR="005A5AC2" w:rsidRPr="000B7C00">
        <w:t>ППУ</w:t>
      </w:r>
      <w:r>
        <w:t xml:space="preserve"> изоляции я</w:t>
      </w:r>
      <w:r w:rsidR="005A5AC2" w:rsidRPr="000B7C00">
        <w:t>вляется</w:t>
      </w:r>
      <w:r>
        <w:t xml:space="preserve"> </w:t>
      </w:r>
      <w:r w:rsidR="005A5AC2" w:rsidRPr="000B7C00">
        <w:t>сокращение</w:t>
      </w:r>
      <w:r>
        <w:t xml:space="preserve"> </w:t>
      </w:r>
      <w:r w:rsidR="005A5AC2" w:rsidRPr="000B7C00">
        <w:t>сроков</w:t>
      </w:r>
      <w:r>
        <w:t xml:space="preserve"> </w:t>
      </w:r>
      <w:r w:rsidR="005A5AC2" w:rsidRPr="000B7C00">
        <w:t xml:space="preserve">укладки тепловых сетей в 3 раза, снижение затрат на обслуживание в </w:t>
      </w:r>
      <w:r w:rsidR="0035031D" w:rsidRPr="000B7C00">
        <w:t>9</w:t>
      </w:r>
      <w:r>
        <w:t xml:space="preserve"> </w:t>
      </w:r>
      <w:r w:rsidR="005A5AC2" w:rsidRPr="000B7C00">
        <w:t>раз, а на ремонтные работы - в 3 раза.</w:t>
      </w:r>
      <w:r>
        <w:t xml:space="preserve"> </w:t>
      </w:r>
      <w:r w:rsidR="005A5AC2" w:rsidRPr="000B7C00">
        <w:t>Основные</w:t>
      </w:r>
      <w:r>
        <w:t xml:space="preserve"> </w:t>
      </w:r>
      <w:r w:rsidR="005A5AC2" w:rsidRPr="000B7C00">
        <w:t>характеристики</w:t>
      </w:r>
      <w:r>
        <w:t xml:space="preserve"> </w:t>
      </w:r>
      <w:r w:rsidR="005A5AC2" w:rsidRPr="000B7C00">
        <w:t>ППУ</w:t>
      </w:r>
      <w:r>
        <w:t xml:space="preserve"> </w:t>
      </w:r>
      <w:r w:rsidR="005A5AC2" w:rsidRPr="000B7C00">
        <w:t>изоляции,</w:t>
      </w:r>
      <w:r>
        <w:t xml:space="preserve"> </w:t>
      </w:r>
      <w:r w:rsidR="005A5AC2" w:rsidRPr="000B7C00">
        <w:t>а</w:t>
      </w:r>
      <w:r>
        <w:t xml:space="preserve"> </w:t>
      </w:r>
      <w:r w:rsidR="005A5AC2" w:rsidRPr="000B7C00">
        <w:t>также</w:t>
      </w:r>
      <w:r>
        <w:t xml:space="preserve"> </w:t>
      </w:r>
      <w:r w:rsidR="005A5AC2" w:rsidRPr="000B7C00">
        <w:t>других</w:t>
      </w:r>
      <w:r>
        <w:t xml:space="preserve"> </w:t>
      </w:r>
      <w:r w:rsidR="005A5AC2" w:rsidRPr="000B7C00">
        <w:t>теплоизоляционных</w:t>
      </w:r>
      <w:r>
        <w:t xml:space="preserve"> </w:t>
      </w:r>
      <w:r w:rsidR="005A5AC2" w:rsidRPr="000B7C00">
        <w:t>материалов</w:t>
      </w:r>
      <w:r>
        <w:t xml:space="preserve"> </w:t>
      </w:r>
      <w:r w:rsidR="005A5AC2" w:rsidRPr="000B7C00">
        <w:t>приведены</w:t>
      </w:r>
      <w:r>
        <w:t xml:space="preserve"> </w:t>
      </w:r>
      <w:r w:rsidR="005A5AC2" w:rsidRPr="000B7C00">
        <w:t>в</w:t>
      </w:r>
      <w:r>
        <w:t xml:space="preserve"> </w:t>
      </w:r>
      <w:r w:rsidR="005A5AC2" w:rsidRPr="000B7C00">
        <w:t>таблице ниже.</w:t>
      </w:r>
    </w:p>
    <w:p w14:paraId="6A963599" w14:textId="342C3D2C" w:rsidR="005A5AC2" w:rsidRPr="000B7C00" w:rsidRDefault="008443DF" w:rsidP="000A1821">
      <w:pPr>
        <w:spacing w:after="0" w:line="240" w:lineRule="auto"/>
        <w:ind w:left="57" w:right="57" w:firstLine="680"/>
        <w:jc w:val="both"/>
        <w:rPr>
          <w:b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6C28C7" wp14:editId="6B40E8B4">
                <wp:simplePos x="0" y="0"/>
                <wp:positionH relativeFrom="page">
                  <wp:posOffset>2179955</wp:posOffset>
                </wp:positionH>
                <wp:positionV relativeFrom="paragraph">
                  <wp:posOffset>1341120</wp:posOffset>
                </wp:positionV>
                <wp:extent cx="1417320" cy="170815"/>
                <wp:effectExtent l="0" t="3810" r="317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1.65pt;margin-top:105.6pt;width:111.6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" stroked="f">
                <w10:wrap anchorx="page"/>
              </v:rect>
            </w:pict>
          </mc:Fallback>
        </mc:AlternateContent>
      </w:r>
      <w:r w:rsidR="005A5AC2" w:rsidRPr="000B7C00">
        <w:rPr>
          <w:rFonts w:ascii="Times New Roman" w:hAnsi="Times New Roman" w:cs="Times New Roman"/>
          <w:spacing w:val="-1"/>
          <w:sz w:val="28"/>
          <w:szCs w:val="28"/>
          <w:u w:val="thick"/>
        </w:rPr>
        <w:t>Тепло</w:t>
      </w:r>
      <w:r w:rsidR="000A1821">
        <w:rPr>
          <w:rFonts w:ascii="Times New Roman" w:hAnsi="Times New Roman" w:cs="Times New Roman"/>
          <w:spacing w:val="-1"/>
          <w:sz w:val="28"/>
          <w:szCs w:val="28"/>
          <w:u w:val="thick"/>
        </w:rPr>
        <w:t>и</w:t>
      </w:r>
      <w:r w:rsidR="005A5AC2" w:rsidRPr="000B7C00">
        <w:rPr>
          <w:rFonts w:ascii="Times New Roman" w:hAnsi="Times New Roman" w:cs="Times New Roman"/>
          <w:spacing w:val="-1"/>
          <w:sz w:val="28"/>
          <w:szCs w:val="28"/>
          <w:u w:val="thick"/>
        </w:rPr>
        <w:t>золяционные</w:t>
      </w:r>
      <w:r w:rsidR="007F3126">
        <w:rPr>
          <w:rFonts w:ascii="Times New Roman" w:hAnsi="Times New Roman" w:cs="Times New Roman"/>
          <w:spacing w:val="-1"/>
          <w:sz w:val="28"/>
          <w:szCs w:val="28"/>
          <w:u w:val="thick"/>
        </w:rPr>
        <w:t xml:space="preserve"> </w:t>
      </w:r>
      <w:r w:rsidR="005A5AC2" w:rsidRPr="000B7C00">
        <w:rPr>
          <w:rFonts w:ascii="Times New Roman" w:hAnsi="Times New Roman" w:cs="Times New Roman"/>
          <w:sz w:val="28"/>
          <w:szCs w:val="28"/>
          <w:u w:val="thick"/>
        </w:rPr>
        <w:t>материалы</w:t>
      </w:r>
      <w:r w:rsidR="000A1821">
        <w:rPr>
          <w:rFonts w:ascii="Times New Roman" w:hAnsi="Times New Roman" w:cs="Times New Roman"/>
          <w:sz w:val="28"/>
          <w:szCs w:val="28"/>
          <w:u w:val="thick"/>
        </w:rPr>
        <w:t>:</w:t>
      </w:r>
    </w:p>
    <w:tbl>
      <w:tblPr>
        <w:tblStyle w:val="TableNormal"/>
        <w:tblpPr w:leftFromText="180" w:rightFromText="180" w:vertAnchor="text" w:horzAnchor="margin" w:tblpXSpec="center" w:tblpY="123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34"/>
        <w:gridCol w:w="2152"/>
        <w:gridCol w:w="1701"/>
        <w:gridCol w:w="1984"/>
      </w:tblGrid>
      <w:tr w:rsidR="00EC21CF" w:rsidRPr="000B7C00" w14:paraId="4A11574F" w14:textId="77777777" w:rsidTr="000A1821">
        <w:trPr>
          <w:trHeight w:val="1292"/>
        </w:trPr>
        <w:tc>
          <w:tcPr>
            <w:tcW w:w="2269" w:type="dxa"/>
          </w:tcPr>
          <w:p w14:paraId="1F9322F3" w14:textId="77777777" w:rsidR="00EC21CF" w:rsidRPr="000A1821" w:rsidRDefault="00EC21CF" w:rsidP="000A1821">
            <w:pPr>
              <w:pStyle w:val="TableParagraph"/>
              <w:ind w:left="57" w:right="57" w:firstLine="680"/>
              <w:jc w:val="center"/>
              <w:rPr>
                <w:b/>
                <w:sz w:val="28"/>
                <w:szCs w:val="28"/>
              </w:rPr>
            </w:pPr>
          </w:p>
          <w:p w14:paraId="6AB07B1F" w14:textId="77777777" w:rsidR="00EC21CF" w:rsidRPr="000A1821" w:rsidRDefault="00EC21CF" w:rsidP="000A1821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proofErr w:type="spellStart"/>
            <w:r w:rsidRPr="000A1821">
              <w:rPr>
                <w:b/>
                <w:w w:val="95"/>
                <w:sz w:val="28"/>
                <w:szCs w:val="28"/>
              </w:rPr>
              <w:t>Теплоизо</w:t>
            </w:r>
            <w:r w:rsidRPr="000A1821">
              <w:rPr>
                <w:b/>
                <w:sz w:val="28"/>
                <w:szCs w:val="28"/>
              </w:rPr>
              <w:t>лятор</w:t>
            </w:r>
            <w:proofErr w:type="spellEnd"/>
          </w:p>
        </w:tc>
        <w:tc>
          <w:tcPr>
            <w:tcW w:w="1534" w:type="dxa"/>
          </w:tcPr>
          <w:p w14:paraId="0F7052F8" w14:textId="77777777" w:rsidR="00EC21CF" w:rsidRPr="000A1821" w:rsidRDefault="00EC21CF" w:rsidP="000A1821">
            <w:pPr>
              <w:pStyle w:val="TableParagraph"/>
              <w:ind w:left="57" w:right="57" w:firstLine="680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32BAD7D" w14:textId="77777777" w:rsidR="00EC21CF" w:rsidRPr="000A1821" w:rsidRDefault="00EC21CF" w:rsidP="000A1821">
            <w:pPr>
              <w:pStyle w:val="TableParagraph"/>
              <w:ind w:left="57" w:right="57"/>
              <w:rPr>
                <w:b/>
                <w:sz w:val="28"/>
                <w:szCs w:val="28"/>
                <w:lang w:val="ru-RU"/>
              </w:rPr>
            </w:pPr>
            <w:r w:rsidRPr="000A1821">
              <w:rPr>
                <w:b/>
                <w:spacing w:val="-2"/>
                <w:sz w:val="28"/>
                <w:szCs w:val="28"/>
                <w:lang w:val="ru-RU"/>
              </w:rPr>
              <w:t>Средняя</w:t>
            </w:r>
            <w:r w:rsidR="006A11C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1821">
              <w:rPr>
                <w:b/>
                <w:sz w:val="28"/>
                <w:szCs w:val="28"/>
                <w:lang w:val="ru-RU"/>
              </w:rPr>
              <w:t>плотность</w:t>
            </w:r>
            <w:proofErr w:type="gramStart"/>
            <w:r w:rsidRPr="000A1821">
              <w:rPr>
                <w:b/>
                <w:sz w:val="28"/>
                <w:szCs w:val="28"/>
                <w:lang w:val="ru-RU"/>
              </w:rPr>
              <w:t>,к</w:t>
            </w:r>
            <w:proofErr w:type="gramEnd"/>
            <w:r w:rsidRPr="000A1821">
              <w:rPr>
                <w:b/>
                <w:sz w:val="28"/>
                <w:szCs w:val="28"/>
                <w:lang w:val="ru-RU"/>
              </w:rPr>
              <w:t>г</w:t>
            </w:r>
            <w:proofErr w:type="spellEnd"/>
            <w:r w:rsidRPr="000A1821">
              <w:rPr>
                <w:b/>
                <w:sz w:val="28"/>
                <w:szCs w:val="28"/>
                <w:lang w:val="ru-RU"/>
              </w:rPr>
              <w:t>/м</w:t>
            </w:r>
            <w:r w:rsidRPr="000A1821">
              <w:rPr>
                <w:b/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2152" w:type="dxa"/>
          </w:tcPr>
          <w:p w14:paraId="1DAB737F" w14:textId="77777777" w:rsidR="00EC21CF" w:rsidRPr="000A1821" w:rsidRDefault="00EC21CF" w:rsidP="000A1821">
            <w:pPr>
              <w:pStyle w:val="TableParagraph"/>
              <w:ind w:left="57" w:right="57" w:firstLine="680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57A95DE" w14:textId="77777777" w:rsidR="00EC21CF" w:rsidRPr="000A1821" w:rsidRDefault="00EC21CF" w:rsidP="000A1821">
            <w:pPr>
              <w:pStyle w:val="TableParagraph"/>
              <w:ind w:left="57" w:right="57"/>
              <w:rPr>
                <w:b/>
                <w:sz w:val="28"/>
                <w:szCs w:val="28"/>
                <w:lang w:val="ru-RU"/>
              </w:rPr>
            </w:pPr>
            <w:r w:rsidRPr="000A1821">
              <w:rPr>
                <w:b/>
                <w:sz w:val="28"/>
                <w:szCs w:val="28"/>
                <w:lang w:val="ru-RU"/>
              </w:rPr>
              <w:t>Коэффициент</w:t>
            </w:r>
            <w:r w:rsidR="006A11C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A1821">
              <w:rPr>
                <w:b/>
                <w:w w:val="95"/>
                <w:sz w:val="28"/>
                <w:szCs w:val="28"/>
                <w:lang w:val="ru-RU"/>
              </w:rPr>
              <w:t>теплопроводности</w:t>
            </w:r>
            <w:proofErr w:type="gramStart"/>
            <w:r w:rsidRPr="000A1821">
              <w:rPr>
                <w:b/>
                <w:w w:val="95"/>
                <w:sz w:val="28"/>
                <w:szCs w:val="28"/>
                <w:lang w:val="ru-RU"/>
              </w:rPr>
              <w:t>,</w:t>
            </w:r>
            <w:r w:rsidRPr="000A1821">
              <w:rPr>
                <w:b/>
                <w:sz w:val="28"/>
                <w:szCs w:val="28"/>
                <w:lang w:val="ru-RU"/>
              </w:rPr>
              <w:t>(</w:t>
            </w:r>
            <w:proofErr w:type="gramEnd"/>
            <w:r w:rsidRPr="000A1821">
              <w:rPr>
                <w:b/>
                <w:sz w:val="28"/>
                <w:szCs w:val="28"/>
                <w:lang w:val="ru-RU"/>
              </w:rPr>
              <w:t>Вт/м)*К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5AD45178" w14:textId="77777777" w:rsidR="00EC21CF" w:rsidRPr="000A1821" w:rsidRDefault="00EC21CF" w:rsidP="000A1821">
            <w:pPr>
              <w:pStyle w:val="TableParagraph"/>
              <w:ind w:left="57" w:right="57" w:firstLine="680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E46510C" w14:textId="77777777" w:rsidR="00EC21CF" w:rsidRPr="000A1821" w:rsidRDefault="00EC21CF" w:rsidP="000A1821">
            <w:pPr>
              <w:pStyle w:val="TableParagraph"/>
              <w:ind w:left="57" w:right="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0A1821">
              <w:rPr>
                <w:b/>
                <w:sz w:val="28"/>
                <w:szCs w:val="28"/>
              </w:rPr>
              <w:t>Срок</w:t>
            </w:r>
            <w:proofErr w:type="spellEnd"/>
            <w:r w:rsidR="006A11C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1821">
              <w:rPr>
                <w:b/>
                <w:sz w:val="28"/>
                <w:szCs w:val="28"/>
              </w:rPr>
              <w:t>экс</w:t>
            </w:r>
            <w:r w:rsidRPr="000A1821">
              <w:rPr>
                <w:b/>
                <w:spacing w:val="-1"/>
                <w:sz w:val="28"/>
                <w:szCs w:val="28"/>
              </w:rPr>
              <w:t>плуатации</w:t>
            </w:r>
            <w:proofErr w:type="spellEnd"/>
            <w:r w:rsidRPr="000A1821">
              <w:rPr>
                <w:b/>
                <w:spacing w:val="-1"/>
                <w:sz w:val="28"/>
                <w:szCs w:val="28"/>
              </w:rPr>
              <w:t>,</w:t>
            </w:r>
            <w:r w:rsidR="006A11C9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A1821">
              <w:rPr>
                <w:b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0A9FF4C8" w14:textId="77777777" w:rsidR="00EC21CF" w:rsidRPr="000A1821" w:rsidRDefault="00EC21CF" w:rsidP="000A1821">
            <w:pPr>
              <w:pStyle w:val="TableParagraph"/>
              <w:ind w:left="57" w:right="57" w:firstLine="680"/>
              <w:jc w:val="center"/>
              <w:rPr>
                <w:b/>
                <w:sz w:val="28"/>
                <w:szCs w:val="28"/>
              </w:rPr>
            </w:pPr>
          </w:p>
          <w:p w14:paraId="357E51B5" w14:textId="77777777" w:rsidR="00EC21CF" w:rsidRPr="000A1821" w:rsidRDefault="006A11C9" w:rsidP="000A1821">
            <w:pPr>
              <w:pStyle w:val="TableParagraph"/>
              <w:ind w:left="57" w:right="5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Диапазо</w:t>
            </w:r>
            <w:r w:rsidR="00EC21CF" w:rsidRPr="000A1821">
              <w:rPr>
                <w:b/>
                <w:sz w:val="28"/>
                <w:szCs w:val="28"/>
              </w:rPr>
              <w:t>н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C21CF" w:rsidRPr="000A1821">
              <w:rPr>
                <w:b/>
                <w:sz w:val="28"/>
                <w:szCs w:val="28"/>
              </w:rPr>
              <w:t>рабочих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C21CF" w:rsidRPr="000A1821">
              <w:rPr>
                <w:b/>
                <w:spacing w:val="-1"/>
                <w:sz w:val="28"/>
                <w:szCs w:val="28"/>
              </w:rPr>
              <w:t>температур</w:t>
            </w:r>
            <w:proofErr w:type="spellEnd"/>
            <w:r w:rsidR="00EC21CF" w:rsidRPr="000A1821">
              <w:rPr>
                <w:b/>
                <w:spacing w:val="-1"/>
                <w:sz w:val="28"/>
                <w:szCs w:val="28"/>
              </w:rPr>
              <w:t>,</w:t>
            </w:r>
            <w:r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EC21CF" w:rsidRPr="000A1821">
              <w:rPr>
                <w:b/>
                <w:sz w:val="28"/>
                <w:szCs w:val="28"/>
              </w:rPr>
              <w:t>°С</w:t>
            </w:r>
          </w:p>
        </w:tc>
      </w:tr>
      <w:tr w:rsidR="00EC21CF" w:rsidRPr="000B7C00" w14:paraId="63534D73" w14:textId="77777777" w:rsidTr="000A1821">
        <w:trPr>
          <w:trHeight w:val="452"/>
        </w:trPr>
        <w:tc>
          <w:tcPr>
            <w:tcW w:w="2269" w:type="dxa"/>
          </w:tcPr>
          <w:p w14:paraId="164F4147" w14:textId="77777777" w:rsidR="00EC21CF" w:rsidRPr="000B7C00" w:rsidRDefault="00EC21CF" w:rsidP="000A1821">
            <w:pPr>
              <w:pStyle w:val="TableParagraph"/>
              <w:ind w:right="57"/>
              <w:rPr>
                <w:sz w:val="28"/>
                <w:szCs w:val="28"/>
              </w:rPr>
            </w:pPr>
            <w:r w:rsidRPr="000B7C00">
              <w:rPr>
                <w:sz w:val="28"/>
                <w:szCs w:val="28"/>
              </w:rPr>
              <w:t>ППУ</w:t>
            </w:r>
          </w:p>
        </w:tc>
        <w:tc>
          <w:tcPr>
            <w:tcW w:w="1534" w:type="dxa"/>
          </w:tcPr>
          <w:p w14:paraId="7987F085" w14:textId="77777777" w:rsidR="00EC21CF" w:rsidRPr="000B7C00" w:rsidRDefault="00EC21CF" w:rsidP="000A1821">
            <w:pPr>
              <w:pStyle w:val="TableParagraph"/>
              <w:ind w:right="57"/>
              <w:rPr>
                <w:sz w:val="28"/>
                <w:szCs w:val="28"/>
              </w:rPr>
            </w:pPr>
            <w:r w:rsidRPr="000B7C00">
              <w:rPr>
                <w:sz w:val="28"/>
                <w:szCs w:val="28"/>
              </w:rPr>
              <w:t>40-160</w:t>
            </w:r>
          </w:p>
        </w:tc>
        <w:tc>
          <w:tcPr>
            <w:tcW w:w="2152" w:type="dxa"/>
          </w:tcPr>
          <w:p w14:paraId="6F231334" w14:textId="77777777" w:rsidR="00EC21CF" w:rsidRPr="000B7C00" w:rsidRDefault="00EC21CF" w:rsidP="000A1821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B7C00">
              <w:rPr>
                <w:sz w:val="28"/>
                <w:szCs w:val="28"/>
              </w:rPr>
              <w:t>0,019-0,035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2FA49985" w14:textId="77777777" w:rsidR="00EC21CF" w:rsidRPr="000B7C00" w:rsidRDefault="00EC21CF" w:rsidP="000A1821">
            <w:pPr>
              <w:pStyle w:val="TableParagraph"/>
              <w:ind w:left="57" w:right="57" w:firstLine="680"/>
              <w:rPr>
                <w:sz w:val="28"/>
                <w:szCs w:val="28"/>
              </w:rPr>
            </w:pPr>
            <w:r w:rsidRPr="000B7C00">
              <w:rPr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58A23EE2" w14:textId="77777777" w:rsidR="00EC21CF" w:rsidRPr="000B7C00" w:rsidRDefault="00EC21CF" w:rsidP="000A1821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B7C00">
              <w:rPr>
                <w:sz w:val="28"/>
                <w:szCs w:val="28"/>
              </w:rPr>
              <w:t>-180..+150</w:t>
            </w:r>
          </w:p>
        </w:tc>
      </w:tr>
      <w:tr w:rsidR="00EC21CF" w:rsidRPr="000B7C00" w14:paraId="5E362DB2" w14:textId="77777777" w:rsidTr="000A1821">
        <w:trPr>
          <w:trHeight w:val="841"/>
        </w:trPr>
        <w:tc>
          <w:tcPr>
            <w:tcW w:w="2269" w:type="dxa"/>
          </w:tcPr>
          <w:p w14:paraId="0DCF1D75" w14:textId="77777777" w:rsidR="00EC21CF" w:rsidRPr="000B7C00" w:rsidRDefault="00EC21CF" w:rsidP="000A1821">
            <w:pPr>
              <w:pStyle w:val="TableParagraph"/>
              <w:ind w:left="57" w:right="57"/>
              <w:rPr>
                <w:sz w:val="28"/>
                <w:szCs w:val="28"/>
              </w:rPr>
            </w:pPr>
            <w:proofErr w:type="spellStart"/>
            <w:r w:rsidRPr="000B7C00">
              <w:rPr>
                <w:w w:val="95"/>
                <w:sz w:val="28"/>
                <w:szCs w:val="28"/>
              </w:rPr>
              <w:t>Пенополи</w:t>
            </w:r>
            <w:r w:rsidRPr="000B7C00">
              <w:rPr>
                <w:sz w:val="28"/>
                <w:szCs w:val="28"/>
              </w:rPr>
              <w:t>стирол</w:t>
            </w:r>
            <w:proofErr w:type="spellEnd"/>
          </w:p>
        </w:tc>
        <w:tc>
          <w:tcPr>
            <w:tcW w:w="1534" w:type="dxa"/>
          </w:tcPr>
          <w:p w14:paraId="5DA9BB76" w14:textId="77777777" w:rsidR="00EC21CF" w:rsidRPr="000B7C00" w:rsidRDefault="00EC21CF" w:rsidP="000A1821">
            <w:pPr>
              <w:pStyle w:val="TableParagraph"/>
              <w:ind w:left="57" w:right="57" w:firstLine="680"/>
              <w:jc w:val="center"/>
              <w:rPr>
                <w:sz w:val="28"/>
                <w:szCs w:val="28"/>
              </w:rPr>
            </w:pPr>
          </w:p>
          <w:p w14:paraId="53899347" w14:textId="77777777" w:rsidR="00EC21CF" w:rsidRPr="000B7C00" w:rsidRDefault="00EC21CF" w:rsidP="000A1821">
            <w:pPr>
              <w:pStyle w:val="TableParagraph"/>
              <w:ind w:right="57"/>
              <w:rPr>
                <w:sz w:val="28"/>
                <w:szCs w:val="28"/>
              </w:rPr>
            </w:pPr>
            <w:r w:rsidRPr="000B7C00">
              <w:rPr>
                <w:sz w:val="28"/>
                <w:szCs w:val="28"/>
              </w:rPr>
              <w:t>20-30</w:t>
            </w:r>
          </w:p>
        </w:tc>
        <w:tc>
          <w:tcPr>
            <w:tcW w:w="2152" w:type="dxa"/>
          </w:tcPr>
          <w:p w14:paraId="5FE3FCD5" w14:textId="77777777" w:rsidR="00EC21CF" w:rsidRPr="000B7C00" w:rsidRDefault="00EC21CF" w:rsidP="000A1821">
            <w:pPr>
              <w:pStyle w:val="TableParagraph"/>
              <w:ind w:left="57" w:right="57" w:firstLine="680"/>
              <w:jc w:val="center"/>
              <w:rPr>
                <w:sz w:val="28"/>
                <w:szCs w:val="28"/>
              </w:rPr>
            </w:pPr>
          </w:p>
          <w:p w14:paraId="486762C0" w14:textId="77777777" w:rsidR="00EC21CF" w:rsidRPr="000B7C00" w:rsidRDefault="00EC21CF" w:rsidP="000A1821">
            <w:pPr>
              <w:pStyle w:val="TableParagraph"/>
              <w:ind w:left="57" w:right="57"/>
              <w:rPr>
                <w:sz w:val="28"/>
                <w:szCs w:val="28"/>
              </w:rPr>
            </w:pPr>
            <w:r w:rsidRPr="000B7C00">
              <w:rPr>
                <w:sz w:val="28"/>
                <w:szCs w:val="28"/>
              </w:rPr>
              <w:t>0,025-0,041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414444C1" w14:textId="77777777" w:rsidR="00EC21CF" w:rsidRPr="000B7C00" w:rsidRDefault="00EC21CF" w:rsidP="000A1821">
            <w:pPr>
              <w:pStyle w:val="TableParagraph"/>
              <w:ind w:left="57" w:right="57" w:firstLine="680"/>
              <w:jc w:val="center"/>
              <w:rPr>
                <w:sz w:val="28"/>
                <w:szCs w:val="28"/>
              </w:rPr>
            </w:pPr>
          </w:p>
          <w:p w14:paraId="730E7441" w14:textId="77777777" w:rsidR="00EC21CF" w:rsidRPr="000B7C00" w:rsidRDefault="00EC21CF" w:rsidP="000A1821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0B7C00">
              <w:rPr>
                <w:sz w:val="28"/>
                <w:szCs w:val="28"/>
              </w:rPr>
              <w:t>3-7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0C8EE125" w14:textId="77777777" w:rsidR="00EC21CF" w:rsidRPr="000B7C00" w:rsidRDefault="00EC21CF" w:rsidP="000A1821">
            <w:pPr>
              <w:pStyle w:val="TableParagraph"/>
              <w:ind w:left="57" w:right="57" w:firstLine="680"/>
              <w:jc w:val="center"/>
              <w:rPr>
                <w:sz w:val="28"/>
                <w:szCs w:val="28"/>
              </w:rPr>
            </w:pPr>
          </w:p>
          <w:p w14:paraId="606001E9" w14:textId="77777777" w:rsidR="00EC21CF" w:rsidRPr="000B7C00" w:rsidRDefault="00EC21CF" w:rsidP="000A1821">
            <w:pPr>
              <w:pStyle w:val="TableParagraph"/>
              <w:ind w:right="57"/>
              <w:rPr>
                <w:sz w:val="28"/>
                <w:szCs w:val="28"/>
              </w:rPr>
            </w:pPr>
            <w:r w:rsidRPr="000B7C00">
              <w:rPr>
                <w:sz w:val="28"/>
                <w:szCs w:val="28"/>
              </w:rPr>
              <w:t>-180..+90</w:t>
            </w:r>
          </w:p>
        </w:tc>
      </w:tr>
      <w:tr w:rsidR="00EC21CF" w:rsidRPr="000B7C00" w14:paraId="0A737581" w14:textId="77777777" w:rsidTr="000A1821">
        <w:trPr>
          <w:trHeight w:val="784"/>
        </w:trPr>
        <w:tc>
          <w:tcPr>
            <w:tcW w:w="2269" w:type="dxa"/>
          </w:tcPr>
          <w:p w14:paraId="5F83EEA3" w14:textId="77777777" w:rsidR="00EC21CF" w:rsidRPr="000B7C00" w:rsidRDefault="00EC21CF" w:rsidP="0049323D">
            <w:pPr>
              <w:pStyle w:val="TableParagraph"/>
              <w:ind w:left="57" w:right="57" w:firstLine="680"/>
              <w:jc w:val="both"/>
              <w:rPr>
                <w:sz w:val="28"/>
                <w:szCs w:val="28"/>
              </w:rPr>
            </w:pPr>
          </w:p>
          <w:p w14:paraId="6366CF69" w14:textId="77777777" w:rsidR="00EC21CF" w:rsidRPr="000B7C00" w:rsidRDefault="00EC21CF" w:rsidP="000A1821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proofErr w:type="spellStart"/>
            <w:r w:rsidRPr="000B7C00">
              <w:rPr>
                <w:sz w:val="28"/>
                <w:szCs w:val="28"/>
              </w:rPr>
              <w:t>Минеральная</w:t>
            </w:r>
            <w:proofErr w:type="spellEnd"/>
            <w:r w:rsidR="007F312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B7C00">
              <w:rPr>
                <w:sz w:val="28"/>
                <w:szCs w:val="28"/>
              </w:rPr>
              <w:t>вата</w:t>
            </w:r>
            <w:proofErr w:type="spellEnd"/>
          </w:p>
        </w:tc>
        <w:tc>
          <w:tcPr>
            <w:tcW w:w="1534" w:type="dxa"/>
          </w:tcPr>
          <w:p w14:paraId="7A2FD412" w14:textId="77777777" w:rsidR="00EC21CF" w:rsidRPr="000B7C00" w:rsidRDefault="00EC21CF" w:rsidP="0049323D">
            <w:pPr>
              <w:pStyle w:val="TableParagraph"/>
              <w:ind w:left="57" w:right="57" w:firstLine="680"/>
              <w:jc w:val="both"/>
              <w:rPr>
                <w:sz w:val="28"/>
                <w:szCs w:val="28"/>
              </w:rPr>
            </w:pPr>
          </w:p>
          <w:p w14:paraId="17E7AA15" w14:textId="77777777" w:rsidR="00EC21CF" w:rsidRPr="000B7C00" w:rsidRDefault="00EC21CF" w:rsidP="000A1821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B7C00">
              <w:rPr>
                <w:sz w:val="28"/>
                <w:szCs w:val="28"/>
              </w:rPr>
              <w:t>55-150</w:t>
            </w:r>
          </w:p>
        </w:tc>
        <w:tc>
          <w:tcPr>
            <w:tcW w:w="2152" w:type="dxa"/>
          </w:tcPr>
          <w:p w14:paraId="2D749EB4" w14:textId="77777777" w:rsidR="00EC21CF" w:rsidRPr="000B7C00" w:rsidRDefault="00EC21CF" w:rsidP="0049323D">
            <w:pPr>
              <w:pStyle w:val="TableParagraph"/>
              <w:ind w:left="57" w:right="57" w:firstLine="680"/>
              <w:jc w:val="both"/>
              <w:rPr>
                <w:sz w:val="28"/>
                <w:szCs w:val="28"/>
              </w:rPr>
            </w:pPr>
          </w:p>
          <w:p w14:paraId="6DF92645" w14:textId="77777777" w:rsidR="00EC21CF" w:rsidRPr="000B7C00" w:rsidRDefault="00EC21CF" w:rsidP="000A1821">
            <w:pPr>
              <w:pStyle w:val="TableParagraph"/>
              <w:ind w:left="57" w:right="57"/>
              <w:jc w:val="both"/>
              <w:rPr>
                <w:sz w:val="28"/>
                <w:szCs w:val="28"/>
              </w:rPr>
            </w:pPr>
            <w:r w:rsidRPr="000B7C00">
              <w:rPr>
                <w:sz w:val="28"/>
                <w:szCs w:val="28"/>
              </w:rPr>
              <w:t>0,052-0,068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0A3E1ED4" w14:textId="77777777" w:rsidR="00EC21CF" w:rsidRPr="000B7C00" w:rsidRDefault="00EC21CF" w:rsidP="0049323D">
            <w:pPr>
              <w:pStyle w:val="TableParagraph"/>
              <w:ind w:left="57" w:right="57" w:firstLine="680"/>
              <w:jc w:val="both"/>
              <w:rPr>
                <w:sz w:val="28"/>
                <w:szCs w:val="28"/>
              </w:rPr>
            </w:pPr>
          </w:p>
          <w:p w14:paraId="0C3164F0" w14:textId="77777777" w:rsidR="00EC21CF" w:rsidRPr="000B7C00" w:rsidRDefault="00EC21CF" w:rsidP="0049323D">
            <w:pPr>
              <w:pStyle w:val="TableParagraph"/>
              <w:ind w:left="57" w:right="57" w:firstLine="680"/>
              <w:jc w:val="both"/>
              <w:rPr>
                <w:sz w:val="28"/>
                <w:szCs w:val="28"/>
              </w:rPr>
            </w:pPr>
            <w:r w:rsidRPr="000B7C00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14:paraId="5DFA0E52" w14:textId="77777777" w:rsidR="00EC21CF" w:rsidRPr="000B7C00" w:rsidRDefault="00EC21CF" w:rsidP="0049323D">
            <w:pPr>
              <w:pStyle w:val="TableParagraph"/>
              <w:ind w:left="57" w:right="57" w:firstLine="680"/>
              <w:jc w:val="both"/>
              <w:rPr>
                <w:sz w:val="28"/>
                <w:szCs w:val="28"/>
              </w:rPr>
            </w:pPr>
          </w:p>
          <w:p w14:paraId="5D045666" w14:textId="77777777" w:rsidR="00EC21CF" w:rsidRPr="000B7C00" w:rsidRDefault="00EC21CF" w:rsidP="000A1821">
            <w:pPr>
              <w:pStyle w:val="TableParagraph"/>
              <w:ind w:right="57"/>
              <w:jc w:val="both"/>
              <w:rPr>
                <w:sz w:val="28"/>
                <w:szCs w:val="28"/>
              </w:rPr>
            </w:pPr>
            <w:r w:rsidRPr="000B7C00">
              <w:rPr>
                <w:sz w:val="28"/>
                <w:szCs w:val="28"/>
              </w:rPr>
              <w:t>-40..+600</w:t>
            </w:r>
          </w:p>
        </w:tc>
      </w:tr>
    </w:tbl>
    <w:p w14:paraId="0A6F7F4D" w14:textId="77777777" w:rsidR="005A5AC2" w:rsidRPr="000B7C00" w:rsidRDefault="005A5AC2" w:rsidP="0049323D">
      <w:pPr>
        <w:pStyle w:val="a4"/>
        <w:ind w:left="57" w:right="57" w:firstLine="680"/>
        <w:jc w:val="both"/>
        <w:rPr>
          <w:b/>
        </w:rPr>
      </w:pPr>
    </w:p>
    <w:p w14:paraId="7273719B" w14:textId="77777777" w:rsidR="005A5AC2" w:rsidRPr="000B7C00" w:rsidRDefault="005A5AC2" w:rsidP="0049323D">
      <w:pPr>
        <w:pStyle w:val="a4"/>
        <w:ind w:left="57" w:right="57" w:firstLine="680"/>
        <w:jc w:val="both"/>
        <w:rPr>
          <w:b/>
        </w:rPr>
      </w:pPr>
    </w:p>
    <w:p w14:paraId="51DA2FD5" w14:textId="77777777" w:rsidR="00EC21CF" w:rsidRPr="000B7C00" w:rsidRDefault="005A5AC2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При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проведении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ремонтных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работ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по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замене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трубопроводов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тепловой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сети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системы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теплоснабжения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рекомендуется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использовать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предварительно изолированные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трубы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(рисунок</w:t>
      </w:r>
      <w:proofErr w:type="gramStart"/>
      <w:r w:rsidR="00EC21CF" w:rsidRPr="000B7C0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C21CF" w:rsidRPr="000B7C00">
        <w:rPr>
          <w:rFonts w:ascii="Times New Roman" w:hAnsi="Times New Roman" w:cs="Times New Roman"/>
          <w:sz w:val="28"/>
          <w:szCs w:val="28"/>
        </w:rPr>
        <w:t>)</w:t>
      </w:r>
    </w:p>
    <w:p w14:paraId="3A69E734" w14:textId="77777777" w:rsidR="00EC21CF" w:rsidRPr="000B7C00" w:rsidRDefault="00EC21C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D79427" w14:textId="77777777" w:rsidR="00EC21CF" w:rsidRPr="000B7C00" w:rsidRDefault="00EC21C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6192" behindDoc="0" locked="0" layoutInCell="1" allowOverlap="1" wp14:anchorId="5065151C" wp14:editId="50E7C391">
            <wp:simplePos x="0" y="0"/>
            <wp:positionH relativeFrom="page">
              <wp:posOffset>2635250</wp:posOffset>
            </wp:positionH>
            <wp:positionV relativeFrom="paragraph">
              <wp:posOffset>132715</wp:posOffset>
            </wp:positionV>
            <wp:extent cx="2941320" cy="2353310"/>
            <wp:effectExtent l="1905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B62F9" w14:textId="77777777" w:rsidR="00EC21CF" w:rsidRPr="000B7C00" w:rsidRDefault="00EC21CF" w:rsidP="0049323D">
      <w:pPr>
        <w:pStyle w:val="21"/>
        <w:tabs>
          <w:tab w:val="left" w:pos="11766"/>
        </w:tabs>
        <w:ind w:left="57" w:right="57" w:firstLine="680"/>
        <w:jc w:val="both"/>
        <w:rPr>
          <w:b w:val="0"/>
          <w:u w:val="single"/>
        </w:rPr>
      </w:pPr>
      <w:r w:rsidRPr="000B7C00">
        <w:rPr>
          <w:b w:val="0"/>
          <w:spacing w:val="-1"/>
          <w:u w:val="single"/>
        </w:rPr>
        <w:t>Рисунок</w:t>
      </w:r>
      <w:r w:rsidR="006A11C9">
        <w:rPr>
          <w:b w:val="0"/>
          <w:spacing w:val="-1"/>
          <w:u w:val="single"/>
        </w:rPr>
        <w:t xml:space="preserve"> </w:t>
      </w:r>
      <w:r w:rsidRPr="000B7C00">
        <w:rPr>
          <w:b w:val="0"/>
          <w:spacing w:val="-1"/>
          <w:u w:val="single"/>
        </w:rPr>
        <w:t>2-</w:t>
      </w:r>
      <w:r w:rsidR="006A11C9">
        <w:rPr>
          <w:b w:val="0"/>
          <w:spacing w:val="-1"/>
          <w:u w:val="single"/>
        </w:rPr>
        <w:t xml:space="preserve"> </w:t>
      </w:r>
      <w:r w:rsidRPr="000B7C00">
        <w:rPr>
          <w:b w:val="0"/>
          <w:spacing w:val="-1"/>
          <w:u w:val="single"/>
        </w:rPr>
        <w:t>Предварительно</w:t>
      </w:r>
      <w:r w:rsidR="006A11C9">
        <w:rPr>
          <w:b w:val="0"/>
          <w:spacing w:val="-1"/>
          <w:u w:val="single"/>
        </w:rPr>
        <w:t xml:space="preserve"> </w:t>
      </w:r>
      <w:r w:rsidRPr="000B7C00">
        <w:rPr>
          <w:b w:val="0"/>
          <w:spacing w:val="-1"/>
          <w:u w:val="single"/>
        </w:rPr>
        <w:t>изолированные</w:t>
      </w:r>
      <w:r w:rsidR="006A11C9">
        <w:rPr>
          <w:b w:val="0"/>
          <w:spacing w:val="-1"/>
          <w:u w:val="single"/>
        </w:rPr>
        <w:t xml:space="preserve"> </w:t>
      </w:r>
      <w:proofErr w:type="spellStart"/>
      <w:r w:rsidRPr="000B7C00">
        <w:rPr>
          <w:b w:val="0"/>
          <w:spacing w:val="-1"/>
          <w:u w:val="single"/>
        </w:rPr>
        <w:t>пенополиуретаном</w:t>
      </w:r>
      <w:proofErr w:type="spellEnd"/>
      <w:r w:rsidR="006A11C9">
        <w:rPr>
          <w:b w:val="0"/>
          <w:spacing w:val="-1"/>
          <w:u w:val="single"/>
        </w:rPr>
        <w:t xml:space="preserve"> </w:t>
      </w:r>
      <w:r w:rsidRPr="000B7C00">
        <w:rPr>
          <w:b w:val="0"/>
          <w:spacing w:val="-1"/>
          <w:u w:val="single"/>
        </w:rPr>
        <w:t>трубы</w:t>
      </w:r>
    </w:p>
    <w:p w14:paraId="14F0DD40" w14:textId="77777777" w:rsidR="00EC21CF" w:rsidRPr="000B7C00" w:rsidRDefault="00EC21C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649E36" w14:textId="30E1E588" w:rsidR="00EC21CF" w:rsidRPr="000B7C00" w:rsidRDefault="00EC21CF" w:rsidP="0049323D">
      <w:pPr>
        <w:pStyle w:val="a4"/>
        <w:tabs>
          <w:tab w:val="left" w:pos="11766"/>
        </w:tabs>
        <w:ind w:left="57" w:right="57" w:firstLine="680"/>
        <w:jc w:val="both"/>
      </w:pPr>
      <w:r w:rsidRPr="000B7C00">
        <w:t>Предварительно</w:t>
      </w:r>
      <w:r w:rsidR="006A11C9">
        <w:t xml:space="preserve"> </w:t>
      </w:r>
      <w:r w:rsidRPr="000B7C00">
        <w:t>изолированные</w:t>
      </w:r>
      <w:r w:rsidR="006A11C9">
        <w:t xml:space="preserve"> </w:t>
      </w:r>
      <w:proofErr w:type="spellStart"/>
      <w:r w:rsidRPr="000B7C00">
        <w:t>пенополиуретаном</w:t>
      </w:r>
      <w:proofErr w:type="spellEnd"/>
      <w:r w:rsidR="006A11C9">
        <w:t xml:space="preserve"> </w:t>
      </w:r>
      <w:r w:rsidRPr="000B7C00">
        <w:t>трубы</w:t>
      </w:r>
      <w:r w:rsidR="006A11C9">
        <w:t xml:space="preserve"> </w:t>
      </w:r>
      <w:r w:rsidRPr="000B7C00">
        <w:t>(</w:t>
      </w:r>
      <w:proofErr w:type="spellStart"/>
      <w:r w:rsidRPr="000B7C00">
        <w:t>предизолированные</w:t>
      </w:r>
      <w:proofErr w:type="spellEnd"/>
      <w:r w:rsidR="006A11C9">
        <w:t xml:space="preserve"> </w:t>
      </w:r>
      <w:r w:rsidRPr="000B7C00">
        <w:t>трубы)</w:t>
      </w:r>
      <w:r w:rsidR="006A11C9">
        <w:t xml:space="preserve"> </w:t>
      </w:r>
      <w:r w:rsidRPr="000B7C00">
        <w:t>представляют</w:t>
      </w:r>
      <w:r w:rsidR="006A11C9">
        <w:t xml:space="preserve"> </w:t>
      </w:r>
      <w:r w:rsidRPr="000B7C00">
        <w:t>собой</w:t>
      </w:r>
      <w:r w:rsidR="006A11C9">
        <w:t xml:space="preserve"> </w:t>
      </w:r>
      <w:r w:rsidRPr="000B7C00">
        <w:t>конструкцию</w:t>
      </w:r>
      <w:r w:rsidR="006A11C9">
        <w:t xml:space="preserve"> </w:t>
      </w:r>
      <w:r w:rsidRPr="000B7C00">
        <w:t>типа</w:t>
      </w:r>
      <w:r w:rsidR="007F3126">
        <w:t xml:space="preserve"> </w:t>
      </w:r>
      <w:r w:rsidRPr="000B7C00">
        <w:t>«труба</w:t>
      </w:r>
      <w:r w:rsidR="006A11C9">
        <w:t xml:space="preserve"> </w:t>
      </w:r>
      <w:r w:rsidRPr="000B7C00">
        <w:t>в</w:t>
      </w:r>
      <w:r w:rsidR="006A11C9">
        <w:t xml:space="preserve"> </w:t>
      </w:r>
      <w:r w:rsidRPr="000B7C00">
        <w:t>трубе</w:t>
      </w:r>
      <w:r w:rsidR="004B1E5A" w:rsidRPr="000B7C00">
        <w:t>». Пространство</w:t>
      </w:r>
      <w:r w:rsidR="006A11C9">
        <w:t xml:space="preserve"> </w:t>
      </w:r>
      <w:r w:rsidRPr="000B7C00">
        <w:t>между</w:t>
      </w:r>
      <w:r w:rsidR="006A11C9">
        <w:t xml:space="preserve"> </w:t>
      </w:r>
      <w:proofErr w:type="gramStart"/>
      <w:r w:rsidRPr="000B7C00">
        <w:t>стальной</w:t>
      </w:r>
      <w:proofErr w:type="gramEnd"/>
      <w:r w:rsidR="006A11C9">
        <w:t xml:space="preserve"> </w:t>
      </w:r>
      <w:r w:rsidRPr="000B7C00">
        <w:t>и</w:t>
      </w:r>
      <w:r w:rsidR="006A11C9">
        <w:t xml:space="preserve"> </w:t>
      </w:r>
      <w:r w:rsidRPr="000B7C00">
        <w:t>полиэтиленовой</w:t>
      </w:r>
      <w:r w:rsidR="006A11C9">
        <w:t xml:space="preserve"> </w:t>
      </w:r>
      <w:r w:rsidRPr="000B7C00">
        <w:t xml:space="preserve">трубами заполняется </w:t>
      </w:r>
      <w:proofErr w:type="spellStart"/>
      <w:r w:rsidRPr="000B7C00">
        <w:t>пенополиуретаном</w:t>
      </w:r>
      <w:proofErr w:type="spellEnd"/>
      <w:r w:rsidRPr="000B7C00">
        <w:t>, который обеспечивает надежную теплоизоляцию. Наружная</w:t>
      </w:r>
      <w:r w:rsidR="007F3126">
        <w:t xml:space="preserve"> </w:t>
      </w:r>
      <w:r w:rsidRPr="000B7C00">
        <w:t>оболочка выполняет функции не только гидроизоляции, но также защищает слой пенополиуретановой</w:t>
      </w:r>
      <w:r w:rsidR="006A11C9">
        <w:t xml:space="preserve"> </w:t>
      </w:r>
      <w:r w:rsidRPr="000B7C00">
        <w:t>изоляции</w:t>
      </w:r>
      <w:r w:rsidR="006A11C9">
        <w:t xml:space="preserve"> </w:t>
      </w:r>
      <w:r w:rsidRPr="000B7C00">
        <w:t>от</w:t>
      </w:r>
      <w:r w:rsidR="006A11C9">
        <w:t xml:space="preserve"> </w:t>
      </w:r>
      <w:r w:rsidRPr="000B7C00">
        <w:t>механических</w:t>
      </w:r>
      <w:r w:rsidR="006A11C9">
        <w:t xml:space="preserve"> </w:t>
      </w:r>
      <w:r w:rsidRPr="000B7C00">
        <w:t>повреждений.</w:t>
      </w:r>
    </w:p>
    <w:p w14:paraId="6A168622" w14:textId="77777777" w:rsidR="00EC21CF" w:rsidRPr="000B7C00" w:rsidRDefault="00EC21CF" w:rsidP="0049323D">
      <w:pPr>
        <w:pStyle w:val="a4"/>
        <w:tabs>
          <w:tab w:val="left" w:pos="11766"/>
        </w:tabs>
        <w:ind w:left="57" w:right="57" w:firstLine="680"/>
        <w:jc w:val="both"/>
      </w:pPr>
      <w:r w:rsidRPr="000B7C00">
        <w:rPr>
          <w:spacing w:val="-2"/>
        </w:rPr>
        <w:t>Преимущества</w:t>
      </w:r>
      <w:r w:rsidR="007F3126">
        <w:rPr>
          <w:spacing w:val="-2"/>
        </w:rPr>
        <w:t xml:space="preserve"> </w:t>
      </w:r>
      <w:proofErr w:type="spellStart"/>
      <w:r w:rsidRPr="000B7C00">
        <w:rPr>
          <w:spacing w:val="-1"/>
        </w:rPr>
        <w:t>предизолированных</w:t>
      </w:r>
      <w:proofErr w:type="spellEnd"/>
      <w:r w:rsidR="007F3126">
        <w:rPr>
          <w:spacing w:val="-1"/>
        </w:rPr>
        <w:t xml:space="preserve"> </w:t>
      </w:r>
      <w:r w:rsidRPr="000B7C00">
        <w:rPr>
          <w:spacing w:val="-1"/>
        </w:rPr>
        <w:t>труб:</w:t>
      </w:r>
    </w:p>
    <w:p w14:paraId="7D24C4C1" w14:textId="77777777" w:rsidR="00EC21CF" w:rsidRPr="000B7C00" w:rsidRDefault="00EC21CF" w:rsidP="0049323D">
      <w:pPr>
        <w:pStyle w:val="a3"/>
        <w:widowControl w:val="0"/>
        <w:numPr>
          <w:ilvl w:val="0"/>
          <w:numId w:val="7"/>
        </w:numPr>
        <w:tabs>
          <w:tab w:val="left" w:pos="1855"/>
          <w:tab w:val="left" w:pos="11766"/>
        </w:tabs>
        <w:autoSpaceDE w:val="0"/>
        <w:autoSpaceDN w:val="0"/>
        <w:spacing w:after="0" w:line="240" w:lineRule="auto"/>
        <w:ind w:left="57" w:right="57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pacing w:val="-2"/>
          <w:sz w:val="28"/>
          <w:szCs w:val="28"/>
        </w:rPr>
        <w:t>срок</w:t>
      </w:r>
      <w:r w:rsidR="006A11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2"/>
          <w:sz w:val="28"/>
          <w:szCs w:val="28"/>
        </w:rPr>
        <w:t>эксплуатация</w:t>
      </w:r>
      <w:r w:rsidR="006A11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0B7C00">
        <w:rPr>
          <w:rFonts w:ascii="Times New Roman" w:hAnsi="Times New Roman" w:cs="Times New Roman"/>
          <w:spacing w:val="-1"/>
          <w:sz w:val="28"/>
          <w:szCs w:val="28"/>
        </w:rPr>
        <w:t>предизолированных</w:t>
      </w:r>
      <w:proofErr w:type="spellEnd"/>
      <w:r w:rsidR="006A11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</w:rPr>
        <w:t>труб</w:t>
      </w:r>
      <w:r w:rsidR="006A11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</w:rPr>
        <w:t>достигает</w:t>
      </w:r>
      <w:r w:rsidR="006A11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</w:rPr>
        <w:t>30лет</w:t>
      </w:r>
      <w:r w:rsidR="006A11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</w:rPr>
        <w:t>(</w:t>
      </w:r>
      <w:proofErr w:type="gramStart"/>
      <w:r w:rsidRPr="000B7C00">
        <w:rPr>
          <w:rFonts w:ascii="Times New Roman" w:hAnsi="Times New Roman" w:cs="Times New Roman"/>
          <w:spacing w:val="-1"/>
          <w:sz w:val="28"/>
          <w:szCs w:val="28"/>
        </w:rPr>
        <w:t>обычные</w:t>
      </w:r>
      <w:proofErr w:type="gramEnd"/>
      <w:r w:rsidRPr="000B7C0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6A11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Pr="000B7C00">
        <w:rPr>
          <w:rFonts w:ascii="Times New Roman" w:hAnsi="Times New Roman" w:cs="Times New Roman"/>
          <w:sz w:val="28"/>
          <w:szCs w:val="28"/>
        </w:rPr>
        <w:t>изолированные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трубыэксплуатируются10-15лет);</w:t>
      </w:r>
    </w:p>
    <w:p w14:paraId="069D0A5E" w14:textId="77777777" w:rsidR="00EC21CF" w:rsidRPr="000B7C00" w:rsidRDefault="00EC21CF" w:rsidP="0049323D">
      <w:pPr>
        <w:pStyle w:val="a3"/>
        <w:widowControl w:val="0"/>
        <w:numPr>
          <w:ilvl w:val="0"/>
          <w:numId w:val="7"/>
        </w:numPr>
        <w:tabs>
          <w:tab w:val="left" w:pos="1855"/>
          <w:tab w:val="left" w:pos="11766"/>
        </w:tabs>
        <w:autoSpaceDE w:val="0"/>
        <w:autoSpaceDN w:val="0"/>
        <w:spacing w:after="0" w:line="240" w:lineRule="auto"/>
        <w:ind w:left="57" w:right="57" w:firstLine="6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pacing w:val="-2"/>
          <w:sz w:val="28"/>
          <w:szCs w:val="28"/>
        </w:rPr>
        <w:lastRenderedPageBreak/>
        <w:t>сроки</w:t>
      </w:r>
      <w:r w:rsidR="006A11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2"/>
          <w:sz w:val="28"/>
          <w:szCs w:val="28"/>
        </w:rPr>
        <w:t>строительства</w:t>
      </w:r>
      <w:r w:rsidR="006A11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2"/>
          <w:sz w:val="28"/>
          <w:szCs w:val="28"/>
        </w:rPr>
        <w:t>теплотрассы</w:t>
      </w:r>
      <w:r w:rsidR="006A11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</w:rPr>
        <w:t>сокращаются</w:t>
      </w:r>
      <w:r w:rsidR="006A11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6A11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</w:rPr>
        <w:t>2-3</w:t>
      </w:r>
      <w:r w:rsidR="007F31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</w:rPr>
        <w:t>раза,</w:t>
      </w:r>
      <w:r w:rsidR="007F31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</w:rPr>
        <w:t>соответственно</w:t>
      </w:r>
      <w:r w:rsidR="006A11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</w:rPr>
        <w:t>снижаются</w:t>
      </w:r>
      <w:r w:rsidR="006A11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6A11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затраты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на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прокладку</w:t>
      </w:r>
      <w:r w:rsidR="006A11C9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теплотрасс;</w:t>
      </w:r>
    </w:p>
    <w:p w14:paraId="51A35B24" w14:textId="77777777" w:rsidR="00EC21CF" w:rsidRPr="000B7C00" w:rsidRDefault="00715E0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EC21CF" w:rsidRPr="000B7C00">
        <w:rPr>
          <w:rFonts w:ascii="Times New Roman" w:hAnsi="Times New Roman" w:cs="Times New Roman"/>
          <w:spacing w:val="-2"/>
          <w:sz w:val="28"/>
          <w:szCs w:val="28"/>
        </w:rPr>
        <w:t>отсутствие</w:t>
      </w:r>
      <w:r w:rsidR="006A11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21CF" w:rsidRPr="000B7C00">
        <w:rPr>
          <w:rFonts w:ascii="Times New Roman" w:hAnsi="Times New Roman" w:cs="Times New Roman"/>
          <w:spacing w:val="-2"/>
          <w:sz w:val="28"/>
          <w:szCs w:val="28"/>
        </w:rPr>
        <w:t>необходимости</w:t>
      </w:r>
      <w:r w:rsidR="006A11C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21CF" w:rsidRPr="000B7C00">
        <w:rPr>
          <w:rFonts w:ascii="Times New Roman" w:hAnsi="Times New Roman" w:cs="Times New Roman"/>
          <w:spacing w:val="-1"/>
          <w:sz w:val="28"/>
          <w:szCs w:val="28"/>
        </w:rPr>
        <w:t>нанесения</w:t>
      </w:r>
      <w:r w:rsidR="006A11C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C21CF" w:rsidRPr="000B7C00">
        <w:rPr>
          <w:rFonts w:ascii="Times New Roman" w:hAnsi="Times New Roman" w:cs="Times New Roman"/>
          <w:spacing w:val="-1"/>
          <w:sz w:val="28"/>
          <w:szCs w:val="28"/>
        </w:rPr>
        <w:t>антикоррозионного</w:t>
      </w:r>
      <w:r w:rsidR="00F73C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C21CF" w:rsidRPr="000B7C00">
        <w:rPr>
          <w:rFonts w:ascii="Times New Roman" w:hAnsi="Times New Roman" w:cs="Times New Roman"/>
          <w:spacing w:val="-1"/>
          <w:sz w:val="28"/>
          <w:szCs w:val="28"/>
        </w:rPr>
        <w:t>покрыти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я </w:t>
      </w:r>
      <w:r w:rsidR="00EC21CF" w:rsidRPr="000B7C00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="00F73C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C21CF" w:rsidRPr="000B7C00">
        <w:rPr>
          <w:rFonts w:ascii="Times New Roman" w:hAnsi="Times New Roman" w:cs="Times New Roman"/>
          <w:spacing w:val="-1"/>
          <w:sz w:val="28"/>
          <w:szCs w:val="28"/>
        </w:rPr>
        <w:t>стальную</w:t>
      </w:r>
      <w:r w:rsidR="00F73C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C21CF" w:rsidRPr="000B7C00">
        <w:rPr>
          <w:rFonts w:ascii="Times New Roman" w:hAnsi="Times New Roman" w:cs="Times New Roman"/>
          <w:spacing w:val="-1"/>
          <w:sz w:val="28"/>
          <w:szCs w:val="28"/>
        </w:rPr>
        <w:t>трубу</w:t>
      </w:r>
      <w:r w:rsidR="00F73CE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C21CF" w:rsidRPr="000B7C00">
        <w:rPr>
          <w:rFonts w:ascii="Times New Roman" w:hAnsi="Times New Roman" w:cs="Times New Roman"/>
          <w:sz w:val="28"/>
          <w:szCs w:val="28"/>
        </w:rPr>
        <w:t>под</w:t>
      </w:r>
      <w:r w:rsidR="00F73CE2">
        <w:rPr>
          <w:rFonts w:ascii="Times New Roman" w:hAnsi="Times New Roman" w:cs="Times New Roman"/>
          <w:sz w:val="28"/>
          <w:szCs w:val="28"/>
        </w:rPr>
        <w:t xml:space="preserve"> </w:t>
      </w:r>
      <w:r w:rsidR="00EC21CF" w:rsidRPr="000B7C00">
        <w:rPr>
          <w:rFonts w:ascii="Times New Roman" w:hAnsi="Times New Roman" w:cs="Times New Roman"/>
          <w:sz w:val="28"/>
          <w:szCs w:val="28"/>
        </w:rPr>
        <w:t>изоляцию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C4741" w14:textId="77777777" w:rsidR="00EC21CF" w:rsidRPr="000B7C00" w:rsidRDefault="00EC21C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762D8E" w14:textId="77777777" w:rsidR="00EC21CF" w:rsidRPr="000B7C00" w:rsidRDefault="0035031D" w:rsidP="0049323D">
      <w:pPr>
        <w:pStyle w:val="21"/>
        <w:tabs>
          <w:tab w:val="left" w:pos="2498"/>
          <w:tab w:val="left" w:pos="2499"/>
        </w:tabs>
        <w:ind w:left="57" w:right="57" w:firstLine="680"/>
        <w:jc w:val="both"/>
        <w:rPr>
          <w:b w:val="0"/>
        </w:rPr>
      </w:pPr>
      <w:r w:rsidRPr="000B7C00">
        <w:rPr>
          <w:b w:val="0"/>
          <w:spacing w:val="-2"/>
        </w:rPr>
        <w:t>3.</w:t>
      </w:r>
      <w:r w:rsidR="00EC21CF" w:rsidRPr="000B7C00">
        <w:rPr>
          <w:b w:val="0"/>
          <w:spacing w:val="-2"/>
        </w:rPr>
        <w:t>Применение</w:t>
      </w:r>
      <w:r w:rsidR="00F73CE2">
        <w:rPr>
          <w:b w:val="0"/>
          <w:spacing w:val="-2"/>
        </w:rPr>
        <w:t xml:space="preserve"> </w:t>
      </w:r>
      <w:proofErr w:type="spellStart"/>
      <w:r w:rsidR="00EC21CF" w:rsidRPr="000B7C00">
        <w:rPr>
          <w:b w:val="0"/>
          <w:spacing w:val="-2"/>
        </w:rPr>
        <w:t>сильфонных</w:t>
      </w:r>
      <w:proofErr w:type="spellEnd"/>
      <w:r w:rsidR="00F73CE2">
        <w:rPr>
          <w:b w:val="0"/>
          <w:spacing w:val="-2"/>
        </w:rPr>
        <w:t xml:space="preserve"> </w:t>
      </w:r>
      <w:r w:rsidR="00EC21CF" w:rsidRPr="000B7C00">
        <w:rPr>
          <w:b w:val="0"/>
          <w:spacing w:val="-1"/>
        </w:rPr>
        <w:t>компенсаторов</w:t>
      </w:r>
      <w:r w:rsidR="00F73CE2">
        <w:rPr>
          <w:b w:val="0"/>
          <w:spacing w:val="-1"/>
        </w:rPr>
        <w:t xml:space="preserve"> </w:t>
      </w:r>
      <w:r w:rsidR="00EC21CF" w:rsidRPr="000B7C00">
        <w:rPr>
          <w:b w:val="0"/>
          <w:spacing w:val="-1"/>
        </w:rPr>
        <w:t>для</w:t>
      </w:r>
      <w:r w:rsidR="00F73CE2">
        <w:rPr>
          <w:b w:val="0"/>
          <w:spacing w:val="-1"/>
        </w:rPr>
        <w:t xml:space="preserve"> </w:t>
      </w:r>
      <w:r w:rsidR="00EC21CF" w:rsidRPr="000B7C00">
        <w:rPr>
          <w:b w:val="0"/>
          <w:spacing w:val="-1"/>
        </w:rPr>
        <w:t>компенсации</w:t>
      </w:r>
      <w:r w:rsidR="00F73CE2">
        <w:rPr>
          <w:b w:val="0"/>
          <w:spacing w:val="-1"/>
        </w:rPr>
        <w:t xml:space="preserve"> </w:t>
      </w:r>
      <w:r w:rsidR="00EC21CF" w:rsidRPr="000B7C00">
        <w:rPr>
          <w:b w:val="0"/>
          <w:spacing w:val="-1"/>
        </w:rPr>
        <w:t>температурных</w:t>
      </w:r>
      <w:r w:rsidR="00F73CE2">
        <w:rPr>
          <w:b w:val="0"/>
          <w:spacing w:val="-1"/>
        </w:rPr>
        <w:t xml:space="preserve"> </w:t>
      </w:r>
      <w:r w:rsidR="00EC21CF" w:rsidRPr="000B7C00">
        <w:rPr>
          <w:b w:val="0"/>
        </w:rPr>
        <w:t>деформаций</w:t>
      </w:r>
      <w:r w:rsidR="00F73CE2">
        <w:rPr>
          <w:b w:val="0"/>
        </w:rPr>
        <w:t xml:space="preserve"> </w:t>
      </w:r>
      <w:r w:rsidR="00EC21CF" w:rsidRPr="000B7C00">
        <w:rPr>
          <w:b w:val="0"/>
        </w:rPr>
        <w:t>тепловой</w:t>
      </w:r>
      <w:r w:rsidR="00F73CE2">
        <w:rPr>
          <w:b w:val="0"/>
        </w:rPr>
        <w:t xml:space="preserve"> </w:t>
      </w:r>
      <w:r w:rsidR="00EC21CF" w:rsidRPr="000B7C00">
        <w:rPr>
          <w:b w:val="0"/>
        </w:rPr>
        <w:t>сети</w:t>
      </w:r>
    </w:p>
    <w:p w14:paraId="79BE691E" w14:textId="77777777" w:rsidR="00EC21CF" w:rsidRPr="000B7C00" w:rsidRDefault="00EC21CF" w:rsidP="0049323D">
      <w:pPr>
        <w:pStyle w:val="a4"/>
        <w:ind w:left="57" w:right="57" w:firstLine="680"/>
        <w:jc w:val="both"/>
      </w:pPr>
      <w:r w:rsidRPr="000B7C00">
        <w:rPr>
          <w:noProof/>
        </w:rPr>
        <w:drawing>
          <wp:anchor distT="0" distB="0" distL="0" distR="0" simplePos="0" relativeHeight="251657216" behindDoc="0" locked="0" layoutInCell="1" allowOverlap="1" wp14:anchorId="6646624C" wp14:editId="3535E888">
            <wp:simplePos x="0" y="0"/>
            <wp:positionH relativeFrom="page">
              <wp:posOffset>1384935</wp:posOffset>
            </wp:positionH>
            <wp:positionV relativeFrom="paragraph">
              <wp:posOffset>1595120</wp:posOffset>
            </wp:positionV>
            <wp:extent cx="4716780" cy="2226945"/>
            <wp:effectExtent l="19050" t="0" r="7620" b="0"/>
            <wp:wrapTopAndBottom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C00">
        <w:t>В</w:t>
      </w:r>
      <w:r w:rsidR="00F73CE2">
        <w:t xml:space="preserve"> </w:t>
      </w:r>
      <w:r w:rsidRPr="000B7C00">
        <w:t>ходе</w:t>
      </w:r>
      <w:r w:rsidR="00F73CE2">
        <w:t xml:space="preserve"> </w:t>
      </w:r>
      <w:r w:rsidRPr="000B7C00">
        <w:t>эксплуатации</w:t>
      </w:r>
      <w:r w:rsidR="00F73CE2">
        <w:t xml:space="preserve"> </w:t>
      </w:r>
      <w:r w:rsidRPr="000B7C00">
        <w:t>тепловой</w:t>
      </w:r>
      <w:r w:rsidR="00F73CE2">
        <w:t xml:space="preserve"> </w:t>
      </w:r>
      <w:r w:rsidRPr="000B7C00">
        <w:t>сети</w:t>
      </w:r>
      <w:r w:rsidR="00F73CE2">
        <w:t xml:space="preserve"> </w:t>
      </w:r>
      <w:r w:rsidRPr="000B7C00">
        <w:t>под</w:t>
      </w:r>
      <w:r w:rsidR="00F73CE2">
        <w:t xml:space="preserve"> </w:t>
      </w:r>
      <w:r w:rsidRPr="000B7C00">
        <w:t>воздействием</w:t>
      </w:r>
      <w:r w:rsidR="00F73CE2">
        <w:t xml:space="preserve"> </w:t>
      </w:r>
      <w:r w:rsidRPr="000B7C00">
        <w:t>повышенных</w:t>
      </w:r>
      <w:r w:rsidR="00F73CE2">
        <w:t xml:space="preserve"> </w:t>
      </w:r>
      <w:r w:rsidRPr="000B7C00">
        <w:t>температур</w:t>
      </w:r>
      <w:r w:rsidR="00F73CE2">
        <w:t xml:space="preserve"> </w:t>
      </w:r>
      <w:r w:rsidRPr="000B7C00">
        <w:t>материал</w:t>
      </w:r>
      <w:r w:rsidR="00F73CE2">
        <w:t xml:space="preserve"> </w:t>
      </w:r>
      <w:r w:rsidRPr="000B7C00">
        <w:t>трубопроводов</w:t>
      </w:r>
      <w:r w:rsidR="00F73CE2">
        <w:t xml:space="preserve"> </w:t>
      </w:r>
      <w:r w:rsidRPr="000B7C00">
        <w:t>деформируется</w:t>
      </w:r>
      <w:r w:rsidR="00F73CE2">
        <w:t xml:space="preserve"> </w:t>
      </w:r>
      <w:r w:rsidRPr="000B7C00">
        <w:t>(тепловое</w:t>
      </w:r>
      <w:r w:rsidR="00F73CE2">
        <w:t xml:space="preserve"> </w:t>
      </w:r>
      <w:r w:rsidRPr="000B7C00">
        <w:t>расширение).</w:t>
      </w:r>
      <w:r w:rsidR="00F73CE2">
        <w:t xml:space="preserve"> </w:t>
      </w:r>
      <w:r w:rsidRPr="000B7C00">
        <w:t>Для</w:t>
      </w:r>
      <w:r w:rsidR="00F73CE2">
        <w:t xml:space="preserve"> </w:t>
      </w:r>
      <w:r w:rsidRPr="000B7C00">
        <w:t>компенсации</w:t>
      </w:r>
      <w:r w:rsidR="00F73CE2">
        <w:t xml:space="preserve"> </w:t>
      </w:r>
      <w:r w:rsidRPr="000B7C00">
        <w:t>тепловых</w:t>
      </w:r>
      <w:r w:rsidR="00F73CE2">
        <w:t xml:space="preserve"> </w:t>
      </w:r>
      <w:r w:rsidRPr="000B7C00">
        <w:t>расширений</w:t>
      </w:r>
      <w:r w:rsidR="00F73CE2">
        <w:t xml:space="preserve"> </w:t>
      </w:r>
      <w:r w:rsidRPr="000B7C00">
        <w:t>используются</w:t>
      </w:r>
      <w:r w:rsidR="00F73CE2">
        <w:t xml:space="preserve"> </w:t>
      </w:r>
      <w:r w:rsidRPr="000B7C00">
        <w:t>специальные</w:t>
      </w:r>
      <w:r w:rsidR="00F73CE2">
        <w:t xml:space="preserve"> </w:t>
      </w:r>
      <w:r w:rsidRPr="000B7C00">
        <w:t>конструкции-компенсаторы.</w:t>
      </w:r>
      <w:r w:rsidR="00F73CE2">
        <w:t xml:space="preserve"> </w:t>
      </w:r>
      <w:r w:rsidRPr="000B7C00">
        <w:t>Наиболее</w:t>
      </w:r>
      <w:r w:rsidR="00F73CE2">
        <w:t xml:space="preserve"> </w:t>
      </w:r>
      <w:r w:rsidRPr="000B7C00">
        <w:t>распространенный</w:t>
      </w:r>
      <w:r w:rsidR="00F73CE2">
        <w:t xml:space="preserve"> </w:t>
      </w:r>
      <w:r w:rsidRPr="000B7C00">
        <w:t>вид</w:t>
      </w:r>
      <w:r w:rsidR="00F73CE2">
        <w:t xml:space="preserve"> </w:t>
      </w:r>
      <w:r w:rsidRPr="000B7C00">
        <w:t>компенсаторов</w:t>
      </w:r>
      <w:r w:rsidR="00176DC8">
        <w:t xml:space="preserve"> </w:t>
      </w:r>
      <w:r w:rsidRPr="000B7C00">
        <w:t>-</w:t>
      </w:r>
      <w:r w:rsidR="007F3126">
        <w:t xml:space="preserve"> </w:t>
      </w:r>
      <w:r w:rsidRPr="000B7C00">
        <w:t>это П-образные</w:t>
      </w:r>
      <w:r w:rsidR="00043EA1">
        <w:t xml:space="preserve"> </w:t>
      </w:r>
      <w:r w:rsidRPr="000B7C00">
        <w:t>компенсаторы</w:t>
      </w:r>
      <w:r w:rsidR="00043EA1">
        <w:t xml:space="preserve"> </w:t>
      </w:r>
      <w:r w:rsidRPr="000B7C00">
        <w:t>(рисунок3).</w:t>
      </w:r>
    </w:p>
    <w:p w14:paraId="18D38E26" w14:textId="77777777" w:rsidR="00EC21CF" w:rsidRPr="000B7C00" w:rsidRDefault="00EC21CF" w:rsidP="0049323D">
      <w:pPr>
        <w:pStyle w:val="a4"/>
        <w:ind w:left="57" w:right="57" w:firstLine="680"/>
        <w:jc w:val="both"/>
      </w:pPr>
    </w:p>
    <w:p w14:paraId="0701112A" w14:textId="77777777" w:rsidR="00EC21CF" w:rsidRPr="000B7C00" w:rsidRDefault="00EC21CF" w:rsidP="0049323D">
      <w:pPr>
        <w:pStyle w:val="a4"/>
        <w:ind w:left="57" w:right="57" w:firstLine="680"/>
        <w:jc w:val="both"/>
      </w:pPr>
    </w:p>
    <w:p w14:paraId="4EFC2510" w14:textId="77777777" w:rsidR="005224AE" w:rsidRPr="000B7C00" w:rsidRDefault="005224AE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3A26C87B" w14:textId="77777777" w:rsidR="005224AE" w:rsidRPr="000B7C00" w:rsidRDefault="005224AE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7CE5DF36" w14:textId="77777777" w:rsidR="00EC21CF" w:rsidRPr="000B7C00" w:rsidRDefault="00EC21C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7C00">
        <w:rPr>
          <w:rFonts w:ascii="Times New Roman" w:hAnsi="Times New Roman" w:cs="Times New Roman"/>
          <w:spacing w:val="-2"/>
          <w:sz w:val="28"/>
          <w:szCs w:val="28"/>
          <w:u w:val="single"/>
        </w:rPr>
        <w:t>Рисунок</w:t>
      </w:r>
      <w:r w:rsidR="00F73CE2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  <w:u w:val="single"/>
        </w:rPr>
        <w:t>3-П-образные</w:t>
      </w:r>
      <w:r w:rsidR="00F73CE2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  <w:u w:val="single"/>
        </w:rPr>
        <w:t>компенсаторы</w:t>
      </w:r>
    </w:p>
    <w:p w14:paraId="19B1143A" w14:textId="77777777" w:rsidR="00EC21CF" w:rsidRPr="000B7C00" w:rsidRDefault="00EC21CF" w:rsidP="0049323D">
      <w:pPr>
        <w:pStyle w:val="a4"/>
        <w:ind w:left="57" w:right="57" w:firstLine="680"/>
        <w:jc w:val="both"/>
      </w:pPr>
      <w:r w:rsidRPr="000B7C00">
        <w:t>Данные компенсаторы просты в изготовлении, эксплуатируются в широком диапазоне температур.</w:t>
      </w:r>
      <w:r w:rsidR="00F73CE2">
        <w:t xml:space="preserve"> </w:t>
      </w:r>
      <w:r w:rsidRPr="000B7C00">
        <w:t>Главным недостатком таких устройств остается громоздкая конструкция, размеры которой определяются</w:t>
      </w:r>
      <w:r w:rsidR="00F73CE2">
        <w:t xml:space="preserve"> </w:t>
      </w:r>
      <w:r w:rsidRPr="000B7C00">
        <w:t>диаметром</w:t>
      </w:r>
      <w:r w:rsidR="00F73CE2">
        <w:t xml:space="preserve"> </w:t>
      </w:r>
      <w:r w:rsidRPr="000B7C00">
        <w:t>трубопровода.</w:t>
      </w:r>
      <w:r w:rsidR="00F73CE2">
        <w:t xml:space="preserve"> </w:t>
      </w:r>
      <w:r w:rsidRPr="000B7C00">
        <w:t>Это</w:t>
      </w:r>
      <w:r w:rsidR="00F73CE2">
        <w:t xml:space="preserve"> </w:t>
      </w:r>
      <w:r w:rsidRPr="000B7C00">
        <w:t>делает</w:t>
      </w:r>
      <w:r w:rsidR="00F73CE2">
        <w:t xml:space="preserve"> </w:t>
      </w:r>
      <w:r w:rsidRPr="000B7C00">
        <w:t>их</w:t>
      </w:r>
      <w:r w:rsidR="00F73CE2">
        <w:t xml:space="preserve"> </w:t>
      </w:r>
      <w:r w:rsidRPr="000B7C00">
        <w:t>экономически</w:t>
      </w:r>
      <w:r w:rsidR="00F73CE2">
        <w:t xml:space="preserve"> </w:t>
      </w:r>
      <w:r w:rsidRPr="000B7C00">
        <w:t>нецелесообразными</w:t>
      </w:r>
      <w:r w:rsidR="00F73CE2">
        <w:t xml:space="preserve"> </w:t>
      </w:r>
      <w:r w:rsidRPr="000B7C00">
        <w:t>при</w:t>
      </w:r>
      <w:r w:rsidR="00F73CE2">
        <w:t xml:space="preserve"> </w:t>
      </w:r>
      <w:r w:rsidRPr="000B7C00">
        <w:t>больших</w:t>
      </w:r>
      <w:r w:rsidR="00F73CE2">
        <w:t xml:space="preserve"> </w:t>
      </w:r>
      <w:r w:rsidRPr="000B7C00">
        <w:t>масштабах</w:t>
      </w:r>
      <w:r w:rsidR="00F73CE2">
        <w:t xml:space="preserve"> </w:t>
      </w:r>
      <w:r w:rsidRPr="000B7C00">
        <w:t>строительства.</w:t>
      </w:r>
      <w:r w:rsidR="00F73CE2">
        <w:t xml:space="preserve"> </w:t>
      </w:r>
      <w:r w:rsidRPr="000B7C00">
        <w:t>Кроме</w:t>
      </w:r>
      <w:r w:rsidR="00F73CE2">
        <w:t xml:space="preserve"> </w:t>
      </w:r>
      <w:r w:rsidRPr="000B7C00">
        <w:t>того,</w:t>
      </w:r>
      <w:r w:rsidR="00F73CE2">
        <w:t xml:space="preserve"> </w:t>
      </w:r>
      <w:r w:rsidRPr="000B7C00">
        <w:t>трубные</w:t>
      </w:r>
      <w:r w:rsidR="00F73CE2">
        <w:t xml:space="preserve"> </w:t>
      </w:r>
      <w:r w:rsidRPr="000B7C00">
        <w:t>компенсаторы</w:t>
      </w:r>
      <w:r w:rsidR="00F73CE2">
        <w:t xml:space="preserve"> </w:t>
      </w:r>
      <w:r w:rsidRPr="000B7C00">
        <w:t>чувствительны</w:t>
      </w:r>
      <w:r w:rsidR="00F73CE2">
        <w:t xml:space="preserve"> </w:t>
      </w:r>
      <w:r w:rsidRPr="000B7C00">
        <w:t>к</w:t>
      </w:r>
      <w:r w:rsidR="00F73CE2">
        <w:t xml:space="preserve"> </w:t>
      </w:r>
      <w:r w:rsidRPr="000B7C00">
        <w:t>изгибающим</w:t>
      </w:r>
      <w:r w:rsidR="00F73CE2">
        <w:t xml:space="preserve"> </w:t>
      </w:r>
      <w:r w:rsidRPr="000B7C00">
        <w:t>напряжениям,</w:t>
      </w:r>
      <w:r w:rsidR="00F73CE2">
        <w:t xml:space="preserve"> </w:t>
      </w:r>
      <w:r w:rsidRPr="000B7C00">
        <w:t>что</w:t>
      </w:r>
      <w:r w:rsidR="00F73CE2">
        <w:t xml:space="preserve"> </w:t>
      </w:r>
      <w:r w:rsidRPr="000B7C00">
        <w:t>требует</w:t>
      </w:r>
      <w:r w:rsidR="00F73CE2">
        <w:t xml:space="preserve"> </w:t>
      </w:r>
      <w:r w:rsidRPr="000B7C00">
        <w:t>обязательного</w:t>
      </w:r>
      <w:r w:rsidR="00F73CE2">
        <w:t xml:space="preserve"> </w:t>
      </w:r>
      <w:r w:rsidRPr="000B7C00">
        <w:t>устройства</w:t>
      </w:r>
      <w:r w:rsidR="00F73CE2">
        <w:t xml:space="preserve"> </w:t>
      </w:r>
      <w:r w:rsidRPr="000B7C00">
        <w:t>опорных</w:t>
      </w:r>
      <w:r w:rsidR="00F73CE2">
        <w:t xml:space="preserve"> </w:t>
      </w:r>
      <w:r w:rsidRPr="000B7C00">
        <w:t>конструкций,</w:t>
      </w:r>
      <w:r w:rsidR="00F73CE2">
        <w:t xml:space="preserve"> </w:t>
      </w:r>
      <w:r w:rsidRPr="000B7C00">
        <w:t>предохраняющих</w:t>
      </w:r>
      <w:r w:rsidR="00F73CE2">
        <w:t xml:space="preserve"> </w:t>
      </w:r>
      <w:r w:rsidRPr="000B7C00">
        <w:t>участки</w:t>
      </w:r>
      <w:r w:rsidR="00F73CE2">
        <w:t xml:space="preserve"> </w:t>
      </w:r>
      <w:r w:rsidRPr="000B7C00">
        <w:t>труб</w:t>
      </w:r>
      <w:r w:rsidR="00F73CE2">
        <w:t xml:space="preserve"> </w:t>
      </w:r>
      <w:r w:rsidRPr="000B7C00">
        <w:t>о</w:t>
      </w:r>
      <w:r w:rsidR="00F73CE2">
        <w:t xml:space="preserve">т </w:t>
      </w:r>
      <w:r w:rsidRPr="000B7C00">
        <w:t>сдвига.</w:t>
      </w:r>
    </w:p>
    <w:p w14:paraId="3961C76B" w14:textId="77777777" w:rsidR="00EC21CF" w:rsidRPr="000B7C00" w:rsidRDefault="00EC21CF" w:rsidP="0049323D">
      <w:pPr>
        <w:pStyle w:val="a4"/>
        <w:ind w:left="57" w:right="57" w:firstLine="680"/>
        <w:jc w:val="both"/>
        <w:rPr>
          <w:b/>
        </w:rPr>
      </w:pPr>
      <w:r w:rsidRPr="000B7C00">
        <w:t>Все</w:t>
      </w:r>
      <w:r w:rsidR="00F73CE2">
        <w:t xml:space="preserve"> </w:t>
      </w:r>
      <w:r w:rsidRPr="000B7C00">
        <w:t>чаще</w:t>
      </w:r>
      <w:r w:rsidR="00F73CE2">
        <w:t xml:space="preserve"> </w:t>
      </w:r>
      <w:r w:rsidRPr="000B7C00">
        <w:t>для</w:t>
      </w:r>
      <w:r w:rsidR="00F73CE2">
        <w:t xml:space="preserve"> </w:t>
      </w:r>
      <w:r w:rsidRPr="000B7C00">
        <w:t>компенсации</w:t>
      </w:r>
      <w:r w:rsidR="00F73CE2">
        <w:t xml:space="preserve"> </w:t>
      </w:r>
      <w:r w:rsidRPr="000B7C00">
        <w:t>температурных</w:t>
      </w:r>
      <w:r w:rsidR="00F73CE2">
        <w:t xml:space="preserve"> </w:t>
      </w:r>
      <w:r w:rsidRPr="000B7C00">
        <w:t>деформаций</w:t>
      </w:r>
      <w:r w:rsidR="00F73CE2">
        <w:t xml:space="preserve"> </w:t>
      </w:r>
      <w:r w:rsidRPr="000B7C00">
        <w:t>в</w:t>
      </w:r>
      <w:r w:rsidR="00F73CE2">
        <w:t xml:space="preserve"> </w:t>
      </w:r>
      <w:r w:rsidRPr="000B7C00">
        <w:t>сетях</w:t>
      </w:r>
      <w:r w:rsidR="00F73CE2">
        <w:t xml:space="preserve"> </w:t>
      </w:r>
      <w:r w:rsidRPr="000B7C00">
        <w:t>теплоснабжения</w:t>
      </w:r>
      <w:r w:rsidR="00F73CE2">
        <w:t xml:space="preserve"> </w:t>
      </w:r>
      <w:r w:rsidRPr="000B7C00">
        <w:t>применяют</w:t>
      </w:r>
      <w:r w:rsidR="00F73CE2">
        <w:t xml:space="preserve"> </w:t>
      </w:r>
      <w:proofErr w:type="spellStart"/>
      <w:r w:rsidRPr="000B7C00">
        <w:t>сильфонные</w:t>
      </w:r>
      <w:proofErr w:type="spellEnd"/>
      <w:r w:rsidR="00F73CE2">
        <w:t xml:space="preserve"> </w:t>
      </w:r>
      <w:r w:rsidRPr="000B7C00">
        <w:t>компенсаторы</w:t>
      </w:r>
      <w:r w:rsidR="00F73CE2">
        <w:t xml:space="preserve"> </w:t>
      </w:r>
      <w:r w:rsidRPr="000B7C00">
        <w:t>(рисунок</w:t>
      </w:r>
      <w:proofErr w:type="gramStart"/>
      <w:r w:rsidRPr="000B7C00">
        <w:t>4</w:t>
      </w:r>
      <w:proofErr w:type="gramEnd"/>
      <w:r w:rsidRPr="000B7C00">
        <w:t>),</w:t>
      </w:r>
      <w:r w:rsidR="00F73CE2">
        <w:t xml:space="preserve"> </w:t>
      </w:r>
      <w:r w:rsidRPr="000B7C00">
        <w:t>которые</w:t>
      </w:r>
      <w:r w:rsidR="00F73CE2">
        <w:t xml:space="preserve"> </w:t>
      </w:r>
      <w:r w:rsidRPr="000B7C00">
        <w:t>начали</w:t>
      </w:r>
      <w:r w:rsidR="00F73CE2">
        <w:t xml:space="preserve"> </w:t>
      </w:r>
      <w:r w:rsidRPr="000B7C00">
        <w:t>вытеснять</w:t>
      </w:r>
      <w:r w:rsidR="00F73CE2">
        <w:t xml:space="preserve"> </w:t>
      </w:r>
      <w:r w:rsidRPr="000B7C00">
        <w:t>традиционные</w:t>
      </w:r>
      <w:r w:rsidR="00F73CE2">
        <w:t xml:space="preserve"> </w:t>
      </w:r>
      <w:r w:rsidRPr="000B7C00">
        <w:t>П-</w:t>
      </w:r>
      <w:r w:rsidR="00F73CE2">
        <w:t xml:space="preserve">образные </w:t>
      </w:r>
      <w:r w:rsidRPr="000B7C00">
        <w:t>компенсаторы</w:t>
      </w:r>
      <w:r w:rsidRPr="000B7C00">
        <w:rPr>
          <w:b/>
        </w:rPr>
        <w:t>.</w:t>
      </w:r>
    </w:p>
    <w:p w14:paraId="772C1F3F" w14:textId="77777777" w:rsidR="00EC21CF" w:rsidRPr="000B7C00" w:rsidRDefault="00EC21CF" w:rsidP="0049323D">
      <w:pPr>
        <w:pStyle w:val="a4"/>
        <w:ind w:left="57" w:right="57" w:firstLine="680"/>
        <w:jc w:val="both"/>
        <w:rPr>
          <w:b/>
        </w:rPr>
      </w:pPr>
    </w:p>
    <w:p w14:paraId="72B7A9BF" w14:textId="77777777" w:rsidR="00EC21CF" w:rsidRPr="000B7C00" w:rsidRDefault="0035031D" w:rsidP="0049323D">
      <w:pPr>
        <w:pStyle w:val="a4"/>
        <w:ind w:left="57" w:right="57" w:firstLine="680"/>
        <w:jc w:val="both"/>
        <w:rPr>
          <w:b/>
        </w:rPr>
      </w:pPr>
      <w:r w:rsidRPr="000B7C00">
        <w:rPr>
          <w:b/>
          <w:noProof/>
        </w:rPr>
        <w:drawing>
          <wp:anchor distT="0" distB="0" distL="0" distR="0" simplePos="0" relativeHeight="251658240" behindDoc="1" locked="0" layoutInCell="1" allowOverlap="1" wp14:anchorId="70268AF6" wp14:editId="11ADEC3E">
            <wp:simplePos x="0" y="0"/>
            <wp:positionH relativeFrom="page">
              <wp:posOffset>2510790</wp:posOffset>
            </wp:positionH>
            <wp:positionV relativeFrom="paragraph">
              <wp:posOffset>5715</wp:posOffset>
            </wp:positionV>
            <wp:extent cx="2137410" cy="1524000"/>
            <wp:effectExtent l="19050" t="0" r="0" b="0"/>
            <wp:wrapNone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7F9F4" w14:textId="77777777" w:rsidR="00EC21CF" w:rsidRPr="000B7C00" w:rsidRDefault="00EC21CF" w:rsidP="0049323D">
      <w:pPr>
        <w:pStyle w:val="a4"/>
        <w:ind w:left="57" w:right="57" w:firstLine="680"/>
        <w:jc w:val="both"/>
        <w:rPr>
          <w:b/>
        </w:rPr>
      </w:pPr>
    </w:p>
    <w:p w14:paraId="663CB8F7" w14:textId="77777777" w:rsidR="005224AE" w:rsidRPr="000B7C00" w:rsidRDefault="005224AE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4290C5D4" w14:textId="77777777" w:rsidR="005224AE" w:rsidRPr="000B7C00" w:rsidRDefault="005224AE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470237A6" w14:textId="77777777" w:rsidR="005224AE" w:rsidRPr="000B7C00" w:rsidRDefault="005224AE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3B1DA8C8" w14:textId="77777777" w:rsidR="0035031D" w:rsidRPr="000B7C00" w:rsidRDefault="0035031D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7BE0D373" w14:textId="77777777" w:rsidR="0035031D" w:rsidRDefault="0035031D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7B1CD7F6" w14:textId="77777777" w:rsidR="00EA7A85" w:rsidRPr="000B7C00" w:rsidRDefault="00EA7A85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1C95FBDE" w14:textId="77777777" w:rsidR="00EC21CF" w:rsidRPr="000B7C00" w:rsidRDefault="00EC21C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7C00">
        <w:rPr>
          <w:rFonts w:ascii="Times New Roman" w:hAnsi="Times New Roman" w:cs="Times New Roman"/>
          <w:spacing w:val="-1"/>
          <w:sz w:val="28"/>
          <w:szCs w:val="28"/>
          <w:u w:val="single"/>
        </w:rPr>
        <w:t>Рисунок</w:t>
      </w:r>
      <w:r w:rsidR="00F73CE2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0B7C00">
        <w:rPr>
          <w:rFonts w:ascii="Times New Roman" w:hAnsi="Times New Roman" w:cs="Times New Roman"/>
          <w:spacing w:val="-1"/>
          <w:sz w:val="28"/>
          <w:szCs w:val="28"/>
          <w:u w:val="single"/>
        </w:rPr>
        <w:t>4-</w:t>
      </w:r>
      <w:r w:rsidR="00F73CE2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proofErr w:type="spellStart"/>
      <w:r w:rsidRPr="000B7C00">
        <w:rPr>
          <w:rFonts w:ascii="Times New Roman" w:hAnsi="Times New Roman" w:cs="Times New Roman"/>
          <w:spacing w:val="-1"/>
          <w:sz w:val="28"/>
          <w:szCs w:val="28"/>
          <w:u w:val="single"/>
        </w:rPr>
        <w:t>Сильфонные</w:t>
      </w:r>
      <w:proofErr w:type="spellEnd"/>
      <w:r w:rsidR="00F73CE2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  <w:u w:val="single"/>
        </w:rPr>
        <w:t>компенсаторы</w:t>
      </w:r>
    </w:p>
    <w:p w14:paraId="40EC4519" w14:textId="77777777" w:rsidR="005224AE" w:rsidRPr="000B7C00" w:rsidRDefault="005224AE" w:rsidP="0049323D">
      <w:pPr>
        <w:pStyle w:val="a4"/>
        <w:ind w:left="57" w:right="57" w:firstLine="680"/>
        <w:jc w:val="both"/>
      </w:pPr>
      <w:r w:rsidRPr="000B7C00">
        <w:t xml:space="preserve">Современные </w:t>
      </w:r>
      <w:proofErr w:type="spellStart"/>
      <w:r w:rsidRPr="000B7C00">
        <w:t>сильфонных</w:t>
      </w:r>
      <w:proofErr w:type="spellEnd"/>
      <w:r w:rsidRPr="000B7C00">
        <w:t xml:space="preserve"> компенсаторы (СК) отличаются надежностью, высокими эксплуатационными</w:t>
      </w:r>
      <w:r w:rsidR="00F73CE2">
        <w:t xml:space="preserve"> </w:t>
      </w:r>
      <w:r w:rsidRPr="000B7C00">
        <w:t>свойствами,</w:t>
      </w:r>
      <w:r w:rsidR="00F73CE2">
        <w:t xml:space="preserve"> </w:t>
      </w:r>
      <w:r w:rsidRPr="000B7C00">
        <w:t>малыми</w:t>
      </w:r>
      <w:r w:rsidR="00F73CE2">
        <w:t xml:space="preserve"> </w:t>
      </w:r>
      <w:r w:rsidRPr="000B7C00">
        <w:t>габаритами</w:t>
      </w:r>
      <w:r w:rsidR="00F73CE2">
        <w:t xml:space="preserve"> </w:t>
      </w:r>
      <w:r w:rsidRPr="000B7C00">
        <w:t>и</w:t>
      </w:r>
      <w:r w:rsidR="00F73CE2">
        <w:t xml:space="preserve"> </w:t>
      </w:r>
      <w:r w:rsidRPr="000B7C00">
        <w:t>приемлемой</w:t>
      </w:r>
      <w:r w:rsidR="00F73CE2">
        <w:t xml:space="preserve"> </w:t>
      </w:r>
      <w:r w:rsidRPr="000B7C00">
        <w:t>ценой.</w:t>
      </w:r>
      <w:r w:rsidR="00F73CE2">
        <w:t xml:space="preserve"> </w:t>
      </w:r>
      <w:r w:rsidRPr="000B7C00">
        <w:t>Кроме</w:t>
      </w:r>
      <w:r w:rsidR="00F73CE2">
        <w:t xml:space="preserve"> </w:t>
      </w:r>
      <w:r w:rsidRPr="000B7C00">
        <w:t>того,</w:t>
      </w:r>
      <w:r w:rsidR="00F73CE2">
        <w:t xml:space="preserve"> </w:t>
      </w:r>
      <w:r w:rsidRPr="000B7C00">
        <w:t>они</w:t>
      </w:r>
      <w:r w:rsidR="00F73CE2">
        <w:t xml:space="preserve"> </w:t>
      </w:r>
      <w:r w:rsidRPr="000B7C00">
        <w:t>обладают</w:t>
      </w:r>
      <w:r w:rsidR="00F73CE2">
        <w:t xml:space="preserve"> </w:t>
      </w:r>
      <w:r w:rsidRPr="000B7C00">
        <w:t>рядом</w:t>
      </w:r>
      <w:r w:rsidR="00F73CE2">
        <w:t xml:space="preserve"> </w:t>
      </w:r>
      <w:r w:rsidRPr="000B7C00">
        <w:t>преимуществ:</w:t>
      </w:r>
      <w:r w:rsidR="00F73CE2">
        <w:t xml:space="preserve"> </w:t>
      </w:r>
      <w:r w:rsidRPr="000B7C00">
        <w:t>отсутствие</w:t>
      </w:r>
      <w:r w:rsidR="00F73CE2">
        <w:t xml:space="preserve"> </w:t>
      </w:r>
      <w:r w:rsidRPr="000B7C00">
        <w:t>протечек,</w:t>
      </w:r>
      <w:r w:rsidR="00F73CE2">
        <w:t xml:space="preserve"> </w:t>
      </w:r>
      <w:r w:rsidRPr="000B7C00">
        <w:t>обеспечение</w:t>
      </w:r>
      <w:r w:rsidR="00F73CE2">
        <w:t xml:space="preserve"> </w:t>
      </w:r>
      <w:r w:rsidRPr="000B7C00">
        <w:t>герметичности</w:t>
      </w:r>
      <w:r w:rsidR="00F73CE2">
        <w:t xml:space="preserve"> </w:t>
      </w:r>
      <w:r w:rsidRPr="000B7C00">
        <w:t>в</w:t>
      </w:r>
      <w:r w:rsidR="00F73CE2">
        <w:t xml:space="preserve"> </w:t>
      </w:r>
      <w:r w:rsidRPr="000B7C00">
        <w:t>течение</w:t>
      </w:r>
      <w:r w:rsidR="00F73CE2">
        <w:t xml:space="preserve"> </w:t>
      </w:r>
      <w:r w:rsidRPr="000B7C00">
        <w:t>всего</w:t>
      </w:r>
      <w:r w:rsidR="00F73CE2">
        <w:t xml:space="preserve"> </w:t>
      </w:r>
      <w:r w:rsidRPr="000B7C00">
        <w:t>срока</w:t>
      </w:r>
      <w:r w:rsidR="00F73CE2">
        <w:t xml:space="preserve"> </w:t>
      </w:r>
      <w:r w:rsidRPr="000B7C00">
        <w:t>службы,</w:t>
      </w:r>
      <w:r w:rsidR="00F73CE2">
        <w:t xml:space="preserve"> </w:t>
      </w:r>
      <w:r w:rsidRPr="000B7C00">
        <w:t>также</w:t>
      </w:r>
      <w:r w:rsidR="00F73CE2">
        <w:t xml:space="preserve"> </w:t>
      </w:r>
      <w:r w:rsidRPr="000B7C00">
        <w:t>они</w:t>
      </w:r>
      <w:r w:rsidR="00F73CE2">
        <w:t xml:space="preserve"> </w:t>
      </w:r>
      <w:r w:rsidRPr="000B7C00">
        <w:t>не</w:t>
      </w:r>
      <w:r w:rsidR="00F73CE2">
        <w:t xml:space="preserve"> </w:t>
      </w:r>
      <w:r w:rsidRPr="000B7C00">
        <w:t>требуют</w:t>
      </w:r>
      <w:r w:rsidR="00F73CE2">
        <w:t xml:space="preserve"> </w:t>
      </w:r>
      <w:r w:rsidRPr="000B7C00">
        <w:t>обслуживания</w:t>
      </w:r>
      <w:r w:rsidR="00F73CE2">
        <w:t xml:space="preserve"> </w:t>
      </w:r>
      <w:r w:rsidRPr="000B7C00">
        <w:t>в</w:t>
      </w:r>
      <w:r w:rsidR="00F73CE2">
        <w:t xml:space="preserve"> </w:t>
      </w:r>
      <w:r w:rsidRPr="000B7C00">
        <w:t>процессе</w:t>
      </w:r>
      <w:r w:rsidR="00F73CE2">
        <w:t xml:space="preserve"> </w:t>
      </w:r>
      <w:r w:rsidRPr="000B7C00">
        <w:t>эксплуатации.</w:t>
      </w:r>
    </w:p>
    <w:p w14:paraId="43239491" w14:textId="77777777" w:rsidR="00715E05" w:rsidRDefault="005224AE" w:rsidP="0049323D">
      <w:pPr>
        <w:pStyle w:val="a4"/>
        <w:ind w:left="57" w:right="57" w:firstLine="680"/>
        <w:jc w:val="both"/>
      </w:pPr>
      <w:r w:rsidRPr="000B7C00">
        <w:t xml:space="preserve">Использование </w:t>
      </w:r>
      <w:proofErr w:type="spellStart"/>
      <w:r w:rsidRPr="000B7C00">
        <w:t>сильфонных</w:t>
      </w:r>
      <w:proofErr w:type="spellEnd"/>
      <w:r w:rsidRPr="000B7C00">
        <w:t xml:space="preserve"> компенсаторов позволяет снизить расход труб до 20 %, соответственно и</w:t>
      </w:r>
      <w:r w:rsidR="00F73CE2">
        <w:t xml:space="preserve"> </w:t>
      </w:r>
      <w:r w:rsidRPr="000B7C00">
        <w:t>тепло</w:t>
      </w:r>
    </w:p>
    <w:p w14:paraId="47075944" w14:textId="77777777" w:rsidR="005224AE" w:rsidRPr="000B7C00" w:rsidRDefault="00715E05" w:rsidP="00715E05">
      <w:pPr>
        <w:pStyle w:val="a4"/>
        <w:ind w:left="57" w:right="57"/>
        <w:jc w:val="both"/>
      </w:pPr>
      <w:r w:rsidRPr="000B7C00">
        <w:t>И</w:t>
      </w:r>
      <w:r w:rsidR="005224AE" w:rsidRPr="000B7C00">
        <w:t>золяционных</w:t>
      </w:r>
      <w:r w:rsidR="00F73CE2">
        <w:t xml:space="preserve"> </w:t>
      </w:r>
      <w:r w:rsidR="005224AE" w:rsidRPr="000B7C00">
        <w:t>материалов</w:t>
      </w:r>
      <w:r w:rsidR="00F73CE2">
        <w:t xml:space="preserve"> </w:t>
      </w:r>
      <w:r w:rsidR="005224AE" w:rsidRPr="000B7C00">
        <w:t>требуется</w:t>
      </w:r>
      <w:r w:rsidR="00F73CE2">
        <w:t xml:space="preserve"> </w:t>
      </w:r>
      <w:r w:rsidR="005224AE" w:rsidRPr="000B7C00">
        <w:t>меньше,</w:t>
      </w:r>
      <w:r w:rsidR="00F73CE2">
        <w:t xml:space="preserve"> </w:t>
      </w:r>
      <w:r w:rsidR="005224AE" w:rsidRPr="000B7C00">
        <w:t>СК</w:t>
      </w:r>
      <w:r w:rsidR="00F73CE2">
        <w:t xml:space="preserve"> </w:t>
      </w:r>
      <w:r w:rsidR="005224AE" w:rsidRPr="000B7C00">
        <w:t>обеспечивают</w:t>
      </w:r>
      <w:r w:rsidR="00F73CE2">
        <w:t xml:space="preserve"> </w:t>
      </w:r>
      <w:r w:rsidR="005224AE" w:rsidRPr="000B7C00">
        <w:t>снижение</w:t>
      </w:r>
      <w:r w:rsidR="00F73CE2">
        <w:t xml:space="preserve"> гидравлических </w:t>
      </w:r>
      <w:r w:rsidR="005224AE" w:rsidRPr="000B7C00">
        <w:t>потерь.</w:t>
      </w:r>
      <w:r w:rsidR="00F73CE2">
        <w:t xml:space="preserve"> </w:t>
      </w:r>
      <w:r w:rsidR="005224AE" w:rsidRPr="000B7C00">
        <w:t>Также</w:t>
      </w:r>
      <w:r w:rsidR="00F73CE2">
        <w:t xml:space="preserve"> </w:t>
      </w:r>
      <w:r w:rsidR="005224AE" w:rsidRPr="000B7C00">
        <w:t>конструктивные</w:t>
      </w:r>
      <w:r w:rsidR="00F73CE2">
        <w:t xml:space="preserve"> </w:t>
      </w:r>
      <w:r w:rsidR="005224AE" w:rsidRPr="000B7C00">
        <w:t>особенности</w:t>
      </w:r>
      <w:r w:rsidR="00F73CE2">
        <w:t xml:space="preserve"> </w:t>
      </w:r>
      <w:proofErr w:type="spellStart"/>
      <w:r w:rsidR="005224AE" w:rsidRPr="000B7C00">
        <w:t>сильфонных</w:t>
      </w:r>
      <w:proofErr w:type="spellEnd"/>
      <w:r w:rsidR="00F73CE2">
        <w:t xml:space="preserve"> </w:t>
      </w:r>
      <w:r w:rsidR="005224AE" w:rsidRPr="000B7C00">
        <w:t>компенсаторов</w:t>
      </w:r>
      <w:r w:rsidR="00F73CE2">
        <w:t xml:space="preserve"> </w:t>
      </w:r>
      <w:r w:rsidR="005224AE" w:rsidRPr="000B7C00">
        <w:t>позволяют</w:t>
      </w:r>
      <w:r w:rsidR="00F73CE2">
        <w:t xml:space="preserve"> </w:t>
      </w:r>
      <w:r w:rsidR="005224AE" w:rsidRPr="000B7C00">
        <w:t>уменьшить</w:t>
      </w:r>
      <w:r w:rsidR="00F73CE2">
        <w:t xml:space="preserve"> </w:t>
      </w:r>
      <w:r w:rsidR="005224AE" w:rsidRPr="000B7C00">
        <w:t>габаритные</w:t>
      </w:r>
      <w:r w:rsidR="00F73CE2">
        <w:t xml:space="preserve"> </w:t>
      </w:r>
      <w:r w:rsidR="005224AE" w:rsidRPr="000B7C00">
        <w:t>размеры</w:t>
      </w:r>
      <w:r w:rsidR="00F73CE2">
        <w:t xml:space="preserve"> </w:t>
      </w:r>
      <w:r w:rsidR="005224AE" w:rsidRPr="000B7C00">
        <w:t>трубопровода.</w:t>
      </w:r>
    </w:p>
    <w:p w14:paraId="7FF85054" w14:textId="77777777" w:rsidR="005A5AC2" w:rsidRPr="000B7C00" w:rsidRDefault="005224AE" w:rsidP="0049323D">
      <w:pPr>
        <w:pStyle w:val="a4"/>
        <w:ind w:left="57" w:right="57" w:firstLine="680"/>
        <w:jc w:val="both"/>
      </w:pPr>
      <w:r w:rsidRPr="000B7C00">
        <w:rPr>
          <w:spacing w:val="-2"/>
        </w:rPr>
        <w:t>При</w:t>
      </w:r>
      <w:r w:rsidR="00F73CE2">
        <w:rPr>
          <w:spacing w:val="-2"/>
        </w:rPr>
        <w:t xml:space="preserve"> </w:t>
      </w:r>
      <w:r w:rsidRPr="000B7C00">
        <w:rPr>
          <w:spacing w:val="-2"/>
        </w:rPr>
        <w:t>проведении</w:t>
      </w:r>
      <w:r w:rsidR="00F73CE2">
        <w:rPr>
          <w:spacing w:val="-2"/>
        </w:rPr>
        <w:t xml:space="preserve"> </w:t>
      </w:r>
      <w:r w:rsidRPr="000B7C00">
        <w:rPr>
          <w:spacing w:val="-2"/>
        </w:rPr>
        <w:t>ремонтов</w:t>
      </w:r>
      <w:r w:rsidR="00F73CE2">
        <w:rPr>
          <w:spacing w:val="-2"/>
        </w:rPr>
        <w:t xml:space="preserve"> </w:t>
      </w:r>
      <w:r w:rsidRPr="000B7C00">
        <w:rPr>
          <w:spacing w:val="-1"/>
        </w:rPr>
        <w:t>тепловой</w:t>
      </w:r>
      <w:r w:rsidR="00F73CE2">
        <w:rPr>
          <w:spacing w:val="-1"/>
        </w:rPr>
        <w:t xml:space="preserve"> </w:t>
      </w:r>
      <w:r w:rsidRPr="000B7C00">
        <w:rPr>
          <w:spacing w:val="-1"/>
        </w:rPr>
        <w:t>сети</w:t>
      </w:r>
      <w:r w:rsidR="00F73CE2">
        <w:rPr>
          <w:spacing w:val="-1"/>
        </w:rPr>
        <w:t xml:space="preserve"> </w:t>
      </w:r>
      <w:r w:rsidRPr="000B7C00">
        <w:rPr>
          <w:spacing w:val="-1"/>
        </w:rPr>
        <w:t>рекомендуется</w:t>
      </w:r>
      <w:r w:rsidR="00F73CE2">
        <w:rPr>
          <w:spacing w:val="-1"/>
        </w:rPr>
        <w:t xml:space="preserve"> </w:t>
      </w:r>
      <w:r w:rsidRPr="000B7C00">
        <w:rPr>
          <w:spacing w:val="-1"/>
        </w:rPr>
        <w:t>заменить</w:t>
      </w:r>
      <w:r w:rsidR="00F73CE2">
        <w:rPr>
          <w:spacing w:val="-1"/>
        </w:rPr>
        <w:t xml:space="preserve"> </w:t>
      </w:r>
      <w:r w:rsidRPr="000B7C00">
        <w:rPr>
          <w:spacing w:val="-1"/>
        </w:rPr>
        <w:t>П-образные</w:t>
      </w:r>
      <w:r w:rsidR="00F73CE2">
        <w:rPr>
          <w:spacing w:val="-1"/>
        </w:rPr>
        <w:t xml:space="preserve"> </w:t>
      </w:r>
      <w:r w:rsidRPr="000B7C00">
        <w:rPr>
          <w:spacing w:val="-1"/>
        </w:rPr>
        <w:t>компенсаторы</w:t>
      </w:r>
      <w:r w:rsidR="00F73CE2">
        <w:rPr>
          <w:spacing w:val="-1"/>
        </w:rPr>
        <w:t xml:space="preserve"> </w:t>
      </w:r>
      <w:r w:rsidRPr="000B7C00">
        <w:rPr>
          <w:spacing w:val="-1"/>
        </w:rPr>
        <w:t>на</w:t>
      </w:r>
      <w:r w:rsidR="00F73CE2">
        <w:rPr>
          <w:spacing w:val="-1"/>
        </w:rPr>
        <w:t xml:space="preserve"> </w:t>
      </w:r>
      <w:proofErr w:type="spellStart"/>
      <w:r w:rsidR="00176DC8">
        <w:rPr>
          <w:spacing w:val="-1"/>
        </w:rPr>
        <w:t>сильфонные</w:t>
      </w:r>
      <w:proofErr w:type="spellEnd"/>
      <w:r w:rsidR="00176DC8">
        <w:rPr>
          <w:spacing w:val="-1"/>
        </w:rPr>
        <w:t xml:space="preserve"> </w:t>
      </w:r>
      <w:r w:rsidRPr="000B7C00">
        <w:t>компенсаторы.</w:t>
      </w:r>
      <w:r w:rsidR="00F73CE2">
        <w:t xml:space="preserve"> </w:t>
      </w:r>
      <w:r w:rsidRPr="000B7C00">
        <w:t>При</w:t>
      </w:r>
      <w:r w:rsidR="00F73CE2">
        <w:t xml:space="preserve"> </w:t>
      </w:r>
      <w:r w:rsidRPr="000B7C00">
        <w:t>выборе</w:t>
      </w:r>
      <w:r w:rsidR="00F73CE2">
        <w:t xml:space="preserve"> </w:t>
      </w:r>
      <w:r w:rsidRPr="000B7C00">
        <w:t>типа</w:t>
      </w:r>
      <w:r w:rsidR="00F73CE2">
        <w:t xml:space="preserve"> </w:t>
      </w:r>
      <w:r w:rsidRPr="000B7C00">
        <w:t>компенсатора</w:t>
      </w:r>
      <w:r w:rsidR="00F73CE2">
        <w:t xml:space="preserve"> </w:t>
      </w:r>
      <w:r w:rsidRPr="000B7C00">
        <w:t>необходимо</w:t>
      </w:r>
      <w:r w:rsidR="00F73CE2">
        <w:t xml:space="preserve"> </w:t>
      </w:r>
      <w:r w:rsidRPr="000B7C00">
        <w:t>учитывать</w:t>
      </w:r>
      <w:r w:rsidR="00F73CE2">
        <w:t xml:space="preserve"> </w:t>
      </w:r>
      <w:r w:rsidRPr="000B7C00">
        <w:t>их</w:t>
      </w:r>
      <w:r w:rsidR="00F73CE2">
        <w:t xml:space="preserve"> </w:t>
      </w:r>
      <w:r w:rsidRPr="000B7C00">
        <w:t>технико-экономическую</w:t>
      </w:r>
      <w:r w:rsidR="00176DC8">
        <w:t xml:space="preserve"> </w:t>
      </w:r>
      <w:r w:rsidRPr="000B7C00">
        <w:t>целесообразность.</w:t>
      </w:r>
    </w:p>
    <w:p w14:paraId="742EA36B" w14:textId="77777777" w:rsidR="005224AE" w:rsidRPr="000B7C00" w:rsidRDefault="005224AE" w:rsidP="0049323D">
      <w:pPr>
        <w:pStyle w:val="a4"/>
        <w:ind w:left="57" w:right="57" w:firstLine="680"/>
        <w:jc w:val="both"/>
      </w:pPr>
    </w:p>
    <w:p w14:paraId="3C403848" w14:textId="77777777" w:rsidR="00A5797A" w:rsidRPr="000B7C00" w:rsidRDefault="00A31A28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00">
        <w:rPr>
          <w:rFonts w:ascii="Times New Roman" w:hAnsi="Times New Roman" w:cs="Times New Roman"/>
          <w:b/>
          <w:sz w:val="28"/>
          <w:szCs w:val="28"/>
        </w:rPr>
        <w:t>9</w:t>
      </w:r>
      <w:r w:rsidR="00A5797A" w:rsidRPr="000B7C00">
        <w:rPr>
          <w:rFonts w:ascii="Times New Roman" w:hAnsi="Times New Roman" w:cs="Times New Roman"/>
          <w:b/>
          <w:sz w:val="28"/>
          <w:szCs w:val="28"/>
        </w:rPr>
        <w:t>. Перспективное потребление тепловой мощности и тепловой энергии на цели теплоснабжения в административных границах сельсовета.</w:t>
      </w:r>
    </w:p>
    <w:p w14:paraId="06BBF81A" w14:textId="13419B7F" w:rsidR="00176DC8" w:rsidRDefault="00A5797A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B7C00">
        <w:rPr>
          <w:rFonts w:ascii="Times New Roman" w:hAnsi="Times New Roman" w:cs="Times New Roman"/>
          <w:sz w:val="28"/>
          <w:szCs w:val="28"/>
        </w:rPr>
        <w:t>Численность населения в сельсовете ежегодно растет. Ведется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строительство малоэтажных домов индивидуального сектора. Застройщики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инд</w:t>
      </w:r>
      <w:r w:rsidR="00043EA1">
        <w:rPr>
          <w:rFonts w:ascii="Times New Roman" w:hAnsi="Times New Roman" w:cs="Times New Roman"/>
          <w:sz w:val="28"/>
          <w:szCs w:val="28"/>
        </w:rPr>
        <w:t xml:space="preserve">ивидуального жилищного фонда </w:t>
      </w:r>
      <w:r w:rsidR="00CE164F" w:rsidRPr="000B7C00">
        <w:rPr>
          <w:rFonts w:ascii="Times New Roman" w:hAnsi="Times New Roman" w:cs="Times New Roman"/>
          <w:sz w:val="28"/>
          <w:szCs w:val="28"/>
        </w:rPr>
        <w:t xml:space="preserve">используют автономные источники </w:t>
      </w:r>
      <w:r w:rsidR="00941A8D" w:rsidRPr="000B7C00">
        <w:rPr>
          <w:rFonts w:ascii="Times New Roman" w:hAnsi="Times New Roman" w:cs="Times New Roman"/>
          <w:sz w:val="28"/>
          <w:szCs w:val="28"/>
        </w:rPr>
        <w:t>тепловой энергии,</w:t>
      </w:r>
      <w:r w:rsidRPr="000B7C00">
        <w:rPr>
          <w:rFonts w:ascii="Times New Roman" w:hAnsi="Times New Roman" w:cs="Times New Roman"/>
          <w:sz w:val="28"/>
          <w:szCs w:val="28"/>
        </w:rPr>
        <w:t xml:space="preserve"> </w:t>
      </w:r>
      <w:r w:rsidR="00176DC8">
        <w:rPr>
          <w:rFonts w:ascii="Times New Roman" w:hAnsi="Times New Roman" w:cs="Times New Roman"/>
          <w:sz w:val="28"/>
          <w:szCs w:val="28"/>
        </w:rPr>
        <w:t xml:space="preserve">в 2023г </w:t>
      </w:r>
      <w:r w:rsidRPr="000B7C00">
        <w:rPr>
          <w:rFonts w:ascii="Times New Roman" w:hAnsi="Times New Roman" w:cs="Times New Roman"/>
          <w:sz w:val="28"/>
          <w:szCs w:val="28"/>
        </w:rPr>
        <w:t>имеют</w:t>
      </w:r>
      <w:r w:rsidR="00176DC8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место случаи отключения</w:t>
      </w:r>
      <w:r w:rsidR="00176DC8">
        <w:rPr>
          <w:rFonts w:ascii="Times New Roman" w:hAnsi="Times New Roman" w:cs="Times New Roman"/>
          <w:sz w:val="28"/>
          <w:szCs w:val="28"/>
        </w:rPr>
        <w:t xml:space="preserve"> от центрального теплоснабжения. В </w:t>
      </w:r>
      <w:r w:rsidR="007F3126">
        <w:rPr>
          <w:rFonts w:ascii="Times New Roman" w:hAnsi="Times New Roman" w:cs="Times New Roman"/>
          <w:sz w:val="28"/>
          <w:szCs w:val="28"/>
        </w:rPr>
        <w:t>2024г</w:t>
      </w:r>
      <w:r w:rsidR="00176DC8">
        <w:rPr>
          <w:rFonts w:ascii="Times New Roman" w:hAnsi="Times New Roman" w:cs="Times New Roman"/>
          <w:sz w:val="28"/>
          <w:szCs w:val="28"/>
        </w:rPr>
        <w:t xml:space="preserve"> отключения абонентов продолжаться, в виду прокладки газовых магистралей </w:t>
      </w:r>
      <w:proofErr w:type="gramStart"/>
      <w:r w:rsidR="00176D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76DC8">
        <w:rPr>
          <w:rFonts w:ascii="Times New Roman" w:hAnsi="Times New Roman" w:cs="Times New Roman"/>
          <w:sz w:val="28"/>
          <w:szCs w:val="28"/>
        </w:rPr>
        <w:t xml:space="preserve"> с.</w:t>
      </w:r>
      <w:r w:rsidR="0017323A">
        <w:rPr>
          <w:rFonts w:ascii="Times New Roman" w:hAnsi="Times New Roman" w:cs="Times New Roman"/>
          <w:sz w:val="28"/>
          <w:szCs w:val="28"/>
        </w:rPr>
        <w:t xml:space="preserve"> </w:t>
      </w:r>
      <w:r w:rsidR="00176DC8">
        <w:rPr>
          <w:rFonts w:ascii="Times New Roman" w:hAnsi="Times New Roman" w:cs="Times New Roman"/>
          <w:sz w:val="28"/>
          <w:szCs w:val="28"/>
        </w:rPr>
        <w:t>Новотырышкино.</w:t>
      </w:r>
      <w:r w:rsidRPr="000B7C00">
        <w:rPr>
          <w:rFonts w:ascii="Times New Roman" w:hAnsi="Times New Roman" w:cs="Times New Roman"/>
          <w:sz w:val="28"/>
          <w:szCs w:val="28"/>
        </w:rPr>
        <w:t xml:space="preserve"> В связи с этим</w:t>
      </w:r>
      <w:r w:rsidR="00176DC8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 xml:space="preserve">потребностей в строительстве новых котельных, </w:t>
      </w:r>
      <w:r w:rsidR="00120875" w:rsidRPr="000B7C0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0B7C00">
        <w:rPr>
          <w:rFonts w:ascii="Times New Roman" w:hAnsi="Times New Roman" w:cs="Times New Roman"/>
          <w:sz w:val="28"/>
          <w:szCs w:val="28"/>
        </w:rPr>
        <w:t>тепловых сетей, с целью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обеспечения приростов тепловой нагрузки в существующих зонах действия</w:t>
      </w:r>
      <w:r w:rsidR="00043EA1">
        <w:rPr>
          <w:rFonts w:ascii="Times New Roman" w:hAnsi="Times New Roman" w:cs="Times New Roman"/>
          <w:sz w:val="28"/>
          <w:szCs w:val="28"/>
        </w:rPr>
        <w:t xml:space="preserve"> </w:t>
      </w:r>
      <w:r w:rsidRPr="000B7C00">
        <w:rPr>
          <w:rFonts w:ascii="Times New Roman" w:hAnsi="Times New Roman" w:cs="Times New Roman"/>
          <w:sz w:val="28"/>
          <w:szCs w:val="28"/>
        </w:rPr>
        <w:t>источников теплоснабжения</w:t>
      </w:r>
      <w:r w:rsidR="00176DC8">
        <w:rPr>
          <w:rFonts w:ascii="Times New Roman" w:hAnsi="Times New Roman" w:cs="Times New Roman"/>
          <w:sz w:val="28"/>
          <w:szCs w:val="28"/>
        </w:rPr>
        <w:t xml:space="preserve"> НЕТ. Ф</w:t>
      </w:r>
      <w:r w:rsidRPr="000B7C00">
        <w:rPr>
          <w:rFonts w:ascii="Times New Roman" w:hAnsi="Times New Roman" w:cs="Times New Roman"/>
          <w:sz w:val="28"/>
          <w:szCs w:val="28"/>
        </w:rPr>
        <w:t>актическая</w:t>
      </w:r>
      <w:r w:rsidR="00176DC8">
        <w:rPr>
          <w:rFonts w:ascii="Times New Roman" w:hAnsi="Times New Roman" w:cs="Times New Roman"/>
          <w:sz w:val="28"/>
          <w:szCs w:val="28"/>
        </w:rPr>
        <w:t xml:space="preserve"> мощность котельной используемая  </w:t>
      </w:r>
      <w:r w:rsidR="0060153B" w:rsidRPr="000B7C00">
        <w:rPr>
          <w:rFonts w:ascii="Times New Roman" w:hAnsi="Times New Roman" w:cs="Times New Roman"/>
          <w:sz w:val="28"/>
          <w:szCs w:val="28"/>
        </w:rPr>
        <w:t xml:space="preserve">потребителями </w:t>
      </w:r>
      <w:r w:rsidR="00176DC8">
        <w:rPr>
          <w:rFonts w:ascii="Times New Roman" w:hAnsi="Times New Roman" w:cs="Times New Roman"/>
          <w:sz w:val="28"/>
          <w:szCs w:val="28"/>
        </w:rPr>
        <w:t>в 2024г составит</w:t>
      </w:r>
      <w:r w:rsidR="0060153B" w:rsidRPr="000B7C00">
        <w:rPr>
          <w:rFonts w:ascii="Times New Roman" w:hAnsi="Times New Roman" w:cs="Times New Roman"/>
          <w:sz w:val="28"/>
          <w:szCs w:val="28"/>
        </w:rPr>
        <w:t xml:space="preserve"> </w:t>
      </w:r>
      <w:r w:rsidR="00677DAB" w:rsidRPr="000B7C00">
        <w:rPr>
          <w:rFonts w:ascii="Times New Roman" w:hAnsi="Times New Roman" w:cs="Times New Roman"/>
          <w:sz w:val="28"/>
          <w:szCs w:val="28"/>
        </w:rPr>
        <w:t>2</w:t>
      </w:r>
      <w:r w:rsidR="00176DC8">
        <w:rPr>
          <w:rFonts w:ascii="Times New Roman" w:hAnsi="Times New Roman" w:cs="Times New Roman"/>
          <w:sz w:val="28"/>
          <w:szCs w:val="28"/>
        </w:rPr>
        <w:t>2,4</w:t>
      </w:r>
      <w:r w:rsidR="00677DAB" w:rsidRPr="000B7C00">
        <w:rPr>
          <w:rFonts w:ascii="Times New Roman" w:hAnsi="Times New Roman" w:cs="Times New Roman"/>
          <w:sz w:val="28"/>
          <w:szCs w:val="28"/>
        </w:rPr>
        <w:t>%</w:t>
      </w:r>
      <w:r w:rsidR="007A7B2F" w:rsidRPr="000B7C00">
        <w:rPr>
          <w:rFonts w:ascii="Times New Roman" w:hAnsi="Times New Roman" w:cs="Times New Roman"/>
          <w:sz w:val="28"/>
          <w:szCs w:val="28"/>
        </w:rPr>
        <w:t>,</w:t>
      </w:r>
      <w:r w:rsidR="00176DC8">
        <w:rPr>
          <w:rFonts w:ascii="Times New Roman" w:hAnsi="Times New Roman" w:cs="Times New Roman"/>
          <w:sz w:val="28"/>
          <w:szCs w:val="28"/>
        </w:rPr>
        <w:t xml:space="preserve"> а уже в 2025г снизится до 21,1%.</w:t>
      </w:r>
    </w:p>
    <w:p w14:paraId="7429BE08" w14:textId="7FDF1BD0" w:rsidR="00173C45" w:rsidRDefault="00176DC8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</w:t>
      </w:r>
      <w:r w:rsidR="007A7B2F" w:rsidRPr="000B7C00">
        <w:rPr>
          <w:rFonts w:ascii="Times New Roman" w:hAnsi="Times New Roman" w:cs="Times New Roman"/>
          <w:sz w:val="28"/>
          <w:szCs w:val="28"/>
        </w:rPr>
        <w:t xml:space="preserve"> необходим капитальный ре</w:t>
      </w:r>
      <w:r>
        <w:rPr>
          <w:rFonts w:ascii="Times New Roman" w:hAnsi="Times New Roman" w:cs="Times New Roman"/>
          <w:sz w:val="28"/>
          <w:szCs w:val="28"/>
        </w:rPr>
        <w:t>монт действующих тепловых сетей, для теплоснабжения остающихся абонентов – как физических, так и юридических лиц.</w:t>
      </w:r>
    </w:p>
    <w:p w14:paraId="2D3AE94F" w14:textId="48155816" w:rsidR="005569DF" w:rsidRDefault="005569D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5E11C68" w14:textId="580BA882" w:rsidR="005569DF" w:rsidRDefault="005569D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4BB4238" w14:textId="77777777" w:rsidR="002B5267" w:rsidRDefault="002B5267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EE84AE9" w14:textId="77777777" w:rsidR="002B5267" w:rsidRDefault="002B5267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08ED46A" w14:textId="77777777" w:rsidR="002B5267" w:rsidRDefault="002B5267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277C570" w14:textId="77777777" w:rsidR="002B5267" w:rsidRDefault="002B5267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24C5E43" w14:textId="56C924C7" w:rsidR="005569DF" w:rsidRDefault="005569DF" w:rsidP="0049323D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3C0B491" w14:textId="203B9CDB" w:rsidR="005569DF" w:rsidRPr="005569DF" w:rsidRDefault="005569DF" w:rsidP="005569DF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10.</w:t>
      </w:r>
      <w:r w:rsidR="008249A2" w:rsidRPr="008249A2">
        <w:t xml:space="preserve"> </w:t>
      </w:r>
      <w:r w:rsidR="008249A2" w:rsidRPr="008249A2">
        <w:rPr>
          <w:rFonts w:ascii="Times New Roman" w:hAnsi="Times New Roman" w:cs="Times New Roman"/>
          <w:b/>
          <w:bCs/>
          <w:sz w:val="28"/>
          <w:szCs w:val="28"/>
        </w:rPr>
        <w:t>Порядок ликвидаций аварийных ситуаций по МУП «Тепло» в системе теплоснабжения</w:t>
      </w:r>
      <w:r w:rsidR="008249A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D94CA78" w14:textId="7338A2C7" w:rsidR="005569DF" w:rsidRDefault="005569DF" w:rsidP="005569DF">
      <w:pPr>
        <w:spacing w:after="0" w:line="240" w:lineRule="auto"/>
        <w:ind w:left="57" w:right="57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93F5F" w14:textId="56F72283" w:rsidR="008249A2" w:rsidRPr="008249A2" w:rsidRDefault="008249A2" w:rsidP="008249A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95008314"/>
      <w:r w:rsidRPr="008249A2">
        <w:rPr>
          <w:rFonts w:ascii="Times New Roman" w:hAnsi="Times New Roman" w:cs="Times New Roman"/>
          <w:sz w:val="24"/>
          <w:szCs w:val="24"/>
        </w:rPr>
        <w:t xml:space="preserve">Порядок ликвидаций аварийных ситуаций по МУП «Тепло» в системе теплоснабжения </w:t>
      </w:r>
      <w:bookmarkEnd w:id="3"/>
      <w:r w:rsidRPr="008249A2">
        <w:rPr>
          <w:rFonts w:ascii="Times New Roman" w:hAnsi="Times New Roman" w:cs="Times New Roman"/>
          <w:sz w:val="24"/>
          <w:szCs w:val="24"/>
        </w:rPr>
        <w:t>с учётом взаимодействия тепл</w:t>
      </w:r>
      <w:proofErr w:type="gramStart"/>
      <w:r w:rsidRPr="008249A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249A2">
        <w:rPr>
          <w:rFonts w:ascii="Times New Roman" w:hAnsi="Times New Roman" w:cs="Times New Roman"/>
          <w:sz w:val="24"/>
          <w:szCs w:val="24"/>
        </w:rPr>
        <w:t>, электро-, топливо-, и водо</w:t>
      </w:r>
      <w:r w:rsidR="0017323A">
        <w:rPr>
          <w:rFonts w:ascii="Times New Roman" w:hAnsi="Times New Roman" w:cs="Times New Roman"/>
          <w:sz w:val="24"/>
          <w:szCs w:val="24"/>
        </w:rPr>
        <w:t>-</w:t>
      </w:r>
      <w:r w:rsidRPr="008249A2">
        <w:rPr>
          <w:rFonts w:ascii="Times New Roman" w:hAnsi="Times New Roman" w:cs="Times New Roman"/>
          <w:sz w:val="24"/>
          <w:szCs w:val="24"/>
        </w:rPr>
        <w:t xml:space="preserve"> снабжающих организаций, потребителей тепловой энергии.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94"/>
        <w:gridCol w:w="2489"/>
        <w:gridCol w:w="2402"/>
        <w:gridCol w:w="1986"/>
      </w:tblGrid>
      <w:tr w:rsidR="008249A2" w:rsidRPr="008249A2" w14:paraId="2DADF43B" w14:textId="77777777" w:rsidTr="008249A2">
        <w:tc>
          <w:tcPr>
            <w:tcW w:w="2694" w:type="dxa"/>
          </w:tcPr>
          <w:p w14:paraId="4C20C13B" w14:textId="77777777" w:rsidR="008249A2" w:rsidRPr="008249A2" w:rsidRDefault="008249A2" w:rsidP="0035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2672" w:type="dxa"/>
          </w:tcPr>
          <w:p w14:paraId="1FA1C43D" w14:textId="77777777" w:rsidR="008249A2" w:rsidRPr="008249A2" w:rsidRDefault="008249A2" w:rsidP="0035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Дежурный машинис</w:t>
            </w:r>
            <w:proofErr w:type="gramStart"/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249A2">
              <w:rPr>
                <w:rFonts w:ascii="Times New Roman" w:hAnsi="Times New Roman" w:cs="Times New Roman"/>
                <w:sz w:val="24"/>
                <w:szCs w:val="24"/>
              </w:rPr>
              <w:t xml:space="preserve"> кочегар</w:t>
            </w:r>
          </w:p>
        </w:tc>
        <w:tc>
          <w:tcPr>
            <w:tcW w:w="2680" w:type="dxa"/>
          </w:tcPr>
          <w:p w14:paraId="1BF20D70" w14:textId="77777777" w:rsidR="008249A2" w:rsidRPr="008249A2" w:rsidRDefault="008249A2" w:rsidP="0035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Директор МУП «Тепло»</w:t>
            </w:r>
          </w:p>
        </w:tc>
        <w:tc>
          <w:tcPr>
            <w:tcW w:w="1525" w:type="dxa"/>
          </w:tcPr>
          <w:p w14:paraId="2FFA3AC9" w14:textId="77777777" w:rsidR="008249A2" w:rsidRPr="008249A2" w:rsidRDefault="008249A2" w:rsidP="0035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Дежурный ОГПС</w:t>
            </w:r>
          </w:p>
        </w:tc>
      </w:tr>
      <w:tr w:rsidR="008249A2" w:rsidRPr="008249A2" w14:paraId="4C5AB06F" w14:textId="77777777" w:rsidTr="008249A2">
        <w:tc>
          <w:tcPr>
            <w:tcW w:w="2694" w:type="dxa"/>
          </w:tcPr>
          <w:p w14:paraId="057F52A7" w14:textId="77777777" w:rsidR="008249A2" w:rsidRPr="008249A2" w:rsidRDefault="008249A2" w:rsidP="0035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При аварии, несчастном случае:</w:t>
            </w:r>
          </w:p>
        </w:tc>
        <w:tc>
          <w:tcPr>
            <w:tcW w:w="2672" w:type="dxa"/>
          </w:tcPr>
          <w:p w14:paraId="009294A2" w14:textId="77777777" w:rsidR="008249A2" w:rsidRPr="008249A2" w:rsidRDefault="008249A2" w:rsidP="0035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14:paraId="125CB4AA" w14:textId="77777777" w:rsidR="008249A2" w:rsidRPr="008249A2" w:rsidRDefault="008249A2" w:rsidP="0035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8-963-501-01-49</w:t>
            </w:r>
          </w:p>
        </w:tc>
        <w:tc>
          <w:tcPr>
            <w:tcW w:w="1525" w:type="dxa"/>
          </w:tcPr>
          <w:p w14:paraId="098B9EE0" w14:textId="77777777" w:rsidR="008249A2" w:rsidRPr="008249A2" w:rsidRDefault="008249A2" w:rsidP="0035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(8-385-36) 2-14-71</w:t>
            </w:r>
          </w:p>
        </w:tc>
      </w:tr>
      <w:tr w:rsidR="008249A2" w:rsidRPr="008249A2" w14:paraId="1395678B" w14:textId="77777777" w:rsidTr="008249A2">
        <w:tc>
          <w:tcPr>
            <w:tcW w:w="2694" w:type="dxa"/>
          </w:tcPr>
          <w:p w14:paraId="4E2F653B" w14:textId="77777777" w:rsidR="008249A2" w:rsidRPr="008249A2" w:rsidRDefault="008249A2" w:rsidP="008249A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Повреждение на магистральных теплосетях.</w:t>
            </w:r>
          </w:p>
        </w:tc>
        <w:tc>
          <w:tcPr>
            <w:tcW w:w="2672" w:type="dxa"/>
          </w:tcPr>
          <w:p w14:paraId="0B4B74EF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А) Вызывает руководство.</w:t>
            </w:r>
          </w:p>
          <w:p w14:paraId="68D1A8E6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Б) по указанию руководителя аварийно-восстановительных работ вызывает представителей необходимых служб.</w:t>
            </w:r>
          </w:p>
        </w:tc>
        <w:tc>
          <w:tcPr>
            <w:tcW w:w="2680" w:type="dxa"/>
          </w:tcPr>
          <w:p w14:paraId="4E49629C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А) Вызывает слесаря со схемами подразделений коммуникаций.</w:t>
            </w:r>
          </w:p>
          <w:p w14:paraId="7058D974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Б) Согласовывает возможность отключения и подключения.</w:t>
            </w:r>
          </w:p>
          <w:p w14:paraId="1B9B2EBB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</w:tc>
        <w:tc>
          <w:tcPr>
            <w:tcW w:w="1525" w:type="dxa"/>
          </w:tcPr>
          <w:p w14:paraId="2B5C6B84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A2" w:rsidRPr="008249A2" w14:paraId="33A56198" w14:textId="77777777" w:rsidTr="008249A2">
        <w:tc>
          <w:tcPr>
            <w:tcW w:w="2694" w:type="dxa"/>
          </w:tcPr>
          <w:p w14:paraId="65B20900" w14:textId="77777777" w:rsidR="008249A2" w:rsidRPr="008249A2" w:rsidRDefault="008249A2" w:rsidP="008249A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Отключение электроэнергии на котельной.</w:t>
            </w:r>
          </w:p>
        </w:tc>
        <w:tc>
          <w:tcPr>
            <w:tcW w:w="2672" w:type="dxa"/>
          </w:tcPr>
          <w:p w14:paraId="7A10261B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А) Вызывает руководство.</w:t>
            </w:r>
          </w:p>
          <w:p w14:paraId="5892C33B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Б) Держит связь с диспетчером электросетей.</w:t>
            </w:r>
          </w:p>
        </w:tc>
        <w:tc>
          <w:tcPr>
            <w:tcW w:w="2680" w:type="dxa"/>
          </w:tcPr>
          <w:p w14:paraId="11589E28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А) Руководит работами.</w:t>
            </w:r>
          </w:p>
          <w:p w14:paraId="0FB81157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Б) Согласовывает возможности отключения и подключения.</w:t>
            </w:r>
          </w:p>
          <w:p w14:paraId="237E01E9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В) При длительных сроках ликвидации аварийной ситуации, а в условиях низких температур организует опорожнение систем теплоснабжения.</w:t>
            </w:r>
          </w:p>
        </w:tc>
        <w:tc>
          <w:tcPr>
            <w:tcW w:w="1525" w:type="dxa"/>
          </w:tcPr>
          <w:p w14:paraId="341C102D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A2" w:rsidRPr="008249A2" w14:paraId="16406A48" w14:textId="77777777" w:rsidTr="008249A2">
        <w:tc>
          <w:tcPr>
            <w:tcW w:w="2694" w:type="dxa"/>
          </w:tcPr>
          <w:p w14:paraId="6A9DD67D" w14:textId="77777777" w:rsidR="008249A2" w:rsidRPr="008249A2" w:rsidRDefault="008249A2" w:rsidP="008249A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Пожар.</w:t>
            </w:r>
          </w:p>
        </w:tc>
        <w:tc>
          <w:tcPr>
            <w:tcW w:w="2672" w:type="dxa"/>
          </w:tcPr>
          <w:p w14:paraId="443A642F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А) Оповещает ОГПС и др. аварийные службы по мере необходимости</w:t>
            </w:r>
          </w:p>
        </w:tc>
        <w:tc>
          <w:tcPr>
            <w:tcW w:w="2680" w:type="dxa"/>
          </w:tcPr>
          <w:p w14:paraId="0F2232B3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А) обеспечивает бесперебойную подачу воды.</w:t>
            </w:r>
          </w:p>
          <w:p w14:paraId="2DFFA56A" w14:textId="54C7A1CE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Б) Действует согласно плану локализации.</w:t>
            </w:r>
          </w:p>
        </w:tc>
        <w:tc>
          <w:tcPr>
            <w:tcW w:w="1525" w:type="dxa"/>
          </w:tcPr>
          <w:p w14:paraId="4379A9AD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А) Высылает пожарные автомобили.</w:t>
            </w:r>
          </w:p>
          <w:p w14:paraId="2D6F2758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Б) организует тушение пожара.</w:t>
            </w:r>
          </w:p>
          <w:p w14:paraId="1C45181D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В) Организует спасение людей.</w:t>
            </w:r>
          </w:p>
          <w:p w14:paraId="21BACC68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 xml:space="preserve">Г) Осуществляет руководство прибывшими </w:t>
            </w:r>
            <w:r w:rsidRPr="0082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аварийными бригадами.</w:t>
            </w:r>
          </w:p>
        </w:tc>
      </w:tr>
      <w:tr w:rsidR="008249A2" w:rsidRPr="008249A2" w14:paraId="3D974A22" w14:textId="77777777" w:rsidTr="008249A2">
        <w:tc>
          <w:tcPr>
            <w:tcW w:w="2694" w:type="dxa"/>
          </w:tcPr>
          <w:p w14:paraId="4039FDFC" w14:textId="77777777" w:rsidR="008249A2" w:rsidRPr="008249A2" w:rsidRDefault="008249A2" w:rsidP="008249A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Взрыв.</w:t>
            </w:r>
          </w:p>
        </w:tc>
        <w:tc>
          <w:tcPr>
            <w:tcW w:w="2672" w:type="dxa"/>
          </w:tcPr>
          <w:p w14:paraId="0BD17E5F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А) Оповещает ОГПС и др. аварийные службы по мере необходимости.</w:t>
            </w:r>
          </w:p>
        </w:tc>
        <w:tc>
          <w:tcPr>
            <w:tcW w:w="2680" w:type="dxa"/>
          </w:tcPr>
          <w:p w14:paraId="7EE9C379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А) Принимает меры по предотвращению возникновения пожара.</w:t>
            </w:r>
          </w:p>
          <w:p w14:paraId="68FCE54D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Б) По требованию ОГПС подает воду на объекты взрыва.</w:t>
            </w:r>
          </w:p>
          <w:p w14:paraId="48F5ADFD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В) Организовывает отключение электроэнергии на аварийный объект, при необходимости обеспечивает освещение для производства спасательных работ.</w:t>
            </w:r>
          </w:p>
          <w:p w14:paraId="142095C9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Г) При длительных сроках ликвидации аварии  в зимний период производит опорожнение систем теплоснабжения.</w:t>
            </w:r>
          </w:p>
        </w:tc>
        <w:tc>
          <w:tcPr>
            <w:tcW w:w="1525" w:type="dxa"/>
          </w:tcPr>
          <w:p w14:paraId="411EEF73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А) высылает пожарную бригаду.</w:t>
            </w:r>
          </w:p>
          <w:p w14:paraId="5AD4E7CA" w14:textId="2B02AE31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 xml:space="preserve">Б) Принимает меры </w:t>
            </w:r>
            <w:r w:rsidR="004B1E5A" w:rsidRPr="008249A2">
              <w:rPr>
                <w:rFonts w:ascii="Times New Roman" w:hAnsi="Times New Roman" w:cs="Times New Roman"/>
                <w:sz w:val="24"/>
                <w:szCs w:val="24"/>
              </w:rPr>
              <w:t>по предотвращению</w:t>
            </w: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 xml:space="preserve"> пожара.</w:t>
            </w:r>
          </w:p>
          <w:p w14:paraId="34CD287E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В) Осуществляет общее руководство работами прибывших аварийных бригад</w:t>
            </w:r>
          </w:p>
        </w:tc>
      </w:tr>
      <w:tr w:rsidR="008249A2" w:rsidRPr="008249A2" w14:paraId="6799A43F" w14:textId="77777777" w:rsidTr="008249A2">
        <w:tc>
          <w:tcPr>
            <w:tcW w:w="2694" w:type="dxa"/>
          </w:tcPr>
          <w:p w14:paraId="7003C474" w14:textId="77777777" w:rsidR="008249A2" w:rsidRPr="008249A2" w:rsidRDefault="008249A2" w:rsidP="008249A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Прекращение водоснабжения котельной.</w:t>
            </w:r>
          </w:p>
        </w:tc>
        <w:tc>
          <w:tcPr>
            <w:tcW w:w="2672" w:type="dxa"/>
          </w:tcPr>
          <w:p w14:paraId="5B9488A1" w14:textId="59BD3C38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А) поддерживает постоянную телефонную связь с котельной.</w:t>
            </w:r>
          </w:p>
        </w:tc>
        <w:tc>
          <w:tcPr>
            <w:tcW w:w="2680" w:type="dxa"/>
          </w:tcPr>
          <w:p w14:paraId="6C4A774E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А) Организовывает подвоз воды.</w:t>
            </w:r>
          </w:p>
          <w:p w14:paraId="7FCFDDF9" w14:textId="0D2BCEE5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Б) принимает возможные меры для недопущения аварии и инцидента.</w:t>
            </w:r>
          </w:p>
          <w:p w14:paraId="6483965C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A2">
              <w:rPr>
                <w:rFonts w:ascii="Times New Roman" w:hAnsi="Times New Roman" w:cs="Times New Roman"/>
                <w:sz w:val="24"/>
                <w:szCs w:val="24"/>
              </w:rPr>
              <w:t>В) при отсутствии возможности подвоза воды организует опорожнение системы теплоснабжения.</w:t>
            </w:r>
          </w:p>
        </w:tc>
        <w:tc>
          <w:tcPr>
            <w:tcW w:w="1525" w:type="dxa"/>
          </w:tcPr>
          <w:p w14:paraId="272C3FD5" w14:textId="77777777" w:rsidR="008249A2" w:rsidRPr="008249A2" w:rsidRDefault="008249A2" w:rsidP="00350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9ADB1" w14:textId="20A3627E" w:rsidR="008249A2" w:rsidRPr="008249A2" w:rsidRDefault="008249A2" w:rsidP="008443DF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627CF" w14:textId="5F4FFA98" w:rsidR="00C67893" w:rsidRPr="008443DF" w:rsidRDefault="008249A2" w:rsidP="008443DF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443DF">
        <w:rPr>
          <w:rFonts w:ascii="Times New Roman" w:hAnsi="Times New Roman" w:cs="Times New Roman"/>
          <w:sz w:val="28"/>
          <w:szCs w:val="28"/>
        </w:rPr>
        <w:t xml:space="preserve">Также с сотрудниками котельной МУП «Тепло» проводятся инструктажи по действиям в случае возникновения </w:t>
      </w:r>
      <w:r w:rsidR="00C67893" w:rsidRPr="008443DF">
        <w:rPr>
          <w:rFonts w:ascii="Times New Roman" w:hAnsi="Times New Roman" w:cs="Times New Roman"/>
          <w:sz w:val="28"/>
          <w:szCs w:val="28"/>
        </w:rPr>
        <w:t>следующих нештатных</w:t>
      </w:r>
      <w:r w:rsidRPr="008443DF">
        <w:rPr>
          <w:rFonts w:ascii="Times New Roman" w:hAnsi="Times New Roman" w:cs="Times New Roman"/>
          <w:sz w:val="28"/>
          <w:szCs w:val="28"/>
        </w:rPr>
        <w:t xml:space="preserve"> </w:t>
      </w:r>
      <w:r w:rsidR="00C67893" w:rsidRPr="008443DF">
        <w:rPr>
          <w:rFonts w:ascii="Times New Roman" w:hAnsi="Times New Roman" w:cs="Times New Roman"/>
          <w:sz w:val="28"/>
          <w:szCs w:val="28"/>
        </w:rPr>
        <w:t>ситуации:</w:t>
      </w:r>
    </w:p>
    <w:p w14:paraId="7C15D1E0" w14:textId="77777777" w:rsidR="0057090F" w:rsidRPr="008443DF" w:rsidRDefault="00C67893" w:rsidP="008443DF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443DF">
        <w:rPr>
          <w:rFonts w:ascii="Times New Roman" w:hAnsi="Times New Roman" w:cs="Times New Roman"/>
          <w:sz w:val="28"/>
          <w:szCs w:val="28"/>
        </w:rPr>
        <w:t>-действия персонала при о</w:t>
      </w:r>
      <w:r w:rsidR="0057090F" w:rsidRPr="008443DF">
        <w:rPr>
          <w:rFonts w:ascii="Times New Roman" w:hAnsi="Times New Roman" w:cs="Times New Roman"/>
          <w:sz w:val="28"/>
          <w:szCs w:val="28"/>
        </w:rPr>
        <w:t>т</w:t>
      </w:r>
      <w:r w:rsidRPr="008443DF">
        <w:rPr>
          <w:rFonts w:ascii="Times New Roman" w:hAnsi="Times New Roman" w:cs="Times New Roman"/>
          <w:sz w:val="28"/>
          <w:szCs w:val="28"/>
        </w:rPr>
        <w:t xml:space="preserve">ключении электроэнергии </w:t>
      </w:r>
      <w:r w:rsidR="008249A2" w:rsidRPr="008443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D7638" w14:textId="74247F7D" w:rsidR="0057090F" w:rsidRPr="008443DF" w:rsidRDefault="0057090F" w:rsidP="008443DF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443DF">
        <w:rPr>
          <w:rFonts w:ascii="Times New Roman" w:hAnsi="Times New Roman" w:cs="Times New Roman"/>
          <w:sz w:val="28"/>
          <w:szCs w:val="28"/>
        </w:rPr>
        <w:t>-действия при повреждении сальниковой набивки электродвигателя на насосе (вода заливает электродвигатель)</w:t>
      </w:r>
    </w:p>
    <w:p w14:paraId="373BD65F" w14:textId="1EFD3809" w:rsidR="0057090F" w:rsidRPr="008443DF" w:rsidRDefault="0057090F" w:rsidP="008443DF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443DF">
        <w:rPr>
          <w:rFonts w:ascii="Times New Roman" w:hAnsi="Times New Roman" w:cs="Times New Roman"/>
          <w:sz w:val="28"/>
          <w:szCs w:val="28"/>
        </w:rPr>
        <w:t>-действия при порыве трубопровода</w:t>
      </w:r>
    </w:p>
    <w:p w14:paraId="735B7514" w14:textId="1FB644AE" w:rsidR="0057090F" w:rsidRPr="008443DF" w:rsidRDefault="0057090F" w:rsidP="008443DF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443DF">
        <w:rPr>
          <w:rFonts w:ascii="Times New Roman" w:hAnsi="Times New Roman" w:cs="Times New Roman"/>
          <w:sz w:val="28"/>
          <w:szCs w:val="28"/>
        </w:rPr>
        <w:t>-действия персонала в случае выхода из строя котла (котельного оборудования)</w:t>
      </w:r>
    </w:p>
    <w:p w14:paraId="370631E0" w14:textId="23729D68" w:rsidR="008249A2" w:rsidRPr="008443DF" w:rsidRDefault="008249A2" w:rsidP="008443DF">
      <w:pPr>
        <w:spacing w:after="0" w:line="240" w:lineRule="auto"/>
        <w:ind w:left="57" w:right="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443DF">
        <w:rPr>
          <w:rFonts w:ascii="Times New Roman" w:hAnsi="Times New Roman" w:cs="Times New Roman"/>
          <w:sz w:val="28"/>
          <w:szCs w:val="28"/>
        </w:rPr>
        <w:t xml:space="preserve">и проведением тренировочных занятий.  </w:t>
      </w:r>
    </w:p>
    <w:sectPr w:rsidR="008249A2" w:rsidRPr="008443DF" w:rsidSect="00852A3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ED063" w14:textId="77777777" w:rsidR="00A60885" w:rsidRDefault="00A60885" w:rsidP="0046494C">
      <w:pPr>
        <w:spacing w:after="0" w:line="240" w:lineRule="auto"/>
      </w:pPr>
      <w:r>
        <w:separator/>
      </w:r>
    </w:p>
  </w:endnote>
  <w:endnote w:type="continuationSeparator" w:id="0">
    <w:p w14:paraId="513296C8" w14:textId="77777777" w:rsidR="00A60885" w:rsidRDefault="00A60885" w:rsidP="0046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944919"/>
      <w:docPartObj>
        <w:docPartGallery w:val="Page Numbers (Bottom of Page)"/>
        <w:docPartUnique/>
      </w:docPartObj>
    </w:sdtPr>
    <w:sdtEndPr/>
    <w:sdtContent>
      <w:p w14:paraId="3F71A242" w14:textId="77777777" w:rsidR="006A11C9" w:rsidRDefault="008E50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9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6A8C5B" w14:textId="77777777" w:rsidR="006A11C9" w:rsidRDefault="006A11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45ABA" w14:textId="77777777" w:rsidR="00A60885" w:rsidRDefault="00A60885" w:rsidP="0046494C">
      <w:pPr>
        <w:spacing w:after="0" w:line="240" w:lineRule="auto"/>
      </w:pPr>
      <w:r>
        <w:separator/>
      </w:r>
    </w:p>
  </w:footnote>
  <w:footnote w:type="continuationSeparator" w:id="0">
    <w:p w14:paraId="50EE87A9" w14:textId="77777777" w:rsidR="00A60885" w:rsidRDefault="00A60885" w:rsidP="00464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3AF"/>
    <w:multiLevelType w:val="hybridMultilevel"/>
    <w:tmpl w:val="C8BC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61A43"/>
    <w:multiLevelType w:val="hybridMultilevel"/>
    <w:tmpl w:val="33F21180"/>
    <w:lvl w:ilvl="0" w:tplc="C9765D82">
      <w:start w:val="1"/>
      <w:numFmt w:val="decimal"/>
      <w:lvlText w:val="%1."/>
      <w:lvlJc w:val="left"/>
      <w:pPr>
        <w:ind w:left="1657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32"/>
        <w:szCs w:val="32"/>
        <w:lang w:val="ru-RU" w:eastAsia="en-US" w:bidi="ar-SA"/>
      </w:rPr>
    </w:lvl>
    <w:lvl w:ilvl="1" w:tplc="B590EE08">
      <w:numFmt w:val="bullet"/>
      <w:lvlText w:val="-"/>
      <w:lvlJc w:val="left"/>
      <w:pPr>
        <w:ind w:left="399" w:hanging="13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40A8D716">
      <w:numFmt w:val="bullet"/>
      <w:lvlText w:val="•"/>
      <w:lvlJc w:val="left"/>
      <w:pPr>
        <w:ind w:left="1660" w:hanging="135"/>
      </w:pPr>
      <w:rPr>
        <w:rFonts w:hint="default"/>
        <w:lang w:val="ru-RU" w:eastAsia="en-US" w:bidi="ar-SA"/>
      </w:rPr>
    </w:lvl>
    <w:lvl w:ilvl="3" w:tplc="04FC8CDC">
      <w:numFmt w:val="bullet"/>
      <w:lvlText w:val="•"/>
      <w:lvlJc w:val="left"/>
      <w:pPr>
        <w:ind w:left="3227" w:hanging="135"/>
      </w:pPr>
      <w:rPr>
        <w:rFonts w:hint="default"/>
        <w:lang w:val="ru-RU" w:eastAsia="en-US" w:bidi="ar-SA"/>
      </w:rPr>
    </w:lvl>
    <w:lvl w:ilvl="4" w:tplc="69F666C2">
      <w:numFmt w:val="bullet"/>
      <w:lvlText w:val="•"/>
      <w:lvlJc w:val="left"/>
      <w:pPr>
        <w:ind w:left="4794" w:hanging="135"/>
      </w:pPr>
      <w:rPr>
        <w:rFonts w:hint="default"/>
        <w:lang w:val="ru-RU" w:eastAsia="en-US" w:bidi="ar-SA"/>
      </w:rPr>
    </w:lvl>
    <w:lvl w:ilvl="5" w:tplc="81D670FA">
      <w:numFmt w:val="bullet"/>
      <w:lvlText w:val="•"/>
      <w:lvlJc w:val="left"/>
      <w:pPr>
        <w:ind w:left="6361" w:hanging="135"/>
      </w:pPr>
      <w:rPr>
        <w:rFonts w:hint="default"/>
        <w:lang w:val="ru-RU" w:eastAsia="en-US" w:bidi="ar-SA"/>
      </w:rPr>
    </w:lvl>
    <w:lvl w:ilvl="6" w:tplc="AE8CDFF4">
      <w:numFmt w:val="bullet"/>
      <w:lvlText w:val="•"/>
      <w:lvlJc w:val="left"/>
      <w:pPr>
        <w:ind w:left="7929" w:hanging="135"/>
      </w:pPr>
      <w:rPr>
        <w:rFonts w:hint="default"/>
        <w:lang w:val="ru-RU" w:eastAsia="en-US" w:bidi="ar-SA"/>
      </w:rPr>
    </w:lvl>
    <w:lvl w:ilvl="7" w:tplc="385CA500">
      <w:numFmt w:val="bullet"/>
      <w:lvlText w:val="•"/>
      <w:lvlJc w:val="left"/>
      <w:pPr>
        <w:ind w:left="9496" w:hanging="135"/>
      </w:pPr>
      <w:rPr>
        <w:rFonts w:hint="default"/>
        <w:lang w:val="ru-RU" w:eastAsia="en-US" w:bidi="ar-SA"/>
      </w:rPr>
    </w:lvl>
    <w:lvl w:ilvl="8" w:tplc="740201E8">
      <w:numFmt w:val="bullet"/>
      <w:lvlText w:val="•"/>
      <w:lvlJc w:val="left"/>
      <w:pPr>
        <w:ind w:left="11063" w:hanging="135"/>
      </w:pPr>
      <w:rPr>
        <w:rFonts w:hint="default"/>
        <w:lang w:val="ru-RU" w:eastAsia="en-US" w:bidi="ar-SA"/>
      </w:rPr>
    </w:lvl>
  </w:abstractNum>
  <w:abstractNum w:abstractNumId="2">
    <w:nsid w:val="1A7E7EEE"/>
    <w:multiLevelType w:val="hybridMultilevel"/>
    <w:tmpl w:val="981024F4"/>
    <w:lvl w:ilvl="0" w:tplc="EFDECB6A">
      <w:numFmt w:val="bullet"/>
      <w:lvlText w:val="-"/>
      <w:lvlJc w:val="left"/>
      <w:pPr>
        <w:ind w:left="98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0440F8">
      <w:numFmt w:val="bullet"/>
      <w:lvlText w:val="•"/>
      <w:lvlJc w:val="left"/>
      <w:pPr>
        <w:ind w:left="2301" w:hanging="164"/>
      </w:pPr>
      <w:rPr>
        <w:rFonts w:hint="default"/>
        <w:lang w:val="ru-RU" w:eastAsia="en-US" w:bidi="ar-SA"/>
      </w:rPr>
    </w:lvl>
    <w:lvl w:ilvl="2" w:tplc="E3D2AE02">
      <w:numFmt w:val="bullet"/>
      <w:lvlText w:val="•"/>
      <w:lvlJc w:val="left"/>
      <w:pPr>
        <w:ind w:left="3623" w:hanging="164"/>
      </w:pPr>
      <w:rPr>
        <w:rFonts w:hint="default"/>
        <w:lang w:val="ru-RU" w:eastAsia="en-US" w:bidi="ar-SA"/>
      </w:rPr>
    </w:lvl>
    <w:lvl w:ilvl="3" w:tplc="319693EE">
      <w:numFmt w:val="bullet"/>
      <w:lvlText w:val="•"/>
      <w:lvlJc w:val="left"/>
      <w:pPr>
        <w:ind w:left="4945" w:hanging="164"/>
      </w:pPr>
      <w:rPr>
        <w:rFonts w:hint="default"/>
        <w:lang w:val="ru-RU" w:eastAsia="en-US" w:bidi="ar-SA"/>
      </w:rPr>
    </w:lvl>
    <w:lvl w:ilvl="4" w:tplc="B304329C">
      <w:numFmt w:val="bullet"/>
      <w:lvlText w:val="•"/>
      <w:lvlJc w:val="left"/>
      <w:pPr>
        <w:ind w:left="6267" w:hanging="164"/>
      </w:pPr>
      <w:rPr>
        <w:rFonts w:hint="default"/>
        <w:lang w:val="ru-RU" w:eastAsia="en-US" w:bidi="ar-SA"/>
      </w:rPr>
    </w:lvl>
    <w:lvl w:ilvl="5" w:tplc="09D6D510">
      <w:numFmt w:val="bullet"/>
      <w:lvlText w:val="•"/>
      <w:lvlJc w:val="left"/>
      <w:pPr>
        <w:ind w:left="7589" w:hanging="164"/>
      </w:pPr>
      <w:rPr>
        <w:rFonts w:hint="default"/>
        <w:lang w:val="ru-RU" w:eastAsia="en-US" w:bidi="ar-SA"/>
      </w:rPr>
    </w:lvl>
    <w:lvl w:ilvl="6" w:tplc="48183F62">
      <w:numFmt w:val="bullet"/>
      <w:lvlText w:val="•"/>
      <w:lvlJc w:val="left"/>
      <w:pPr>
        <w:ind w:left="8911" w:hanging="164"/>
      </w:pPr>
      <w:rPr>
        <w:rFonts w:hint="default"/>
        <w:lang w:val="ru-RU" w:eastAsia="en-US" w:bidi="ar-SA"/>
      </w:rPr>
    </w:lvl>
    <w:lvl w:ilvl="7" w:tplc="13B203CA">
      <w:numFmt w:val="bullet"/>
      <w:lvlText w:val="•"/>
      <w:lvlJc w:val="left"/>
      <w:pPr>
        <w:ind w:left="10232" w:hanging="164"/>
      </w:pPr>
      <w:rPr>
        <w:rFonts w:hint="default"/>
        <w:lang w:val="ru-RU" w:eastAsia="en-US" w:bidi="ar-SA"/>
      </w:rPr>
    </w:lvl>
    <w:lvl w:ilvl="8" w:tplc="B7305162">
      <w:numFmt w:val="bullet"/>
      <w:lvlText w:val="•"/>
      <w:lvlJc w:val="left"/>
      <w:pPr>
        <w:ind w:left="11554" w:hanging="164"/>
      </w:pPr>
      <w:rPr>
        <w:rFonts w:hint="default"/>
        <w:lang w:val="ru-RU" w:eastAsia="en-US" w:bidi="ar-SA"/>
      </w:rPr>
    </w:lvl>
  </w:abstractNum>
  <w:abstractNum w:abstractNumId="3">
    <w:nsid w:val="2B9C3617"/>
    <w:multiLevelType w:val="hybridMultilevel"/>
    <w:tmpl w:val="DC2C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C28B2"/>
    <w:multiLevelType w:val="hybridMultilevel"/>
    <w:tmpl w:val="AA5070B0"/>
    <w:lvl w:ilvl="0" w:tplc="3A9E14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877D27"/>
    <w:multiLevelType w:val="hybridMultilevel"/>
    <w:tmpl w:val="3EC46AE4"/>
    <w:lvl w:ilvl="0" w:tplc="3432C406">
      <w:numFmt w:val="bullet"/>
      <w:lvlText w:val="-"/>
      <w:lvlJc w:val="left"/>
      <w:pPr>
        <w:ind w:left="84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2CA9EA">
      <w:numFmt w:val="bullet"/>
      <w:lvlText w:val="•"/>
      <w:lvlJc w:val="left"/>
      <w:pPr>
        <w:ind w:left="2175" w:hanging="168"/>
      </w:pPr>
      <w:rPr>
        <w:rFonts w:hint="default"/>
        <w:lang w:val="ru-RU" w:eastAsia="en-US" w:bidi="ar-SA"/>
      </w:rPr>
    </w:lvl>
    <w:lvl w:ilvl="2" w:tplc="144E48C4">
      <w:numFmt w:val="bullet"/>
      <w:lvlText w:val="•"/>
      <w:lvlJc w:val="left"/>
      <w:pPr>
        <w:ind w:left="3511" w:hanging="168"/>
      </w:pPr>
      <w:rPr>
        <w:rFonts w:hint="default"/>
        <w:lang w:val="ru-RU" w:eastAsia="en-US" w:bidi="ar-SA"/>
      </w:rPr>
    </w:lvl>
    <w:lvl w:ilvl="3" w:tplc="06A66306">
      <w:numFmt w:val="bullet"/>
      <w:lvlText w:val="•"/>
      <w:lvlJc w:val="left"/>
      <w:pPr>
        <w:ind w:left="4847" w:hanging="168"/>
      </w:pPr>
      <w:rPr>
        <w:rFonts w:hint="default"/>
        <w:lang w:val="ru-RU" w:eastAsia="en-US" w:bidi="ar-SA"/>
      </w:rPr>
    </w:lvl>
    <w:lvl w:ilvl="4" w:tplc="4588E664">
      <w:numFmt w:val="bullet"/>
      <w:lvlText w:val="•"/>
      <w:lvlJc w:val="left"/>
      <w:pPr>
        <w:ind w:left="6183" w:hanging="168"/>
      </w:pPr>
      <w:rPr>
        <w:rFonts w:hint="default"/>
        <w:lang w:val="ru-RU" w:eastAsia="en-US" w:bidi="ar-SA"/>
      </w:rPr>
    </w:lvl>
    <w:lvl w:ilvl="5" w:tplc="4D1A4B5A">
      <w:numFmt w:val="bullet"/>
      <w:lvlText w:val="•"/>
      <w:lvlJc w:val="left"/>
      <w:pPr>
        <w:ind w:left="7519" w:hanging="168"/>
      </w:pPr>
      <w:rPr>
        <w:rFonts w:hint="default"/>
        <w:lang w:val="ru-RU" w:eastAsia="en-US" w:bidi="ar-SA"/>
      </w:rPr>
    </w:lvl>
    <w:lvl w:ilvl="6" w:tplc="46D81CD8">
      <w:numFmt w:val="bullet"/>
      <w:lvlText w:val="•"/>
      <w:lvlJc w:val="left"/>
      <w:pPr>
        <w:ind w:left="8855" w:hanging="168"/>
      </w:pPr>
      <w:rPr>
        <w:rFonts w:hint="default"/>
        <w:lang w:val="ru-RU" w:eastAsia="en-US" w:bidi="ar-SA"/>
      </w:rPr>
    </w:lvl>
    <w:lvl w:ilvl="7" w:tplc="0A5A8906">
      <w:numFmt w:val="bullet"/>
      <w:lvlText w:val="•"/>
      <w:lvlJc w:val="left"/>
      <w:pPr>
        <w:ind w:left="10190" w:hanging="168"/>
      </w:pPr>
      <w:rPr>
        <w:rFonts w:hint="default"/>
        <w:lang w:val="ru-RU" w:eastAsia="en-US" w:bidi="ar-SA"/>
      </w:rPr>
    </w:lvl>
    <w:lvl w:ilvl="8" w:tplc="2F02C2C0">
      <w:numFmt w:val="bullet"/>
      <w:lvlText w:val="•"/>
      <w:lvlJc w:val="left"/>
      <w:pPr>
        <w:ind w:left="11526" w:hanging="168"/>
      </w:pPr>
      <w:rPr>
        <w:rFonts w:hint="default"/>
        <w:lang w:val="ru-RU" w:eastAsia="en-US" w:bidi="ar-SA"/>
      </w:rPr>
    </w:lvl>
  </w:abstractNum>
  <w:abstractNum w:abstractNumId="6">
    <w:nsid w:val="3F944728"/>
    <w:multiLevelType w:val="hybridMultilevel"/>
    <w:tmpl w:val="6374ED9A"/>
    <w:lvl w:ilvl="0" w:tplc="890032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50781"/>
    <w:multiLevelType w:val="hybridMultilevel"/>
    <w:tmpl w:val="33F21180"/>
    <w:lvl w:ilvl="0" w:tplc="C9765D82">
      <w:start w:val="1"/>
      <w:numFmt w:val="decimal"/>
      <w:lvlText w:val="%1."/>
      <w:lvlJc w:val="left"/>
      <w:pPr>
        <w:ind w:left="1657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32"/>
        <w:szCs w:val="32"/>
        <w:lang w:val="ru-RU" w:eastAsia="en-US" w:bidi="ar-SA"/>
      </w:rPr>
    </w:lvl>
    <w:lvl w:ilvl="1" w:tplc="B590EE08">
      <w:numFmt w:val="bullet"/>
      <w:lvlText w:val="-"/>
      <w:lvlJc w:val="left"/>
      <w:pPr>
        <w:ind w:left="399" w:hanging="13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40A8D716">
      <w:numFmt w:val="bullet"/>
      <w:lvlText w:val="•"/>
      <w:lvlJc w:val="left"/>
      <w:pPr>
        <w:ind w:left="1660" w:hanging="135"/>
      </w:pPr>
      <w:rPr>
        <w:rFonts w:hint="default"/>
        <w:lang w:val="ru-RU" w:eastAsia="en-US" w:bidi="ar-SA"/>
      </w:rPr>
    </w:lvl>
    <w:lvl w:ilvl="3" w:tplc="04FC8CDC">
      <w:numFmt w:val="bullet"/>
      <w:lvlText w:val="•"/>
      <w:lvlJc w:val="left"/>
      <w:pPr>
        <w:ind w:left="3227" w:hanging="135"/>
      </w:pPr>
      <w:rPr>
        <w:rFonts w:hint="default"/>
        <w:lang w:val="ru-RU" w:eastAsia="en-US" w:bidi="ar-SA"/>
      </w:rPr>
    </w:lvl>
    <w:lvl w:ilvl="4" w:tplc="69F666C2">
      <w:numFmt w:val="bullet"/>
      <w:lvlText w:val="•"/>
      <w:lvlJc w:val="left"/>
      <w:pPr>
        <w:ind w:left="4794" w:hanging="135"/>
      </w:pPr>
      <w:rPr>
        <w:rFonts w:hint="default"/>
        <w:lang w:val="ru-RU" w:eastAsia="en-US" w:bidi="ar-SA"/>
      </w:rPr>
    </w:lvl>
    <w:lvl w:ilvl="5" w:tplc="81D670FA">
      <w:numFmt w:val="bullet"/>
      <w:lvlText w:val="•"/>
      <w:lvlJc w:val="left"/>
      <w:pPr>
        <w:ind w:left="6361" w:hanging="135"/>
      </w:pPr>
      <w:rPr>
        <w:rFonts w:hint="default"/>
        <w:lang w:val="ru-RU" w:eastAsia="en-US" w:bidi="ar-SA"/>
      </w:rPr>
    </w:lvl>
    <w:lvl w:ilvl="6" w:tplc="AE8CDFF4">
      <w:numFmt w:val="bullet"/>
      <w:lvlText w:val="•"/>
      <w:lvlJc w:val="left"/>
      <w:pPr>
        <w:ind w:left="7929" w:hanging="135"/>
      </w:pPr>
      <w:rPr>
        <w:rFonts w:hint="default"/>
        <w:lang w:val="ru-RU" w:eastAsia="en-US" w:bidi="ar-SA"/>
      </w:rPr>
    </w:lvl>
    <w:lvl w:ilvl="7" w:tplc="385CA500">
      <w:numFmt w:val="bullet"/>
      <w:lvlText w:val="•"/>
      <w:lvlJc w:val="left"/>
      <w:pPr>
        <w:ind w:left="9496" w:hanging="135"/>
      </w:pPr>
      <w:rPr>
        <w:rFonts w:hint="default"/>
        <w:lang w:val="ru-RU" w:eastAsia="en-US" w:bidi="ar-SA"/>
      </w:rPr>
    </w:lvl>
    <w:lvl w:ilvl="8" w:tplc="740201E8">
      <w:numFmt w:val="bullet"/>
      <w:lvlText w:val="•"/>
      <w:lvlJc w:val="left"/>
      <w:pPr>
        <w:ind w:left="11063" w:hanging="135"/>
      </w:pPr>
      <w:rPr>
        <w:rFonts w:hint="default"/>
        <w:lang w:val="ru-RU" w:eastAsia="en-US" w:bidi="ar-SA"/>
      </w:rPr>
    </w:lvl>
  </w:abstractNum>
  <w:abstractNum w:abstractNumId="8">
    <w:nsid w:val="6CC80EDF"/>
    <w:multiLevelType w:val="hybridMultilevel"/>
    <w:tmpl w:val="4CACB01C"/>
    <w:lvl w:ilvl="0" w:tplc="8F32F64E">
      <w:numFmt w:val="bullet"/>
      <w:lvlText w:val="*"/>
      <w:lvlJc w:val="left"/>
      <w:pPr>
        <w:ind w:left="53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6A4C54">
      <w:numFmt w:val="bullet"/>
      <w:lvlText w:val="-"/>
      <w:lvlJc w:val="left"/>
      <w:pPr>
        <w:ind w:left="1941" w:hanging="298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 w:tplc="B07AD120">
      <w:start w:val="3"/>
      <w:numFmt w:val="decimal"/>
      <w:lvlText w:val="%3"/>
      <w:lvlJc w:val="left"/>
      <w:pPr>
        <w:ind w:left="2536" w:hanging="6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3" w:tplc="536A8294">
      <w:numFmt w:val="bullet"/>
      <w:lvlText w:val="•"/>
      <w:lvlJc w:val="left"/>
      <w:pPr>
        <w:ind w:left="3997" w:hanging="697"/>
      </w:pPr>
      <w:rPr>
        <w:rFonts w:hint="default"/>
        <w:lang w:val="ru-RU" w:eastAsia="en-US" w:bidi="ar-SA"/>
      </w:rPr>
    </w:lvl>
    <w:lvl w:ilvl="4" w:tplc="DF5A21CC">
      <w:numFmt w:val="bullet"/>
      <w:lvlText w:val="•"/>
      <w:lvlJc w:val="left"/>
      <w:pPr>
        <w:ind w:left="5454" w:hanging="697"/>
      </w:pPr>
      <w:rPr>
        <w:rFonts w:hint="default"/>
        <w:lang w:val="ru-RU" w:eastAsia="en-US" w:bidi="ar-SA"/>
      </w:rPr>
    </w:lvl>
    <w:lvl w:ilvl="5" w:tplc="131EE4FA">
      <w:numFmt w:val="bullet"/>
      <w:lvlText w:val="•"/>
      <w:lvlJc w:val="left"/>
      <w:pPr>
        <w:ind w:left="6911" w:hanging="697"/>
      </w:pPr>
      <w:rPr>
        <w:rFonts w:hint="default"/>
        <w:lang w:val="ru-RU" w:eastAsia="en-US" w:bidi="ar-SA"/>
      </w:rPr>
    </w:lvl>
    <w:lvl w:ilvl="6" w:tplc="D4FC7670">
      <w:numFmt w:val="bullet"/>
      <w:lvlText w:val="•"/>
      <w:lvlJc w:val="left"/>
      <w:pPr>
        <w:ind w:left="8369" w:hanging="697"/>
      </w:pPr>
      <w:rPr>
        <w:rFonts w:hint="default"/>
        <w:lang w:val="ru-RU" w:eastAsia="en-US" w:bidi="ar-SA"/>
      </w:rPr>
    </w:lvl>
    <w:lvl w:ilvl="7" w:tplc="11706A4C">
      <w:numFmt w:val="bullet"/>
      <w:lvlText w:val="•"/>
      <w:lvlJc w:val="left"/>
      <w:pPr>
        <w:ind w:left="9826" w:hanging="697"/>
      </w:pPr>
      <w:rPr>
        <w:rFonts w:hint="default"/>
        <w:lang w:val="ru-RU" w:eastAsia="en-US" w:bidi="ar-SA"/>
      </w:rPr>
    </w:lvl>
    <w:lvl w:ilvl="8" w:tplc="83364BFA">
      <w:numFmt w:val="bullet"/>
      <w:lvlText w:val="•"/>
      <w:lvlJc w:val="left"/>
      <w:pPr>
        <w:ind w:left="11283" w:hanging="697"/>
      </w:pPr>
      <w:rPr>
        <w:rFonts w:hint="default"/>
        <w:lang w:val="ru-RU" w:eastAsia="en-US" w:bidi="ar-SA"/>
      </w:rPr>
    </w:lvl>
  </w:abstractNum>
  <w:abstractNum w:abstractNumId="9">
    <w:nsid w:val="7C604EF1"/>
    <w:multiLevelType w:val="hybridMultilevel"/>
    <w:tmpl w:val="14B8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77"/>
    <w:rsid w:val="00001478"/>
    <w:rsid w:val="0000421A"/>
    <w:rsid w:val="00006604"/>
    <w:rsid w:val="00017ADF"/>
    <w:rsid w:val="00043EA1"/>
    <w:rsid w:val="000475D3"/>
    <w:rsid w:val="0006304B"/>
    <w:rsid w:val="00066B2F"/>
    <w:rsid w:val="0007220A"/>
    <w:rsid w:val="00073673"/>
    <w:rsid w:val="00092C15"/>
    <w:rsid w:val="000A1821"/>
    <w:rsid w:val="000B0805"/>
    <w:rsid w:val="000B2457"/>
    <w:rsid w:val="000B48AF"/>
    <w:rsid w:val="000B5F5E"/>
    <w:rsid w:val="000B71BD"/>
    <w:rsid w:val="000B7C00"/>
    <w:rsid w:val="000C0F6C"/>
    <w:rsid w:val="000C694B"/>
    <w:rsid w:val="000D593E"/>
    <w:rsid w:val="0010051B"/>
    <w:rsid w:val="00115694"/>
    <w:rsid w:val="00120875"/>
    <w:rsid w:val="00131ABF"/>
    <w:rsid w:val="00153445"/>
    <w:rsid w:val="00161C8A"/>
    <w:rsid w:val="0017323A"/>
    <w:rsid w:val="0017390F"/>
    <w:rsid w:val="00173C45"/>
    <w:rsid w:val="00176DC8"/>
    <w:rsid w:val="00190CC3"/>
    <w:rsid w:val="001A6B47"/>
    <w:rsid w:val="001B0769"/>
    <w:rsid w:val="001B42EC"/>
    <w:rsid w:val="001B662F"/>
    <w:rsid w:val="001B6F3D"/>
    <w:rsid w:val="001D6810"/>
    <w:rsid w:val="001F3B45"/>
    <w:rsid w:val="001F3FD9"/>
    <w:rsid w:val="00211136"/>
    <w:rsid w:val="00211FD2"/>
    <w:rsid w:val="00212FB6"/>
    <w:rsid w:val="00227480"/>
    <w:rsid w:val="0023146A"/>
    <w:rsid w:val="00241687"/>
    <w:rsid w:val="0025023B"/>
    <w:rsid w:val="00253303"/>
    <w:rsid w:val="00256830"/>
    <w:rsid w:val="00280EE6"/>
    <w:rsid w:val="00294001"/>
    <w:rsid w:val="002A15A0"/>
    <w:rsid w:val="002A5480"/>
    <w:rsid w:val="002B318F"/>
    <w:rsid w:val="002B5267"/>
    <w:rsid w:val="002C2CAD"/>
    <w:rsid w:val="002C3CD7"/>
    <w:rsid w:val="002D3BB8"/>
    <w:rsid w:val="002D6065"/>
    <w:rsid w:val="002E1CF7"/>
    <w:rsid w:val="002E3669"/>
    <w:rsid w:val="002E430C"/>
    <w:rsid w:val="002F34C9"/>
    <w:rsid w:val="00310E79"/>
    <w:rsid w:val="003211A2"/>
    <w:rsid w:val="0032138F"/>
    <w:rsid w:val="00321B34"/>
    <w:rsid w:val="003248C7"/>
    <w:rsid w:val="0035031D"/>
    <w:rsid w:val="00381531"/>
    <w:rsid w:val="00385444"/>
    <w:rsid w:val="003A7177"/>
    <w:rsid w:val="003B0EFF"/>
    <w:rsid w:val="003B2D72"/>
    <w:rsid w:val="003B390F"/>
    <w:rsid w:val="003B597D"/>
    <w:rsid w:val="003C2E4F"/>
    <w:rsid w:val="003E2C42"/>
    <w:rsid w:val="004176B3"/>
    <w:rsid w:val="00417825"/>
    <w:rsid w:val="00417DE6"/>
    <w:rsid w:val="00420190"/>
    <w:rsid w:val="00443A01"/>
    <w:rsid w:val="004520B4"/>
    <w:rsid w:val="004555EF"/>
    <w:rsid w:val="0046494C"/>
    <w:rsid w:val="00466AB5"/>
    <w:rsid w:val="00473183"/>
    <w:rsid w:val="00475F6E"/>
    <w:rsid w:val="004859EE"/>
    <w:rsid w:val="00492A01"/>
    <w:rsid w:val="0049323D"/>
    <w:rsid w:val="004B1E5A"/>
    <w:rsid w:val="004F1ED8"/>
    <w:rsid w:val="004F2074"/>
    <w:rsid w:val="005110C4"/>
    <w:rsid w:val="005224AE"/>
    <w:rsid w:val="00535843"/>
    <w:rsid w:val="005569DF"/>
    <w:rsid w:val="0057090F"/>
    <w:rsid w:val="00583EB9"/>
    <w:rsid w:val="005A46E3"/>
    <w:rsid w:val="005A5AC2"/>
    <w:rsid w:val="005C282E"/>
    <w:rsid w:val="0060153B"/>
    <w:rsid w:val="00602A3F"/>
    <w:rsid w:val="00610835"/>
    <w:rsid w:val="00625250"/>
    <w:rsid w:val="00626757"/>
    <w:rsid w:val="00633EF3"/>
    <w:rsid w:val="00633FA4"/>
    <w:rsid w:val="00654761"/>
    <w:rsid w:val="006572DF"/>
    <w:rsid w:val="00677DAB"/>
    <w:rsid w:val="006A11C9"/>
    <w:rsid w:val="006B77CF"/>
    <w:rsid w:val="006B7E17"/>
    <w:rsid w:val="006C1F8F"/>
    <w:rsid w:val="006D3D1C"/>
    <w:rsid w:val="006E68B5"/>
    <w:rsid w:val="00702A83"/>
    <w:rsid w:val="00713FC4"/>
    <w:rsid w:val="00715E05"/>
    <w:rsid w:val="0074068B"/>
    <w:rsid w:val="0074236C"/>
    <w:rsid w:val="00744773"/>
    <w:rsid w:val="00755586"/>
    <w:rsid w:val="00764DEF"/>
    <w:rsid w:val="007754AE"/>
    <w:rsid w:val="00785816"/>
    <w:rsid w:val="007952C3"/>
    <w:rsid w:val="007A7B2F"/>
    <w:rsid w:val="007B558F"/>
    <w:rsid w:val="007B6BE6"/>
    <w:rsid w:val="007D1DDA"/>
    <w:rsid w:val="007E1F46"/>
    <w:rsid w:val="007F3126"/>
    <w:rsid w:val="00813554"/>
    <w:rsid w:val="008249A2"/>
    <w:rsid w:val="0082527A"/>
    <w:rsid w:val="0083116E"/>
    <w:rsid w:val="00832084"/>
    <w:rsid w:val="008415C0"/>
    <w:rsid w:val="008434DF"/>
    <w:rsid w:val="008443DF"/>
    <w:rsid w:val="00844438"/>
    <w:rsid w:val="00851AEE"/>
    <w:rsid w:val="00852A32"/>
    <w:rsid w:val="00852BE7"/>
    <w:rsid w:val="00891CC6"/>
    <w:rsid w:val="00897604"/>
    <w:rsid w:val="008A777D"/>
    <w:rsid w:val="008B20C7"/>
    <w:rsid w:val="008D40FB"/>
    <w:rsid w:val="008E0178"/>
    <w:rsid w:val="008E507B"/>
    <w:rsid w:val="008F6C51"/>
    <w:rsid w:val="009043E9"/>
    <w:rsid w:val="00905D1F"/>
    <w:rsid w:val="0090694C"/>
    <w:rsid w:val="009072B2"/>
    <w:rsid w:val="00917D9B"/>
    <w:rsid w:val="00931CC5"/>
    <w:rsid w:val="00931E7E"/>
    <w:rsid w:val="00941A8D"/>
    <w:rsid w:val="00943201"/>
    <w:rsid w:val="0096288B"/>
    <w:rsid w:val="00967AD7"/>
    <w:rsid w:val="00982FB7"/>
    <w:rsid w:val="009A073A"/>
    <w:rsid w:val="009A242F"/>
    <w:rsid w:val="009C064C"/>
    <w:rsid w:val="009D1097"/>
    <w:rsid w:val="009E548B"/>
    <w:rsid w:val="009F5800"/>
    <w:rsid w:val="00A10611"/>
    <w:rsid w:val="00A17BD2"/>
    <w:rsid w:val="00A31A28"/>
    <w:rsid w:val="00A32788"/>
    <w:rsid w:val="00A46229"/>
    <w:rsid w:val="00A57977"/>
    <w:rsid w:val="00A5797A"/>
    <w:rsid w:val="00A60885"/>
    <w:rsid w:val="00A6715F"/>
    <w:rsid w:val="00A9519A"/>
    <w:rsid w:val="00A95B95"/>
    <w:rsid w:val="00A97E51"/>
    <w:rsid w:val="00AC0689"/>
    <w:rsid w:val="00AF2977"/>
    <w:rsid w:val="00B064F2"/>
    <w:rsid w:val="00B10554"/>
    <w:rsid w:val="00B22EA1"/>
    <w:rsid w:val="00B26FF2"/>
    <w:rsid w:val="00B41547"/>
    <w:rsid w:val="00B4636E"/>
    <w:rsid w:val="00B57D54"/>
    <w:rsid w:val="00B629E2"/>
    <w:rsid w:val="00B63DA7"/>
    <w:rsid w:val="00B72F87"/>
    <w:rsid w:val="00B87924"/>
    <w:rsid w:val="00B964EA"/>
    <w:rsid w:val="00BB7B3D"/>
    <w:rsid w:val="00BE5D49"/>
    <w:rsid w:val="00BF6A4B"/>
    <w:rsid w:val="00C055F1"/>
    <w:rsid w:val="00C16D20"/>
    <w:rsid w:val="00C172F2"/>
    <w:rsid w:val="00C17D3F"/>
    <w:rsid w:val="00C27B6B"/>
    <w:rsid w:val="00C44760"/>
    <w:rsid w:val="00C46FCE"/>
    <w:rsid w:val="00C67893"/>
    <w:rsid w:val="00C7650A"/>
    <w:rsid w:val="00C816A1"/>
    <w:rsid w:val="00C8361B"/>
    <w:rsid w:val="00C94FE7"/>
    <w:rsid w:val="00C952FB"/>
    <w:rsid w:val="00CA4AB7"/>
    <w:rsid w:val="00CD2D31"/>
    <w:rsid w:val="00CE068B"/>
    <w:rsid w:val="00CE164D"/>
    <w:rsid w:val="00CE164F"/>
    <w:rsid w:val="00CE610A"/>
    <w:rsid w:val="00D1038E"/>
    <w:rsid w:val="00D11C29"/>
    <w:rsid w:val="00D22BE9"/>
    <w:rsid w:val="00D367A7"/>
    <w:rsid w:val="00D37826"/>
    <w:rsid w:val="00D45D86"/>
    <w:rsid w:val="00D51679"/>
    <w:rsid w:val="00D607BF"/>
    <w:rsid w:val="00D825E0"/>
    <w:rsid w:val="00D85D1F"/>
    <w:rsid w:val="00D86932"/>
    <w:rsid w:val="00DA4305"/>
    <w:rsid w:val="00DB3B82"/>
    <w:rsid w:val="00DD1229"/>
    <w:rsid w:val="00DD293F"/>
    <w:rsid w:val="00DD55A5"/>
    <w:rsid w:val="00DD7674"/>
    <w:rsid w:val="00DE1841"/>
    <w:rsid w:val="00DE310C"/>
    <w:rsid w:val="00DE5AF7"/>
    <w:rsid w:val="00DE7E3A"/>
    <w:rsid w:val="00DF1842"/>
    <w:rsid w:val="00E05C47"/>
    <w:rsid w:val="00E2128F"/>
    <w:rsid w:val="00E2138F"/>
    <w:rsid w:val="00E278BA"/>
    <w:rsid w:val="00E40852"/>
    <w:rsid w:val="00E45D22"/>
    <w:rsid w:val="00E70CDD"/>
    <w:rsid w:val="00E819E8"/>
    <w:rsid w:val="00EA2CBB"/>
    <w:rsid w:val="00EA7A85"/>
    <w:rsid w:val="00EC21CF"/>
    <w:rsid w:val="00EC2610"/>
    <w:rsid w:val="00EC3790"/>
    <w:rsid w:val="00EC5536"/>
    <w:rsid w:val="00ED18DD"/>
    <w:rsid w:val="00EE1B48"/>
    <w:rsid w:val="00EF3217"/>
    <w:rsid w:val="00EF4AE3"/>
    <w:rsid w:val="00F024E8"/>
    <w:rsid w:val="00F047A2"/>
    <w:rsid w:val="00F123CA"/>
    <w:rsid w:val="00F27F17"/>
    <w:rsid w:val="00F31296"/>
    <w:rsid w:val="00F40A1E"/>
    <w:rsid w:val="00F474A1"/>
    <w:rsid w:val="00F57437"/>
    <w:rsid w:val="00F631B7"/>
    <w:rsid w:val="00F675D3"/>
    <w:rsid w:val="00F73CE2"/>
    <w:rsid w:val="00F741EF"/>
    <w:rsid w:val="00F84C82"/>
    <w:rsid w:val="00FA47F2"/>
    <w:rsid w:val="00FE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7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A5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A5AC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A5AC2"/>
    <w:pPr>
      <w:widowControl w:val="0"/>
      <w:autoSpaceDE w:val="0"/>
      <w:autoSpaceDN w:val="0"/>
      <w:spacing w:before="193" w:after="0" w:line="240" w:lineRule="auto"/>
      <w:ind w:left="1657" w:hanging="243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5A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5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EC21CF"/>
    <w:pPr>
      <w:widowControl w:val="0"/>
      <w:autoSpaceDE w:val="0"/>
      <w:autoSpaceDN w:val="0"/>
      <w:spacing w:after="0" w:line="240" w:lineRule="auto"/>
      <w:ind w:left="1081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semiHidden/>
    <w:unhideWhenUsed/>
    <w:rsid w:val="00B10554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B10554"/>
    <w:pPr>
      <w:spacing w:after="0" w:line="240" w:lineRule="auto"/>
      <w:ind w:left="480"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10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B10554"/>
    <w:pPr>
      <w:outlineLvl w:val="9"/>
    </w:pPr>
    <w:rPr>
      <w:rFonts w:ascii="Cambria" w:eastAsia="Times New Roman" w:hAnsi="Cambria" w:cs="Times New Roman"/>
      <w:i/>
      <w:color w:val="365F91"/>
    </w:rPr>
  </w:style>
  <w:style w:type="character" w:customStyle="1" w:styleId="30">
    <w:name w:val="Заголовок 3 Знак"/>
    <w:basedOn w:val="a0"/>
    <w:link w:val="3"/>
    <w:uiPriority w:val="9"/>
    <w:semiHidden/>
    <w:rsid w:val="00E408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E4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494C"/>
  </w:style>
  <w:style w:type="paragraph" w:styleId="ab">
    <w:name w:val="footer"/>
    <w:basedOn w:val="a"/>
    <w:link w:val="ac"/>
    <w:uiPriority w:val="99"/>
    <w:unhideWhenUsed/>
    <w:rsid w:val="0046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494C"/>
  </w:style>
  <w:style w:type="table" w:styleId="ad">
    <w:name w:val="Table Grid"/>
    <w:basedOn w:val="a1"/>
    <w:uiPriority w:val="59"/>
    <w:rsid w:val="008249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E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6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5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7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A5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A5AC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A5AC2"/>
    <w:pPr>
      <w:widowControl w:val="0"/>
      <w:autoSpaceDE w:val="0"/>
      <w:autoSpaceDN w:val="0"/>
      <w:spacing w:before="193" w:after="0" w:line="240" w:lineRule="auto"/>
      <w:ind w:left="1657" w:hanging="243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5A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5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EC21CF"/>
    <w:pPr>
      <w:widowControl w:val="0"/>
      <w:autoSpaceDE w:val="0"/>
      <w:autoSpaceDN w:val="0"/>
      <w:spacing w:after="0" w:line="240" w:lineRule="auto"/>
      <w:ind w:left="1081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semiHidden/>
    <w:unhideWhenUsed/>
    <w:rsid w:val="00B10554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B10554"/>
    <w:pPr>
      <w:spacing w:after="0" w:line="240" w:lineRule="auto"/>
      <w:ind w:left="480"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10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B10554"/>
    <w:pPr>
      <w:outlineLvl w:val="9"/>
    </w:pPr>
    <w:rPr>
      <w:rFonts w:ascii="Cambria" w:eastAsia="Times New Roman" w:hAnsi="Cambria" w:cs="Times New Roman"/>
      <w:i/>
      <w:color w:val="365F91"/>
    </w:rPr>
  </w:style>
  <w:style w:type="character" w:customStyle="1" w:styleId="30">
    <w:name w:val="Заголовок 3 Знак"/>
    <w:basedOn w:val="a0"/>
    <w:link w:val="3"/>
    <w:uiPriority w:val="9"/>
    <w:semiHidden/>
    <w:rsid w:val="00E408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E4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494C"/>
  </w:style>
  <w:style w:type="paragraph" w:styleId="ab">
    <w:name w:val="footer"/>
    <w:basedOn w:val="a"/>
    <w:link w:val="ac"/>
    <w:uiPriority w:val="99"/>
    <w:unhideWhenUsed/>
    <w:rsid w:val="0046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494C"/>
  </w:style>
  <w:style w:type="table" w:styleId="ad">
    <w:name w:val="Table Grid"/>
    <w:basedOn w:val="a1"/>
    <w:uiPriority w:val="59"/>
    <w:rsid w:val="008249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E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6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EB38-A648-4D67-9ABD-5584D8EF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2025-04-14T05:11:00Z</cp:lastPrinted>
  <dcterms:created xsi:type="dcterms:W3CDTF">2025-04-14T05:09:00Z</dcterms:created>
  <dcterms:modified xsi:type="dcterms:W3CDTF">2025-04-16T02:15:00Z</dcterms:modified>
</cp:coreProperties>
</file>