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6C" w:rsidRDefault="00D862BA" w:rsidP="00D862BA">
      <w:pPr>
        <w:rPr>
          <w:b/>
          <w:sz w:val="26"/>
          <w:szCs w:val="26"/>
        </w:rPr>
      </w:pPr>
      <w:r w:rsidRPr="003D67D7">
        <w:rPr>
          <w:b/>
          <w:sz w:val="26"/>
          <w:szCs w:val="26"/>
        </w:rPr>
        <w:t xml:space="preserve">Информация </w:t>
      </w:r>
    </w:p>
    <w:p w:rsidR="005C2A6C" w:rsidRDefault="00D862BA" w:rsidP="00D862BA">
      <w:pPr>
        <w:rPr>
          <w:b/>
          <w:color w:val="000000"/>
        </w:rPr>
      </w:pPr>
      <w:r w:rsidRPr="003D67D7">
        <w:rPr>
          <w:b/>
          <w:sz w:val="26"/>
          <w:szCs w:val="26"/>
        </w:rPr>
        <w:t xml:space="preserve">о выдвинутых кандидатах в депутаты </w:t>
      </w:r>
      <w:proofErr w:type="gramStart"/>
      <w:r w:rsidR="00196C07" w:rsidRPr="008D5740">
        <w:rPr>
          <w:b/>
          <w:color w:val="000000"/>
        </w:rPr>
        <w:t xml:space="preserve">Собрания депутатов Смоленского сельсовета </w:t>
      </w:r>
      <w:r w:rsidR="008D5740" w:rsidRPr="008D5740">
        <w:rPr>
          <w:b/>
          <w:color w:val="000000"/>
        </w:rPr>
        <w:t>Смоленского района Алтайского края третьего созыва</w:t>
      </w:r>
      <w:proofErr w:type="gramEnd"/>
      <w:r w:rsidR="008D5740">
        <w:rPr>
          <w:b/>
          <w:color w:val="000000"/>
        </w:rPr>
        <w:t xml:space="preserve"> </w:t>
      </w:r>
    </w:p>
    <w:p w:rsidR="00D862BA" w:rsidRPr="003D67D7" w:rsidRDefault="00D862BA" w:rsidP="00D862BA">
      <w:pPr>
        <w:rPr>
          <w:b/>
          <w:sz w:val="26"/>
          <w:szCs w:val="26"/>
        </w:rPr>
      </w:pPr>
      <w:r w:rsidRPr="003D67D7">
        <w:rPr>
          <w:b/>
          <w:sz w:val="26"/>
          <w:szCs w:val="26"/>
        </w:rPr>
        <w:t>по одномандатному</w:t>
      </w:r>
      <w:r w:rsidR="003D67D7" w:rsidRPr="003D67D7">
        <w:rPr>
          <w:b/>
          <w:sz w:val="26"/>
          <w:szCs w:val="26"/>
        </w:rPr>
        <w:t xml:space="preserve"> </w:t>
      </w:r>
      <w:r w:rsidRPr="003D67D7">
        <w:rPr>
          <w:b/>
          <w:sz w:val="26"/>
          <w:szCs w:val="26"/>
        </w:rPr>
        <w:t>избирательному о</w:t>
      </w:r>
      <w:r w:rsidRPr="003D67D7">
        <w:rPr>
          <w:b/>
          <w:sz w:val="26"/>
          <w:szCs w:val="26"/>
        </w:rPr>
        <w:t>к</w:t>
      </w:r>
      <w:r w:rsidRPr="003D67D7">
        <w:rPr>
          <w:b/>
          <w:sz w:val="26"/>
          <w:szCs w:val="26"/>
        </w:rPr>
        <w:t>ругу № </w:t>
      </w:r>
      <w:r w:rsidR="008D5740" w:rsidRPr="008D5740">
        <w:rPr>
          <w:b/>
          <w:sz w:val="26"/>
          <w:szCs w:val="26"/>
        </w:rPr>
        <w:t>17</w:t>
      </w:r>
    </w:p>
    <w:p w:rsidR="00654908" w:rsidRDefault="00654908" w:rsidP="00654908">
      <w:pPr>
        <w:jc w:val="right"/>
        <w:rPr>
          <w:i/>
          <w:sz w:val="24"/>
          <w:szCs w:val="26"/>
        </w:rPr>
      </w:pPr>
    </w:p>
    <w:p w:rsidR="00D862BA" w:rsidRPr="00654908" w:rsidRDefault="00654908" w:rsidP="00654908">
      <w:pPr>
        <w:jc w:val="right"/>
        <w:rPr>
          <w:i/>
          <w:sz w:val="24"/>
          <w:szCs w:val="26"/>
        </w:rPr>
      </w:pPr>
      <w:r>
        <w:rPr>
          <w:i/>
          <w:sz w:val="24"/>
          <w:szCs w:val="26"/>
        </w:rPr>
        <w:t>П</w:t>
      </w:r>
      <w:r w:rsidR="00D862BA" w:rsidRPr="00654908">
        <w:rPr>
          <w:i/>
          <w:sz w:val="24"/>
          <w:szCs w:val="26"/>
        </w:rPr>
        <w:t>о состоянию на «</w:t>
      </w:r>
      <w:r w:rsidR="008D5740">
        <w:rPr>
          <w:i/>
          <w:sz w:val="24"/>
          <w:szCs w:val="26"/>
        </w:rPr>
        <w:t>28</w:t>
      </w:r>
      <w:r w:rsidR="00D862BA" w:rsidRPr="00654908">
        <w:rPr>
          <w:i/>
          <w:sz w:val="24"/>
          <w:szCs w:val="26"/>
        </w:rPr>
        <w:t>»</w:t>
      </w:r>
      <w:r w:rsidR="00D6264E" w:rsidRPr="00654908">
        <w:rPr>
          <w:i/>
          <w:sz w:val="24"/>
          <w:szCs w:val="26"/>
        </w:rPr>
        <w:t xml:space="preserve"> </w:t>
      </w:r>
      <w:r w:rsidR="008D5740">
        <w:rPr>
          <w:i/>
          <w:sz w:val="24"/>
          <w:szCs w:val="26"/>
        </w:rPr>
        <w:t xml:space="preserve">июля </w:t>
      </w:r>
      <w:r w:rsidR="00D862BA" w:rsidRPr="00654908">
        <w:rPr>
          <w:i/>
          <w:sz w:val="24"/>
          <w:szCs w:val="26"/>
        </w:rPr>
        <w:t>20</w:t>
      </w:r>
      <w:r w:rsidR="008D5740">
        <w:rPr>
          <w:i/>
          <w:sz w:val="24"/>
          <w:szCs w:val="26"/>
        </w:rPr>
        <w:t xml:space="preserve">23 </w:t>
      </w:r>
      <w:r w:rsidR="00D862BA" w:rsidRPr="00654908">
        <w:rPr>
          <w:i/>
          <w:sz w:val="24"/>
          <w:szCs w:val="26"/>
        </w:rPr>
        <w:t>г.</w:t>
      </w:r>
    </w:p>
    <w:p w:rsidR="00D862BA" w:rsidRPr="00D115FE" w:rsidRDefault="00D862BA" w:rsidP="00D115FE">
      <w:pPr>
        <w:jc w:val="both"/>
      </w:pPr>
    </w:p>
    <w:p w:rsidR="00D862BA" w:rsidRPr="005521BF" w:rsidRDefault="00D862BA" w:rsidP="005521BF">
      <w:pPr>
        <w:ind w:firstLine="709"/>
        <w:jc w:val="both"/>
        <w:rPr>
          <w:sz w:val="26"/>
          <w:szCs w:val="26"/>
        </w:rPr>
      </w:pPr>
      <w:proofErr w:type="gramStart"/>
      <w:r w:rsidRPr="005521BF">
        <w:rPr>
          <w:sz w:val="26"/>
          <w:szCs w:val="26"/>
        </w:rPr>
        <w:t>В соответствии с пунктом 7 статьи 33 Федерального закона «Об основных гарантиях избирательных прав и права на участие в референдуме граждан Росси</w:t>
      </w:r>
      <w:r w:rsidRPr="005521BF">
        <w:rPr>
          <w:sz w:val="26"/>
          <w:szCs w:val="26"/>
        </w:rPr>
        <w:t>й</w:t>
      </w:r>
      <w:r w:rsidRPr="005521BF">
        <w:rPr>
          <w:sz w:val="26"/>
          <w:szCs w:val="26"/>
        </w:rPr>
        <w:t>ской Федерации», пунктом 4 статьи 65 Кодекса Алтайского края о выборах</w:t>
      </w:r>
      <w:r w:rsidR="00B840C8" w:rsidRPr="005521BF">
        <w:rPr>
          <w:sz w:val="26"/>
          <w:szCs w:val="26"/>
        </w:rPr>
        <w:t xml:space="preserve"> и</w:t>
      </w:r>
      <w:r w:rsidRPr="005521BF">
        <w:rPr>
          <w:sz w:val="26"/>
          <w:szCs w:val="26"/>
        </w:rPr>
        <w:t xml:space="preserve"> реф</w:t>
      </w:r>
      <w:r w:rsidRPr="005521BF">
        <w:rPr>
          <w:sz w:val="26"/>
          <w:szCs w:val="26"/>
        </w:rPr>
        <w:t>е</w:t>
      </w:r>
      <w:r w:rsidRPr="005521BF">
        <w:rPr>
          <w:sz w:val="26"/>
          <w:szCs w:val="26"/>
        </w:rPr>
        <w:t>рендум</w:t>
      </w:r>
      <w:r w:rsidR="00B840C8" w:rsidRPr="005521BF">
        <w:rPr>
          <w:sz w:val="26"/>
          <w:szCs w:val="26"/>
        </w:rPr>
        <w:t xml:space="preserve">ах </w:t>
      </w:r>
      <w:r w:rsidR="008D5740" w:rsidRPr="005521BF">
        <w:rPr>
          <w:sz w:val="26"/>
          <w:szCs w:val="26"/>
        </w:rPr>
        <w:t xml:space="preserve">Смоленская районная территориальная избирательная комиссия, </w:t>
      </w:r>
      <w:r w:rsidR="003D67D7" w:rsidRPr="005521BF">
        <w:rPr>
          <w:color w:val="000000"/>
          <w:sz w:val="26"/>
          <w:szCs w:val="26"/>
        </w:rPr>
        <w:t>на к</w:t>
      </w:r>
      <w:r w:rsidR="003D67D7" w:rsidRPr="005521BF">
        <w:rPr>
          <w:color w:val="000000"/>
          <w:sz w:val="26"/>
          <w:szCs w:val="26"/>
        </w:rPr>
        <w:t>о</w:t>
      </w:r>
      <w:r w:rsidR="003D67D7" w:rsidRPr="005521BF">
        <w:rPr>
          <w:color w:val="000000"/>
          <w:sz w:val="26"/>
          <w:szCs w:val="26"/>
        </w:rPr>
        <w:t>торую во</w:t>
      </w:r>
      <w:r w:rsidR="003D67D7" w:rsidRPr="005521BF">
        <w:rPr>
          <w:color w:val="000000"/>
          <w:sz w:val="26"/>
          <w:szCs w:val="26"/>
        </w:rPr>
        <w:t>з</w:t>
      </w:r>
      <w:r w:rsidR="003D67D7" w:rsidRPr="005521BF">
        <w:rPr>
          <w:color w:val="000000"/>
          <w:sz w:val="26"/>
          <w:szCs w:val="26"/>
        </w:rPr>
        <w:t xml:space="preserve">ложено </w:t>
      </w:r>
      <w:r w:rsidR="003D67D7" w:rsidRPr="005521BF">
        <w:rPr>
          <w:sz w:val="26"/>
          <w:szCs w:val="26"/>
        </w:rPr>
        <w:t>исполнение полномочий по подготовке и проведению выборов в органы местного самоуправления</w:t>
      </w:r>
      <w:r w:rsidR="00F95993" w:rsidRPr="005521BF">
        <w:rPr>
          <w:sz w:val="26"/>
          <w:szCs w:val="26"/>
        </w:rPr>
        <w:t xml:space="preserve"> и полномочия окружной избирательной коми</w:t>
      </w:r>
      <w:r w:rsidR="00F95993" w:rsidRPr="005521BF">
        <w:rPr>
          <w:sz w:val="26"/>
          <w:szCs w:val="26"/>
        </w:rPr>
        <w:t>с</w:t>
      </w:r>
      <w:r w:rsidR="00F95993" w:rsidRPr="005521BF">
        <w:rPr>
          <w:sz w:val="26"/>
          <w:szCs w:val="26"/>
        </w:rPr>
        <w:t>сии</w:t>
      </w:r>
      <w:r w:rsidR="003D67D7" w:rsidRPr="005521BF">
        <w:rPr>
          <w:sz w:val="26"/>
          <w:szCs w:val="26"/>
        </w:rPr>
        <w:t>,</w:t>
      </w:r>
      <w:r w:rsidR="003D67D7" w:rsidRPr="005521BF">
        <w:rPr>
          <w:color w:val="000000"/>
          <w:sz w:val="26"/>
          <w:szCs w:val="26"/>
        </w:rPr>
        <w:t xml:space="preserve"> </w:t>
      </w:r>
      <w:r w:rsidRPr="005521BF">
        <w:rPr>
          <w:sz w:val="26"/>
          <w:szCs w:val="26"/>
        </w:rPr>
        <w:t>дов</w:t>
      </w:r>
      <w:r w:rsidRPr="005521BF">
        <w:rPr>
          <w:sz w:val="26"/>
          <w:szCs w:val="26"/>
        </w:rPr>
        <w:t>о</w:t>
      </w:r>
      <w:r w:rsidRPr="005521BF">
        <w:rPr>
          <w:sz w:val="26"/>
          <w:szCs w:val="26"/>
        </w:rPr>
        <w:t>дит до</w:t>
      </w:r>
      <w:proofErr w:type="gramEnd"/>
      <w:r w:rsidRPr="005521BF">
        <w:rPr>
          <w:sz w:val="26"/>
          <w:szCs w:val="26"/>
        </w:rPr>
        <w:t xml:space="preserve"> сведения избирателей данные о кандидатах </w:t>
      </w:r>
      <w:r w:rsidR="00654908" w:rsidRPr="005521BF">
        <w:rPr>
          <w:sz w:val="26"/>
          <w:szCs w:val="26"/>
        </w:rPr>
        <w:t xml:space="preserve">в депутаты </w:t>
      </w:r>
      <w:proofErr w:type="gramStart"/>
      <w:r w:rsidR="00D115FE" w:rsidRPr="005521BF">
        <w:rPr>
          <w:color w:val="000000"/>
          <w:sz w:val="26"/>
          <w:szCs w:val="26"/>
        </w:rPr>
        <w:t>Собрания деп</w:t>
      </w:r>
      <w:r w:rsidR="00D115FE" w:rsidRPr="005521BF">
        <w:rPr>
          <w:color w:val="000000"/>
          <w:sz w:val="26"/>
          <w:szCs w:val="26"/>
        </w:rPr>
        <w:t>у</w:t>
      </w:r>
      <w:r w:rsidR="00D115FE" w:rsidRPr="005521BF">
        <w:rPr>
          <w:color w:val="000000"/>
          <w:sz w:val="26"/>
          <w:szCs w:val="26"/>
        </w:rPr>
        <w:t>татов Смоленского сельсовета Смоленского района Алтайского края третьего созыва</w:t>
      </w:r>
      <w:proofErr w:type="gramEnd"/>
      <w:r w:rsidR="00D115FE" w:rsidRPr="005521BF">
        <w:rPr>
          <w:color w:val="000000"/>
          <w:sz w:val="26"/>
          <w:szCs w:val="26"/>
        </w:rPr>
        <w:t xml:space="preserve"> </w:t>
      </w:r>
      <w:r w:rsidR="00D115FE" w:rsidRPr="005521BF">
        <w:rPr>
          <w:sz w:val="26"/>
          <w:szCs w:val="26"/>
        </w:rPr>
        <w:t>по одномандатному избирательному округу № 17</w:t>
      </w:r>
      <w:r w:rsidR="00654908" w:rsidRPr="005521BF">
        <w:rPr>
          <w:sz w:val="26"/>
          <w:szCs w:val="26"/>
        </w:rPr>
        <w:t xml:space="preserve">, </w:t>
      </w:r>
      <w:r w:rsidRPr="005521BF">
        <w:rPr>
          <w:sz w:val="26"/>
          <w:szCs w:val="26"/>
        </w:rPr>
        <w:t>представленные при их выдвиж</w:t>
      </w:r>
      <w:r w:rsidRPr="005521BF">
        <w:rPr>
          <w:sz w:val="26"/>
          <w:szCs w:val="26"/>
        </w:rPr>
        <w:t>е</w:t>
      </w:r>
      <w:r w:rsidRPr="005521BF">
        <w:rPr>
          <w:sz w:val="26"/>
          <w:szCs w:val="26"/>
        </w:rPr>
        <w:t>нии.</w:t>
      </w:r>
    </w:p>
    <w:p w:rsidR="00D862BA" w:rsidRPr="005521BF" w:rsidRDefault="00D862BA" w:rsidP="005521BF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5521BF">
        <w:rPr>
          <w:sz w:val="26"/>
          <w:szCs w:val="26"/>
        </w:rPr>
        <w:t>Данные размещены в порядке представления кандидат</w:t>
      </w:r>
      <w:r w:rsidR="00F97F49" w:rsidRPr="005521BF">
        <w:rPr>
          <w:sz w:val="26"/>
          <w:szCs w:val="26"/>
        </w:rPr>
        <w:t>ами в</w:t>
      </w:r>
      <w:r w:rsidRPr="005521BF">
        <w:rPr>
          <w:sz w:val="26"/>
          <w:szCs w:val="26"/>
        </w:rPr>
        <w:t xml:space="preserve"> избирательную комиссию документов для уведомления о своем выдвижении.</w:t>
      </w:r>
    </w:p>
    <w:p w:rsidR="00D115FE" w:rsidRPr="005521BF" w:rsidRDefault="00D115FE" w:rsidP="00D115FE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</w:p>
    <w:p w:rsidR="005521BF" w:rsidRDefault="005521BF" w:rsidP="005521BF">
      <w:pPr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1. </w:t>
      </w:r>
      <w:proofErr w:type="spellStart"/>
      <w:r>
        <w:rPr>
          <w:b/>
          <w:color w:val="000000"/>
          <w:sz w:val="26"/>
          <w:szCs w:val="26"/>
          <w:u w:val="single"/>
        </w:rPr>
        <w:t>Завражина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Людмила Владимировна</w:t>
      </w:r>
    </w:p>
    <w:p w:rsidR="005521BF" w:rsidRDefault="005521BF" w:rsidP="005521BF">
      <w:pPr>
        <w:rPr>
          <w:b/>
          <w:color w:val="000000"/>
          <w:sz w:val="26"/>
          <w:szCs w:val="2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957"/>
        <w:gridCol w:w="4253"/>
      </w:tblGrid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марта 1962  г. 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жительства кандидата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Смоленский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техникум механической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работки древесины, 1987 г.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 или службы,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маемая должность (в случае отсутствия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места работы или службы – род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том, что кандидат является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татом и осуществляет свои полномочия на непостоянной основе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</w:t>
            </w:r>
          </w:p>
        </w:tc>
      </w:tr>
      <w:tr w:rsidR="005521BF" w:rsidTr="005521BF">
        <w:trPr>
          <w:trHeight w:val="136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принадлежности кандидата к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литической партии либо не более чем одному иному общественному объединению и стат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се кандидата в этой политической партии, этом общественном объединении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F" w:rsidRDefault="005521BF">
            <w:pPr>
              <w:rPr>
                <w:sz w:val="24"/>
                <w:szCs w:val="24"/>
              </w:rPr>
            </w:pPr>
          </w:p>
          <w:p w:rsidR="005521BF" w:rsidRDefault="005521BF">
            <w:pPr>
              <w:rPr>
                <w:sz w:val="24"/>
                <w:szCs w:val="24"/>
              </w:rPr>
            </w:pPr>
          </w:p>
          <w:p w:rsidR="005521BF" w:rsidRDefault="0055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судимостях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судим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том, что кандидат является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лицом, выполняющим функции 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странного агента, либо кандидатом, </w:t>
            </w:r>
            <w:proofErr w:type="spellStart"/>
            <w:r>
              <w:rPr>
                <w:sz w:val="24"/>
                <w:szCs w:val="24"/>
              </w:rPr>
              <w:t>аффил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рованным</w:t>
            </w:r>
            <w:proofErr w:type="spellEnd"/>
            <w:r>
              <w:rPr>
                <w:sz w:val="24"/>
                <w:szCs w:val="24"/>
              </w:rPr>
              <w:t xml:space="preserve"> с выполняющим функции 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странного агента лицом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является </w:t>
            </w:r>
          </w:p>
        </w:tc>
      </w:tr>
      <w:tr w:rsidR="005521BF" w:rsidTr="005521B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Выдвинут избирательным объединением «Региональное отделение Всероссийской политической партии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РИЯ ДЕЛА» в Алтайском крае»</w:t>
            </w:r>
          </w:p>
        </w:tc>
      </w:tr>
    </w:tbl>
    <w:p w:rsidR="00D115FE" w:rsidRPr="005521BF" w:rsidRDefault="00D115FE" w:rsidP="00D115FE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</w:p>
    <w:p w:rsidR="00587BDA" w:rsidRPr="005521BF" w:rsidRDefault="00587BDA" w:rsidP="00587BDA">
      <w:pPr>
        <w:rPr>
          <w:b/>
          <w:color w:val="000000"/>
          <w:sz w:val="26"/>
          <w:szCs w:val="26"/>
          <w:u w:val="single"/>
        </w:rPr>
      </w:pPr>
      <w:r w:rsidRPr="005521BF">
        <w:rPr>
          <w:b/>
          <w:color w:val="000000"/>
          <w:sz w:val="26"/>
          <w:szCs w:val="26"/>
          <w:u w:val="single"/>
        </w:rPr>
        <w:lastRenderedPageBreak/>
        <w:t>2. Басков Александр Сергеевич</w:t>
      </w:r>
    </w:p>
    <w:p w:rsidR="00587BDA" w:rsidRPr="005521BF" w:rsidRDefault="00587BDA" w:rsidP="00587BDA">
      <w:pPr>
        <w:rPr>
          <w:b/>
          <w:color w:val="000000"/>
          <w:sz w:val="26"/>
          <w:szCs w:val="2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957"/>
        <w:gridCol w:w="4253"/>
      </w:tblGrid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5521BF" w:rsidRDefault="00587BDA" w:rsidP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 xml:space="preserve">07 августа 1987  г. 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 xml:space="preserve">Место жительства кандидата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5521BF" w:rsidRDefault="00587BDA" w:rsidP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Алтайский край, Смоленский ра</w:t>
            </w:r>
            <w:r w:rsidRPr="005521BF">
              <w:rPr>
                <w:sz w:val="24"/>
                <w:szCs w:val="24"/>
              </w:rPr>
              <w:t>й</w:t>
            </w:r>
            <w:r w:rsidRPr="005521BF">
              <w:rPr>
                <w:sz w:val="24"/>
                <w:szCs w:val="24"/>
              </w:rPr>
              <w:t xml:space="preserve">он, </w:t>
            </w:r>
            <w:proofErr w:type="gramStart"/>
            <w:r w:rsidRPr="005521BF">
              <w:rPr>
                <w:sz w:val="24"/>
                <w:szCs w:val="24"/>
              </w:rPr>
              <w:t>с</w:t>
            </w:r>
            <w:proofErr w:type="gramEnd"/>
            <w:r w:rsidRPr="005521BF">
              <w:rPr>
                <w:sz w:val="24"/>
                <w:szCs w:val="24"/>
              </w:rPr>
              <w:t>. Смоленское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Сведения о профессиональном образов</w:t>
            </w:r>
            <w:r w:rsidRPr="005521BF">
              <w:rPr>
                <w:sz w:val="24"/>
                <w:szCs w:val="24"/>
              </w:rPr>
              <w:t>а</w:t>
            </w:r>
            <w:r w:rsidRPr="005521BF">
              <w:rPr>
                <w:sz w:val="24"/>
                <w:szCs w:val="24"/>
              </w:rPr>
              <w:t>нии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5521BF" w:rsidRDefault="00587BDA" w:rsidP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ФГБОУ ВПО «</w:t>
            </w:r>
            <w:proofErr w:type="spellStart"/>
            <w:r w:rsidRPr="005521BF">
              <w:rPr>
                <w:sz w:val="24"/>
                <w:szCs w:val="24"/>
              </w:rPr>
              <w:t>АлтГТУ</w:t>
            </w:r>
            <w:proofErr w:type="spellEnd"/>
            <w:r w:rsidRPr="005521BF">
              <w:rPr>
                <w:sz w:val="24"/>
                <w:szCs w:val="24"/>
              </w:rPr>
              <w:t xml:space="preserve"> им. И. И. По</w:t>
            </w:r>
            <w:r w:rsidRPr="005521BF">
              <w:rPr>
                <w:sz w:val="24"/>
                <w:szCs w:val="24"/>
              </w:rPr>
              <w:t>л</w:t>
            </w:r>
            <w:r w:rsidRPr="005521BF">
              <w:rPr>
                <w:sz w:val="24"/>
                <w:szCs w:val="24"/>
              </w:rPr>
              <w:t>зунова», 2012 г.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Основное место работы или службы, зан</w:t>
            </w:r>
            <w:r w:rsidRPr="005521BF">
              <w:rPr>
                <w:sz w:val="24"/>
                <w:szCs w:val="24"/>
              </w:rPr>
              <w:t>и</w:t>
            </w:r>
            <w:r w:rsidRPr="005521BF">
              <w:rPr>
                <w:sz w:val="24"/>
                <w:szCs w:val="24"/>
              </w:rPr>
              <w:t>маемая должность (в случае отсутствия о</w:t>
            </w:r>
            <w:r w:rsidRPr="005521BF">
              <w:rPr>
                <w:sz w:val="24"/>
                <w:szCs w:val="24"/>
              </w:rPr>
              <w:t>с</w:t>
            </w:r>
            <w:r w:rsidRPr="005521BF">
              <w:rPr>
                <w:sz w:val="24"/>
                <w:szCs w:val="24"/>
              </w:rPr>
              <w:t>новного места работы или службы – род з</w:t>
            </w:r>
            <w:r w:rsidRPr="005521BF">
              <w:rPr>
                <w:sz w:val="24"/>
                <w:szCs w:val="24"/>
              </w:rPr>
              <w:t>а</w:t>
            </w:r>
            <w:r w:rsidRPr="005521BF">
              <w:rPr>
                <w:sz w:val="24"/>
                <w:szCs w:val="24"/>
              </w:rPr>
              <w:t>нятий)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СК «Гарант», генеральный дире</w:t>
            </w:r>
            <w:r w:rsidRPr="005521BF">
              <w:rPr>
                <w:sz w:val="24"/>
                <w:szCs w:val="24"/>
              </w:rPr>
              <w:t>к</w:t>
            </w:r>
            <w:r w:rsidRPr="005521BF">
              <w:rPr>
                <w:sz w:val="24"/>
                <w:szCs w:val="24"/>
              </w:rPr>
              <w:t>тор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Сведения о том, что кандидат является деп</w:t>
            </w:r>
            <w:r w:rsidRPr="005521BF">
              <w:rPr>
                <w:sz w:val="24"/>
                <w:szCs w:val="24"/>
              </w:rPr>
              <w:t>у</w:t>
            </w:r>
            <w:r w:rsidRPr="005521BF">
              <w:rPr>
                <w:sz w:val="24"/>
                <w:szCs w:val="24"/>
              </w:rPr>
              <w:t>татом и осуществляет свои полном</w:t>
            </w:r>
            <w:r w:rsidRPr="005521BF">
              <w:rPr>
                <w:sz w:val="24"/>
                <w:szCs w:val="24"/>
              </w:rPr>
              <w:t>о</w:t>
            </w:r>
            <w:r w:rsidRPr="005521BF">
              <w:rPr>
                <w:sz w:val="24"/>
                <w:szCs w:val="24"/>
              </w:rPr>
              <w:t xml:space="preserve">чия на непостоянной основе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не является</w:t>
            </w:r>
          </w:p>
        </w:tc>
      </w:tr>
      <w:tr w:rsidR="00587BDA" w:rsidRPr="005521BF" w:rsidTr="00587BDA">
        <w:trPr>
          <w:trHeight w:val="136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Сведения о принадлежности кандидата к п</w:t>
            </w:r>
            <w:r w:rsidRPr="005521BF">
              <w:rPr>
                <w:sz w:val="24"/>
                <w:szCs w:val="24"/>
              </w:rPr>
              <w:t>о</w:t>
            </w:r>
            <w:r w:rsidRPr="005521BF">
              <w:rPr>
                <w:sz w:val="24"/>
                <w:szCs w:val="24"/>
              </w:rPr>
              <w:t>литической партии либо не более чем одному иному общественному объединению и стат</w:t>
            </w:r>
            <w:r w:rsidRPr="005521BF">
              <w:rPr>
                <w:sz w:val="24"/>
                <w:szCs w:val="24"/>
              </w:rPr>
              <w:t>у</w:t>
            </w:r>
            <w:r w:rsidRPr="005521BF">
              <w:rPr>
                <w:sz w:val="24"/>
                <w:szCs w:val="24"/>
              </w:rPr>
              <w:t>се кандидата в этой политической партии, этом общественном объед</w:t>
            </w:r>
            <w:r w:rsidRPr="005521BF">
              <w:rPr>
                <w:sz w:val="24"/>
                <w:szCs w:val="24"/>
              </w:rPr>
              <w:t>и</w:t>
            </w:r>
            <w:r w:rsidRPr="005521BF">
              <w:rPr>
                <w:sz w:val="24"/>
                <w:szCs w:val="24"/>
              </w:rPr>
              <w:t>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A" w:rsidRPr="005521BF" w:rsidRDefault="00587BDA">
            <w:pPr>
              <w:rPr>
                <w:sz w:val="24"/>
                <w:szCs w:val="24"/>
              </w:rPr>
            </w:pPr>
          </w:p>
          <w:p w:rsidR="00587BDA" w:rsidRPr="005521BF" w:rsidRDefault="00587BDA">
            <w:pPr>
              <w:rPr>
                <w:sz w:val="24"/>
                <w:szCs w:val="24"/>
              </w:rPr>
            </w:pPr>
          </w:p>
          <w:p w:rsidR="00587BDA" w:rsidRPr="005521BF" w:rsidRDefault="00587BDA">
            <w:pPr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-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Сведения о судимостях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не судим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Сведения о том, что кандидат является физ</w:t>
            </w:r>
            <w:r w:rsidRPr="005521BF">
              <w:rPr>
                <w:sz w:val="24"/>
                <w:szCs w:val="24"/>
              </w:rPr>
              <w:t>и</w:t>
            </w:r>
            <w:r w:rsidRPr="005521BF">
              <w:rPr>
                <w:sz w:val="24"/>
                <w:szCs w:val="24"/>
              </w:rPr>
              <w:t>ческим лицом, выполняющим функции ин</w:t>
            </w:r>
            <w:r w:rsidRPr="005521BF">
              <w:rPr>
                <w:sz w:val="24"/>
                <w:szCs w:val="24"/>
              </w:rPr>
              <w:t>о</w:t>
            </w:r>
            <w:r w:rsidRPr="005521BF">
              <w:rPr>
                <w:sz w:val="24"/>
                <w:szCs w:val="24"/>
              </w:rPr>
              <w:t xml:space="preserve">странного агента, либо кандидатом, </w:t>
            </w:r>
            <w:proofErr w:type="spellStart"/>
            <w:r w:rsidRPr="005521BF">
              <w:rPr>
                <w:sz w:val="24"/>
                <w:szCs w:val="24"/>
              </w:rPr>
              <w:t>аффил</w:t>
            </w:r>
            <w:r w:rsidRPr="005521BF">
              <w:rPr>
                <w:sz w:val="24"/>
                <w:szCs w:val="24"/>
              </w:rPr>
              <w:t>и</w:t>
            </w:r>
            <w:r w:rsidRPr="005521BF">
              <w:rPr>
                <w:sz w:val="24"/>
                <w:szCs w:val="24"/>
              </w:rPr>
              <w:t>рованным</w:t>
            </w:r>
            <w:proofErr w:type="spellEnd"/>
            <w:r w:rsidRPr="005521BF">
              <w:rPr>
                <w:sz w:val="24"/>
                <w:szCs w:val="24"/>
              </w:rPr>
              <w:t xml:space="preserve"> с выполняющим функции ин</w:t>
            </w:r>
            <w:r w:rsidRPr="005521BF">
              <w:rPr>
                <w:sz w:val="24"/>
                <w:szCs w:val="24"/>
              </w:rPr>
              <w:t>о</w:t>
            </w:r>
            <w:r w:rsidRPr="005521BF">
              <w:rPr>
                <w:sz w:val="24"/>
                <w:szCs w:val="24"/>
              </w:rPr>
              <w:t>странного агента лицом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 xml:space="preserve">не является </w:t>
            </w:r>
          </w:p>
        </w:tc>
      </w:tr>
      <w:tr w:rsidR="00587BDA" w:rsidRPr="005521BF" w:rsidTr="00587BD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color w:val="000000"/>
                <w:sz w:val="24"/>
                <w:szCs w:val="24"/>
              </w:rPr>
            </w:pPr>
            <w:r w:rsidRPr="005521B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5521BF" w:rsidRDefault="00587BDA">
            <w:pPr>
              <w:jc w:val="both"/>
              <w:rPr>
                <w:sz w:val="24"/>
                <w:szCs w:val="24"/>
              </w:rPr>
            </w:pPr>
            <w:r w:rsidRPr="005521BF">
              <w:rPr>
                <w:sz w:val="24"/>
                <w:szCs w:val="24"/>
              </w:rPr>
              <w:t>Выдвинут избирательным объедин</w:t>
            </w:r>
            <w:r w:rsidRPr="005521BF">
              <w:rPr>
                <w:sz w:val="24"/>
                <w:szCs w:val="24"/>
              </w:rPr>
              <w:t>е</w:t>
            </w:r>
            <w:r w:rsidRPr="005521BF">
              <w:rPr>
                <w:sz w:val="24"/>
                <w:szCs w:val="24"/>
              </w:rPr>
              <w:t>нием « Смоленское местное отделение Партии «ЕДИНАЯ РО</w:t>
            </w:r>
            <w:r w:rsidRPr="005521BF">
              <w:rPr>
                <w:sz w:val="24"/>
                <w:szCs w:val="24"/>
              </w:rPr>
              <w:t>С</w:t>
            </w:r>
            <w:r w:rsidRPr="005521BF">
              <w:rPr>
                <w:sz w:val="24"/>
                <w:szCs w:val="24"/>
              </w:rPr>
              <w:t>СИЯ»</w:t>
            </w:r>
          </w:p>
        </w:tc>
      </w:tr>
    </w:tbl>
    <w:p w:rsidR="00587BDA" w:rsidRPr="005521BF" w:rsidRDefault="00587BDA" w:rsidP="00587BDA">
      <w:pPr>
        <w:jc w:val="both"/>
        <w:rPr>
          <w:sz w:val="26"/>
          <w:szCs w:val="26"/>
        </w:rPr>
      </w:pPr>
    </w:p>
    <w:p w:rsidR="005521BF" w:rsidRDefault="005521BF" w:rsidP="005521BF">
      <w:pPr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3. </w:t>
      </w:r>
      <w:proofErr w:type="spellStart"/>
      <w:r>
        <w:rPr>
          <w:b/>
          <w:color w:val="000000"/>
          <w:sz w:val="26"/>
          <w:szCs w:val="26"/>
          <w:u w:val="single"/>
        </w:rPr>
        <w:t>Гайфулин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Евгений </w:t>
      </w:r>
      <w:proofErr w:type="spellStart"/>
      <w:r>
        <w:rPr>
          <w:b/>
          <w:color w:val="000000"/>
          <w:sz w:val="26"/>
          <w:szCs w:val="26"/>
          <w:u w:val="single"/>
        </w:rPr>
        <w:t>Фаритович</w:t>
      </w:r>
      <w:proofErr w:type="spellEnd"/>
    </w:p>
    <w:p w:rsidR="005521BF" w:rsidRDefault="005521BF" w:rsidP="005521BF">
      <w:pPr>
        <w:rPr>
          <w:b/>
          <w:color w:val="000000"/>
          <w:sz w:val="26"/>
          <w:szCs w:val="2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957"/>
        <w:gridCol w:w="4253"/>
      </w:tblGrid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мая 1992  г. </w:t>
            </w:r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жительства кандидата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Алтайский район, с. </w:t>
            </w:r>
            <w:proofErr w:type="gramStart"/>
            <w:r>
              <w:rPr>
                <w:sz w:val="24"/>
                <w:szCs w:val="24"/>
              </w:rPr>
              <w:t>Алтайское</w:t>
            </w:r>
            <w:proofErr w:type="gramEnd"/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КГБОУ НПО «Профессиональное училище №82», 2014 г.</w:t>
            </w:r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 или службы,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маемая должность (в случае отсутствия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места работы или службы – род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работающий</w:t>
            </w:r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том, что кандидат является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татом и осуществляет свои полномочия на непостоянной основе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</w:t>
            </w:r>
          </w:p>
        </w:tc>
      </w:tr>
      <w:tr w:rsidR="005521BF" w:rsidTr="005C2A6C">
        <w:trPr>
          <w:cantSplit/>
          <w:trHeight w:val="136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принадлежности кандидата к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литической партии либо не более чем одному иному общественному объединению и стат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се кандидата в этой политической партии, этом общественном объединении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F" w:rsidRDefault="005521BF">
            <w:pPr>
              <w:rPr>
                <w:sz w:val="24"/>
                <w:szCs w:val="24"/>
              </w:rPr>
            </w:pPr>
          </w:p>
          <w:p w:rsidR="005521BF" w:rsidRDefault="005521BF">
            <w:pPr>
              <w:rPr>
                <w:sz w:val="24"/>
                <w:szCs w:val="24"/>
              </w:rPr>
            </w:pPr>
          </w:p>
          <w:p w:rsidR="005521BF" w:rsidRDefault="0055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судимостях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Имелась судимость:  часть 2 статьи 158 «Кража» УК РФ. Судимость снята 02.05.2017</w:t>
            </w:r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том, что кандидат является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лицом, выполняющим функции 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странного агента, либо кандидатом, </w:t>
            </w:r>
            <w:proofErr w:type="spellStart"/>
            <w:r>
              <w:rPr>
                <w:sz w:val="24"/>
                <w:szCs w:val="24"/>
              </w:rPr>
              <w:t>аффил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рованным</w:t>
            </w:r>
            <w:proofErr w:type="spellEnd"/>
            <w:r>
              <w:rPr>
                <w:sz w:val="24"/>
                <w:szCs w:val="24"/>
              </w:rPr>
              <w:t xml:space="preserve"> с выполняющим функции 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странного агента лицом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является </w:t>
            </w:r>
          </w:p>
        </w:tc>
      </w:tr>
      <w:tr w:rsidR="005521BF" w:rsidTr="005C2A6C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F" w:rsidRDefault="0055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Выдвинут избирательным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«местное отделение Социалист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политической партии «СПР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ВЕДЛИВАЯ РОССИЯ – ПАТРИОТЫ – ЗА ПРАВДУ» в Смоленском районе Алтайского края»</w:t>
            </w:r>
          </w:p>
        </w:tc>
      </w:tr>
    </w:tbl>
    <w:p w:rsidR="005521BF" w:rsidRDefault="005521BF" w:rsidP="005521BF">
      <w:pPr>
        <w:jc w:val="both"/>
        <w:rPr>
          <w:sz w:val="26"/>
          <w:szCs w:val="26"/>
        </w:rPr>
      </w:pPr>
    </w:p>
    <w:p w:rsidR="00587BDA" w:rsidRPr="005521BF" w:rsidRDefault="00587BDA" w:rsidP="00587BDA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</w:p>
    <w:sectPr w:rsidR="00587BDA" w:rsidRPr="005521BF" w:rsidSect="0037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51" w:rsidRDefault="00217651" w:rsidP="00B840C8">
      <w:r>
        <w:separator/>
      </w:r>
    </w:p>
  </w:endnote>
  <w:endnote w:type="continuationSeparator" w:id="1">
    <w:p w:rsidR="00217651" w:rsidRDefault="00217651" w:rsidP="00B8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51" w:rsidRDefault="00217651" w:rsidP="00B840C8">
      <w:r>
        <w:separator/>
      </w:r>
    </w:p>
  </w:footnote>
  <w:footnote w:type="continuationSeparator" w:id="1">
    <w:p w:rsidR="00217651" w:rsidRDefault="00217651" w:rsidP="00B84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2BA"/>
    <w:rsid w:val="00015668"/>
    <w:rsid w:val="000A115E"/>
    <w:rsid w:val="00144C25"/>
    <w:rsid w:val="00196C07"/>
    <w:rsid w:val="00217651"/>
    <w:rsid w:val="00262E31"/>
    <w:rsid w:val="002A0A40"/>
    <w:rsid w:val="003704A5"/>
    <w:rsid w:val="003C3E0A"/>
    <w:rsid w:val="003D67D7"/>
    <w:rsid w:val="005521BF"/>
    <w:rsid w:val="00587BDA"/>
    <w:rsid w:val="005C2A6C"/>
    <w:rsid w:val="00647F31"/>
    <w:rsid w:val="00654908"/>
    <w:rsid w:val="007D408C"/>
    <w:rsid w:val="008A7C65"/>
    <w:rsid w:val="008D5740"/>
    <w:rsid w:val="00AD3275"/>
    <w:rsid w:val="00B840C8"/>
    <w:rsid w:val="00C5488C"/>
    <w:rsid w:val="00D115FE"/>
    <w:rsid w:val="00D6264E"/>
    <w:rsid w:val="00D862BA"/>
    <w:rsid w:val="00DB4E7C"/>
    <w:rsid w:val="00E03D36"/>
    <w:rsid w:val="00F92603"/>
    <w:rsid w:val="00F95993"/>
    <w:rsid w:val="00F9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BA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2BA"/>
    <w:pPr>
      <w:spacing w:after="120"/>
    </w:pPr>
    <w:rPr>
      <w:szCs w:val="24"/>
      <w:lang/>
    </w:rPr>
  </w:style>
  <w:style w:type="character" w:customStyle="1" w:styleId="a4">
    <w:name w:val="Основной текст Знак"/>
    <w:link w:val="a3"/>
    <w:rsid w:val="00D862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rsid w:val="00B840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user</cp:lastModifiedBy>
  <cp:revision>2</cp:revision>
  <cp:lastPrinted>2023-08-02T09:23:00Z</cp:lastPrinted>
  <dcterms:created xsi:type="dcterms:W3CDTF">2023-08-02T09:23:00Z</dcterms:created>
  <dcterms:modified xsi:type="dcterms:W3CDTF">2023-08-02T09:23:00Z</dcterms:modified>
</cp:coreProperties>
</file>