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AFA" w:rsidRDefault="00371AFA" w:rsidP="00371AFA">
      <w:pPr>
        <w:pStyle w:val="210"/>
        <w:shd w:val="clear" w:color="auto" w:fill="auto"/>
        <w:spacing w:line="276" w:lineRule="auto"/>
        <w:ind w:left="4280" w:right="1400"/>
        <w:rPr>
          <w:b/>
          <w:lang w:val="ru-RU"/>
        </w:rPr>
      </w:pPr>
    </w:p>
    <w:p w:rsidR="00371AFA" w:rsidRDefault="00371AFA" w:rsidP="00371AFA">
      <w:pPr>
        <w:pStyle w:val="210"/>
        <w:shd w:val="clear" w:color="auto" w:fill="auto"/>
        <w:spacing w:line="276" w:lineRule="auto"/>
        <w:ind w:left="4280" w:right="1400"/>
        <w:rPr>
          <w:b/>
          <w:lang w:val="ru-RU"/>
        </w:rPr>
      </w:pPr>
    </w:p>
    <w:p w:rsidR="00371AFA" w:rsidRDefault="00371AFA" w:rsidP="00371AFA">
      <w:pPr>
        <w:pStyle w:val="210"/>
        <w:shd w:val="clear" w:color="auto" w:fill="auto"/>
        <w:spacing w:line="276" w:lineRule="auto"/>
        <w:ind w:left="4280" w:right="1400"/>
        <w:rPr>
          <w:b/>
          <w:lang w:val="ru-RU"/>
        </w:rPr>
      </w:pPr>
    </w:p>
    <w:p w:rsidR="00371AFA" w:rsidRDefault="00371AFA" w:rsidP="00371AFA">
      <w:pPr>
        <w:pStyle w:val="210"/>
        <w:shd w:val="clear" w:color="auto" w:fill="auto"/>
        <w:spacing w:line="276" w:lineRule="auto"/>
        <w:ind w:left="4280" w:right="1400"/>
        <w:rPr>
          <w:b/>
          <w:lang w:val="ru-RU"/>
        </w:rPr>
      </w:pPr>
    </w:p>
    <w:p w:rsidR="00371AFA" w:rsidRDefault="00371AFA" w:rsidP="00371AFA">
      <w:pPr>
        <w:pStyle w:val="210"/>
        <w:shd w:val="clear" w:color="auto" w:fill="auto"/>
        <w:spacing w:line="276" w:lineRule="auto"/>
        <w:ind w:left="4280" w:right="1400"/>
        <w:rPr>
          <w:b/>
          <w:lang w:val="ru-RU"/>
        </w:rPr>
      </w:pPr>
    </w:p>
    <w:p w:rsidR="005C59E9" w:rsidRDefault="00371AFA" w:rsidP="00371AFA">
      <w:pPr>
        <w:pStyle w:val="210"/>
        <w:shd w:val="clear" w:color="auto" w:fill="auto"/>
        <w:spacing w:line="276" w:lineRule="auto"/>
        <w:ind w:left="4280" w:right="1400"/>
        <w:rPr>
          <w:lang w:val="ru-RU"/>
        </w:rPr>
      </w:pPr>
      <w:r>
        <w:rPr>
          <w:b/>
          <w:lang w:val="ru-RU"/>
        </w:rPr>
        <w:t>ПРОЕКТ</w:t>
      </w:r>
    </w:p>
    <w:p w:rsidR="005C59E9" w:rsidRDefault="005C59E9" w:rsidP="00E43F2B">
      <w:pPr>
        <w:pStyle w:val="210"/>
        <w:shd w:val="clear" w:color="auto" w:fill="auto"/>
        <w:spacing w:line="276" w:lineRule="auto"/>
        <w:ind w:left="4280" w:right="1400"/>
        <w:rPr>
          <w:lang w:val="ru-RU"/>
        </w:rPr>
      </w:pPr>
    </w:p>
    <w:p w:rsidR="005C59E9" w:rsidRDefault="005C59E9" w:rsidP="00E43F2B">
      <w:pPr>
        <w:pStyle w:val="210"/>
        <w:shd w:val="clear" w:color="auto" w:fill="auto"/>
        <w:spacing w:line="276" w:lineRule="auto"/>
        <w:ind w:left="4280" w:right="1400"/>
        <w:rPr>
          <w:lang w:val="ru-RU"/>
        </w:rPr>
      </w:pPr>
    </w:p>
    <w:p w:rsidR="005C59E9" w:rsidRDefault="005C59E9" w:rsidP="00E43F2B">
      <w:pPr>
        <w:pStyle w:val="210"/>
        <w:shd w:val="clear" w:color="auto" w:fill="auto"/>
        <w:spacing w:line="276" w:lineRule="auto"/>
        <w:ind w:left="4280" w:right="1400"/>
        <w:rPr>
          <w:lang w:val="ru-RU"/>
        </w:rPr>
      </w:pPr>
    </w:p>
    <w:p w:rsidR="005C59E9" w:rsidRDefault="005C59E9" w:rsidP="00E43F2B">
      <w:pPr>
        <w:pStyle w:val="210"/>
        <w:shd w:val="clear" w:color="auto" w:fill="auto"/>
        <w:spacing w:line="276" w:lineRule="auto"/>
        <w:ind w:left="4280" w:right="1400"/>
        <w:rPr>
          <w:lang w:val="ru-RU"/>
        </w:rPr>
      </w:pPr>
    </w:p>
    <w:p w:rsidR="006F31CC" w:rsidRPr="005C59E9" w:rsidRDefault="006F31CC" w:rsidP="005C59E9">
      <w:pPr>
        <w:pStyle w:val="210"/>
        <w:shd w:val="clear" w:color="auto" w:fill="auto"/>
        <w:spacing w:line="276" w:lineRule="auto"/>
        <w:ind w:left="4280" w:right="1400"/>
        <w:jc w:val="center"/>
        <w:rPr>
          <w:lang w:val="ru-RU"/>
        </w:rPr>
      </w:pPr>
    </w:p>
    <w:p w:rsidR="00A01245" w:rsidRDefault="00E43237" w:rsidP="00A01245">
      <w:pPr>
        <w:pStyle w:val="32"/>
        <w:shd w:val="clear" w:color="auto" w:fill="auto"/>
        <w:spacing w:line="240" w:lineRule="auto"/>
        <w:ind w:right="23" w:firstLine="709"/>
        <w:rPr>
          <w:sz w:val="28"/>
          <w:szCs w:val="28"/>
          <w:lang w:val="ru-RU"/>
        </w:rPr>
      </w:pPr>
      <w:r w:rsidRPr="00B34A3E">
        <w:rPr>
          <w:sz w:val="28"/>
          <w:szCs w:val="28"/>
        </w:rPr>
        <w:t>СХЕМА ТЕПЛОСНАБЖЕНИЯ</w:t>
      </w:r>
    </w:p>
    <w:p w:rsidR="00BE6C1D" w:rsidRPr="00BE6C1D" w:rsidRDefault="00BE6C1D" w:rsidP="00A01245">
      <w:pPr>
        <w:pStyle w:val="32"/>
        <w:shd w:val="clear" w:color="auto" w:fill="auto"/>
        <w:spacing w:line="240" w:lineRule="auto"/>
        <w:ind w:right="23" w:firstLine="709"/>
        <w:rPr>
          <w:sz w:val="28"/>
          <w:szCs w:val="28"/>
          <w:lang w:val="ru-RU"/>
        </w:rPr>
      </w:pPr>
      <w:r>
        <w:rPr>
          <w:sz w:val="28"/>
          <w:szCs w:val="28"/>
          <w:lang w:val="ru-RU"/>
        </w:rPr>
        <w:t>МУНИЦИПАЛЬНЫХ ОБРАЗОВАНИЙ</w:t>
      </w:r>
    </w:p>
    <w:p w:rsidR="00FE34EC" w:rsidRDefault="00BE6C1D" w:rsidP="00BE6C1D">
      <w:pPr>
        <w:pStyle w:val="32"/>
        <w:shd w:val="clear" w:color="auto" w:fill="auto"/>
        <w:spacing w:line="240" w:lineRule="auto"/>
        <w:ind w:right="23" w:firstLine="709"/>
        <w:rPr>
          <w:sz w:val="28"/>
          <w:szCs w:val="28"/>
          <w:lang w:val="ru-RU"/>
        </w:rPr>
      </w:pPr>
      <w:r>
        <w:rPr>
          <w:sz w:val="28"/>
          <w:szCs w:val="28"/>
          <w:lang w:val="ru-RU"/>
        </w:rPr>
        <w:t xml:space="preserve">ВЕРХ-ОБСКИЙ, КИРОВСКИЙ, ЛИНЁВСКИЙ, </w:t>
      </w:r>
    </w:p>
    <w:p w:rsidR="00A01245" w:rsidRPr="00BE6C1D" w:rsidRDefault="00BE6C1D" w:rsidP="00BE6C1D">
      <w:pPr>
        <w:pStyle w:val="32"/>
        <w:shd w:val="clear" w:color="auto" w:fill="auto"/>
        <w:spacing w:line="240" w:lineRule="auto"/>
        <w:ind w:right="23" w:firstLine="709"/>
        <w:rPr>
          <w:sz w:val="28"/>
          <w:szCs w:val="28"/>
          <w:lang w:val="ru-RU"/>
        </w:rPr>
      </w:pPr>
      <w:r>
        <w:rPr>
          <w:sz w:val="28"/>
          <w:szCs w:val="28"/>
          <w:lang w:val="ru-RU"/>
        </w:rPr>
        <w:t>СМОЛЕНСКИЙ СЕЛЬСОВЕТЫ</w:t>
      </w:r>
    </w:p>
    <w:p w:rsidR="00A01245" w:rsidRDefault="0067722E" w:rsidP="00A01245">
      <w:pPr>
        <w:pStyle w:val="32"/>
        <w:shd w:val="clear" w:color="auto" w:fill="auto"/>
        <w:spacing w:line="240" w:lineRule="auto"/>
        <w:ind w:right="23" w:firstLine="709"/>
        <w:rPr>
          <w:sz w:val="28"/>
          <w:szCs w:val="28"/>
          <w:lang w:val="ru-RU"/>
        </w:rPr>
      </w:pPr>
      <w:r>
        <w:rPr>
          <w:sz w:val="28"/>
          <w:szCs w:val="28"/>
          <w:lang w:val="ru-RU"/>
        </w:rPr>
        <w:t xml:space="preserve">СМОЛЕНСКОГО </w:t>
      </w:r>
      <w:r w:rsidR="00E43237" w:rsidRPr="00B34A3E">
        <w:rPr>
          <w:sz w:val="28"/>
          <w:szCs w:val="28"/>
        </w:rPr>
        <w:t>РАЙОНА</w:t>
      </w:r>
      <w:r w:rsidR="00FC02DE" w:rsidRPr="00B34A3E">
        <w:rPr>
          <w:sz w:val="28"/>
          <w:szCs w:val="28"/>
          <w:lang w:val="ru-RU"/>
        </w:rPr>
        <w:t xml:space="preserve"> </w:t>
      </w:r>
      <w:r w:rsidR="00E43237" w:rsidRPr="00B34A3E">
        <w:rPr>
          <w:sz w:val="28"/>
          <w:szCs w:val="28"/>
        </w:rPr>
        <w:t>АЛТАЙСКОГО КРАЯ</w:t>
      </w:r>
    </w:p>
    <w:p w:rsidR="0052281F" w:rsidRDefault="00C13CE3" w:rsidP="00A01245">
      <w:pPr>
        <w:pStyle w:val="32"/>
        <w:shd w:val="clear" w:color="auto" w:fill="auto"/>
        <w:spacing w:line="240" w:lineRule="auto"/>
        <w:ind w:right="23" w:firstLine="709"/>
        <w:rPr>
          <w:sz w:val="28"/>
          <w:szCs w:val="28"/>
          <w:lang w:val="ru-RU"/>
        </w:rPr>
      </w:pPr>
      <w:r>
        <w:rPr>
          <w:sz w:val="28"/>
          <w:szCs w:val="28"/>
          <w:lang w:val="ru-RU"/>
        </w:rPr>
        <w:t>НА ПЕРИОД 20</w:t>
      </w:r>
      <w:r w:rsidR="001A1B3C">
        <w:rPr>
          <w:sz w:val="28"/>
          <w:szCs w:val="28"/>
          <w:lang w:val="ru-RU"/>
        </w:rPr>
        <w:t>20</w:t>
      </w:r>
      <w:r w:rsidR="00A1278A">
        <w:rPr>
          <w:sz w:val="28"/>
          <w:szCs w:val="28"/>
          <w:lang w:val="ru-RU"/>
        </w:rPr>
        <w:t>-2035</w:t>
      </w:r>
      <w:r w:rsidR="005C59E9">
        <w:rPr>
          <w:sz w:val="28"/>
          <w:szCs w:val="28"/>
          <w:lang w:val="ru-RU"/>
        </w:rPr>
        <w:t xml:space="preserve"> гг.</w:t>
      </w:r>
    </w:p>
    <w:p w:rsidR="005C59E9" w:rsidRDefault="005C59E9" w:rsidP="005C59E9">
      <w:pPr>
        <w:pStyle w:val="32"/>
        <w:shd w:val="clear" w:color="auto" w:fill="auto"/>
        <w:spacing w:after="2615" w:line="276" w:lineRule="auto"/>
        <w:ind w:right="20" w:firstLine="709"/>
        <w:rPr>
          <w:sz w:val="28"/>
          <w:szCs w:val="28"/>
          <w:lang w:val="ru-RU"/>
        </w:rPr>
      </w:pPr>
    </w:p>
    <w:p w:rsidR="00036796" w:rsidRDefault="00036796" w:rsidP="00662622">
      <w:pPr>
        <w:spacing w:line="276" w:lineRule="auto"/>
        <w:rPr>
          <w:rFonts w:ascii="Times New Roman" w:eastAsia="Times New Roman" w:hAnsi="Times New Roman" w:cs="Times New Roman"/>
          <w:b/>
          <w:bCs/>
          <w:color w:val="auto"/>
          <w:sz w:val="28"/>
          <w:szCs w:val="28"/>
          <w:lang w:bidi="ar-SA"/>
        </w:rPr>
      </w:pPr>
      <w:bookmarkStart w:id="0" w:name="bookmark0"/>
    </w:p>
    <w:p w:rsidR="00662622" w:rsidRDefault="00662622" w:rsidP="00662622">
      <w:pPr>
        <w:spacing w:line="276" w:lineRule="auto"/>
        <w:rPr>
          <w:rFonts w:ascii="Times New Roman" w:eastAsia="Times New Roman" w:hAnsi="Times New Roman" w:cs="Times New Roman"/>
          <w:b/>
          <w:bCs/>
          <w:color w:val="auto"/>
          <w:sz w:val="28"/>
          <w:szCs w:val="28"/>
          <w:lang w:bidi="ar-SA"/>
        </w:rPr>
      </w:pPr>
    </w:p>
    <w:p w:rsidR="00662622" w:rsidRDefault="00662622" w:rsidP="00662622">
      <w:pPr>
        <w:spacing w:line="276" w:lineRule="auto"/>
        <w:rPr>
          <w:rFonts w:ascii="Times New Roman" w:eastAsia="Times New Roman" w:hAnsi="Times New Roman" w:cs="Times New Roman"/>
          <w:b/>
          <w:bCs/>
          <w:color w:val="auto"/>
          <w:sz w:val="28"/>
          <w:szCs w:val="28"/>
          <w:lang w:bidi="ar-SA"/>
        </w:rPr>
      </w:pPr>
    </w:p>
    <w:p w:rsidR="00662622" w:rsidRDefault="00662622" w:rsidP="00662622">
      <w:pPr>
        <w:spacing w:line="276" w:lineRule="auto"/>
        <w:rPr>
          <w:rFonts w:ascii="Times New Roman" w:eastAsia="Times New Roman" w:hAnsi="Times New Roman" w:cs="Times New Roman"/>
          <w:b/>
          <w:bCs/>
          <w:color w:val="auto"/>
          <w:sz w:val="28"/>
          <w:szCs w:val="28"/>
          <w:lang w:bidi="ar-SA"/>
        </w:rPr>
      </w:pPr>
    </w:p>
    <w:p w:rsidR="00662622" w:rsidRDefault="00662622" w:rsidP="00662622">
      <w:pPr>
        <w:spacing w:line="276" w:lineRule="auto"/>
        <w:rPr>
          <w:rFonts w:ascii="Times New Roman" w:eastAsia="Times New Roman" w:hAnsi="Times New Roman" w:cs="Times New Roman"/>
          <w:b/>
          <w:bCs/>
          <w:color w:val="auto"/>
          <w:sz w:val="28"/>
          <w:szCs w:val="28"/>
          <w:lang w:bidi="ar-SA"/>
        </w:rPr>
      </w:pPr>
    </w:p>
    <w:p w:rsidR="00662622" w:rsidRDefault="00662622" w:rsidP="00662622">
      <w:pPr>
        <w:spacing w:line="276" w:lineRule="auto"/>
        <w:rPr>
          <w:rFonts w:ascii="Times New Roman" w:hAnsi="Times New Roman" w:cs="Times New Roman"/>
          <w:sz w:val="28"/>
          <w:szCs w:val="28"/>
        </w:rPr>
      </w:pPr>
    </w:p>
    <w:p w:rsidR="00B533CF" w:rsidRDefault="00B533CF" w:rsidP="00036796">
      <w:pPr>
        <w:spacing w:line="276" w:lineRule="auto"/>
        <w:jc w:val="center"/>
        <w:rPr>
          <w:rFonts w:ascii="Times New Roman" w:hAnsi="Times New Roman" w:cs="Times New Roman"/>
          <w:sz w:val="28"/>
          <w:szCs w:val="28"/>
        </w:rPr>
      </w:pPr>
    </w:p>
    <w:p w:rsidR="00036796" w:rsidRDefault="00036796" w:rsidP="00036796">
      <w:pPr>
        <w:spacing w:line="276" w:lineRule="auto"/>
        <w:jc w:val="center"/>
        <w:rPr>
          <w:rFonts w:ascii="Times New Roman" w:hAnsi="Times New Roman" w:cs="Times New Roman"/>
          <w:sz w:val="28"/>
          <w:szCs w:val="28"/>
        </w:rPr>
      </w:pPr>
    </w:p>
    <w:p w:rsidR="00CB5ABC" w:rsidRDefault="00CB5ABC" w:rsidP="00036796">
      <w:pPr>
        <w:spacing w:line="276" w:lineRule="auto"/>
        <w:jc w:val="center"/>
        <w:rPr>
          <w:rFonts w:ascii="Times New Roman" w:hAnsi="Times New Roman" w:cs="Times New Roman"/>
          <w:sz w:val="28"/>
          <w:szCs w:val="28"/>
        </w:rPr>
      </w:pPr>
    </w:p>
    <w:p w:rsidR="00CB5ABC" w:rsidRDefault="00CB5ABC" w:rsidP="00036796">
      <w:pPr>
        <w:spacing w:line="276" w:lineRule="auto"/>
        <w:jc w:val="center"/>
        <w:rPr>
          <w:rFonts w:ascii="Times New Roman" w:hAnsi="Times New Roman" w:cs="Times New Roman"/>
          <w:sz w:val="28"/>
          <w:szCs w:val="28"/>
        </w:rPr>
      </w:pPr>
    </w:p>
    <w:p w:rsidR="00CB5ABC" w:rsidRDefault="00CB5ABC" w:rsidP="00036796">
      <w:pPr>
        <w:spacing w:line="276" w:lineRule="auto"/>
        <w:jc w:val="center"/>
        <w:rPr>
          <w:rFonts w:ascii="Times New Roman" w:hAnsi="Times New Roman" w:cs="Times New Roman"/>
          <w:sz w:val="28"/>
          <w:szCs w:val="28"/>
        </w:rPr>
      </w:pPr>
    </w:p>
    <w:p w:rsidR="00CB5ABC" w:rsidRDefault="00CB5ABC" w:rsidP="00036796">
      <w:pPr>
        <w:spacing w:line="276" w:lineRule="auto"/>
        <w:jc w:val="center"/>
        <w:rPr>
          <w:rFonts w:ascii="Times New Roman" w:hAnsi="Times New Roman" w:cs="Times New Roman"/>
          <w:sz w:val="28"/>
          <w:szCs w:val="28"/>
        </w:rPr>
      </w:pPr>
    </w:p>
    <w:p w:rsidR="006B4316" w:rsidRPr="008E234C" w:rsidRDefault="006B4316" w:rsidP="00036796">
      <w:pPr>
        <w:spacing w:line="276" w:lineRule="auto"/>
        <w:jc w:val="center"/>
        <w:rPr>
          <w:rFonts w:ascii="Times New Roman" w:hAnsi="Times New Roman" w:cs="Times New Roman"/>
          <w:sz w:val="28"/>
          <w:szCs w:val="28"/>
        </w:rPr>
      </w:pPr>
    </w:p>
    <w:p w:rsidR="00B533CF" w:rsidRPr="008D3857" w:rsidRDefault="00B533CF" w:rsidP="00036796">
      <w:pPr>
        <w:pStyle w:val="af0"/>
        <w:spacing w:before="0"/>
        <w:rPr>
          <w:b w:val="0"/>
          <w:color w:val="auto"/>
        </w:rPr>
      </w:pPr>
      <w:r w:rsidRPr="008D3857">
        <w:rPr>
          <w:b w:val="0"/>
          <w:color w:val="auto"/>
        </w:rPr>
        <w:lastRenderedPageBreak/>
        <w:t>Оглавление</w:t>
      </w:r>
    </w:p>
    <w:p w:rsidR="00B533CF" w:rsidRPr="00D8086D" w:rsidRDefault="00B533CF" w:rsidP="00036796">
      <w:pPr>
        <w:pStyle w:val="25"/>
        <w:spacing w:line="276" w:lineRule="auto"/>
        <w:rPr>
          <w:noProof/>
          <w:sz w:val="24"/>
          <w:szCs w:val="24"/>
          <w:lang w:val="ru-RU" w:eastAsia="ru-RU"/>
        </w:rPr>
      </w:pPr>
      <w:r w:rsidRPr="00D8086D">
        <w:rPr>
          <w:sz w:val="24"/>
          <w:szCs w:val="24"/>
        </w:rPr>
        <w:fldChar w:fldCharType="begin"/>
      </w:r>
      <w:r w:rsidRPr="00D8086D">
        <w:rPr>
          <w:sz w:val="24"/>
          <w:szCs w:val="24"/>
        </w:rPr>
        <w:instrText xml:space="preserve"> TOC \o "1-3" \h \z \u </w:instrText>
      </w:r>
      <w:r w:rsidRPr="00D8086D">
        <w:rPr>
          <w:sz w:val="24"/>
          <w:szCs w:val="24"/>
        </w:rPr>
        <w:fldChar w:fldCharType="separate"/>
      </w:r>
      <w:hyperlink w:anchor="_Toc436985031" w:history="1">
        <w:r w:rsidRPr="00D8086D">
          <w:rPr>
            <w:rStyle w:val="a3"/>
            <w:noProof/>
            <w:sz w:val="24"/>
            <w:szCs w:val="24"/>
            <w:lang w:bidi="ru-RU"/>
          </w:rPr>
          <w:t>Введение</w:t>
        </w:r>
        <w:r w:rsidRPr="00D8086D">
          <w:rPr>
            <w:noProof/>
            <w:webHidden/>
            <w:sz w:val="24"/>
            <w:szCs w:val="24"/>
          </w:rPr>
          <w:tab/>
        </w:r>
        <w:r w:rsidRPr="00D8086D">
          <w:rPr>
            <w:noProof/>
            <w:webHidden/>
            <w:sz w:val="24"/>
            <w:szCs w:val="24"/>
          </w:rPr>
          <w:fldChar w:fldCharType="begin"/>
        </w:r>
        <w:r w:rsidRPr="00D8086D">
          <w:rPr>
            <w:noProof/>
            <w:webHidden/>
            <w:sz w:val="24"/>
            <w:szCs w:val="24"/>
          </w:rPr>
          <w:instrText xml:space="preserve"> PAGEREF _Toc436985031 \h </w:instrText>
        </w:r>
        <w:r w:rsidRPr="00D8086D">
          <w:rPr>
            <w:noProof/>
            <w:webHidden/>
            <w:sz w:val="24"/>
            <w:szCs w:val="24"/>
          </w:rPr>
        </w:r>
        <w:r w:rsidRPr="00D8086D">
          <w:rPr>
            <w:noProof/>
            <w:webHidden/>
            <w:sz w:val="24"/>
            <w:szCs w:val="24"/>
          </w:rPr>
          <w:fldChar w:fldCharType="separate"/>
        </w:r>
        <w:r w:rsidR="00FA3C8B">
          <w:rPr>
            <w:noProof/>
            <w:webHidden/>
            <w:sz w:val="24"/>
            <w:szCs w:val="24"/>
          </w:rPr>
          <w:t>5</w:t>
        </w:r>
        <w:r w:rsidRPr="00D8086D">
          <w:rPr>
            <w:noProof/>
            <w:webHidden/>
            <w:sz w:val="24"/>
            <w:szCs w:val="24"/>
          </w:rPr>
          <w:fldChar w:fldCharType="end"/>
        </w:r>
      </w:hyperlink>
    </w:p>
    <w:p w:rsidR="00B533CF" w:rsidRPr="00D8086D" w:rsidRDefault="00B533CF" w:rsidP="00036796">
      <w:pPr>
        <w:pStyle w:val="25"/>
        <w:spacing w:line="276" w:lineRule="auto"/>
        <w:rPr>
          <w:noProof/>
          <w:sz w:val="24"/>
          <w:szCs w:val="24"/>
          <w:lang w:val="ru-RU" w:eastAsia="ru-RU"/>
        </w:rPr>
      </w:pPr>
      <w:hyperlink w:anchor="_Toc436985032" w:history="1">
        <w:r w:rsidRPr="00D8086D">
          <w:rPr>
            <w:rStyle w:val="a3"/>
            <w:noProof/>
            <w:sz w:val="24"/>
            <w:szCs w:val="24"/>
            <w:lang w:bidi="ru-RU"/>
          </w:rPr>
          <w:t>1 Общая часть</w:t>
        </w:r>
        <w:r w:rsidRPr="00D8086D">
          <w:rPr>
            <w:noProof/>
            <w:webHidden/>
            <w:sz w:val="24"/>
            <w:szCs w:val="24"/>
          </w:rPr>
          <w:tab/>
        </w:r>
        <w:r w:rsidRPr="00D8086D">
          <w:rPr>
            <w:noProof/>
            <w:webHidden/>
            <w:sz w:val="24"/>
            <w:szCs w:val="24"/>
          </w:rPr>
          <w:fldChar w:fldCharType="begin"/>
        </w:r>
        <w:r w:rsidRPr="00D8086D">
          <w:rPr>
            <w:noProof/>
            <w:webHidden/>
            <w:sz w:val="24"/>
            <w:szCs w:val="24"/>
          </w:rPr>
          <w:instrText xml:space="preserve"> PAGEREF _Toc436985032 \h </w:instrText>
        </w:r>
        <w:r w:rsidRPr="00D8086D">
          <w:rPr>
            <w:noProof/>
            <w:webHidden/>
            <w:sz w:val="24"/>
            <w:szCs w:val="24"/>
          </w:rPr>
        </w:r>
        <w:r w:rsidRPr="00D8086D">
          <w:rPr>
            <w:noProof/>
            <w:webHidden/>
            <w:sz w:val="24"/>
            <w:szCs w:val="24"/>
          </w:rPr>
          <w:fldChar w:fldCharType="separate"/>
        </w:r>
        <w:r w:rsidR="00FA3C8B">
          <w:rPr>
            <w:noProof/>
            <w:webHidden/>
            <w:sz w:val="24"/>
            <w:szCs w:val="24"/>
          </w:rPr>
          <w:t>8</w:t>
        </w:r>
        <w:r w:rsidRPr="00D8086D">
          <w:rPr>
            <w:noProof/>
            <w:webHidden/>
            <w:sz w:val="24"/>
            <w:szCs w:val="24"/>
          </w:rPr>
          <w:fldChar w:fldCharType="end"/>
        </w:r>
      </w:hyperlink>
    </w:p>
    <w:p w:rsidR="00B533CF" w:rsidRPr="00D8086D" w:rsidRDefault="00B533CF" w:rsidP="00036796">
      <w:pPr>
        <w:pStyle w:val="25"/>
        <w:spacing w:line="276" w:lineRule="auto"/>
        <w:rPr>
          <w:noProof/>
          <w:sz w:val="24"/>
          <w:szCs w:val="24"/>
          <w:lang w:val="ru-RU" w:eastAsia="ru-RU"/>
        </w:rPr>
      </w:pPr>
      <w:hyperlink w:anchor="_Toc436985033" w:history="1">
        <w:r w:rsidRPr="00D8086D">
          <w:rPr>
            <w:rStyle w:val="a3"/>
            <w:noProof/>
            <w:sz w:val="24"/>
            <w:szCs w:val="24"/>
            <w:lang w:val="ru-RU"/>
          </w:rPr>
          <w:t>2 Глава 1 Существующее положение в сфере производства, передачи и потребления тепловой энергии для целей теплоснабжения</w:t>
        </w:r>
        <w:r w:rsidRPr="00D8086D">
          <w:rPr>
            <w:noProof/>
            <w:webHidden/>
            <w:sz w:val="24"/>
            <w:szCs w:val="24"/>
          </w:rPr>
          <w:tab/>
        </w:r>
        <w:r w:rsidRPr="00D8086D">
          <w:rPr>
            <w:noProof/>
            <w:webHidden/>
            <w:sz w:val="24"/>
            <w:szCs w:val="24"/>
          </w:rPr>
          <w:fldChar w:fldCharType="begin"/>
        </w:r>
        <w:r w:rsidRPr="00D8086D">
          <w:rPr>
            <w:noProof/>
            <w:webHidden/>
            <w:sz w:val="24"/>
            <w:szCs w:val="24"/>
          </w:rPr>
          <w:instrText xml:space="preserve"> PAGEREF _Toc436985033 \h </w:instrText>
        </w:r>
        <w:r w:rsidRPr="00D8086D">
          <w:rPr>
            <w:noProof/>
            <w:webHidden/>
            <w:sz w:val="24"/>
            <w:szCs w:val="24"/>
          </w:rPr>
        </w:r>
        <w:r w:rsidRPr="00D8086D">
          <w:rPr>
            <w:noProof/>
            <w:webHidden/>
            <w:sz w:val="24"/>
            <w:szCs w:val="24"/>
          </w:rPr>
          <w:fldChar w:fldCharType="separate"/>
        </w:r>
        <w:r w:rsidR="00FA3C8B">
          <w:rPr>
            <w:noProof/>
            <w:webHidden/>
            <w:sz w:val="24"/>
            <w:szCs w:val="24"/>
          </w:rPr>
          <w:t>10</w:t>
        </w:r>
        <w:r w:rsidRPr="00D8086D">
          <w:rPr>
            <w:noProof/>
            <w:webHidden/>
            <w:sz w:val="24"/>
            <w:szCs w:val="24"/>
          </w:rPr>
          <w:fldChar w:fldCharType="end"/>
        </w:r>
      </w:hyperlink>
    </w:p>
    <w:p w:rsidR="00B533CF" w:rsidRPr="00D8086D" w:rsidRDefault="00B533CF" w:rsidP="00CB24C7">
      <w:pPr>
        <w:pStyle w:val="37"/>
        <w:rPr>
          <w:noProof/>
          <w:color w:val="auto"/>
          <w:lang w:bidi="ar-SA"/>
        </w:rPr>
      </w:pPr>
      <w:hyperlink w:anchor="_Toc436985034" w:history="1">
        <w:r w:rsidRPr="00D8086D">
          <w:rPr>
            <w:rStyle w:val="a3"/>
            <w:noProof/>
          </w:rPr>
          <w:t>2.1</w:t>
        </w:r>
        <w:r w:rsidRPr="00D8086D">
          <w:rPr>
            <w:noProof/>
            <w:color w:val="auto"/>
            <w:lang w:bidi="ar-SA"/>
          </w:rPr>
          <w:tab/>
        </w:r>
        <w:r w:rsidRPr="00D8086D">
          <w:rPr>
            <w:rStyle w:val="a3"/>
            <w:noProof/>
          </w:rPr>
          <w:t>Функциональная структура теплоснабжения</w:t>
        </w:r>
        <w:r w:rsidRPr="00D8086D">
          <w:rPr>
            <w:noProof/>
            <w:webHidden/>
          </w:rPr>
          <w:tab/>
        </w:r>
        <w:r w:rsidRPr="00D8086D">
          <w:rPr>
            <w:noProof/>
            <w:webHidden/>
          </w:rPr>
          <w:fldChar w:fldCharType="begin"/>
        </w:r>
        <w:r w:rsidRPr="00D8086D">
          <w:rPr>
            <w:noProof/>
            <w:webHidden/>
          </w:rPr>
          <w:instrText xml:space="preserve"> PAGEREF _Toc436985034 \h </w:instrText>
        </w:r>
        <w:r w:rsidRPr="00D8086D">
          <w:rPr>
            <w:noProof/>
            <w:webHidden/>
          </w:rPr>
        </w:r>
        <w:r w:rsidRPr="00D8086D">
          <w:rPr>
            <w:noProof/>
            <w:webHidden/>
          </w:rPr>
          <w:fldChar w:fldCharType="separate"/>
        </w:r>
        <w:r w:rsidR="00FA3C8B">
          <w:rPr>
            <w:noProof/>
            <w:webHidden/>
          </w:rPr>
          <w:t>10</w:t>
        </w:r>
        <w:r w:rsidRPr="00D8086D">
          <w:rPr>
            <w:noProof/>
            <w:webHidden/>
          </w:rPr>
          <w:fldChar w:fldCharType="end"/>
        </w:r>
      </w:hyperlink>
    </w:p>
    <w:p w:rsidR="00B533CF" w:rsidRPr="00D8086D" w:rsidRDefault="00B533CF" w:rsidP="00CB24C7">
      <w:pPr>
        <w:pStyle w:val="37"/>
        <w:rPr>
          <w:noProof/>
          <w:color w:val="auto"/>
          <w:lang w:bidi="ar-SA"/>
        </w:rPr>
      </w:pPr>
      <w:hyperlink w:anchor="_Toc436985035" w:history="1">
        <w:r w:rsidRPr="00D8086D">
          <w:rPr>
            <w:rStyle w:val="a3"/>
            <w:noProof/>
          </w:rPr>
          <w:t>2.1.1</w:t>
        </w:r>
        <w:r w:rsidRPr="00D8086D">
          <w:rPr>
            <w:noProof/>
            <w:color w:val="auto"/>
            <w:lang w:bidi="ar-SA"/>
          </w:rPr>
          <w:tab/>
        </w:r>
        <w:r w:rsidRPr="00D8086D">
          <w:rPr>
            <w:rStyle w:val="a3"/>
            <w:noProof/>
          </w:rPr>
          <w:t>Описание эксплуатационных зон действия теплоснабжающих и теплосетевых организаций</w:t>
        </w:r>
        <w:r w:rsidRPr="00D8086D">
          <w:rPr>
            <w:noProof/>
            <w:webHidden/>
          </w:rPr>
          <w:tab/>
        </w:r>
        <w:r w:rsidRPr="00D8086D">
          <w:rPr>
            <w:noProof/>
            <w:webHidden/>
          </w:rPr>
          <w:fldChar w:fldCharType="begin"/>
        </w:r>
        <w:r w:rsidRPr="00D8086D">
          <w:rPr>
            <w:noProof/>
            <w:webHidden/>
          </w:rPr>
          <w:instrText xml:space="preserve"> PAGEREF _Toc436985035 \h </w:instrText>
        </w:r>
        <w:r w:rsidRPr="00D8086D">
          <w:rPr>
            <w:noProof/>
            <w:webHidden/>
          </w:rPr>
        </w:r>
        <w:r w:rsidRPr="00D8086D">
          <w:rPr>
            <w:noProof/>
            <w:webHidden/>
          </w:rPr>
          <w:fldChar w:fldCharType="separate"/>
        </w:r>
        <w:r w:rsidR="00FA3C8B">
          <w:rPr>
            <w:noProof/>
            <w:webHidden/>
          </w:rPr>
          <w:t>10</w:t>
        </w:r>
        <w:r w:rsidRPr="00D8086D">
          <w:rPr>
            <w:noProof/>
            <w:webHidden/>
          </w:rPr>
          <w:fldChar w:fldCharType="end"/>
        </w:r>
      </w:hyperlink>
    </w:p>
    <w:p w:rsidR="00B533CF" w:rsidRPr="00D8086D" w:rsidRDefault="00B533CF" w:rsidP="00CB24C7">
      <w:pPr>
        <w:pStyle w:val="37"/>
        <w:rPr>
          <w:noProof/>
          <w:color w:val="auto"/>
          <w:lang w:bidi="ar-SA"/>
        </w:rPr>
      </w:pPr>
      <w:hyperlink w:anchor="_Toc436985036" w:history="1">
        <w:r w:rsidRPr="00D8086D">
          <w:rPr>
            <w:rStyle w:val="a3"/>
            <w:noProof/>
          </w:rPr>
          <w:t>2.1.2</w:t>
        </w:r>
        <w:r w:rsidRPr="00D8086D">
          <w:rPr>
            <w:noProof/>
            <w:color w:val="auto"/>
            <w:lang w:bidi="ar-SA"/>
          </w:rPr>
          <w:tab/>
        </w:r>
        <w:r w:rsidRPr="00D8086D">
          <w:rPr>
            <w:rStyle w:val="a3"/>
            <w:noProof/>
          </w:rPr>
          <w:t>Зоны действия производственных котельных</w:t>
        </w:r>
        <w:r w:rsidRPr="00D8086D">
          <w:rPr>
            <w:noProof/>
            <w:webHidden/>
          </w:rPr>
          <w:tab/>
        </w:r>
        <w:r w:rsidRPr="00D8086D">
          <w:rPr>
            <w:noProof/>
            <w:webHidden/>
          </w:rPr>
          <w:fldChar w:fldCharType="begin"/>
        </w:r>
        <w:r w:rsidRPr="00D8086D">
          <w:rPr>
            <w:noProof/>
            <w:webHidden/>
          </w:rPr>
          <w:instrText xml:space="preserve"> PAGEREF _Toc436985036 \h </w:instrText>
        </w:r>
        <w:r w:rsidRPr="00D8086D">
          <w:rPr>
            <w:noProof/>
            <w:webHidden/>
          </w:rPr>
        </w:r>
        <w:r w:rsidRPr="00D8086D">
          <w:rPr>
            <w:noProof/>
            <w:webHidden/>
          </w:rPr>
          <w:fldChar w:fldCharType="separate"/>
        </w:r>
        <w:r w:rsidR="00FA3C8B">
          <w:rPr>
            <w:noProof/>
            <w:webHidden/>
          </w:rPr>
          <w:t>11</w:t>
        </w:r>
        <w:r w:rsidRPr="00D8086D">
          <w:rPr>
            <w:noProof/>
            <w:webHidden/>
          </w:rPr>
          <w:fldChar w:fldCharType="end"/>
        </w:r>
      </w:hyperlink>
    </w:p>
    <w:p w:rsidR="00B533CF" w:rsidRPr="00D8086D" w:rsidRDefault="00B533CF" w:rsidP="00CB24C7">
      <w:pPr>
        <w:pStyle w:val="37"/>
        <w:rPr>
          <w:noProof/>
          <w:color w:val="auto"/>
          <w:lang w:bidi="ar-SA"/>
        </w:rPr>
      </w:pPr>
      <w:hyperlink w:anchor="_Toc436985037" w:history="1">
        <w:r w:rsidRPr="00D8086D">
          <w:rPr>
            <w:rStyle w:val="a3"/>
            <w:noProof/>
          </w:rPr>
          <w:t>2.1.3</w:t>
        </w:r>
        <w:r w:rsidRPr="00D8086D">
          <w:rPr>
            <w:noProof/>
            <w:color w:val="auto"/>
            <w:lang w:bidi="ar-SA"/>
          </w:rPr>
          <w:tab/>
        </w:r>
        <w:r w:rsidRPr="00D8086D">
          <w:rPr>
            <w:rStyle w:val="a3"/>
            <w:noProof/>
          </w:rPr>
          <w:t>Зоны действия индивидуального теплоснабжения</w:t>
        </w:r>
        <w:r w:rsidRPr="00D8086D">
          <w:rPr>
            <w:noProof/>
            <w:webHidden/>
          </w:rPr>
          <w:tab/>
        </w:r>
        <w:r w:rsidRPr="00D8086D">
          <w:rPr>
            <w:noProof/>
            <w:webHidden/>
          </w:rPr>
          <w:fldChar w:fldCharType="begin"/>
        </w:r>
        <w:r w:rsidRPr="00D8086D">
          <w:rPr>
            <w:noProof/>
            <w:webHidden/>
          </w:rPr>
          <w:instrText xml:space="preserve"> PAGEREF _Toc436985037 \h </w:instrText>
        </w:r>
        <w:r w:rsidRPr="00D8086D">
          <w:rPr>
            <w:noProof/>
            <w:webHidden/>
          </w:rPr>
        </w:r>
        <w:r w:rsidRPr="00D8086D">
          <w:rPr>
            <w:noProof/>
            <w:webHidden/>
          </w:rPr>
          <w:fldChar w:fldCharType="separate"/>
        </w:r>
        <w:r w:rsidR="00FA3C8B">
          <w:rPr>
            <w:noProof/>
            <w:webHidden/>
          </w:rPr>
          <w:t>11</w:t>
        </w:r>
        <w:r w:rsidRPr="00D8086D">
          <w:rPr>
            <w:noProof/>
            <w:webHidden/>
          </w:rPr>
          <w:fldChar w:fldCharType="end"/>
        </w:r>
      </w:hyperlink>
    </w:p>
    <w:p w:rsidR="00B533CF" w:rsidRPr="00D8086D" w:rsidRDefault="00B533CF" w:rsidP="00CB24C7">
      <w:pPr>
        <w:pStyle w:val="37"/>
        <w:rPr>
          <w:noProof/>
          <w:color w:val="auto"/>
          <w:lang w:bidi="ar-SA"/>
        </w:rPr>
      </w:pPr>
      <w:hyperlink w:anchor="_Toc436985038" w:history="1">
        <w:r w:rsidRPr="00D8086D">
          <w:rPr>
            <w:rStyle w:val="a3"/>
            <w:noProof/>
          </w:rPr>
          <w:t>2.1.4</w:t>
        </w:r>
        <w:r w:rsidRPr="00D8086D">
          <w:rPr>
            <w:noProof/>
            <w:color w:val="auto"/>
            <w:lang w:bidi="ar-SA"/>
          </w:rPr>
          <w:tab/>
        </w:r>
        <w:r w:rsidRPr="00D8086D">
          <w:rPr>
            <w:rStyle w:val="a3"/>
            <w:noProof/>
          </w:rPr>
          <w:t>Карта-схема поселения с делением на зоны действия</w:t>
        </w:r>
        <w:r w:rsidRPr="00D8086D">
          <w:rPr>
            <w:noProof/>
            <w:webHidden/>
          </w:rPr>
          <w:tab/>
        </w:r>
        <w:r w:rsidRPr="00D8086D">
          <w:rPr>
            <w:noProof/>
            <w:webHidden/>
          </w:rPr>
          <w:fldChar w:fldCharType="begin"/>
        </w:r>
        <w:r w:rsidRPr="00D8086D">
          <w:rPr>
            <w:noProof/>
            <w:webHidden/>
          </w:rPr>
          <w:instrText xml:space="preserve"> PAGEREF _Toc436985038 \h </w:instrText>
        </w:r>
        <w:r w:rsidRPr="00D8086D">
          <w:rPr>
            <w:noProof/>
            <w:webHidden/>
          </w:rPr>
        </w:r>
        <w:r w:rsidRPr="00D8086D">
          <w:rPr>
            <w:noProof/>
            <w:webHidden/>
          </w:rPr>
          <w:fldChar w:fldCharType="separate"/>
        </w:r>
        <w:r w:rsidR="00FA3C8B">
          <w:rPr>
            <w:noProof/>
            <w:webHidden/>
          </w:rPr>
          <w:t>11</w:t>
        </w:r>
        <w:r w:rsidRPr="00D8086D">
          <w:rPr>
            <w:noProof/>
            <w:webHidden/>
          </w:rPr>
          <w:fldChar w:fldCharType="end"/>
        </w:r>
      </w:hyperlink>
    </w:p>
    <w:p w:rsidR="00B533CF" w:rsidRPr="00D8086D" w:rsidRDefault="00B533CF" w:rsidP="00CB24C7">
      <w:pPr>
        <w:pStyle w:val="37"/>
        <w:rPr>
          <w:noProof/>
          <w:color w:val="auto"/>
          <w:lang w:bidi="ar-SA"/>
        </w:rPr>
      </w:pPr>
      <w:hyperlink w:anchor="_Toc436985039" w:history="1">
        <w:r w:rsidRPr="00D8086D">
          <w:rPr>
            <w:rStyle w:val="a3"/>
            <w:noProof/>
          </w:rPr>
          <w:t>2.2</w:t>
        </w:r>
        <w:r w:rsidRPr="00D8086D">
          <w:rPr>
            <w:noProof/>
            <w:color w:val="auto"/>
            <w:lang w:bidi="ar-SA"/>
          </w:rPr>
          <w:tab/>
        </w:r>
        <w:r w:rsidRPr="00D8086D">
          <w:rPr>
            <w:rStyle w:val="a3"/>
            <w:noProof/>
          </w:rPr>
          <w:t>Источники тепловой энергии</w:t>
        </w:r>
        <w:r w:rsidRPr="00D8086D">
          <w:rPr>
            <w:noProof/>
            <w:webHidden/>
          </w:rPr>
          <w:tab/>
        </w:r>
        <w:r w:rsidRPr="00D8086D">
          <w:rPr>
            <w:noProof/>
            <w:webHidden/>
          </w:rPr>
          <w:fldChar w:fldCharType="begin"/>
        </w:r>
        <w:r w:rsidRPr="00D8086D">
          <w:rPr>
            <w:noProof/>
            <w:webHidden/>
          </w:rPr>
          <w:instrText xml:space="preserve"> PAGEREF _Toc436985039 \h </w:instrText>
        </w:r>
        <w:r w:rsidRPr="00D8086D">
          <w:rPr>
            <w:noProof/>
            <w:webHidden/>
          </w:rPr>
        </w:r>
        <w:r w:rsidRPr="00D8086D">
          <w:rPr>
            <w:noProof/>
            <w:webHidden/>
          </w:rPr>
          <w:fldChar w:fldCharType="separate"/>
        </w:r>
        <w:r w:rsidR="00FA3C8B">
          <w:rPr>
            <w:noProof/>
            <w:webHidden/>
          </w:rPr>
          <w:t>11</w:t>
        </w:r>
        <w:r w:rsidRPr="00D8086D">
          <w:rPr>
            <w:noProof/>
            <w:webHidden/>
          </w:rPr>
          <w:fldChar w:fldCharType="end"/>
        </w:r>
      </w:hyperlink>
    </w:p>
    <w:p w:rsidR="00B533CF" w:rsidRPr="00D8086D" w:rsidRDefault="00B533CF" w:rsidP="00CB24C7">
      <w:pPr>
        <w:pStyle w:val="37"/>
        <w:rPr>
          <w:noProof/>
          <w:color w:val="auto"/>
          <w:lang w:bidi="ar-SA"/>
        </w:rPr>
      </w:pPr>
      <w:hyperlink w:anchor="_Toc436985040" w:history="1">
        <w:r w:rsidRPr="00D8086D">
          <w:rPr>
            <w:rStyle w:val="a3"/>
            <w:noProof/>
          </w:rPr>
          <w:t>2.2.1</w:t>
        </w:r>
        <w:r w:rsidRPr="00D8086D">
          <w:rPr>
            <w:noProof/>
            <w:color w:val="auto"/>
            <w:lang w:bidi="ar-SA"/>
          </w:rPr>
          <w:tab/>
        </w:r>
        <w:r w:rsidRPr="00D8086D">
          <w:rPr>
            <w:rStyle w:val="a3"/>
            <w:noProof/>
          </w:rPr>
          <w:t>Структура основного оборудования источников тепловой энергии.</w:t>
        </w:r>
        <w:r w:rsidRPr="00D8086D">
          <w:rPr>
            <w:noProof/>
            <w:webHidden/>
          </w:rPr>
          <w:tab/>
        </w:r>
        <w:r w:rsidRPr="00D8086D">
          <w:rPr>
            <w:noProof/>
            <w:webHidden/>
          </w:rPr>
          <w:fldChar w:fldCharType="begin"/>
        </w:r>
        <w:r w:rsidRPr="00D8086D">
          <w:rPr>
            <w:noProof/>
            <w:webHidden/>
          </w:rPr>
          <w:instrText xml:space="preserve"> PAGEREF _Toc436985040 \h </w:instrText>
        </w:r>
        <w:r w:rsidRPr="00D8086D">
          <w:rPr>
            <w:noProof/>
            <w:webHidden/>
          </w:rPr>
        </w:r>
        <w:r w:rsidRPr="00D8086D">
          <w:rPr>
            <w:noProof/>
            <w:webHidden/>
          </w:rPr>
          <w:fldChar w:fldCharType="separate"/>
        </w:r>
        <w:r w:rsidR="00FA3C8B">
          <w:rPr>
            <w:noProof/>
            <w:webHidden/>
          </w:rPr>
          <w:t>11</w:t>
        </w:r>
        <w:r w:rsidRPr="00D8086D">
          <w:rPr>
            <w:noProof/>
            <w:webHidden/>
          </w:rPr>
          <w:fldChar w:fldCharType="end"/>
        </w:r>
      </w:hyperlink>
    </w:p>
    <w:p w:rsidR="00B533CF" w:rsidRPr="00D8086D" w:rsidRDefault="00B533CF" w:rsidP="00CB24C7">
      <w:pPr>
        <w:pStyle w:val="37"/>
        <w:rPr>
          <w:rStyle w:val="a3"/>
          <w:noProof/>
        </w:rPr>
      </w:pPr>
      <w:hyperlink w:anchor="_Toc436985041" w:history="1">
        <w:r w:rsidRPr="00D8086D">
          <w:rPr>
            <w:rStyle w:val="a3"/>
            <w:noProof/>
          </w:rPr>
          <w:t>2.2.2</w:t>
        </w:r>
        <w:r w:rsidRPr="00D8086D">
          <w:rPr>
            <w:noProof/>
            <w:color w:val="auto"/>
            <w:lang w:bidi="ar-SA"/>
          </w:rPr>
          <w:tab/>
        </w:r>
        <w:r w:rsidRPr="00D8086D">
          <w:rPr>
            <w:rStyle w:val="a3"/>
            <w:noProof/>
          </w:rPr>
          <w:t>Ограничения тепловой мощности и параметры располагаемой тепловой мощности</w:t>
        </w:r>
        <w:r w:rsidRPr="00D8086D">
          <w:rPr>
            <w:noProof/>
            <w:webHidden/>
          </w:rPr>
          <w:tab/>
        </w:r>
        <w:r w:rsidRPr="00D8086D">
          <w:rPr>
            <w:noProof/>
            <w:webHidden/>
          </w:rPr>
          <w:fldChar w:fldCharType="begin"/>
        </w:r>
        <w:r w:rsidRPr="00D8086D">
          <w:rPr>
            <w:noProof/>
            <w:webHidden/>
          </w:rPr>
          <w:instrText xml:space="preserve"> PAGEREF _Toc436985041 \h </w:instrText>
        </w:r>
        <w:r w:rsidRPr="00D8086D">
          <w:rPr>
            <w:noProof/>
            <w:webHidden/>
          </w:rPr>
        </w:r>
        <w:r w:rsidRPr="00D8086D">
          <w:rPr>
            <w:noProof/>
            <w:webHidden/>
          </w:rPr>
          <w:fldChar w:fldCharType="separate"/>
        </w:r>
        <w:r w:rsidR="00FA3C8B">
          <w:rPr>
            <w:noProof/>
            <w:webHidden/>
          </w:rPr>
          <w:t>14</w:t>
        </w:r>
        <w:r w:rsidRPr="00D8086D">
          <w:rPr>
            <w:noProof/>
            <w:webHidden/>
          </w:rPr>
          <w:fldChar w:fldCharType="end"/>
        </w:r>
      </w:hyperlink>
    </w:p>
    <w:p w:rsidR="003F62D7" w:rsidRPr="00D8086D" w:rsidRDefault="003F62D7" w:rsidP="003F62D7">
      <w:pPr>
        <w:pStyle w:val="3"/>
        <w:rPr>
          <w:rFonts w:ascii="Times New Roman" w:hAnsi="Times New Roman"/>
          <w:b w:val="0"/>
          <w:i/>
          <w:sz w:val="24"/>
          <w:szCs w:val="24"/>
        </w:rPr>
      </w:pPr>
      <w:r w:rsidRPr="00D8086D">
        <w:rPr>
          <w:rStyle w:val="30"/>
          <w:rFonts w:ascii="Times New Roman" w:hAnsi="Times New Roman"/>
          <w:sz w:val="24"/>
          <w:szCs w:val="24"/>
          <w:lang w:val="ru-RU"/>
        </w:rPr>
        <w:t>2.2.3.</w:t>
      </w:r>
      <w:r w:rsidRPr="00D8086D">
        <w:rPr>
          <w:rStyle w:val="30"/>
          <w:rFonts w:ascii="Times New Roman" w:hAnsi="Times New Roman"/>
          <w:sz w:val="24"/>
          <w:szCs w:val="24"/>
        </w:rPr>
        <w:t>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w:t>
      </w:r>
      <w:r w:rsidRPr="008D3857">
        <w:rPr>
          <w:rFonts w:ascii="Times New Roman" w:hAnsi="Times New Roman"/>
          <w:b w:val="0"/>
          <w:sz w:val="24"/>
          <w:szCs w:val="24"/>
        </w:rPr>
        <w:t>а</w:t>
      </w:r>
      <w:r w:rsidRPr="00D8086D">
        <w:rPr>
          <w:rFonts w:ascii="Times New Roman" w:hAnsi="Times New Roman"/>
          <w:sz w:val="24"/>
          <w:szCs w:val="24"/>
        </w:rPr>
        <w:t xml:space="preserve"> </w:t>
      </w:r>
      <w:r w:rsidR="008D3857">
        <w:rPr>
          <w:rFonts w:ascii="Times New Roman" w:hAnsi="Times New Roman"/>
          <w:b w:val="0"/>
          <w:sz w:val="24"/>
          <w:szCs w:val="24"/>
          <w:lang w:val="ru-RU"/>
        </w:rPr>
        <w:t>……………………………………………………………...17</w:t>
      </w:r>
      <w:r w:rsidRPr="00D8086D">
        <w:rPr>
          <w:rFonts w:ascii="Times New Roman" w:hAnsi="Times New Roman"/>
          <w:sz w:val="24"/>
          <w:szCs w:val="24"/>
        </w:rPr>
        <w:t xml:space="preserve">   </w:t>
      </w:r>
    </w:p>
    <w:p w:rsidR="00B533CF" w:rsidRPr="00D8086D" w:rsidRDefault="00B533CF" w:rsidP="00CB24C7">
      <w:pPr>
        <w:pStyle w:val="37"/>
        <w:rPr>
          <w:noProof/>
          <w:color w:val="auto"/>
          <w:lang w:bidi="ar-SA"/>
        </w:rPr>
      </w:pPr>
      <w:hyperlink w:anchor="_Toc436985042" w:history="1">
        <w:r w:rsidR="003F62D7" w:rsidRPr="00D8086D">
          <w:rPr>
            <w:rStyle w:val="a3"/>
            <w:noProof/>
          </w:rPr>
          <w:t>2.2.4</w:t>
        </w:r>
        <w:r w:rsidRPr="00D8086D">
          <w:rPr>
            <w:noProof/>
            <w:color w:val="auto"/>
            <w:lang w:bidi="ar-SA"/>
          </w:rPr>
          <w:tab/>
        </w:r>
        <w:r w:rsidRPr="00D8086D">
          <w:rPr>
            <w:rStyle w:val="a3"/>
            <w:noProof/>
          </w:rPr>
          <w:t>Способ регулирования отпуска тепловой энергии от источников тепловой энергии с обоснованием выбора графика изменения температур теплоносителя</w:t>
        </w:r>
        <w:r w:rsidRPr="00D8086D">
          <w:rPr>
            <w:noProof/>
            <w:webHidden/>
          </w:rPr>
          <w:tab/>
        </w:r>
      </w:hyperlink>
    </w:p>
    <w:p w:rsidR="00B533CF" w:rsidRPr="00D8086D" w:rsidRDefault="00B533CF" w:rsidP="00CB24C7">
      <w:pPr>
        <w:pStyle w:val="37"/>
        <w:rPr>
          <w:noProof/>
          <w:color w:val="auto"/>
          <w:lang w:bidi="ar-SA"/>
        </w:rPr>
      </w:pPr>
      <w:hyperlink w:anchor="_Toc436985043" w:history="1">
        <w:r w:rsidR="003F62D7" w:rsidRPr="00D8086D">
          <w:rPr>
            <w:rStyle w:val="a3"/>
            <w:noProof/>
          </w:rPr>
          <w:t>2.2.5</w:t>
        </w:r>
        <w:r w:rsidRPr="00D8086D">
          <w:rPr>
            <w:noProof/>
            <w:color w:val="auto"/>
            <w:lang w:bidi="ar-SA"/>
          </w:rPr>
          <w:tab/>
        </w:r>
        <w:r w:rsidRPr="00D8086D">
          <w:rPr>
            <w:rStyle w:val="a3"/>
            <w:noProof/>
          </w:rPr>
          <w:t>Схемы выдачи тепловой мощности котельных</w:t>
        </w:r>
        <w:r w:rsidRPr="00D8086D">
          <w:rPr>
            <w:noProof/>
            <w:webHidden/>
          </w:rPr>
          <w:tab/>
        </w:r>
        <w:r w:rsidRPr="00D8086D">
          <w:rPr>
            <w:noProof/>
            <w:webHidden/>
          </w:rPr>
          <w:fldChar w:fldCharType="begin"/>
        </w:r>
        <w:r w:rsidRPr="00D8086D">
          <w:rPr>
            <w:noProof/>
            <w:webHidden/>
          </w:rPr>
          <w:instrText xml:space="preserve"> PAGEREF _Toc436985043 \h </w:instrText>
        </w:r>
        <w:r w:rsidRPr="00D8086D">
          <w:rPr>
            <w:noProof/>
            <w:webHidden/>
          </w:rPr>
        </w:r>
        <w:r w:rsidRPr="00D8086D">
          <w:rPr>
            <w:noProof/>
            <w:webHidden/>
          </w:rPr>
          <w:fldChar w:fldCharType="separate"/>
        </w:r>
        <w:r w:rsidR="00FA3C8B">
          <w:rPr>
            <w:noProof/>
            <w:webHidden/>
          </w:rPr>
          <w:t>20</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44" w:history="1">
        <w:r w:rsidRPr="00D8086D">
          <w:rPr>
            <w:rStyle w:val="a3"/>
            <w:noProof/>
          </w:rPr>
          <w:t>2.2.6 Среднегодовая</w:t>
        </w:r>
        <w:r w:rsidR="003F62D7" w:rsidRPr="00D8086D">
          <w:rPr>
            <w:rStyle w:val="a3"/>
            <w:noProof/>
          </w:rPr>
          <w:t xml:space="preserve"> </w:t>
        </w:r>
        <w:r w:rsidRPr="00D8086D">
          <w:rPr>
            <w:rStyle w:val="a3"/>
            <w:noProof/>
          </w:rPr>
          <w:t>загрузка оборудования</w:t>
        </w:r>
        <w:r w:rsidRPr="00D8086D">
          <w:rPr>
            <w:noProof/>
            <w:webHidden/>
          </w:rPr>
          <w:tab/>
        </w:r>
        <w:r w:rsidRPr="00D8086D">
          <w:rPr>
            <w:noProof/>
            <w:webHidden/>
          </w:rPr>
          <w:fldChar w:fldCharType="begin"/>
        </w:r>
        <w:r w:rsidRPr="00D8086D">
          <w:rPr>
            <w:noProof/>
            <w:webHidden/>
          </w:rPr>
          <w:instrText xml:space="preserve"> PAGEREF _Toc436985044 \h </w:instrText>
        </w:r>
        <w:r w:rsidRPr="00D8086D">
          <w:rPr>
            <w:noProof/>
            <w:webHidden/>
          </w:rPr>
        </w:r>
        <w:r w:rsidRPr="00D8086D">
          <w:rPr>
            <w:noProof/>
            <w:webHidden/>
          </w:rPr>
          <w:fldChar w:fldCharType="separate"/>
        </w:r>
        <w:r w:rsidR="00FA3C8B">
          <w:rPr>
            <w:noProof/>
            <w:webHidden/>
          </w:rPr>
          <w:t>20</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45" w:history="1">
        <w:r w:rsidRPr="00D8086D">
          <w:rPr>
            <w:rStyle w:val="a3"/>
            <w:noProof/>
          </w:rPr>
          <w:t>2.2.7 Способы учета тепла, отпущенного в тепловые сети</w:t>
        </w:r>
        <w:r w:rsidRPr="00D8086D">
          <w:rPr>
            <w:noProof/>
            <w:webHidden/>
          </w:rPr>
          <w:tab/>
        </w:r>
        <w:r w:rsidRPr="00D8086D">
          <w:rPr>
            <w:noProof/>
            <w:webHidden/>
          </w:rPr>
          <w:fldChar w:fldCharType="begin"/>
        </w:r>
        <w:r w:rsidRPr="00D8086D">
          <w:rPr>
            <w:noProof/>
            <w:webHidden/>
          </w:rPr>
          <w:instrText xml:space="preserve"> PAGEREF _Toc436985045 \h </w:instrText>
        </w:r>
        <w:r w:rsidRPr="00D8086D">
          <w:rPr>
            <w:noProof/>
            <w:webHidden/>
          </w:rPr>
        </w:r>
        <w:r w:rsidRPr="00D8086D">
          <w:rPr>
            <w:noProof/>
            <w:webHidden/>
          </w:rPr>
          <w:fldChar w:fldCharType="separate"/>
        </w:r>
        <w:r w:rsidR="00FA3C8B">
          <w:rPr>
            <w:noProof/>
            <w:webHidden/>
          </w:rPr>
          <w:t>20</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46" w:history="1">
        <w:r w:rsidRPr="00D8086D">
          <w:rPr>
            <w:rStyle w:val="a3"/>
            <w:noProof/>
            <w:lang/>
          </w:rPr>
          <w:t>2.2.8 Статистика отказов и восстановлений оборудования источников тепловой энергии</w:t>
        </w:r>
        <w:r w:rsidRPr="00D8086D">
          <w:rPr>
            <w:noProof/>
            <w:webHidden/>
          </w:rPr>
          <w:tab/>
        </w:r>
        <w:r w:rsidRPr="00D8086D">
          <w:rPr>
            <w:noProof/>
            <w:webHidden/>
          </w:rPr>
          <w:fldChar w:fldCharType="begin"/>
        </w:r>
        <w:r w:rsidRPr="00D8086D">
          <w:rPr>
            <w:noProof/>
            <w:webHidden/>
          </w:rPr>
          <w:instrText xml:space="preserve"> PAGEREF _Toc436985046 \h </w:instrText>
        </w:r>
        <w:r w:rsidRPr="00D8086D">
          <w:rPr>
            <w:noProof/>
            <w:webHidden/>
          </w:rPr>
        </w:r>
        <w:r w:rsidRPr="00D8086D">
          <w:rPr>
            <w:noProof/>
            <w:webHidden/>
          </w:rPr>
          <w:fldChar w:fldCharType="separate"/>
        </w:r>
        <w:r w:rsidR="00FA3C8B">
          <w:rPr>
            <w:noProof/>
            <w:webHidden/>
          </w:rPr>
          <w:t>21</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47" w:history="1">
        <w:r w:rsidRPr="00D8086D">
          <w:rPr>
            <w:rStyle w:val="a3"/>
            <w:noProof/>
          </w:rPr>
          <w:t>2.2.9</w:t>
        </w:r>
        <w:r w:rsidRPr="00D8086D">
          <w:rPr>
            <w:rFonts w:ascii="Calibri" w:hAnsi="Calibri"/>
            <w:noProof/>
            <w:color w:val="auto"/>
            <w:lang w:bidi="ar-SA"/>
          </w:rPr>
          <w:tab/>
        </w:r>
        <w:r w:rsidRPr="00D8086D">
          <w:rPr>
            <w:rStyle w:val="a3"/>
            <w:noProof/>
          </w:rPr>
          <w:t>Объем потребления тепловой мощности на собственные и хозяйственные нужды</w:t>
        </w:r>
        <w:r w:rsidRPr="00D8086D">
          <w:rPr>
            <w:noProof/>
            <w:webHidden/>
          </w:rPr>
          <w:tab/>
        </w:r>
      </w:hyperlink>
    </w:p>
    <w:p w:rsidR="00B533CF" w:rsidRPr="00D8086D" w:rsidRDefault="00B533CF" w:rsidP="00CB24C7">
      <w:pPr>
        <w:pStyle w:val="37"/>
        <w:rPr>
          <w:rFonts w:ascii="Calibri" w:hAnsi="Calibri"/>
          <w:noProof/>
          <w:color w:val="auto"/>
          <w:lang w:bidi="ar-SA"/>
        </w:rPr>
      </w:pPr>
      <w:hyperlink w:anchor="_Toc436985048" w:history="1">
        <w:r w:rsidRPr="00D8086D">
          <w:rPr>
            <w:rStyle w:val="a3"/>
            <w:noProof/>
          </w:rPr>
          <w:t>2.2.10</w:t>
        </w:r>
        <w:r w:rsidRPr="00D8086D">
          <w:rPr>
            <w:rFonts w:ascii="Calibri" w:hAnsi="Calibri"/>
            <w:noProof/>
            <w:color w:val="auto"/>
            <w:lang w:bidi="ar-SA"/>
          </w:rPr>
          <w:tab/>
        </w:r>
        <w:r w:rsidRPr="00D8086D">
          <w:rPr>
            <w:rStyle w:val="a3"/>
            <w:noProof/>
          </w:rPr>
          <w:t>Предписания надзорных органов по запрещению дальнейшей эксплуатации источников тепловой энергии</w:t>
        </w:r>
        <w:r w:rsidRPr="00D8086D">
          <w:rPr>
            <w:noProof/>
            <w:webHidden/>
          </w:rPr>
          <w:tab/>
        </w:r>
        <w:r w:rsidR="008D3857">
          <w:rPr>
            <w:noProof/>
            <w:webHidden/>
          </w:rPr>
          <w:t>22</w:t>
        </w:r>
      </w:hyperlink>
    </w:p>
    <w:p w:rsidR="00B533CF" w:rsidRPr="00D8086D" w:rsidRDefault="00B533CF" w:rsidP="00CB24C7">
      <w:pPr>
        <w:pStyle w:val="37"/>
        <w:rPr>
          <w:rFonts w:ascii="Calibri" w:hAnsi="Calibri"/>
          <w:noProof/>
          <w:color w:val="auto"/>
          <w:lang w:bidi="ar-SA"/>
        </w:rPr>
      </w:pPr>
      <w:hyperlink w:anchor="_Toc436985049" w:history="1">
        <w:r w:rsidRPr="00D8086D">
          <w:rPr>
            <w:rStyle w:val="a3"/>
            <w:noProof/>
          </w:rPr>
          <w:t>2.2.11</w:t>
        </w:r>
        <w:r w:rsidRPr="00D8086D">
          <w:rPr>
            <w:rFonts w:ascii="Calibri" w:hAnsi="Calibri"/>
            <w:noProof/>
            <w:color w:val="auto"/>
            <w:lang w:bidi="ar-SA"/>
          </w:rPr>
          <w:tab/>
        </w:r>
        <w:r w:rsidRPr="00D8086D">
          <w:rPr>
            <w:rStyle w:val="a3"/>
            <w:noProof/>
          </w:rPr>
          <w:t>Оценка топливной экономичности работы котельной</w:t>
        </w:r>
        <w:r w:rsidRPr="00D8086D">
          <w:rPr>
            <w:noProof/>
            <w:webHidden/>
          </w:rPr>
          <w:tab/>
        </w:r>
        <w:r w:rsidRPr="00D8086D">
          <w:rPr>
            <w:noProof/>
            <w:webHidden/>
          </w:rPr>
          <w:fldChar w:fldCharType="begin"/>
        </w:r>
        <w:r w:rsidRPr="00D8086D">
          <w:rPr>
            <w:noProof/>
            <w:webHidden/>
          </w:rPr>
          <w:instrText xml:space="preserve"> PAGEREF _Toc436985049 \h </w:instrText>
        </w:r>
        <w:r w:rsidRPr="00D8086D">
          <w:rPr>
            <w:noProof/>
            <w:webHidden/>
          </w:rPr>
        </w:r>
        <w:r w:rsidRPr="00D8086D">
          <w:rPr>
            <w:noProof/>
            <w:webHidden/>
          </w:rPr>
          <w:fldChar w:fldCharType="separate"/>
        </w:r>
        <w:r w:rsidR="00FA3C8B">
          <w:rPr>
            <w:noProof/>
            <w:webHidden/>
          </w:rPr>
          <w:t>23</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50" w:history="1">
        <w:r w:rsidRPr="00D8086D">
          <w:rPr>
            <w:rStyle w:val="a3"/>
            <w:noProof/>
          </w:rPr>
          <w:t>2.3</w:t>
        </w:r>
        <w:r w:rsidRPr="00D8086D">
          <w:rPr>
            <w:rFonts w:ascii="Calibri" w:hAnsi="Calibri"/>
            <w:noProof/>
            <w:color w:val="auto"/>
            <w:lang w:bidi="ar-SA"/>
          </w:rPr>
          <w:tab/>
        </w:r>
        <w:r w:rsidRPr="00D8086D">
          <w:rPr>
            <w:rStyle w:val="a3"/>
            <w:noProof/>
          </w:rPr>
          <w:t>Тепловые сети, сооружения на них и тепловые пункты</w:t>
        </w:r>
        <w:r w:rsidRPr="00D8086D">
          <w:rPr>
            <w:noProof/>
            <w:webHidden/>
          </w:rPr>
          <w:tab/>
        </w:r>
        <w:r w:rsidRPr="00D8086D">
          <w:rPr>
            <w:noProof/>
            <w:webHidden/>
          </w:rPr>
          <w:fldChar w:fldCharType="begin"/>
        </w:r>
        <w:r w:rsidRPr="00D8086D">
          <w:rPr>
            <w:noProof/>
            <w:webHidden/>
          </w:rPr>
          <w:instrText xml:space="preserve"> PAGEREF _Toc436985050 \h </w:instrText>
        </w:r>
        <w:r w:rsidRPr="00D8086D">
          <w:rPr>
            <w:noProof/>
            <w:webHidden/>
          </w:rPr>
        </w:r>
        <w:r w:rsidRPr="00D8086D">
          <w:rPr>
            <w:noProof/>
            <w:webHidden/>
          </w:rPr>
          <w:fldChar w:fldCharType="separate"/>
        </w:r>
        <w:r w:rsidR="00FA3C8B">
          <w:rPr>
            <w:noProof/>
            <w:webHidden/>
          </w:rPr>
          <w:t>32</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51" w:history="1">
        <w:r w:rsidRPr="00D8086D">
          <w:rPr>
            <w:rStyle w:val="a3"/>
            <w:noProof/>
          </w:rPr>
          <w:t>2.3.1</w:t>
        </w:r>
        <w:r w:rsidRPr="00D8086D">
          <w:rPr>
            <w:rFonts w:ascii="Calibri" w:hAnsi="Calibri"/>
            <w:noProof/>
            <w:color w:val="auto"/>
            <w:lang w:bidi="ar-SA"/>
          </w:rPr>
          <w:tab/>
        </w:r>
        <w:r w:rsidRPr="00D8086D">
          <w:rPr>
            <w:rStyle w:val="a3"/>
            <w:noProof/>
          </w:rPr>
          <w:t>Общие положения</w:t>
        </w:r>
        <w:r w:rsidRPr="00D8086D">
          <w:rPr>
            <w:noProof/>
            <w:webHidden/>
          </w:rPr>
          <w:tab/>
        </w:r>
        <w:r w:rsidRPr="00D8086D">
          <w:rPr>
            <w:noProof/>
            <w:webHidden/>
          </w:rPr>
          <w:fldChar w:fldCharType="begin"/>
        </w:r>
        <w:r w:rsidRPr="00D8086D">
          <w:rPr>
            <w:noProof/>
            <w:webHidden/>
          </w:rPr>
          <w:instrText xml:space="preserve"> PAGEREF _Toc436985051 \h </w:instrText>
        </w:r>
        <w:r w:rsidRPr="00D8086D">
          <w:rPr>
            <w:noProof/>
            <w:webHidden/>
          </w:rPr>
        </w:r>
        <w:r w:rsidRPr="00D8086D">
          <w:rPr>
            <w:noProof/>
            <w:webHidden/>
          </w:rPr>
          <w:fldChar w:fldCharType="separate"/>
        </w:r>
        <w:r w:rsidR="00FA3C8B">
          <w:rPr>
            <w:noProof/>
            <w:webHidden/>
          </w:rPr>
          <w:t>32</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52" w:history="1">
        <w:r w:rsidRPr="00D8086D">
          <w:rPr>
            <w:rStyle w:val="a3"/>
            <w:noProof/>
          </w:rPr>
          <w:t>2.3.2</w:t>
        </w:r>
        <w:r w:rsidRPr="00D8086D">
          <w:rPr>
            <w:rFonts w:ascii="Calibri" w:hAnsi="Calibri"/>
            <w:noProof/>
            <w:color w:val="auto"/>
            <w:lang w:bidi="ar-SA"/>
          </w:rPr>
          <w:tab/>
        </w:r>
        <w:r w:rsidRPr="00D8086D">
          <w:rPr>
            <w:rStyle w:val="a3"/>
            <w:noProof/>
          </w:rPr>
          <w:t>Общая характеристика тепловых сетей</w:t>
        </w:r>
        <w:r w:rsidRPr="00D8086D">
          <w:rPr>
            <w:noProof/>
            <w:webHidden/>
          </w:rPr>
          <w:tab/>
        </w:r>
        <w:r w:rsidRPr="00D8086D">
          <w:rPr>
            <w:noProof/>
            <w:webHidden/>
          </w:rPr>
          <w:fldChar w:fldCharType="begin"/>
        </w:r>
        <w:r w:rsidRPr="00D8086D">
          <w:rPr>
            <w:noProof/>
            <w:webHidden/>
          </w:rPr>
          <w:instrText xml:space="preserve"> PAGEREF _Toc436985052 \h </w:instrText>
        </w:r>
        <w:r w:rsidRPr="00D8086D">
          <w:rPr>
            <w:noProof/>
            <w:webHidden/>
          </w:rPr>
        </w:r>
        <w:r w:rsidRPr="00D8086D">
          <w:rPr>
            <w:noProof/>
            <w:webHidden/>
          </w:rPr>
          <w:fldChar w:fldCharType="separate"/>
        </w:r>
        <w:r w:rsidR="00FA3C8B">
          <w:rPr>
            <w:noProof/>
            <w:webHidden/>
          </w:rPr>
          <w:t>32</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53" w:history="1">
        <w:r w:rsidRPr="00D8086D">
          <w:rPr>
            <w:rStyle w:val="a3"/>
            <w:noProof/>
            <w:lang/>
          </w:rPr>
          <w:t>2.3.3 Карта-схема тепловых сетей в зонах действия источников тепловой энергии</w:t>
        </w:r>
        <w:r w:rsidRPr="00D8086D">
          <w:rPr>
            <w:noProof/>
            <w:webHidden/>
          </w:rPr>
          <w:tab/>
        </w:r>
        <w:r w:rsidRPr="00D8086D">
          <w:rPr>
            <w:noProof/>
            <w:webHidden/>
          </w:rPr>
          <w:fldChar w:fldCharType="begin"/>
        </w:r>
        <w:r w:rsidRPr="00D8086D">
          <w:rPr>
            <w:noProof/>
            <w:webHidden/>
          </w:rPr>
          <w:instrText xml:space="preserve"> PAGEREF _Toc436985053 \h </w:instrText>
        </w:r>
        <w:r w:rsidRPr="00D8086D">
          <w:rPr>
            <w:noProof/>
            <w:webHidden/>
          </w:rPr>
        </w:r>
        <w:r w:rsidRPr="00D8086D">
          <w:rPr>
            <w:noProof/>
            <w:webHidden/>
          </w:rPr>
          <w:fldChar w:fldCharType="separate"/>
        </w:r>
        <w:r w:rsidR="00FA3C8B">
          <w:rPr>
            <w:noProof/>
            <w:webHidden/>
          </w:rPr>
          <w:t>35</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54" w:history="1">
        <w:r w:rsidR="009D326E" w:rsidRPr="00D8086D">
          <w:rPr>
            <w:rStyle w:val="a3"/>
            <w:noProof/>
          </w:rPr>
          <w:t>2.3.4</w:t>
        </w:r>
        <w:r w:rsidRPr="00D8086D">
          <w:rPr>
            <w:rFonts w:ascii="Calibri" w:hAnsi="Calibri"/>
            <w:noProof/>
            <w:color w:val="auto"/>
            <w:lang w:bidi="ar-SA"/>
          </w:rPr>
          <w:tab/>
        </w:r>
        <w:r w:rsidRPr="00D8086D">
          <w:rPr>
            <w:rStyle w:val="a3"/>
            <w:noProof/>
          </w:rPr>
          <w:t>Характеристика тепловых камер, павильонов и арматуры</w:t>
        </w:r>
        <w:r w:rsidRPr="00D8086D">
          <w:rPr>
            <w:noProof/>
            <w:webHidden/>
          </w:rPr>
          <w:tab/>
        </w:r>
        <w:r w:rsidRPr="00D8086D">
          <w:rPr>
            <w:noProof/>
            <w:webHidden/>
          </w:rPr>
          <w:fldChar w:fldCharType="begin"/>
        </w:r>
        <w:r w:rsidRPr="00D8086D">
          <w:rPr>
            <w:noProof/>
            <w:webHidden/>
          </w:rPr>
          <w:instrText xml:space="preserve"> PAGEREF _Toc436985054 \h </w:instrText>
        </w:r>
        <w:r w:rsidRPr="00D8086D">
          <w:rPr>
            <w:noProof/>
            <w:webHidden/>
          </w:rPr>
        </w:r>
        <w:r w:rsidRPr="00D8086D">
          <w:rPr>
            <w:noProof/>
            <w:webHidden/>
          </w:rPr>
          <w:fldChar w:fldCharType="separate"/>
        </w:r>
        <w:r w:rsidR="00FA3C8B">
          <w:rPr>
            <w:noProof/>
            <w:webHidden/>
          </w:rPr>
          <w:t>35</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55" w:history="1">
        <w:r w:rsidR="009D326E" w:rsidRPr="00D8086D">
          <w:rPr>
            <w:rStyle w:val="a3"/>
            <w:noProof/>
          </w:rPr>
          <w:t>2.3.5</w:t>
        </w:r>
        <w:r w:rsidRPr="00D8086D">
          <w:rPr>
            <w:rFonts w:ascii="Calibri" w:hAnsi="Calibri"/>
            <w:noProof/>
            <w:color w:val="auto"/>
            <w:lang w:bidi="ar-SA"/>
          </w:rPr>
          <w:tab/>
        </w:r>
        <w:r w:rsidRPr="00D8086D">
          <w:rPr>
            <w:rStyle w:val="a3"/>
            <w:noProof/>
          </w:rPr>
          <w:t>Графики регулирования отпуска тепла в тепловые сети</w:t>
        </w:r>
        <w:r w:rsidRPr="00D8086D">
          <w:rPr>
            <w:noProof/>
            <w:webHidden/>
          </w:rPr>
          <w:tab/>
        </w:r>
        <w:r w:rsidRPr="00D8086D">
          <w:rPr>
            <w:noProof/>
            <w:webHidden/>
          </w:rPr>
          <w:fldChar w:fldCharType="begin"/>
        </w:r>
        <w:r w:rsidRPr="00D8086D">
          <w:rPr>
            <w:noProof/>
            <w:webHidden/>
          </w:rPr>
          <w:instrText xml:space="preserve"> PAGEREF _Toc436985055 \h </w:instrText>
        </w:r>
        <w:r w:rsidRPr="00D8086D">
          <w:rPr>
            <w:noProof/>
            <w:webHidden/>
          </w:rPr>
        </w:r>
        <w:r w:rsidRPr="00D8086D">
          <w:rPr>
            <w:noProof/>
            <w:webHidden/>
          </w:rPr>
          <w:fldChar w:fldCharType="separate"/>
        </w:r>
        <w:r w:rsidR="00FA3C8B">
          <w:rPr>
            <w:noProof/>
            <w:webHidden/>
          </w:rPr>
          <w:t>35</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56" w:history="1">
        <w:r w:rsidR="009D326E" w:rsidRPr="00D8086D">
          <w:rPr>
            <w:rStyle w:val="a3"/>
            <w:noProof/>
          </w:rPr>
          <w:t>2.3.6</w:t>
        </w:r>
        <w:r w:rsidRPr="00D8086D">
          <w:rPr>
            <w:rFonts w:ascii="Calibri" w:hAnsi="Calibri"/>
            <w:noProof/>
            <w:color w:val="auto"/>
            <w:lang w:bidi="ar-SA"/>
          </w:rPr>
          <w:tab/>
        </w:r>
        <w:r w:rsidRPr="00D8086D">
          <w:rPr>
            <w:rStyle w:val="a3"/>
            <w:noProof/>
          </w:rPr>
          <w:t>Фактические температурные режимы отпуска тепла в тепловые сети и их соответствие утвержденным трафикам регулирования отпуска тепла в тепловые сети</w:t>
        </w:r>
        <w:r w:rsidRPr="00D8086D">
          <w:rPr>
            <w:noProof/>
            <w:webHidden/>
          </w:rPr>
          <w:tab/>
        </w:r>
      </w:hyperlink>
      <w:r w:rsidR="008D3857" w:rsidRPr="008D3857">
        <w:rPr>
          <w:rStyle w:val="a3"/>
          <w:noProof/>
          <w:u w:val="none"/>
        </w:rPr>
        <w:t>36</w:t>
      </w:r>
    </w:p>
    <w:p w:rsidR="00B533CF" w:rsidRPr="00D8086D" w:rsidRDefault="00B533CF" w:rsidP="00CB24C7">
      <w:pPr>
        <w:pStyle w:val="37"/>
        <w:rPr>
          <w:rFonts w:ascii="Calibri" w:hAnsi="Calibri"/>
          <w:noProof/>
          <w:color w:val="auto"/>
          <w:lang w:bidi="ar-SA"/>
        </w:rPr>
      </w:pPr>
      <w:hyperlink w:anchor="_Toc436985059" w:history="1">
        <w:r w:rsidR="009D326E" w:rsidRPr="00D8086D">
          <w:rPr>
            <w:rStyle w:val="a3"/>
            <w:noProof/>
            <w:lang/>
          </w:rPr>
          <w:t>2.3.</w:t>
        </w:r>
        <w:r w:rsidR="009D326E" w:rsidRPr="00D8086D">
          <w:rPr>
            <w:rStyle w:val="a3"/>
            <w:noProof/>
            <w:lang/>
          </w:rPr>
          <w:t>7</w:t>
        </w:r>
        <w:r w:rsidRPr="00D8086D">
          <w:rPr>
            <w:rStyle w:val="a3"/>
            <w:noProof/>
            <w:lang/>
          </w:rPr>
          <w:t xml:space="preserve"> Статистика отказов и восстановлений тепловых сетей</w:t>
        </w:r>
        <w:r w:rsidRPr="00D8086D">
          <w:rPr>
            <w:noProof/>
            <w:webHidden/>
          </w:rPr>
          <w:tab/>
        </w:r>
        <w:r w:rsidRPr="00D8086D">
          <w:rPr>
            <w:noProof/>
            <w:webHidden/>
          </w:rPr>
          <w:fldChar w:fldCharType="begin"/>
        </w:r>
        <w:r w:rsidRPr="00D8086D">
          <w:rPr>
            <w:noProof/>
            <w:webHidden/>
          </w:rPr>
          <w:instrText xml:space="preserve"> PAGEREF _Toc436985059 \h </w:instrText>
        </w:r>
        <w:r w:rsidR="00D72790" w:rsidRPr="00D8086D">
          <w:rPr>
            <w:noProof/>
          </w:rPr>
        </w:r>
        <w:r w:rsidRPr="00D8086D">
          <w:rPr>
            <w:noProof/>
            <w:webHidden/>
          </w:rPr>
          <w:fldChar w:fldCharType="separate"/>
        </w:r>
        <w:r w:rsidR="00FA3C8B">
          <w:rPr>
            <w:noProof/>
            <w:webHidden/>
          </w:rPr>
          <w:t>37</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60" w:history="1">
        <w:r w:rsidR="009D326E" w:rsidRPr="00D8086D">
          <w:rPr>
            <w:rStyle w:val="a3"/>
            <w:noProof/>
          </w:rPr>
          <w:t>2.3.8</w:t>
        </w:r>
        <w:r w:rsidRPr="00D8086D">
          <w:rPr>
            <w:rFonts w:ascii="Calibri" w:hAnsi="Calibri"/>
            <w:noProof/>
            <w:color w:val="auto"/>
            <w:lang w:bidi="ar-SA"/>
          </w:rPr>
          <w:tab/>
        </w:r>
        <w:r w:rsidRPr="00D8086D">
          <w:rPr>
            <w:rStyle w:val="a3"/>
            <w:noProof/>
          </w:rPr>
          <w:t>Диагностика и ремонты тепловых сетей</w:t>
        </w:r>
        <w:r w:rsidRPr="00D8086D">
          <w:rPr>
            <w:noProof/>
            <w:webHidden/>
          </w:rPr>
          <w:tab/>
        </w:r>
        <w:r w:rsidRPr="00D8086D">
          <w:rPr>
            <w:noProof/>
            <w:webHidden/>
          </w:rPr>
          <w:fldChar w:fldCharType="begin"/>
        </w:r>
        <w:r w:rsidRPr="00D8086D">
          <w:rPr>
            <w:noProof/>
            <w:webHidden/>
          </w:rPr>
          <w:instrText xml:space="preserve"> PAGEREF _Toc436985060 \h </w:instrText>
        </w:r>
        <w:r w:rsidRPr="00D8086D">
          <w:rPr>
            <w:noProof/>
            <w:webHidden/>
          </w:rPr>
        </w:r>
        <w:r w:rsidRPr="00D8086D">
          <w:rPr>
            <w:noProof/>
            <w:webHidden/>
          </w:rPr>
          <w:fldChar w:fldCharType="separate"/>
        </w:r>
        <w:r w:rsidR="00FA3C8B">
          <w:rPr>
            <w:noProof/>
            <w:webHidden/>
          </w:rPr>
          <w:t>37</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61" w:history="1">
        <w:r w:rsidR="009D326E" w:rsidRPr="00D8086D">
          <w:rPr>
            <w:rStyle w:val="a3"/>
            <w:noProof/>
          </w:rPr>
          <w:t>2.3.9</w:t>
        </w:r>
        <w:r w:rsidRPr="00D8086D">
          <w:rPr>
            <w:rFonts w:ascii="Calibri" w:hAnsi="Calibri"/>
            <w:noProof/>
            <w:color w:val="auto"/>
            <w:lang w:bidi="ar-SA"/>
          </w:rPr>
          <w:tab/>
        </w:r>
        <w:r w:rsidRPr="00D8086D">
          <w:rPr>
            <w:rStyle w:val="a3"/>
            <w:noProof/>
          </w:rPr>
          <w:t>Анализ нормативных и фактических потерь тепловой энергии и теплоносителя</w:t>
        </w:r>
        <w:r w:rsidRPr="00D8086D">
          <w:rPr>
            <w:noProof/>
            <w:webHidden/>
          </w:rPr>
          <w:tab/>
        </w:r>
        <w:r w:rsidRPr="00D8086D">
          <w:rPr>
            <w:noProof/>
            <w:webHidden/>
          </w:rPr>
          <w:fldChar w:fldCharType="begin"/>
        </w:r>
        <w:r w:rsidRPr="00D8086D">
          <w:rPr>
            <w:noProof/>
            <w:webHidden/>
          </w:rPr>
          <w:instrText xml:space="preserve"> PAGEREF _Toc436985061 \h </w:instrText>
        </w:r>
        <w:r w:rsidRPr="00D8086D">
          <w:rPr>
            <w:noProof/>
            <w:webHidden/>
          </w:rPr>
        </w:r>
        <w:r w:rsidRPr="00D8086D">
          <w:rPr>
            <w:noProof/>
            <w:webHidden/>
          </w:rPr>
          <w:fldChar w:fldCharType="separate"/>
        </w:r>
        <w:r w:rsidR="00FA3C8B">
          <w:rPr>
            <w:noProof/>
            <w:webHidden/>
          </w:rPr>
          <w:t>38</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62" w:history="1">
        <w:r w:rsidR="009D326E" w:rsidRPr="00D8086D">
          <w:rPr>
            <w:rStyle w:val="a3"/>
            <w:noProof/>
          </w:rPr>
          <w:t>2.3.10</w:t>
        </w:r>
        <w:r w:rsidRPr="00D8086D">
          <w:rPr>
            <w:rFonts w:ascii="Calibri" w:hAnsi="Calibri"/>
            <w:noProof/>
            <w:color w:val="auto"/>
            <w:lang w:bidi="ar-SA"/>
          </w:rPr>
          <w:tab/>
        </w:r>
        <w:r w:rsidRPr="00D8086D">
          <w:rPr>
            <w:rStyle w:val="a3"/>
            <w:noProof/>
          </w:rPr>
          <w:t>Предписания надзорных органов по запрещению дальнейшей эксплуатацииучастков тепловой сети</w:t>
        </w:r>
        <w:r w:rsidRPr="00D8086D">
          <w:rPr>
            <w:noProof/>
            <w:webHidden/>
          </w:rPr>
          <w:tab/>
        </w:r>
        <w:r w:rsidRPr="00D8086D">
          <w:rPr>
            <w:noProof/>
            <w:webHidden/>
          </w:rPr>
          <w:fldChar w:fldCharType="begin"/>
        </w:r>
        <w:r w:rsidRPr="00D8086D">
          <w:rPr>
            <w:noProof/>
            <w:webHidden/>
          </w:rPr>
          <w:instrText xml:space="preserve"> PAGEREF _Toc436985062 \h </w:instrText>
        </w:r>
        <w:r w:rsidRPr="00D8086D">
          <w:rPr>
            <w:noProof/>
            <w:webHidden/>
          </w:rPr>
        </w:r>
        <w:r w:rsidRPr="00D8086D">
          <w:rPr>
            <w:noProof/>
            <w:webHidden/>
          </w:rPr>
          <w:fldChar w:fldCharType="separate"/>
        </w:r>
        <w:r w:rsidR="00FA3C8B">
          <w:rPr>
            <w:noProof/>
            <w:webHidden/>
          </w:rPr>
          <w:t>40</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63" w:history="1">
        <w:r w:rsidR="009D326E" w:rsidRPr="00D8086D">
          <w:rPr>
            <w:rStyle w:val="a3"/>
            <w:noProof/>
          </w:rPr>
          <w:t>2.3.11</w:t>
        </w:r>
        <w:r w:rsidRPr="00D8086D">
          <w:rPr>
            <w:rFonts w:ascii="Calibri" w:hAnsi="Calibri"/>
            <w:noProof/>
            <w:color w:val="auto"/>
            <w:lang w:bidi="ar-SA"/>
          </w:rPr>
          <w:tab/>
        </w:r>
        <w:r w:rsidRPr="00D8086D">
          <w:rPr>
            <w:rStyle w:val="a3"/>
            <w:noProof/>
          </w:rPr>
          <w:t>Описание основных схем присоединения потребителей к тепловым сетям</w:t>
        </w:r>
        <w:r w:rsidRPr="00D8086D">
          <w:rPr>
            <w:noProof/>
            <w:webHidden/>
          </w:rPr>
          <w:tab/>
        </w:r>
      </w:hyperlink>
      <w:r w:rsidR="008D3857" w:rsidRPr="008D3857">
        <w:rPr>
          <w:rStyle w:val="a3"/>
          <w:noProof/>
          <w:color w:val="auto"/>
          <w:u w:val="none"/>
        </w:rPr>
        <w:t>40</w:t>
      </w:r>
    </w:p>
    <w:p w:rsidR="00B533CF" w:rsidRPr="00D8086D" w:rsidRDefault="00B533CF" w:rsidP="00CB24C7">
      <w:pPr>
        <w:pStyle w:val="37"/>
        <w:rPr>
          <w:rFonts w:ascii="Calibri" w:hAnsi="Calibri"/>
          <w:noProof/>
          <w:color w:val="auto"/>
          <w:lang w:bidi="ar-SA"/>
        </w:rPr>
      </w:pPr>
      <w:hyperlink w:anchor="_Toc436985064" w:history="1">
        <w:r w:rsidR="009D326E" w:rsidRPr="00D8086D">
          <w:rPr>
            <w:rStyle w:val="a3"/>
            <w:noProof/>
          </w:rPr>
          <w:t>2.3.12</w:t>
        </w:r>
        <w:r w:rsidRPr="00D8086D">
          <w:rPr>
            <w:rStyle w:val="a3"/>
            <w:noProof/>
          </w:rPr>
          <w:t xml:space="preserve"> Наличие коммерческих приборов учета тепловой энергии и теплоносителя</w:t>
        </w:r>
        <w:r w:rsidRPr="00D8086D">
          <w:rPr>
            <w:noProof/>
            <w:webHidden/>
          </w:rPr>
          <w:tab/>
        </w:r>
        <w:r w:rsidRPr="00D8086D">
          <w:rPr>
            <w:noProof/>
            <w:webHidden/>
          </w:rPr>
          <w:fldChar w:fldCharType="begin"/>
        </w:r>
        <w:r w:rsidRPr="00D8086D">
          <w:rPr>
            <w:noProof/>
            <w:webHidden/>
          </w:rPr>
          <w:instrText xml:space="preserve"> PAGEREF _Toc436985064 \h </w:instrText>
        </w:r>
        <w:r w:rsidRPr="00D8086D">
          <w:rPr>
            <w:noProof/>
            <w:webHidden/>
          </w:rPr>
        </w:r>
        <w:r w:rsidRPr="00D8086D">
          <w:rPr>
            <w:noProof/>
            <w:webHidden/>
          </w:rPr>
          <w:fldChar w:fldCharType="separate"/>
        </w:r>
        <w:r w:rsidR="00FA3C8B">
          <w:rPr>
            <w:noProof/>
            <w:webHidden/>
          </w:rPr>
          <w:t>40</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65" w:history="1">
        <w:r w:rsidR="009D326E" w:rsidRPr="00D8086D">
          <w:rPr>
            <w:rStyle w:val="a3"/>
            <w:noProof/>
          </w:rPr>
          <w:t>2.3.13</w:t>
        </w:r>
        <w:r w:rsidRPr="00D8086D">
          <w:rPr>
            <w:rStyle w:val="a3"/>
            <w:noProof/>
          </w:rPr>
          <w:t xml:space="preserve"> Анализ работы диспетчерской службы теплоснабжающей организации</w:t>
        </w:r>
        <w:r w:rsidRPr="00D8086D">
          <w:rPr>
            <w:noProof/>
            <w:webHidden/>
          </w:rPr>
          <w:tab/>
        </w:r>
        <w:r w:rsidRPr="00D8086D">
          <w:rPr>
            <w:noProof/>
            <w:webHidden/>
          </w:rPr>
          <w:fldChar w:fldCharType="begin"/>
        </w:r>
        <w:r w:rsidRPr="00D8086D">
          <w:rPr>
            <w:noProof/>
            <w:webHidden/>
          </w:rPr>
          <w:instrText xml:space="preserve"> PAGEREF _Toc436985065 \h </w:instrText>
        </w:r>
        <w:r w:rsidRPr="00D8086D">
          <w:rPr>
            <w:noProof/>
            <w:webHidden/>
          </w:rPr>
        </w:r>
        <w:r w:rsidRPr="00D8086D">
          <w:rPr>
            <w:noProof/>
            <w:webHidden/>
          </w:rPr>
          <w:fldChar w:fldCharType="separate"/>
        </w:r>
        <w:r w:rsidR="00FA3C8B">
          <w:rPr>
            <w:noProof/>
            <w:webHidden/>
          </w:rPr>
          <w:t>41</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66" w:history="1">
        <w:r w:rsidR="009D326E" w:rsidRPr="00D8086D">
          <w:rPr>
            <w:rStyle w:val="a3"/>
            <w:noProof/>
          </w:rPr>
          <w:t>2.3.14</w:t>
        </w:r>
        <w:r w:rsidRPr="00D8086D">
          <w:rPr>
            <w:rStyle w:val="a3"/>
            <w:noProof/>
          </w:rPr>
          <w:t xml:space="preserve"> Уровень автоматизации центральных тепловых пунктов и насосных станций</w:t>
        </w:r>
        <w:r w:rsidRPr="00D8086D">
          <w:rPr>
            <w:noProof/>
            <w:webHidden/>
          </w:rPr>
          <w:tab/>
        </w:r>
        <w:r w:rsidRPr="00D8086D">
          <w:rPr>
            <w:noProof/>
            <w:webHidden/>
          </w:rPr>
          <w:fldChar w:fldCharType="begin"/>
        </w:r>
        <w:r w:rsidRPr="00D8086D">
          <w:rPr>
            <w:noProof/>
            <w:webHidden/>
          </w:rPr>
          <w:instrText xml:space="preserve"> PAGEREF _Toc436985066 \h </w:instrText>
        </w:r>
        <w:r w:rsidRPr="00D8086D">
          <w:rPr>
            <w:noProof/>
            <w:webHidden/>
          </w:rPr>
        </w:r>
        <w:r w:rsidRPr="00D8086D">
          <w:rPr>
            <w:noProof/>
            <w:webHidden/>
          </w:rPr>
          <w:fldChar w:fldCharType="separate"/>
        </w:r>
        <w:r w:rsidR="00FA3C8B">
          <w:rPr>
            <w:noProof/>
            <w:webHidden/>
          </w:rPr>
          <w:t>41</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67" w:history="1">
        <w:r w:rsidR="009D326E" w:rsidRPr="00D8086D">
          <w:rPr>
            <w:rStyle w:val="a3"/>
            <w:noProof/>
          </w:rPr>
          <w:t>2.3.15</w:t>
        </w:r>
        <w:r w:rsidRPr="00D8086D">
          <w:rPr>
            <w:rStyle w:val="a3"/>
            <w:noProof/>
          </w:rPr>
          <w:t xml:space="preserve"> Защита тепловых сетей от превышения давления</w:t>
        </w:r>
        <w:r w:rsidRPr="00D8086D">
          <w:rPr>
            <w:noProof/>
            <w:webHidden/>
          </w:rPr>
          <w:tab/>
        </w:r>
        <w:r w:rsidRPr="00D8086D">
          <w:rPr>
            <w:noProof/>
            <w:webHidden/>
          </w:rPr>
          <w:fldChar w:fldCharType="begin"/>
        </w:r>
        <w:r w:rsidRPr="00D8086D">
          <w:rPr>
            <w:noProof/>
            <w:webHidden/>
          </w:rPr>
          <w:instrText xml:space="preserve"> PAGEREF _Toc436985067 \h </w:instrText>
        </w:r>
        <w:r w:rsidRPr="00D8086D">
          <w:rPr>
            <w:noProof/>
            <w:webHidden/>
          </w:rPr>
        </w:r>
        <w:r w:rsidRPr="00D8086D">
          <w:rPr>
            <w:noProof/>
            <w:webHidden/>
          </w:rPr>
          <w:fldChar w:fldCharType="separate"/>
        </w:r>
        <w:r w:rsidR="00FA3C8B">
          <w:rPr>
            <w:noProof/>
            <w:webHidden/>
          </w:rPr>
          <w:t>41</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68" w:history="1">
        <w:r w:rsidR="009D326E" w:rsidRPr="00D8086D">
          <w:rPr>
            <w:rStyle w:val="a3"/>
            <w:noProof/>
          </w:rPr>
          <w:t>2.3.16</w:t>
        </w:r>
        <w:r w:rsidRPr="00D8086D">
          <w:rPr>
            <w:rFonts w:ascii="Calibri" w:hAnsi="Calibri"/>
            <w:noProof/>
            <w:color w:val="auto"/>
            <w:lang w:bidi="ar-SA"/>
          </w:rPr>
          <w:tab/>
        </w:r>
        <w:r w:rsidRPr="00D8086D">
          <w:rPr>
            <w:rStyle w:val="a3"/>
            <w:noProof/>
          </w:rPr>
          <w:t>Бесхозяйные тепловые сети</w:t>
        </w:r>
        <w:r w:rsidRPr="00D8086D">
          <w:rPr>
            <w:noProof/>
            <w:webHidden/>
          </w:rPr>
          <w:tab/>
        </w:r>
        <w:r w:rsidRPr="00D8086D">
          <w:rPr>
            <w:noProof/>
            <w:webHidden/>
          </w:rPr>
          <w:fldChar w:fldCharType="begin"/>
        </w:r>
        <w:r w:rsidRPr="00D8086D">
          <w:rPr>
            <w:noProof/>
            <w:webHidden/>
          </w:rPr>
          <w:instrText xml:space="preserve"> PAGEREF _Toc436985068 \h </w:instrText>
        </w:r>
        <w:r w:rsidRPr="00D8086D">
          <w:rPr>
            <w:noProof/>
            <w:webHidden/>
          </w:rPr>
        </w:r>
        <w:r w:rsidRPr="00D8086D">
          <w:rPr>
            <w:noProof/>
            <w:webHidden/>
          </w:rPr>
          <w:fldChar w:fldCharType="separate"/>
        </w:r>
        <w:r w:rsidR="00FA3C8B">
          <w:rPr>
            <w:noProof/>
            <w:webHidden/>
          </w:rPr>
          <w:t>41</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69" w:history="1">
        <w:r w:rsidRPr="00D8086D">
          <w:rPr>
            <w:rStyle w:val="a3"/>
            <w:noProof/>
          </w:rPr>
          <w:t>2.4 Зоны действия источников тепловой энергии</w:t>
        </w:r>
        <w:r w:rsidRPr="00D8086D">
          <w:rPr>
            <w:noProof/>
            <w:webHidden/>
          </w:rPr>
          <w:tab/>
        </w:r>
        <w:r w:rsidRPr="00D8086D">
          <w:rPr>
            <w:noProof/>
            <w:webHidden/>
          </w:rPr>
          <w:fldChar w:fldCharType="begin"/>
        </w:r>
        <w:r w:rsidRPr="00D8086D">
          <w:rPr>
            <w:noProof/>
            <w:webHidden/>
          </w:rPr>
          <w:instrText xml:space="preserve"> PAGEREF _Toc436985069 \h </w:instrText>
        </w:r>
        <w:r w:rsidRPr="00D8086D">
          <w:rPr>
            <w:noProof/>
            <w:webHidden/>
          </w:rPr>
        </w:r>
        <w:r w:rsidRPr="00D8086D">
          <w:rPr>
            <w:noProof/>
            <w:webHidden/>
          </w:rPr>
          <w:fldChar w:fldCharType="separate"/>
        </w:r>
        <w:r w:rsidR="00FA3C8B">
          <w:rPr>
            <w:noProof/>
            <w:webHidden/>
          </w:rPr>
          <w:t>41</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71" w:history="1">
        <w:r w:rsidRPr="00D8086D">
          <w:rPr>
            <w:rStyle w:val="a3"/>
            <w:noProof/>
          </w:rPr>
          <w:t>2.5</w:t>
        </w:r>
        <w:r w:rsidRPr="00D8086D">
          <w:rPr>
            <w:rFonts w:ascii="Calibri" w:hAnsi="Calibri"/>
            <w:noProof/>
            <w:color w:val="auto"/>
            <w:lang w:bidi="ar-SA"/>
          </w:rPr>
          <w:tab/>
        </w:r>
        <w:r w:rsidRPr="00D8086D">
          <w:rPr>
            <w:rStyle w:val="a3"/>
            <w:noProof/>
          </w:rPr>
          <w:t>Тепловые нагрузки потребителей, групп потребителей в зонах действия</w:t>
        </w:r>
      </w:hyperlink>
      <w:r w:rsidR="008D3857">
        <w:rPr>
          <w:rStyle w:val="a3"/>
          <w:noProof/>
        </w:rPr>
        <w:t xml:space="preserve"> </w:t>
      </w:r>
    </w:p>
    <w:p w:rsidR="00B533CF" w:rsidRPr="00D8086D" w:rsidRDefault="00B533CF" w:rsidP="00CB24C7">
      <w:pPr>
        <w:pStyle w:val="37"/>
        <w:rPr>
          <w:rFonts w:ascii="Calibri" w:hAnsi="Calibri"/>
          <w:noProof/>
          <w:color w:val="auto"/>
          <w:lang w:bidi="ar-SA"/>
        </w:rPr>
      </w:pPr>
      <w:hyperlink w:anchor="_Toc436985072" w:history="1">
        <w:r w:rsidRPr="00D8086D">
          <w:rPr>
            <w:rStyle w:val="a3"/>
            <w:noProof/>
          </w:rPr>
          <w:t>источников тепловой энергии</w:t>
        </w:r>
        <w:r w:rsidRPr="00D8086D">
          <w:rPr>
            <w:noProof/>
            <w:webHidden/>
          </w:rPr>
          <w:tab/>
        </w:r>
        <w:r w:rsidRPr="00D8086D">
          <w:rPr>
            <w:noProof/>
            <w:webHidden/>
          </w:rPr>
          <w:fldChar w:fldCharType="begin"/>
        </w:r>
        <w:r w:rsidRPr="00D8086D">
          <w:rPr>
            <w:noProof/>
            <w:webHidden/>
          </w:rPr>
          <w:instrText xml:space="preserve"> PAGEREF _Toc436985072 \h </w:instrText>
        </w:r>
        <w:r w:rsidRPr="00D8086D">
          <w:rPr>
            <w:noProof/>
            <w:webHidden/>
          </w:rPr>
        </w:r>
        <w:r w:rsidRPr="00D8086D">
          <w:rPr>
            <w:noProof/>
            <w:webHidden/>
          </w:rPr>
          <w:fldChar w:fldCharType="separate"/>
        </w:r>
        <w:r w:rsidR="00FA3C8B">
          <w:rPr>
            <w:noProof/>
            <w:webHidden/>
          </w:rPr>
          <w:t>48</w:t>
        </w:r>
        <w:r w:rsidRPr="00D8086D">
          <w:rPr>
            <w:noProof/>
            <w:webHidden/>
          </w:rPr>
          <w:fldChar w:fldCharType="end"/>
        </w:r>
      </w:hyperlink>
    </w:p>
    <w:p w:rsidR="00264293" w:rsidRPr="00264293" w:rsidRDefault="00B533CF" w:rsidP="00264293">
      <w:pPr>
        <w:pStyle w:val="210"/>
        <w:shd w:val="clear" w:color="auto" w:fill="auto"/>
        <w:spacing w:line="276" w:lineRule="auto"/>
        <w:rPr>
          <w:sz w:val="24"/>
          <w:szCs w:val="24"/>
          <w:lang w:val="ru-RU"/>
        </w:rPr>
      </w:pPr>
      <w:r w:rsidRPr="00D8086D">
        <w:rPr>
          <w:rStyle w:val="a3"/>
          <w:noProof/>
        </w:rPr>
        <w:fldChar w:fldCharType="begin"/>
      </w:r>
      <w:r w:rsidRPr="00D8086D">
        <w:rPr>
          <w:rStyle w:val="a3"/>
          <w:noProof/>
        </w:rPr>
        <w:instrText xml:space="preserve"> </w:instrText>
      </w:r>
      <w:r w:rsidRPr="00D8086D">
        <w:rPr>
          <w:noProof/>
        </w:rPr>
        <w:instrText>HYPERLINK \l "_Toc436985073"</w:instrText>
      </w:r>
      <w:r w:rsidRPr="00D8086D">
        <w:rPr>
          <w:rStyle w:val="a3"/>
          <w:noProof/>
        </w:rPr>
        <w:instrText xml:space="preserve"> </w:instrText>
      </w:r>
      <w:r w:rsidRPr="00D8086D">
        <w:rPr>
          <w:rStyle w:val="a3"/>
          <w:noProof/>
        </w:rPr>
      </w:r>
      <w:r w:rsidRPr="00D8086D">
        <w:rPr>
          <w:rStyle w:val="a3"/>
          <w:noProof/>
        </w:rPr>
        <w:fldChar w:fldCharType="separate"/>
      </w:r>
      <w:r w:rsidRPr="00264293">
        <w:rPr>
          <w:rStyle w:val="a3"/>
          <w:noProof/>
          <w:sz w:val="24"/>
          <w:szCs w:val="24"/>
        </w:rPr>
        <w:t>2.5.1</w:t>
      </w:r>
      <w:r w:rsidR="00A01245" w:rsidRPr="00264293">
        <w:rPr>
          <w:rStyle w:val="a3"/>
          <w:noProof/>
          <w:sz w:val="24"/>
          <w:szCs w:val="24"/>
        </w:rPr>
        <w:t xml:space="preserve"> </w:t>
      </w:r>
      <w:r w:rsidR="00264293" w:rsidRPr="00264293">
        <w:rPr>
          <w:sz w:val="24"/>
          <w:szCs w:val="24"/>
        </w:rPr>
        <w:t>Производство и потребление (баланс) тепловой энергии в</w:t>
      </w:r>
      <w:r w:rsidR="00264293" w:rsidRPr="00264293">
        <w:rPr>
          <w:sz w:val="24"/>
          <w:szCs w:val="24"/>
          <w:lang w:val="ru-RU"/>
        </w:rPr>
        <w:t xml:space="preserve"> </w:t>
      </w:r>
      <w:r w:rsidR="00264293" w:rsidRPr="00264293">
        <w:rPr>
          <w:sz w:val="24"/>
          <w:szCs w:val="24"/>
        </w:rPr>
        <w:t>целом</w:t>
      </w:r>
      <w:r w:rsidR="00264293">
        <w:rPr>
          <w:sz w:val="24"/>
          <w:szCs w:val="24"/>
          <w:lang w:val="ru-RU"/>
        </w:rPr>
        <w:t xml:space="preserve"> на 2021 год………….46</w:t>
      </w:r>
      <w:r w:rsidR="00264293" w:rsidRPr="00264293">
        <w:rPr>
          <w:sz w:val="24"/>
          <w:szCs w:val="24"/>
          <w:lang w:val="ru-RU"/>
        </w:rPr>
        <w:t xml:space="preserve"> </w:t>
      </w:r>
    </w:p>
    <w:p w:rsidR="00B533CF" w:rsidRPr="00D8086D" w:rsidRDefault="00B533CF" w:rsidP="00CB24C7">
      <w:pPr>
        <w:pStyle w:val="37"/>
        <w:rPr>
          <w:rFonts w:ascii="Calibri" w:hAnsi="Calibri"/>
          <w:noProof/>
          <w:color w:val="auto"/>
          <w:lang w:bidi="ar-SA"/>
        </w:rPr>
      </w:pPr>
      <w:r w:rsidRPr="00D8086D">
        <w:rPr>
          <w:rStyle w:val="a3"/>
          <w:noProof/>
        </w:rPr>
        <w:fldChar w:fldCharType="end"/>
      </w:r>
    </w:p>
    <w:p w:rsidR="00950767" w:rsidRPr="00D8086D" w:rsidRDefault="007B6AAE" w:rsidP="00950767">
      <w:pPr>
        <w:pStyle w:val="34"/>
        <w:keepNext/>
        <w:keepLines/>
        <w:numPr>
          <w:ilvl w:val="0"/>
          <w:numId w:val="13"/>
        </w:numPr>
        <w:shd w:val="clear" w:color="auto" w:fill="auto"/>
        <w:tabs>
          <w:tab w:val="left" w:pos="0"/>
        </w:tabs>
        <w:spacing w:before="0" w:after="420" w:line="276" w:lineRule="auto"/>
        <w:ind w:firstLine="0"/>
        <w:rPr>
          <w:b/>
          <w:i/>
          <w:sz w:val="24"/>
          <w:szCs w:val="24"/>
        </w:rPr>
      </w:pPr>
      <w:r w:rsidRPr="00D8086D">
        <w:rPr>
          <w:sz w:val="24"/>
          <w:szCs w:val="24"/>
        </w:rPr>
        <w:t>Описание случаев (условий) применения отопления жилых помещений вмногоквартирных домах с использованием индивидуальных квартирных</w:t>
      </w:r>
      <w:r w:rsidR="006B000C">
        <w:rPr>
          <w:sz w:val="24"/>
          <w:szCs w:val="24"/>
          <w:lang w:val="ru-RU"/>
        </w:rPr>
        <w:t xml:space="preserve"> </w:t>
      </w:r>
      <w:r w:rsidRPr="00D8086D">
        <w:rPr>
          <w:sz w:val="24"/>
          <w:szCs w:val="24"/>
        </w:rPr>
        <w:t>источников тепловой энергии</w:t>
      </w:r>
      <w:r w:rsidR="008D3857">
        <w:rPr>
          <w:sz w:val="24"/>
          <w:szCs w:val="24"/>
          <w:lang w:val="ru-RU"/>
        </w:rPr>
        <w:t>…………………………………………………………………………………48</w:t>
      </w:r>
    </w:p>
    <w:p w:rsidR="00B533CF" w:rsidRPr="00D8086D" w:rsidRDefault="00B533CF" w:rsidP="00CB24C7">
      <w:pPr>
        <w:pStyle w:val="37"/>
        <w:rPr>
          <w:rFonts w:ascii="Calibri" w:hAnsi="Calibri"/>
          <w:noProof/>
          <w:color w:val="auto"/>
          <w:lang w:bidi="ar-SA"/>
        </w:rPr>
      </w:pPr>
      <w:hyperlink w:anchor="_Toc436985075" w:history="1">
        <w:r w:rsidRPr="00D8086D">
          <w:rPr>
            <w:rStyle w:val="a3"/>
            <w:noProof/>
          </w:rPr>
          <w:t>2.5.3</w:t>
        </w:r>
        <w:r w:rsidRPr="00D8086D">
          <w:rPr>
            <w:rFonts w:ascii="Calibri" w:hAnsi="Calibri"/>
            <w:noProof/>
          </w:rPr>
          <w:tab/>
        </w:r>
        <w:r w:rsidRPr="00D8086D">
          <w:rPr>
            <w:rStyle w:val="a3"/>
            <w:noProof/>
          </w:rPr>
          <w:t>Значения тепловых нагрузок при расчётных температурах наружного воздуха в зонах действия источника тепловой энергии</w:t>
        </w:r>
        <w:r w:rsidR="007B7082">
          <w:rPr>
            <w:noProof/>
            <w:webHidden/>
          </w:rPr>
          <w:t>…………………………………………………………...</w:t>
        </w:r>
        <w:r w:rsidRPr="00D8086D">
          <w:rPr>
            <w:noProof/>
            <w:webHidden/>
          </w:rPr>
          <w:fldChar w:fldCharType="begin"/>
        </w:r>
        <w:r w:rsidRPr="00D8086D">
          <w:rPr>
            <w:noProof/>
            <w:webHidden/>
          </w:rPr>
          <w:instrText xml:space="preserve"> PAGEREF _Toc436985075 \h </w:instrText>
        </w:r>
        <w:r w:rsidRPr="00D8086D">
          <w:rPr>
            <w:noProof/>
            <w:webHidden/>
          </w:rPr>
        </w:r>
        <w:r w:rsidRPr="00D8086D">
          <w:rPr>
            <w:noProof/>
            <w:webHidden/>
          </w:rPr>
          <w:fldChar w:fldCharType="separate"/>
        </w:r>
        <w:r w:rsidR="00FA3C8B">
          <w:rPr>
            <w:noProof/>
            <w:webHidden/>
          </w:rPr>
          <w:t>49</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77" w:history="1">
        <w:r w:rsidRPr="00D8086D">
          <w:rPr>
            <w:rStyle w:val="a3"/>
            <w:noProof/>
          </w:rPr>
          <w:t>2.6</w:t>
        </w:r>
        <w:r w:rsidRPr="00D8086D">
          <w:rPr>
            <w:rFonts w:ascii="Calibri" w:hAnsi="Calibri"/>
            <w:noProof/>
            <w:color w:val="auto"/>
            <w:lang w:bidi="ar-SA"/>
          </w:rPr>
          <w:tab/>
        </w:r>
        <w:r w:rsidRPr="00D8086D">
          <w:rPr>
            <w:rStyle w:val="a3"/>
            <w:noProof/>
          </w:rPr>
          <w:t>Балансы тепловой мощности и тепловой нагрузки в зонах действия</w:t>
        </w:r>
      </w:hyperlink>
      <w:r w:rsidR="008D3857">
        <w:rPr>
          <w:rStyle w:val="a3"/>
          <w:noProof/>
        </w:rPr>
        <w:t xml:space="preserve"> </w:t>
      </w:r>
    </w:p>
    <w:p w:rsidR="00B533CF" w:rsidRPr="00D8086D" w:rsidRDefault="00B533CF" w:rsidP="00CB24C7">
      <w:pPr>
        <w:pStyle w:val="37"/>
        <w:rPr>
          <w:rFonts w:ascii="Calibri" w:hAnsi="Calibri"/>
          <w:noProof/>
          <w:color w:val="auto"/>
          <w:lang w:bidi="ar-SA"/>
        </w:rPr>
      </w:pPr>
      <w:hyperlink w:anchor="_Toc436985078" w:history="1">
        <w:r w:rsidRPr="00D8086D">
          <w:rPr>
            <w:rStyle w:val="a3"/>
            <w:noProof/>
          </w:rPr>
          <w:t>источников тепловой энергии</w:t>
        </w:r>
        <w:r w:rsidRPr="00D8086D">
          <w:rPr>
            <w:noProof/>
            <w:webHidden/>
          </w:rPr>
          <w:tab/>
        </w:r>
        <w:r w:rsidRPr="00D8086D">
          <w:rPr>
            <w:noProof/>
            <w:webHidden/>
          </w:rPr>
          <w:fldChar w:fldCharType="begin"/>
        </w:r>
        <w:r w:rsidRPr="00D8086D">
          <w:rPr>
            <w:noProof/>
            <w:webHidden/>
          </w:rPr>
          <w:instrText xml:space="preserve"> PAGEREF _Toc436985078 \h </w:instrText>
        </w:r>
        <w:r w:rsidRPr="00D8086D">
          <w:rPr>
            <w:noProof/>
            <w:webHidden/>
          </w:rPr>
        </w:r>
        <w:r w:rsidRPr="00D8086D">
          <w:rPr>
            <w:noProof/>
            <w:webHidden/>
          </w:rPr>
          <w:fldChar w:fldCharType="separate"/>
        </w:r>
        <w:r w:rsidR="00FA3C8B">
          <w:rPr>
            <w:noProof/>
            <w:webHidden/>
          </w:rPr>
          <w:t>52</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79" w:history="1">
        <w:r w:rsidRPr="00D8086D">
          <w:rPr>
            <w:rStyle w:val="a3"/>
            <w:noProof/>
          </w:rPr>
          <w:t>2.6.1</w:t>
        </w:r>
        <w:r w:rsidRPr="00D8086D">
          <w:rPr>
            <w:rFonts w:ascii="Calibri" w:hAnsi="Calibri"/>
            <w:noProof/>
            <w:color w:val="auto"/>
            <w:lang w:bidi="ar-SA"/>
          </w:rPr>
          <w:tab/>
        </w:r>
        <w:r w:rsidRPr="00D8086D">
          <w:rPr>
            <w:rStyle w:val="a3"/>
            <w:noProof/>
          </w:rPr>
          <w:t>Баланс установленной, располагаемой тепловой мощности, потерь</w:t>
        </w:r>
        <w:r w:rsidR="008D3857">
          <w:rPr>
            <w:rStyle w:val="a3"/>
            <w:noProof/>
          </w:rPr>
          <w:t xml:space="preserve"> </w:t>
        </w:r>
        <w:r w:rsidRPr="00D8086D">
          <w:rPr>
            <w:rStyle w:val="a3"/>
            <w:noProof/>
          </w:rPr>
          <w:t>тепловой мощности в тепловых сетях и присоединенной тепловой</w:t>
        </w:r>
      </w:hyperlink>
      <w:r w:rsidR="008D3857">
        <w:rPr>
          <w:rStyle w:val="a3"/>
          <w:noProof/>
        </w:rPr>
        <w:t xml:space="preserve"> </w:t>
      </w:r>
      <w:r w:rsidR="008D3857">
        <w:rPr>
          <w:rStyle w:val="a3"/>
          <w:noProof/>
          <w:color w:val="auto"/>
          <w:u w:val="none"/>
        </w:rPr>
        <w:t>нагрузки…………………………………………52</w:t>
      </w:r>
      <w:hyperlink w:anchor="_Toc436985081" w:history="1"/>
    </w:p>
    <w:p w:rsidR="00DE7A08" w:rsidRPr="00D8086D" w:rsidRDefault="00DE7A08" w:rsidP="00DE7A08">
      <w:pPr>
        <w:pStyle w:val="34"/>
        <w:keepNext/>
        <w:keepLines/>
        <w:shd w:val="clear" w:color="auto" w:fill="auto"/>
        <w:tabs>
          <w:tab w:val="left" w:pos="142"/>
        </w:tabs>
        <w:spacing w:before="0" w:after="0" w:line="276" w:lineRule="auto"/>
        <w:ind w:left="-760" w:firstLine="0"/>
        <w:rPr>
          <w:b/>
          <w:i/>
          <w:sz w:val="24"/>
          <w:szCs w:val="24"/>
          <w:lang w:val="ru-RU"/>
        </w:rPr>
      </w:pPr>
      <w:r>
        <w:rPr>
          <w:b/>
          <w:i/>
          <w:sz w:val="24"/>
          <w:szCs w:val="24"/>
          <w:lang w:val="ru-RU"/>
        </w:rPr>
        <w:t xml:space="preserve">            </w:t>
      </w:r>
      <w:r w:rsidRPr="00264293">
        <w:rPr>
          <w:sz w:val="24"/>
          <w:szCs w:val="24"/>
          <w:lang w:val="ru-RU"/>
        </w:rPr>
        <w:t xml:space="preserve"> 2</w:t>
      </w:r>
      <w:r>
        <w:rPr>
          <w:b/>
          <w:i/>
          <w:sz w:val="24"/>
          <w:szCs w:val="24"/>
          <w:lang w:val="ru-RU"/>
        </w:rPr>
        <w:t>.</w:t>
      </w:r>
      <w:r w:rsidRPr="00CB24C7">
        <w:rPr>
          <w:sz w:val="24"/>
          <w:szCs w:val="24"/>
          <w:lang w:val="ru-RU"/>
        </w:rPr>
        <w:t>6.2. Гидравлические режимы, обеспечивающие передачу тепловой энергии от источника тепловой энергии до самого удаленного потребителя и характеризующие существующие возможн</w:t>
      </w:r>
      <w:r w:rsidRPr="00CB24C7">
        <w:rPr>
          <w:sz w:val="24"/>
          <w:szCs w:val="24"/>
          <w:lang w:val="ru-RU"/>
        </w:rPr>
        <w:t>о</w:t>
      </w:r>
      <w:r w:rsidRPr="00CB24C7">
        <w:rPr>
          <w:sz w:val="24"/>
          <w:szCs w:val="24"/>
          <w:lang w:val="ru-RU"/>
        </w:rPr>
        <w:t>сти (резервы и дефициты по пропускной способности) передачи тепловой энергии от источника к потребит</w:t>
      </w:r>
      <w:r w:rsidRPr="00CB24C7">
        <w:rPr>
          <w:sz w:val="24"/>
          <w:szCs w:val="24"/>
          <w:lang w:val="ru-RU"/>
        </w:rPr>
        <w:t>е</w:t>
      </w:r>
      <w:r w:rsidRPr="00CB24C7">
        <w:rPr>
          <w:sz w:val="24"/>
          <w:szCs w:val="24"/>
          <w:lang w:val="ru-RU"/>
        </w:rPr>
        <w:t>лю</w:t>
      </w:r>
      <w:r w:rsidR="008D3857">
        <w:rPr>
          <w:sz w:val="24"/>
          <w:szCs w:val="24"/>
          <w:lang w:val="ru-RU"/>
        </w:rPr>
        <w:t>……………………………………………………………………………………………….60</w:t>
      </w:r>
    </w:p>
    <w:p w:rsidR="00DE7A08" w:rsidRDefault="00DE7A08" w:rsidP="00CB24C7">
      <w:pPr>
        <w:pStyle w:val="37"/>
        <w:rPr>
          <w:rStyle w:val="a3"/>
          <w:noProof/>
        </w:rPr>
      </w:pPr>
    </w:p>
    <w:p w:rsidR="00B533CF" w:rsidRPr="00D8086D" w:rsidRDefault="00B533CF" w:rsidP="00CB24C7">
      <w:pPr>
        <w:pStyle w:val="37"/>
        <w:rPr>
          <w:rFonts w:ascii="Calibri" w:hAnsi="Calibri"/>
          <w:noProof/>
          <w:color w:val="auto"/>
          <w:lang w:bidi="ar-SA"/>
        </w:rPr>
      </w:pPr>
      <w:hyperlink w:anchor="_Toc436985082" w:history="1">
        <w:r w:rsidRPr="00D8086D">
          <w:rPr>
            <w:rStyle w:val="a3"/>
            <w:noProof/>
          </w:rPr>
          <w:t>2.7</w:t>
        </w:r>
        <w:r w:rsidRPr="00D8086D">
          <w:rPr>
            <w:rFonts w:ascii="Calibri" w:hAnsi="Calibri"/>
            <w:noProof/>
            <w:color w:val="auto"/>
            <w:lang w:bidi="ar-SA"/>
          </w:rPr>
          <w:tab/>
        </w:r>
        <w:r w:rsidRPr="00D8086D">
          <w:rPr>
            <w:rStyle w:val="a3"/>
            <w:noProof/>
          </w:rPr>
          <w:t>Балансы теплоносителя</w:t>
        </w:r>
        <w:r w:rsidRPr="00D8086D">
          <w:rPr>
            <w:noProof/>
            <w:webHidden/>
          </w:rPr>
          <w:tab/>
        </w:r>
        <w:r w:rsidRPr="00D8086D">
          <w:rPr>
            <w:noProof/>
            <w:webHidden/>
          </w:rPr>
          <w:fldChar w:fldCharType="begin"/>
        </w:r>
        <w:r w:rsidRPr="00D8086D">
          <w:rPr>
            <w:noProof/>
            <w:webHidden/>
          </w:rPr>
          <w:instrText xml:space="preserve"> PAGEREF _Toc436985082 \h </w:instrText>
        </w:r>
        <w:r w:rsidRPr="00D8086D">
          <w:rPr>
            <w:noProof/>
            <w:webHidden/>
          </w:rPr>
        </w:r>
        <w:r w:rsidRPr="00D8086D">
          <w:rPr>
            <w:noProof/>
            <w:webHidden/>
          </w:rPr>
          <w:fldChar w:fldCharType="separate"/>
        </w:r>
        <w:r w:rsidR="00FA3C8B">
          <w:rPr>
            <w:noProof/>
            <w:webHidden/>
          </w:rPr>
          <w:t>60</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83" w:history="1">
        <w:r w:rsidRPr="00D8086D">
          <w:rPr>
            <w:rStyle w:val="a3"/>
            <w:noProof/>
          </w:rPr>
          <w:t>2.8</w:t>
        </w:r>
        <w:r w:rsidRPr="00D8086D">
          <w:rPr>
            <w:rFonts w:ascii="Calibri" w:hAnsi="Calibri"/>
            <w:noProof/>
            <w:color w:val="auto"/>
            <w:lang w:bidi="ar-SA"/>
          </w:rPr>
          <w:tab/>
        </w:r>
        <w:r w:rsidRPr="00D8086D">
          <w:rPr>
            <w:rStyle w:val="a3"/>
            <w:noProof/>
          </w:rPr>
          <w:t>Топливные балансы источников тепловой энергии и система</w:t>
        </w:r>
        <w:r w:rsidRPr="00D8086D">
          <w:rPr>
            <w:noProof/>
            <w:webHidden/>
          </w:rPr>
          <w:tab/>
        </w:r>
        <w:r w:rsidR="008D3857">
          <w:rPr>
            <w:noProof/>
            <w:webHidden/>
          </w:rPr>
          <w:t>63</w:t>
        </w:r>
      </w:hyperlink>
    </w:p>
    <w:p w:rsidR="00B533CF" w:rsidRPr="00D8086D" w:rsidRDefault="00B533CF" w:rsidP="00CB24C7">
      <w:pPr>
        <w:pStyle w:val="37"/>
        <w:rPr>
          <w:rFonts w:ascii="Calibri" w:hAnsi="Calibri"/>
          <w:noProof/>
          <w:color w:val="auto"/>
          <w:lang w:bidi="ar-SA"/>
        </w:rPr>
      </w:pPr>
      <w:hyperlink w:anchor="_Toc436985084" w:history="1">
        <w:r w:rsidRPr="00D8086D">
          <w:rPr>
            <w:rStyle w:val="a3"/>
            <w:noProof/>
          </w:rPr>
          <w:t>обеспечения топливом</w:t>
        </w:r>
        <w:r w:rsidRPr="00D8086D">
          <w:rPr>
            <w:noProof/>
            <w:webHidden/>
          </w:rPr>
          <w:tab/>
        </w:r>
        <w:r w:rsidRPr="00D8086D">
          <w:rPr>
            <w:noProof/>
            <w:webHidden/>
          </w:rPr>
          <w:fldChar w:fldCharType="begin"/>
        </w:r>
        <w:r w:rsidRPr="00D8086D">
          <w:rPr>
            <w:noProof/>
            <w:webHidden/>
          </w:rPr>
          <w:instrText xml:space="preserve"> PAGEREF _Toc436985084 \h </w:instrText>
        </w:r>
        <w:r w:rsidRPr="00D8086D">
          <w:rPr>
            <w:noProof/>
            <w:webHidden/>
          </w:rPr>
        </w:r>
        <w:r w:rsidRPr="00D8086D">
          <w:rPr>
            <w:noProof/>
            <w:webHidden/>
          </w:rPr>
          <w:fldChar w:fldCharType="separate"/>
        </w:r>
        <w:r w:rsidR="00FA3C8B">
          <w:rPr>
            <w:noProof/>
            <w:webHidden/>
          </w:rPr>
          <w:t>63</w:t>
        </w:r>
        <w:r w:rsidRPr="00D8086D">
          <w:rPr>
            <w:noProof/>
            <w:webHidden/>
          </w:rPr>
          <w:fldChar w:fldCharType="end"/>
        </w:r>
      </w:hyperlink>
    </w:p>
    <w:p w:rsidR="00B533CF" w:rsidRDefault="00B533CF" w:rsidP="00CB24C7">
      <w:pPr>
        <w:pStyle w:val="37"/>
        <w:rPr>
          <w:rStyle w:val="a3"/>
          <w:noProof/>
        </w:rPr>
      </w:pPr>
      <w:hyperlink w:anchor="_Toc436985085" w:history="1">
        <w:r w:rsidRPr="00D8086D">
          <w:rPr>
            <w:rStyle w:val="a3"/>
            <w:noProof/>
          </w:rPr>
          <w:t>2.9</w:t>
        </w:r>
        <w:r w:rsidR="00553F79">
          <w:rPr>
            <w:rStyle w:val="a3"/>
            <w:noProof/>
          </w:rPr>
          <w:t xml:space="preserve">      </w:t>
        </w:r>
        <w:r w:rsidRPr="00D8086D">
          <w:rPr>
            <w:rStyle w:val="a3"/>
            <w:noProof/>
          </w:rPr>
          <w:t>Надежность теплоснабжения</w:t>
        </w:r>
        <w:r w:rsidRPr="00D8086D">
          <w:rPr>
            <w:noProof/>
            <w:webHidden/>
          </w:rPr>
          <w:tab/>
        </w:r>
        <w:r w:rsidRPr="00D8086D">
          <w:rPr>
            <w:noProof/>
            <w:webHidden/>
          </w:rPr>
          <w:fldChar w:fldCharType="begin"/>
        </w:r>
        <w:r w:rsidRPr="00D8086D">
          <w:rPr>
            <w:noProof/>
            <w:webHidden/>
          </w:rPr>
          <w:instrText xml:space="preserve"> PAGEREF _Toc436985085 \h </w:instrText>
        </w:r>
        <w:r w:rsidRPr="00D8086D">
          <w:rPr>
            <w:noProof/>
            <w:webHidden/>
          </w:rPr>
        </w:r>
        <w:r w:rsidRPr="00D8086D">
          <w:rPr>
            <w:noProof/>
            <w:webHidden/>
          </w:rPr>
          <w:fldChar w:fldCharType="separate"/>
        </w:r>
        <w:r w:rsidR="00FA3C8B">
          <w:rPr>
            <w:noProof/>
            <w:webHidden/>
          </w:rPr>
          <w:t>64</w:t>
        </w:r>
        <w:r w:rsidRPr="00D8086D">
          <w:rPr>
            <w:noProof/>
            <w:webHidden/>
          </w:rPr>
          <w:fldChar w:fldCharType="end"/>
        </w:r>
      </w:hyperlink>
    </w:p>
    <w:p w:rsidR="00711872" w:rsidRPr="00711872" w:rsidRDefault="00711872" w:rsidP="00711872">
      <w:pPr>
        <w:pStyle w:val="34"/>
        <w:keepNext/>
        <w:keepLines/>
        <w:shd w:val="clear" w:color="auto" w:fill="auto"/>
        <w:tabs>
          <w:tab w:val="left" w:pos="142"/>
        </w:tabs>
        <w:spacing w:before="0" w:after="472" w:line="276" w:lineRule="auto"/>
        <w:ind w:firstLine="0"/>
        <w:rPr>
          <w:i/>
          <w:sz w:val="24"/>
          <w:szCs w:val="24"/>
          <w:lang w:val="ru-RU"/>
        </w:rPr>
      </w:pPr>
      <w:r w:rsidRPr="00711872">
        <w:rPr>
          <w:sz w:val="24"/>
          <w:szCs w:val="24"/>
          <w:lang w:val="ru-RU"/>
        </w:rPr>
        <w:t>2.10</w:t>
      </w:r>
      <w:r w:rsidR="00553F79">
        <w:rPr>
          <w:sz w:val="24"/>
          <w:szCs w:val="24"/>
          <w:lang w:val="ru-RU"/>
        </w:rPr>
        <w:t xml:space="preserve">    </w:t>
      </w:r>
      <w:r w:rsidRPr="00711872">
        <w:rPr>
          <w:sz w:val="24"/>
          <w:szCs w:val="24"/>
        </w:rPr>
        <w:t>Цены (тарифы) в сфере теплоснабжени</w:t>
      </w:r>
      <w:r w:rsidRPr="00711872">
        <w:rPr>
          <w:sz w:val="24"/>
          <w:szCs w:val="24"/>
          <w:lang w:val="ru-RU"/>
        </w:rPr>
        <w:t>я</w:t>
      </w:r>
      <w:r w:rsidR="008D3857">
        <w:rPr>
          <w:sz w:val="24"/>
          <w:szCs w:val="24"/>
          <w:lang w:val="ru-RU"/>
        </w:rPr>
        <w:t>………………………………………………….69</w:t>
      </w:r>
    </w:p>
    <w:p w:rsidR="00B533CF" w:rsidRPr="00D8086D" w:rsidRDefault="00B533CF" w:rsidP="00CB24C7">
      <w:pPr>
        <w:pStyle w:val="37"/>
        <w:rPr>
          <w:rFonts w:ascii="Calibri" w:hAnsi="Calibri"/>
          <w:noProof/>
          <w:color w:val="auto"/>
          <w:lang w:bidi="ar-SA"/>
        </w:rPr>
      </w:pPr>
      <w:hyperlink w:anchor="_Toc436985089" w:history="1">
        <w:r w:rsidR="00711872">
          <w:rPr>
            <w:rStyle w:val="a3"/>
            <w:noProof/>
          </w:rPr>
          <w:t>2.11</w:t>
        </w:r>
        <w:r w:rsidRPr="00D8086D">
          <w:rPr>
            <w:rFonts w:ascii="Calibri" w:hAnsi="Calibri"/>
            <w:noProof/>
            <w:color w:val="auto"/>
            <w:lang w:bidi="ar-SA"/>
          </w:rPr>
          <w:tab/>
        </w:r>
        <w:r w:rsidRPr="00D8086D">
          <w:rPr>
            <w:rStyle w:val="a3"/>
            <w:noProof/>
          </w:rPr>
          <w:t>Описание существующих технических и технологических проблем в</w:t>
        </w:r>
      </w:hyperlink>
    </w:p>
    <w:p w:rsidR="00B533CF" w:rsidRPr="00D8086D" w:rsidRDefault="00B533CF" w:rsidP="00CB24C7">
      <w:pPr>
        <w:pStyle w:val="37"/>
        <w:rPr>
          <w:rFonts w:ascii="Calibri" w:hAnsi="Calibri"/>
          <w:noProof/>
          <w:color w:val="auto"/>
          <w:lang w:bidi="ar-SA"/>
        </w:rPr>
      </w:pPr>
      <w:hyperlink w:anchor="_Toc436985090" w:history="1">
        <w:r w:rsidRPr="00D8086D">
          <w:rPr>
            <w:rStyle w:val="a3"/>
            <w:noProof/>
          </w:rPr>
          <w:t>системах теплоснабжения поселения</w:t>
        </w:r>
        <w:r w:rsidRPr="00D8086D">
          <w:rPr>
            <w:noProof/>
            <w:webHidden/>
          </w:rPr>
          <w:tab/>
        </w:r>
        <w:r w:rsidRPr="00D8086D">
          <w:rPr>
            <w:noProof/>
            <w:webHidden/>
          </w:rPr>
          <w:fldChar w:fldCharType="begin"/>
        </w:r>
        <w:r w:rsidRPr="00D8086D">
          <w:rPr>
            <w:noProof/>
            <w:webHidden/>
          </w:rPr>
          <w:instrText xml:space="preserve"> PAGEREF _Toc436985090 \h </w:instrText>
        </w:r>
        <w:r w:rsidRPr="00D8086D">
          <w:rPr>
            <w:noProof/>
            <w:webHidden/>
          </w:rPr>
        </w:r>
        <w:r w:rsidRPr="00D8086D">
          <w:rPr>
            <w:noProof/>
            <w:webHidden/>
          </w:rPr>
          <w:fldChar w:fldCharType="separate"/>
        </w:r>
        <w:r w:rsidR="00FA3C8B">
          <w:rPr>
            <w:noProof/>
            <w:webHidden/>
          </w:rPr>
          <w:t>71</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091" w:history="1"/>
    </w:p>
    <w:p w:rsidR="00B533CF" w:rsidRPr="00CB24C7" w:rsidRDefault="003D124F" w:rsidP="00CB24C7">
      <w:pPr>
        <w:pStyle w:val="37"/>
        <w:rPr>
          <w:rFonts w:ascii="Calibri" w:hAnsi="Calibri"/>
          <w:noProof/>
          <w:color w:val="auto"/>
          <w:lang w:bidi="ar-SA"/>
        </w:rPr>
      </w:pPr>
      <w:r w:rsidRPr="00CB24C7">
        <w:t>3 Глава 1 Перспективные балансы тепловой мощности источников тепловой энергии и те</w:t>
      </w:r>
      <w:r w:rsidRPr="00CB24C7">
        <w:t>п</w:t>
      </w:r>
      <w:r w:rsidRPr="00CB24C7">
        <w:t>лово</w:t>
      </w:r>
      <w:r w:rsidR="00B665D8" w:rsidRPr="00CB24C7">
        <w:t>й нагру</w:t>
      </w:r>
      <w:r w:rsidR="00B665D8" w:rsidRPr="00CB24C7">
        <w:t>з</w:t>
      </w:r>
      <w:r w:rsidR="00B665D8" w:rsidRPr="00CB24C7">
        <w:t>ки</w:t>
      </w:r>
      <w:r w:rsidR="000C5176">
        <w:t>……………………………………………………………………………………73</w:t>
      </w:r>
    </w:p>
    <w:p w:rsidR="00B533CF" w:rsidRPr="00D8086D" w:rsidRDefault="00B533CF" w:rsidP="00036796">
      <w:pPr>
        <w:pStyle w:val="25"/>
        <w:spacing w:line="276" w:lineRule="auto"/>
        <w:rPr>
          <w:rFonts w:ascii="Calibri" w:hAnsi="Calibri"/>
          <w:noProof/>
          <w:sz w:val="24"/>
          <w:szCs w:val="24"/>
          <w:lang w:val="ru-RU" w:eastAsia="ru-RU"/>
        </w:rPr>
      </w:pPr>
      <w:hyperlink w:anchor="_Toc436985097" w:history="1">
        <w:r w:rsidR="00B665D8">
          <w:rPr>
            <w:rStyle w:val="a3"/>
            <w:noProof/>
            <w:sz w:val="24"/>
            <w:szCs w:val="24"/>
            <w:lang w:val="ru-RU" w:eastAsia="ru-RU" w:bidi="ru-RU"/>
          </w:rPr>
          <w:t>4</w:t>
        </w:r>
        <w:r w:rsidRPr="00D8086D">
          <w:rPr>
            <w:rFonts w:ascii="Calibri" w:hAnsi="Calibri"/>
            <w:noProof/>
            <w:sz w:val="24"/>
            <w:szCs w:val="24"/>
            <w:lang w:val="ru-RU" w:eastAsia="ru-RU"/>
          </w:rPr>
          <w:tab/>
        </w:r>
        <w:r w:rsidR="00B665D8">
          <w:rPr>
            <w:rStyle w:val="a3"/>
            <w:noProof/>
            <w:sz w:val="24"/>
            <w:szCs w:val="24"/>
          </w:rPr>
          <w:t xml:space="preserve">Глава </w:t>
        </w:r>
        <w:r w:rsidR="00B665D8">
          <w:rPr>
            <w:rStyle w:val="a3"/>
            <w:noProof/>
            <w:sz w:val="24"/>
            <w:szCs w:val="24"/>
            <w:lang w:val="ru-RU"/>
          </w:rPr>
          <w:t>1</w:t>
        </w:r>
        <w:r w:rsidRPr="00D8086D">
          <w:rPr>
            <w:rStyle w:val="a3"/>
            <w:noProof/>
            <w:sz w:val="24"/>
            <w:szCs w:val="24"/>
          </w:rPr>
          <w:t xml:space="preserve"> Предложения по строительству, реконструкции и техническому перевооружению источников тепловой энергии</w:t>
        </w:r>
        <w:r w:rsidRPr="00D8086D">
          <w:rPr>
            <w:noProof/>
            <w:webHidden/>
            <w:sz w:val="24"/>
            <w:szCs w:val="24"/>
          </w:rPr>
          <w:tab/>
        </w:r>
        <w:r w:rsidRPr="00D8086D">
          <w:rPr>
            <w:noProof/>
            <w:webHidden/>
            <w:sz w:val="24"/>
            <w:szCs w:val="24"/>
          </w:rPr>
          <w:fldChar w:fldCharType="begin"/>
        </w:r>
        <w:r w:rsidRPr="00D8086D">
          <w:rPr>
            <w:noProof/>
            <w:webHidden/>
            <w:sz w:val="24"/>
            <w:szCs w:val="24"/>
          </w:rPr>
          <w:instrText xml:space="preserve"> PAGEREF _Toc436985097 \h </w:instrText>
        </w:r>
        <w:r w:rsidRPr="00D8086D">
          <w:rPr>
            <w:noProof/>
            <w:webHidden/>
            <w:sz w:val="24"/>
            <w:szCs w:val="24"/>
          </w:rPr>
        </w:r>
        <w:r w:rsidRPr="00D8086D">
          <w:rPr>
            <w:noProof/>
            <w:webHidden/>
            <w:sz w:val="24"/>
            <w:szCs w:val="24"/>
          </w:rPr>
          <w:fldChar w:fldCharType="separate"/>
        </w:r>
        <w:r w:rsidR="00FA3C8B">
          <w:rPr>
            <w:noProof/>
            <w:webHidden/>
            <w:sz w:val="24"/>
            <w:szCs w:val="24"/>
          </w:rPr>
          <w:t>74</w:t>
        </w:r>
        <w:r w:rsidRPr="00D8086D">
          <w:rPr>
            <w:noProof/>
            <w:webHidden/>
            <w:sz w:val="24"/>
            <w:szCs w:val="24"/>
          </w:rPr>
          <w:fldChar w:fldCharType="end"/>
        </w:r>
      </w:hyperlink>
    </w:p>
    <w:p w:rsidR="00B533CF" w:rsidRPr="00D8086D" w:rsidRDefault="00B533CF" w:rsidP="00CB24C7">
      <w:pPr>
        <w:pStyle w:val="37"/>
        <w:rPr>
          <w:rFonts w:ascii="Calibri" w:hAnsi="Calibri"/>
          <w:noProof/>
          <w:color w:val="auto"/>
          <w:lang w:bidi="ar-SA"/>
        </w:rPr>
      </w:pPr>
      <w:hyperlink w:anchor="_Toc436985098" w:history="1">
        <w:r w:rsidR="00B665D8">
          <w:rPr>
            <w:rStyle w:val="a3"/>
            <w:noProof/>
          </w:rPr>
          <w:t>4</w:t>
        </w:r>
        <w:r w:rsidRPr="00D8086D">
          <w:rPr>
            <w:rStyle w:val="a3"/>
            <w:noProof/>
          </w:rPr>
          <w:t>.1</w:t>
        </w:r>
        <w:r w:rsidRPr="00D8086D">
          <w:rPr>
            <w:rFonts w:ascii="Calibri" w:hAnsi="Calibri"/>
            <w:noProof/>
            <w:color w:val="auto"/>
            <w:lang w:bidi="ar-SA"/>
          </w:rPr>
          <w:tab/>
        </w:r>
        <w:r w:rsidRPr="00D8086D">
          <w:rPr>
            <w:rStyle w:val="a3"/>
            <w:noProof/>
          </w:rPr>
          <w:t>Определение условий организации централизованного теплоснабжения, индивидуального теплоснабжения, а также</w:t>
        </w:r>
      </w:hyperlink>
      <w:r w:rsidR="00062A55">
        <w:rPr>
          <w:rStyle w:val="a3"/>
          <w:noProof/>
        </w:rPr>
        <w:t xml:space="preserve">  </w:t>
      </w:r>
      <w:hyperlink w:anchor="_Toc436985099" w:history="1">
        <w:r w:rsidR="00062A55">
          <w:rPr>
            <w:rStyle w:val="a3"/>
            <w:noProof/>
          </w:rPr>
          <w:t xml:space="preserve">поквартирного </w:t>
        </w:r>
        <w:r w:rsidRPr="00D8086D">
          <w:rPr>
            <w:rStyle w:val="a3"/>
            <w:noProof/>
          </w:rPr>
          <w:t>отопления</w:t>
        </w:r>
        <w:r w:rsidRPr="00D8086D">
          <w:rPr>
            <w:noProof/>
            <w:webHidden/>
          </w:rPr>
          <w:tab/>
        </w:r>
        <w:r w:rsidRPr="00D8086D">
          <w:rPr>
            <w:noProof/>
            <w:webHidden/>
          </w:rPr>
          <w:fldChar w:fldCharType="begin"/>
        </w:r>
        <w:r w:rsidRPr="00D8086D">
          <w:rPr>
            <w:noProof/>
            <w:webHidden/>
          </w:rPr>
          <w:instrText xml:space="preserve"> PAGEREF _Toc436985099 \h </w:instrText>
        </w:r>
        <w:r w:rsidRPr="00D8086D">
          <w:rPr>
            <w:noProof/>
            <w:webHidden/>
          </w:rPr>
        </w:r>
        <w:r w:rsidRPr="00D8086D">
          <w:rPr>
            <w:noProof/>
            <w:webHidden/>
          </w:rPr>
          <w:fldChar w:fldCharType="separate"/>
        </w:r>
        <w:r w:rsidR="00FA3C8B">
          <w:rPr>
            <w:noProof/>
            <w:webHidden/>
          </w:rPr>
          <w:t>75</w:t>
        </w:r>
        <w:r w:rsidRPr="00D8086D">
          <w:rPr>
            <w:noProof/>
            <w:webHidden/>
          </w:rPr>
          <w:fldChar w:fldCharType="end"/>
        </w:r>
      </w:hyperlink>
    </w:p>
    <w:p w:rsidR="00B665D8" w:rsidRPr="000C5176" w:rsidRDefault="00B665D8" w:rsidP="00B665D8">
      <w:pPr>
        <w:pStyle w:val="3"/>
        <w:spacing w:before="0" w:line="276" w:lineRule="auto"/>
        <w:rPr>
          <w:rFonts w:ascii="Times New Roman" w:hAnsi="Times New Roman"/>
          <w:b w:val="0"/>
          <w:bCs w:val="0"/>
          <w:color w:val="auto"/>
          <w:sz w:val="24"/>
          <w:szCs w:val="24"/>
          <w:lang w:val="ru-RU" w:bidi="ar-SA"/>
        </w:rPr>
      </w:pPr>
      <w:r w:rsidRPr="00BB674F">
        <w:rPr>
          <w:rFonts w:ascii="Times New Roman" w:hAnsi="Times New Roman"/>
          <w:b w:val="0"/>
          <w:bCs w:val="0"/>
          <w:color w:val="auto"/>
          <w:sz w:val="24"/>
          <w:szCs w:val="24"/>
          <w:lang w:val="ru-RU" w:bidi="ar-SA"/>
        </w:rPr>
        <w:lastRenderedPageBreak/>
        <w:t>4.</w:t>
      </w:r>
      <w:r w:rsidR="00C76ADB" w:rsidRPr="00CB24C7">
        <w:rPr>
          <w:rFonts w:ascii="Times New Roman" w:hAnsi="Times New Roman"/>
          <w:b w:val="0"/>
          <w:bCs w:val="0"/>
          <w:color w:val="auto"/>
          <w:sz w:val="24"/>
          <w:szCs w:val="24"/>
          <w:lang w:val="ru-RU" w:bidi="ar-SA"/>
        </w:rPr>
        <w:t>2</w:t>
      </w:r>
      <w:r w:rsidR="00553F79">
        <w:rPr>
          <w:rFonts w:ascii="Times New Roman" w:hAnsi="Times New Roman"/>
          <w:b w:val="0"/>
          <w:bCs w:val="0"/>
          <w:color w:val="auto"/>
          <w:sz w:val="24"/>
          <w:szCs w:val="24"/>
          <w:lang w:val="ru-RU" w:bidi="ar-SA"/>
        </w:rPr>
        <w:t xml:space="preserve">    </w:t>
      </w:r>
      <w:r w:rsidRPr="00CB24C7">
        <w:rPr>
          <w:rFonts w:ascii="Times New Roman" w:hAnsi="Times New Roman"/>
          <w:b w:val="0"/>
          <w:bCs w:val="0"/>
          <w:color w:val="auto"/>
          <w:sz w:val="24"/>
          <w:szCs w:val="24"/>
          <w:lang w:bidi="ar-SA"/>
        </w:rPr>
        <w:t>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w:t>
      </w:r>
      <w:r w:rsidRPr="00CB24C7">
        <w:rPr>
          <w:rFonts w:ascii="Times New Roman" w:hAnsi="Times New Roman"/>
          <w:b w:val="0"/>
          <w:bCs w:val="0"/>
          <w:color w:val="auto"/>
          <w:sz w:val="24"/>
          <w:szCs w:val="24"/>
          <w:lang w:bidi="ar-SA"/>
        </w:rPr>
        <w:t>у</w:t>
      </w:r>
      <w:r w:rsidRPr="00CB24C7">
        <w:rPr>
          <w:rFonts w:ascii="Times New Roman" w:hAnsi="Times New Roman"/>
          <w:b w:val="0"/>
          <w:bCs w:val="0"/>
          <w:color w:val="auto"/>
          <w:sz w:val="24"/>
          <w:szCs w:val="24"/>
          <w:lang w:bidi="ar-SA"/>
        </w:rPr>
        <w:t>зок</w:t>
      </w:r>
      <w:r w:rsidR="000C5176">
        <w:rPr>
          <w:rFonts w:ascii="Times New Roman" w:hAnsi="Times New Roman"/>
          <w:b w:val="0"/>
          <w:bCs w:val="0"/>
          <w:color w:val="auto"/>
          <w:sz w:val="24"/>
          <w:szCs w:val="24"/>
          <w:lang w:val="ru-RU" w:bidi="ar-SA"/>
        </w:rPr>
        <w:t>………………………………………………………………77</w:t>
      </w:r>
    </w:p>
    <w:p w:rsidR="00B665D8" w:rsidRPr="000C5176" w:rsidRDefault="00B665D8" w:rsidP="00CB24C7">
      <w:pPr>
        <w:pStyle w:val="3"/>
        <w:spacing w:before="0" w:line="276" w:lineRule="auto"/>
        <w:jc w:val="both"/>
        <w:rPr>
          <w:rFonts w:ascii="Times New Roman" w:hAnsi="Times New Roman"/>
          <w:b w:val="0"/>
          <w:bCs w:val="0"/>
          <w:color w:val="auto"/>
          <w:sz w:val="24"/>
          <w:szCs w:val="24"/>
          <w:lang w:val="ru-RU" w:bidi="ar-SA"/>
        </w:rPr>
      </w:pPr>
      <w:r w:rsidRPr="00CB24C7">
        <w:rPr>
          <w:rFonts w:ascii="Times New Roman" w:hAnsi="Times New Roman"/>
          <w:b w:val="0"/>
          <w:bCs w:val="0"/>
          <w:color w:val="auto"/>
          <w:sz w:val="24"/>
          <w:szCs w:val="24"/>
          <w:lang w:val="ru-RU" w:bidi="ar-SA"/>
        </w:rPr>
        <w:t>4.3</w:t>
      </w:r>
      <w:r w:rsidRPr="00CB24C7">
        <w:rPr>
          <w:rFonts w:ascii="Times New Roman" w:hAnsi="Times New Roman"/>
          <w:b w:val="0"/>
          <w:bCs w:val="0"/>
          <w:color w:val="auto"/>
          <w:sz w:val="24"/>
          <w:szCs w:val="24"/>
          <w:lang w:bidi="ar-SA"/>
        </w:rPr>
        <w:t xml:space="preserve"> </w:t>
      </w:r>
      <w:r w:rsidR="00553F79">
        <w:rPr>
          <w:rFonts w:ascii="Times New Roman" w:hAnsi="Times New Roman"/>
          <w:b w:val="0"/>
          <w:bCs w:val="0"/>
          <w:color w:val="auto"/>
          <w:sz w:val="24"/>
          <w:szCs w:val="24"/>
          <w:lang w:val="ru-RU" w:bidi="ar-SA"/>
        </w:rPr>
        <w:t xml:space="preserve">   </w:t>
      </w:r>
      <w:r w:rsidRPr="00CB24C7">
        <w:rPr>
          <w:rFonts w:ascii="Times New Roman" w:hAnsi="Times New Roman"/>
          <w:b w:val="0"/>
          <w:bCs w:val="0"/>
          <w:color w:val="auto"/>
          <w:sz w:val="24"/>
          <w:szCs w:val="24"/>
          <w:lang w:bidi="ar-SA"/>
        </w:rPr>
        <w:t>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r w:rsidR="000C5176">
        <w:rPr>
          <w:rFonts w:ascii="Times New Roman" w:hAnsi="Times New Roman"/>
          <w:b w:val="0"/>
          <w:bCs w:val="0"/>
          <w:color w:val="auto"/>
          <w:sz w:val="24"/>
          <w:szCs w:val="24"/>
          <w:lang w:val="ru-RU" w:bidi="ar-SA"/>
        </w:rPr>
        <w:t>…..78</w:t>
      </w:r>
    </w:p>
    <w:p w:rsidR="00B665D8" w:rsidRPr="000C5176" w:rsidRDefault="00C76ADB" w:rsidP="00CB24C7">
      <w:pPr>
        <w:pStyle w:val="3"/>
        <w:spacing w:before="0" w:line="276" w:lineRule="auto"/>
        <w:jc w:val="both"/>
        <w:rPr>
          <w:rStyle w:val="a3"/>
          <w:rFonts w:ascii="Times New Roman" w:hAnsi="Times New Roman"/>
          <w:b w:val="0"/>
          <w:color w:val="000000"/>
          <w:sz w:val="24"/>
          <w:szCs w:val="24"/>
          <w:u w:val="none"/>
          <w:lang w:val="ru-RU"/>
        </w:rPr>
      </w:pPr>
      <w:r w:rsidRPr="00CB24C7">
        <w:rPr>
          <w:b w:val="0"/>
          <w:sz w:val="24"/>
          <w:szCs w:val="24"/>
          <w:lang w:val="ru-RU"/>
        </w:rPr>
        <w:t>4.4.</w:t>
      </w:r>
      <w:r w:rsidRPr="00CB24C7">
        <w:rPr>
          <w:b w:val="0"/>
          <w:sz w:val="24"/>
          <w:szCs w:val="24"/>
        </w:rPr>
        <w:t xml:space="preserve"> </w:t>
      </w:r>
      <w:r w:rsidR="00553F79">
        <w:rPr>
          <w:b w:val="0"/>
          <w:sz w:val="24"/>
          <w:szCs w:val="24"/>
          <w:lang w:val="ru-RU"/>
        </w:rPr>
        <w:t xml:space="preserve">  </w:t>
      </w:r>
      <w:r w:rsidRPr="00CB24C7">
        <w:rPr>
          <w:b w:val="0"/>
          <w:sz w:val="24"/>
          <w:szCs w:val="24"/>
        </w:rPr>
        <w:t>Обоснование организации индивидуального теплоснабжения в зонах застройки поселения малоэтажными жилыми здани</w:t>
      </w:r>
      <w:r w:rsidRPr="00CB24C7">
        <w:rPr>
          <w:b w:val="0"/>
          <w:sz w:val="24"/>
          <w:szCs w:val="24"/>
        </w:rPr>
        <w:t>я</w:t>
      </w:r>
      <w:r w:rsidRPr="00CB24C7">
        <w:rPr>
          <w:b w:val="0"/>
          <w:sz w:val="24"/>
          <w:szCs w:val="24"/>
        </w:rPr>
        <w:t>ми</w:t>
      </w:r>
      <w:r w:rsidR="000C5176">
        <w:rPr>
          <w:b w:val="0"/>
          <w:sz w:val="24"/>
          <w:szCs w:val="24"/>
          <w:lang w:val="ru-RU"/>
        </w:rPr>
        <w:t>……………………………………………………………….78</w:t>
      </w:r>
    </w:p>
    <w:p w:rsidR="00B533CF" w:rsidRPr="00D8086D" w:rsidRDefault="00B533CF" w:rsidP="00CB24C7">
      <w:pPr>
        <w:pStyle w:val="37"/>
        <w:rPr>
          <w:rFonts w:ascii="Calibri" w:hAnsi="Calibri"/>
          <w:noProof/>
          <w:color w:val="auto"/>
          <w:lang w:bidi="ar-SA"/>
        </w:rPr>
      </w:pPr>
      <w:hyperlink w:anchor="_Toc436985101" w:history="1">
        <w:r w:rsidR="00C76ADB" w:rsidRPr="00CB24C7">
          <w:rPr>
            <w:rStyle w:val="a3"/>
            <w:noProof/>
          </w:rPr>
          <w:t>4.5.</w:t>
        </w:r>
        <w:r w:rsidRPr="00CB24C7">
          <w:rPr>
            <w:rFonts w:ascii="Calibri" w:hAnsi="Calibri"/>
            <w:noProof/>
            <w:color w:val="auto"/>
            <w:lang w:bidi="ar-SA"/>
          </w:rPr>
          <w:tab/>
        </w:r>
        <w:r w:rsidRPr="00CB24C7">
          <w:rPr>
            <w:rStyle w:val="a3"/>
            <w:noProof/>
          </w:rPr>
          <w:t>Обоснование организации теплоснабжения в производственных зонах</w:t>
        </w:r>
        <w:r w:rsidRPr="00CB24C7">
          <w:rPr>
            <w:noProof/>
            <w:webHidden/>
          </w:rPr>
          <w:tab/>
        </w:r>
        <w:r w:rsidRPr="00CB24C7">
          <w:rPr>
            <w:noProof/>
            <w:webHidden/>
          </w:rPr>
          <w:fldChar w:fldCharType="begin"/>
        </w:r>
        <w:r w:rsidRPr="00CB24C7">
          <w:rPr>
            <w:noProof/>
            <w:webHidden/>
          </w:rPr>
          <w:instrText xml:space="preserve"> PAGEREF _Toc436985101 \h </w:instrText>
        </w:r>
        <w:r w:rsidRPr="00CB24C7">
          <w:rPr>
            <w:noProof/>
            <w:webHidden/>
          </w:rPr>
        </w:r>
        <w:r w:rsidRPr="00CB24C7">
          <w:rPr>
            <w:noProof/>
            <w:webHidden/>
          </w:rPr>
          <w:fldChar w:fldCharType="separate"/>
        </w:r>
        <w:r w:rsidR="00FA3C8B">
          <w:rPr>
            <w:noProof/>
            <w:webHidden/>
          </w:rPr>
          <w:t>78</w:t>
        </w:r>
        <w:r w:rsidRPr="00CB24C7">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102" w:history="1">
        <w:r w:rsidRPr="00D8086D">
          <w:rPr>
            <w:rStyle w:val="a3"/>
            <w:noProof/>
          </w:rPr>
          <w:t>на территории поселения, городского округа</w:t>
        </w:r>
        <w:r w:rsidRPr="00D8086D">
          <w:rPr>
            <w:noProof/>
            <w:webHidden/>
          </w:rPr>
          <w:tab/>
        </w:r>
        <w:r w:rsidRPr="00D8086D">
          <w:rPr>
            <w:noProof/>
            <w:webHidden/>
          </w:rPr>
          <w:fldChar w:fldCharType="begin"/>
        </w:r>
        <w:r w:rsidRPr="00D8086D">
          <w:rPr>
            <w:noProof/>
            <w:webHidden/>
          </w:rPr>
          <w:instrText xml:space="preserve"> PAGEREF _Toc436985102 \h </w:instrText>
        </w:r>
        <w:r w:rsidRPr="00D8086D">
          <w:rPr>
            <w:noProof/>
            <w:webHidden/>
          </w:rPr>
        </w:r>
        <w:r w:rsidRPr="00D8086D">
          <w:rPr>
            <w:noProof/>
            <w:webHidden/>
          </w:rPr>
          <w:fldChar w:fldCharType="separate"/>
        </w:r>
        <w:r w:rsidR="00FA3C8B">
          <w:rPr>
            <w:noProof/>
            <w:webHidden/>
          </w:rPr>
          <w:t>78</w:t>
        </w:r>
        <w:r w:rsidRPr="00D8086D">
          <w:rPr>
            <w:noProof/>
            <w:webHidden/>
          </w:rPr>
          <w:fldChar w:fldCharType="end"/>
        </w:r>
      </w:hyperlink>
    </w:p>
    <w:p w:rsidR="00B533CF" w:rsidRPr="00D8086D" w:rsidRDefault="00B533CF" w:rsidP="00036796">
      <w:pPr>
        <w:pStyle w:val="25"/>
        <w:spacing w:line="276" w:lineRule="auto"/>
        <w:rPr>
          <w:rFonts w:ascii="Calibri" w:hAnsi="Calibri"/>
          <w:noProof/>
          <w:sz w:val="24"/>
          <w:szCs w:val="24"/>
          <w:lang w:val="ru-RU" w:eastAsia="ru-RU"/>
        </w:rPr>
      </w:pPr>
      <w:hyperlink w:anchor="_Toc436985103" w:history="1">
        <w:r w:rsidR="003866DD">
          <w:rPr>
            <w:rStyle w:val="a3"/>
            <w:noProof/>
            <w:sz w:val="24"/>
            <w:szCs w:val="24"/>
            <w:lang w:val="ru-RU" w:eastAsia="ru-RU" w:bidi="ru-RU"/>
          </w:rPr>
          <w:t>5</w:t>
        </w:r>
        <w:r w:rsidRPr="00D8086D">
          <w:rPr>
            <w:rFonts w:ascii="Calibri" w:hAnsi="Calibri"/>
            <w:noProof/>
            <w:sz w:val="24"/>
            <w:szCs w:val="24"/>
            <w:lang w:val="ru-RU" w:eastAsia="ru-RU"/>
          </w:rPr>
          <w:tab/>
        </w:r>
        <w:r w:rsidR="003866DD">
          <w:rPr>
            <w:rStyle w:val="a3"/>
            <w:noProof/>
            <w:sz w:val="24"/>
            <w:szCs w:val="24"/>
          </w:rPr>
          <w:t xml:space="preserve">Глава </w:t>
        </w:r>
        <w:r w:rsidR="003866DD">
          <w:rPr>
            <w:rStyle w:val="a3"/>
            <w:noProof/>
            <w:sz w:val="24"/>
            <w:szCs w:val="24"/>
            <w:lang w:val="ru-RU"/>
          </w:rPr>
          <w:t>1</w:t>
        </w:r>
        <w:r w:rsidRPr="00D8086D">
          <w:rPr>
            <w:rStyle w:val="a3"/>
            <w:noProof/>
            <w:sz w:val="24"/>
            <w:szCs w:val="24"/>
          </w:rPr>
          <w:t xml:space="preserve"> Предложения по строительству и реконструкции тепловых сетей и сооружений на них</w:t>
        </w:r>
        <w:r w:rsidRPr="00D8086D">
          <w:rPr>
            <w:noProof/>
            <w:webHidden/>
            <w:sz w:val="24"/>
            <w:szCs w:val="24"/>
          </w:rPr>
          <w:tab/>
        </w:r>
        <w:r w:rsidRPr="00D8086D">
          <w:rPr>
            <w:noProof/>
            <w:webHidden/>
            <w:sz w:val="24"/>
            <w:szCs w:val="24"/>
          </w:rPr>
          <w:fldChar w:fldCharType="begin"/>
        </w:r>
        <w:r w:rsidRPr="00D8086D">
          <w:rPr>
            <w:noProof/>
            <w:webHidden/>
            <w:sz w:val="24"/>
            <w:szCs w:val="24"/>
          </w:rPr>
          <w:instrText xml:space="preserve"> PAGEREF _Toc436985103 \h </w:instrText>
        </w:r>
        <w:r w:rsidRPr="00D8086D">
          <w:rPr>
            <w:noProof/>
            <w:webHidden/>
            <w:sz w:val="24"/>
            <w:szCs w:val="24"/>
          </w:rPr>
        </w:r>
        <w:r w:rsidRPr="00D8086D">
          <w:rPr>
            <w:noProof/>
            <w:webHidden/>
            <w:sz w:val="24"/>
            <w:szCs w:val="24"/>
          </w:rPr>
          <w:fldChar w:fldCharType="separate"/>
        </w:r>
        <w:r w:rsidR="00FA3C8B">
          <w:rPr>
            <w:noProof/>
            <w:webHidden/>
            <w:sz w:val="24"/>
            <w:szCs w:val="24"/>
          </w:rPr>
          <w:t>79</w:t>
        </w:r>
        <w:r w:rsidRPr="00D8086D">
          <w:rPr>
            <w:noProof/>
            <w:webHidden/>
            <w:sz w:val="24"/>
            <w:szCs w:val="24"/>
          </w:rPr>
          <w:fldChar w:fldCharType="end"/>
        </w:r>
      </w:hyperlink>
    </w:p>
    <w:p w:rsidR="00B533CF" w:rsidRPr="00D8086D" w:rsidRDefault="00B533CF" w:rsidP="00CB24C7">
      <w:pPr>
        <w:pStyle w:val="37"/>
        <w:rPr>
          <w:rFonts w:ascii="Calibri" w:hAnsi="Calibri"/>
          <w:noProof/>
          <w:color w:val="auto"/>
          <w:lang w:bidi="ar-SA"/>
        </w:rPr>
      </w:pPr>
      <w:hyperlink w:anchor="_Toc436985104" w:history="1">
        <w:r w:rsidR="003866DD">
          <w:rPr>
            <w:rStyle w:val="a3"/>
            <w:noProof/>
          </w:rPr>
          <w:t>5</w:t>
        </w:r>
        <w:r w:rsidRPr="00D8086D">
          <w:rPr>
            <w:rStyle w:val="a3"/>
            <w:noProof/>
          </w:rPr>
          <w:t>.1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Pr="00D8086D">
          <w:rPr>
            <w:noProof/>
            <w:webHidden/>
          </w:rPr>
          <w:tab/>
        </w:r>
        <w:r w:rsidRPr="00D8086D">
          <w:rPr>
            <w:noProof/>
            <w:webHidden/>
          </w:rPr>
          <w:fldChar w:fldCharType="begin"/>
        </w:r>
        <w:r w:rsidRPr="00D8086D">
          <w:rPr>
            <w:noProof/>
            <w:webHidden/>
          </w:rPr>
          <w:instrText xml:space="preserve"> PAGEREF _Toc436985104 \h </w:instrText>
        </w:r>
        <w:r w:rsidRPr="00D8086D">
          <w:rPr>
            <w:noProof/>
            <w:webHidden/>
          </w:rPr>
        </w:r>
        <w:r w:rsidRPr="00D8086D">
          <w:rPr>
            <w:noProof/>
            <w:webHidden/>
          </w:rPr>
          <w:fldChar w:fldCharType="separate"/>
        </w:r>
        <w:r w:rsidR="00FA3C8B">
          <w:rPr>
            <w:noProof/>
            <w:webHidden/>
          </w:rPr>
          <w:t>79</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105" w:history="1">
        <w:r w:rsidR="003866DD">
          <w:rPr>
            <w:rStyle w:val="a3"/>
            <w:noProof/>
          </w:rPr>
          <w:t>5</w:t>
        </w:r>
        <w:r w:rsidRPr="00D8086D">
          <w:rPr>
            <w:rStyle w:val="a3"/>
            <w:noProof/>
          </w:rPr>
          <w:t>.2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Pr="00D8086D">
          <w:rPr>
            <w:noProof/>
            <w:webHidden/>
          </w:rPr>
          <w:tab/>
        </w:r>
        <w:r w:rsidRPr="00D8086D">
          <w:rPr>
            <w:noProof/>
            <w:webHidden/>
          </w:rPr>
          <w:fldChar w:fldCharType="begin"/>
        </w:r>
        <w:r w:rsidRPr="00D8086D">
          <w:rPr>
            <w:noProof/>
            <w:webHidden/>
          </w:rPr>
          <w:instrText xml:space="preserve"> PAGEREF _Toc436985105 \h </w:instrText>
        </w:r>
        <w:r w:rsidRPr="00D8086D">
          <w:rPr>
            <w:noProof/>
            <w:webHidden/>
          </w:rPr>
        </w:r>
        <w:r w:rsidRPr="00D8086D">
          <w:rPr>
            <w:noProof/>
            <w:webHidden/>
          </w:rPr>
          <w:fldChar w:fldCharType="separate"/>
        </w:r>
        <w:r w:rsidR="00FA3C8B">
          <w:rPr>
            <w:noProof/>
            <w:webHidden/>
          </w:rPr>
          <w:t>79</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106" w:history="1">
        <w:r w:rsidR="003866DD">
          <w:rPr>
            <w:rStyle w:val="a3"/>
            <w:noProof/>
          </w:rPr>
          <w:t>5</w:t>
        </w:r>
        <w:r w:rsidRPr="00D8086D">
          <w:rPr>
            <w:rStyle w:val="a3"/>
            <w:noProof/>
          </w:rPr>
          <w:t>.3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D8086D">
          <w:rPr>
            <w:noProof/>
            <w:webHidden/>
          </w:rPr>
          <w:tab/>
        </w:r>
        <w:r w:rsidRPr="00D8086D">
          <w:rPr>
            <w:noProof/>
            <w:webHidden/>
          </w:rPr>
          <w:fldChar w:fldCharType="begin"/>
        </w:r>
        <w:r w:rsidRPr="00D8086D">
          <w:rPr>
            <w:noProof/>
            <w:webHidden/>
          </w:rPr>
          <w:instrText xml:space="preserve"> PAGEREF _Toc436985106 \h </w:instrText>
        </w:r>
        <w:r w:rsidRPr="00D8086D">
          <w:rPr>
            <w:noProof/>
            <w:webHidden/>
          </w:rPr>
        </w:r>
        <w:r w:rsidRPr="00D8086D">
          <w:rPr>
            <w:noProof/>
            <w:webHidden/>
          </w:rPr>
          <w:fldChar w:fldCharType="separate"/>
        </w:r>
        <w:r w:rsidR="00FA3C8B">
          <w:rPr>
            <w:noProof/>
            <w:webHidden/>
          </w:rPr>
          <w:t>79</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107" w:history="1">
        <w:r w:rsidR="00E64F32">
          <w:rPr>
            <w:rStyle w:val="a3"/>
            <w:noProof/>
          </w:rPr>
          <w:t>5</w:t>
        </w:r>
        <w:r w:rsidRPr="00D8086D">
          <w:rPr>
            <w:rStyle w:val="a3"/>
            <w:noProof/>
          </w:rPr>
          <w:t>.4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D8086D">
          <w:rPr>
            <w:noProof/>
            <w:webHidden/>
          </w:rPr>
          <w:tab/>
        </w:r>
        <w:r w:rsidRPr="00D8086D">
          <w:rPr>
            <w:noProof/>
            <w:webHidden/>
          </w:rPr>
          <w:fldChar w:fldCharType="begin"/>
        </w:r>
        <w:r w:rsidRPr="00D8086D">
          <w:rPr>
            <w:noProof/>
            <w:webHidden/>
          </w:rPr>
          <w:instrText xml:space="preserve"> PAGEREF _Toc436985107 \h </w:instrText>
        </w:r>
        <w:r w:rsidRPr="00D8086D">
          <w:rPr>
            <w:noProof/>
            <w:webHidden/>
          </w:rPr>
        </w:r>
        <w:r w:rsidRPr="00D8086D">
          <w:rPr>
            <w:noProof/>
            <w:webHidden/>
          </w:rPr>
          <w:fldChar w:fldCharType="separate"/>
        </w:r>
        <w:r w:rsidR="00FA3C8B">
          <w:rPr>
            <w:noProof/>
            <w:webHidden/>
          </w:rPr>
          <w:t>79</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108" w:history="1">
        <w:r w:rsidR="003866DD">
          <w:rPr>
            <w:rStyle w:val="a3"/>
            <w:noProof/>
          </w:rPr>
          <w:t>5</w:t>
        </w:r>
        <w:r w:rsidRPr="00D8086D">
          <w:rPr>
            <w:rStyle w:val="a3"/>
            <w:noProof/>
          </w:rPr>
          <w:t xml:space="preserve">.5 </w:t>
        </w:r>
        <w:r w:rsidR="00553F79">
          <w:rPr>
            <w:rStyle w:val="a3"/>
            <w:noProof/>
          </w:rPr>
          <w:t xml:space="preserve"> </w:t>
        </w:r>
        <w:r w:rsidRPr="00D8086D">
          <w:rPr>
            <w:rStyle w:val="a3"/>
            <w:noProof/>
          </w:rPr>
          <w:t xml:space="preserve">Строительство тепловых сетей для обеспечения нормативной надежности </w:t>
        </w:r>
        <w:r w:rsidR="000C5176">
          <w:rPr>
            <w:rStyle w:val="a3"/>
            <w:noProof/>
          </w:rPr>
          <w:t xml:space="preserve"> </w:t>
        </w:r>
        <w:r w:rsidRPr="00D8086D">
          <w:rPr>
            <w:rStyle w:val="a3"/>
            <w:noProof/>
          </w:rPr>
          <w:t>теплоснабжения</w:t>
        </w:r>
        <w:r w:rsidRPr="00D8086D">
          <w:rPr>
            <w:noProof/>
            <w:webHidden/>
          </w:rPr>
          <w:tab/>
        </w:r>
        <w:r w:rsidRPr="00D8086D">
          <w:rPr>
            <w:noProof/>
            <w:webHidden/>
          </w:rPr>
          <w:fldChar w:fldCharType="begin"/>
        </w:r>
        <w:r w:rsidRPr="00D8086D">
          <w:rPr>
            <w:noProof/>
            <w:webHidden/>
          </w:rPr>
          <w:instrText xml:space="preserve"> PAGEREF _Toc436985108 \h </w:instrText>
        </w:r>
        <w:r w:rsidRPr="00D8086D">
          <w:rPr>
            <w:noProof/>
            <w:webHidden/>
          </w:rPr>
        </w:r>
        <w:r w:rsidRPr="00D8086D">
          <w:rPr>
            <w:noProof/>
            <w:webHidden/>
          </w:rPr>
          <w:fldChar w:fldCharType="separate"/>
        </w:r>
        <w:r w:rsidR="00FA3C8B">
          <w:rPr>
            <w:noProof/>
            <w:webHidden/>
          </w:rPr>
          <w:t>80</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109" w:history="1">
        <w:r w:rsidR="003866DD">
          <w:rPr>
            <w:rStyle w:val="a3"/>
            <w:noProof/>
          </w:rPr>
          <w:t>5</w:t>
        </w:r>
        <w:r w:rsidRPr="00D8086D">
          <w:rPr>
            <w:rStyle w:val="a3"/>
            <w:noProof/>
          </w:rPr>
          <w:t>.6 Реконструкция тепловых сетей с увеличением диаметра трубопроводов для обеспечения перспективных приростов тепловой нагрузки</w:t>
        </w:r>
        <w:r w:rsidRPr="00D8086D">
          <w:rPr>
            <w:noProof/>
            <w:webHidden/>
          </w:rPr>
          <w:tab/>
        </w:r>
        <w:r w:rsidRPr="00D8086D">
          <w:rPr>
            <w:noProof/>
            <w:webHidden/>
          </w:rPr>
          <w:fldChar w:fldCharType="begin"/>
        </w:r>
        <w:r w:rsidRPr="00D8086D">
          <w:rPr>
            <w:noProof/>
            <w:webHidden/>
          </w:rPr>
          <w:instrText xml:space="preserve"> PAGEREF _Toc436985109 \h </w:instrText>
        </w:r>
        <w:r w:rsidRPr="00D8086D">
          <w:rPr>
            <w:noProof/>
            <w:webHidden/>
          </w:rPr>
        </w:r>
        <w:r w:rsidRPr="00D8086D">
          <w:rPr>
            <w:noProof/>
            <w:webHidden/>
          </w:rPr>
          <w:fldChar w:fldCharType="separate"/>
        </w:r>
        <w:r w:rsidR="00FA3C8B">
          <w:rPr>
            <w:noProof/>
            <w:webHidden/>
          </w:rPr>
          <w:t>80</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110" w:history="1">
        <w:r w:rsidR="003866DD">
          <w:rPr>
            <w:rStyle w:val="a3"/>
            <w:noProof/>
          </w:rPr>
          <w:t>5</w:t>
        </w:r>
        <w:r w:rsidRPr="00D8086D">
          <w:rPr>
            <w:rStyle w:val="a3"/>
            <w:noProof/>
          </w:rPr>
          <w:t>.7</w:t>
        </w:r>
        <w:r w:rsidRPr="00D8086D">
          <w:rPr>
            <w:rFonts w:ascii="Calibri" w:hAnsi="Calibri"/>
            <w:noProof/>
            <w:color w:val="auto"/>
            <w:lang w:bidi="ar-SA"/>
          </w:rPr>
          <w:tab/>
        </w:r>
        <w:r w:rsidRPr="00D8086D">
          <w:rPr>
            <w:rStyle w:val="a3"/>
            <w:noProof/>
          </w:rPr>
          <w:t>Реконструкция тепловых сетей, подлежащих замене в связи с исчерпанием эксплуатационного ресурса</w:t>
        </w:r>
        <w:r w:rsidRPr="00D8086D">
          <w:rPr>
            <w:noProof/>
            <w:webHidden/>
          </w:rPr>
          <w:tab/>
        </w:r>
        <w:r w:rsidRPr="00D8086D">
          <w:rPr>
            <w:noProof/>
            <w:webHidden/>
          </w:rPr>
          <w:fldChar w:fldCharType="begin"/>
        </w:r>
        <w:r w:rsidRPr="00D8086D">
          <w:rPr>
            <w:noProof/>
            <w:webHidden/>
          </w:rPr>
          <w:instrText xml:space="preserve"> PAGEREF _Toc436985110 \h </w:instrText>
        </w:r>
        <w:r w:rsidRPr="00D8086D">
          <w:rPr>
            <w:noProof/>
            <w:webHidden/>
          </w:rPr>
        </w:r>
        <w:r w:rsidRPr="00D8086D">
          <w:rPr>
            <w:noProof/>
            <w:webHidden/>
          </w:rPr>
          <w:fldChar w:fldCharType="separate"/>
        </w:r>
        <w:r w:rsidR="00FA3C8B">
          <w:rPr>
            <w:noProof/>
            <w:webHidden/>
          </w:rPr>
          <w:t>80</w:t>
        </w:r>
        <w:r w:rsidRPr="00D8086D">
          <w:rPr>
            <w:noProof/>
            <w:webHidden/>
          </w:rPr>
          <w:fldChar w:fldCharType="end"/>
        </w:r>
      </w:hyperlink>
    </w:p>
    <w:p w:rsidR="00B533CF" w:rsidRPr="00D8086D" w:rsidRDefault="00B533CF" w:rsidP="00CB24C7">
      <w:pPr>
        <w:pStyle w:val="37"/>
        <w:rPr>
          <w:rFonts w:ascii="Calibri" w:hAnsi="Calibri"/>
          <w:noProof/>
          <w:color w:val="auto"/>
          <w:lang w:bidi="ar-SA"/>
        </w:rPr>
      </w:pPr>
      <w:hyperlink w:anchor="_Toc436985111" w:history="1">
        <w:r w:rsidR="003866DD">
          <w:rPr>
            <w:rStyle w:val="a3"/>
            <w:noProof/>
          </w:rPr>
          <w:t>5</w:t>
        </w:r>
        <w:r w:rsidRPr="00D8086D">
          <w:rPr>
            <w:rStyle w:val="a3"/>
            <w:noProof/>
          </w:rPr>
          <w:t xml:space="preserve">.8 </w:t>
        </w:r>
        <w:r w:rsidR="00553F79">
          <w:rPr>
            <w:rStyle w:val="a3"/>
            <w:noProof/>
          </w:rPr>
          <w:t xml:space="preserve">   </w:t>
        </w:r>
        <w:r w:rsidRPr="00D8086D">
          <w:rPr>
            <w:rStyle w:val="a3"/>
            <w:noProof/>
          </w:rPr>
          <w:t>Строительство и реконструкция насосных станций</w:t>
        </w:r>
        <w:r w:rsidRPr="00D8086D">
          <w:rPr>
            <w:noProof/>
            <w:webHidden/>
          </w:rPr>
          <w:tab/>
        </w:r>
        <w:r w:rsidRPr="00D8086D">
          <w:rPr>
            <w:noProof/>
            <w:webHidden/>
          </w:rPr>
          <w:fldChar w:fldCharType="begin"/>
        </w:r>
        <w:r w:rsidRPr="00D8086D">
          <w:rPr>
            <w:noProof/>
            <w:webHidden/>
          </w:rPr>
          <w:instrText xml:space="preserve"> PAGEREF _Toc436985111 \h </w:instrText>
        </w:r>
        <w:r w:rsidRPr="00D8086D">
          <w:rPr>
            <w:noProof/>
            <w:webHidden/>
          </w:rPr>
        </w:r>
        <w:r w:rsidRPr="00D8086D">
          <w:rPr>
            <w:noProof/>
            <w:webHidden/>
          </w:rPr>
          <w:fldChar w:fldCharType="separate"/>
        </w:r>
        <w:r w:rsidR="00FA3C8B">
          <w:rPr>
            <w:noProof/>
            <w:webHidden/>
          </w:rPr>
          <w:t>80</w:t>
        </w:r>
        <w:r w:rsidRPr="00D8086D">
          <w:rPr>
            <w:noProof/>
            <w:webHidden/>
          </w:rPr>
          <w:fldChar w:fldCharType="end"/>
        </w:r>
      </w:hyperlink>
    </w:p>
    <w:p w:rsidR="00B533CF" w:rsidRPr="00D8086D" w:rsidRDefault="00B533CF" w:rsidP="00036796">
      <w:pPr>
        <w:pStyle w:val="25"/>
        <w:spacing w:line="276" w:lineRule="auto"/>
        <w:rPr>
          <w:rFonts w:ascii="Calibri" w:hAnsi="Calibri"/>
          <w:noProof/>
          <w:sz w:val="24"/>
          <w:szCs w:val="24"/>
          <w:lang w:val="ru-RU" w:eastAsia="ru-RU"/>
        </w:rPr>
      </w:pPr>
      <w:hyperlink w:anchor="_Toc436985112" w:history="1">
        <w:r w:rsidR="003866DD">
          <w:rPr>
            <w:rStyle w:val="a3"/>
            <w:noProof/>
            <w:sz w:val="24"/>
            <w:szCs w:val="24"/>
            <w:lang w:val="ru-RU" w:eastAsia="ru-RU" w:bidi="ru-RU"/>
          </w:rPr>
          <w:t>6</w:t>
        </w:r>
        <w:r w:rsidRPr="00D8086D">
          <w:rPr>
            <w:rFonts w:ascii="Calibri" w:hAnsi="Calibri"/>
            <w:noProof/>
            <w:sz w:val="24"/>
            <w:szCs w:val="24"/>
            <w:lang w:val="ru-RU" w:eastAsia="ru-RU"/>
          </w:rPr>
          <w:tab/>
        </w:r>
        <w:r w:rsidR="003866DD">
          <w:rPr>
            <w:rStyle w:val="a3"/>
            <w:noProof/>
            <w:sz w:val="24"/>
            <w:szCs w:val="24"/>
          </w:rPr>
          <w:t xml:space="preserve">Глава </w:t>
        </w:r>
        <w:r w:rsidR="003866DD">
          <w:rPr>
            <w:rStyle w:val="a3"/>
            <w:noProof/>
            <w:sz w:val="24"/>
            <w:szCs w:val="24"/>
            <w:lang w:val="ru-RU"/>
          </w:rPr>
          <w:t>1</w:t>
        </w:r>
        <w:r w:rsidRPr="00D8086D">
          <w:rPr>
            <w:rStyle w:val="a3"/>
            <w:noProof/>
            <w:sz w:val="24"/>
            <w:szCs w:val="24"/>
          </w:rPr>
          <w:t xml:space="preserve"> Оценка надежности теплоснабжения</w:t>
        </w:r>
        <w:r w:rsidRPr="00D8086D">
          <w:rPr>
            <w:noProof/>
            <w:webHidden/>
            <w:sz w:val="24"/>
            <w:szCs w:val="24"/>
          </w:rPr>
          <w:tab/>
        </w:r>
        <w:r w:rsidRPr="00D8086D">
          <w:rPr>
            <w:noProof/>
            <w:webHidden/>
            <w:sz w:val="24"/>
            <w:szCs w:val="24"/>
          </w:rPr>
          <w:fldChar w:fldCharType="begin"/>
        </w:r>
        <w:r w:rsidRPr="00D8086D">
          <w:rPr>
            <w:noProof/>
            <w:webHidden/>
            <w:sz w:val="24"/>
            <w:szCs w:val="24"/>
          </w:rPr>
          <w:instrText xml:space="preserve"> PAGEREF _Toc436985112 \h </w:instrText>
        </w:r>
        <w:r w:rsidRPr="00D8086D">
          <w:rPr>
            <w:noProof/>
            <w:webHidden/>
            <w:sz w:val="24"/>
            <w:szCs w:val="24"/>
          </w:rPr>
        </w:r>
        <w:r w:rsidRPr="00D8086D">
          <w:rPr>
            <w:noProof/>
            <w:webHidden/>
            <w:sz w:val="24"/>
            <w:szCs w:val="24"/>
          </w:rPr>
          <w:fldChar w:fldCharType="separate"/>
        </w:r>
        <w:r w:rsidR="00FA3C8B">
          <w:rPr>
            <w:noProof/>
            <w:webHidden/>
            <w:sz w:val="24"/>
            <w:szCs w:val="24"/>
          </w:rPr>
          <w:t>81</w:t>
        </w:r>
        <w:r w:rsidRPr="00D8086D">
          <w:rPr>
            <w:noProof/>
            <w:webHidden/>
            <w:sz w:val="24"/>
            <w:szCs w:val="24"/>
          </w:rPr>
          <w:fldChar w:fldCharType="end"/>
        </w:r>
      </w:hyperlink>
    </w:p>
    <w:p w:rsidR="00B533CF" w:rsidRPr="00D8086D" w:rsidRDefault="00B533CF" w:rsidP="00036796">
      <w:pPr>
        <w:pStyle w:val="25"/>
        <w:spacing w:line="276" w:lineRule="auto"/>
        <w:rPr>
          <w:rFonts w:ascii="Calibri" w:hAnsi="Calibri"/>
          <w:noProof/>
          <w:sz w:val="24"/>
          <w:szCs w:val="24"/>
          <w:lang w:val="ru-RU" w:eastAsia="ru-RU"/>
        </w:rPr>
      </w:pPr>
      <w:hyperlink w:anchor="_Toc436985113" w:history="1">
        <w:r w:rsidR="003866DD">
          <w:rPr>
            <w:rStyle w:val="a3"/>
            <w:noProof/>
            <w:sz w:val="24"/>
            <w:szCs w:val="24"/>
            <w:lang w:val="ru-RU"/>
          </w:rPr>
          <w:t>7</w:t>
        </w:r>
        <w:r w:rsidR="00CB24C7">
          <w:rPr>
            <w:rStyle w:val="a3"/>
            <w:noProof/>
            <w:sz w:val="24"/>
            <w:szCs w:val="24"/>
            <w:lang w:val="ru-RU"/>
          </w:rPr>
          <w:t xml:space="preserve"> </w:t>
        </w:r>
        <w:r w:rsidR="003866DD">
          <w:rPr>
            <w:rStyle w:val="a3"/>
            <w:noProof/>
            <w:sz w:val="24"/>
            <w:szCs w:val="24"/>
          </w:rPr>
          <w:t xml:space="preserve">Глава </w:t>
        </w:r>
        <w:r w:rsidR="003866DD">
          <w:rPr>
            <w:rStyle w:val="a3"/>
            <w:noProof/>
            <w:sz w:val="24"/>
            <w:szCs w:val="24"/>
            <w:lang w:val="ru-RU"/>
          </w:rPr>
          <w:t>1</w:t>
        </w:r>
        <w:r w:rsidRPr="00D8086D">
          <w:rPr>
            <w:rStyle w:val="a3"/>
            <w:noProof/>
            <w:sz w:val="24"/>
            <w:szCs w:val="24"/>
          </w:rPr>
          <w:t xml:space="preserve"> Обоснование предложения по определению единой теплоснабжающей </w:t>
        </w:r>
        <w:r w:rsidR="000C5176">
          <w:rPr>
            <w:rStyle w:val="a3"/>
            <w:noProof/>
            <w:sz w:val="24"/>
            <w:szCs w:val="24"/>
            <w:lang w:val="ru-RU"/>
          </w:rPr>
          <w:t xml:space="preserve">    </w:t>
        </w:r>
        <w:r w:rsidRPr="00D8086D">
          <w:rPr>
            <w:rStyle w:val="a3"/>
            <w:noProof/>
            <w:sz w:val="24"/>
            <w:szCs w:val="24"/>
          </w:rPr>
          <w:t>организации</w:t>
        </w:r>
        <w:r w:rsidRPr="00D8086D">
          <w:rPr>
            <w:noProof/>
            <w:webHidden/>
            <w:sz w:val="24"/>
            <w:szCs w:val="24"/>
          </w:rPr>
          <w:tab/>
        </w:r>
        <w:r w:rsidRPr="00D8086D">
          <w:rPr>
            <w:noProof/>
            <w:webHidden/>
            <w:sz w:val="24"/>
            <w:szCs w:val="24"/>
          </w:rPr>
          <w:fldChar w:fldCharType="begin"/>
        </w:r>
        <w:r w:rsidRPr="00D8086D">
          <w:rPr>
            <w:noProof/>
            <w:webHidden/>
            <w:sz w:val="24"/>
            <w:szCs w:val="24"/>
          </w:rPr>
          <w:instrText xml:space="preserve"> PAGEREF _Toc436985113 \h </w:instrText>
        </w:r>
        <w:r w:rsidRPr="00D8086D">
          <w:rPr>
            <w:noProof/>
            <w:webHidden/>
            <w:sz w:val="24"/>
            <w:szCs w:val="24"/>
          </w:rPr>
        </w:r>
        <w:r w:rsidRPr="00D8086D">
          <w:rPr>
            <w:noProof/>
            <w:webHidden/>
            <w:sz w:val="24"/>
            <w:szCs w:val="24"/>
          </w:rPr>
          <w:fldChar w:fldCharType="separate"/>
        </w:r>
        <w:r w:rsidR="00FA3C8B">
          <w:rPr>
            <w:noProof/>
            <w:webHidden/>
            <w:sz w:val="24"/>
            <w:szCs w:val="24"/>
          </w:rPr>
          <w:t>87</w:t>
        </w:r>
        <w:r w:rsidRPr="00D8086D">
          <w:rPr>
            <w:noProof/>
            <w:webHidden/>
            <w:sz w:val="24"/>
            <w:szCs w:val="24"/>
          </w:rPr>
          <w:fldChar w:fldCharType="end"/>
        </w:r>
      </w:hyperlink>
    </w:p>
    <w:p w:rsidR="00036796" w:rsidRPr="00D8086D" w:rsidRDefault="00B533CF" w:rsidP="00036796">
      <w:pPr>
        <w:spacing w:line="276" w:lineRule="auto"/>
        <w:rPr>
          <w:b/>
          <w:bCs/>
        </w:rPr>
      </w:pPr>
      <w:r w:rsidRPr="00D8086D">
        <w:rPr>
          <w:b/>
          <w:bCs/>
        </w:rPr>
        <w:fldChar w:fldCharType="end"/>
      </w:r>
    </w:p>
    <w:p w:rsidR="00651B4E" w:rsidRDefault="00651B4E" w:rsidP="00036796">
      <w:pPr>
        <w:spacing w:line="276" w:lineRule="auto"/>
      </w:pPr>
    </w:p>
    <w:p w:rsidR="00A1278A" w:rsidRDefault="00A1278A" w:rsidP="00036796">
      <w:pPr>
        <w:spacing w:line="276" w:lineRule="auto"/>
      </w:pPr>
    </w:p>
    <w:p w:rsidR="00A1278A" w:rsidRDefault="00A1278A" w:rsidP="00036796">
      <w:pPr>
        <w:spacing w:line="276" w:lineRule="auto"/>
      </w:pPr>
    </w:p>
    <w:p w:rsidR="00A1278A" w:rsidRDefault="00A1278A" w:rsidP="00036796">
      <w:pPr>
        <w:spacing w:line="276" w:lineRule="auto"/>
      </w:pPr>
    </w:p>
    <w:p w:rsidR="00A1278A" w:rsidRDefault="00A1278A" w:rsidP="00036796">
      <w:pPr>
        <w:spacing w:line="276" w:lineRule="auto"/>
      </w:pPr>
    </w:p>
    <w:p w:rsidR="00A1278A" w:rsidRPr="00D8086D" w:rsidRDefault="00A1278A" w:rsidP="00036796">
      <w:pPr>
        <w:spacing w:line="276" w:lineRule="auto"/>
      </w:pPr>
    </w:p>
    <w:p w:rsidR="006F31CC" w:rsidRPr="00D8086D" w:rsidRDefault="00950767" w:rsidP="00950767">
      <w:pPr>
        <w:pStyle w:val="2"/>
        <w:spacing w:before="0" w:line="276" w:lineRule="auto"/>
        <w:ind w:firstLine="709"/>
        <w:rPr>
          <w:rFonts w:ascii="Times New Roman" w:hAnsi="Times New Roman"/>
          <w:i w:val="0"/>
          <w:sz w:val="24"/>
          <w:szCs w:val="24"/>
        </w:rPr>
      </w:pPr>
      <w:bookmarkStart w:id="1" w:name="bookmark1"/>
      <w:bookmarkStart w:id="2" w:name="_Toc436984928"/>
      <w:bookmarkStart w:id="3" w:name="_Toc436985031"/>
      <w:bookmarkEnd w:id="0"/>
      <w:r w:rsidRPr="00D8086D">
        <w:rPr>
          <w:rFonts w:ascii="Times New Roman" w:hAnsi="Times New Roman"/>
          <w:i w:val="0"/>
          <w:sz w:val="24"/>
          <w:szCs w:val="24"/>
          <w:lang w:val="ru-RU"/>
        </w:rPr>
        <w:lastRenderedPageBreak/>
        <w:t xml:space="preserve">                                     </w:t>
      </w:r>
      <w:r w:rsidR="00651B4E">
        <w:rPr>
          <w:rFonts w:ascii="Times New Roman" w:hAnsi="Times New Roman"/>
          <w:i w:val="0"/>
          <w:sz w:val="24"/>
          <w:szCs w:val="24"/>
          <w:lang w:val="ru-RU"/>
        </w:rPr>
        <w:t xml:space="preserve">                  </w:t>
      </w:r>
      <w:r w:rsidRPr="00D8086D">
        <w:rPr>
          <w:rFonts w:ascii="Times New Roman" w:hAnsi="Times New Roman"/>
          <w:i w:val="0"/>
          <w:sz w:val="24"/>
          <w:szCs w:val="24"/>
          <w:lang w:val="ru-RU"/>
        </w:rPr>
        <w:t xml:space="preserve">    </w:t>
      </w:r>
      <w:r w:rsidR="00E43237" w:rsidRPr="00D8086D">
        <w:rPr>
          <w:rFonts w:ascii="Times New Roman" w:hAnsi="Times New Roman"/>
          <w:i w:val="0"/>
          <w:sz w:val="24"/>
          <w:szCs w:val="24"/>
        </w:rPr>
        <w:t>Введение</w:t>
      </w:r>
      <w:bookmarkEnd w:id="1"/>
      <w:bookmarkEnd w:id="2"/>
      <w:bookmarkEnd w:id="3"/>
    </w:p>
    <w:p w:rsidR="006F31CC" w:rsidRPr="00D8086D" w:rsidRDefault="00E43237" w:rsidP="00036796">
      <w:pPr>
        <w:pStyle w:val="210"/>
        <w:shd w:val="clear" w:color="auto" w:fill="auto"/>
        <w:tabs>
          <w:tab w:val="left" w:pos="8958"/>
        </w:tabs>
        <w:spacing w:line="276" w:lineRule="auto"/>
        <w:ind w:firstLine="709"/>
        <w:jc w:val="both"/>
        <w:rPr>
          <w:sz w:val="24"/>
          <w:szCs w:val="24"/>
        </w:rPr>
      </w:pPr>
      <w:r w:rsidRPr="00D8086D">
        <w:rPr>
          <w:sz w:val="24"/>
          <w:szCs w:val="24"/>
        </w:rPr>
        <w:t>Схема теплоснабже</w:t>
      </w:r>
      <w:r w:rsidR="00204C58" w:rsidRPr="00D8086D">
        <w:rPr>
          <w:sz w:val="24"/>
          <w:szCs w:val="24"/>
        </w:rPr>
        <w:t>ния муниципальн</w:t>
      </w:r>
      <w:r w:rsidR="00204C58" w:rsidRPr="00D8086D">
        <w:rPr>
          <w:sz w:val="24"/>
          <w:szCs w:val="24"/>
          <w:lang w:val="ru-RU"/>
        </w:rPr>
        <w:t>ых</w:t>
      </w:r>
      <w:r w:rsidR="00204C58" w:rsidRPr="00D8086D">
        <w:rPr>
          <w:sz w:val="24"/>
          <w:szCs w:val="24"/>
        </w:rPr>
        <w:t xml:space="preserve"> образовани</w:t>
      </w:r>
      <w:r w:rsidR="00204C58" w:rsidRPr="00D8086D">
        <w:rPr>
          <w:sz w:val="24"/>
          <w:szCs w:val="24"/>
          <w:lang w:val="ru-RU"/>
        </w:rPr>
        <w:t>й</w:t>
      </w:r>
      <w:r w:rsidR="0052281F" w:rsidRPr="00D8086D">
        <w:rPr>
          <w:sz w:val="24"/>
          <w:szCs w:val="24"/>
          <w:lang w:val="ru-RU"/>
        </w:rPr>
        <w:t xml:space="preserve"> </w:t>
      </w:r>
      <w:r w:rsidRPr="00D8086D">
        <w:rPr>
          <w:sz w:val="24"/>
          <w:szCs w:val="24"/>
        </w:rPr>
        <w:t>(МО)</w:t>
      </w:r>
      <w:r w:rsidR="00713F47">
        <w:rPr>
          <w:sz w:val="24"/>
          <w:szCs w:val="24"/>
          <w:lang w:val="ru-RU"/>
        </w:rPr>
        <w:t xml:space="preserve"> Смоленский</w:t>
      </w:r>
      <w:r w:rsidR="004F52AC" w:rsidRPr="00D8086D">
        <w:rPr>
          <w:sz w:val="24"/>
          <w:szCs w:val="24"/>
          <w:lang w:val="ru-RU"/>
        </w:rPr>
        <w:t xml:space="preserve">, </w:t>
      </w:r>
      <w:r w:rsidR="00733127" w:rsidRPr="00D8086D">
        <w:rPr>
          <w:sz w:val="24"/>
          <w:szCs w:val="24"/>
          <w:lang w:val="ru-RU"/>
        </w:rPr>
        <w:t>Верх-Обский</w:t>
      </w:r>
      <w:r w:rsidR="00733127">
        <w:rPr>
          <w:sz w:val="24"/>
          <w:szCs w:val="24"/>
          <w:lang w:val="ru-RU"/>
        </w:rPr>
        <w:t>,</w:t>
      </w:r>
      <w:r w:rsidR="00733127" w:rsidRPr="00D8086D">
        <w:rPr>
          <w:sz w:val="24"/>
          <w:szCs w:val="24"/>
          <w:lang w:val="ru-RU"/>
        </w:rPr>
        <w:t xml:space="preserve"> </w:t>
      </w:r>
      <w:r w:rsidR="004F52AC" w:rsidRPr="00D8086D">
        <w:rPr>
          <w:sz w:val="24"/>
          <w:szCs w:val="24"/>
          <w:lang w:val="ru-RU"/>
        </w:rPr>
        <w:t>Кировский</w:t>
      </w:r>
      <w:r w:rsidR="00733127">
        <w:rPr>
          <w:sz w:val="24"/>
          <w:szCs w:val="24"/>
          <w:lang w:val="ru-RU"/>
        </w:rPr>
        <w:t xml:space="preserve">, Линевский </w:t>
      </w:r>
      <w:r w:rsidR="00204C58" w:rsidRPr="00D8086D">
        <w:rPr>
          <w:sz w:val="24"/>
          <w:szCs w:val="24"/>
          <w:lang w:val="ru-RU"/>
        </w:rPr>
        <w:t>Смоленского</w:t>
      </w:r>
      <w:r w:rsidR="0052281F" w:rsidRPr="00D8086D">
        <w:rPr>
          <w:sz w:val="24"/>
          <w:szCs w:val="24"/>
          <w:lang w:val="ru-RU"/>
        </w:rPr>
        <w:t xml:space="preserve"> </w:t>
      </w:r>
      <w:r w:rsidRPr="00D8086D">
        <w:rPr>
          <w:sz w:val="24"/>
          <w:szCs w:val="24"/>
        </w:rPr>
        <w:t>района А</w:t>
      </w:r>
      <w:r w:rsidR="00186BD5">
        <w:rPr>
          <w:sz w:val="24"/>
          <w:szCs w:val="24"/>
        </w:rPr>
        <w:t>лтайского края на период до 203</w:t>
      </w:r>
      <w:r w:rsidR="00A1278A">
        <w:rPr>
          <w:sz w:val="24"/>
          <w:szCs w:val="24"/>
          <w:lang w:val="ru-RU"/>
        </w:rPr>
        <w:t>5</w:t>
      </w:r>
      <w:r w:rsidRPr="00D8086D">
        <w:rPr>
          <w:sz w:val="24"/>
          <w:szCs w:val="24"/>
        </w:rPr>
        <w:t xml:space="preserve"> года разработана на основании технического задания в соответствии с Постановлением Правительства Российской Федерации от 22.02.2012г.</w:t>
      </w:r>
      <w:r w:rsidR="002B1492">
        <w:rPr>
          <w:sz w:val="24"/>
          <w:szCs w:val="24"/>
          <w:lang w:val="ru-RU"/>
        </w:rPr>
        <w:t xml:space="preserve"> </w:t>
      </w:r>
      <w:r w:rsidRPr="00D8086D">
        <w:rPr>
          <w:sz w:val="24"/>
          <w:szCs w:val="24"/>
        </w:rPr>
        <w:t xml:space="preserve">№154 </w:t>
      </w:r>
      <w:r w:rsidR="0052281F" w:rsidRPr="00D8086D">
        <w:rPr>
          <w:sz w:val="24"/>
          <w:szCs w:val="24"/>
          <w:lang w:val="ru-RU"/>
        </w:rPr>
        <w:t>«</w:t>
      </w:r>
      <w:r w:rsidRPr="00D8086D">
        <w:rPr>
          <w:sz w:val="24"/>
          <w:szCs w:val="24"/>
        </w:rPr>
        <w:t>О требованиях к схемам теплоснабжения, порядку их разработки и утверждения</w:t>
      </w:r>
      <w:r w:rsidR="0052281F" w:rsidRPr="00D8086D">
        <w:rPr>
          <w:sz w:val="24"/>
          <w:szCs w:val="24"/>
          <w:lang w:val="ru-RU"/>
        </w:rPr>
        <w:t>»</w:t>
      </w:r>
      <w:r w:rsidRPr="00D8086D">
        <w:rPr>
          <w:sz w:val="24"/>
          <w:szCs w:val="24"/>
        </w:rPr>
        <w:t xml:space="preserve"> и </w:t>
      </w:r>
      <w:r w:rsidR="0052281F" w:rsidRPr="00D8086D">
        <w:rPr>
          <w:sz w:val="24"/>
          <w:szCs w:val="24"/>
          <w:lang w:val="ru-RU"/>
        </w:rPr>
        <w:t>«</w:t>
      </w:r>
      <w:r w:rsidRPr="00D8086D">
        <w:rPr>
          <w:sz w:val="24"/>
          <w:szCs w:val="24"/>
        </w:rPr>
        <w:t>Методическими рекомендациями по разработке схемы теплоснабжения</w:t>
      </w:r>
      <w:r w:rsidR="0052281F" w:rsidRPr="00D8086D">
        <w:rPr>
          <w:sz w:val="24"/>
          <w:szCs w:val="24"/>
          <w:lang w:val="ru-RU"/>
        </w:rPr>
        <w:t>»</w:t>
      </w:r>
      <w:r w:rsidRPr="00D8086D">
        <w:rPr>
          <w:sz w:val="24"/>
          <w:szCs w:val="24"/>
        </w:rPr>
        <w:t>, утвержденными совместным приказом Минэнерго и Минрегиона РФ. Базовым годом для разработки сх</w:t>
      </w:r>
      <w:r w:rsidR="00950767" w:rsidRPr="00D8086D">
        <w:rPr>
          <w:sz w:val="24"/>
          <w:szCs w:val="24"/>
        </w:rPr>
        <w:t>емы теплоснабжения является</w:t>
      </w:r>
      <w:r w:rsidR="00062A55">
        <w:rPr>
          <w:sz w:val="24"/>
          <w:szCs w:val="24"/>
          <w:lang w:val="ru-RU"/>
        </w:rPr>
        <w:t xml:space="preserve"> отопител</w:t>
      </w:r>
      <w:r w:rsidR="00062A55">
        <w:rPr>
          <w:sz w:val="24"/>
          <w:szCs w:val="24"/>
          <w:lang w:val="ru-RU"/>
        </w:rPr>
        <w:t>ь</w:t>
      </w:r>
      <w:r w:rsidR="00062A55">
        <w:rPr>
          <w:sz w:val="24"/>
          <w:szCs w:val="24"/>
          <w:lang w:val="ru-RU"/>
        </w:rPr>
        <w:t xml:space="preserve">ный сезон </w:t>
      </w:r>
      <w:r w:rsidR="00950767" w:rsidRPr="00D8086D">
        <w:rPr>
          <w:sz w:val="24"/>
          <w:szCs w:val="24"/>
        </w:rPr>
        <w:t xml:space="preserve"> 201</w:t>
      </w:r>
      <w:r w:rsidR="001A1B3C">
        <w:rPr>
          <w:sz w:val="24"/>
          <w:szCs w:val="24"/>
          <w:lang w:val="ru-RU"/>
        </w:rPr>
        <w:t>9</w:t>
      </w:r>
      <w:r w:rsidR="00062A55">
        <w:rPr>
          <w:sz w:val="24"/>
          <w:szCs w:val="24"/>
          <w:lang w:val="ru-RU"/>
        </w:rPr>
        <w:t>-20</w:t>
      </w:r>
      <w:r w:rsidR="001A1B3C">
        <w:rPr>
          <w:sz w:val="24"/>
          <w:szCs w:val="24"/>
          <w:lang w:val="ru-RU"/>
        </w:rPr>
        <w:t>20</w:t>
      </w:r>
      <w:r w:rsidRPr="00D8086D">
        <w:rPr>
          <w:sz w:val="24"/>
          <w:szCs w:val="24"/>
        </w:rPr>
        <w:t xml:space="preserve"> г. При разработке схемы теплоснабжения использованы:</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документация по источникам тепловой энергии, данные технологического и коммерческого учета потребления топлива, отпуска и потребления тепловой энергии, теплоносителя, конструктивные данные по сетям, эксплуатационная документация, документы по финансовой и хозяйственной деятельности, статистическая отчетность.</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В работе используются следующие понятия и определения: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6F31CC" w:rsidRPr="00D8086D" w:rsidRDefault="00407BA2" w:rsidP="00036796">
      <w:pPr>
        <w:pStyle w:val="210"/>
        <w:shd w:val="clear" w:color="auto" w:fill="auto"/>
        <w:tabs>
          <w:tab w:val="left" w:pos="5008"/>
        </w:tabs>
        <w:spacing w:line="276" w:lineRule="auto"/>
        <w:ind w:firstLine="709"/>
        <w:jc w:val="both"/>
        <w:rPr>
          <w:sz w:val="24"/>
          <w:szCs w:val="24"/>
        </w:rPr>
      </w:pPr>
      <w:r w:rsidRPr="00D8086D">
        <w:rPr>
          <w:sz w:val="24"/>
          <w:szCs w:val="24"/>
        </w:rPr>
        <w:t>"Система теплоснабжения"</w:t>
      </w:r>
      <w:r w:rsidRPr="00D8086D">
        <w:rPr>
          <w:sz w:val="24"/>
          <w:szCs w:val="24"/>
          <w:lang w:val="ru-RU"/>
        </w:rPr>
        <w:t xml:space="preserve"> </w:t>
      </w:r>
      <w:r w:rsidR="00E43237" w:rsidRPr="00D8086D">
        <w:rPr>
          <w:sz w:val="24"/>
          <w:szCs w:val="24"/>
        </w:rPr>
        <w:t>- совокупность взаимосвязанных</w:t>
      </w:r>
      <w:r w:rsidRPr="00D8086D">
        <w:rPr>
          <w:sz w:val="24"/>
          <w:szCs w:val="24"/>
          <w:lang w:val="ru-RU"/>
        </w:rPr>
        <w:t xml:space="preserve"> </w:t>
      </w:r>
      <w:r w:rsidR="00E43237" w:rsidRPr="00D8086D">
        <w:rPr>
          <w:sz w:val="24"/>
          <w:szCs w:val="24"/>
        </w:rPr>
        <w:t>источников теплоты, тепловых сетей и систем теплопотребления;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"Единая теплоснабжающая организация"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w:t>
      </w:r>
      <w:r w:rsidR="00407BA2" w:rsidRPr="00D8086D">
        <w:rPr>
          <w:sz w:val="24"/>
          <w:szCs w:val="24"/>
          <w:lang w:val="ru-RU"/>
        </w:rPr>
        <w:t xml:space="preserve"> </w:t>
      </w:r>
      <w:r w:rsidRPr="00D8086D">
        <w:rPr>
          <w:sz w:val="24"/>
          <w:szCs w:val="24"/>
        </w:rPr>
        <w:t>утвержденными Правительством Российской Федерации;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6F31CC" w:rsidRPr="00D8086D" w:rsidRDefault="00407BA2" w:rsidP="00036796">
      <w:pPr>
        <w:pStyle w:val="210"/>
        <w:shd w:val="clear" w:color="auto" w:fill="auto"/>
        <w:tabs>
          <w:tab w:val="left" w:pos="5220"/>
        </w:tabs>
        <w:spacing w:line="276" w:lineRule="auto"/>
        <w:ind w:firstLine="709"/>
        <w:jc w:val="both"/>
        <w:rPr>
          <w:sz w:val="24"/>
          <w:szCs w:val="24"/>
        </w:rPr>
      </w:pPr>
      <w:r w:rsidRPr="00D8086D">
        <w:rPr>
          <w:sz w:val="24"/>
          <w:szCs w:val="24"/>
        </w:rPr>
        <w:t>"Качество теплоснабжения"</w:t>
      </w:r>
      <w:r w:rsidRPr="00D8086D">
        <w:rPr>
          <w:sz w:val="24"/>
          <w:szCs w:val="24"/>
          <w:lang w:val="ru-RU"/>
        </w:rPr>
        <w:t xml:space="preserve"> </w:t>
      </w:r>
      <w:r w:rsidR="00E43237" w:rsidRPr="00D8086D">
        <w:rPr>
          <w:sz w:val="24"/>
          <w:szCs w:val="24"/>
        </w:rPr>
        <w:t>- совокупность установленных</w:t>
      </w:r>
      <w:r w:rsidRPr="00D8086D">
        <w:rPr>
          <w:sz w:val="24"/>
          <w:szCs w:val="24"/>
          <w:lang w:val="ru-RU"/>
        </w:rPr>
        <w:t xml:space="preserve"> </w:t>
      </w:r>
      <w:r w:rsidR="00E43237" w:rsidRPr="00D8086D">
        <w:rPr>
          <w:sz w:val="24"/>
          <w:szCs w:val="24"/>
        </w:rPr>
        <w:t xml:space="preserve">нормативными правовыми актами Российской Федерации и (или) договором теплоснабжения </w:t>
      </w:r>
      <w:r w:rsidRPr="00D8086D">
        <w:rPr>
          <w:sz w:val="24"/>
          <w:szCs w:val="24"/>
        </w:rPr>
        <w:t>характеристик теплоснабжения, в</w:t>
      </w:r>
      <w:r w:rsidRPr="00D8086D">
        <w:rPr>
          <w:sz w:val="24"/>
          <w:szCs w:val="24"/>
          <w:lang w:val="ru-RU"/>
        </w:rPr>
        <w:t xml:space="preserve"> </w:t>
      </w:r>
      <w:r w:rsidR="00E43237" w:rsidRPr="00D8086D">
        <w:rPr>
          <w:sz w:val="24"/>
          <w:szCs w:val="24"/>
        </w:rPr>
        <w:t>том числе</w:t>
      </w:r>
      <w:r w:rsidRPr="00D8086D">
        <w:rPr>
          <w:sz w:val="24"/>
          <w:szCs w:val="24"/>
          <w:lang w:val="ru-RU"/>
        </w:rPr>
        <w:t xml:space="preserve"> </w:t>
      </w:r>
      <w:r w:rsidR="00E43237" w:rsidRPr="00D8086D">
        <w:rPr>
          <w:sz w:val="24"/>
          <w:szCs w:val="24"/>
        </w:rPr>
        <w:t>термодинамических параметров теплоносителя;</w:t>
      </w:r>
    </w:p>
    <w:p w:rsidR="006F31CC" w:rsidRPr="00D8086D" w:rsidRDefault="00E43237" w:rsidP="00036796">
      <w:pPr>
        <w:pStyle w:val="210"/>
        <w:shd w:val="clear" w:color="auto" w:fill="auto"/>
        <w:tabs>
          <w:tab w:val="left" w:pos="2566"/>
          <w:tab w:val="left" w:pos="5734"/>
          <w:tab w:val="left" w:pos="7562"/>
          <w:tab w:val="left" w:pos="8196"/>
        </w:tabs>
        <w:spacing w:line="276" w:lineRule="auto"/>
        <w:ind w:firstLine="709"/>
        <w:jc w:val="both"/>
        <w:rPr>
          <w:sz w:val="24"/>
          <w:szCs w:val="24"/>
        </w:rPr>
      </w:pPr>
      <w:r w:rsidRPr="00D8086D">
        <w:rPr>
          <w:sz w:val="24"/>
          <w:szCs w:val="24"/>
        </w:rPr>
        <w:t>"Источ</w:t>
      </w:r>
      <w:r w:rsidR="00407BA2" w:rsidRPr="00D8086D">
        <w:rPr>
          <w:sz w:val="24"/>
          <w:szCs w:val="24"/>
        </w:rPr>
        <w:t>ник</w:t>
      </w:r>
      <w:r w:rsidR="00407BA2" w:rsidRPr="00D8086D">
        <w:rPr>
          <w:sz w:val="24"/>
          <w:szCs w:val="24"/>
          <w:lang w:val="ru-RU"/>
        </w:rPr>
        <w:t xml:space="preserve"> </w:t>
      </w:r>
      <w:r w:rsidR="00407BA2" w:rsidRPr="00D8086D">
        <w:rPr>
          <w:sz w:val="24"/>
          <w:szCs w:val="24"/>
        </w:rPr>
        <w:t>тепловой энергии</w:t>
      </w:r>
      <w:r w:rsidR="00407BA2" w:rsidRPr="00D8086D">
        <w:rPr>
          <w:sz w:val="24"/>
          <w:szCs w:val="24"/>
          <w:lang w:val="ru-RU"/>
        </w:rPr>
        <w:t xml:space="preserve"> </w:t>
      </w:r>
      <w:r w:rsidR="00407BA2" w:rsidRPr="00D8086D">
        <w:rPr>
          <w:sz w:val="24"/>
          <w:szCs w:val="24"/>
        </w:rPr>
        <w:t>(теплоты)"</w:t>
      </w:r>
      <w:r w:rsidR="00407BA2" w:rsidRPr="00D8086D">
        <w:rPr>
          <w:sz w:val="24"/>
          <w:szCs w:val="24"/>
          <w:lang w:val="ru-RU"/>
        </w:rPr>
        <w:t xml:space="preserve"> </w:t>
      </w:r>
      <w:r w:rsidR="00407BA2" w:rsidRPr="00D8086D">
        <w:rPr>
          <w:sz w:val="24"/>
          <w:szCs w:val="24"/>
        </w:rPr>
        <w:t>-</w:t>
      </w:r>
      <w:r w:rsidR="00407BA2" w:rsidRPr="00D8086D">
        <w:rPr>
          <w:sz w:val="24"/>
          <w:szCs w:val="24"/>
          <w:lang w:val="ru-RU"/>
        </w:rPr>
        <w:t xml:space="preserve"> </w:t>
      </w:r>
      <w:r w:rsidRPr="00D8086D">
        <w:rPr>
          <w:sz w:val="24"/>
          <w:szCs w:val="24"/>
        </w:rPr>
        <w:t>устройство,</w:t>
      </w:r>
      <w:r w:rsidR="00407BA2" w:rsidRPr="00D8086D">
        <w:rPr>
          <w:sz w:val="24"/>
          <w:szCs w:val="24"/>
          <w:lang w:val="ru-RU"/>
        </w:rPr>
        <w:t xml:space="preserve"> </w:t>
      </w:r>
      <w:r w:rsidRPr="00D8086D">
        <w:rPr>
          <w:sz w:val="24"/>
          <w:szCs w:val="24"/>
        </w:rPr>
        <w:t>предназначенное для производства тепловой энергии;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6F31CC" w:rsidRPr="00D8086D" w:rsidRDefault="00E43237" w:rsidP="00036796">
      <w:pPr>
        <w:pStyle w:val="210"/>
        <w:shd w:val="clear" w:color="auto" w:fill="auto"/>
        <w:tabs>
          <w:tab w:val="left" w:pos="4570"/>
          <w:tab w:val="left" w:pos="7877"/>
        </w:tabs>
        <w:spacing w:line="276" w:lineRule="auto"/>
        <w:ind w:firstLine="709"/>
        <w:jc w:val="both"/>
        <w:rPr>
          <w:sz w:val="24"/>
          <w:szCs w:val="24"/>
        </w:rPr>
      </w:pPr>
      <w:r w:rsidRPr="00D8086D">
        <w:rPr>
          <w:sz w:val="24"/>
          <w:szCs w:val="24"/>
        </w:rPr>
        <w:t>"Тепловая сеть" - совокупность устройств (включая центральные тепловые пункты, насосные станции), предназначенных для передачи теп</w:t>
      </w:r>
      <w:r w:rsidR="00407BA2" w:rsidRPr="00D8086D">
        <w:rPr>
          <w:sz w:val="24"/>
          <w:szCs w:val="24"/>
        </w:rPr>
        <w:t>ловой энергии, теплоносителя от</w:t>
      </w:r>
      <w:r w:rsidR="00407BA2" w:rsidRPr="00D8086D">
        <w:rPr>
          <w:sz w:val="24"/>
          <w:szCs w:val="24"/>
          <w:lang w:val="ru-RU"/>
        </w:rPr>
        <w:t xml:space="preserve"> </w:t>
      </w:r>
      <w:r w:rsidR="00407BA2" w:rsidRPr="00D8086D">
        <w:rPr>
          <w:sz w:val="24"/>
          <w:szCs w:val="24"/>
        </w:rPr>
        <w:t>источников тепловой</w:t>
      </w:r>
      <w:r w:rsidR="00407BA2" w:rsidRPr="00D8086D">
        <w:rPr>
          <w:sz w:val="24"/>
          <w:szCs w:val="24"/>
          <w:lang w:val="ru-RU"/>
        </w:rPr>
        <w:t xml:space="preserve"> </w:t>
      </w:r>
      <w:r w:rsidRPr="00D8086D">
        <w:rPr>
          <w:sz w:val="24"/>
          <w:szCs w:val="24"/>
        </w:rPr>
        <w:t>энергии до</w:t>
      </w:r>
      <w:r w:rsidR="00407BA2" w:rsidRPr="00D8086D">
        <w:rPr>
          <w:sz w:val="24"/>
          <w:szCs w:val="24"/>
          <w:lang w:val="ru-RU"/>
        </w:rPr>
        <w:t xml:space="preserve"> </w:t>
      </w:r>
      <w:r w:rsidRPr="00D8086D">
        <w:rPr>
          <w:sz w:val="24"/>
          <w:szCs w:val="24"/>
        </w:rPr>
        <w:t>теплопотребляющих установок;</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"Котел водогрейный"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6F31CC" w:rsidRPr="00D8086D" w:rsidRDefault="00407BA2" w:rsidP="00036796">
      <w:pPr>
        <w:pStyle w:val="210"/>
        <w:shd w:val="clear" w:color="auto" w:fill="auto"/>
        <w:tabs>
          <w:tab w:val="left" w:pos="3622"/>
          <w:tab w:val="left" w:pos="5220"/>
          <w:tab w:val="left" w:pos="6646"/>
          <w:tab w:val="left" w:pos="8830"/>
        </w:tabs>
        <w:spacing w:line="276" w:lineRule="auto"/>
        <w:ind w:firstLine="709"/>
        <w:jc w:val="both"/>
        <w:rPr>
          <w:sz w:val="24"/>
          <w:szCs w:val="24"/>
        </w:rPr>
      </w:pPr>
      <w:r w:rsidRPr="00D8086D">
        <w:rPr>
          <w:sz w:val="24"/>
          <w:szCs w:val="24"/>
        </w:rPr>
        <w:t>"Индивидуальный</w:t>
      </w:r>
      <w:r w:rsidRPr="00D8086D">
        <w:rPr>
          <w:sz w:val="24"/>
          <w:szCs w:val="24"/>
          <w:lang w:val="ru-RU"/>
        </w:rPr>
        <w:t xml:space="preserve"> </w:t>
      </w:r>
      <w:r w:rsidRPr="00D8086D">
        <w:rPr>
          <w:sz w:val="24"/>
          <w:szCs w:val="24"/>
        </w:rPr>
        <w:t>тепловой</w:t>
      </w:r>
      <w:r w:rsidRPr="00D8086D">
        <w:rPr>
          <w:sz w:val="24"/>
          <w:szCs w:val="24"/>
          <w:lang w:val="ru-RU"/>
        </w:rPr>
        <w:t xml:space="preserve"> </w:t>
      </w:r>
      <w:r w:rsidRPr="00D8086D">
        <w:rPr>
          <w:sz w:val="24"/>
          <w:szCs w:val="24"/>
        </w:rPr>
        <w:t>пункт"</w:t>
      </w:r>
      <w:r w:rsidRPr="00D8086D">
        <w:rPr>
          <w:sz w:val="24"/>
          <w:szCs w:val="24"/>
          <w:lang w:val="ru-RU"/>
        </w:rPr>
        <w:t xml:space="preserve"> </w:t>
      </w:r>
      <w:r w:rsidR="00E43237" w:rsidRPr="00D8086D">
        <w:rPr>
          <w:sz w:val="24"/>
          <w:szCs w:val="24"/>
        </w:rPr>
        <w:t xml:space="preserve">- </w:t>
      </w:r>
      <w:r w:rsidR="00B87962">
        <w:rPr>
          <w:sz w:val="24"/>
          <w:szCs w:val="24"/>
          <w:lang w:val="ru-RU"/>
        </w:rPr>
        <w:t xml:space="preserve"> </w:t>
      </w:r>
      <w:r w:rsidR="00E43237" w:rsidRPr="00D8086D">
        <w:rPr>
          <w:sz w:val="24"/>
          <w:szCs w:val="24"/>
        </w:rPr>
        <w:t>тепловой</w:t>
      </w:r>
      <w:r w:rsidR="00E43237" w:rsidRPr="00D8086D">
        <w:rPr>
          <w:sz w:val="24"/>
          <w:szCs w:val="24"/>
        </w:rPr>
        <w:tab/>
        <w:t>пункт,</w:t>
      </w:r>
      <w:r w:rsidRPr="00D8086D">
        <w:rPr>
          <w:sz w:val="24"/>
          <w:szCs w:val="24"/>
          <w:lang w:val="ru-RU"/>
        </w:rPr>
        <w:t xml:space="preserve"> </w:t>
      </w:r>
      <w:r w:rsidR="00E43237" w:rsidRPr="00D8086D">
        <w:rPr>
          <w:sz w:val="24"/>
          <w:szCs w:val="24"/>
        </w:rPr>
        <w:t>предназначенный для присоединения систем теплопотребления одного здания или его части;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"Центральный тепловой пункт" - тепловой пункт, предназначенный</w:t>
      </w:r>
      <w:r w:rsidR="000B7D01" w:rsidRPr="00D8086D">
        <w:rPr>
          <w:sz w:val="24"/>
          <w:szCs w:val="24"/>
          <w:lang w:val="ru-RU"/>
        </w:rPr>
        <w:t xml:space="preserve"> </w:t>
      </w:r>
      <w:r w:rsidRPr="00D8086D">
        <w:rPr>
          <w:sz w:val="24"/>
          <w:szCs w:val="24"/>
        </w:rPr>
        <w:t xml:space="preserve">для присоединения </w:t>
      </w:r>
      <w:r w:rsidRPr="00D8086D">
        <w:rPr>
          <w:sz w:val="24"/>
          <w:szCs w:val="24"/>
        </w:rPr>
        <w:lastRenderedPageBreak/>
        <w:t>систем теплопотребления двух и бо</w:t>
      </w:r>
      <w:r w:rsidR="000B7D01" w:rsidRPr="00D8086D">
        <w:rPr>
          <w:sz w:val="24"/>
          <w:szCs w:val="24"/>
        </w:rPr>
        <w:t>лее зданий</w:t>
      </w:r>
      <w:r w:rsidR="000B7D01" w:rsidRPr="00D8086D">
        <w:rPr>
          <w:sz w:val="24"/>
          <w:szCs w:val="24"/>
          <w:lang w:val="ru-RU"/>
        </w:rPr>
        <w:t xml:space="preserve"> </w:t>
      </w:r>
      <w:r w:rsidRPr="00D8086D">
        <w:rPr>
          <w:sz w:val="24"/>
          <w:szCs w:val="24"/>
        </w:rPr>
        <w:t>комплекс технологически связанных тепловых</w:t>
      </w:r>
      <w:r w:rsidR="000B7D01" w:rsidRPr="00D8086D">
        <w:rPr>
          <w:sz w:val="24"/>
          <w:szCs w:val="24"/>
          <w:lang w:val="ru-RU"/>
        </w:rPr>
        <w:t xml:space="preserve"> </w:t>
      </w:r>
      <w:r w:rsidRPr="00D8086D">
        <w:rPr>
          <w:sz w:val="24"/>
          <w:szCs w:val="24"/>
        </w:rPr>
        <w:t>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т.ч. установками нетрадиционного способа</w:t>
      </w:r>
      <w:r w:rsidR="00407BA2" w:rsidRPr="00D8086D">
        <w:rPr>
          <w:sz w:val="24"/>
          <w:szCs w:val="24"/>
        </w:rPr>
        <w:t xml:space="preserve"> получения тепловой</w:t>
      </w:r>
      <w:r w:rsidR="00407BA2" w:rsidRPr="00D8086D">
        <w:rPr>
          <w:sz w:val="24"/>
          <w:szCs w:val="24"/>
        </w:rPr>
        <w:tab/>
        <w:t>энергии)</w:t>
      </w:r>
      <w:r w:rsidR="00407BA2" w:rsidRPr="00D8086D">
        <w:rPr>
          <w:sz w:val="24"/>
          <w:szCs w:val="24"/>
          <w:lang w:val="ru-RU"/>
        </w:rPr>
        <w:t xml:space="preserve"> </w:t>
      </w:r>
      <w:r w:rsidR="00407BA2" w:rsidRPr="00D8086D">
        <w:rPr>
          <w:sz w:val="24"/>
          <w:szCs w:val="24"/>
        </w:rPr>
        <w:t>и</w:t>
      </w:r>
      <w:r w:rsidR="00407BA2" w:rsidRPr="00D8086D">
        <w:rPr>
          <w:sz w:val="24"/>
          <w:szCs w:val="24"/>
          <w:lang w:val="ru-RU"/>
        </w:rPr>
        <w:t xml:space="preserve"> </w:t>
      </w:r>
      <w:r w:rsidR="00407BA2" w:rsidRPr="00D8086D">
        <w:rPr>
          <w:sz w:val="24"/>
          <w:szCs w:val="24"/>
        </w:rPr>
        <w:t>котельно</w:t>
      </w:r>
      <w:r w:rsidR="00407BA2" w:rsidRPr="00D8086D">
        <w:rPr>
          <w:sz w:val="24"/>
          <w:szCs w:val="24"/>
          <w:lang w:val="ru-RU"/>
        </w:rPr>
        <w:t xml:space="preserve"> </w:t>
      </w:r>
      <w:r w:rsidR="00407BA2" w:rsidRPr="00D8086D">
        <w:rPr>
          <w:sz w:val="24"/>
          <w:szCs w:val="24"/>
        </w:rPr>
        <w:t>-вспомогательным</w:t>
      </w:r>
      <w:r w:rsidR="00407BA2" w:rsidRPr="00D8086D">
        <w:rPr>
          <w:sz w:val="24"/>
          <w:szCs w:val="24"/>
          <w:lang w:val="ru-RU"/>
        </w:rPr>
        <w:t xml:space="preserve"> </w:t>
      </w:r>
      <w:r w:rsidRPr="00D8086D">
        <w:rPr>
          <w:sz w:val="24"/>
          <w:szCs w:val="24"/>
        </w:rPr>
        <w:t>оборудованием,</w:t>
      </w:r>
      <w:r w:rsidR="00407BA2" w:rsidRPr="00D8086D">
        <w:rPr>
          <w:sz w:val="24"/>
          <w:szCs w:val="24"/>
          <w:lang w:val="ru-RU"/>
        </w:rPr>
        <w:t xml:space="preserve"> </w:t>
      </w:r>
      <w:r w:rsidRPr="00D8086D">
        <w:rPr>
          <w:sz w:val="24"/>
          <w:szCs w:val="24"/>
        </w:rPr>
        <w:t>предназначенный для выработки теплоты;</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"Тепловая нагрузка" - количество тепловой энергии, которое может быть принято потребителем тепловой энергии за единицу времени;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07BA2" w:rsidRPr="00D8086D" w:rsidRDefault="00E43237" w:rsidP="00036796">
      <w:pPr>
        <w:pStyle w:val="210"/>
        <w:shd w:val="clear" w:color="auto" w:fill="auto"/>
        <w:spacing w:line="276" w:lineRule="auto"/>
        <w:ind w:firstLine="709"/>
        <w:jc w:val="both"/>
        <w:rPr>
          <w:sz w:val="24"/>
          <w:szCs w:val="24"/>
          <w:lang w:val="ru-RU"/>
        </w:rPr>
      </w:pPr>
      <w:r w:rsidRPr="00D8086D">
        <w:rPr>
          <w:sz w:val="24"/>
          <w:szCs w:val="24"/>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6F31CC" w:rsidRPr="00D8086D" w:rsidRDefault="00E43237" w:rsidP="00036796">
      <w:pPr>
        <w:pStyle w:val="210"/>
        <w:shd w:val="clear" w:color="auto" w:fill="auto"/>
        <w:tabs>
          <w:tab w:val="left" w:pos="6530"/>
        </w:tabs>
        <w:spacing w:line="276" w:lineRule="auto"/>
        <w:ind w:firstLine="709"/>
        <w:jc w:val="both"/>
        <w:rPr>
          <w:sz w:val="24"/>
          <w:szCs w:val="24"/>
          <w:lang w:val="ru-RU"/>
        </w:rPr>
      </w:pPr>
      <w:r w:rsidRPr="00D8086D">
        <w:rPr>
          <w:sz w:val="24"/>
          <w:szCs w:val="24"/>
        </w:rPr>
        <w:t>"То</w:t>
      </w:r>
      <w:r w:rsidR="00407BA2" w:rsidRPr="00D8086D">
        <w:rPr>
          <w:sz w:val="24"/>
          <w:szCs w:val="24"/>
        </w:rPr>
        <w:t>пливно-энергетический баланс" -</w:t>
      </w:r>
      <w:r w:rsidR="00407BA2" w:rsidRPr="00D8086D">
        <w:rPr>
          <w:sz w:val="24"/>
          <w:szCs w:val="24"/>
          <w:lang w:val="ru-RU"/>
        </w:rPr>
        <w:t xml:space="preserve"> </w:t>
      </w:r>
      <w:r w:rsidRPr="00D8086D">
        <w:rPr>
          <w:sz w:val="24"/>
          <w:szCs w:val="24"/>
        </w:rPr>
        <w:t>документ, содержащий</w:t>
      </w:r>
      <w:r w:rsidR="00407BA2" w:rsidRPr="00D8086D">
        <w:rPr>
          <w:sz w:val="24"/>
          <w:szCs w:val="24"/>
          <w:lang w:val="ru-RU"/>
        </w:rPr>
        <w:t xml:space="preserve"> </w:t>
      </w:r>
      <w:r w:rsidRPr="00D8086D">
        <w:rPr>
          <w:sz w:val="24"/>
          <w:szCs w:val="24"/>
        </w:rPr>
        <w:t>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"Радиус эффективного теплоснабжения" - максимальное расстояние от </w:t>
      </w:r>
      <w:r w:rsidRPr="00D8086D">
        <w:rPr>
          <w:sz w:val="24"/>
          <w:szCs w:val="24"/>
        </w:rPr>
        <w:lastRenderedPageBreak/>
        <w:t>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6F31CC" w:rsidRPr="00D8086D" w:rsidRDefault="00E43237" w:rsidP="00036796">
      <w:pPr>
        <w:pStyle w:val="210"/>
        <w:shd w:val="clear" w:color="auto" w:fill="auto"/>
        <w:tabs>
          <w:tab w:val="left" w:pos="6329"/>
        </w:tabs>
        <w:spacing w:line="276" w:lineRule="auto"/>
        <w:ind w:firstLine="709"/>
        <w:jc w:val="both"/>
        <w:rPr>
          <w:sz w:val="24"/>
          <w:szCs w:val="24"/>
        </w:rPr>
      </w:pPr>
      <w:r w:rsidRPr="00D8086D">
        <w:rPr>
          <w:sz w:val="24"/>
          <w:szCs w:val="24"/>
        </w:rPr>
        <w:t>"Эл</w:t>
      </w:r>
      <w:r w:rsidR="00407BA2" w:rsidRPr="00D8086D">
        <w:rPr>
          <w:sz w:val="24"/>
          <w:szCs w:val="24"/>
        </w:rPr>
        <w:t>емент территориального деления"</w:t>
      </w:r>
      <w:r w:rsidR="00407BA2" w:rsidRPr="00D8086D">
        <w:rPr>
          <w:sz w:val="24"/>
          <w:szCs w:val="24"/>
          <w:lang w:val="ru-RU"/>
        </w:rPr>
        <w:t xml:space="preserve"> </w:t>
      </w:r>
      <w:r w:rsidRPr="00D8086D">
        <w:rPr>
          <w:sz w:val="24"/>
          <w:szCs w:val="24"/>
        </w:rPr>
        <w:t>- территория поселения,</w:t>
      </w:r>
      <w:r w:rsidR="00407BA2" w:rsidRPr="00D8086D">
        <w:rPr>
          <w:sz w:val="24"/>
          <w:szCs w:val="24"/>
          <w:lang w:val="ru-RU"/>
        </w:rPr>
        <w:t xml:space="preserve"> </w:t>
      </w:r>
      <w:r w:rsidRPr="00D8086D">
        <w:rPr>
          <w:sz w:val="24"/>
          <w:szCs w:val="24"/>
        </w:rPr>
        <w:t xml:space="preserve">городского округа или ее часть, установленная по границам </w:t>
      </w:r>
      <w:r w:rsidR="00A0595B" w:rsidRPr="00D8086D">
        <w:rPr>
          <w:sz w:val="24"/>
          <w:szCs w:val="24"/>
        </w:rPr>
        <w:t>административно-территориальных</w:t>
      </w:r>
      <w:r w:rsidRPr="00D8086D">
        <w:rPr>
          <w:sz w:val="24"/>
          <w:szCs w:val="24"/>
        </w:rPr>
        <w:t xml:space="preserve"> единиц;</w:t>
      </w:r>
    </w:p>
    <w:p w:rsidR="006F31CC" w:rsidRPr="00D8086D" w:rsidRDefault="00E43237" w:rsidP="00036796">
      <w:pPr>
        <w:pStyle w:val="210"/>
        <w:shd w:val="clear" w:color="auto" w:fill="auto"/>
        <w:tabs>
          <w:tab w:val="left" w:pos="5486"/>
          <w:tab w:val="left" w:pos="7810"/>
        </w:tabs>
        <w:spacing w:line="276" w:lineRule="auto"/>
        <w:ind w:firstLine="709"/>
        <w:jc w:val="both"/>
        <w:rPr>
          <w:sz w:val="24"/>
          <w:szCs w:val="24"/>
        </w:rPr>
      </w:pPr>
      <w:r w:rsidRPr="00D8086D">
        <w:rPr>
          <w:sz w:val="24"/>
          <w:szCs w:val="24"/>
        </w:rPr>
        <w:t xml:space="preserve">"Показатель энергоэффективности" - абсолютная или удельная </w:t>
      </w:r>
      <w:r w:rsidR="00407BA2" w:rsidRPr="00D8086D">
        <w:rPr>
          <w:sz w:val="24"/>
          <w:szCs w:val="24"/>
        </w:rPr>
        <w:t>величина потребления или потери</w:t>
      </w:r>
      <w:r w:rsidR="00407BA2" w:rsidRPr="00D8086D">
        <w:rPr>
          <w:sz w:val="24"/>
          <w:szCs w:val="24"/>
          <w:lang w:val="ru-RU"/>
        </w:rPr>
        <w:t xml:space="preserve"> </w:t>
      </w:r>
      <w:r w:rsidR="00407BA2" w:rsidRPr="00D8086D">
        <w:rPr>
          <w:sz w:val="24"/>
          <w:szCs w:val="24"/>
        </w:rPr>
        <w:t>энергоресурсов,</w:t>
      </w:r>
      <w:r w:rsidR="00407BA2" w:rsidRPr="00D8086D">
        <w:rPr>
          <w:sz w:val="24"/>
          <w:szCs w:val="24"/>
          <w:lang w:val="ru-RU"/>
        </w:rPr>
        <w:t xml:space="preserve"> </w:t>
      </w:r>
      <w:r w:rsidRPr="00D8086D">
        <w:rPr>
          <w:sz w:val="24"/>
          <w:szCs w:val="24"/>
        </w:rPr>
        <w:t>установленная</w:t>
      </w:r>
      <w:r w:rsidR="00407BA2" w:rsidRPr="00D8086D">
        <w:rPr>
          <w:sz w:val="24"/>
          <w:szCs w:val="24"/>
          <w:lang w:val="ru-RU"/>
        </w:rPr>
        <w:t xml:space="preserve"> </w:t>
      </w:r>
      <w:r w:rsidRPr="00D8086D">
        <w:rPr>
          <w:sz w:val="24"/>
          <w:szCs w:val="24"/>
        </w:rPr>
        <w:t>государственными стандартами и (или) иными нормативными техническими документами;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6F31CC" w:rsidRPr="00D8086D" w:rsidRDefault="00E43237" w:rsidP="00036796">
      <w:pPr>
        <w:pStyle w:val="210"/>
        <w:shd w:val="clear" w:color="auto" w:fill="auto"/>
        <w:spacing w:line="276" w:lineRule="auto"/>
        <w:ind w:firstLine="709"/>
        <w:jc w:val="both"/>
        <w:rPr>
          <w:sz w:val="24"/>
          <w:szCs w:val="24"/>
        </w:rPr>
        <w:sectPr w:rsidR="006F31CC" w:rsidRPr="00D8086D" w:rsidSect="00036796">
          <w:footerReference w:type="even" r:id="rId8"/>
          <w:footerReference w:type="default" r:id="rId9"/>
          <w:headerReference w:type="first" r:id="rId10"/>
          <w:pgSz w:w="11900" w:h="16840"/>
          <w:pgMar w:top="1156" w:right="527" w:bottom="1276" w:left="1673" w:header="0" w:footer="3" w:gutter="0"/>
          <w:cols w:space="720"/>
          <w:noEndnote/>
          <w:docGrid w:linePitch="360"/>
        </w:sectPr>
      </w:pPr>
      <w:r w:rsidRPr="00D8086D">
        <w:rPr>
          <w:sz w:val="24"/>
          <w:szCs w:val="24"/>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6F31CC" w:rsidRPr="00D8086D" w:rsidRDefault="00950767" w:rsidP="00950767">
      <w:pPr>
        <w:pStyle w:val="2"/>
        <w:spacing w:before="0" w:line="276" w:lineRule="auto"/>
        <w:ind w:firstLine="709"/>
        <w:rPr>
          <w:rFonts w:ascii="Times New Roman" w:hAnsi="Times New Roman"/>
          <w:i w:val="0"/>
          <w:sz w:val="24"/>
          <w:szCs w:val="24"/>
        </w:rPr>
      </w:pPr>
      <w:bookmarkStart w:id="4" w:name="bookmark2"/>
      <w:bookmarkStart w:id="5" w:name="_Toc436984929"/>
      <w:bookmarkStart w:id="6" w:name="_Toc436985032"/>
      <w:r w:rsidRPr="00D8086D">
        <w:rPr>
          <w:rFonts w:ascii="Times New Roman" w:hAnsi="Times New Roman"/>
          <w:i w:val="0"/>
          <w:sz w:val="24"/>
          <w:szCs w:val="24"/>
          <w:lang w:val="ru-RU"/>
        </w:rPr>
        <w:lastRenderedPageBreak/>
        <w:t xml:space="preserve">                       </w:t>
      </w:r>
      <w:r w:rsidR="004F6460" w:rsidRPr="00D8086D">
        <w:rPr>
          <w:rFonts w:ascii="Times New Roman" w:hAnsi="Times New Roman"/>
          <w:i w:val="0"/>
          <w:sz w:val="24"/>
          <w:szCs w:val="24"/>
          <w:lang w:val="ru-RU"/>
        </w:rPr>
        <w:t xml:space="preserve">             </w:t>
      </w:r>
      <w:r w:rsidRPr="00D8086D">
        <w:rPr>
          <w:rFonts w:ascii="Times New Roman" w:hAnsi="Times New Roman"/>
          <w:i w:val="0"/>
          <w:sz w:val="24"/>
          <w:szCs w:val="24"/>
          <w:lang w:val="ru-RU"/>
        </w:rPr>
        <w:t xml:space="preserve">       </w:t>
      </w:r>
      <w:r w:rsidR="00E43237" w:rsidRPr="00D8086D">
        <w:rPr>
          <w:rFonts w:ascii="Times New Roman" w:hAnsi="Times New Roman"/>
          <w:i w:val="0"/>
          <w:sz w:val="24"/>
          <w:szCs w:val="24"/>
        </w:rPr>
        <w:t>1</w:t>
      </w:r>
      <w:r w:rsidR="000A26CF">
        <w:rPr>
          <w:rFonts w:ascii="Times New Roman" w:hAnsi="Times New Roman"/>
          <w:i w:val="0"/>
          <w:sz w:val="24"/>
          <w:szCs w:val="24"/>
          <w:lang w:val="ru-RU"/>
        </w:rPr>
        <w:t>.</w:t>
      </w:r>
      <w:r w:rsidR="00E43237" w:rsidRPr="00D8086D">
        <w:rPr>
          <w:rFonts w:ascii="Times New Roman" w:hAnsi="Times New Roman"/>
          <w:i w:val="0"/>
          <w:sz w:val="24"/>
          <w:szCs w:val="24"/>
        </w:rPr>
        <w:t xml:space="preserve"> Общая часть</w:t>
      </w:r>
      <w:bookmarkEnd w:id="4"/>
      <w:bookmarkEnd w:id="5"/>
      <w:bookmarkEnd w:id="6"/>
    </w:p>
    <w:p w:rsidR="006F31CC" w:rsidRPr="00D8086D" w:rsidRDefault="00F21320" w:rsidP="00036796">
      <w:pPr>
        <w:pStyle w:val="210"/>
        <w:shd w:val="clear" w:color="auto" w:fill="auto"/>
        <w:spacing w:line="276" w:lineRule="auto"/>
        <w:ind w:firstLine="709"/>
        <w:jc w:val="both"/>
        <w:rPr>
          <w:sz w:val="24"/>
          <w:szCs w:val="24"/>
          <w:lang w:val="ru-RU"/>
        </w:rPr>
      </w:pPr>
      <w:r w:rsidRPr="00D8086D">
        <w:rPr>
          <w:sz w:val="24"/>
          <w:szCs w:val="24"/>
        </w:rPr>
        <w:t>Муниципальн</w:t>
      </w:r>
      <w:r w:rsidRPr="00D8086D">
        <w:rPr>
          <w:sz w:val="24"/>
          <w:szCs w:val="24"/>
          <w:lang w:val="ru-RU"/>
        </w:rPr>
        <w:t>ые</w:t>
      </w:r>
      <w:r w:rsidRPr="00D8086D">
        <w:rPr>
          <w:sz w:val="24"/>
          <w:szCs w:val="24"/>
        </w:rPr>
        <w:t xml:space="preserve"> образовани</w:t>
      </w:r>
      <w:r w:rsidRPr="00D8086D">
        <w:rPr>
          <w:sz w:val="24"/>
          <w:szCs w:val="24"/>
          <w:lang w:val="ru-RU"/>
        </w:rPr>
        <w:t>я</w:t>
      </w:r>
      <w:r w:rsidRPr="00D8086D">
        <w:rPr>
          <w:sz w:val="24"/>
          <w:szCs w:val="24"/>
        </w:rPr>
        <w:t xml:space="preserve"> </w:t>
      </w:r>
      <w:r w:rsidR="004F52AC" w:rsidRPr="00D8086D">
        <w:rPr>
          <w:sz w:val="24"/>
          <w:szCs w:val="24"/>
          <w:lang w:val="ru-RU"/>
        </w:rPr>
        <w:t>Смоленский, Вер</w:t>
      </w:r>
      <w:r w:rsidR="00E40572" w:rsidRPr="00D8086D">
        <w:rPr>
          <w:sz w:val="24"/>
          <w:szCs w:val="24"/>
          <w:lang w:val="ru-RU"/>
        </w:rPr>
        <w:t>х</w:t>
      </w:r>
      <w:r w:rsidR="004F52AC" w:rsidRPr="00D8086D">
        <w:rPr>
          <w:sz w:val="24"/>
          <w:szCs w:val="24"/>
          <w:lang w:val="ru-RU"/>
        </w:rPr>
        <w:t>-О</w:t>
      </w:r>
      <w:r w:rsidRPr="00D8086D">
        <w:rPr>
          <w:sz w:val="24"/>
          <w:szCs w:val="24"/>
          <w:lang w:val="ru-RU"/>
        </w:rPr>
        <w:t>бский</w:t>
      </w:r>
      <w:r w:rsidR="001A1B3C">
        <w:rPr>
          <w:sz w:val="24"/>
          <w:szCs w:val="24"/>
          <w:lang w:val="ru-RU"/>
        </w:rPr>
        <w:t xml:space="preserve">, </w:t>
      </w:r>
      <w:r w:rsidRPr="00D8086D">
        <w:rPr>
          <w:sz w:val="24"/>
          <w:szCs w:val="24"/>
          <w:lang w:val="ru-RU"/>
        </w:rPr>
        <w:t>Кировский</w:t>
      </w:r>
      <w:r w:rsidR="001A1B3C">
        <w:rPr>
          <w:sz w:val="24"/>
          <w:szCs w:val="24"/>
          <w:lang w:val="ru-RU"/>
        </w:rPr>
        <w:t xml:space="preserve">, Линевский, </w:t>
      </w:r>
      <w:r w:rsidR="00E43237" w:rsidRPr="00D8086D">
        <w:rPr>
          <w:sz w:val="24"/>
          <w:szCs w:val="24"/>
        </w:rPr>
        <w:t>сельсовет</w:t>
      </w:r>
      <w:r w:rsidRPr="00D8086D">
        <w:rPr>
          <w:sz w:val="24"/>
          <w:szCs w:val="24"/>
          <w:lang w:val="ru-RU"/>
        </w:rPr>
        <w:t>ы</w:t>
      </w:r>
      <w:r w:rsidRPr="00D8086D">
        <w:rPr>
          <w:sz w:val="24"/>
          <w:szCs w:val="24"/>
        </w:rPr>
        <w:t xml:space="preserve"> образован</w:t>
      </w:r>
      <w:r w:rsidRPr="00D8086D">
        <w:rPr>
          <w:sz w:val="24"/>
          <w:szCs w:val="24"/>
          <w:lang w:val="ru-RU"/>
        </w:rPr>
        <w:t>ы</w:t>
      </w:r>
      <w:r w:rsidRPr="00D8086D">
        <w:rPr>
          <w:sz w:val="24"/>
          <w:szCs w:val="24"/>
        </w:rPr>
        <w:t xml:space="preserve"> в составе </w:t>
      </w:r>
      <w:r w:rsidRPr="00D8086D">
        <w:rPr>
          <w:sz w:val="24"/>
          <w:szCs w:val="24"/>
          <w:lang w:val="ru-RU"/>
        </w:rPr>
        <w:t>Смоленског</w:t>
      </w:r>
      <w:r w:rsidR="00A470DB" w:rsidRPr="00D8086D">
        <w:rPr>
          <w:sz w:val="24"/>
          <w:szCs w:val="24"/>
          <w:lang w:val="ru-RU"/>
        </w:rPr>
        <w:t>о</w:t>
      </w:r>
      <w:r w:rsidR="00E43237" w:rsidRPr="00D8086D">
        <w:rPr>
          <w:sz w:val="24"/>
          <w:szCs w:val="24"/>
        </w:rPr>
        <w:t xml:space="preserve"> рай</w:t>
      </w:r>
      <w:r w:rsidRPr="00D8086D">
        <w:rPr>
          <w:sz w:val="24"/>
          <w:szCs w:val="24"/>
        </w:rPr>
        <w:t>она Алтайского края, расположен</w:t>
      </w:r>
      <w:r w:rsidRPr="00D8086D">
        <w:rPr>
          <w:sz w:val="24"/>
          <w:szCs w:val="24"/>
          <w:lang w:val="ru-RU"/>
        </w:rPr>
        <w:t>ы</w:t>
      </w:r>
      <w:r w:rsidR="00E43237" w:rsidRPr="00D8086D">
        <w:rPr>
          <w:sz w:val="24"/>
          <w:szCs w:val="24"/>
        </w:rPr>
        <w:t xml:space="preserve"> в центральной</w:t>
      </w:r>
      <w:r w:rsidRPr="00D8086D">
        <w:rPr>
          <w:sz w:val="24"/>
          <w:szCs w:val="24"/>
          <w:lang w:val="ru-RU"/>
        </w:rPr>
        <w:t xml:space="preserve"> и северной</w:t>
      </w:r>
      <w:r w:rsidRPr="00D8086D">
        <w:rPr>
          <w:sz w:val="24"/>
          <w:szCs w:val="24"/>
        </w:rPr>
        <w:t xml:space="preserve"> части </w:t>
      </w:r>
      <w:r w:rsidRPr="00D8086D">
        <w:rPr>
          <w:sz w:val="24"/>
          <w:szCs w:val="24"/>
          <w:lang w:val="ru-RU"/>
        </w:rPr>
        <w:t>Смоленского</w:t>
      </w:r>
      <w:r w:rsidR="00E43237" w:rsidRPr="00D8086D">
        <w:rPr>
          <w:sz w:val="24"/>
          <w:szCs w:val="24"/>
        </w:rPr>
        <w:t xml:space="preserve"> района, связь с краевым центром и г. Бийском осуществляется по краево</w:t>
      </w:r>
      <w:r w:rsidRPr="00D8086D">
        <w:rPr>
          <w:sz w:val="24"/>
          <w:szCs w:val="24"/>
        </w:rPr>
        <w:t xml:space="preserve">й дороге </w:t>
      </w:r>
      <w:r w:rsidR="00713F47">
        <w:rPr>
          <w:sz w:val="24"/>
          <w:szCs w:val="24"/>
          <w:lang w:val="ru-RU"/>
        </w:rPr>
        <w:t>Барнаул</w:t>
      </w:r>
      <w:r w:rsidRPr="00D8086D">
        <w:rPr>
          <w:sz w:val="24"/>
          <w:szCs w:val="24"/>
          <w:lang w:val="ru-RU"/>
        </w:rPr>
        <w:t xml:space="preserve"> - Белокуриха</w:t>
      </w:r>
      <w:r w:rsidRPr="00D8086D">
        <w:rPr>
          <w:sz w:val="24"/>
          <w:szCs w:val="24"/>
        </w:rPr>
        <w:t>. М</w:t>
      </w:r>
      <w:r w:rsidRPr="00D8086D">
        <w:rPr>
          <w:sz w:val="24"/>
          <w:szCs w:val="24"/>
          <w:lang w:val="ru-RU"/>
        </w:rPr>
        <w:t>униципальные образования</w:t>
      </w:r>
      <w:r w:rsidRPr="00D8086D">
        <w:rPr>
          <w:sz w:val="24"/>
          <w:szCs w:val="24"/>
        </w:rPr>
        <w:t xml:space="preserve"> </w:t>
      </w:r>
      <w:r w:rsidRPr="00D8086D">
        <w:rPr>
          <w:sz w:val="24"/>
          <w:szCs w:val="24"/>
          <w:lang w:val="ru-RU"/>
        </w:rPr>
        <w:t>См</w:t>
      </w:r>
      <w:r w:rsidRPr="00D8086D">
        <w:rPr>
          <w:sz w:val="24"/>
          <w:szCs w:val="24"/>
          <w:lang w:val="ru-RU"/>
        </w:rPr>
        <w:t>о</w:t>
      </w:r>
      <w:r w:rsidRPr="00D8086D">
        <w:rPr>
          <w:sz w:val="24"/>
          <w:szCs w:val="24"/>
          <w:lang w:val="ru-RU"/>
        </w:rPr>
        <w:t>ленского</w:t>
      </w:r>
      <w:r w:rsidRPr="00D8086D">
        <w:rPr>
          <w:sz w:val="24"/>
          <w:szCs w:val="24"/>
        </w:rPr>
        <w:t xml:space="preserve"> района Алтайского края</w:t>
      </w:r>
      <w:r w:rsidRPr="00D8086D">
        <w:rPr>
          <w:sz w:val="24"/>
          <w:szCs w:val="24"/>
          <w:lang w:val="ru-RU"/>
        </w:rPr>
        <w:t xml:space="preserve"> наделены </w:t>
      </w:r>
      <w:r w:rsidRPr="00D8086D">
        <w:rPr>
          <w:sz w:val="24"/>
          <w:szCs w:val="24"/>
        </w:rPr>
        <w:t>статусом сельск</w:t>
      </w:r>
      <w:r w:rsidRPr="00D8086D">
        <w:rPr>
          <w:sz w:val="24"/>
          <w:szCs w:val="24"/>
          <w:lang w:val="ru-RU"/>
        </w:rPr>
        <w:t>их</w:t>
      </w:r>
      <w:r w:rsidRPr="00D8086D">
        <w:rPr>
          <w:sz w:val="24"/>
          <w:szCs w:val="24"/>
        </w:rPr>
        <w:t xml:space="preserve"> поселени</w:t>
      </w:r>
      <w:r w:rsidRPr="00D8086D">
        <w:rPr>
          <w:sz w:val="24"/>
          <w:szCs w:val="24"/>
          <w:lang w:val="ru-RU"/>
        </w:rPr>
        <w:t>й</w:t>
      </w:r>
      <w:r w:rsidR="00E43237" w:rsidRPr="00D8086D">
        <w:rPr>
          <w:sz w:val="24"/>
          <w:szCs w:val="24"/>
        </w:rPr>
        <w:t xml:space="preserve"> законом Алтайс</w:t>
      </w:r>
      <w:r w:rsidRPr="00D8086D">
        <w:rPr>
          <w:sz w:val="24"/>
          <w:szCs w:val="24"/>
        </w:rPr>
        <w:t xml:space="preserve">кого края </w:t>
      </w:r>
      <w:r w:rsidRPr="00D8086D">
        <w:rPr>
          <w:sz w:val="24"/>
          <w:szCs w:val="24"/>
          <w:lang w:val="ru-RU"/>
        </w:rPr>
        <w:t>.</w:t>
      </w:r>
    </w:p>
    <w:p w:rsidR="00931576" w:rsidRPr="00D8086D" w:rsidRDefault="00216E71" w:rsidP="00AD6447">
      <w:pPr>
        <w:pStyle w:val="210"/>
        <w:shd w:val="clear" w:color="auto" w:fill="auto"/>
        <w:spacing w:line="276" w:lineRule="auto"/>
        <w:ind w:firstLine="709"/>
        <w:jc w:val="both"/>
        <w:rPr>
          <w:sz w:val="24"/>
          <w:szCs w:val="24"/>
          <w:lang w:val="ru-RU"/>
        </w:rPr>
      </w:pPr>
      <w:r w:rsidRPr="00D8086D">
        <w:rPr>
          <w:sz w:val="24"/>
          <w:szCs w:val="24"/>
          <w:lang w:val="ru-RU"/>
        </w:rPr>
        <w:t>Село С</w:t>
      </w:r>
      <w:r w:rsidR="00342BAB" w:rsidRPr="00D8086D">
        <w:rPr>
          <w:sz w:val="24"/>
          <w:szCs w:val="24"/>
          <w:lang w:val="ru-RU"/>
        </w:rPr>
        <w:t>моленское является административным центром Смоленского района. Удале</w:t>
      </w:r>
      <w:r w:rsidR="00342BAB" w:rsidRPr="00D8086D">
        <w:rPr>
          <w:sz w:val="24"/>
          <w:szCs w:val="24"/>
          <w:lang w:val="ru-RU"/>
        </w:rPr>
        <w:t>н</w:t>
      </w:r>
      <w:r w:rsidR="00342BAB" w:rsidRPr="00D8086D">
        <w:rPr>
          <w:sz w:val="24"/>
          <w:szCs w:val="24"/>
          <w:lang w:val="ru-RU"/>
        </w:rPr>
        <w:t xml:space="preserve">ность от города Бийска составляет </w:t>
      </w:r>
      <w:smartTag w:uri="urn:schemas-microsoft-com:office:smarttags" w:element="metricconverter">
        <w:smartTagPr>
          <w:attr w:name="ProductID" w:val="25 км"/>
        </w:smartTagPr>
        <w:r w:rsidR="00342BAB" w:rsidRPr="00D8086D">
          <w:rPr>
            <w:sz w:val="24"/>
            <w:szCs w:val="24"/>
            <w:lang w:val="ru-RU"/>
          </w:rPr>
          <w:t>25 км</w:t>
        </w:r>
      </w:smartTag>
      <w:r w:rsidR="00A1278A">
        <w:rPr>
          <w:sz w:val="24"/>
          <w:szCs w:val="24"/>
          <w:lang w:val="ru-RU"/>
        </w:rPr>
        <w:t xml:space="preserve">, от города Барнаул  </w:t>
      </w:r>
      <w:smartTag w:uri="urn:schemas-microsoft-com:office:smarttags" w:element="metricconverter">
        <w:smartTagPr>
          <w:attr w:name="ProductID" w:val="200 км"/>
        </w:smartTagPr>
        <w:r w:rsidR="00342BAB" w:rsidRPr="00D8086D">
          <w:rPr>
            <w:sz w:val="24"/>
            <w:szCs w:val="24"/>
            <w:lang w:val="ru-RU"/>
          </w:rPr>
          <w:t>200 км</w:t>
        </w:r>
      </w:smartTag>
      <w:r w:rsidR="00342BAB" w:rsidRPr="00D8086D">
        <w:rPr>
          <w:sz w:val="24"/>
          <w:szCs w:val="24"/>
          <w:lang w:val="ru-RU"/>
        </w:rPr>
        <w:t>.</w:t>
      </w:r>
    </w:p>
    <w:p w:rsidR="00036796" w:rsidRPr="00D8086D" w:rsidRDefault="00036796" w:rsidP="00036796">
      <w:pPr>
        <w:pStyle w:val="210"/>
        <w:spacing w:line="240" w:lineRule="auto"/>
        <w:rPr>
          <w:sz w:val="24"/>
          <w:szCs w:val="24"/>
        </w:rPr>
      </w:pPr>
      <w:r w:rsidRPr="00D8086D">
        <w:rPr>
          <w:sz w:val="24"/>
          <w:szCs w:val="24"/>
        </w:rPr>
        <w:t>Таблица 1.1 - Основные технико-экономич</w:t>
      </w:r>
      <w:r w:rsidR="00342BAB" w:rsidRPr="00D8086D">
        <w:rPr>
          <w:sz w:val="24"/>
          <w:szCs w:val="24"/>
        </w:rPr>
        <w:t xml:space="preserve">еские показатели </w:t>
      </w:r>
      <w:r w:rsidR="00AD6447" w:rsidRPr="00D8086D">
        <w:rPr>
          <w:sz w:val="24"/>
          <w:szCs w:val="24"/>
          <w:lang w:val="ru-RU"/>
        </w:rPr>
        <w:t xml:space="preserve"> Смоленского </w:t>
      </w:r>
      <w:r w:rsidRPr="00D8086D">
        <w:rPr>
          <w:sz w:val="24"/>
          <w:szCs w:val="24"/>
        </w:rPr>
        <w:t>сельсовета</w:t>
      </w:r>
    </w:p>
    <w:tbl>
      <w:tblPr>
        <w:tblOverlap w:val="never"/>
        <w:tblW w:w="0" w:type="auto"/>
        <w:jc w:val="center"/>
        <w:tblCellMar>
          <w:left w:w="10" w:type="dxa"/>
          <w:right w:w="10" w:type="dxa"/>
        </w:tblCellMar>
        <w:tblLook w:val="0000"/>
      </w:tblPr>
      <w:tblGrid>
        <w:gridCol w:w="6125"/>
        <w:gridCol w:w="1096"/>
        <w:gridCol w:w="1382"/>
        <w:gridCol w:w="1117"/>
      </w:tblGrid>
      <w:tr w:rsidR="00036796" w:rsidRPr="00D8086D">
        <w:tblPrEx>
          <w:tblCellMar>
            <w:top w:w="0" w:type="dxa"/>
            <w:bottom w:w="0" w:type="dxa"/>
          </w:tblCellMar>
        </w:tblPrEx>
        <w:trPr>
          <w:trHeight w:val="284"/>
          <w:jc w:val="center"/>
        </w:trPr>
        <w:tc>
          <w:tcPr>
            <w:tcW w:w="6125" w:type="dxa"/>
            <w:tcBorders>
              <w:top w:val="single" w:sz="4" w:space="0" w:color="auto"/>
              <w:left w:val="single" w:sz="4" w:space="0" w:color="auto"/>
            </w:tcBorders>
            <w:shd w:val="clear" w:color="auto" w:fill="FFFFFF"/>
            <w:vAlign w:val="center"/>
          </w:tcPr>
          <w:p w:rsidR="00036796" w:rsidRPr="00D8086D" w:rsidRDefault="00036796" w:rsidP="0096498E">
            <w:pPr>
              <w:pStyle w:val="210"/>
              <w:spacing w:line="276" w:lineRule="auto"/>
              <w:jc w:val="both"/>
              <w:rPr>
                <w:sz w:val="24"/>
                <w:szCs w:val="24"/>
                <w:lang w:bidi="ru-RU"/>
              </w:rPr>
            </w:pPr>
            <w:r w:rsidRPr="00D8086D">
              <w:rPr>
                <w:sz w:val="24"/>
                <w:szCs w:val="24"/>
                <w:lang w:bidi="ru-RU"/>
              </w:rPr>
              <w:t>Наименование показателя</w:t>
            </w:r>
          </w:p>
        </w:tc>
        <w:tc>
          <w:tcPr>
            <w:tcW w:w="0" w:type="auto"/>
            <w:tcBorders>
              <w:top w:val="single" w:sz="4" w:space="0" w:color="auto"/>
              <w:left w:val="single" w:sz="4" w:space="0" w:color="auto"/>
            </w:tcBorders>
            <w:shd w:val="clear" w:color="auto" w:fill="FFFFFF"/>
            <w:vAlign w:val="bottom"/>
          </w:tcPr>
          <w:p w:rsidR="00036796" w:rsidRPr="00D8086D" w:rsidRDefault="00036796" w:rsidP="0096498E">
            <w:pPr>
              <w:pStyle w:val="210"/>
              <w:spacing w:line="276" w:lineRule="auto"/>
              <w:jc w:val="both"/>
              <w:rPr>
                <w:sz w:val="24"/>
                <w:szCs w:val="24"/>
                <w:lang w:bidi="ru-RU"/>
              </w:rPr>
            </w:pPr>
            <w:r w:rsidRPr="00D8086D">
              <w:rPr>
                <w:sz w:val="24"/>
                <w:szCs w:val="24"/>
                <w:lang w:bidi="ru-RU"/>
              </w:rPr>
              <w:t>Единица</w:t>
            </w:r>
          </w:p>
          <w:p w:rsidR="00036796" w:rsidRPr="00D8086D" w:rsidRDefault="00036796" w:rsidP="0096498E">
            <w:pPr>
              <w:pStyle w:val="210"/>
              <w:spacing w:line="276" w:lineRule="auto"/>
              <w:jc w:val="both"/>
              <w:rPr>
                <w:sz w:val="24"/>
                <w:szCs w:val="24"/>
                <w:lang w:bidi="ru-RU"/>
              </w:rPr>
            </w:pPr>
            <w:r w:rsidRPr="00D8086D">
              <w:rPr>
                <w:sz w:val="24"/>
                <w:szCs w:val="24"/>
                <w:lang w:bidi="ru-RU"/>
              </w:rPr>
              <w:t>измерения</w:t>
            </w:r>
          </w:p>
        </w:tc>
        <w:tc>
          <w:tcPr>
            <w:tcW w:w="0" w:type="auto"/>
            <w:tcBorders>
              <w:top w:val="single" w:sz="4" w:space="0" w:color="auto"/>
              <w:left w:val="single" w:sz="4" w:space="0" w:color="auto"/>
            </w:tcBorders>
            <w:shd w:val="clear" w:color="auto" w:fill="FFFFFF"/>
            <w:vAlign w:val="bottom"/>
          </w:tcPr>
          <w:p w:rsidR="00036796" w:rsidRPr="00D8086D" w:rsidRDefault="00036796" w:rsidP="0096498E">
            <w:pPr>
              <w:pStyle w:val="210"/>
              <w:spacing w:line="276" w:lineRule="auto"/>
              <w:jc w:val="both"/>
              <w:rPr>
                <w:sz w:val="24"/>
                <w:szCs w:val="24"/>
                <w:lang w:bidi="ru-RU"/>
              </w:rPr>
            </w:pPr>
            <w:r w:rsidRPr="00D8086D">
              <w:rPr>
                <w:sz w:val="24"/>
                <w:szCs w:val="24"/>
                <w:lang w:bidi="ru-RU"/>
              </w:rPr>
              <w:t>Современное</w:t>
            </w:r>
          </w:p>
          <w:p w:rsidR="00036796" w:rsidRPr="00D8086D" w:rsidRDefault="00036796" w:rsidP="0096498E">
            <w:pPr>
              <w:pStyle w:val="210"/>
              <w:spacing w:line="276" w:lineRule="auto"/>
              <w:jc w:val="both"/>
              <w:rPr>
                <w:sz w:val="24"/>
                <w:szCs w:val="24"/>
                <w:lang w:bidi="ru-RU"/>
              </w:rPr>
            </w:pPr>
            <w:r w:rsidRPr="00D8086D">
              <w:rPr>
                <w:sz w:val="24"/>
                <w:szCs w:val="24"/>
                <w:lang w:bidi="ru-RU"/>
              </w:rPr>
              <w:t>состояние</w:t>
            </w:r>
          </w:p>
        </w:tc>
        <w:tc>
          <w:tcPr>
            <w:tcW w:w="0" w:type="auto"/>
            <w:tcBorders>
              <w:top w:val="single" w:sz="4" w:space="0" w:color="auto"/>
              <w:left w:val="single" w:sz="4" w:space="0" w:color="auto"/>
              <w:right w:val="single" w:sz="4" w:space="0" w:color="auto"/>
            </w:tcBorders>
            <w:shd w:val="clear" w:color="auto" w:fill="FFFFFF"/>
            <w:vAlign w:val="bottom"/>
          </w:tcPr>
          <w:p w:rsidR="00036796" w:rsidRPr="00D8086D" w:rsidRDefault="00036796" w:rsidP="0096498E">
            <w:pPr>
              <w:pStyle w:val="210"/>
              <w:spacing w:line="276" w:lineRule="auto"/>
              <w:jc w:val="both"/>
              <w:rPr>
                <w:sz w:val="24"/>
                <w:szCs w:val="24"/>
                <w:lang w:bidi="ru-RU"/>
              </w:rPr>
            </w:pPr>
            <w:r w:rsidRPr="00D8086D">
              <w:rPr>
                <w:sz w:val="24"/>
                <w:szCs w:val="24"/>
                <w:lang w:bidi="ru-RU"/>
              </w:rPr>
              <w:t>Расчетный</w:t>
            </w:r>
          </w:p>
          <w:p w:rsidR="00036796" w:rsidRPr="00D8086D" w:rsidRDefault="00036796" w:rsidP="0096498E">
            <w:pPr>
              <w:pStyle w:val="210"/>
              <w:spacing w:line="276" w:lineRule="auto"/>
              <w:jc w:val="both"/>
              <w:rPr>
                <w:sz w:val="24"/>
                <w:szCs w:val="24"/>
                <w:lang w:bidi="ru-RU"/>
              </w:rPr>
            </w:pPr>
            <w:r w:rsidRPr="00D8086D">
              <w:rPr>
                <w:sz w:val="24"/>
                <w:szCs w:val="24"/>
                <w:lang w:bidi="ru-RU"/>
              </w:rPr>
              <w:t>срок</w:t>
            </w:r>
          </w:p>
        </w:tc>
      </w:tr>
      <w:tr w:rsidR="00036796" w:rsidRPr="00D8086D">
        <w:tblPrEx>
          <w:tblCellMar>
            <w:top w:w="0" w:type="dxa"/>
            <w:bottom w:w="0" w:type="dxa"/>
          </w:tblCellMar>
        </w:tblPrEx>
        <w:trPr>
          <w:trHeight w:val="284"/>
          <w:jc w:val="center"/>
        </w:trPr>
        <w:tc>
          <w:tcPr>
            <w:tcW w:w="9720" w:type="dxa"/>
            <w:gridSpan w:val="4"/>
            <w:tcBorders>
              <w:top w:val="single" w:sz="4" w:space="0" w:color="auto"/>
              <w:left w:val="single" w:sz="4" w:space="0" w:color="auto"/>
              <w:right w:val="single" w:sz="4" w:space="0" w:color="auto"/>
            </w:tcBorders>
            <w:shd w:val="clear" w:color="auto" w:fill="FFFFFF"/>
            <w:vAlign w:val="center"/>
          </w:tcPr>
          <w:p w:rsidR="00036796" w:rsidRPr="00D8086D" w:rsidRDefault="00036796" w:rsidP="0096498E">
            <w:pPr>
              <w:pStyle w:val="210"/>
              <w:spacing w:line="276" w:lineRule="auto"/>
              <w:jc w:val="both"/>
              <w:rPr>
                <w:sz w:val="24"/>
                <w:szCs w:val="24"/>
                <w:lang w:bidi="ru-RU"/>
              </w:rPr>
            </w:pPr>
            <w:r w:rsidRPr="00D8086D">
              <w:rPr>
                <w:sz w:val="24"/>
                <w:szCs w:val="24"/>
                <w:lang w:bidi="ru-RU"/>
              </w:rPr>
              <w:t>1 ТЕРРИТОРИЯ</w:t>
            </w:r>
          </w:p>
        </w:tc>
      </w:tr>
      <w:tr w:rsidR="00036796" w:rsidRPr="00D8086D">
        <w:tblPrEx>
          <w:tblCellMar>
            <w:top w:w="0" w:type="dxa"/>
            <w:bottom w:w="0" w:type="dxa"/>
          </w:tblCellMar>
        </w:tblPrEx>
        <w:trPr>
          <w:trHeight w:val="284"/>
          <w:jc w:val="center"/>
        </w:trPr>
        <w:tc>
          <w:tcPr>
            <w:tcW w:w="6125" w:type="dxa"/>
            <w:tcBorders>
              <w:top w:val="single" w:sz="4" w:space="0" w:color="auto"/>
              <w:left w:val="single" w:sz="4" w:space="0" w:color="auto"/>
            </w:tcBorders>
            <w:shd w:val="clear" w:color="auto" w:fill="FFFFFF"/>
          </w:tcPr>
          <w:p w:rsidR="00036796" w:rsidRPr="00D8086D" w:rsidRDefault="00036796" w:rsidP="0096498E">
            <w:pPr>
              <w:pStyle w:val="210"/>
              <w:spacing w:line="276" w:lineRule="auto"/>
              <w:jc w:val="both"/>
              <w:rPr>
                <w:sz w:val="24"/>
                <w:szCs w:val="24"/>
                <w:lang w:bidi="ru-RU"/>
              </w:rPr>
            </w:pPr>
            <w:r w:rsidRPr="00D8086D">
              <w:rPr>
                <w:sz w:val="24"/>
                <w:szCs w:val="24"/>
                <w:lang w:bidi="ru-RU"/>
              </w:rPr>
              <w:t>Общая площадь территории в границах поселения</w:t>
            </w:r>
          </w:p>
        </w:tc>
        <w:tc>
          <w:tcPr>
            <w:tcW w:w="0" w:type="auto"/>
            <w:tcBorders>
              <w:top w:val="single" w:sz="4" w:space="0" w:color="auto"/>
              <w:left w:val="single" w:sz="4" w:space="0" w:color="auto"/>
            </w:tcBorders>
            <w:shd w:val="clear" w:color="auto" w:fill="FFFFFF"/>
            <w:vAlign w:val="center"/>
          </w:tcPr>
          <w:p w:rsidR="00036796" w:rsidRPr="00D8086D" w:rsidRDefault="00036796" w:rsidP="0096498E">
            <w:pPr>
              <w:pStyle w:val="210"/>
              <w:spacing w:line="276" w:lineRule="auto"/>
              <w:jc w:val="both"/>
              <w:rPr>
                <w:sz w:val="24"/>
                <w:szCs w:val="24"/>
                <w:lang w:bidi="ru-RU"/>
              </w:rPr>
            </w:pPr>
            <w:r w:rsidRPr="00D8086D">
              <w:rPr>
                <w:i/>
                <w:iCs/>
                <w:sz w:val="24"/>
                <w:szCs w:val="24"/>
                <w:lang w:bidi="ru-RU"/>
              </w:rPr>
              <w:t>тыс. м</w:t>
            </w:r>
            <w:r w:rsidRPr="00D8086D">
              <w:rPr>
                <w:sz w:val="24"/>
                <w:szCs w:val="24"/>
                <w:vertAlign w:val="superscript"/>
                <w:lang w:bidi="ru-RU"/>
              </w:rPr>
              <w:t>2</w:t>
            </w:r>
          </w:p>
        </w:tc>
        <w:tc>
          <w:tcPr>
            <w:tcW w:w="0" w:type="auto"/>
            <w:tcBorders>
              <w:top w:val="single" w:sz="4" w:space="0" w:color="auto"/>
              <w:left w:val="single" w:sz="4" w:space="0" w:color="auto"/>
            </w:tcBorders>
            <w:shd w:val="clear" w:color="auto" w:fill="FFFFFF"/>
            <w:vAlign w:val="center"/>
          </w:tcPr>
          <w:p w:rsidR="00036796" w:rsidRPr="004A6CD4" w:rsidRDefault="004A6CD4" w:rsidP="0096498E">
            <w:pPr>
              <w:pStyle w:val="210"/>
              <w:spacing w:line="276" w:lineRule="auto"/>
              <w:jc w:val="both"/>
              <w:rPr>
                <w:sz w:val="24"/>
                <w:szCs w:val="24"/>
                <w:lang w:val="ru-RU" w:bidi="ru-RU"/>
              </w:rPr>
            </w:pPr>
            <w:r>
              <w:rPr>
                <w:sz w:val="24"/>
                <w:szCs w:val="24"/>
                <w:lang w:val="ru-RU" w:bidi="ru-RU"/>
              </w:rPr>
              <w:t>28410</w:t>
            </w:r>
          </w:p>
        </w:tc>
        <w:tc>
          <w:tcPr>
            <w:tcW w:w="0" w:type="auto"/>
            <w:tcBorders>
              <w:top w:val="single" w:sz="4" w:space="0" w:color="auto"/>
              <w:left w:val="single" w:sz="4" w:space="0" w:color="auto"/>
              <w:right w:val="single" w:sz="4" w:space="0" w:color="auto"/>
            </w:tcBorders>
            <w:shd w:val="clear" w:color="auto" w:fill="FFFFFF"/>
            <w:vAlign w:val="center"/>
          </w:tcPr>
          <w:p w:rsidR="00036796" w:rsidRPr="004A6CD4" w:rsidRDefault="004A6CD4" w:rsidP="0096498E">
            <w:pPr>
              <w:pStyle w:val="210"/>
              <w:spacing w:line="276" w:lineRule="auto"/>
              <w:jc w:val="both"/>
              <w:rPr>
                <w:sz w:val="24"/>
                <w:szCs w:val="24"/>
                <w:lang w:val="ru-RU" w:bidi="ru-RU"/>
              </w:rPr>
            </w:pPr>
            <w:r>
              <w:rPr>
                <w:sz w:val="24"/>
                <w:szCs w:val="24"/>
                <w:lang w:val="ru-RU" w:bidi="ru-RU"/>
              </w:rPr>
              <w:t>28410</w:t>
            </w:r>
          </w:p>
        </w:tc>
      </w:tr>
      <w:tr w:rsidR="00036796" w:rsidRPr="00D8086D">
        <w:tblPrEx>
          <w:tblCellMar>
            <w:top w:w="0" w:type="dxa"/>
            <w:bottom w:w="0" w:type="dxa"/>
          </w:tblCellMar>
        </w:tblPrEx>
        <w:trPr>
          <w:trHeight w:val="284"/>
          <w:jc w:val="center"/>
        </w:trPr>
        <w:tc>
          <w:tcPr>
            <w:tcW w:w="9720" w:type="dxa"/>
            <w:gridSpan w:val="4"/>
            <w:tcBorders>
              <w:top w:val="single" w:sz="4" w:space="0" w:color="auto"/>
              <w:left w:val="single" w:sz="4" w:space="0" w:color="auto"/>
              <w:right w:val="single" w:sz="4" w:space="0" w:color="auto"/>
            </w:tcBorders>
            <w:shd w:val="clear" w:color="auto" w:fill="FFFFFF"/>
            <w:vAlign w:val="center"/>
          </w:tcPr>
          <w:p w:rsidR="00036796" w:rsidRPr="00D8086D" w:rsidRDefault="00036796" w:rsidP="0096498E">
            <w:pPr>
              <w:pStyle w:val="210"/>
              <w:spacing w:line="276" w:lineRule="auto"/>
              <w:jc w:val="both"/>
              <w:rPr>
                <w:sz w:val="24"/>
                <w:szCs w:val="24"/>
                <w:lang w:bidi="ru-RU"/>
              </w:rPr>
            </w:pPr>
            <w:r w:rsidRPr="00D8086D">
              <w:rPr>
                <w:sz w:val="24"/>
                <w:szCs w:val="24"/>
                <w:lang w:bidi="ru-RU"/>
              </w:rPr>
              <w:t>2 НАСЕЛЕНИЕ</w:t>
            </w:r>
          </w:p>
        </w:tc>
      </w:tr>
      <w:tr w:rsidR="00036796" w:rsidRPr="00D8086D">
        <w:tblPrEx>
          <w:tblCellMar>
            <w:top w:w="0" w:type="dxa"/>
            <w:bottom w:w="0" w:type="dxa"/>
          </w:tblCellMar>
        </w:tblPrEx>
        <w:trPr>
          <w:trHeight w:val="284"/>
          <w:jc w:val="center"/>
        </w:trPr>
        <w:tc>
          <w:tcPr>
            <w:tcW w:w="6125" w:type="dxa"/>
            <w:tcBorders>
              <w:top w:val="single" w:sz="4" w:space="0" w:color="auto"/>
              <w:left w:val="single" w:sz="4" w:space="0" w:color="auto"/>
            </w:tcBorders>
            <w:shd w:val="clear" w:color="auto" w:fill="FFFFFF"/>
            <w:vAlign w:val="center"/>
          </w:tcPr>
          <w:p w:rsidR="00036796" w:rsidRPr="00D8086D" w:rsidRDefault="00036796" w:rsidP="0096498E">
            <w:pPr>
              <w:pStyle w:val="210"/>
              <w:spacing w:line="276" w:lineRule="auto"/>
              <w:jc w:val="both"/>
              <w:rPr>
                <w:sz w:val="24"/>
                <w:szCs w:val="24"/>
                <w:lang w:bidi="ru-RU"/>
              </w:rPr>
            </w:pPr>
            <w:r w:rsidRPr="00D8086D">
              <w:rPr>
                <w:sz w:val="24"/>
                <w:szCs w:val="24"/>
                <w:lang w:bidi="ru-RU"/>
              </w:rPr>
              <w:t>Общая численность населения</w:t>
            </w:r>
          </w:p>
        </w:tc>
        <w:tc>
          <w:tcPr>
            <w:tcW w:w="0" w:type="auto"/>
            <w:tcBorders>
              <w:top w:val="single" w:sz="4" w:space="0" w:color="auto"/>
              <w:left w:val="single" w:sz="4" w:space="0" w:color="auto"/>
            </w:tcBorders>
            <w:shd w:val="clear" w:color="auto" w:fill="FFFFFF"/>
            <w:vAlign w:val="center"/>
          </w:tcPr>
          <w:p w:rsidR="00036796" w:rsidRPr="00D8086D" w:rsidRDefault="00036796" w:rsidP="0096498E">
            <w:pPr>
              <w:pStyle w:val="210"/>
              <w:spacing w:line="276" w:lineRule="auto"/>
              <w:jc w:val="both"/>
              <w:rPr>
                <w:sz w:val="24"/>
                <w:szCs w:val="24"/>
                <w:lang w:bidi="ru-RU"/>
              </w:rPr>
            </w:pPr>
            <w:r w:rsidRPr="00D8086D">
              <w:rPr>
                <w:i/>
                <w:iCs/>
                <w:sz w:val="24"/>
                <w:szCs w:val="24"/>
                <w:lang w:bidi="ru-RU"/>
              </w:rPr>
              <w:t>тыс. чел.</w:t>
            </w:r>
          </w:p>
        </w:tc>
        <w:tc>
          <w:tcPr>
            <w:tcW w:w="0" w:type="auto"/>
            <w:tcBorders>
              <w:top w:val="single" w:sz="4" w:space="0" w:color="auto"/>
              <w:left w:val="single" w:sz="4" w:space="0" w:color="auto"/>
            </w:tcBorders>
            <w:shd w:val="clear" w:color="auto" w:fill="FFFFFF"/>
            <w:vAlign w:val="center"/>
          </w:tcPr>
          <w:p w:rsidR="00036796" w:rsidRPr="00D8086D" w:rsidRDefault="00B80C43" w:rsidP="0096498E">
            <w:pPr>
              <w:pStyle w:val="210"/>
              <w:spacing w:line="276" w:lineRule="auto"/>
              <w:jc w:val="both"/>
              <w:rPr>
                <w:sz w:val="24"/>
                <w:szCs w:val="24"/>
                <w:lang w:val="ru-RU" w:bidi="ru-RU"/>
              </w:rPr>
            </w:pPr>
            <w:r>
              <w:rPr>
                <w:sz w:val="24"/>
                <w:szCs w:val="24"/>
                <w:lang w:val="ru-RU" w:bidi="ru-RU"/>
              </w:rPr>
              <w:t>10</w:t>
            </w:r>
            <w:r w:rsidR="002B1492">
              <w:rPr>
                <w:sz w:val="24"/>
                <w:szCs w:val="24"/>
                <w:lang w:val="ru-RU" w:bidi="ru-RU"/>
              </w:rPr>
              <w:t>100</w:t>
            </w:r>
          </w:p>
        </w:tc>
        <w:tc>
          <w:tcPr>
            <w:tcW w:w="0" w:type="auto"/>
            <w:tcBorders>
              <w:top w:val="single" w:sz="4" w:space="0" w:color="auto"/>
              <w:left w:val="single" w:sz="4" w:space="0" w:color="auto"/>
              <w:right w:val="single" w:sz="4" w:space="0" w:color="auto"/>
            </w:tcBorders>
            <w:shd w:val="clear" w:color="auto" w:fill="FFFFFF"/>
            <w:vAlign w:val="center"/>
          </w:tcPr>
          <w:p w:rsidR="00036796" w:rsidRPr="004A6CD4" w:rsidRDefault="00B80C43" w:rsidP="002B1492">
            <w:pPr>
              <w:pStyle w:val="210"/>
              <w:spacing w:line="276" w:lineRule="auto"/>
              <w:jc w:val="both"/>
              <w:rPr>
                <w:sz w:val="24"/>
                <w:szCs w:val="24"/>
                <w:lang w:val="ru-RU" w:bidi="ru-RU"/>
              </w:rPr>
            </w:pPr>
            <w:r>
              <w:rPr>
                <w:sz w:val="24"/>
                <w:szCs w:val="24"/>
                <w:lang w:val="ru-RU" w:bidi="ru-RU"/>
              </w:rPr>
              <w:t>10</w:t>
            </w:r>
            <w:r w:rsidR="002B1492">
              <w:rPr>
                <w:sz w:val="24"/>
                <w:szCs w:val="24"/>
                <w:lang w:val="ru-RU" w:bidi="ru-RU"/>
              </w:rPr>
              <w:t>1</w:t>
            </w:r>
            <w:r>
              <w:rPr>
                <w:sz w:val="24"/>
                <w:szCs w:val="24"/>
                <w:lang w:val="ru-RU" w:bidi="ru-RU"/>
              </w:rPr>
              <w:t>00</w:t>
            </w:r>
          </w:p>
        </w:tc>
      </w:tr>
      <w:tr w:rsidR="00036796" w:rsidRPr="00D8086D">
        <w:tblPrEx>
          <w:tblCellMar>
            <w:top w:w="0" w:type="dxa"/>
            <w:bottom w:w="0" w:type="dxa"/>
          </w:tblCellMar>
        </w:tblPrEx>
        <w:trPr>
          <w:trHeight w:val="284"/>
          <w:jc w:val="center"/>
        </w:trPr>
        <w:tc>
          <w:tcPr>
            <w:tcW w:w="9720" w:type="dxa"/>
            <w:gridSpan w:val="4"/>
            <w:tcBorders>
              <w:top w:val="single" w:sz="4" w:space="0" w:color="auto"/>
              <w:left w:val="single" w:sz="4" w:space="0" w:color="auto"/>
              <w:right w:val="single" w:sz="4" w:space="0" w:color="auto"/>
            </w:tcBorders>
            <w:shd w:val="clear" w:color="auto" w:fill="FFFFFF"/>
          </w:tcPr>
          <w:p w:rsidR="00036796" w:rsidRPr="00D8086D" w:rsidRDefault="00036796" w:rsidP="0096498E">
            <w:pPr>
              <w:pStyle w:val="210"/>
              <w:spacing w:line="276" w:lineRule="auto"/>
              <w:jc w:val="both"/>
              <w:rPr>
                <w:sz w:val="24"/>
                <w:szCs w:val="24"/>
                <w:lang w:bidi="ru-RU"/>
              </w:rPr>
            </w:pPr>
            <w:r w:rsidRPr="00D8086D">
              <w:rPr>
                <w:sz w:val="24"/>
                <w:szCs w:val="24"/>
                <w:lang w:bidi="ru-RU"/>
              </w:rPr>
              <w:t>3 ЖИЛИЩНЫЙ ФОНД</w:t>
            </w:r>
          </w:p>
        </w:tc>
      </w:tr>
      <w:tr w:rsidR="00036796" w:rsidRPr="00D8086D">
        <w:tblPrEx>
          <w:tblCellMar>
            <w:top w:w="0" w:type="dxa"/>
            <w:bottom w:w="0" w:type="dxa"/>
          </w:tblCellMar>
        </w:tblPrEx>
        <w:trPr>
          <w:trHeight w:val="284"/>
          <w:jc w:val="center"/>
        </w:trPr>
        <w:tc>
          <w:tcPr>
            <w:tcW w:w="6125" w:type="dxa"/>
            <w:tcBorders>
              <w:top w:val="single" w:sz="4" w:space="0" w:color="auto"/>
              <w:left w:val="single" w:sz="4" w:space="0" w:color="auto"/>
            </w:tcBorders>
            <w:shd w:val="clear" w:color="auto" w:fill="FFFFFF"/>
            <w:vAlign w:val="bottom"/>
          </w:tcPr>
          <w:p w:rsidR="00036796" w:rsidRPr="00D8086D" w:rsidRDefault="00036796" w:rsidP="0096498E">
            <w:pPr>
              <w:pStyle w:val="210"/>
              <w:spacing w:line="276" w:lineRule="auto"/>
              <w:jc w:val="both"/>
              <w:rPr>
                <w:sz w:val="24"/>
                <w:szCs w:val="24"/>
                <w:lang w:bidi="ru-RU"/>
              </w:rPr>
            </w:pPr>
            <w:r w:rsidRPr="00D8086D">
              <w:rPr>
                <w:sz w:val="24"/>
                <w:szCs w:val="24"/>
                <w:lang w:bidi="ru-RU"/>
              </w:rPr>
              <w:t>Жилищный фонд всего, в т.ч.:</w:t>
            </w:r>
          </w:p>
        </w:tc>
        <w:tc>
          <w:tcPr>
            <w:tcW w:w="0" w:type="auto"/>
            <w:tcBorders>
              <w:top w:val="single" w:sz="4" w:space="0" w:color="auto"/>
              <w:left w:val="single" w:sz="4" w:space="0" w:color="auto"/>
            </w:tcBorders>
            <w:shd w:val="clear" w:color="auto" w:fill="FFFFFF"/>
            <w:vAlign w:val="bottom"/>
          </w:tcPr>
          <w:p w:rsidR="00036796" w:rsidRPr="00D8086D" w:rsidRDefault="00036796" w:rsidP="0096498E">
            <w:pPr>
              <w:pStyle w:val="210"/>
              <w:spacing w:line="276" w:lineRule="auto"/>
              <w:jc w:val="both"/>
              <w:rPr>
                <w:sz w:val="24"/>
                <w:szCs w:val="24"/>
                <w:lang w:bidi="ru-RU"/>
              </w:rPr>
            </w:pPr>
            <w:r w:rsidRPr="00D8086D">
              <w:rPr>
                <w:i/>
                <w:iCs/>
                <w:sz w:val="24"/>
                <w:szCs w:val="24"/>
                <w:lang w:bidi="ru-RU"/>
              </w:rPr>
              <w:t>. м</w:t>
            </w:r>
            <w:r w:rsidRPr="00D8086D">
              <w:rPr>
                <w:i/>
                <w:iCs/>
                <w:sz w:val="24"/>
                <w:szCs w:val="24"/>
                <w:vertAlign w:val="superscript"/>
                <w:lang w:bidi="ru-RU"/>
              </w:rPr>
              <w:t>2</w:t>
            </w:r>
          </w:p>
        </w:tc>
        <w:tc>
          <w:tcPr>
            <w:tcW w:w="0" w:type="auto"/>
            <w:tcBorders>
              <w:top w:val="single" w:sz="4" w:space="0" w:color="auto"/>
              <w:left w:val="single" w:sz="4" w:space="0" w:color="auto"/>
            </w:tcBorders>
            <w:shd w:val="clear" w:color="auto" w:fill="FFFFFF"/>
            <w:vAlign w:val="bottom"/>
          </w:tcPr>
          <w:p w:rsidR="00036796" w:rsidRPr="004A6CD4" w:rsidRDefault="00713F47" w:rsidP="0096498E">
            <w:pPr>
              <w:pStyle w:val="210"/>
              <w:spacing w:line="276" w:lineRule="auto"/>
              <w:jc w:val="both"/>
              <w:rPr>
                <w:sz w:val="24"/>
                <w:szCs w:val="24"/>
                <w:lang w:val="ru-RU" w:bidi="ru-RU"/>
              </w:rPr>
            </w:pPr>
            <w:r>
              <w:rPr>
                <w:sz w:val="24"/>
                <w:szCs w:val="24"/>
                <w:lang w:val="ru-RU" w:bidi="ru-RU"/>
              </w:rPr>
              <w:t>183559</w:t>
            </w:r>
          </w:p>
        </w:tc>
        <w:tc>
          <w:tcPr>
            <w:tcW w:w="0" w:type="auto"/>
            <w:tcBorders>
              <w:top w:val="single" w:sz="4" w:space="0" w:color="auto"/>
              <w:left w:val="single" w:sz="4" w:space="0" w:color="auto"/>
              <w:right w:val="single" w:sz="4" w:space="0" w:color="auto"/>
            </w:tcBorders>
            <w:shd w:val="clear" w:color="auto" w:fill="FFFFFF"/>
            <w:vAlign w:val="bottom"/>
          </w:tcPr>
          <w:p w:rsidR="00036796" w:rsidRPr="00713F47" w:rsidRDefault="00713F47" w:rsidP="0096498E">
            <w:pPr>
              <w:pStyle w:val="210"/>
              <w:spacing w:line="276" w:lineRule="auto"/>
              <w:jc w:val="both"/>
              <w:rPr>
                <w:sz w:val="24"/>
                <w:szCs w:val="24"/>
                <w:lang w:val="ru-RU" w:bidi="ru-RU"/>
              </w:rPr>
            </w:pPr>
            <w:r>
              <w:rPr>
                <w:sz w:val="24"/>
                <w:szCs w:val="24"/>
                <w:lang w:val="ru-RU" w:bidi="ru-RU"/>
              </w:rPr>
              <w:t>201700</w:t>
            </w:r>
          </w:p>
        </w:tc>
      </w:tr>
      <w:tr w:rsidR="00036796" w:rsidRPr="00D8086D">
        <w:tblPrEx>
          <w:tblCellMar>
            <w:top w:w="0" w:type="dxa"/>
            <w:bottom w:w="0" w:type="dxa"/>
          </w:tblCellMar>
        </w:tblPrEx>
        <w:trPr>
          <w:trHeight w:val="284"/>
          <w:jc w:val="center"/>
        </w:trPr>
        <w:tc>
          <w:tcPr>
            <w:tcW w:w="6125" w:type="dxa"/>
            <w:tcBorders>
              <w:top w:val="single" w:sz="4" w:space="0" w:color="auto"/>
              <w:left w:val="single" w:sz="4" w:space="0" w:color="auto"/>
              <w:bottom w:val="single" w:sz="4" w:space="0" w:color="auto"/>
            </w:tcBorders>
            <w:shd w:val="clear" w:color="auto" w:fill="FFFFFF"/>
            <w:vAlign w:val="center"/>
          </w:tcPr>
          <w:p w:rsidR="00036796" w:rsidRPr="00D8086D" w:rsidRDefault="00036796" w:rsidP="0096498E">
            <w:pPr>
              <w:pStyle w:val="210"/>
              <w:spacing w:line="276" w:lineRule="auto"/>
              <w:jc w:val="both"/>
              <w:rPr>
                <w:sz w:val="24"/>
                <w:szCs w:val="24"/>
                <w:lang w:bidi="ru-RU"/>
              </w:rPr>
            </w:pPr>
            <w:r w:rsidRPr="00D8086D">
              <w:rPr>
                <w:sz w:val="24"/>
                <w:szCs w:val="24"/>
                <w:lang w:bidi="ru-RU"/>
              </w:rPr>
              <w:t>- убыль жилищного фонда</w:t>
            </w:r>
          </w:p>
        </w:tc>
        <w:tc>
          <w:tcPr>
            <w:tcW w:w="0" w:type="auto"/>
            <w:tcBorders>
              <w:top w:val="single" w:sz="4" w:space="0" w:color="auto"/>
              <w:left w:val="single" w:sz="4" w:space="0" w:color="auto"/>
              <w:bottom w:val="single" w:sz="4" w:space="0" w:color="auto"/>
            </w:tcBorders>
            <w:shd w:val="clear" w:color="auto" w:fill="FFFFFF"/>
            <w:vAlign w:val="center"/>
          </w:tcPr>
          <w:p w:rsidR="00036796" w:rsidRPr="00D8086D" w:rsidRDefault="00036796" w:rsidP="0096498E">
            <w:pPr>
              <w:pStyle w:val="210"/>
              <w:spacing w:line="276" w:lineRule="auto"/>
              <w:jc w:val="both"/>
              <w:rPr>
                <w:sz w:val="24"/>
                <w:szCs w:val="24"/>
                <w:lang w:bidi="ru-RU"/>
              </w:rPr>
            </w:pPr>
            <w:r w:rsidRPr="00D8086D">
              <w:rPr>
                <w:i/>
                <w:iCs/>
                <w:sz w:val="24"/>
                <w:szCs w:val="24"/>
                <w:lang w:bidi="ru-RU"/>
              </w:rPr>
              <w:t>тыс. м</w:t>
            </w:r>
            <w:r w:rsidRPr="00D8086D">
              <w:rPr>
                <w:i/>
                <w:iCs/>
                <w:sz w:val="24"/>
                <w:szCs w:val="24"/>
                <w:vertAlign w:val="superscript"/>
                <w:lang w:bidi="ru-RU"/>
              </w:rPr>
              <w:t>2</w:t>
            </w:r>
          </w:p>
        </w:tc>
        <w:tc>
          <w:tcPr>
            <w:tcW w:w="0" w:type="auto"/>
            <w:tcBorders>
              <w:top w:val="single" w:sz="4" w:space="0" w:color="auto"/>
              <w:left w:val="single" w:sz="4" w:space="0" w:color="auto"/>
              <w:bottom w:val="single" w:sz="4" w:space="0" w:color="auto"/>
            </w:tcBorders>
            <w:shd w:val="clear" w:color="auto" w:fill="FFFFFF"/>
            <w:vAlign w:val="center"/>
          </w:tcPr>
          <w:p w:rsidR="00036796" w:rsidRPr="00D8086D" w:rsidRDefault="004A6CD4" w:rsidP="0096498E">
            <w:pPr>
              <w:pStyle w:val="210"/>
              <w:spacing w:line="276" w:lineRule="auto"/>
              <w:jc w:val="both"/>
              <w:rPr>
                <w:sz w:val="24"/>
                <w:szCs w:val="24"/>
                <w:lang w:val="ru-RU" w:bidi="ru-RU"/>
              </w:rPr>
            </w:pPr>
            <w:r>
              <w:rPr>
                <w:sz w:val="24"/>
                <w:szCs w:val="24"/>
                <w:lang w:val="ru-RU" w:bidi="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36796" w:rsidRPr="00D8086D" w:rsidRDefault="00713F47" w:rsidP="0096498E">
            <w:pPr>
              <w:pStyle w:val="210"/>
              <w:spacing w:line="276" w:lineRule="auto"/>
              <w:jc w:val="both"/>
              <w:rPr>
                <w:sz w:val="24"/>
                <w:szCs w:val="24"/>
                <w:lang w:val="ru-RU" w:bidi="ru-RU"/>
              </w:rPr>
            </w:pPr>
            <w:r>
              <w:rPr>
                <w:sz w:val="24"/>
                <w:szCs w:val="24"/>
                <w:lang w:val="ru-RU" w:bidi="ru-RU"/>
              </w:rPr>
              <w:t>-</w:t>
            </w:r>
          </w:p>
        </w:tc>
      </w:tr>
      <w:tr w:rsidR="00036796" w:rsidRPr="00D8086D">
        <w:tblPrEx>
          <w:jc w:val="left"/>
          <w:tblCellMar>
            <w:top w:w="0" w:type="dxa"/>
            <w:bottom w:w="0" w:type="dxa"/>
          </w:tblCellMar>
        </w:tblPrEx>
        <w:trPr>
          <w:trHeight w:val="113"/>
        </w:trPr>
        <w:tc>
          <w:tcPr>
            <w:tcW w:w="6125" w:type="dxa"/>
            <w:tcBorders>
              <w:top w:val="single" w:sz="4" w:space="0" w:color="auto"/>
              <w:left w:val="single" w:sz="4" w:space="0" w:color="auto"/>
              <w:bottom w:val="single" w:sz="4" w:space="0" w:color="auto"/>
            </w:tcBorders>
            <w:shd w:val="clear" w:color="auto" w:fill="FFFFFF"/>
            <w:vAlign w:val="center"/>
          </w:tcPr>
          <w:p w:rsidR="00036796" w:rsidRPr="00D8086D" w:rsidRDefault="00036796" w:rsidP="0096498E">
            <w:pPr>
              <w:pStyle w:val="210"/>
              <w:spacing w:line="276" w:lineRule="auto"/>
              <w:jc w:val="both"/>
              <w:rPr>
                <w:sz w:val="24"/>
                <w:szCs w:val="24"/>
                <w:lang w:bidi="ru-RU"/>
              </w:rPr>
            </w:pPr>
            <w:r w:rsidRPr="00D8086D">
              <w:rPr>
                <w:rStyle w:val="211pt"/>
                <w:color w:val="auto"/>
                <w:sz w:val="24"/>
                <w:szCs w:val="24"/>
                <w:lang/>
              </w:rPr>
              <w:t>- существующий сохраняемый жилищный фонд (реконструируемый)</w:t>
            </w:r>
          </w:p>
        </w:tc>
        <w:tc>
          <w:tcPr>
            <w:tcW w:w="0" w:type="auto"/>
            <w:tcBorders>
              <w:top w:val="single" w:sz="4" w:space="0" w:color="auto"/>
              <w:left w:val="single" w:sz="4" w:space="0" w:color="auto"/>
              <w:bottom w:val="single" w:sz="4" w:space="0" w:color="auto"/>
            </w:tcBorders>
            <w:shd w:val="clear" w:color="auto" w:fill="FFFFFF"/>
            <w:vAlign w:val="center"/>
          </w:tcPr>
          <w:p w:rsidR="00036796" w:rsidRPr="00D8086D" w:rsidRDefault="00036796" w:rsidP="0096498E">
            <w:pPr>
              <w:pStyle w:val="210"/>
              <w:spacing w:line="276" w:lineRule="auto"/>
              <w:jc w:val="both"/>
              <w:rPr>
                <w:i/>
                <w:iCs/>
                <w:sz w:val="24"/>
                <w:szCs w:val="24"/>
                <w:lang w:bidi="ru-RU"/>
              </w:rPr>
            </w:pPr>
            <w:r w:rsidRPr="00D8086D">
              <w:rPr>
                <w:rStyle w:val="211pt0"/>
                <w:color w:val="auto"/>
                <w:sz w:val="24"/>
                <w:szCs w:val="24"/>
                <w:lang/>
              </w:rPr>
              <w:t>тыс.</w:t>
            </w:r>
            <w:r w:rsidRPr="00D8086D">
              <w:rPr>
                <w:rStyle w:val="211pt"/>
                <w:i/>
                <w:iCs/>
                <w:color w:val="auto"/>
                <w:sz w:val="24"/>
                <w:szCs w:val="24"/>
                <w:lang/>
              </w:rPr>
              <w:t xml:space="preserve"> м2</w:t>
            </w:r>
          </w:p>
        </w:tc>
        <w:tc>
          <w:tcPr>
            <w:tcW w:w="0" w:type="auto"/>
            <w:tcBorders>
              <w:top w:val="single" w:sz="4" w:space="0" w:color="auto"/>
              <w:left w:val="single" w:sz="4" w:space="0" w:color="auto"/>
              <w:bottom w:val="single" w:sz="4" w:space="0" w:color="auto"/>
            </w:tcBorders>
            <w:shd w:val="clear" w:color="auto" w:fill="FFFFFF"/>
            <w:vAlign w:val="center"/>
          </w:tcPr>
          <w:p w:rsidR="00036796" w:rsidRPr="00D8086D" w:rsidRDefault="004A6CD4" w:rsidP="0096498E">
            <w:pPr>
              <w:pStyle w:val="210"/>
              <w:spacing w:line="276" w:lineRule="auto"/>
              <w:jc w:val="both"/>
              <w:rPr>
                <w:sz w:val="24"/>
                <w:szCs w:val="24"/>
                <w:lang w:val="ru-RU" w:bidi="ru-RU"/>
              </w:rPr>
            </w:pPr>
            <w:r>
              <w:rPr>
                <w:sz w:val="24"/>
                <w:szCs w:val="24"/>
                <w:lang w:val="ru-RU" w:bidi="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36796" w:rsidRPr="00D8086D" w:rsidRDefault="00036796" w:rsidP="0096498E">
            <w:pPr>
              <w:pStyle w:val="210"/>
              <w:spacing w:line="276" w:lineRule="auto"/>
              <w:jc w:val="both"/>
              <w:rPr>
                <w:sz w:val="24"/>
                <w:szCs w:val="24"/>
                <w:lang w:val="ru-RU" w:bidi="ru-RU"/>
              </w:rPr>
            </w:pPr>
          </w:p>
        </w:tc>
      </w:tr>
      <w:tr w:rsidR="00036796" w:rsidRPr="00D8086D">
        <w:tblPrEx>
          <w:jc w:val="left"/>
          <w:tblCellMar>
            <w:top w:w="0" w:type="dxa"/>
            <w:bottom w:w="0" w:type="dxa"/>
          </w:tblCellMar>
        </w:tblPrEx>
        <w:trPr>
          <w:trHeight w:val="113"/>
        </w:trPr>
        <w:tc>
          <w:tcPr>
            <w:tcW w:w="6125" w:type="dxa"/>
            <w:tcBorders>
              <w:top w:val="single" w:sz="4" w:space="0" w:color="auto"/>
              <w:left w:val="single" w:sz="4" w:space="0" w:color="auto"/>
              <w:bottom w:val="single" w:sz="4" w:space="0" w:color="auto"/>
            </w:tcBorders>
            <w:shd w:val="clear" w:color="auto" w:fill="FFFFFF"/>
            <w:vAlign w:val="center"/>
          </w:tcPr>
          <w:p w:rsidR="00036796" w:rsidRPr="00D8086D" w:rsidRDefault="00036796" w:rsidP="0096498E">
            <w:pPr>
              <w:pStyle w:val="210"/>
              <w:spacing w:line="276" w:lineRule="auto"/>
              <w:jc w:val="both"/>
              <w:rPr>
                <w:sz w:val="24"/>
                <w:szCs w:val="24"/>
                <w:lang w:bidi="ru-RU"/>
              </w:rPr>
            </w:pPr>
            <w:r w:rsidRPr="00D8086D">
              <w:rPr>
                <w:rStyle w:val="211pt"/>
                <w:color w:val="auto"/>
                <w:sz w:val="24"/>
                <w:szCs w:val="24"/>
                <w:lang/>
              </w:rPr>
              <w:t>- средняя обеспеченность населения общей площадью квартир (м2/ч*кол-во чел.)</w:t>
            </w:r>
          </w:p>
        </w:tc>
        <w:tc>
          <w:tcPr>
            <w:tcW w:w="0" w:type="auto"/>
            <w:tcBorders>
              <w:top w:val="single" w:sz="4" w:space="0" w:color="auto"/>
              <w:left w:val="single" w:sz="4" w:space="0" w:color="auto"/>
              <w:bottom w:val="single" w:sz="4" w:space="0" w:color="auto"/>
            </w:tcBorders>
            <w:shd w:val="clear" w:color="auto" w:fill="FFFFFF"/>
            <w:vAlign w:val="center"/>
          </w:tcPr>
          <w:p w:rsidR="00036796" w:rsidRPr="00D8086D" w:rsidRDefault="00036796" w:rsidP="0096498E">
            <w:pPr>
              <w:pStyle w:val="210"/>
              <w:spacing w:line="276" w:lineRule="auto"/>
              <w:jc w:val="both"/>
              <w:rPr>
                <w:i/>
                <w:iCs/>
                <w:sz w:val="24"/>
                <w:szCs w:val="24"/>
                <w:lang w:bidi="ru-RU"/>
              </w:rPr>
            </w:pPr>
            <w:r w:rsidRPr="00D8086D">
              <w:rPr>
                <w:rStyle w:val="211pt0"/>
                <w:color w:val="auto"/>
                <w:sz w:val="24"/>
                <w:szCs w:val="24"/>
                <w:lang/>
              </w:rPr>
              <w:t xml:space="preserve"> м2</w:t>
            </w:r>
          </w:p>
        </w:tc>
        <w:tc>
          <w:tcPr>
            <w:tcW w:w="0" w:type="auto"/>
            <w:tcBorders>
              <w:top w:val="single" w:sz="4" w:space="0" w:color="auto"/>
              <w:left w:val="single" w:sz="4" w:space="0" w:color="auto"/>
              <w:bottom w:val="single" w:sz="4" w:space="0" w:color="auto"/>
            </w:tcBorders>
            <w:shd w:val="clear" w:color="auto" w:fill="FFFFFF"/>
            <w:vAlign w:val="center"/>
          </w:tcPr>
          <w:p w:rsidR="00036796" w:rsidRPr="00D8086D" w:rsidRDefault="00B80C43" w:rsidP="0096498E">
            <w:pPr>
              <w:pStyle w:val="210"/>
              <w:spacing w:line="276" w:lineRule="auto"/>
              <w:jc w:val="both"/>
              <w:rPr>
                <w:sz w:val="24"/>
                <w:szCs w:val="24"/>
                <w:lang w:val="ru-RU" w:bidi="ru-RU"/>
              </w:rPr>
            </w:pPr>
            <w:r>
              <w:rPr>
                <w:sz w:val="24"/>
                <w:szCs w:val="24"/>
                <w:lang w:val="ru-RU" w:bidi="ru-RU"/>
              </w:rPr>
              <w:t>17,1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36796" w:rsidRPr="00D8086D" w:rsidRDefault="00B80C43" w:rsidP="0096498E">
            <w:pPr>
              <w:pStyle w:val="210"/>
              <w:spacing w:line="276" w:lineRule="auto"/>
              <w:jc w:val="both"/>
              <w:rPr>
                <w:sz w:val="24"/>
                <w:szCs w:val="24"/>
                <w:lang w:val="ru-RU" w:bidi="ru-RU"/>
              </w:rPr>
            </w:pPr>
            <w:r>
              <w:rPr>
                <w:sz w:val="24"/>
                <w:szCs w:val="24"/>
                <w:lang w:val="ru-RU" w:bidi="ru-RU"/>
              </w:rPr>
              <w:t>18,7</w:t>
            </w:r>
          </w:p>
        </w:tc>
      </w:tr>
      <w:tr w:rsidR="00036796" w:rsidRPr="00D8086D">
        <w:tblPrEx>
          <w:jc w:val="left"/>
          <w:tblCellMar>
            <w:top w:w="0" w:type="dxa"/>
            <w:bottom w:w="0" w:type="dxa"/>
          </w:tblCellMar>
        </w:tblPrEx>
        <w:trPr>
          <w:trHeight w:val="284"/>
        </w:trPr>
        <w:tc>
          <w:tcPr>
            <w:tcW w:w="6125" w:type="dxa"/>
            <w:tcBorders>
              <w:top w:val="single" w:sz="4" w:space="0" w:color="auto"/>
              <w:left w:val="single" w:sz="4" w:space="0" w:color="auto"/>
              <w:bottom w:val="single" w:sz="4" w:space="0" w:color="auto"/>
            </w:tcBorders>
            <w:shd w:val="clear" w:color="auto" w:fill="FFFFFF"/>
            <w:vAlign w:val="center"/>
          </w:tcPr>
          <w:p w:rsidR="00036796" w:rsidRPr="00D8086D" w:rsidRDefault="00036796" w:rsidP="0096498E">
            <w:pPr>
              <w:pStyle w:val="210"/>
              <w:spacing w:line="276" w:lineRule="auto"/>
              <w:jc w:val="both"/>
              <w:rPr>
                <w:sz w:val="24"/>
                <w:szCs w:val="24"/>
                <w:lang w:bidi="ru-RU"/>
              </w:rPr>
            </w:pPr>
            <w:r w:rsidRPr="00D8086D">
              <w:rPr>
                <w:rStyle w:val="211pt"/>
                <w:color w:val="auto"/>
                <w:sz w:val="24"/>
                <w:szCs w:val="24"/>
                <w:lang/>
              </w:rPr>
              <w:t>- новое жилищное строительство</w:t>
            </w:r>
          </w:p>
        </w:tc>
        <w:tc>
          <w:tcPr>
            <w:tcW w:w="0" w:type="auto"/>
            <w:tcBorders>
              <w:top w:val="single" w:sz="4" w:space="0" w:color="auto"/>
              <w:left w:val="single" w:sz="4" w:space="0" w:color="auto"/>
              <w:bottom w:val="single" w:sz="4" w:space="0" w:color="auto"/>
            </w:tcBorders>
            <w:shd w:val="clear" w:color="auto" w:fill="FFFFFF"/>
            <w:vAlign w:val="center"/>
          </w:tcPr>
          <w:p w:rsidR="00036796" w:rsidRPr="00D8086D" w:rsidRDefault="00036796" w:rsidP="0096498E">
            <w:pPr>
              <w:pStyle w:val="210"/>
              <w:spacing w:line="276" w:lineRule="auto"/>
              <w:jc w:val="both"/>
              <w:rPr>
                <w:i/>
                <w:iCs/>
                <w:sz w:val="24"/>
                <w:szCs w:val="24"/>
                <w:lang w:bidi="ru-RU"/>
              </w:rPr>
            </w:pPr>
            <w:r w:rsidRPr="00D8086D">
              <w:rPr>
                <w:rStyle w:val="211pt"/>
                <w:i/>
                <w:iCs/>
                <w:color w:val="auto"/>
                <w:sz w:val="24"/>
                <w:szCs w:val="24"/>
                <w:lang/>
              </w:rPr>
              <w:t>. м2</w:t>
            </w:r>
          </w:p>
        </w:tc>
        <w:tc>
          <w:tcPr>
            <w:tcW w:w="0" w:type="auto"/>
            <w:tcBorders>
              <w:top w:val="single" w:sz="4" w:space="0" w:color="auto"/>
              <w:left w:val="single" w:sz="4" w:space="0" w:color="auto"/>
              <w:bottom w:val="single" w:sz="4" w:space="0" w:color="auto"/>
            </w:tcBorders>
            <w:shd w:val="clear" w:color="auto" w:fill="FFFFFF"/>
            <w:vAlign w:val="center"/>
          </w:tcPr>
          <w:p w:rsidR="00036796" w:rsidRPr="00D8086D" w:rsidRDefault="00036796" w:rsidP="0096498E">
            <w:pPr>
              <w:pStyle w:val="210"/>
              <w:spacing w:line="276" w:lineRule="auto"/>
              <w:jc w:val="both"/>
              <w:rPr>
                <w:sz w:val="24"/>
                <w:szCs w:val="24"/>
                <w:lang w:bidi="ru-RU"/>
              </w:rPr>
            </w:pPr>
            <w:r w:rsidRPr="00D8086D">
              <w:rPr>
                <w:rStyle w:val="211pt"/>
                <w:color w:val="auto"/>
                <w:sz w:val="24"/>
                <w:szCs w:val="24"/>
                <w:lang/>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36796" w:rsidRPr="00D8086D" w:rsidRDefault="00713F47" w:rsidP="0096498E">
            <w:pPr>
              <w:pStyle w:val="210"/>
              <w:spacing w:line="276" w:lineRule="auto"/>
              <w:jc w:val="both"/>
              <w:rPr>
                <w:sz w:val="24"/>
                <w:szCs w:val="24"/>
                <w:lang w:val="ru-RU" w:bidi="ru-RU"/>
              </w:rPr>
            </w:pPr>
            <w:r>
              <w:rPr>
                <w:sz w:val="24"/>
                <w:szCs w:val="24"/>
                <w:lang w:val="ru-RU" w:bidi="ru-RU"/>
              </w:rPr>
              <w:t>18141</w:t>
            </w:r>
          </w:p>
        </w:tc>
      </w:tr>
      <w:tr w:rsidR="00036796" w:rsidRPr="00D8086D">
        <w:tblPrEx>
          <w:jc w:val="left"/>
          <w:tblCellMar>
            <w:top w:w="0" w:type="dxa"/>
            <w:bottom w:w="0" w:type="dxa"/>
          </w:tblCellMar>
        </w:tblPrEx>
        <w:trPr>
          <w:trHeight w:val="284"/>
        </w:trPr>
        <w:tc>
          <w:tcPr>
            <w:tcW w:w="9720" w:type="dxa"/>
            <w:gridSpan w:val="4"/>
            <w:tcBorders>
              <w:top w:val="single" w:sz="4" w:space="0" w:color="auto"/>
              <w:left w:val="single" w:sz="4" w:space="0" w:color="auto"/>
              <w:right w:val="single" w:sz="4" w:space="0" w:color="auto"/>
            </w:tcBorders>
            <w:shd w:val="clear" w:color="auto" w:fill="FFFFFF"/>
            <w:vAlign w:val="center"/>
          </w:tcPr>
          <w:p w:rsidR="00036796" w:rsidRPr="00D8086D" w:rsidRDefault="00036796" w:rsidP="0096498E">
            <w:pPr>
              <w:pStyle w:val="210"/>
              <w:shd w:val="clear" w:color="auto" w:fill="auto"/>
              <w:spacing w:line="276" w:lineRule="auto"/>
              <w:jc w:val="both"/>
              <w:rPr>
                <w:color w:val="000000"/>
                <w:sz w:val="24"/>
                <w:szCs w:val="24"/>
                <w:lang w:val="ru-RU" w:eastAsia="ru-RU" w:bidi="ru-RU"/>
              </w:rPr>
            </w:pPr>
            <w:r w:rsidRPr="00D8086D">
              <w:rPr>
                <w:rStyle w:val="211pt"/>
                <w:sz w:val="24"/>
                <w:szCs w:val="24"/>
              </w:rPr>
              <w:t>4 ИНЖЕНЕРНАЯ ИНФРАСТРУКТУРА</w:t>
            </w:r>
          </w:p>
        </w:tc>
      </w:tr>
      <w:tr w:rsidR="00036796" w:rsidRPr="00D8086D">
        <w:tblPrEx>
          <w:jc w:val="left"/>
          <w:tblCellMar>
            <w:top w:w="0" w:type="dxa"/>
            <w:bottom w:w="0" w:type="dxa"/>
          </w:tblCellMar>
        </w:tblPrEx>
        <w:trPr>
          <w:trHeight w:val="284"/>
        </w:trPr>
        <w:tc>
          <w:tcPr>
            <w:tcW w:w="6125" w:type="dxa"/>
            <w:tcBorders>
              <w:top w:val="single" w:sz="4" w:space="0" w:color="auto"/>
              <w:left w:val="single" w:sz="4" w:space="0" w:color="auto"/>
            </w:tcBorders>
            <w:shd w:val="clear" w:color="auto" w:fill="FFFFFF"/>
            <w:vAlign w:val="bottom"/>
          </w:tcPr>
          <w:p w:rsidR="00036796" w:rsidRPr="00D8086D" w:rsidRDefault="00036796" w:rsidP="0096498E">
            <w:pPr>
              <w:pStyle w:val="210"/>
              <w:shd w:val="clear" w:color="auto" w:fill="auto"/>
              <w:spacing w:line="276" w:lineRule="auto"/>
              <w:jc w:val="both"/>
              <w:rPr>
                <w:color w:val="000000"/>
                <w:sz w:val="24"/>
                <w:szCs w:val="24"/>
                <w:lang w:val="ru-RU" w:eastAsia="ru-RU" w:bidi="ru-RU"/>
              </w:rPr>
            </w:pPr>
            <w:r w:rsidRPr="00D8086D">
              <w:rPr>
                <w:rStyle w:val="211pt"/>
                <w:sz w:val="24"/>
                <w:szCs w:val="24"/>
              </w:rPr>
              <w:t>Расчетная температура наружного воздуха для проектир</w:t>
            </w:r>
            <w:r w:rsidRPr="00D8086D">
              <w:rPr>
                <w:rStyle w:val="211pt"/>
                <w:sz w:val="24"/>
                <w:szCs w:val="24"/>
              </w:rPr>
              <w:t>о</w:t>
            </w:r>
            <w:r w:rsidRPr="00D8086D">
              <w:rPr>
                <w:rStyle w:val="211pt"/>
                <w:sz w:val="24"/>
                <w:szCs w:val="24"/>
              </w:rPr>
              <w:t>вания отопления и вентиляции</w:t>
            </w:r>
          </w:p>
        </w:tc>
        <w:tc>
          <w:tcPr>
            <w:tcW w:w="0" w:type="auto"/>
            <w:tcBorders>
              <w:top w:val="single" w:sz="4" w:space="0" w:color="auto"/>
              <w:left w:val="single" w:sz="4" w:space="0" w:color="auto"/>
            </w:tcBorders>
            <w:shd w:val="clear" w:color="auto" w:fill="FFFFFF"/>
            <w:vAlign w:val="center"/>
          </w:tcPr>
          <w:p w:rsidR="00036796" w:rsidRPr="00D8086D" w:rsidRDefault="00036796" w:rsidP="0096498E">
            <w:pPr>
              <w:pStyle w:val="210"/>
              <w:shd w:val="clear" w:color="auto" w:fill="auto"/>
              <w:spacing w:line="276" w:lineRule="auto"/>
              <w:jc w:val="both"/>
              <w:rPr>
                <w:color w:val="000000"/>
                <w:sz w:val="24"/>
                <w:szCs w:val="24"/>
                <w:lang w:val="ru-RU" w:eastAsia="ru-RU" w:bidi="ru-RU"/>
              </w:rPr>
            </w:pPr>
            <w:r w:rsidRPr="00D8086D">
              <w:rPr>
                <w:rStyle w:val="211pt0"/>
                <w:sz w:val="24"/>
                <w:szCs w:val="24"/>
              </w:rPr>
              <w:t>°С</w:t>
            </w:r>
          </w:p>
        </w:tc>
        <w:tc>
          <w:tcPr>
            <w:tcW w:w="0" w:type="auto"/>
            <w:tcBorders>
              <w:top w:val="single" w:sz="4" w:space="0" w:color="auto"/>
              <w:left w:val="single" w:sz="4" w:space="0" w:color="auto"/>
            </w:tcBorders>
            <w:shd w:val="clear" w:color="auto" w:fill="FFFFFF"/>
            <w:vAlign w:val="center"/>
          </w:tcPr>
          <w:p w:rsidR="00036796" w:rsidRPr="00D8086D" w:rsidRDefault="00844588" w:rsidP="0096498E">
            <w:pPr>
              <w:pStyle w:val="210"/>
              <w:shd w:val="clear" w:color="auto" w:fill="auto"/>
              <w:spacing w:line="276" w:lineRule="auto"/>
              <w:jc w:val="both"/>
              <w:rPr>
                <w:color w:val="000000"/>
                <w:sz w:val="24"/>
                <w:szCs w:val="24"/>
                <w:lang w:val="ru-RU" w:eastAsia="ru-RU" w:bidi="ru-RU"/>
              </w:rPr>
            </w:pPr>
            <w:r w:rsidRPr="00D8086D">
              <w:rPr>
                <w:rStyle w:val="211pt"/>
                <w:sz w:val="24"/>
                <w:szCs w:val="24"/>
              </w:rPr>
              <w:t>- 38</w:t>
            </w:r>
          </w:p>
        </w:tc>
        <w:tc>
          <w:tcPr>
            <w:tcW w:w="0" w:type="auto"/>
            <w:tcBorders>
              <w:top w:val="single" w:sz="4" w:space="0" w:color="auto"/>
              <w:left w:val="single" w:sz="4" w:space="0" w:color="auto"/>
              <w:right w:val="single" w:sz="4" w:space="0" w:color="auto"/>
            </w:tcBorders>
            <w:shd w:val="clear" w:color="auto" w:fill="FFFFFF"/>
            <w:vAlign w:val="center"/>
          </w:tcPr>
          <w:p w:rsidR="00036796" w:rsidRPr="00D8086D" w:rsidRDefault="00036796" w:rsidP="0096498E">
            <w:pPr>
              <w:pStyle w:val="210"/>
              <w:shd w:val="clear" w:color="auto" w:fill="auto"/>
              <w:spacing w:line="276" w:lineRule="auto"/>
              <w:jc w:val="both"/>
              <w:rPr>
                <w:color w:val="000000"/>
                <w:sz w:val="24"/>
                <w:szCs w:val="24"/>
                <w:lang w:val="ru-RU" w:eastAsia="ru-RU" w:bidi="ru-RU"/>
              </w:rPr>
            </w:pPr>
            <w:r w:rsidRPr="00D8086D">
              <w:rPr>
                <w:rStyle w:val="211pt"/>
                <w:sz w:val="24"/>
                <w:szCs w:val="24"/>
              </w:rPr>
              <w:t>- 3</w:t>
            </w:r>
            <w:r w:rsidR="00844588" w:rsidRPr="00D8086D">
              <w:rPr>
                <w:rStyle w:val="211pt"/>
                <w:sz w:val="24"/>
                <w:szCs w:val="24"/>
              </w:rPr>
              <w:t>8</w:t>
            </w:r>
          </w:p>
        </w:tc>
      </w:tr>
      <w:tr w:rsidR="00036796" w:rsidRPr="00D8086D">
        <w:tblPrEx>
          <w:jc w:val="left"/>
          <w:tblCellMar>
            <w:top w:w="0" w:type="dxa"/>
            <w:bottom w:w="0" w:type="dxa"/>
          </w:tblCellMar>
        </w:tblPrEx>
        <w:trPr>
          <w:trHeight w:val="284"/>
        </w:trPr>
        <w:tc>
          <w:tcPr>
            <w:tcW w:w="6125" w:type="dxa"/>
            <w:tcBorders>
              <w:top w:val="single" w:sz="4" w:space="0" w:color="auto"/>
              <w:left w:val="single" w:sz="4" w:space="0" w:color="auto"/>
            </w:tcBorders>
            <w:shd w:val="clear" w:color="auto" w:fill="FFFFFF"/>
            <w:vAlign w:val="center"/>
          </w:tcPr>
          <w:p w:rsidR="00036796" w:rsidRPr="00D8086D" w:rsidRDefault="00036796" w:rsidP="0096498E">
            <w:pPr>
              <w:pStyle w:val="210"/>
              <w:shd w:val="clear" w:color="auto" w:fill="auto"/>
              <w:spacing w:line="276" w:lineRule="auto"/>
              <w:jc w:val="both"/>
              <w:rPr>
                <w:color w:val="000000"/>
                <w:sz w:val="24"/>
                <w:szCs w:val="24"/>
                <w:lang w:val="ru-RU" w:eastAsia="ru-RU" w:bidi="ru-RU"/>
              </w:rPr>
            </w:pPr>
            <w:r w:rsidRPr="00D8086D">
              <w:rPr>
                <w:rStyle w:val="211pt"/>
                <w:sz w:val="24"/>
                <w:szCs w:val="24"/>
              </w:rPr>
              <w:t>Средняя температура отопительного периода</w:t>
            </w:r>
          </w:p>
        </w:tc>
        <w:tc>
          <w:tcPr>
            <w:tcW w:w="0" w:type="auto"/>
            <w:tcBorders>
              <w:top w:val="single" w:sz="4" w:space="0" w:color="auto"/>
              <w:left w:val="single" w:sz="4" w:space="0" w:color="auto"/>
            </w:tcBorders>
            <w:shd w:val="clear" w:color="auto" w:fill="FFFFFF"/>
            <w:vAlign w:val="center"/>
          </w:tcPr>
          <w:p w:rsidR="00036796" w:rsidRPr="00D8086D" w:rsidRDefault="00036796" w:rsidP="0096498E">
            <w:pPr>
              <w:pStyle w:val="210"/>
              <w:shd w:val="clear" w:color="auto" w:fill="auto"/>
              <w:spacing w:line="276" w:lineRule="auto"/>
              <w:jc w:val="both"/>
              <w:rPr>
                <w:color w:val="000000"/>
                <w:sz w:val="24"/>
                <w:szCs w:val="24"/>
                <w:lang w:val="ru-RU" w:eastAsia="ru-RU" w:bidi="ru-RU"/>
              </w:rPr>
            </w:pPr>
            <w:r w:rsidRPr="00D8086D">
              <w:rPr>
                <w:rStyle w:val="211pt0"/>
                <w:sz w:val="24"/>
                <w:szCs w:val="24"/>
              </w:rPr>
              <w:t>°С</w:t>
            </w:r>
          </w:p>
        </w:tc>
        <w:tc>
          <w:tcPr>
            <w:tcW w:w="0" w:type="auto"/>
            <w:tcBorders>
              <w:top w:val="single" w:sz="4" w:space="0" w:color="auto"/>
              <w:left w:val="single" w:sz="4" w:space="0" w:color="auto"/>
            </w:tcBorders>
            <w:shd w:val="clear" w:color="auto" w:fill="FFFFFF"/>
            <w:vAlign w:val="center"/>
          </w:tcPr>
          <w:p w:rsidR="00036796" w:rsidRPr="00D8086D" w:rsidRDefault="00036796" w:rsidP="0096498E">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 </w:t>
            </w:r>
            <w:r w:rsidR="00844588" w:rsidRPr="00D8086D">
              <w:rPr>
                <w:rStyle w:val="211pt"/>
                <w:sz w:val="24"/>
                <w:szCs w:val="24"/>
              </w:rPr>
              <w:t>8,7</w:t>
            </w:r>
          </w:p>
        </w:tc>
        <w:tc>
          <w:tcPr>
            <w:tcW w:w="0" w:type="auto"/>
            <w:tcBorders>
              <w:top w:val="single" w:sz="4" w:space="0" w:color="auto"/>
              <w:left w:val="single" w:sz="4" w:space="0" w:color="auto"/>
              <w:right w:val="single" w:sz="4" w:space="0" w:color="auto"/>
            </w:tcBorders>
            <w:shd w:val="clear" w:color="auto" w:fill="FFFFFF"/>
            <w:vAlign w:val="center"/>
          </w:tcPr>
          <w:p w:rsidR="00036796" w:rsidRPr="00D8086D" w:rsidRDefault="00036796" w:rsidP="0096498E">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 </w:t>
            </w:r>
            <w:r w:rsidR="00844588" w:rsidRPr="00D8086D">
              <w:rPr>
                <w:rStyle w:val="211pt"/>
                <w:sz w:val="24"/>
                <w:szCs w:val="24"/>
              </w:rPr>
              <w:t>8,7</w:t>
            </w:r>
          </w:p>
        </w:tc>
      </w:tr>
      <w:tr w:rsidR="00036796" w:rsidRPr="00D8086D">
        <w:tblPrEx>
          <w:jc w:val="left"/>
          <w:tblCellMar>
            <w:top w:w="0" w:type="dxa"/>
            <w:bottom w:w="0" w:type="dxa"/>
          </w:tblCellMar>
        </w:tblPrEx>
        <w:trPr>
          <w:trHeight w:val="284"/>
        </w:trPr>
        <w:tc>
          <w:tcPr>
            <w:tcW w:w="6125" w:type="dxa"/>
            <w:tcBorders>
              <w:top w:val="single" w:sz="4" w:space="0" w:color="auto"/>
              <w:left w:val="single" w:sz="4" w:space="0" w:color="auto"/>
              <w:bottom w:val="single" w:sz="4" w:space="0" w:color="auto"/>
            </w:tcBorders>
            <w:shd w:val="clear" w:color="auto" w:fill="FFFFFF"/>
            <w:vAlign w:val="center"/>
          </w:tcPr>
          <w:p w:rsidR="00036796" w:rsidRPr="00D8086D" w:rsidRDefault="00222C28" w:rsidP="0096498E">
            <w:pPr>
              <w:pStyle w:val="210"/>
              <w:shd w:val="clear" w:color="auto" w:fill="auto"/>
              <w:spacing w:line="276" w:lineRule="auto"/>
              <w:jc w:val="both"/>
              <w:rPr>
                <w:color w:val="000000"/>
                <w:sz w:val="24"/>
                <w:szCs w:val="24"/>
                <w:lang w:val="ru-RU" w:eastAsia="ru-RU" w:bidi="ru-RU"/>
              </w:rPr>
            </w:pPr>
            <w:r>
              <w:rPr>
                <w:rStyle w:val="211pt"/>
                <w:sz w:val="24"/>
                <w:szCs w:val="24"/>
              </w:rPr>
              <w:t>Отопительный период</w:t>
            </w:r>
          </w:p>
        </w:tc>
        <w:tc>
          <w:tcPr>
            <w:tcW w:w="0" w:type="auto"/>
            <w:tcBorders>
              <w:top w:val="single" w:sz="4" w:space="0" w:color="auto"/>
              <w:left w:val="single" w:sz="4" w:space="0" w:color="auto"/>
              <w:bottom w:val="single" w:sz="4" w:space="0" w:color="auto"/>
            </w:tcBorders>
            <w:shd w:val="clear" w:color="auto" w:fill="FFFFFF"/>
            <w:vAlign w:val="center"/>
          </w:tcPr>
          <w:p w:rsidR="00036796" w:rsidRPr="00D8086D" w:rsidRDefault="00222C28" w:rsidP="0096498E">
            <w:pPr>
              <w:pStyle w:val="210"/>
              <w:shd w:val="clear" w:color="auto" w:fill="auto"/>
              <w:spacing w:line="276" w:lineRule="auto"/>
              <w:jc w:val="both"/>
              <w:rPr>
                <w:color w:val="000000"/>
                <w:sz w:val="24"/>
                <w:szCs w:val="24"/>
                <w:lang w:val="ru-RU" w:eastAsia="ru-RU" w:bidi="ru-RU"/>
              </w:rPr>
            </w:pPr>
            <w:r>
              <w:rPr>
                <w:rStyle w:val="211pt0"/>
                <w:sz w:val="24"/>
                <w:szCs w:val="24"/>
              </w:rPr>
              <w:t>час</w:t>
            </w:r>
            <w:r w:rsidR="00036796" w:rsidRPr="00D8086D">
              <w:rPr>
                <w:rStyle w:val="211pt0"/>
                <w:sz w:val="24"/>
                <w:szCs w:val="24"/>
              </w:rPr>
              <w:t>.</w:t>
            </w:r>
          </w:p>
        </w:tc>
        <w:tc>
          <w:tcPr>
            <w:tcW w:w="0" w:type="auto"/>
            <w:tcBorders>
              <w:top w:val="single" w:sz="4" w:space="0" w:color="auto"/>
              <w:left w:val="single" w:sz="4" w:space="0" w:color="auto"/>
              <w:bottom w:val="single" w:sz="4" w:space="0" w:color="auto"/>
            </w:tcBorders>
            <w:shd w:val="clear" w:color="auto" w:fill="FFFFFF"/>
            <w:vAlign w:val="center"/>
          </w:tcPr>
          <w:p w:rsidR="00036796" w:rsidRPr="00D8086D" w:rsidRDefault="00036796" w:rsidP="0096498E">
            <w:pPr>
              <w:pStyle w:val="210"/>
              <w:shd w:val="clear" w:color="auto" w:fill="auto"/>
              <w:spacing w:line="276" w:lineRule="auto"/>
              <w:jc w:val="both"/>
              <w:rPr>
                <w:color w:val="000000"/>
                <w:sz w:val="24"/>
                <w:szCs w:val="24"/>
                <w:lang w:val="ru-RU" w:eastAsia="ru-RU" w:bidi="ru-RU"/>
              </w:rPr>
            </w:pPr>
            <w:r w:rsidRPr="00D8086D">
              <w:rPr>
                <w:rStyle w:val="211pt"/>
                <w:sz w:val="24"/>
                <w:szCs w:val="24"/>
              </w:rPr>
              <w:t>5</w:t>
            </w:r>
            <w:r w:rsidR="00844588" w:rsidRPr="00D8086D">
              <w:rPr>
                <w:rStyle w:val="211pt"/>
                <w:sz w:val="24"/>
                <w:szCs w:val="24"/>
              </w:rPr>
              <w:t>328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36796" w:rsidRPr="00D8086D" w:rsidRDefault="00036796" w:rsidP="0096498E">
            <w:pPr>
              <w:pStyle w:val="210"/>
              <w:shd w:val="clear" w:color="auto" w:fill="auto"/>
              <w:spacing w:line="276" w:lineRule="auto"/>
              <w:jc w:val="both"/>
              <w:rPr>
                <w:color w:val="000000"/>
                <w:sz w:val="24"/>
                <w:szCs w:val="24"/>
                <w:lang w:val="ru-RU" w:eastAsia="ru-RU" w:bidi="ru-RU"/>
              </w:rPr>
            </w:pPr>
            <w:r w:rsidRPr="00D8086D">
              <w:rPr>
                <w:rStyle w:val="211pt"/>
                <w:sz w:val="24"/>
                <w:szCs w:val="24"/>
              </w:rPr>
              <w:t>5</w:t>
            </w:r>
            <w:r w:rsidR="00844588" w:rsidRPr="00D8086D">
              <w:rPr>
                <w:rStyle w:val="211pt"/>
                <w:sz w:val="24"/>
                <w:szCs w:val="24"/>
              </w:rPr>
              <w:t>328</w:t>
            </w:r>
          </w:p>
        </w:tc>
      </w:tr>
    </w:tbl>
    <w:p w:rsidR="00931576" w:rsidRPr="00D8086D" w:rsidRDefault="00931576" w:rsidP="00320964">
      <w:pPr>
        <w:pStyle w:val="210"/>
        <w:shd w:val="clear" w:color="auto" w:fill="auto"/>
        <w:spacing w:line="276" w:lineRule="auto"/>
        <w:jc w:val="both"/>
        <w:rPr>
          <w:sz w:val="24"/>
          <w:szCs w:val="24"/>
          <w:lang w:val="ru-RU"/>
        </w:rPr>
      </w:pPr>
    </w:p>
    <w:p w:rsidR="00036796" w:rsidRPr="00D8086D" w:rsidRDefault="00342BAB" w:rsidP="00036796">
      <w:pPr>
        <w:pStyle w:val="210"/>
        <w:shd w:val="clear" w:color="auto" w:fill="auto"/>
        <w:spacing w:line="276" w:lineRule="auto"/>
        <w:ind w:firstLine="709"/>
        <w:jc w:val="both"/>
        <w:rPr>
          <w:sz w:val="24"/>
          <w:szCs w:val="24"/>
          <w:lang w:val="ru-RU"/>
        </w:rPr>
      </w:pPr>
      <w:r w:rsidRPr="00D8086D">
        <w:rPr>
          <w:sz w:val="24"/>
          <w:szCs w:val="24"/>
          <w:lang w:val="ru-RU"/>
        </w:rPr>
        <w:t>Основные технико-экономические показатели Кировского сельсовета</w:t>
      </w:r>
    </w:p>
    <w:tbl>
      <w:tblPr>
        <w:tblOverlap w:val="never"/>
        <w:tblW w:w="0" w:type="auto"/>
        <w:jc w:val="center"/>
        <w:tblCellMar>
          <w:left w:w="10" w:type="dxa"/>
          <w:right w:w="10" w:type="dxa"/>
        </w:tblCellMar>
        <w:tblLook w:val="0000"/>
      </w:tblPr>
      <w:tblGrid>
        <w:gridCol w:w="6125"/>
        <w:gridCol w:w="1096"/>
        <w:gridCol w:w="1382"/>
        <w:gridCol w:w="1117"/>
      </w:tblGrid>
      <w:tr w:rsidR="00926167" w:rsidRPr="00D8086D">
        <w:tblPrEx>
          <w:tblCellMar>
            <w:top w:w="0" w:type="dxa"/>
            <w:bottom w:w="0" w:type="dxa"/>
          </w:tblCellMar>
        </w:tblPrEx>
        <w:trPr>
          <w:trHeight w:val="284"/>
          <w:jc w:val="center"/>
        </w:trPr>
        <w:tc>
          <w:tcPr>
            <w:tcW w:w="6125" w:type="dxa"/>
            <w:tcBorders>
              <w:top w:val="single" w:sz="4" w:space="0" w:color="auto"/>
              <w:lef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sz w:val="24"/>
                <w:szCs w:val="24"/>
                <w:lang w:bidi="ru-RU"/>
              </w:rPr>
              <w:t>Наименование показателя</w:t>
            </w:r>
          </w:p>
        </w:tc>
        <w:tc>
          <w:tcPr>
            <w:tcW w:w="0" w:type="auto"/>
            <w:tcBorders>
              <w:top w:val="single" w:sz="4" w:space="0" w:color="auto"/>
              <w:left w:val="single" w:sz="4" w:space="0" w:color="auto"/>
            </w:tcBorders>
            <w:shd w:val="clear" w:color="auto" w:fill="FFFFFF"/>
            <w:vAlign w:val="bottom"/>
          </w:tcPr>
          <w:p w:rsidR="00926167" w:rsidRPr="00D8086D" w:rsidRDefault="00926167" w:rsidP="00A75A8B">
            <w:pPr>
              <w:pStyle w:val="210"/>
              <w:spacing w:line="276" w:lineRule="auto"/>
              <w:jc w:val="both"/>
              <w:rPr>
                <w:sz w:val="24"/>
                <w:szCs w:val="24"/>
                <w:lang w:bidi="ru-RU"/>
              </w:rPr>
            </w:pPr>
            <w:r w:rsidRPr="00D8086D">
              <w:rPr>
                <w:sz w:val="24"/>
                <w:szCs w:val="24"/>
                <w:lang w:bidi="ru-RU"/>
              </w:rPr>
              <w:t>Единица</w:t>
            </w:r>
          </w:p>
          <w:p w:rsidR="00926167" w:rsidRPr="00D8086D" w:rsidRDefault="00926167" w:rsidP="00A75A8B">
            <w:pPr>
              <w:pStyle w:val="210"/>
              <w:spacing w:line="276" w:lineRule="auto"/>
              <w:jc w:val="both"/>
              <w:rPr>
                <w:sz w:val="24"/>
                <w:szCs w:val="24"/>
                <w:lang w:bidi="ru-RU"/>
              </w:rPr>
            </w:pPr>
            <w:r w:rsidRPr="00D8086D">
              <w:rPr>
                <w:sz w:val="24"/>
                <w:szCs w:val="24"/>
                <w:lang w:bidi="ru-RU"/>
              </w:rPr>
              <w:t>измерения</w:t>
            </w:r>
          </w:p>
        </w:tc>
        <w:tc>
          <w:tcPr>
            <w:tcW w:w="0" w:type="auto"/>
            <w:tcBorders>
              <w:top w:val="single" w:sz="4" w:space="0" w:color="auto"/>
              <w:left w:val="single" w:sz="4" w:space="0" w:color="auto"/>
            </w:tcBorders>
            <w:shd w:val="clear" w:color="auto" w:fill="FFFFFF"/>
            <w:vAlign w:val="bottom"/>
          </w:tcPr>
          <w:p w:rsidR="00926167" w:rsidRPr="00D8086D" w:rsidRDefault="00926167" w:rsidP="00A75A8B">
            <w:pPr>
              <w:pStyle w:val="210"/>
              <w:spacing w:line="276" w:lineRule="auto"/>
              <w:jc w:val="both"/>
              <w:rPr>
                <w:sz w:val="24"/>
                <w:szCs w:val="24"/>
                <w:lang w:bidi="ru-RU"/>
              </w:rPr>
            </w:pPr>
            <w:r w:rsidRPr="00D8086D">
              <w:rPr>
                <w:sz w:val="24"/>
                <w:szCs w:val="24"/>
                <w:lang w:bidi="ru-RU"/>
              </w:rPr>
              <w:t>Современное</w:t>
            </w:r>
          </w:p>
          <w:p w:rsidR="00926167" w:rsidRPr="00D8086D" w:rsidRDefault="00926167" w:rsidP="00A75A8B">
            <w:pPr>
              <w:pStyle w:val="210"/>
              <w:spacing w:line="276" w:lineRule="auto"/>
              <w:jc w:val="both"/>
              <w:rPr>
                <w:sz w:val="24"/>
                <w:szCs w:val="24"/>
                <w:lang w:bidi="ru-RU"/>
              </w:rPr>
            </w:pPr>
            <w:r w:rsidRPr="00D8086D">
              <w:rPr>
                <w:sz w:val="24"/>
                <w:szCs w:val="24"/>
                <w:lang w:bidi="ru-RU"/>
              </w:rPr>
              <w:t>состояние</w:t>
            </w:r>
          </w:p>
        </w:tc>
        <w:tc>
          <w:tcPr>
            <w:tcW w:w="0" w:type="auto"/>
            <w:tcBorders>
              <w:top w:val="single" w:sz="4" w:space="0" w:color="auto"/>
              <w:left w:val="single" w:sz="4" w:space="0" w:color="auto"/>
              <w:right w:val="single" w:sz="4" w:space="0" w:color="auto"/>
            </w:tcBorders>
            <w:shd w:val="clear" w:color="auto" w:fill="FFFFFF"/>
            <w:vAlign w:val="bottom"/>
          </w:tcPr>
          <w:p w:rsidR="00926167" w:rsidRPr="00D8086D" w:rsidRDefault="00926167" w:rsidP="00A75A8B">
            <w:pPr>
              <w:pStyle w:val="210"/>
              <w:spacing w:line="276" w:lineRule="auto"/>
              <w:jc w:val="both"/>
              <w:rPr>
                <w:sz w:val="24"/>
                <w:szCs w:val="24"/>
                <w:lang w:bidi="ru-RU"/>
              </w:rPr>
            </w:pPr>
            <w:r w:rsidRPr="00D8086D">
              <w:rPr>
                <w:sz w:val="24"/>
                <w:szCs w:val="24"/>
                <w:lang w:bidi="ru-RU"/>
              </w:rPr>
              <w:t>Расчетный</w:t>
            </w:r>
          </w:p>
          <w:p w:rsidR="00926167" w:rsidRPr="00D8086D" w:rsidRDefault="00926167" w:rsidP="00A75A8B">
            <w:pPr>
              <w:pStyle w:val="210"/>
              <w:spacing w:line="276" w:lineRule="auto"/>
              <w:jc w:val="both"/>
              <w:rPr>
                <w:sz w:val="24"/>
                <w:szCs w:val="24"/>
                <w:lang w:bidi="ru-RU"/>
              </w:rPr>
            </w:pPr>
            <w:r w:rsidRPr="00D8086D">
              <w:rPr>
                <w:sz w:val="24"/>
                <w:szCs w:val="24"/>
                <w:lang w:bidi="ru-RU"/>
              </w:rPr>
              <w:t>срок</w:t>
            </w:r>
          </w:p>
        </w:tc>
      </w:tr>
      <w:tr w:rsidR="00926167" w:rsidRPr="00D8086D">
        <w:tblPrEx>
          <w:tblCellMar>
            <w:top w:w="0" w:type="dxa"/>
            <w:bottom w:w="0" w:type="dxa"/>
          </w:tblCellMar>
        </w:tblPrEx>
        <w:trPr>
          <w:trHeight w:val="284"/>
          <w:jc w:val="center"/>
        </w:trPr>
        <w:tc>
          <w:tcPr>
            <w:tcW w:w="9720" w:type="dxa"/>
            <w:gridSpan w:val="4"/>
            <w:tcBorders>
              <w:top w:val="single" w:sz="4" w:space="0" w:color="auto"/>
              <w:left w:val="single" w:sz="4" w:space="0" w:color="auto"/>
              <w:righ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sz w:val="24"/>
                <w:szCs w:val="24"/>
                <w:lang w:bidi="ru-RU"/>
              </w:rPr>
              <w:t>1 ТЕРРИТОРИЯ</w:t>
            </w:r>
          </w:p>
        </w:tc>
      </w:tr>
      <w:tr w:rsidR="00926167" w:rsidRPr="00D8086D">
        <w:tblPrEx>
          <w:tblCellMar>
            <w:top w:w="0" w:type="dxa"/>
            <w:bottom w:w="0" w:type="dxa"/>
          </w:tblCellMar>
        </w:tblPrEx>
        <w:trPr>
          <w:trHeight w:val="284"/>
          <w:jc w:val="center"/>
        </w:trPr>
        <w:tc>
          <w:tcPr>
            <w:tcW w:w="6125" w:type="dxa"/>
            <w:tcBorders>
              <w:top w:val="single" w:sz="4" w:space="0" w:color="auto"/>
              <w:left w:val="single" w:sz="4" w:space="0" w:color="auto"/>
            </w:tcBorders>
            <w:shd w:val="clear" w:color="auto" w:fill="FFFFFF"/>
          </w:tcPr>
          <w:p w:rsidR="00926167" w:rsidRPr="00D8086D" w:rsidRDefault="00926167" w:rsidP="00A75A8B">
            <w:pPr>
              <w:pStyle w:val="210"/>
              <w:spacing w:line="276" w:lineRule="auto"/>
              <w:jc w:val="both"/>
              <w:rPr>
                <w:sz w:val="24"/>
                <w:szCs w:val="24"/>
                <w:lang w:bidi="ru-RU"/>
              </w:rPr>
            </w:pPr>
            <w:r w:rsidRPr="00D8086D">
              <w:rPr>
                <w:sz w:val="24"/>
                <w:szCs w:val="24"/>
                <w:lang w:bidi="ru-RU"/>
              </w:rPr>
              <w:t>Общая площадь территории в границах поселения</w:t>
            </w:r>
          </w:p>
        </w:tc>
        <w:tc>
          <w:tcPr>
            <w:tcW w:w="0" w:type="auto"/>
            <w:tcBorders>
              <w:top w:val="single" w:sz="4" w:space="0" w:color="auto"/>
              <w:lef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i/>
                <w:iCs/>
                <w:sz w:val="24"/>
                <w:szCs w:val="24"/>
                <w:lang w:bidi="ru-RU"/>
              </w:rPr>
              <w:t>тыс. м</w:t>
            </w:r>
            <w:r w:rsidRPr="00D8086D">
              <w:rPr>
                <w:sz w:val="24"/>
                <w:szCs w:val="24"/>
                <w:vertAlign w:val="superscript"/>
                <w:lang w:bidi="ru-RU"/>
              </w:rPr>
              <w:t>2</w:t>
            </w:r>
          </w:p>
        </w:tc>
        <w:tc>
          <w:tcPr>
            <w:tcW w:w="0" w:type="auto"/>
            <w:tcBorders>
              <w:top w:val="single" w:sz="4" w:space="0" w:color="auto"/>
              <w:left w:val="single" w:sz="4" w:space="0" w:color="auto"/>
            </w:tcBorders>
            <w:shd w:val="clear" w:color="auto" w:fill="FFFFFF"/>
            <w:vAlign w:val="center"/>
          </w:tcPr>
          <w:p w:rsidR="00926167" w:rsidRPr="004A6CD4" w:rsidRDefault="004A6CD4" w:rsidP="00A75A8B">
            <w:pPr>
              <w:pStyle w:val="210"/>
              <w:spacing w:line="276" w:lineRule="auto"/>
              <w:jc w:val="both"/>
              <w:rPr>
                <w:sz w:val="24"/>
                <w:szCs w:val="24"/>
                <w:lang w:val="ru-RU" w:bidi="ru-RU"/>
              </w:rPr>
            </w:pPr>
            <w:r>
              <w:rPr>
                <w:sz w:val="24"/>
                <w:szCs w:val="24"/>
                <w:lang w:val="ru-RU" w:bidi="ru-RU"/>
              </w:rPr>
              <w:t>18501</w:t>
            </w:r>
          </w:p>
        </w:tc>
        <w:tc>
          <w:tcPr>
            <w:tcW w:w="0" w:type="auto"/>
            <w:tcBorders>
              <w:top w:val="single" w:sz="4" w:space="0" w:color="auto"/>
              <w:left w:val="single" w:sz="4" w:space="0" w:color="auto"/>
              <w:right w:val="single" w:sz="4" w:space="0" w:color="auto"/>
            </w:tcBorders>
            <w:shd w:val="clear" w:color="auto" w:fill="FFFFFF"/>
            <w:vAlign w:val="center"/>
          </w:tcPr>
          <w:p w:rsidR="00926167" w:rsidRPr="004A6CD4" w:rsidRDefault="004A6CD4" w:rsidP="00A75A8B">
            <w:pPr>
              <w:pStyle w:val="210"/>
              <w:spacing w:line="276" w:lineRule="auto"/>
              <w:jc w:val="both"/>
              <w:rPr>
                <w:sz w:val="24"/>
                <w:szCs w:val="24"/>
                <w:lang w:val="ru-RU" w:bidi="ru-RU"/>
              </w:rPr>
            </w:pPr>
            <w:r>
              <w:rPr>
                <w:sz w:val="24"/>
                <w:szCs w:val="24"/>
                <w:lang w:val="ru-RU" w:bidi="ru-RU"/>
              </w:rPr>
              <w:t>18501</w:t>
            </w:r>
          </w:p>
        </w:tc>
      </w:tr>
      <w:tr w:rsidR="00926167" w:rsidRPr="00D8086D">
        <w:tblPrEx>
          <w:tblCellMar>
            <w:top w:w="0" w:type="dxa"/>
            <w:bottom w:w="0" w:type="dxa"/>
          </w:tblCellMar>
        </w:tblPrEx>
        <w:trPr>
          <w:trHeight w:val="284"/>
          <w:jc w:val="center"/>
        </w:trPr>
        <w:tc>
          <w:tcPr>
            <w:tcW w:w="9720" w:type="dxa"/>
            <w:gridSpan w:val="4"/>
            <w:tcBorders>
              <w:top w:val="single" w:sz="4" w:space="0" w:color="auto"/>
              <w:left w:val="single" w:sz="4" w:space="0" w:color="auto"/>
              <w:righ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sz w:val="24"/>
                <w:szCs w:val="24"/>
                <w:lang w:bidi="ru-RU"/>
              </w:rPr>
              <w:t>2 НАСЕЛЕНИЕ</w:t>
            </w:r>
          </w:p>
        </w:tc>
      </w:tr>
      <w:tr w:rsidR="00926167" w:rsidRPr="00D8086D">
        <w:tblPrEx>
          <w:tblCellMar>
            <w:top w:w="0" w:type="dxa"/>
            <w:bottom w:w="0" w:type="dxa"/>
          </w:tblCellMar>
        </w:tblPrEx>
        <w:trPr>
          <w:trHeight w:val="284"/>
          <w:jc w:val="center"/>
        </w:trPr>
        <w:tc>
          <w:tcPr>
            <w:tcW w:w="6125" w:type="dxa"/>
            <w:tcBorders>
              <w:top w:val="single" w:sz="4" w:space="0" w:color="auto"/>
              <w:lef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sz w:val="24"/>
                <w:szCs w:val="24"/>
                <w:lang w:bidi="ru-RU"/>
              </w:rPr>
              <w:t>Общая численность населения</w:t>
            </w:r>
          </w:p>
        </w:tc>
        <w:tc>
          <w:tcPr>
            <w:tcW w:w="0" w:type="auto"/>
            <w:tcBorders>
              <w:top w:val="single" w:sz="4" w:space="0" w:color="auto"/>
              <w:lef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i/>
                <w:iCs/>
                <w:sz w:val="24"/>
                <w:szCs w:val="24"/>
                <w:lang w:bidi="ru-RU"/>
              </w:rPr>
              <w:t>тыс. чел.</w:t>
            </w:r>
          </w:p>
        </w:tc>
        <w:tc>
          <w:tcPr>
            <w:tcW w:w="0" w:type="auto"/>
            <w:tcBorders>
              <w:top w:val="single" w:sz="4" w:space="0" w:color="auto"/>
              <w:left w:val="single" w:sz="4" w:space="0" w:color="auto"/>
            </w:tcBorders>
            <w:shd w:val="clear" w:color="auto" w:fill="FFFFFF"/>
            <w:vAlign w:val="center"/>
          </w:tcPr>
          <w:p w:rsidR="00926167" w:rsidRPr="00D8086D" w:rsidRDefault="00844588" w:rsidP="00A75A8B">
            <w:pPr>
              <w:pStyle w:val="210"/>
              <w:spacing w:line="276" w:lineRule="auto"/>
              <w:jc w:val="both"/>
              <w:rPr>
                <w:sz w:val="24"/>
                <w:szCs w:val="24"/>
                <w:lang w:val="ru-RU" w:bidi="ru-RU"/>
              </w:rPr>
            </w:pPr>
            <w:r w:rsidRPr="00D8086D">
              <w:rPr>
                <w:sz w:val="24"/>
                <w:szCs w:val="24"/>
                <w:lang w:val="ru-RU" w:bidi="ru-RU"/>
              </w:rPr>
              <w:t>2060</w:t>
            </w:r>
          </w:p>
        </w:tc>
        <w:tc>
          <w:tcPr>
            <w:tcW w:w="0" w:type="auto"/>
            <w:tcBorders>
              <w:top w:val="single" w:sz="4" w:space="0" w:color="auto"/>
              <w:left w:val="single" w:sz="4" w:space="0" w:color="auto"/>
              <w:right w:val="single" w:sz="4" w:space="0" w:color="auto"/>
            </w:tcBorders>
            <w:shd w:val="clear" w:color="auto" w:fill="FFFFFF"/>
            <w:vAlign w:val="center"/>
          </w:tcPr>
          <w:p w:rsidR="00926167" w:rsidRPr="004A6CD4" w:rsidRDefault="004A6CD4" w:rsidP="00A75A8B">
            <w:pPr>
              <w:pStyle w:val="210"/>
              <w:spacing w:line="276" w:lineRule="auto"/>
              <w:jc w:val="both"/>
              <w:rPr>
                <w:sz w:val="24"/>
                <w:szCs w:val="24"/>
                <w:lang w:val="ru-RU" w:bidi="ru-RU"/>
              </w:rPr>
            </w:pPr>
            <w:r>
              <w:rPr>
                <w:sz w:val="24"/>
                <w:szCs w:val="24"/>
                <w:lang w:val="ru-RU" w:bidi="ru-RU"/>
              </w:rPr>
              <w:t>2100</w:t>
            </w:r>
          </w:p>
        </w:tc>
      </w:tr>
      <w:tr w:rsidR="00926167" w:rsidRPr="00D8086D">
        <w:tblPrEx>
          <w:tblCellMar>
            <w:top w:w="0" w:type="dxa"/>
            <w:bottom w:w="0" w:type="dxa"/>
          </w:tblCellMar>
        </w:tblPrEx>
        <w:trPr>
          <w:trHeight w:val="284"/>
          <w:jc w:val="center"/>
        </w:trPr>
        <w:tc>
          <w:tcPr>
            <w:tcW w:w="9720" w:type="dxa"/>
            <w:gridSpan w:val="4"/>
            <w:tcBorders>
              <w:top w:val="single" w:sz="4" w:space="0" w:color="auto"/>
              <w:left w:val="single" w:sz="4" w:space="0" w:color="auto"/>
              <w:right w:val="single" w:sz="4" w:space="0" w:color="auto"/>
            </w:tcBorders>
            <w:shd w:val="clear" w:color="auto" w:fill="FFFFFF"/>
          </w:tcPr>
          <w:p w:rsidR="00926167" w:rsidRPr="00D8086D" w:rsidRDefault="00926167" w:rsidP="00A75A8B">
            <w:pPr>
              <w:pStyle w:val="210"/>
              <w:spacing w:line="276" w:lineRule="auto"/>
              <w:jc w:val="both"/>
              <w:rPr>
                <w:sz w:val="24"/>
                <w:szCs w:val="24"/>
                <w:lang w:bidi="ru-RU"/>
              </w:rPr>
            </w:pPr>
            <w:r w:rsidRPr="00D8086D">
              <w:rPr>
                <w:sz w:val="24"/>
                <w:szCs w:val="24"/>
                <w:lang w:bidi="ru-RU"/>
              </w:rPr>
              <w:t>3 ЖИЛИЩНЫЙ ФОНД</w:t>
            </w:r>
          </w:p>
        </w:tc>
      </w:tr>
      <w:tr w:rsidR="00926167" w:rsidRPr="00D8086D">
        <w:tblPrEx>
          <w:tblCellMar>
            <w:top w:w="0" w:type="dxa"/>
            <w:bottom w:w="0" w:type="dxa"/>
          </w:tblCellMar>
        </w:tblPrEx>
        <w:trPr>
          <w:trHeight w:val="284"/>
          <w:jc w:val="center"/>
        </w:trPr>
        <w:tc>
          <w:tcPr>
            <w:tcW w:w="6125" w:type="dxa"/>
            <w:tcBorders>
              <w:top w:val="single" w:sz="4" w:space="0" w:color="auto"/>
              <w:left w:val="single" w:sz="4" w:space="0" w:color="auto"/>
            </w:tcBorders>
            <w:shd w:val="clear" w:color="auto" w:fill="FFFFFF"/>
            <w:vAlign w:val="bottom"/>
          </w:tcPr>
          <w:p w:rsidR="00926167" w:rsidRPr="00D8086D" w:rsidRDefault="00926167" w:rsidP="00A75A8B">
            <w:pPr>
              <w:pStyle w:val="210"/>
              <w:spacing w:line="276" w:lineRule="auto"/>
              <w:jc w:val="both"/>
              <w:rPr>
                <w:sz w:val="24"/>
                <w:szCs w:val="24"/>
                <w:lang w:bidi="ru-RU"/>
              </w:rPr>
            </w:pPr>
            <w:r w:rsidRPr="00D8086D">
              <w:rPr>
                <w:sz w:val="24"/>
                <w:szCs w:val="24"/>
                <w:lang w:bidi="ru-RU"/>
              </w:rPr>
              <w:t>Жилищный фонд всего, в т.ч.:</w:t>
            </w:r>
          </w:p>
        </w:tc>
        <w:tc>
          <w:tcPr>
            <w:tcW w:w="0" w:type="auto"/>
            <w:tcBorders>
              <w:top w:val="single" w:sz="4" w:space="0" w:color="auto"/>
              <w:left w:val="single" w:sz="4" w:space="0" w:color="auto"/>
            </w:tcBorders>
            <w:shd w:val="clear" w:color="auto" w:fill="FFFFFF"/>
            <w:vAlign w:val="bottom"/>
          </w:tcPr>
          <w:p w:rsidR="00926167" w:rsidRPr="00D8086D" w:rsidRDefault="00926167" w:rsidP="00A75A8B">
            <w:pPr>
              <w:pStyle w:val="210"/>
              <w:spacing w:line="276" w:lineRule="auto"/>
              <w:jc w:val="both"/>
              <w:rPr>
                <w:sz w:val="24"/>
                <w:szCs w:val="24"/>
                <w:lang w:bidi="ru-RU"/>
              </w:rPr>
            </w:pPr>
            <w:r w:rsidRPr="00D8086D">
              <w:rPr>
                <w:i/>
                <w:iCs/>
                <w:sz w:val="24"/>
                <w:szCs w:val="24"/>
                <w:lang w:bidi="ru-RU"/>
              </w:rPr>
              <w:t>тыс. м</w:t>
            </w:r>
            <w:r w:rsidRPr="00D8086D">
              <w:rPr>
                <w:i/>
                <w:iCs/>
                <w:sz w:val="24"/>
                <w:szCs w:val="24"/>
                <w:vertAlign w:val="superscript"/>
                <w:lang w:bidi="ru-RU"/>
              </w:rPr>
              <w:t>2</w:t>
            </w:r>
          </w:p>
        </w:tc>
        <w:tc>
          <w:tcPr>
            <w:tcW w:w="0" w:type="auto"/>
            <w:tcBorders>
              <w:top w:val="single" w:sz="4" w:space="0" w:color="auto"/>
              <w:left w:val="single" w:sz="4" w:space="0" w:color="auto"/>
            </w:tcBorders>
            <w:shd w:val="clear" w:color="auto" w:fill="FFFFFF"/>
            <w:vAlign w:val="bottom"/>
          </w:tcPr>
          <w:p w:rsidR="00926167" w:rsidRPr="004A6CD4" w:rsidRDefault="00713F47" w:rsidP="00A75A8B">
            <w:pPr>
              <w:pStyle w:val="210"/>
              <w:spacing w:line="276" w:lineRule="auto"/>
              <w:jc w:val="both"/>
              <w:rPr>
                <w:sz w:val="24"/>
                <w:szCs w:val="24"/>
                <w:lang w:val="ru-RU" w:bidi="ru-RU"/>
              </w:rPr>
            </w:pPr>
            <w:r>
              <w:rPr>
                <w:sz w:val="24"/>
                <w:szCs w:val="24"/>
                <w:lang w:val="ru-RU" w:bidi="ru-RU"/>
              </w:rPr>
              <w:t>58524</w:t>
            </w:r>
          </w:p>
        </w:tc>
        <w:tc>
          <w:tcPr>
            <w:tcW w:w="0" w:type="auto"/>
            <w:tcBorders>
              <w:top w:val="single" w:sz="4" w:space="0" w:color="auto"/>
              <w:left w:val="single" w:sz="4" w:space="0" w:color="auto"/>
              <w:right w:val="single" w:sz="4" w:space="0" w:color="auto"/>
            </w:tcBorders>
            <w:shd w:val="clear" w:color="auto" w:fill="FFFFFF"/>
            <w:vAlign w:val="bottom"/>
          </w:tcPr>
          <w:p w:rsidR="00926167" w:rsidRPr="004A6CD4" w:rsidRDefault="00676E5A" w:rsidP="00A75A8B">
            <w:pPr>
              <w:pStyle w:val="210"/>
              <w:spacing w:line="276" w:lineRule="auto"/>
              <w:jc w:val="both"/>
              <w:rPr>
                <w:sz w:val="24"/>
                <w:szCs w:val="24"/>
                <w:lang w:val="ru-RU" w:bidi="ru-RU"/>
              </w:rPr>
            </w:pPr>
            <w:r>
              <w:rPr>
                <w:sz w:val="24"/>
                <w:szCs w:val="24"/>
                <w:lang w:val="ru-RU" w:bidi="ru-RU"/>
              </w:rPr>
              <w:t>59000</w:t>
            </w:r>
          </w:p>
        </w:tc>
      </w:tr>
      <w:tr w:rsidR="00926167" w:rsidRPr="00D8086D">
        <w:tblPrEx>
          <w:tblCellMar>
            <w:top w:w="0" w:type="dxa"/>
            <w:bottom w:w="0" w:type="dxa"/>
          </w:tblCellMar>
        </w:tblPrEx>
        <w:trPr>
          <w:trHeight w:val="284"/>
          <w:jc w:val="center"/>
        </w:trPr>
        <w:tc>
          <w:tcPr>
            <w:tcW w:w="6125" w:type="dxa"/>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sz w:val="24"/>
                <w:szCs w:val="24"/>
                <w:lang w:bidi="ru-RU"/>
              </w:rPr>
              <w:t>- убыль жилищного фонда</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i/>
                <w:iCs/>
                <w:sz w:val="24"/>
                <w:szCs w:val="24"/>
                <w:lang w:bidi="ru-RU"/>
              </w:rPr>
              <w:t>тыс. м</w:t>
            </w:r>
            <w:r w:rsidRPr="00D8086D">
              <w:rPr>
                <w:i/>
                <w:iCs/>
                <w:sz w:val="24"/>
                <w:szCs w:val="24"/>
                <w:vertAlign w:val="superscript"/>
                <w:lang w:bidi="ru-RU"/>
              </w:rPr>
              <w:t>2</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4A6CD4" w:rsidP="00A75A8B">
            <w:pPr>
              <w:pStyle w:val="210"/>
              <w:spacing w:line="276" w:lineRule="auto"/>
              <w:jc w:val="both"/>
              <w:rPr>
                <w:sz w:val="24"/>
                <w:szCs w:val="24"/>
                <w:lang w:val="ru-RU" w:bidi="ru-RU"/>
              </w:rPr>
            </w:pPr>
            <w:r>
              <w:rPr>
                <w:sz w:val="24"/>
                <w:szCs w:val="24"/>
                <w:lang w:val="ru-RU" w:bidi="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val="ru-RU" w:bidi="ru-RU"/>
              </w:rPr>
            </w:pPr>
          </w:p>
        </w:tc>
      </w:tr>
      <w:tr w:rsidR="00926167" w:rsidRPr="00D8086D">
        <w:tblPrEx>
          <w:jc w:val="left"/>
          <w:tblCellMar>
            <w:top w:w="0" w:type="dxa"/>
            <w:bottom w:w="0" w:type="dxa"/>
          </w:tblCellMar>
        </w:tblPrEx>
        <w:trPr>
          <w:trHeight w:val="113"/>
        </w:trPr>
        <w:tc>
          <w:tcPr>
            <w:tcW w:w="6125" w:type="dxa"/>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rStyle w:val="211pt"/>
                <w:color w:val="auto"/>
                <w:sz w:val="24"/>
                <w:szCs w:val="24"/>
                <w:lang/>
              </w:rPr>
              <w:t>- существующий сохраняемый жилищный фонд (реконструируемый)</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i/>
                <w:iCs/>
                <w:sz w:val="24"/>
                <w:szCs w:val="24"/>
                <w:lang w:bidi="ru-RU"/>
              </w:rPr>
            </w:pPr>
            <w:r w:rsidRPr="00D8086D">
              <w:rPr>
                <w:rStyle w:val="211pt0"/>
                <w:color w:val="auto"/>
                <w:sz w:val="24"/>
                <w:szCs w:val="24"/>
                <w:lang/>
              </w:rPr>
              <w:t>тыс.</w:t>
            </w:r>
            <w:r w:rsidRPr="00D8086D">
              <w:rPr>
                <w:rStyle w:val="211pt"/>
                <w:i/>
                <w:iCs/>
                <w:color w:val="auto"/>
                <w:sz w:val="24"/>
                <w:szCs w:val="24"/>
                <w:lang/>
              </w:rPr>
              <w:t xml:space="preserve"> м2</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4A6CD4" w:rsidP="00A75A8B">
            <w:pPr>
              <w:pStyle w:val="210"/>
              <w:spacing w:line="276" w:lineRule="auto"/>
              <w:jc w:val="both"/>
              <w:rPr>
                <w:sz w:val="24"/>
                <w:szCs w:val="24"/>
                <w:lang w:val="ru-RU" w:bidi="ru-RU"/>
              </w:rPr>
            </w:pPr>
            <w:r>
              <w:rPr>
                <w:sz w:val="24"/>
                <w:szCs w:val="24"/>
                <w:lang w:val="ru-RU" w:bidi="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val="ru-RU" w:bidi="ru-RU"/>
              </w:rPr>
            </w:pPr>
          </w:p>
        </w:tc>
      </w:tr>
      <w:tr w:rsidR="00926167" w:rsidRPr="00D8086D">
        <w:tblPrEx>
          <w:jc w:val="left"/>
          <w:tblCellMar>
            <w:top w:w="0" w:type="dxa"/>
            <w:bottom w:w="0" w:type="dxa"/>
          </w:tblCellMar>
        </w:tblPrEx>
        <w:trPr>
          <w:trHeight w:val="113"/>
        </w:trPr>
        <w:tc>
          <w:tcPr>
            <w:tcW w:w="6125" w:type="dxa"/>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rStyle w:val="211pt"/>
                <w:color w:val="auto"/>
                <w:sz w:val="24"/>
                <w:szCs w:val="24"/>
                <w:lang/>
              </w:rPr>
              <w:t xml:space="preserve">- средняя обеспеченность населения общей площадью </w:t>
            </w:r>
            <w:r w:rsidRPr="00D8086D">
              <w:rPr>
                <w:rStyle w:val="211pt"/>
                <w:color w:val="auto"/>
                <w:sz w:val="24"/>
                <w:szCs w:val="24"/>
                <w:lang/>
              </w:rPr>
              <w:lastRenderedPageBreak/>
              <w:t>квартир (м2/ч*кол-во чел.)</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i/>
                <w:iCs/>
                <w:sz w:val="24"/>
                <w:szCs w:val="24"/>
                <w:lang w:bidi="ru-RU"/>
              </w:rPr>
            </w:pPr>
            <w:r w:rsidRPr="00D8086D">
              <w:rPr>
                <w:rStyle w:val="211pt0"/>
                <w:color w:val="auto"/>
                <w:sz w:val="24"/>
                <w:szCs w:val="24"/>
                <w:lang/>
              </w:rPr>
              <w:lastRenderedPageBreak/>
              <w:t>тыс. м2</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713F47" w:rsidP="00A75A8B">
            <w:pPr>
              <w:pStyle w:val="210"/>
              <w:spacing w:line="276" w:lineRule="auto"/>
              <w:jc w:val="both"/>
              <w:rPr>
                <w:sz w:val="24"/>
                <w:szCs w:val="24"/>
                <w:lang w:val="ru-RU" w:bidi="ru-RU"/>
              </w:rPr>
            </w:pPr>
            <w:r>
              <w:rPr>
                <w:sz w:val="24"/>
                <w:szCs w:val="24"/>
                <w:lang w:val="ru-RU" w:bidi="ru-RU"/>
              </w:rPr>
              <w:t>28,4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26167" w:rsidRPr="00D8086D" w:rsidRDefault="00676E5A" w:rsidP="00A75A8B">
            <w:pPr>
              <w:pStyle w:val="210"/>
              <w:spacing w:line="276" w:lineRule="auto"/>
              <w:jc w:val="both"/>
              <w:rPr>
                <w:sz w:val="24"/>
                <w:szCs w:val="24"/>
                <w:lang w:val="ru-RU" w:bidi="ru-RU"/>
              </w:rPr>
            </w:pPr>
            <w:r>
              <w:rPr>
                <w:sz w:val="24"/>
                <w:szCs w:val="24"/>
                <w:lang w:val="ru-RU" w:bidi="ru-RU"/>
              </w:rPr>
              <w:t>28,1</w:t>
            </w:r>
          </w:p>
        </w:tc>
      </w:tr>
      <w:tr w:rsidR="00926167" w:rsidRPr="00D8086D">
        <w:tblPrEx>
          <w:jc w:val="left"/>
          <w:tblCellMar>
            <w:top w:w="0" w:type="dxa"/>
            <w:bottom w:w="0" w:type="dxa"/>
          </w:tblCellMar>
        </w:tblPrEx>
        <w:trPr>
          <w:trHeight w:val="284"/>
        </w:trPr>
        <w:tc>
          <w:tcPr>
            <w:tcW w:w="6125" w:type="dxa"/>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rStyle w:val="211pt"/>
                <w:color w:val="auto"/>
                <w:sz w:val="24"/>
                <w:szCs w:val="24"/>
                <w:lang/>
              </w:rPr>
              <w:lastRenderedPageBreak/>
              <w:t>- новое жилищное строительство</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i/>
                <w:iCs/>
                <w:sz w:val="24"/>
                <w:szCs w:val="24"/>
                <w:lang w:bidi="ru-RU"/>
              </w:rPr>
            </w:pPr>
            <w:r w:rsidRPr="00D8086D">
              <w:rPr>
                <w:rStyle w:val="211pt"/>
                <w:i/>
                <w:iCs/>
                <w:color w:val="auto"/>
                <w:sz w:val="24"/>
                <w:szCs w:val="24"/>
                <w:lang/>
              </w:rPr>
              <w:t>. м2</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rStyle w:val="211pt"/>
                <w:color w:val="auto"/>
                <w:sz w:val="24"/>
                <w:szCs w:val="24"/>
                <w:lang/>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26167" w:rsidRPr="00D8086D" w:rsidRDefault="00676E5A" w:rsidP="00A75A8B">
            <w:pPr>
              <w:pStyle w:val="210"/>
              <w:spacing w:line="276" w:lineRule="auto"/>
              <w:jc w:val="both"/>
              <w:rPr>
                <w:sz w:val="24"/>
                <w:szCs w:val="24"/>
                <w:lang w:val="ru-RU" w:bidi="ru-RU"/>
              </w:rPr>
            </w:pPr>
            <w:r>
              <w:rPr>
                <w:sz w:val="24"/>
                <w:szCs w:val="24"/>
                <w:lang w:val="ru-RU" w:bidi="ru-RU"/>
              </w:rPr>
              <w:t>476</w:t>
            </w:r>
          </w:p>
        </w:tc>
      </w:tr>
      <w:tr w:rsidR="00926167" w:rsidRPr="00D8086D">
        <w:tblPrEx>
          <w:jc w:val="left"/>
          <w:tblCellMar>
            <w:top w:w="0" w:type="dxa"/>
            <w:bottom w:w="0" w:type="dxa"/>
          </w:tblCellMar>
        </w:tblPrEx>
        <w:trPr>
          <w:trHeight w:val="284"/>
        </w:trPr>
        <w:tc>
          <w:tcPr>
            <w:tcW w:w="9720" w:type="dxa"/>
            <w:gridSpan w:val="4"/>
            <w:tcBorders>
              <w:top w:val="single" w:sz="4" w:space="0" w:color="auto"/>
              <w:left w:val="single" w:sz="4" w:space="0" w:color="auto"/>
              <w:righ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4 ИНЖЕНЕРНАЯ ИНФРАСТРУКТУРА</w:t>
            </w:r>
          </w:p>
        </w:tc>
      </w:tr>
      <w:tr w:rsidR="00926167" w:rsidRPr="00D8086D">
        <w:tblPrEx>
          <w:jc w:val="left"/>
          <w:tblCellMar>
            <w:top w:w="0" w:type="dxa"/>
            <w:bottom w:w="0" w:type="dxa"/>
          </w:tblCellMar>
        </w:tblPrEx>
        <w:trPr>
          <w:trHeight w:val="284"/>
        </w:trPr>
        <w:tc>
          <w:tcPr>
            <w:tcW w:w="6125" w:type="dxa"/>
            <w:tcBorders>
              <w:top w:val="single" w:sz="4" w:space="0" w:color="auto"/>
              <w:left w:val="single" w:sz="4" w:space="0" w:color="auto"/>
            </w:tcBorders>
            <w:shd w:val="clear" w:color="auto" w:fill="FFFFFF"/>
            <w:vAlign w:val="bottom"/>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Расчетная температура наружного воздуха для проектир</w:t>
            </w:r>
            <w:r w:rsidRPr="00D8086D">
              <w:rPr>
                <w:rStyle w:val="211pt"/>
                <w:sz w:val="24"/>
                <w:szCs w:val="24"/>
              </w:rPr>
              <w:t>о</w:t>
            </w:r>
            <w:r w:rsidRPr="00D8086D">
              <w:rPr>
                <w:rStyle w:val="211pt"/>
                <w:sz w:val="24"/>
                <w:szCs w:val="24"/>
              </w:rPr>
              <w:t>вания отопления и вентиляции</w:t>
            </w:r>
          </w:p>
        </w:tc>
        <w:tc>
          <w:tcPr>
            <w:tcW w:w="0" w:type="auto"/>
            <w:tcBorders>
              <w:top w:val="single" w:sz="4" w:space="0" w:color="auto"/>
              <w:lef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0"/>
                <w:sz w:val="24"/>
                <w:szCs w:val="24"/>
              </w:rPr>
              <w:t>°С</w:t>
            </w:r>
          </w:p>
        </w:tc>
        <w:tc>
          <w:tcPr>
            <w:tcW w:w="0" w:type="auto"/>
            <w:tcBorders>
              <w:top w:val="single" w:sz="4" w:space="0" w:color="auto"/>
              <w:lef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- 3</w:t>
            </w:r>
            <w:r w:rsidR="00844588" w:rsidRPr="00D8086D">
              <w:rPr>
                <w:rStyle w:val="211pt"/>
                <w:sz w:val="24"/>
                <w:szCs w:val="24"/>
              </w:rPr>
              <w:t>8</w:t>
            </w:r>
          </w:p>
        </w:tc>
        <w:tc>
          <w:tcPr>
            <w:tcW w:w="0" w:type="auto"/>
            <w:tcBorders>
              <w:top w:val="single" w:sz="4" w:space="0" w:color="auto"/>
              <w:left w:val="single" w:sz="4" w:space="0" w:color="auto"/>
              <w:righ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- 3</w:t>
            </w:r>
            <w:r w:rsidR="00844588" w:rsidRPr="00D8086D">
              <w:rPr>
                <w:rStyle w:val="211pt"/>
                <w:sz w:val="24"/>
                <w:szCs w:val="24"/>
              </w:rPr>
              <w:t>8</w:t>
            </w:r>
          </w:p>
        </w:tc>
      </w:tr>
      <w:tr w:rsidR="00926167" w:rsidRPr="00D8086D">
        <w:tblPrEx>
          <w:jc w:val="left"/>
          <w:tblCellMar>
            <w:top w:w="0" w:type="dxa"/>
            <w:bottom w:w="0" w:type="dxa"/>
          </w:tblCellMar>
        </w:tblPrEx>
        <w:trPr>
          <w:trHeight w:val="284"/>
        </w:trPr>
        <w:tc>
          <w:tcPr>
            <w:tcW w:w="6125" w:type="dxa"/>
            <w:tcBorders>
              <w:top w:val="single" w:sz="4" w:space="0" w:color="auto"/>
              <w:lef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Средняя температура отопительного периода</w:t>
            </w:r>
          </w:p>
        </w:tc>
        <w:tc>
          <w:tcPr>
            <w:tcW w:w="0" w:type="auto"/>
            <w:tcBorders>
              <w:top w:val="single" w:sz="4" w:space="0" w:color="auto"/>
              <w:lef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0"/>
                <w:sz w:val="24"/>
                <w:szCs w:val="24"/>
              </w:rPr>
              <w:t>°С</w:t>
            </w:r>
          </w:p>
        </w:tc>
        <w:tc>
          <w:tcPr>
            <w:tcW w:w="0" w:type="auto"/>
            <w:tcBorders>
              <w:top w:val="single" w:sz="4" w:space="0" w:color="auto"/>
              <w:lef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 </w:t>
            </w:r>
            <w:r w:rsidR="00844588" w:rsidRPr="00D8086D">
              <w:rPr>
                <w:rStyle w:val="211pt"/>
                <w:sz w:val="24"/>
                <w:szCs w:val="24"/>
              </w:rPr>
              <w:t>8,7</w:t>
            </w:r>
          </w:p>
        </w:tc>
        <w:tc>
          <w:tcPr>
            <w:tcW w:w="0" w:type="auto"/>
            <w:tcBorders>
              <w:top w:val="single" w:sz="4" w:space="0" w:color="auto"/>
              <w:left w:val="single" w:sz="4" w:space="0" w:color="auto"/>
              <w:righ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 </w:t>
            </w:r>
            <w:r w:rsidR="00844588" w:rsidRPr="00D8086D">
              <w:rPr>
                <w:rStyle w:val="211pt"/>
                <w:sz w:val="24"/>
                <w:szCs w:val="24"/>
              </w:rPr>
              <w:t>8,7</w:t>
            </w:r>
          </w:p>
        </w:tc>
      </w:tr>
      <w:tr w:rsidR="00926167" w:rsidRPr="00D8086D">
        <w:tblPrEx>
          <w:jc w:val="left"/>
          <w:tblCellMar>
            <w:top w:w="0" w:type="dxa"/>
            <w:bottom w:w="0" w:type="dxa"/>
          </w:tblCellMar>
        </w:tblPrEx>
        <w:trPr>
          <w:trHeight w:val="284"/>
        </w:trPr>
        <w:tc>
          <w:tcPr>
            <w:tcW w:w="6125" w:type="dxa"/>
            <w:tcBorders>
              <w:top w:val="single" w:sz="4" w:space="0" w:color="auto"/>
              <w:left w:val="single" w:sz="4" w:space="0" w:color="auto"/>
              <w:bottom w:val="single" w:sz="4" w:space="0" w:color="auto"/>
            </w:tcBorders>
            <w:shd w:val="clear" w:color="auto" w:fill="FFFFFF"/>
            <w:vAlign w:val="center"/>
          </w:tcPr>
          <w:p w:rsidR="00926167" w:rsidRPr="00D8086D" w:rsidRDefault="00222C28" w:rsidP="00A75A8B">
            <w:pPr>
              <w:pStyle w:val="210"/>
              <w:shd w:val="clear" w:color="auto" w:fill="auto"/>
              <w:spacing w:line="276" w:lineRule="auto"/>
              <w:jc w:val="both"/>
              <w:rPr>
                <w:color w:val="000000"/>
                <w:sz w:val="24"/>
                <w:szCs w:val="24"/>
                <w:lang w:val="ru-RU" w:eastAsia="ru-RU" w:bidi="ru-RU"/>
              </w:rPr>
            </w:pPr>
            <w:r>
              <w:rPr>
                <w:rStyle w:val="211pt"/>
                <w:sz w:val="24"/>
                <w:szCs w:val="24"/>
              </w:rPr>
              <w:t>Отопительный период</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222C28" w:rsidP="00A75A8B">
            <w:pPr>
              <w:pStyle w:val="210"/>
              <w:shd w:val="clear" w:color="auto" w:fill="auto"/>
              <w:spacing w:line="276" w:lineRule="auto"/>
              <w:jc w:val="both"/>
              <w:rPr>
                <w:color w:val="000000"/>
                <w:sz w:val="24"/>
                <w:szCs w:val="24"/>
                <w:lang w:val="ru-RU" w:eastAsia="ru-RU" w:bidi="ru-RU"/>
              </w:rPr>
            </w:pPr>
            <w:r>
              <w:rPr>
                <w:rStyle w:val="211pt0"/>
                <w:sz w:val="24"/>
                <w:szCs w:val="24"/>
              </w:rPr>
              <w:t>час</w:t>
            </w:r>
            <w:r w:rsidR="00926167" w:rsidRPr="00D8086D">
              <w:rPr>
                <w:rStyle w:val="211pt0"/>
                <w:sz w:val="24"/>
                <w:szCs w:val="24"/>
              </w:rPr>
              <w:t>.</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5</w:t>
            </w:r>
            <w:r w:rsidR="00844588" w:rsidRPr="00D8086D">
              <w:rPr>
                <w:rStyle w:val="211pt"/>
                <w:sz w:val="24"/>
                <w:szCs w:val="24"/>
              </w:rPr>
              <w:t>328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5</w:t>
            </w:r>
            <w:r w:rsidR="00844588" w:rsidRPr="00D8086D">
              <w:rPr>
                <w:rStyle w:val="211pt"/>
                <w:sz w:val="24"/>
                <w:szCs w:val="24"/>
              </w:rPr>
              <w:t>328</w:t>
            </w:r>
          </w:p>
        </w:tc>
      </w:tr>
    </w:tbl>
    <w:p w:rsidR="00926167" w:rsidRPr="00D8086D" w:rsidRDefault="00926167" w:rsidP="00320964">
      <w:pPr>
        <w:pStyle w:val="210"/>
        <w:shd w:val="clear" w:color="auto" w:fill="auto"/>
        <w:spacing w:line="276" w:lineRule="auto"/>
        <w:jc w:val="both"/>
        <w:rPr>
          <w:sz w:val="24"/>
          <w:szCs w:val="24"/>
          <w:lang w:val="ru-RU"/>
        </w:rPr>
      </w:pPr>
    </w:p>
    <w:p w:rsidR="00342BAB" w:rsidRPr="00D8086D" w:rsidRDefault="00342BAB" w:rsidP="00036796">
      <w:pPr>
        <w:pStyle w:val="210"/>
        <w:shd w:val="clear" w:color="auto" w:fill="auto"/>
        <w:spacing w:line="276" w:lineRule="auto"/>
        <w:ind w:firstLine="709"/>
        <w:jc w:val="both"/>
        <w:rPr>
          <w:sz w:val="24"/>
          <w:szCs w:val="24"/>
          <w:lang w:val="ru-RU"/>
        </w:rPr>
      </w:pPr>
      <w:r w:rsidRPr="00D8086D">
        <w:rPr>
          <w:sz w:val="24"/>
          <w:szCs w:val="24"/>
          <w:lang w:val="ru-RU"/>
        </w:rPr>
        <w:t>Основные технико-экономические показатели Верх</w:t>
      </w:r>
      <w:r w:rsidR="00CB5411">
        <w:rPr>
          <w:sz w:val="24"/>
          <w:szCs w:val="24"/>
          <w:lang w:val="ru-RU"/>
        </w:rPr>
        <w:t>-О</w:t>
      </w:r>
      <w:r w:rsidRPr="00D8086D">
        <w:rPr>
          <w:sz w:val="24"/>
          <w:szCs w:val="24"/>
          <w:lang w:val="ru-RU"/>
        </w:rPr>
        <w:t>бского сельсовета</w:t>
      </w:r>
    </w:p>
    <w:tbl>
      <w:tblPr>
        <w:tblOverlap w:val="never"/>
        <w:tblW w:w="0" w:type="auto"/>
        <w:jc w:val="center"/>
        <w:tblCellMar>
          <w:left w:w="10" w:type="dxa"/>
          <w:right w:w="10" w:type="dxa"/>
        </w:tblCellMar>
        <w:tblLook w:val="0000"/>
      </w:tblPr>
      <w:tblGrid>
        <w:gridCol w:w="6125"/>
        <w:gridCol w:w="1096"/>
        <w:gridCol w:w="1382"/>
        <w:gridCol w:w="1117"/>
      </w:tblGrid>
      <w:tr w:rsidR="00926167" w:rsidRPr="00D8086D">
        <w:tblPrEx>
          <w:tblCellMar>
            <w:top w:w="0" w:type="dxa"/>
            <w:bottom w:w="0" w:type="dxa"/>
          </w:tblCellMar>
        </w:tblPrEx>
        <w:trPr>
          <w:trHeight w:val="284"/>
          <w:jc w:val="center"/>
        </w:trPr>
        <w:tc>
          <w:tcPr>
            <w:tcW w:w="6125" w:type="dxa"/>
            <w:tcBorders>
              <w:top w:val="single" w:sz="4" w:space="0" w:color="auto"/>
              <w:lef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sz w:val="24"/>
                <w:szCs w:val="24"/>
                <w:lang w:bidi="ru-RU"/>
              </w:rPr>
              <w:t>Наименование показателя</w:t>
            </w:r>
          </w:p>
        </w:tc>
        <w:tc>
          <w:tcPr>
            <w:tcW w:w="0" w:type="auto"/>
            <w:tcBorders>
              <w:top w:val="single" w:sz="4" w:space="0" w:color="auto"/>
              <w:left w:val="single" w:sz="4" w:space="0" w:color="auto"/>
            </w:tcBorders>
            <w:shd w:val="clear" w:color="auto" w:fill="FFFFFF"/>
            <w:vAlign w:val="bottom"/>
          </w:tcPr>
          <w:p w:rsidR="00926167" w:rsidRPr="00D8086D" w:rsidRDefault="00926167" w:rsidP="00A75A8B">
            <w:pPr>
              <w:pStyle w:val="210"/>
              <w:spacing w:line="276" w:lineRule="auto"/>
              <w:jc w:val="both"/>
              <w:rPr>
                <w:sz w:val="24"/>
                <w:szCs w:val="24"/>
                <w:lang w:bidi="ru-RU"/>
              </w:rPr>
            </w:pPr>
            <w:r w:rsidRPr="00D8086D">
              <w:rPr>
                <w:sz w:val="24"/>
                <w:szCs w:val="24"/>
                <w:lang w:bidi="ru-RU"/>
              </w:rPr>
              <w:t>Единица</w:t>
            </w:r>
          </w:p>
          <w:p w:rsidR="00926167" w:rsidRPr="00D8086D" w:rsidRDefault="00926167" w:rsidP="00A75A8B">
            <w:pPr>
              <w:pStyle w:val="210"/>
              <w:spacing w:line="276" w:lineRule="auto"/>
              <w:jc w:val="both"/>
              <w:rPr>
                <w:sz w:val="24"/>
                <w:szCs w:val="24"/>
                <w:lang w:bidi="ru-RU"/>
              </w:rPr>
            </w:pPr>
            <w:r w:rsidRPr="00D8086D">
              <w:rPr>
                <w:sz w:val="24"/>
                <w:szCs w:val="24"/>
                <w:lang w:bidi="ru-RU"/>
              </w:rPr>
              <w:t>измерения</w:t>
            </w:r>
          </w:p>
        </w:tc>
        <w:tc>
          <w:tcPr>
            <w:tcW w:w="0" w:type="auto"/>
            <w:tcBorders>
              <w:top w:val="single" w:sz="4" w:space="0" w:color="auto"/>
              <w:left w:val="single" w:sz="4" w:space="0" w:color="auto"/>
            </w:tcBorders>
            <w:shd w:val="clear" w:color="auto" w:fill="FFFFFF"/>
            <w:vAlign w:val="bottom"/>
          </w:tcPr>
          <w:p w:rsidR="00926167" w:rsidRPr="00D8086D" w:rsidRDefault="00926167" w:rsidP="00A75A8B">
            <w:pPr>
              <w:pStyle w:val="210"/>
              <w:spacing w:line="276" w:lineRule="auto"/>
              <w:jc w:val="both"/>
              <w:rPr>
                <w:sz w:val="24"/>
                <w:szCs w:val="24"/>
                <w:lang w:bidi="ru-RU"/>
              </w:rPr>
            </w:pPr>
            <w:r w:rsidRPr="00D8086D">
              <w:rPr>
                <w:sz w:val="24"/>
                <w:szCs w:val="24"/>
                <w:lang w:bidi="ru-RU"/>
              </w:rPr>
              <w:t>Современное</w:t>
            </w:r>
          </w:p>
          <w:p w:rsidR="00926167" w:rsidRPr="00D8086D" w:rsidRDefault="00926167" w:rsidP="00A75A8B">
            <w:pPr>
              <w:pStyle w:val="210"/>
              <w:spacing w:line="276" w:lineRule="auto"/>
              <w:jc w:val="both"/>
              <w:rPr>
                <w:sz w:val="24"/>
                <w:szCs w:val="24"/>
                <w:lang w:bidi="ru-RU"/>
              </w:rPr>
            </w:pPr>
            <w:r w:rsidRPr="00D8086D">
              <w:rPr>
                <w:sz w:val="24"/>
                <w:szCs w:val="24"/>
                <w:lang w:bidi="ru-RU"/>
              </w:rPr>
              <w:t>состояние</w:t>
            </w:r>
          </w:p>
        </w:tc>
        <w:tc>
          <w:tcPr>
            <w:tcW w:w="0" w:type="auto"/>
            <w:tcBorders>
              <w:top w:val="single" w:sz="4" w:space="0" w:color="auto"/>
              <w:left w:val="single" w:sz="4" w:space="0" w:color="auto"/>
              <w:right w:val="single" w:sz="4" w:space="0" w:color="auto"/>
            </w:tcBorders>
            <w:shd w:val="clear" w:color="auto" w:fill="FFFFFF"/>
            <w:vAlign w:val="bottom"/>
          </w:tcPr>
          <w:p w:rsidR="00926167" w:rsidRPr="00D8086D" w:rsidRDefault="00926167" w:rsidP="00A75A8B">
            <w:pPr>
              <w:pStyle w:val="210"/>
              <w:spacing w:line="276" w:lineRule="auto"/>
              <w:jc w:val="both"/>
              <w:rPr>
                <w:sz w:val="24"/>
                <w:szCs w:val="24"/>
                <w:lang w:bidi="ru-RU"/>
              </w:rPr>
            </w:pPr>
            <w:r w:rsidRPr="00D8086D">
              <w:rPr>
                <w:sz w:val="24"/>
                <w:szCs w:val="24"/>
                <w:lang w:bidi="ru-RU"/>
              </w:rPr>
              <w:t>Расчетный</w:t>
            </w:r>
          </w:p>
          <w:p w:rsidR="00926167" w:rsidRPr="00D8086D" w:rsidRDefault="00926167" w:rsidP="00A75A8B">
            <w:pPr>
              <w:pStyle w:val="210"/>
              <w:spacing w:line="276" w:lineRule="auto"/>
              <w:jc w:val="both"/>
              <w:rPr>
                <w:sz w:val="24"/>
                <w:szCs w:val="24"/>
                <w:lang w:bidi="ru-RU"/>
              </w:rPr>
            </w:pPr>
            <w:r w:rsidRPr="00D8086D">
              <w:rPr>
                <w:sz w:val="24"/>
                <w:szCs w:val="24"/>
                <w:lang w:bidi="ru-RU"/>
              </w:rPr>
              <w:t>срок</w:t>
            </w:r>
          </w:p>
        </w:tc>
      </w:tr>
      <w:tr w:rsidR="00926167" w:rsidRPr="00D8086D">
        <w:tblPrEx>
          <w:tblCellMar>
            <w:top w:w="0" w:type="dxa"/>
            <w:bottom w:w="0" w:type="dxa"/>
          </w:tblCellMar>
        </w:tblPrEx>
        <w:trPr>
          <w:trHeight w:val="284"/>
          <w:jc w:val="center"/>
        </w:trPr>
        <w:tc>
          <w:tcPr>
            <w:tcW w:w="9720" w:type="dxa"/>
            <w:gridSpan w:val="4"/>
            <w:tcBorders>
              <w:top w:val="single" w:sz="4" w:space="0" w:color="auto"/>
              <w:left w:val="single" w:sz="4" w:space="0" w:color="auto"/>
              <w:righ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sz w:val="24"/>
                <w:szCs w:val="24"/>
                <w:lang w:bidi="ru-RU"/>
              </w:rPr>
              <w:t>1 ТЕРРИТОРИЯ</w:t>
            </w:r>
          </w:p>
        </w:tc>
      </w:tr>
      <w:tr w:rsidR="00926167" w:rsidRPr="00D8086D">
        <w:tblPrEx>
          <w:tblCellMar>
            <w:top w:w="0" w:type="dxa"/>
            <w:bottom w:w="0" w:type="dxa"/>
          </w:tblCellMar>
        </w:tblPrEx>
        <w:trPr>
          <w:trHeight w:val="284"/>
          <w:jc w:val="center"/>
        </w:trPr>
        <w:tc>
          <w:tcPr>
            <w:tcW w:w="6125" w:type="dxa"/>
            <w:tcBorders>
              <w:top w:val="single" w:sz="4" w:space="0" w:color="auto"/>
              <w:left w:val="single" w:sz="4" w:space="0" w:color="auto"/>
            </w:tcBorders>
            <w:shd w:val="clear" w:color="auto" w:fill="FFFFFF"/>
          </w:tcPr>
          <w:p w:rsidR="00926167" w:rsidRPr="00D8086D" w:rsidRDefault="00926167" w:rsidP="00A75A8B">
            <w:pPr>
              <w:pStyle w:val="210"/>
              <w:spacing w:line="276" w:lineRule="auto"/>
              <w:jc w:val="both"/>
              <w:rPr>
                <w:sz w:val="24"/>
                <w:szCs w:val="24"/>
                <w:lang w:bidi="ru-RU"/>
              </w:rPr>
            </w:pPr>
            <w:r w:rsidRPr="00D8086D">
              <w:rPr>
                <w:sz w:val="24"/>
                <w:szCs w:val="24"/>
                <w:lang w:bidi="ru-RU"/>
              </w:rPr>
              <w:t>Общая площадь территории в границах поселения</w:t>
            </w:r>
          </w:p>
        </w:tc>
        <w:tc>
          <w:tcPr>
            <w:tcW w:w="0" w:type="auto"/>
            <w:tcBorders>
              <w:top w:val="single" w:sz="4" w:space="0" w:color="auto"/>
              <w:lef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i/>
                <w:iCs/>
                <w:sz w:val="24"/>
                <w:szCs w:val="24"/>
                <w:lang w:bidi="ru-RU"/>
              </w:rPr>
              <w:t>тыс. м</w:t>
            </w:r>
            <w:r w:rsidRPr="00D8086D">
              <w:rPr>
                <w:sz w:val="24"/>
                <w:szCs w:val="24"/>
                <w:vertAlign w:val="superscript"/>
                <w:lang w:bidi="ru-RU"/>
              </w:rPr>
              <w:t>2</w:t>
            </w:r>
          </w:p>
        </w:tc>
        <w:tc>
          <w:tcPr>
            <w:tcW w:w="0" w:type="auto"/>
            <w:tcBorders>
              <w:top w:val="single" w:sz="4" w:space="0" w:color="auto"/>
              <w:left w:val="single" w:sz="4" w:space="0" w:color="auto"/>
            </w:tcBorders>
            <w:shd w:val="clear" w:color="auto" w:fill="FFFFFF"/>
            <w:vAlign w:val="center"/>
          </w:tcPr>
          <w:p w:rsidR="00926167" w:rsidRPr="004A6CD4" w:rsidRDefault="004A6CD4" w:rsidP="00A75A8B">
            <w:pPr>
              <w:pStyle w:val="210"/>
              <w:spacing w:line="276" w:lineRule="auto"/>
              <w:jc w:val="both"/>
              <w:rPr>
                <w:sz w:val="24"/>
                <w:szCs w:val="24"/>
                <w:lang w:val="ru-RU" w:bidi="ru-RU"/>
              </w:rPr>
            </w:pPr>
            <w:r>
              <w:rPr>
                <w:sz w:val="24"/>
                <w:szCs w:val="24"/>
                <w:lang w:val="ru-RU" w:bidi="ru-RU"/>
              </w:rPr>
              <w:t>17445</w:t>
            </w:r>
          </w:p>
        </w:tc>
        <w:tc>
          <w:tcPr>
            <w:tcW w:w="0" w:type="auto"/>
            <w:tcBorders>
              <w:top w:val="single" w:sz="4" w:space="0" w:color="auto"/>
              <w:left w:val="single" w:sz="4" w:space="0" w:color="auto"/>
              <w:right w:val="single" w:sz="4" w:space="0" w:color="auto"/>
            </w:tcBorders>
            <w:shd w:val="clear" w:color="auto" w:fill="FFFFFF"/>
            <w:vAlign w:val="center"/>
          </w:tcPr>
          <w:p w:rsidR="00926167" w:rsidRPr="004A6CD4" w:rsidRDefault="004A6CD4" w:rsidP="00A75A8B">
            <w:pPr>
              <w:pStyle w:val="210"/>
              <w:spacing w:line="276" w:lineRule="auto"/>
              <w:jc w:val="both"/>
              <w:rPr>
                <w:sz w:val="24"/>
                <w:szCs w:val="24"/>
                <w:lang w:val="ru-RU" w:bidi="ru-RU"/>
              </w:rPr>
            </w:pPr>
            <w:r>
              <w:rPr>
                <w:sz w:val="24"/>
                <w:szCs w:val="24"/>
                <w:lang w:val="ru-RU" w:bidi="ru-RU"/>
              </w:rPr>
              <w:t>17445</w:t>
            </w:r>
          </w:p>
        </w:tc>
      </w:tr>
      <w:tr w:rsidR="00926167" w:rsidRPr="00D8086D">
        <w:tblPrEx>
          <w:tblCellMar>
            <w:top w:w="0" w:type="dxa"/>
            <w:bottom w:w="0" w:type="dxa"/>
          </w:tblCellMar>
        </w:tblPrEx>
        <w:trPr>
          <w:trHeight w:val="284"/>
          <w:jc w:val="center"/>
        </w:trPr>
        <w:tc>
          <w:tcPr>
            <w:tcW w:w="9720" w:type="dxa"/>
            <w:gridSpan w:val="4"/>
            <w:tcBorders>
              <w:top w:val="single" w:sz="4" w:space="0" w:color="auto"/>
              <w:left w:val="single" w:sz="4" w:space="0" w:color="auto"/>
              <w:righ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sz w:val="24"/>
                <w:szCs w:val="24"/>
                <w:lang w:bidi="ru-RU"/>
              </w:rPr>
              <w:t>2 НАСЕЛЕНИЕ</w:t>
            </w:r>
          </w:p>
        </w:tc>
      </w:tr>
      <w:tr w:rsidR="00926167" w:rsidRPr="00D8086D">
        <w:tblPrEx>
          <w:tblCellMar>
            <w:top w:w="0" w:type="dxa"/>
            <w:bottom w:w="0" w:type="dxa"/>
          </w:tblCellMar>
        </w:tblPrEx>
        <w:trPr>
          <w:trHeight w:val="284"/>
          <w:jc w:val="center"/>
        </w:trPr>
        <w:tc>
          <w:tcPr>
            <w:tcW w:w="6125" w:type="dxa"/>
            <w:tcBorders>
              <w:top w:val="single" w:sz="4" w:space="0" w:color="auto"/>
              <w:lef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sz w:val="24"/>
                <w:szCs w:val="24"/>
                <w:lang w:bidi="ru-RU"/>
              </w:rPr>
              <w:t>Общая численность населения</w:t>
            </w:r>
          </w:p>
        </w:tc>
        <w:tc>
          <w:tcPr>
            <w:tcW w:w="0" w:type="auto"/>
            <w:tcBorders>
              <w:top w:val="single" w:sz="4" w:space="0" w:color="auto"/>
              <w:lef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i/>
                <w:iCs/>
                <w:sz w:val="24"/>
                <w:szCs w:val="24"/>
                <w:lang w:bidi="ru-RU"/>
              </w:rPr>
              <w:t>тыс. чел.</w:t>
            </w:r>
          </w:p>
        </w:tc>
        <w:tc>
          <w:tcPr>
            <w:tcW w:w="0" w:type="auto"/>
            <w:tcBorders>
              <w:top w:val="single" w:sz="4" w:space="0" w:color="auto"/>
              <w:left w:val="single" w:sz="4" w:space="0" w:color="auto"/>
            </w:tcBorders>
            <w:shd w:val="clear" w:color="auto" w:fill="FFFFFF"/>
            <w:vAlign w:val="center"/>
          </w:tcPr>
          <w:p w:rsidR="00926167" w:rsidRPr="00D8086D" w:rsidRDefault="00B80C43" w:rsidP="00A75A8B">
            <w:pPr>
              <w:pStyle w:val="210"/>
              <w:spacing w:line="276" w:lineRule="auto"/>
              <w:jc w:val="both"/>
              <w:rPr>
                <w:sz w:val="24"/>
                <w:szCs w:val="24"/>
                <w:lang w:val="ru-RU" w:bidi="ru-RU"/>
              </w:rPr>
            </w:pPr>
            <w:r>
              <w:rPr>
                <w:sz w:val="24"/>
                <w:szCs w:val="24"/>
                <w:lang w:val="ru-RU" w:bidi="ru-RU"/>
              </w:rPr>
              <w:t>276</w:t>
            </w:r>
            <w:r w:rsidR="00844588" w:rsidRPr="00D8086D">
              <w:rPr>
                <w:sz w:val="24"/>
                <w:szCs w:val="24"/>
                <w:lang w:val="ru-RU" w:bidi="ru-RU"/>
              </w:rPr>
              <w:t>0</w:t>
            </w:r>
          </w:p>
        </w:tc>
        <w:tc>
          <w:tcPr>
            <w:tcW w:w="0" w:type="auto"/>
            <w:tcBorders>
              <w:top w:val="single" w:sz="4" w:space="0" w:color="auto"/>
              <w:left w:val="single" w:sz="4" w:space="0" w:color="auto"/>
              <w:right w:val="single" w:sz="4" w:space="0" w:color="auto"/>
            </w:tcBorders>
            <w:shd w:val="clear" w:color="auto" w:fill="FFFFFF"/>
            <w:vAlign w:val="center"/>
          </w:tcPr>
          <w:p w:rsidR="00926167" w:rsidRPr="004A6CD4" w:rsidRDefault="004A6CD4" w:rsidP="00A75A8B">
            <w:pPr>
              <w:pStyle w:val="210"/>
              <w:spacing w:line="276" w:lineRule="auto"/>
              <w:jc w:val="both"/>
              <w:rPr>
                <w:sz w:val="24"/>
                <w:szCs w:val="24"/>
                <w:lang w:val="ru-RU" w:bidi="ru-RU"/>
              </w:rPr>
            </w:pPr>
            <w:r>
              <w:rPr>
                <w:sz w:val="24"/>
                <w:szCs w:val="24"/>
                <w:lang w:val="ru-RU" w:bidi="ru-RU"/>
              </w:rPr>
              <w:t>2900</w:t>
            </w:r>
          </w:p>
        </w:tc>
      </w:tr>
      <w:tr w:rsidR="00926167" w:rsidRPr="00D8086D">
        <w:tblPrEx>
          <w:tblCellMar>
            <w:top w:w="0" w:type="dxa"/>
            <w:bottom w:w="0" w:type="dxa"/>
          </w:tblCellMar>
        </w:tblPrEx>
        <w:trPr>
          <w:trHeight w:val="284"/>
          <w:jc w:val="center"/>
        </w:trPr>
        <w:tc>
          <w:tcPr>
            <w:tcW w:w="9720" w:type="dxa"/>
            <w:gridSpan w:val="4"/>
            <w:tcBorders>
              <w:top w:val="single" w:sz="4" w:space="0" w:color="auto"/>
              <w:left w:val="single" w:sz="4" w:space="0" w:color="auto"/>
              <w:right w:val="single" w:sz="4" w:space="0" w:color="auto"/>
            </w:tcBorders>
            <w:shd w:val="clear" w:color="auto" w:fill="FFFFFF"/>
          </w:tcPr>
          <w:p w:rsidR="00926167" w:rsidRPr="00D8086D" w:rsidRDefault="00926167" w:rsidP="00A75A8B">
            <w:pPr>
              <w:pStyle w:val="210"/>
              <w:spacing w:line="276" w:lineRule="auto"/>
              <w:jc w:val="both"/>
              <w:rPr>
                <w:sz w:val="24"/>
                <w:szCs w:val="24"/>
                <w:lang w:bidi="ru-RU"/>
              </w:rPr>
            </w:pPr>
            <w:r w:rsidRPr="00D8086D">
              <w:rPr>
                <w:sz w:val="24"/>
                <w:szCs w:val="24"/>
                <w:lang w:bidi="ru-RU"/>
              </w:rPr>
              <w:t>3 ЖИЛИЩНЫЙ ФОНД</w:t>
            </w:r>
          </w:p>
        </w:tc>
      </w:tr>
      <w:tr w:rsidR="00926167" w:rsidRPr="00D8086D">
        <w:tblPrEx>
          <w:tblCellMar>
            <w:top w:w="0" w:type="dxa"/>
            <w:bottom w:w="0" w:type="dxa"/>
          </w:tblCellMar>
        </w:tblPrEx>
        <w:trPr>
          <w:trHeight w:val="284"/>
          <w:jc w:val="center"/>
        </w:trPr>
        <w:tc>
          <w:tcPr>
            <w:tcW w:w="6125" w:type="dxa"/>
            <w:tcBorders>
              <w:top w:val="single" w:sz="4" w:space="0" w:color="auto"/>
              <w:left w:val="single" w:sz="4" w:space="0" w:color="auto"/>
            </w:tcBorders>
            <w:shd w:val="clear" w:color="auto" w:fill="FFFFFF"/>
            <w:vAlign w:val="bottom"/>
          </w:tcPr>
          <w:p w:rsidR="00926167" w:rsidRPr="00D8086D" w:rsidRDefault="00926167" w:rsidP="00A75A8B">
            <w:pPr>
              <w:pStyle w:val="210"/>
              <w:spacing w:line="276" w:lineRule="auto"/>
              <w:jc w:val="both"/>
              <w:rPr>
                <w:sz w:val="24"/>
                <w:szCs w:val="24"/>
                <w:lang w:bidi="ru-RU"/>
              </w:rPr>
            </w:pPr>
            <w:r w:rsidRPr="00D8086D">
              <w:rPr>
                <w:sz w:val="24"/>
                <w:szCs w:val="24"/>
                <w:lang w:bidi="ru-RU"/>
              </w:rPr>
              <w:t>Жилищный фонд всего, в т.ч.:</w:t>
            </w:r>
          </w:p>
        </w:tc>
        <w:tc>
          <w:tcPr>
            <w:tcW w:w="0" w:type="auto"/>
            <w:tcBorders>
              <w:top w:val="single" w:sz="4" w:space="0" w:color="auto"/>
              <w:left w:val="single" w:sz="4" w:space="0" w:color="auto"/>
            </w:tcBorders>
            <w:shd w:val="clear" w:color="auto" w:fill="FFFFFF"/>
            <w:vAlign w:val="bottom"/>
          </w:tcPr>
          <w:p w:rsidR="00926167" w:rsidRPr="00D8086D" w:rsidRDefault="00926167" w:rsidP="00A75A8B">
            <w:pPr>
              <w:pStyle w:val="210"/>
              <w:spacing w:line="276" w:lineRule="auto"/>
              <w:jc w:val="both"/>
              <w:rPr>
                <w:sz w:val="24"/>
                <w:szCs w:val="24"/>
                <w:lang w:bidi="ru-RU"/>
              </w:rPr>
            </w:pPr>
            <w:r w:rsidRPr="00D8086D">
              <w:rPr>
                <w:i/>
                <w:iCs/>
                <w:sz w:val="24"/>
                <w:szCs w:val="24"/>
                <w:lang w:bidi="ru-RU"/>
              </w:rPr>
              <w:t>тыс. м</w:t>
            </w:r>
            <w:r w:rsidRPr="00D8086D">
              <w:rPr>
                <w:i/>
                <w:iCs/>
                <w:sz w:val="24"/>
                <w:szCs w:val="24"/>
                <w:vertAlign w:val="superscript"/>
                <w:lang w:bidi="ru-RU"/>
              </w:rPr>
              <w:t>2</w:t>
            </w:r>
          </w:p>
        </w:tc>
        <w:tc>
          <w:tcPr>
            <w:tcW w:w="0" w:type="auto"/>
            <w:tcBorders>
              <w:top w:val="single" w:sz="4" w:space="0" w:color="auto"/>
              <w:left w:val="single" w:sz="4" w:space="0" w:color="auto"/>
            </w:tcBorders>
            <w:shd w:val="clear" w:color="auto" w:fill="FFFFFF"/>
            <w:vAlign w:val="bottom"/>
          </w:tcPr>
          <w:p w:rsidR="00926167" w:rsidRPr="004A6CD4" w:rsidRDefault="00676E5A" w:rsidP="00A75A8B">
            <w:pPr>
              <w:pStyle w:val="210"/>
              <w:spacing w:line="276" w:lineRule="auto"/>
              <w:jc w:val="both"/>
              <w:rPr>
                <w:sz w:val="24"/>
                <w:szCs w:val="24"/>
                <w:lang w:val="ru-RU" w:bidi="ru-RU"/>
              </w:rPr>
            </w:pPr>
            <w:r>
              <w:rPr>
                <w:sz w:val="24"/>
                <w:szCs w:val="24"/>
                <w:lang w:val="ru-RU" w:bidi="ru-RU"/>
              </w:rPr>
              <w:t>26114</w:t>
            </w:r>
          </w:p>
        </w:tc>
        <w:tc>
          <w:tcPr>
            <w:tcW w:w="0" w:type="auto"/>
            <w:tcBorders>
              <w:top w:val="single" w:sz="4" w:space="0" w:color="auto"/>
              <w:left w:val="single" w:sz="4" w:space="0" w:color="auto"/>
              <w:right w:val="single" w:sz="4" w:space="0" w:color="auto"/>
            </w:tcBorders>
            <w:shd w:val="clear" w:color="auto" w:fill="FFFFFF"/>
            <w:vAlign w:val="bottom"/>
          </w:tcPr>
          <w:p w:rsidR="00926167" w:rsidRPr="00676E5A" w:rsidRDefault="00676E5A" w:rsidP="00A75A8B">
            <w:pPr>
              <w:pStyle w:val="210"/>
              <w:spacing w:line="276" w:lineRule="auto"/>
              <w:jc w:val="both"/>
              <w:rPr>
                <w:sz w:val="24"/>
                <w:szCs w:val="24"/>
                <w:lang w:val="ru-RU" w:bidi="ru-RU"/>
              </w:rPr>
            </w:pPr>
            <w:r>
              <w:rPr>
                <w:sz w:val="24"/>
                <w:szCs w:val="24"/>
                <w:lang w:val="ru-RU" w:bidi="ru-RU"/>
              </w:rPr>
              <w:t>34800</w:t>
            </w:r>
          </w:p>
        </w:tc>
      </w:tr>
      <w:tr w:rsidR="00926167" w:rsidRPr="00D8086D">
        <w:tblPrEx>
          <w:tblCellMar>
            <w:top w:w="0" w:type="dxa"/>
            <w:bottom w:w="0" w:type="dxa"/>
          </w:tblCellMar>
        </w:tblPrEx>
        <w:trPr>
          <w:trHeight w:val="284"/>
          <w:jc w:val="center"/>
        </w:trPr>
        <w:tc>
          <w:tcPr>
            <w:tcW w:w="6125" w:type="dxa"/>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sz w:val="24"/>
                <w:szCs w:val="24"/>
                <w:lang w:bidi="ru-RU"/>
              </w:rPr>
              <w:t>- убыль жилищного фонда</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i/>
                <w:iCs/>
                <w:sz w:val="24"/>
                <w:szCs w:val="24"/>
                <w:lang w:bidi="ru-RU"/>
              </w:rPr>
              <w:t>тыс. м</w:t>
            </w:r>
            <w:r w:rsidRPr="00D8086D">
              <w:rPr>
                <w:i/>
                <w:iCs/>
                <w:sz w:val="24"/>
                <w:szCs w:val="24"/>
                <w:vertAlign w:val="superscript"/>
                <w:lang w:bidi="ru-RU"/>
              </w:rPr>
              <w:t>2</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val="ru-RU"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val="ru-RU" w:bidi="ru-RU"/>
              </w:rPr>
            </w:pPr>
          </w:p>
        </w:tc>
      </w:tr>
      <w:tr w:rsidR="00926167" w:rsidRPr="00D8086D">
        <w:tblPrEx>
          <w:jc w:val="left"/>
          <w:tblCellMar>
            <w:top w:w="0" w:type="dxa"/>
            <w:bottom w:w="0" w:type="dxa"/>
          </w:tblCellMar>
        </w:tblPrEx>
        <w:trPr>
          <w:trHeight w:val="113"/>
        </w:trPr>
        <w:tc>
          <w:tcPr>
            <w:tcW w:w="6125" w:type="dxa"/>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rStyle w:val="211pt"/>
                <w:color w:val="auto"/>
                <w:sz w:val="24"/>
                <w:szCs w:val="24"/>
                <w:lang/>
              </w:rPr>
              <w:t>- существующий сохраняемый жилищный фонд (реконструируемый)</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i/>
                <w:iCs/>
                <w:sz w:val="24"/>
                <w:szCs w:val="24"/>
                <w:lang w:bidi="ru-RU"/>
              </w:rPr>
            </w:pPr>
            <w:r w:rsidRPr="00D8086D">
              <w:rPr>
                <w:rStyle w:val="211pt0"/>
                <w:color w:val="auto"/>
                <w:sz w:val="24"/>
                <w:szCs w:val="24"/>
                <w:lang/>
              </w:rPr>
              <w:t>тыс.</w:t>
            </w:r>
            <w:r w:rsidRPr="00D8086D">
              <w:rPr>
                <w:rStyle w:val="211pt"/>
                <w:i/>
                <w:iCs/>
                <w:color w:val="auto"/>
                <w:sz w:val="24"/>
                <w:szCs w:val="24"/>
                <w:lang/>
              </w:rPr>
              <w:t xml:space="preserve"> м2</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4A6CD4" w:rsidP="00A75A8B">
            <w:pPr>
              <w:pStyle w:val="210"/>
              <w:spacing w:line="276" w:lineRule="auto"/>
              <w:jc w:val="both"/>
              <w:rPr>
                <w:sz w:val="24"/>
                <w:szCs w:val="24"/>
                <w:lang w:val="ru-RU" w:bidi="ru-RU"/>
              </w:rPr>
            </w:pPr>
            <w:r>
              <w:rPr>
                <w:sz w:val="24"/>
                <w:szCs w:val="24"/>
                <w:lang w:val="ru-RU" w:bidi="ru-RU"/>
              </w:rPr>
              <w:t>н/д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val="ru-RU" w:bidi="ru-RU"/>
              </w:rPr>
            </w:pPr>
          </w:p>
        </w:tc>
      </w:tr>
      <w:tr w:rsidR="00926167" w:rsidRPr="00D8086D">
        <w:tblPrEx>
          <w:jc w:val="left"/>
          <w:tblCellMar>
            <w:top w:w="0" w:type="dxa"/>
            <w:bottom w:w="0" w:type="dxa"/>
          </w:tblCellMar>
        </w:tblPrEx>
        <w:trPr>
          <w:trHeight w:val="113"/>
        </w:trPr>
        <w:tc>
          <w:tcPr>
            <w:tcW w:w="6125" w:type="dxa"/>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rStyle w:val="211pt"/>
                <w:color w:val="auto"/>
                <w:sz w:val="24"/>
                <w:szCs w:val="24"/>
                <w:lang/>
              </w:rPr>
              <w:t>- средняя обеспеченность населения общей площадью квартир (м2/ч*кол-во чел.)</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i/>
                <w:iCs/>
                <w:sz w:val="24"/>
                <w:szCs w:val="24"/>
                <w:lang w:bidi="ru-RU"/>
              </w:rPr>
            </w:pPr>
            <w:r w:rsidRPr="00D8086D">
              <w:rPr>
                <w:rStyle w:val="211pt0"/>
                <w:color w:val="auto"/>
                <w:sz w:val="24"/>
                <w:szCs w:val="24"/>
                <w:lang/>
              </w:rPr>
              <w:t>. м2</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676E5A" w:rsidP="00A75A8B">
            <w:pPr>
              <w:pStyle w:val="210"/>
              <w:spacing w:line="276" w:lineRule="auto"/>
              <w:jc w:val="both"/>
              <w:rPr>
                <w:sz w:val="24"/>
                <w:szCs w:val="24"/>
                <w:lang w:val="ru-RU" w:bidi="ru-RU"/>
              </w:rPr>
            </w:pPr>
            <w:r>
              <w:rPr>
                <w:sz w:val="24"/>
                <w:szCs w:val="24"/>
                <w:lang w:val="ru-RU" w:bidi="ru-RU"/>
              </w:rPr>
              <w:t>9,</w:t>
            </w:r>
            <w:r w:rsidR="00B80C43">
              <w:rPr>
                <w:sz w:val="24"/>
                <w:szCs w:val="24"/>
                <w:lang w:val="ru-RU" w:bidi="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26167" w:rsidRPr="00D8086D" w:rsidRDefault="00676E5A" w:rsidP="00A75A8B">
            <w:pPr>
              <w:pStyle w:val="210"/>
              <w:spacing w:line="276" w:lineRule="auto"/>
              <w:jc w:val="both"/>
              <w:rPr>
                <w:sz w:val="24"/>
                <w:szCs w:val="24"/>
                <w:lang w:val="ru-RU" w:bidi="ru-RU"/>
              </w:rPr>
            </w:pPr>
            <w:r>
              <w:rPr>
                <w:sz w:val="24"/>
                <w:szCs w:val="24"/>
                <w:lang w:val="ru-RU" w:bidi="ru-RU"/>
              </w:rPr>
              <w:t>12,0</w:t>
            </w:r>
          </w:p>
        </w:tc>
      </w:tr>
      <w:tr w:rsidR="00926167" w:rsidRPr="00D8086D">
        <w:tblPrEx>
          <w:jc w:val="left"/>
          <w:tblCellMar>
            <w:top w:w="0" w:type="dxa"/>
            <w:bottom w:w="0" w:type="dxa"/>
          </w:tblCellMar>
        </w:tblPrEx>
        <w:trPr>
          <w:trHeight w:val="284"/>
        </w:trPr>
        <w:tc>
          <w:tcPr>
            <w:tcW w:w="6125" w:type="dxa"/>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rStyle w:val="211pt"/>
                <w:color w:val="auto"/>
                <w:sz w:val="24"/>
                <w:szCs w:val="24"/>
                <w:lang/>
              </w:rPr>
              <w:t>- новое жилищное строительство</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i/>
                <w:iCs/>
                <w:sz w:val="24"/>
                <w:szCs w:val="24"/>
                <w:lang w:bidi="ru-RU"/>
              </w:rPr>
            </w:pPr>
            <w:r w:rsidRPr="00D8086D">
              <w:rPr>
                <w:rStyle w:val="211pt"/>
                <w:i/>
                <w:iCs/>
                <w:color w:val="auto"/>
                <w:sz w:val="24"/>
                <w:szCs w:val="24"/>
                <w:lang/>
              </w:rPr>
              <w:t>. м2</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pacing w:line="276" w:lineRule="auto"/>
              <w:jc w:val="both"/>
              <w:rPr>
                <w:sz w:val="24"/>
                <w:szCs w:val="24"/>
                <w:lang w:bidi="ru-RU"/>
              </w:rPr>
            </w:pPr>
            <w:r w:rsidRPr="00D8086D">
              <w:rPr>
                <w:rStyle w:val="211pt"/>
                <w:color w:val="auto"/>
                <w:sz w:val="24"/>
                <w:szCs w:val="24"/>
                <w:lang/>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26167" w:rsidRPr="00D8086D" w:rsidRDefault="00676E5A" w:rsidP="00A75A8B">
            <w:pPr>
              <w:pStyle w:val="210"/>
              <w:spacing w:line="276" w:lineRule="auto"/>
              <w:jc w:val="both"/>
              <w:rPr>
                <w:sz w:val="24"/>
                <w:szCs w:val="24"/>
                <w:lang w:val="ru-RU" w:bidi="ru-RU"/>
              </w:rPr>
            </w:pPr>
            <w:r>
              <w:rPr>
                <w:sz w:val="24"/>
                <w:szCs w:val="24"/>
                <w:lang w:val="ru-RU" w:bidi="ru-RU"/>
              </w:rPr>
              <w:t>8686</w:t>
            </w:r>
          </w:p>
        </w:tc>
      </w:tr>
      <w:tr w:rsidR="00926167" w:rsidRPr="00D8086D">
        <w:tblPrEx>
          <w:jc w:val="left"/>
          <w:tblCellMar>
            <w:top w:w="0" w:type="dxa"/>
            <w:bottom w:w="0" w:type="dxa"/>
          </w:tblCellMar>
        </w:tblPrEx>
        <w:trPr>
          <w:trHeight w:val="284"/>
        </w:trPr>
        <w:tc>
          <w:tcPr>
            <w:tcW w:w="9720" w:type="dxa"/>
            <w:gridSpan w:val="4"/>
            <w:tcBorders>
              <w:top w:val="single" w:sz="4" w:space="0" w:color="auto"/>
              <w:left w:val="single" w:sz="4" w:space="0" w:color="auto"/>
              <w:righ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4 ИНЖЕНЕРНАЯ ИНФРАСТРУКТУРА</w:t>
            </w:r>
          </w:p>
        </w:tc>
      </w:tr>
      <w:tr w:rsidR="00926167" w:rsidRPr="00D8086D">
        <w:tblPrEx>
          <w:jc w:val="left"/>
          <w:tblCellMar>
            <w:top w:w="0" w:type="dxa"/>
            <w:bottom w:w="0" w:type="dxa"/>
          </w:tblCellMar>
        </w:tblPrEx>
        <w:trPr>
          <w:trHeight w:val="284"/>
        </w:trPr>
        <w:tc>
          <w:tcPr>
            <w:tcW w:w="6125" w:type="dxa"/>
            <w:tcBorders>
              <w:top w:val="single" w:sz="4" w:space="0" w:color="auto"/>
              <w:left w:val="single" w:sz="4" w:space="0" w:color="auto"/>
            </w:tcBorders>
            <w:shd w:val="clear" w:color="auto" w:fill="FFFFFF"/>
            <w:vAlign w:val="bottom"/>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Расчетная температура наружного воздуха для проектир</w:t>
            </w:r>
            <w:r w:rsidRPr="00D8086D">
              <w:rPr>
                <w:rStyle w:val="211pt"/>
                <w:sz w:val="24"/>
                <w:szCs w:val="24"/>
              </w:rPr>
              <w:t>о</w:t>
            </w:r>
            <w:r w:rsidRPr="00D8086D">
              <w:rPr>
                <w:rStyle w:val="211pt"/>
                <w:sz w:val="24"/>
                <w:szCs w:val="24"/>
              </w:rPr>
              <w:t>вания отопления и вентиляции</w:t>
            </w:r>
          </w:p>
        </w:tc>
        <w:tc>
          <w:tcPr>
            <w:tcW w:w="0" w:type="auto"/>
            <w:tcBorders>
              <w:top w:val="single" w:sz="4" w:space="0" w:color="auto"/>
              <w:lef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0"/>
                <w:sz w:val="24"/>
                <w:szCs w:val="24"/>
              </w:rPr>
              <w:t>°С</w:t>
            </w:r>
          </w:p>
        </w:tc>
        <w:tc>
          <w:tcPr>
            <w:tcW w:w="0" w:type="auto"/>
            <w:tcBorders>
              <w:top w:val="single" w:sz="4" w:space="0" w:color="auto"/>
              <w:lef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- 3</w:t>
            </w:r>
            <w:r w:rsidR="00844588" w:rsidRPr="00D8086D">
              <w:rPr>
                <w:rStyle w:val="211pt"/>
                <w:sz w:val="24"/>
                <w:szCs w:val="24"/>
              </w:rPr>
              <w:t>8</w:t>
            </w:r>
          </w:p>
        </w:tc>
        <w:tc>
          <w:tcPr>
            <w:tcW w:w="0" w:type="auto"/>
            <w:tcBorders>
              <w:top w:val="single" w:sz="4" w:space="0" w:color="auto"/>
              <w:left w:val="single" w:sz="4" w:space="0" w:color="auto"/>
              <w:righ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- 3</w:t>
            </w:r>
            <w:r w:rsidR="00844588" w:rsidRPr="00D8086D">
              <w:rPr>
                <w:rStyle w:val="211pt"/>
                <w:sz w:val="24"/>
                <w:szCs w:val="24"/>
              </w:rPr>
              <w:t>8</w:t>
            </w:r>
          </w:p>
        </w:tc>
      </w:tr>
      <w:tr w:rsidR="00926167" w:rsidRPr="00D8086D">
        <w:tblPrEx>
          <w:jc w:val="left"/>
          <w:tblCellMar>
            <w:top w:w="0" w:type="dxa"/>
            <w:bottom w:w="0" w:type="dxa"/>
          </w:tblCellMar>
        </w:tblPrEx>
        <w:trPr>
          <w:trHeight w:val="284"/>
        </w:trPr>
        <w:tc>
          <w:tcPr>
            <w:tcW w:w="6125" w:type="dxa"/>
            <w:tcBorders>
              <w:top w:val="single" w:sz="4" w:space="0" w:color="auto"/>
              <w:lef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Средняя температура отопительного периода</w:t>
            </w:r>
          </w:p>
        </w:tc>
        <w:tc>
          <w:tcPr>
            <w:tcW w:w="0" w:type="auto"/>
            <w:tcBorders>
              <w:top w:val="single" w:sz="4" w:space="0" w:color="auto"/>
              <w:lef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0"/>
                <w:sz w:val="24"/>
                <w:szCs w:val="24"/>
              </w:rPr>
              <w:t>°С</w:t>
            </w:r>
          </w:p>
        </w:tc>
        <w:tc>
          <w:tcPr>
            <w:tcW w:w="0" w:type="auto"/>
            <w:tcBorders>
              <w:top w:val="single" w:sz="4" w:space="0" w:color="auto"/>
              <w:lef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 </w:t>
            </w:r>
            <w:r w:rsidR="00844588" w:rsidRPr="00D8086D">
              <w:rPr>
                <w:rStyle w:val="211pt"/>
                <w:sz w:val="24"/>
                <w:szCs w:val="24"/>
              </w:rPr>
              <w:t>8,7</w:t>
            </w:r>
          </w:p>
        </w:tc>
        <w:tc>
          <w:tcPr>
            <w:tcW w:w="0" w:type="auto"/>
            <w:tcBorders>
              <w:top w:val="single" w:sz="4" w:space="0" w:color="auto"/>
              <w:left w:val="single" w:sz="4" w:space="0" w:color="auto"/>
              <w:righ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 </w:t>
            </w:r>
            <w:r w:rsidR="00844588" w:rsidRPr="00D8086D">
              <w:rPr>
                <w:rStyle w:val="211pt"/>
                <w:sz w:val="24"/>
                <w:szCs w:val="24"/>
              </w:rPr>
              <w:t>8,7</w:t>
            </w:r>
          </w:p>
        </w:tc>
      </w:tr>
      <w:tr w:rsidR="00926167" w:rsidRPr="00D8086D">
        <w:tblPrEx>
          <w:jc w:val="left"/>
          <w:tblCellMar>
            <w:top w:w="0" w:type="dxa"/>
            <w:bottom w:w="0" w:type="dxa"/>
          </w:tblCellMar>
        </w:tblPrEx>
        <w:trPr>
          <w:trHeight w:val="284"/>
        </w:trPr>
        <w:tc>
          <w:tcPr>
            <w:tcW w:w="6125" w:type="dxa"/>
            <w:tcBorders>
              <w:top w:val="single" w:sz="4" w:space="0" w:color="auto"/>
              <w:left w:val="single" w:sz="4" w:space="0" w:color="auto"/>
              <w:bottom w:val="single" w:sz="4" w:space="0" w:color="auto"/>
            </w:tcBorders>
            <w:shd w:val="clear" w:color="auto" w:fill="FFFFFF"/>
            <w:vAlign w:val="center"/>
          </w:tcPr>
          <w:p w:rsidR="00926167" w:rsidRPr="00D8086D" w:rsidRDefault="00222C28" w:rsidP="00A75A8B">
            <w:pPr>
              <w:pStyle w:val="210"/>
              <w:shd w:val="clear" w:color="auto" w:fill="auto"/>
              <w:spacing w:line="276" w:lineRule="auto"/>
              <w:jc w:val="both"/>
              <w:rPr>
                <w:color w:val="000000"/>
                <w:sz w:val="24"/>
                <w:szCs w:val="24"/>
                <w:lang w:val="ru-RU" w:eastAsia="ru-RU" w:bidi="ru-RU"/>
              </w:rPr>
            </w:pPr>
            <w:r>
              <w:rPr>
                <w:rStyle w:val="211pt"/>
                <w:sz w:val="24"/>
                <w:szCs w:val="24"/>
              </w:rPr>
              <w:t>Отопительный период</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222C28" w:rsidP="00A75A8B">
            <w:pPr>
              <w:pStyle w:val="210"/>
              <w:shd w:val="clear" w:color="auto" w:fill="auto"/>
              <w:spacing w:line="276" w:lineRule="auto"/>
              <w:jc w:val="both"/>
              <w:rPr>
                <w:color w:val="000000"/>
                <w:sz w:val="24"/>
                <w:szCs w:val="24"/>
                <w:lang w:val="ru-RU" w:eastAsia="ru-RU" w:bidi="ru-RU"/>
              </w:rPr>
            </w:pPr>
            <w:r>
              <w:rPr>
                <w:rStyle w:val="211pt0"/>
                <w:sz w:val="24"/>
                <w:szCs w:val="24"/>
              </w:rPr>
              <w:t>час</w:t>
            </w:r>
          </w:p>
        </w:tc>
        <w:tc>
          <w:tcPr>
            <w:tcW w:w="0" w:type="auto"/>
            <w:tcBorders>
              <w:top w:val="single" w:sz="4" w:space="0" w:color="auto"/>
              <w:left w:val="single" w:sz="4" w:space="0" w:color="auto"/>
              <w:bottom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5</w:t>
            </w:r>
            <w:r w:rsidR="00844588" w:rsidRPr="00D8086D">
              <w:rPr>
                <w:rStyle w:val="211pt"/>
                <w:sz w:val="24"/>
                <w:szCs w:val="24"/>
              </w:rPr>
              <w:t>328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26167" w:rsidRPr="00D8086D" w:rsidRDefault="00926167" w:rsidP="00A75A8B">
            <w:pPr>
              <w:pStyle w:val="210"/>
              <w:shd w:val="clear" w:color="auto" w:fill="auto"/>
              <w:spacing w:line="276" w:lineRule="auto"/>
              <w:jc w:val="both"/>
              <w:rPr>
                <w:color w:val="000000"/>
                <w:sz w:val="24"/>
                <w:szCs w:val="24"/>
                <w:lang w:val="ru-RU" w:eastAsia="ru-RU" w:bidi="ru-RU"/>
              </w:rPr>
            </w:pPr>
            <w:r w:rsidRPr="00D8086D">
              <w:rPr>
                <w:rStyle w:val="211pt"/>
                <w:sz w:val="24"/>
                <w:szCs w:val="24"/>
              </w:rPr>
              <w:t>5</w:t>
            </w:r>
            <w:r w:rsidR="00844588" w:rsidRPr="00D8086D">
              <w:rPr>
                <w:rStyle w:val="211pt"/>
                <w:sz w:val="24"/>
                <w:szCs w:val="24"/>
              </w:rPr>
              <w:t>328</w:t>
            </w:r>
          </w:p>
        </w:tc>
      </w:tr>
    </w:tbl>
    <w:p w:rsidR="00926167" w:rsidRPr="00D8086D" w:rsidRDefault="00926167" w:rsidP="00320964">
      <w:pPr>
        <w:pStyle w:val="210"/>
        <w:shd w:val="clear" w:color="auto" w:fill="auto"/>
        <w:spacing w:line="276" w:lineRule="auto"/>
        <w:jc w:val="both"/>
        <w:rPr>
          <w:sz w:val="24"/>
          <w:szCs w:val="24"/>
          <w:lang w:val="ru-RU"/>
        </w:rPr>
      </w:pPr>
    </w:p>
    <w:p w:rsidR="006F31CC" w:rsidRPr="00D8086D" w:rsidRDefault="00320964" w:rsidP="00320964">
      <w:pPr>
        <w:pStyle w:val="210"/>
        <w:shd w:val="clear" w:color="auto" w:fill="auto"/>
        <w:spacing w:line="276" w:lineRule="auto"/>
        <w:jc w:val="both"/>
        <w:rPr>
          <w:sz w:val="24"/>
          <w:szCs w:val="24"/>
        </w:rPr>
      </w:pPr>
      <w:r w:rsidRPr="00D8086D">
        <w:rPr>
          <w:sz w:val="24"/>
          <w:szCs w:val="24"/>
          <w:lang w:val="ru-RU"/>
        </w:rPr>
        <w:t xml:space="preserve">  </w:t>
      </w:r>
      <w:r w:rsidR="001A1B3C">
        <w:rPr>
          <w:sz w:val="24"/>
          <w:szCs w:val="24"/>
          <w:lang w:val="ru-RU"/>
        </w:rPr>
        <w:t xml:space="preserve">          </w:t>
      </w:r>
      <w:r w:rsidR="00342BAB" w:rsidRPr="00D8086D">
        <w:rPr>
          <w:sz w:val="24"/>
          <w:szCs w:val="24"/>
          <w:lang w:val="ru-RU"/>
        </w:rPr>
        <w:t xml:space="preserve">Смоленский </w:t>
      </w:r>
      <w:r w:rsidR="00E43237" w:rsidRPr="00D8086D">
        <w:rPr>
          <w:sz w:val="24"/>
          <w:szCs w:val="24"/>
        </w:rPr>
        <w:t>район, расположенный в юго-восточной части Алтайского края, характерен теплым, засушливым климатом с проявлением резко континентального характера.</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Температурный режим характеризуется большой амплитудой колебания температур в течение года.</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Средняя </w:t>
      </w:r>
      <w:r w:rsidR="00844588" w:rsidRPr="00D8086D">
        <w:rPr>
          <w:sz w:val="24"/>
          <w:szCs w:val="24"/>
        </w:rPr>
        <w:t>температура января</w:t>
      </w:r>
      <w:r w:rsidR="00C947D5">
        <w:rPr>
          <w:sz w:val="24"/>
          <w:szCs w:val="24"/>
          <w:lang w:val="ru-RU"/>
        </w:rPr>
        <w:t xml:space="preserve"> за последние три года</w:t>
      </w:r>
      <w:r w:rsidR="00844588" w:rsidRPr="00D8086D">
        <w:rPr>
          <w:sz w:val="24"/>
          <w:szCs w:val="24"/>
        </w:rPr>
        <w:t xml:space="preserve"> – </w:t>
      </w:r>
      <w:r w:rsidR="00950767" w:rsidRPr="00D8086D">
        <w:rPr>
          <w:sz w:val="24"/>
          <w:szCs w:val="24"/>
          <w:lang w:val="ru-RU"/>
        </w:rPr>
        <w:t>14,0</w:t>
      </w:r>
      <w:r w:rsidRPr="00D8086D">
        <w:rPr>
          <w:sz w:val="24"/>
          <w:szCs w:val="24"/>
        </w:rPr>
        <w:t>°С, июля + 19,8°С. Абсолютный мин</w:t>
      </w:r>
      <w:r w:rsidR="00844588" w:rsidRPr="00D8086D">
        <w:rPr>
          <w:sz w:val="24"/>
          <w:szCs w:val="24"/>
        </w:rPr>
        <w:t xml:space="preserve">имум температуры составляет - </w:t>
      </w:r>
      <w:r w:rsidR="00320964" w:rsidRPr="00D8086D">
        <w:rPr>
          <w:sz w:val="24"/>
          <w:szCs w:val="24"/>
          <w:lang w:val="ru-RU"/>
        </w:rPr>
        <w:t>38</w:t>
      </w:r>
      <w:r w:rsidRPr="00D8086D">
        <w:rPr>
          <w:sz w:val="24"/>
          <w:szCs w:val="24"/>
        </w:rPr>
        <w:t xml:space="preserve">°С, абсолютный максимум + 39 </w:t>
      </w:r>
      <w:r w:rsidRPr="00D8086D">
        <w:rPr>
          <w:rStyle w:val="26"/>
          <w:sz w:val="24"/>
          <w:szCs w:val="24"/>
        </w:rPr>
        <w:t>°С.</w:t>
      </w:r>
    </w:p>
    <w:p w:rsidR="006F31CC" w:rsidRPr="00BD1A1B" w:rsidRDefault="00E43237" w:rsidP="002272D8">
      <w:pPr>
        <w:pStyle w:val="210"/>
        <w:shd w:val="clear" w:color="auto" w:fill="auto"/>
        <w:spacing w:line="276" w:lineRule="auto"/>
        <w:ind w:firstLine="709"/>
        <w:jc w:val="both"/>
        <w:rPr>
          <w:sz w:val="24"/>
          <w:szCs w:val="24"/>
          <w:lang w:val="ru-RU"/>
        </w:rPr>
        <w:sectPr w:rsidR="006F31CC" w:rsidRPr="00BD1A1B">
          <w:pgSz w:w="11900" w:h="16840"/>
          <w:pgMar w:top="1098" w:right="529" w:bottom="1544" w:left="1671" w:header="0" w:footer="3" w:gutter="0"/>
          <w:cols w:space="720"/>
          <w:noEndnote/>
          <w:docGrid w:linePitch="360"/>
        </w:sectPr>
      </w:pPr>
      <w:r w:rsidRPr="00D8086D">
        <w:rPr>
          <w:sz w:val="24"/>
          <w:szCs w:val="24"/>
        </w:rPr>
        <w:t>От</w:t>
      </w:r>
      <w:r w:rsidR="00342BAB" w:rsidRPr="00D8086D">
        <w:rPr>
          <w:sz w:val="24"/>
          <w:szCs w:val="24"/>
        </w:rPr>
        <w:t>опительный период составляет 2</w:t>
      </w:r>
      <w:r w:rsidR="00342BAB" w:rsidRPr="00D8086D">
        <w:rPr>
          <w:sz w:val="24"/>
          <w:szCs w:val="24"/>
          <w:lang w:val="ru-RU"/>
        </w:rPr>
        <w:t>22</w:t>
      </w:r>
      <w:r w:rsidR="00216E71" w:rsidRPr="00D8086D">
        <w:rPr>
          <w:sz w:val="24"/>
          <w:szCs w:val="24"/>
        </w:rPr>
        <w:t xml:space="preserve"> дн</w:t>
      </w:r>
      <w:r w:rsidR="00216E71" w:rsidRPr="00D8086D">
        <w:rPr>
          <w:sz w:val="24"/>
          <w:szCs w:val="24"/>
          <w:lang w:val="ru-RU"/>
        </w:rPr>
        <w:t>я</w:t>
      </w:r>
      <w:r w:rsidR="000A26CF">
        <w:rPr>
          <w:sz w:val="24"/>
          <w:szCs w:val="24"/>
          <w:lang w:val="ru-RU"/>
        </w:rPr>
        <w:t>.</w:t>
      </w:r>
      <w:r w:rsidR="00BD1A1B">
        <w:rPr>
          <w:sz w:val="24"/>
          <w:szCs w:val="24"/>
        </w:rPr>
        <w:t xml:space="preserve"> </w:t>
      </w:r>
    </w:p>
    <w:p w:rsidR="006F31CC" w:rsidRPr="00D8086D" w:rsidRDefault="0052281F" w:rsidP="001A1B3C">
      <w:pPr>
        <w:pStyle w:val="23"/>
        <w:keepNext/>
        <w:keepLines/>
        <w:shd w:val="clear" w:color="auto" w:fill="auto"/>
        <w:spacing w:after="120" w:line="240" w:lineRule="auto"/>
        <w:ind w:firstLine="709"/>
        <w:rPr>
          <w:i/>
          <w:sz w:val="24"/>
          <w:szCs w:val="24"/>
          <w:lang w:val="ru-RU"/>
        </w:rPr>
      </w:pPr>
      <w:bookmarkStart w:id="7" w:name="bookmark3"/>
      <w:bookmarkStart w:id="8" w:name="_Toc436984930"/>
      <w:bookmarkStart w:id="9" w:name="_Toc436985033"/>
      <w:r w:rsidRPr="00D8086D">
        <w:rPr>
          <w:i/>
          <w:sz w:val="24"/>
          <w:szCs w:val="24"/>
          <w:lang w:val="ru-RU"/>
        </w:rPr>
        <w:lastRenderedPageBreak/>
        <w:t>2</w:t>
      </w:r>
      <w:r w:rsidR="000A26CF">
        <w:rPr>
          <w:i/>
          <w:sz w:val="24"/>
          <w:szCs w:val="24"/>
          <w:lang w:val="ru-RU"/>
        </w:rPr>
        <w:t xml:space="preserve">. </w:t>
      </w:r>
      <w:r w:rsidRPr="00D8086D">
        <w:rPr>
          <w:i/>
          <w:sz w:val="24"/>
          <w:szCs w:val="24"/>
          <w:lang w:val="ru-RU"/>
        </w:rPr>
        <w:t xml:space="preserve"> </w:t>
      </w:r>
      <w:r w:rsidR="00E43237" w:rsidRPr="00D8086D">
        <w:rPr>
          <w:i/>
          <w:sz w:val="24"/>
          <w:szCs w:val="24"/>
          <w:lang w:val="ru-RU"/>
        </w:rPr>
        <w:t>Глава 1 Существующее положение в сфере производства,</w:t>
      </w:r>
      <w:r w:rsidR="0083026F" w:rsidRPr="00D8086D">
        <w:rPr>
          <w:i/>
          <w:sz w:val="24"/>
          <w:szCs w:val="24"/>
          <w:lang w:val="ru-RU"/>
        </w:rPr>
        <w:t xml:space="preserve"> </w:t>
      </w:r>
      <w:r w:rsidR="00E43237" w:rsidRPr="00D8086D">
        <w:rPr>
          <w:i/>
          <w:sz w:val="24"/>
          <w:szCs w:val="24"/>
          <w:lang w:val="ru-RU"/>
        </w:rPr>
        <w:t>передачи и потре</w:t>
      </w:r>
      <w:r w:rsidR="00E43237" w:rsidRPr="00D8086D">
        <w:rPr>
          <w:i/>
          <w:sz w:val="24"/>
          <w:szCs w:val="24"/>
          <w:lang w:val="ru-RU"/>
        </w:rPr>
        <w:t>б</w:t>
      </w:r>
      <w:r w:rsidR="00E43237" w:rsidRPr="00D8086D">
        <w:rPr>
          <w:i/>
          <w:sz w:val="24"/>
          <w:szCs w:val="24"/>
          <w:lang w:val="ru-RU"/>
        </w:rPr>
        <w:t>ления тепловой энергии для целей</w:t>
      </w:r>
      <w:bookmarkStart w:id="10" w:name="bookmark4"/>
      <w:bookmarkEnd w:id="7"/>
      <w:r w:rsidRPr="00D8086D">
        <w:rPr>
          <w:i/>
          <w:sz w:val="24"/>
          <w:szCs w:val="24"/>
          <w:lang w:val="ru-RU"/>
        </w:rPr>
        <w:t xml:space="preserve"> </w:t>
      </w:r>
      <w:r w:rsidR="00E43237" w:rsidRPr="00D8086D">
        <w:rPr>
          <w:i/>
          <w:sz w:val="24"/>
          <w:szCs w:val="24"/>
          <w:lang w:val="ru-RU"/>
        </w:rPr>
        <w:t>теплоснабжения</w:t>
      </w:r>
      <w:bookmarkEnd w:id="8"/>
      <w:bookmarkEnd w:id="9"/>
      <w:bookmarkEnd w:id="10"/>
    </w:p>
    <w:p w:rsidR="006F31CC" w:rsidRPr="00D8086D" w:rsidRDefault="00E43237" w:rsidP="001A1B3C">
      <w:pPr>
        <w:pStyle w:val="210"/>
        <w:shd w:val="clear" w:color="auto" w:fill="auto"/>
        <w:spacing w:after="120" w:line="276" w:lineRule="auto"/>
        <w:ind w:firstLine="709"/>
        <w:jc w:val="both"/>
        <w:rPr>
          <w:b/>
          <w:i/>
          <w:sz w:val="24"/>
          <w:szCs w:val="24"/>
        </w:rPr>
      </w:pPr>
      <w:r w:rsidRPr="00D8086D">
        <w:rPr>
          <w:sz w:val="24"/>
          <w:szCs w:val="24"/>
        </w:rPr>
        <w:t xml:space="preserve">Разработка "Существующее положение в сфере производства, передачи и </w:t>
      </w:r>
      <w:r w:rsidR="00A0595B" w:rsidRPr="00D8086D">
        <w:rPr>
          <w:sz w:val="24"/>
          <w:szCs w:val="24"/>
        </w:rPr>
        <w:t>потребления тепловой</w:t>
      </w:r>
      <w:r w:rsidRPr="00D8086D">
        <w:rPr>
          <w:sz w:val="24"/>
          <w:szCs w:val="24"/>
        </w:rPr>
        <w:t xml:space="preserve"> энергии для целей теплоснабжения" обосновывающих материалов к схеме теплоснабжения выполнено в соответствии с пунктом 19 "Требований к схемам теплоснабжения, порядку их разработки и утверждения". Основной целью разработки главы 1 обосновывающих материалов в схеме теплоснабжения является определение базовых (на момент разработки схемы теплоснабжения) значений целевых показателей эффективности систем теплоснабжения поселения.</w:t>
      </w:r>
    </w:p>
    <w:p w:rsidR="006F31CC" w:rsidRPr="00D8086D" w:rsidRDefault="00C14814" w:rsidP="00C14814">
      <w:pPr>
        <w:pStyle w:val="1"/>
        <w:jc w:val="center"/>
        <w:rPr>
          <w:sz w:val="24"/>
          <w:szCs w:val="24"/>
        </w:rPr>
      </w:pPr>
      <w:bookmarkStart w:id="11" w:name="bookmark5"/>
      <w:bookmarkStart w:id="12" w:name="_Toc436984931"/>
      <w:bookmarkStart w:id="13" w:name="_Toc436985034"/>
      <w:r w:rsidRPr="00D8086D">
        <w:rPr>
          <w:sz w:val="24"/>
          <w:szCs w:val="24"/>
        </w:rPr>
        <w:t>2.1</w:t>
      </w:r>
      <w:r w:rsidR="000A26CF">
        <w:rPr>
          <w:sz w:val="24"/>
          <w:szCs w:val="24"/>
          <w:lang w:val="ru-RU"/>
        </w:rPr>
        <w:t>.</w:t>
      </w:r>
      <w:r w:rsidRPr="00D8086D">
        <w:rPr>
          <w:sz w:val="24"/>
          <w:szCs w:val="24"/>
        </w:rPr>
        <w:t xml:space="preserve"> </w:t>
      </w:r>
      <w:r w:rsidR="00E43237" w:rsidRPr="00D8086D">
        <w:rPr>
          <w:sz w:val="24"/>
          <w:szCs w:val="24"/>
        </w:rPr>
        <w:t>Функциональная структура теплоснабжения</w:t>
      </w:r>
      <w:bookmarkEnd w:id="11"/>
      <w:bookmarkEnd w:id="12"/>
      <w:bookmarkEnd w:id="13"/>
    </w:p>
    <w:p w:rsidR="00C14814" w:rsidRPr="00D8086D" w:rsidRDefault="00C14814" w:rsidP="00036796">
      <w:pPr>
        <w:pStyle w:val="210"/>
        <w:shd w:val="clear" w:color="auto" w:fill="auto"/>
        <w:spacing w:line="276" w:lineRule="auto"/>
        <w:ind w:firstLine="709"/>
        <w:jc w:val="both"/>
        <w:rPr>
          <w:sz w:val="24"/>
          <w:szCs w:val="24"/>
          <w:lang w:val="ru-RU"/>
        </w:rPr>
      </w:pP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В </w:t>
      </w:r>
      <w:r w:rsidR="00342BAB" w:rsidRPr="00D8086D">
        <w:rPr>
          <w:sz w:val="24"/>
          <w:szCs w:val="24"/>
        </w:rPr>
        <w:t>настоящее время на территории М</w:t>
      </w:r>
      <w:r w:rsidR="00342BAB" w:rsidRPr="00D8086D">
        <w:rPr>
          <w:sz w:val="24"/>
          <w:szCs w:val="24"/>
          <w:lang w:val="ru-RU"/>
        </w:rPr>
        <w:t>униципальных образований</w:t>
      </w:r>
      <w:r w:rsidR="00342BAB" w:rsidRPr="00D8086D">
        <w:rPr>
          <w:sz w:val="24"/>
          <w:szCs w:val="24"/>
        </w:rPr>
        <w:t xml:space="preserve"> </w:t>
      </w:r>
      <w:r w:rsidR="004F52AC" w:rsidRPr="00D8086D">
        <w:rPr>
          <w:sz w:val="24"/>
          <w:szCs w:val="24"/>
          <w:lang w:val="ru-RU"/>
        </w:rPr>
        <w:t>Смоленский, Верх-О</w:t>
      </w:r>
      <w:r w:rsidR="002A2050">
        <w:rPr>
          <w:sz w:val="24"/>
          <w:szCs w:val="24"/>
          <w:lang w:val="ru-RU"/>
        </w:rPr>
        <w:t xml:space="preserve">бский, </w:t>
      </w:r>
      <w:r w:rsidR="00342BAB" w:rsidRPr="00D8086D">
        <w:rPr>
          <w:sz w:val="24"/>
          <w:szCs w:val="24"/>
          <w:lang w:val="ru-RU"/>
        </w:rPr>
        <w:t>Кировский</w:t>
      </w:r>
      <w:r w:rsidR="00A1278A">
        <w:rPr>
          <w:sz w:val="24"/>
          <w:szCs w:val="24"/>
          <w:lang w:val="ru-RU"/>
        </w:rPr>
        <w:t xml:space="preserve">, Линевский </w:t>
      </w:r>
      <w:r w:rsidRPr="00D8086D">
        <w:rPr>
          <w:sz w:val="24"/>
          <w:szCs w:val="24"/>
        </w:rPr>
        <w:t xml:space="preserve"> сельсовет</w:t>
      </w:r>
      <w:r w:rsidR="00342BAB" w:rsidRPr="00D8086D">
        <w:rPr>
          <w:sz w:val="24"/>
          <w:szCs w:val="24"/>
          <w:lang w:val="ru-RU"/>
        </w:rPr>
        <w:t>ы</w:t>
      </w:r>
      <w:r w:rsidR="00342BAB" w:rsidRPr="00D8086D">
        <w:rPr>
          <w:sz w:val="24"/>
          <w:szCs w:val="24"/>
        </w:rPr>
        <w:t xml:space="preserve"> </w:t>
      </w:r>
      <w:r w:rsidR="00342BAB" w:rsidRPr="00D8086D">
        <w:rPr>
          <w:sz w:val="24"/>
          <w:szCs w:val="24"/>
          <w:lang w:val="ru-RU"/>
        </w:rPr>
        <w:t>Смоленског</w:t>
      </w:r>
      <w:r w:rsidR="004F52AC" w:rsidRPr="00D8086D">
        <w:rPr>
          <w:sz w:val="24"/>
          <w:szCs w:val="24"/>
          <w:lang w:val="ru-RU"/>
        </w:rPr>
        <w:t>о</w:t>
      </w:r>
      <w:r w:rsidRPr="00D8086D">
        <w:rPr>
          <w:sz w:val="24"/>
          <w:szCs w:val="24"/>
        </w:rPr>
        <w:t xml:space="preserve"> района Алтайского края осуществляется централизованное теплоснабжение.</w:t>
      </w:r>
    </w:p>
    <w:p w:rsidR="002F02FB" w:rsidRPr="00D8086D" w:rsidRDefault="00E43237" w:rsidP="00CA059D">
      <w:pPr>
        <w:pStyle w:val="210"/>
        <w:shd w:val="clear" w:color="auto" w:fill="auto"/>
        <w:tabs>
          <w:tab w:val="left" w:pos="5174"/>
          <w:tab w:val="left" w:pos="6898"/>
        </w:tabs>
        <w:spacing w:line="276" w:lineRule="auto"/>
        <w:ind w:firstLine="709"/>
        <w:jc w:val="both"/>
        <w:rPr>
          <w:sz w:val="24"/>
          <w:szCs w:val="24"/>
          <w:lang w:val="ru-RU"/>
        </w:rPr>
      </w:pPr>
      <w:r w:rsidRPr="00D8086D">
        <w:rPr>
          <w:sz w:val="24"/>
          <w:szCs w:val="24"/>
        </w:rPr>
        <w:t>Центральное теплоснабжение объе</w:t>
      </w:r>
      <w:r w:rsidR="00342BAB" w:rsidRPr="00D8086D">
        <w:rPr>
          <w:sz w:val="24"/>
          <w:szCs w:val="24"/>
        </w:rPr>
        <w:t xml:space="preserve">ктов </w:t>
      </w:r>
      <w:r w:rsidRPr="00D8086D">
        <w:rPr>
          <w:sz w:val="24"/>
          <w:szCs w:val="24"/>
        </w:rPr>
        <w:t>осуществляется от сетей</w:t>
      </w:r>
      <w:r w:rsidR="00F849DC" w:rsidRPr="00D8086D">
        <w:rPr>
          <w:sz w:val="24"/>
          <w:szCs w:val="24"/>
          <w:lang w:val="ru-RU"/>
        </w:rPr>
        <w:t xml:space="preserve"> единой теплосна</w:t>
      </w:r>
      <w:r w:rsidR="00F849DC" w:rsidRPr="00D8086D">
        <w:rPr>
          <w:sz w:val="24"/>
          <w:szCs w:val="24"/>
          <w:lang w:val="ru-RU"/>
        </w:rPr>
        <w:t>б</w:t>
      </w:r>
      <w:r w:rsidR="00F849DC" w:rsidRPr="00D8086D">
        <w:rPr>
          <w:sz w:val="24"/>
          <w:szCs w:val="24"/>
          <w:lang w:val="ru-RU"/>
        </w:rPr>
        <w:t>жающей орга</w:t>
      </w:r>
      <w:r w:rsidR="002272D8" w:rsidRPr="00D8086D">
        <w:rPr>
          <w:sz w:val="24"/>
          <w:szCs w:val="24"/>
          <w:lang w:val="ru-RU"/>
        </w:rPr>
        <w:t xml:space="preserve">низации </w:t>
      </w:r>
      <w:r w:rsidR="00CA059D">
        <w:rPr>
          <w:sz w:val="24"/>
          <w:szCs w:val="24"/>
          <w:lang w:val="ru-RU"/>
        </w:rPr>
        <w:t>Коммунальное м</w:t>
      </w:r>
      <w:r w:rsidR="002272D8" w:rsidRPr="00D8086D">
        <w:rPr>
          <w:sz w:val="24"/>
          <w:szCs w:val="24"/>
          <w:lang w:val="ru-RU"/>
        </w:rPr>
        <w:t xml:space="preserve">униципальное </w:t>
      </w:r>
      <w:r w:rsidR="00CA059D">
        <w:rPr>
          <w:sz w:val="24"/>
          <w:szCs w:val="24"/>
          <w:lang w:val="ru-RU"/>
        </w:rPr>
        <w:t>п</w:t>
      </w:r>
      <w:r w:rsidR="00342BAB" w:rsidRPr="00D8086D">
        <w:rPr>
          <w:sz w:val="24"/>
          <w:szCs w:val="24"/>
          <w:lang w:val="ru-RU"/>
        </w:rPr>
        <w:t>ре</w:t>
      </w:r>
      <w:r w:rsidR="00186BD5">
        <w:rPr>
          <w:sz w:val="24"/>
          <w:szCs w:val="24"/>
          <w:lang w:val="ru-RU"/>
        </w:rPr>
        <w:t>дприятие «</w:t>
      </w:r>
      <w:r w:rsidR="00CA059D">
        <w:rPr>
          <w:sz w:val="24"/>
          <w:szCs w:val="24"/>
          <w:lang w:val="ru-RU"/>
        </w:rPr>
        <w:t>Баланс</w:t>
      </w:r>
      <w:r w:rsidR="00186BD5">
        <w:rPr>
          <w:sz w:val="24"/>
          <w:szCs w:val="24"/>
          <w:lang w:val="ru-RU"/>
        </w:rPr>
        <w:t>»</w:t>
      </w:r>
      <w:r w:rsidR="00CA059D">
        <w:rPr>
          <w:sz w:val="24"/>
          <w:szCs w:val="24"/>
          <w:lang w:val="ru-RU"/>
        </w:rPr>
        <w:t xml:space="preserve"> Смоленского района Алтайского края (</w:t>
      </w:r>
      <w:r w:rsidR="00342BAB" w:rsidRPr="00D8086D">
        <w:rPr>
          <w:sz w:val="24"/>
          <w:szCs w:val="24"/>
          <w:lang w:val="ru-RU"/>
        </w:rPr>
        <w:t>сокра</w:t>
      </w:r>
      <w:r w:rsidR="00CA059D">
        <w:rPr>
          <w:sz w:val="24"/>
          <w:szCs w:val="24"/>
          <w:lang w:val="ru-RU"/>
        </w:rPr>
        <w:t>щенно КМ</w:t>
      </w:r>
      <w:r w:rsidR="002272D8" w:rsidRPr="00D8086D">
        <w:rPr>
          <w:sz w:val="24"/>
          <w:szCs w:val="24"/>
          <w:lang w:val="ru-RU"/>
        </w:rPr>
        <w:t>П</w:t>
      </w:r>
      <w:r w:rsidR="00186BD5">
        <w:rPr>
          <w:sz w:val="24"/>
          <w:szCs w:val="24"/>
          <w:lang w:val="ru-RU"/>
        </w:rPr>
        <w:t xml:space="preserve"> «</w:t>
      </w:r>
      <w:r w:rsidR="00CA059D">
        <w:rPr>
          <w:sz w:val="24"/>
          <w:szCs w:val="24"/>
          <w:lang w:val="ru-RU"/>
        </w:rPr>
        <w:t>Баланс</w:t>
      </w:r>
      <w:r w:rsidR="00186BD5">
        <w:rPr>
          <w:sz w:val="24"/>
          <w:szCs w:val="24"/>
          <w:lang w:val="ru-RU"/>
        </w:rPr>
        <w:t>»</w:t>
      </w:r>
      <w:r w:rsidR="00B80C43">
        <w:rPr>
          <w:sz w:val="24"/>
          <w:szCs w:val="24"/>
          <w:lang w:val="ru-RU"/>
        </w:rPr>
        <w:t>)</w:t>
      </w:r>
      <w:r w:rsidR="0013028E" w:rsidRPr="00D8086D">
        <w:rPr>
          <w:sz w:val="24"/>
          <w:szCs w:val="24"/>
          <w:lang w:val="ru-RU"/>
        </w:rPr>
        <w:t>.</w:t>
      </w:r>
      <w:r w:rsidR="00312E28" w:rsidRPr="00D8086D">
        <w:rPr>
          <w:sz w:val="24"/>
          <w:szCs w:val="24"/>
          <w:lang w:val="ru-RU"/>
        </w:rPr>
        <w:t xml:space="preserve"> </w:t>
      </w:r>
      <w:r w:rsidRPr="00D8086D">
        <w:rPr>
          <w:sz w:val="24"/>
          <w:szCs w:val="24"/>
        </w:rPr>
        <w:t xml:space="preserve">В управлении </w:t>
      </w:r>
      <w:r w:rsidR="00CA059D">
        <w:rPr>
          <w:sz w:val="24"/>
          <w:szCs w:val="24"/>
          <w:lang w:val="ru-RU"/>
        </w:rPr>
        <w:t>КМП «Баланс</w:t>
      </w:r>
      <w:r w:rsidR="00FA6AF6">
        <w:rPr>
          <w:sz w:val="24"/>
          <w:szCs w:val="24"/>
          <w:lang w:val="ru-RU"/>
        </w:rPr>
        <w:t>»</w:t>
      </w:r>
      <w:r w:rsidR="00312E28" w:rsidRPr="00D8086D">
        <w:rPr>
          <w:color w:val="FF0000"/>
          <w:sz w:val="24"/>
          <w:szCs w:val="24"/>
          <w:lang w:val="ru-RU"/>
        </w:rPr>
        <w:t xml:space="preserve"> </w:t>
      </w:r>
      <w:r w:rsidRPr="00D8086D">
        <w:rPr>
          <w:sz w:val="24"/>
          <w:szCs w:val="24"/>
        </w:rPr>
        <w:t xml:space="preserve">находится </w:t>
      </w:r>
      <w:r w:rsidR="001A1B3C">
        <w:rPr>
          <w:sz w:val="24"/>
          <w:szCs w:val="24"/>
          <w:lang w:val="ru-RU"/>
        </w:rPr>
        <w:t>8</w:t>
      </w:r>
      <w:r w:rsidRPr="00D8086D">
        <w:rPr>
          <w:sz w:val="24"/>
          <w:szCs w:val="24"/>
        </w:rPr>
        <w:t xml:space="preserve"> котельных, </w:t>
      </w:r>
      <w:r w:rsidR="00312E28" w:rsidRPr="00D8086D">
        <w:rPr>
          <w:sz w:val="24"/>
          <w:szCs w:val="24"/>
          <w:lang w:val="ru-RU"/>
        </w:rPr>
        <w:t xml:space="preserve"> </w:t>
      </w:r>
      <w:r w:rsidRPr="00D8086D">
        <w:rPr>
          <w:sz w:val="24"/>
          <w:szCs w:val="24"/>
        </w:rPr>
        <w:t>которые обслуживают</w:t>
      </w:r>
      <w:r w:rsidR="00F849DC" w:rsidRPr="00D8086D">
        <w:rPr>
          <w:sz w:val="24"/>
          <w:szCs w:val="24"/>
          <w:lang w:val="ru-RU"/>
        </w:rPr>
        <w:t xml:space="preserve"> </w:t>
      </w:r>
      <w:r w:rsidRPr="00D8086D">
        <w:rPr>
          <w:sz w:val="24"/>
          <w:szCs w:val="24"/>
        </w:rPr>
        <w:t>объекты социальной сферы,</w:t>
      </w:r>
      <w:r w:rsidR="0083026F" w:rsidRPr="00D8086D">
        <w:rPr>
          <w:sz w:val="24"/>
          <w:szCs w:val="24"/>
        </w:rPr>
        <w:t xml:space="preserve"> административно – общественную</w:t>
      </w:r>
      <w:r w:rsidR="0083026F" w:rsidRPr="00D8086D">
        <w:rPr>
          <w:sz w:val="24"/>
          <w:szCs w:val="24"/>
          <w:lang w:val="ru-RU"/>
        </w:rPr>
        <w:t xml:space="preserve"> </w:t>
      </w:r>
      <w:r w:rsidR="0083026F" w:rsidRPr="00D8086D">
        <w:rPr>
          <w:sz w:val="24"/>
          <w:szCs w:val="24"/>
        </w:rPr>
        <w:t>застройку,</w:t>
      </w:r>
      <w:r w:rsidR="0083026F" w:rsidRPr="00D8086D">
        <w:rPr>
          <w:sz w:val="24"/>
          <w:szCs w:val="24"/>
          <w:lang w:val="ru-RU"/>
        </w:rPr>
        <w:t xml:space="preserve"> </w:t>
      </w:r>
      <w:r w:rsidRPr="00D8086D">
        <w:rPr>
          <w:sz w:val="24"/>
          <w:szCs w:val="24"/>
        </w:rPr>
        <w:t>многоквартирные и</w:t>
      </w:r>
      <w:r w:rsidR="0083026F" w:rsidRPr="00D8086D">
        <w:rPr>
          <w:sz w:val="24"/>
          <w:szCs w:val="24"/>
          <w:lang w:val="ru-RU"/>
        </w:rPr>
        <w:t xml:space="preserve"> </w:t>
      </w:r>
      <w:r w:rsidRPr="00D8086D">
        <w:rPr>
          <w:sz w:val="24"/>
          <w:szCs w:val="24"/>
        </w:rPr>
        <w:t>индивидуальные одноэтажные жи</w:t>
      </w:r>
      <w:r w:rsidR="0083026F" w:rsidRPr="00D8086D">
        <w:rPr>
          <w:sz w:val="24"/>
          <w:szCs w:val="24"/>
        </w:rPr>
        <w:t>лые дома. Жилой фонд (усадебная</w:t>
      </w:r>
      <w:r w:rsidR="0083026F" w:rsidRPr="00D8086D">
        <w:rPr>
          <w:sz w:val="24"/>
          <w:szCs w:val="24"/>
          <w:lang w:val="ru-RU"/>
        </w:rPr>
        <w:t xml:space="preserve"> </w:t>
      </w:r>
      <w:r w:rsidR="0083026F" w:rsidRPr="00D8086D">
        <w:rPr>
          <w:sz w:val="24"/>
          <w:szCs w:val="24"/>
        </w:rPr>
        <w:t>жилая застройка)</w:t>
      </w:r>
      <w:r w:rsidR="0083026F" w:rsidRPr="00D8086D">
        <w:rPr>
          <w:sz w:val="24"/>
          <w:szCs w:val="24"/>
          <w:lang w:val="ru-RU"/>
        </w:rPr>
        <w:t xml:space="preserve"> </w:t>
      </w:r>
      <w:r w:rsidRPr="00D8086D">
        <w:rPr>
          <w:sz w:val="24"/>
          <w:szCs w:val="24"/>
        </w:rPr>
        <w:t>снабжается теплом от автономных</w:t>
      </w:r>
      <w:r w:rsidR="00F849DC" w:rsidRPr="00D8086D">
        <w:rPr>
          <w:sz w:val="24"/>
          <w:szCs w:val="24"/>
          <w:lang w:val="ru-RU"/>
        </w:rPr>
        <w:t xml:space="preserve"> </w:t>
      </w:r>
      <w:r w:rsidRPr="00D8086D">
        <w:rPr>
          <w:sz w:val="24"/>
          <w:szCs w:val="24"/>
        </w:rPr>
        <w:t>индивидуальных источников тепловой энергии (печи, камины, котлы на газообразном и твердом видах топлива).</w:t>
      </w:r>
    </w:p>
    <w:p w:rsidR="002F02FB" w:rsidRPr="00D8086D" w:rsidRDefault="002F02FB" w:rsidP="002F02FB">
      <w:pPr>
        <w:pStyle w:val="210"/>
        <w:shd w:val="clear" w:color="auto" w:fill="auto"/>
        <w:tabs>
          <w:tab w:val="left" w:pos="5174"/>
          <w:tab w:val="left" w:pos="6898"/>
        </w:tabs>
        <w:spacing w:line="276" w:lineRule="auto"/>
        <w:ind w:firstLine="709"/>
        <w:jc w:val="both"/>
        <w:rPr>
          <w:sz w:val="24"/>
          <w:szCs w:val="24"/>
          <w:lang w:val="ru-RU"/>
        </w:rPr>
      </w:pPr>
      <w:r w:rsidRPr="00D8086D">
        <w:rPr>
          <w:sz w:val="24"/>
          <w:szCs w:val="24"/>
          <w:lang w:val="ru-RU"/>
        </w:rPr>
        <w:t xml:space="preserve">Котельная детского сада «Петушок» в с.Смоленском находится в управлении </w:t>
      </w:r>
      <w:r w:rsidR="00A470DB" w:rsidRPr="00D8086D">
        <w:rPr>
          <w:sz w:val="24"/>
          <w:szCs w:val="24"/>
          <w:lang w:val="ru-RU"/>
        </w:rPr>
        <w:t>МБ</w:t>
      </w:r>
      <w:r w:rsidRPr="00D8086D">
        <w:rPr>
          <w:sz w:val="24"/>
          <w:szCs w:val="24"/>
          <w:lang w:val="ru-RU"/>
        </w:rPr>
        <w:t>ДОУ Детский сад «Петушок».</w:t>
      </w:r>
    </w:p>
    <w:p w:rsidR="001A1B3C" w:rsidRDefault="002F02FB" w:rsidP="001A1B3C">
      <w:pPr>
        <w:pStyle w:val="210"/>
        <w:shd w:val="clear" w:color="auto" w:fill="auto"/>
        <w:tabs>
          <w:tab w:val="left" w:pos="5174"/>
          <w:tab w:val="left" w:pos="6898"/>
        </w:tabs>
        <w:spacing w:line="276" w:lineRule="auto"/>
        <w:ind w:firstLine="709"/>
        <w:jc w:val="both"/>
        <w:rPr>
          <w:sz w:val="24"/>
          <w:szCs w:val="24"/>
          <w:lang w:val="ru-RU"/>
        </w:rPr>
      </w:pPr>
      <w:r w:rsidRPr="00D8086D">
        <w:rPr>
          <w:sz w:val="24"/>
          <w:szCs w:val="24"/>
          <w:lang w:val="ru-RU"/>
        </w:rPr>
        <w:t xml:space="preserve">Котельная в с.Катунском находится в управлении </w:t>
      </w:r>
      <w:r w:rsidR="001A1B3C">
        <w:rPr>
          <w:sz w:val="24"/>
          <w:szCs w:val="24"/>
          <w:lang w:val="ru-RU"/>
        </w:rPr>
        <w:t>МБОУ «</w:t>
      </w:r>
      <w:r w:rsidRPr="00D8086D">
        <w:rPr>
          <w:sz w:val="24"/>
          <w:szCs w:val="24"/>
          <w:lang w:val="ru-RU"/>
        </w:rPr>
        <w:t>Верх</w:t>
      </w:r>
      <w:r w:rsidR="00A470DB" w:rsidRPr="00D8086D">
        <w:rPr>
          <w:sz w:val="24"/>
          <w:szCs w:val="24"/>
          <w:lang w:val="ru-RU"/>
        </w:rPr>
        <w:t>-О</w:t>
      </w:r>
      <w:r w:rsidRPr="00D8086D">
        <w:rPr>
          <w:sz w:val="24"/>
          <w:szCs w:val="24"/>
          <w:lang w:val="ru-RU"/>
        </w:rPr>
        <w:t xml:space="preserve">бской СОШ </w:t>
      </w:r>
      <w:r w:rsidR="001A1B3C">
        <w:rPr>
          <w:sz w:val="24"/>
          <w:szCs w:val="24"/>
          <w:lang w:val="ru-RU"/>
        </w:rPr>
        <w:t xml:space="preserve">им.М.С.Евдокимова» </w:t>
      </w:r>
      <w:r w:rsidRPr="00D8086D">
        <w:rPr>
          <w:sz w:val="24"/>
          <w:szCs w:val="24"/>
          <w:lang w:val="ru-RU"/>
        </w:rPr>
        <w:t>(пос.Верх</w:t>
      </w:r>
      <w:r w:rsidR="00A470DB" w:rsidRPr="00D8086D">
        <w:rPr>
          <w:sz w:val="24"/>
          <w:szCs w:val="24"/>
          <w:lang w:val="ru-RU"/>
        </w:rPr>
        <w:t>-О</w:t>
      </w:r>
      <w:r w:rsidRPr="00D8086D">
        <w:rPr>
          <w:sz w:val="24"/>
          <w:szCs w:val="24"/>
          <w:lang w:val="ru-RU"/>
        </w:rPr>
        <w:t>бский).</w:t>
      </w:r>
      <w:r w:rsidR="001A1B3C" w:rsidRPr="001A1B3C">
        <w:rPr>
          <w:sz w:val="24"/>
          <w:szCs w:val="24"/>
          <w:lang w:val="ru-RU"/>
        </w:rPr>
        <w:t xml:space="preserve"> </w:t>
      </w:r>
    </w:p>
    <w:p w:rsidR="002F02FB" w:rsidRPr="00D8086D" w:rsidRDefault="001A1B3C" w:rsidP="001A1B3C">
      <w:pPr>
        <w:pStyle w:val="210"/>
        <w:shd w:val="clear" w:color="auto" w:fill="auto"/>
        <w:tabs>
          <w:tab w:val="left" w:pos="5174"/>
          <w:tab w:val="left" w:pos="6898"/>
        </w:tabs>
        <w:spacing w:line="276" w:lineRule="auto"/>
        <w:ind w:firstLine="709"/>
        <w:jc w:val="both"/>
        <w:rPr>
          <w:sz w:val="24"/>
          <w:szCs w:val="24"/>
          <w:lang w:val="ru-RU"/>
        </w:rPr>
      </w:pPr>
      <w:r w:rsidRPr="00D8086D">
        <w:rPr>
          <w:sz w:val="24"/>
          <w:szCs w:val="24"/>
          <w:lang w:val="ru-RU"/>
        </w:rPr>
        <w:t>Котельная в с.</w:t>
      </w:r>
      <w:r>
        <w:rPr>
          <w:sz w:val="24"/>
          <w:szCs w:val="24"/>
          <w:lang w:val="ru-RU"/>
        </w:rPr>
        <w:t>Ануй</w:t>
      </w:r>
      <w:r w:rsidRPr="00D8086D">
        <w:rPr>
          <w:sz w:val="24"/>
          <w:szCs w:val="24"/>
          <w:lang w:val="ru-RU"/>
        </w:rPr>
        <w:t xml:space="preserve">ском находится в управлении </w:t>
      </w:r>
      <w:r>
        <w:rPr>
          <w:sz w:val="24"/>
          <w:szCs w:val="24"/>
          <w:lang w:val="ru-RU"/>
        </w:rPr>
        <w:t>МБОУ «Ануйской СОШ»</w:t>
      </w:r>
      <w:r w:rsidRPr="00D8086D">
        <w:rPr>
          <w:sz w:val="24"/>
          <w:szCs w:val="24"/>
          <w:lang w:val="ru-RU"/>
        </w:rPr>
        <w:t xml:space="preserve"> </w:t>
      </w:r>
      <w:r>
        <w:rPr>
          <w:sz w:val="24"/>
          <w:szCs w:val="24"/>
          <w:lang w:val="ru-RU"/>
        </w:rPr>
        <w:t>.</w:t>
      </w:r>
    </w:p>
    <w:p w:rsidR="006F31CC" w:rsidRPr="00D8086D" w:rsidRDefault="00E43237" w:rsidP="002F02FB">
      <w:pPr>
        <w:pStyle w:val="210"/>
        <w:shd w:val="clear" w:color="auto" w:fill="auto"/>
        <w:tabs>
          <w:tab w:val="left" w:pos="5174"/>
          <w:tab w:val="left" w:pos="6898"/>
        </w:tabs>
        <w:spacing w:line="276" w:lineRule="auto"/>
        <w:ind w:firstLine="709"/>
        <w:jc w:val="both"/>
        <w:rPr>
          <w:sz w:val="24"/>
          <w:szCs w:val="24"/>
        </w:rPr>
      </w:pPr>
      <w:r w:rsidRPr="00D8086D">
        <w:rPr>
          <w:sz w:val="24"/>
          <w:szCs w:val="24"/>
        </w:rPr>
        <w:t>Система централизованного горячего водоснаб</w:t>
      </w:r>
      <w:r w:rsidR="002F02FB" w:rsidRPr="00D8086D">
        <w:rPr>
          <w:sz w:val="24"/>
          <w:szCs w:val="24"/>
        </w:rPr>
        <w:t>жения на территории населенн</w:t>
      </w:r>
      <w:r w:rsidR="002F02FB" w:rsidRPr="00D8086D">
        <w:rPr>
          <w:sz w:val="24"/>
          <w:szCs w:val="24"/>
          <w:lang w:val="ru-RU"/>
        </w:rPr>
        <w:t xml:space="preserve">ых </w:t>
      </w:r>
      <w:r w:rsidR="002F02FB" w:rsidRPr="00D8086D">
        <w:rPr>
          <w:sz w:val="24"/>
          <w:szCs w:val="24"/>
        </w:rPr>
        <w:t>пункт</w:t>
      </w:r>
      <w:r w:rsidR="002F02FB" w:rsidRPr="00D8086D">
        <w:rPr>
          <w:sz w:val="24"/>
          <w:szCs w:val="24"/>
          <w:lang w:val="ru-RU"/>
        </w:rPr>
        <w:t>ов</w:t>
      </w:r>
      <w:r w:rsidRPr="00D8086D">
        <w:rPr>
          <w:sz w:val="24"/>
          <w:szCs w:val="24"/>
        </w:rPr>
        <w:t xml:space="preserve"> отсутствует.</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С потребителем расчет ведется по расчетным значениям теплопотребления либо по приборам учета, установленным у потребителей.</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Отношения между снабжающими и потребляющими организациями - договорные.</w:t>
      </w:r>
    </w:p>
    <w:p w:rsidR="006F31CC" w:rsidRPr="00D8086D" w:rsidRDefault="00E43237" w:rsidP="001A1B3C">
      <w:pPr>
        <w:pStyle w:val="210"/>
        <w:shd w:val="clear" w:color="auto" w:fill="auto"/>
        <w:spacing w:after="120" w:line="276" w:lineRule="auto"/>
        <w:ind w:firstLine="709"/>
        <w:jc w:val="both"/>
        <w:rPr>
          <w:sz w:val="24"/>
          <w:szCs w:val="24"/>
        </w:rPr>
      </w:pPr>
      <w:r w:rsidRPr="00D8086D">
        <w:rPr>
          <w:sz w:val="24"/>
          <w:szCs w:val="24"/>
        </w:rPr>
        <w:t>Схема расположения существующих источников тепловой энергии, а так</w:t>
      </w:r>
      <w:r w:rsidR="00AB6C30" w:rsidRPr="00D8086D">
        <w:rPr>
          <w:sz w:val="24"/>
          <w:szCs w:val="24"/>
          <w:lang w:val="ru-RU"/>
        </w:rPr>
        <w:t xml:space="preserve"> </w:t>
      </w:r>
      <w:r w:rsidRPr="00D8086D">
        <w:rPr>
          <w:sz w:val="24"/>
          <w:szCs w:val="24"/>
        </w:rPr>
        <w:t>же зоны их дейс</w:t>
      </w:r>
      <w:r w:rsidR="004F52AC" w:rsidRPr="00D8086D">
        <w:rPr>
          <w:sz w:val="24"/>
          <w:szCs w:val="24"/>
        </w:rPr>
        <w:t xml:space="preserve">твия представлены в приложении </w:t>
      </w:r>
      <w:r w:rsidRPr="00D8086D">
        <w:rPr>
          <w:sz w:val="24"/>
          <w:szCs w:val="24"/>
        </w:rPr>
        <w:t>.</w:t>
      </w:r>
    </w:p>
    <w:p w:rsidR="006F31CC" w:rsidRPr="00D8086D" w:rsidRDefault="00E43237" w:rsidP="001A1B3C">
      <w:pPr>
        <w:pStyle w:val="34"/>
        <w:keepNext/>
        <w:keepLines/>
        <w:numPr>
          <w:ilvl w:val="0"/>
          <w:numId w:val="1"/>
        </w:numPr>
        <w:shd w:val="clear" w:color="auto" w:fill="auto"/>
        <w:tabs>
          <w:tab w:val="left" w:pos="1148"/>
        </w:tabs>
        <w:spacing w:before="0" w:after="120" w:line="276" w:lineRule="auto"/>
        <w:ind w:firstLine="0"/>
        <w:jc w:val="center"/>
        <w:rPr>
          <w:b/>
          <w:i/>
          <w:sz w:val="24"/>
          <w:szCs w:val="24"/>
        </w:rPr>
      </w:pPr>
      <w:bookmarkStart w:id="14" w:name="bookmark6"/>
      <w:bookmarkStart w:id="15" w:name="_Toc436984932"/>
      <w:bookmarkStart w:id="16" w:name="_Toc436985035"/>
      <w:r w:rsidRPr="00D8086D">
        <w:rPr>
          <w:b/>
          <w:i/>
          <w:sz w:val="24"/>
          <w:szCs w:val="24"/>
        </w:rPr>
        <w:t>Описание эксплуатационных зон действия теплоснабжающих и</w:t>
      </w:r>
      <w:bookmarkStart w:id="17" w:name="bookmark7"/>
      <w:bookmarkEnd w:id="14"/>
      <w:r w:rsidR="00066009" w:rsidRPr="00D8086D">
        <w:rPr>
          <w:b/>
          <w:i/>
          <w:sz w:val="24"/>
          <w:szCs w:val="24"/>
          <w:lang w:val="ru-RU"/>
        </w:rPr>
        <w:t xml:space="preserve"> </w:t>
      </w:r>
      <w:r w:rsidRPr="00D8086D">
        <w:rPr>
          <w:b/>
          <w:i/>
          <w:sz w:val="24"/>
          <w:szCs w:val="24"/>
        </w:rPr>
        <w:t>теплосетевых организаций</w:t>
      </w:r>
      <w:bookmarkEnd w:id="15"/>
      <w:bookmarkEnd w:id="16"/>
      <w:bookmarkEnd w:id="17"/>
    </w:p>
    <w:p w:rsidR="006F31CC" w:rsidRPr="00D8086D" w:rsidRDefault="00AB6C30" w:rsidP="00036796">
      <w:pPr>
        <w:pStyle w:val="210"/>
        <w:shd w:val="clear" w:color="auto" w:fill="auto"/>
        <w:spacing w:line="276" w:lineRule="auto"/>
        <w:ind w:firstLine="709"/>
        <w:jc w:val="both"/>
        <w:rPr>
          <w:sz w:val="24"/>
          <w:szCs w:val="24"/>
          <w:lang w:val="ru-RU"/>
        </w:rPr>
      </w:pPr>
      <w:r w:rsidRPr="00D8086D">
        <w:rPr>
          <w:sz w:val="24"/>
          <w:szCs w:val="24"/>
        </w:rPr>
        <w:t>Зона</w:t>
      </w:r>
      <w:r w:rsidR="00DD1A9A">
        <w:rPr>
          <w:sz w:val="24"/>
          <w:szCs w:val="24"/>
          <w:lang w:val="ru-RU"/>
        </w:rPr>
        <w:t xml:space="preserve"> </w:t>
      </w:r>
      <w:r w:rsidRPr="00D8086D">
        <w:rPr>
          <w:sz w:val="24"/>
          <w:szCs w:val="24"/>
        </w:rPr>
        <w:t xml:space="preserve"> действия</w:t>
      </w:r>
      <w:r w:rsidRPr="00D8086D">
        <w:rPr>
          <w:color w:val="FF0000"/>
          <w:sz w:val="24"/>
          <w:szCs w:val="24"/>
          <w:lang w:val="ru-RU"/>
        </w:rPr>
        <w:t xml:space="preserve"> </w:t>
      </w:r>
      <w:r w:rsidR="002A2050" w:rsidRPr="002A2050">
        <w:rPr>
          <w:sz w:val="24"/>
          <w:szCs w:val="24"/>
          <w:lang w:val="ru-RU"/>
        </w:rPr>
        <w:t>К</w:t>
      </w:r>
      <w:r w:rsidR="00DD1A9A">
        <w:rPr>
          <w:sz w:val="24"/>
          <w:szCs w:val="24"/>
          <w:lang w:val="ru-RU"/>
        </w:rPr>
        <w:t>МП</w:t>
      </w:r>
      <w:r w:rsidR="00FA6AF6">
        <w:rPr>
          <w:sz w:val="24"/>
          <w:szCs w:val="24"/>
          <w:lang w:val="ru-RU"/>
        </w:rPr>
        <w:t xml:space="preserve"> «</w:t>
      </w:r>
      <w:r w:rsidR="002A2050">
        <w:rPr>
          <w:sz w:val="24"/>
          <w:szCs w:val="24"/>
          <w:lang w:val="ru-RU"/>
        </w:rPr>
        <w:t>Баланс</w:t>
      </w:r>
      <w:r w:rsidR="00FA6AF6">
        <w:rPr>
          <w:sz w:val="24"/>
          <w:szCs w:val="24"/>
          <w:lang w:val="ru-RU"/>
        </w:rPr>
        <w:t>»</w:t>
      </w:r>
      <w:r w:rsidRPr="00D8086D">
        <w:rPr>
          <w:sz w:val="24"/>
          <w:szCs w:val="24"/>
          <w:lang w:val="ru-RU"/>
        </w:rPr>
        <w:t xml:space="preserve"> </w:t>
      </w:r>
      <w:r w:rsidRPr="00D8086D">
        <w:rPr>
          <w:color w:val="FF0000"/>
          <w:sz w:val="24"/>
          <w:szCs w:val="24"/>
          <w:lang w:val="ru-RU"/>
        </w:rPr>
        <w:t xml:space="preserve"> </w:t>
      </w:r>
      <w:r w:rsidR="002F02FB" w:rsidRPr="00D8086D">
        <w:rPr>
          <w:sz w:val="24"/>
          <w:szCs w:val="24"/>
        </w:rPr>
        <w:t xml:space="preserve">охватывает территорию сел </w:t>
      </w:r>
      <w:r w:rsidR="002F02FB" w:rsidRPr="00D8086D">
        <w:rPr>
          <w:sz w:val="24"/>
          <w:szCs w:val="24"/>
          <w:lang w:val="ru-RU"/>
        </w:rPr>
        <w:t xml:space="preserve">Смоленское и Первомайское </w:t>
      </w:r>
      <w:r w:rsidRPr="00D8086D">
        <w:rPr>
          <w:sz w:val="24"/>
          <w:szCs w:val="24"/>
          <w:lang w:val="ru-RU"/>
        </w:rPr>
        <w:t xml:space="preserve"> </w:t>
      </w:r>
      <w:r w:rsidR="002F02FB" w:rsidRPr="00D8086D">
        <w:rPr>
          <w:sz w:val="24"/>
          <w:szCs w:val="24"/>
          <w:lang w:val="ru-RU"/>
        </w:rPr>
        <w:t>Смоленского</w:t>
      </w:r>
      <w:r w:rsidR="00E43237" w:rsidRPr="00D8086D">
        <w:rPr>
          <w:sz w:val="24"/>
          <w:szCs w:val="24"/>
        </w:rPr>
        <w:t xml:space="preserve"> сельсовета</w:t>
      </w:r>
      <w:r w:rsidR="002A2050">
        <w:rPr>
          <w:sz w:val="24"/>
          <w:szCs w:val="24"/>
          <w:lang w:val="ru-RU"/>
        </w:rPr>
        <w:t xml:space="preserve">, поселка </w:t>
      </w:r>
      <w:r w:rsidR="002F02FB" w:rsidRPr="00D8086D">
        <w:rPr>
          <w:sz w:val="24"/>
          <w:szCs w:val="24"/>
          <w:lang w:val="ru-RU"/>
        </w:rPr>
        <w:t>Ки</w:t>
      </w:r>
      <w:r w:rsidR="002A2050">
        <w:rPr>
          <w:sz w:val="24"/>
          <w:szCs w:val="24"/>
          <w:lang w:val="ru-RU"/>
        </w:rPr>
        <w:t xml:space="preserve">ровский Кировского сельсовета, </w:t>
      </w:r>
      <w:r w:rsidR="002F02FB" w:rsidRPr="00D8086D">
        <w:rPr>
          <w:sz w:val="24"/>
          <w:szCs w:val="24"/>
          <w:lang w:val="ru-RU"/>
        </w:rPr>
        <w:t>поселков Верх</w:t>
      </w:r>
      <w:r w:rsidR="00A470DB" w:rsidRPr="00D8086D">
        <w:rPr>
          <w:sz w:val="24"/>
          <w:szCs w:val="24"/>
          <w:lang w:val="ru-RU"/>
        </w:rPr>
        <w:t>-О</w:t>
      </w:r>
      <w:r w:rsidR="002F02FB" w:rsidRPr="00D8086D">
        <w:rPr>
          <w:sz w:val="24"/>
          <w:szCs w:val="24"/>
          <w:lang w:val="ru-RU"/>
        </w:rPr>
        <w:t>бский и Усть</w:t>
      </w:r>
      <w:r w:rsidR="00A470DB" w:rsidRPr="00D8086D">
        <w:rPr>
          <w:sz w:val="24"/>
          <w:szCs w:val="24"/>
          <w:lang w:val="ru-RU"/>
        </w:rPr>
        <w:t>-</w:t>
      </w:r>
      <w:r w:rsidR="00135EA9" w:rsidRPr="00D8086D">
        <w:rPr>
          <w:sz w:val="24"/>
          <w:szCs w:val="24"/>
          <w:lang w:val="ru-RU"/>
        </w:rPr>
        <w:t>Катунь Верх</w:t>
      </w:r>
      <w:r w:rsidR="00A470DB" w:rsidRPr="00D8086D">
        <w:rPr>
          <w:sz w:val="24"/>
          <w:szCs w:val="24"/>
          <w:lang w:val="ru-RU"/>
        </w:rPr>
        <w:t>-О</w:t>
      </w:r>
      <w:r w:rsidR="00135EA9" w:rsidRPr="00D8086D">
        <w:rPr>
          <w:sz w:val="24"/>
          <w:szCs w:val="24"/>
          <w:lang w:val="ru-RU"/>
        </w:rPr>
        <w:t>бского сельсовета</w:t>
      </w:r>
      <w:r w:rsidR="002A2050">
        <w:rPr>
          <w:sz w:val="24"/>
          <w:szCs w:val="24"/>
          <w:lang w:val="ru-RU"/>
        </w:rPr>
        <w:t xml:space="preserve">, поселка Линевский Линевского сельсовета </w:t>
      </w:r>
      <w:r w:rsidR="00135EA9" w:rsidRPr="00D8086D">
        <w:rPr>
          <w:sz w:val="24"/>
          <w:szCs w:val="24"/>
          <w:lang w:val="ru-RU"/>
        </w:rPr>
        <w:t>Смоле</w:t>
      </w:r>
      <w:r w:rsidR="00135EA9" w:rsidRPr="00D8086D">
        <w:rPr>
          <w:sz w:val="24"/>
          <w:szCs w:val="24"/>
          <w:lang w:val="ru-RU"/>
        </w:rPr>
        <w:t>н</w:t>
      </w:r>
      <w:r w:rsidR="00135EA9" w:rsidRPr="00D8086D">
        <w:rPr>
          <w:sz w:val="24"/>
          <w:szCs w:val="24"/>
          <w:lang w:val="ru-RU"/>
        </w:rPr>
        <w:t xml:space="preserve">ского </w:t>
      </w:r>
      <w:r w:rsidR="00E43237" w:rsidRPr="00D8086D">
        <w:rPr>
          <w:sz w:val="24"/>
          <w:szCs w:val="24"/>
        </w:rPr>
        <w:t xml:space="preserve">района Алтайского края. </w:t>
      </w:r>
      <w:r w:rsidR="002A2050">
        <w:rPr>
          <w:sz w:val="24"/>
          <w:szCs w:val="24"/>
          <w:lang w:val="ru-RU"/>
        </w:rPr>
        <w:t xml:space="preserve">Все котельные работают на угле </w:t>
      </w:r>
      <w:r w:rsidR="004F52AC" w:rsidRPr="00D8086D">
        <w:rPr>
          <w:sz w:val="24"/>
          <w:szCs w:val="24"/>
          <w:lang w:val="ru-RU"/>
        </w:rPr>
        <w:t>(см.схему  размещения к</w:t>
      </w:r>
      <w:r w:rsidR="004F52AC" w:rsidRPr="00D8086D">
        <w:rPr>
          <w:sz w:val="24"/>
          <w:szCs w:val="24"/>
          <w:lang w:val="ru-RU"/>
        </w:rPr>
        <w:t>о</w:t>
      </w:r>
      <w:r w:rsidR="004F52AC" w:rsidRPr="00D8086D">
        <w:rPr>
          <w:sz w:val="24"/>
          <w:szCs w:val="24"/>
          <w:lang w:val="ru-RU"/>
        </w:rPr>
        <w:t>тельных на территории района).</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Потребителями тепла являются объекты социальной сферы, административно-общественные здания (иначе объекты общественно - делового назначения </w:t>
      </w:r>
      <w:r w:rsidRPr="00D8086D">
        <w:rPr>
          <w:sz w:val="24"/>
          <w:szCs w:val="24"/>
        </w:rPr>
        <w:lastRenderedPageBreak/>
        <w:t xml:space="preserve">(ОДН)), и </w:t>
      </w:r>
      <w:r w:rsidR="00A0595B" w:rsidRPr="00D8086D">
        <w:rPr>
          <w:sz w:val="24"/>
          <w:szCs w:val="24"/>
        </w:rPr>
        <w:t>расположенные</w:t>
      </w:r>
      <w:r w:rsidRPr="00D8086D">
        <w:rPr>
          <w:sz w:val="24"/>
          <w:szCs w:val="24"/>
        </w:rPr>
        <w:t xml:space="preserve"> в непосредственной близости от котельных многоквартирные и индивидуальные одноэтажные жилые дома.</w:t>
      </w:r>
      <w:r w:rsidR="00AB6C30" w:rsidRPr="00D8086D">
        <w:rPr>
          <w:sz w:val="24"/>
          <w:szCs w:val="24"/>
          <w:lang w:val="ru-RU"/>
        </w:rPr>
        <w:t xml:space="preserve"> </w:t>
      </w:r>
      <w:r w:rsidRPr="00D8086D">
        <w:rPr>
          <w:sz w:val="24"/>
          <w:szCs w:val="24"/>
        </w:rPr>
        <w:t xml:space="preserve">Индивидуальный </w:t>
      </w:r>
      <w:r w:rsidR="00A0595B" w:rsidRPr="00D8086D">
        <w:rPr>
          <w:sz w:val="24"/>
          <w:szCs w:val="24"/>
        </w:rPr>
        <w:t>жилой фонд</w:t>
      </w:r>
      <w:r w:rsidRPr="00D8086D">
        <w:rPr>
          <w:sz w:val="24"/>
          <w:szCs w:val="24"/>
        </w:rPr>
        <w:t>(усадебная жилая застройка) снабжается теплом от автономных индивидуальных источников тепла (печи, камины, котлы на газообразном и твердом видах топлива). Для обеспечения горячего водоснабжения предусмотрена установка бытовых электронагревателей (водонагревателей).</w:t>
      </w:r>
    </w:p>
    <w:p w:rsidR="006F31CC" w:rsidRPr="00D8086D" w:rsidRDefault="00E43237" w:rsidP="00EA140D">
      <w:pPr>
        <w:pStyle w:val="210"/>
        <w:shd w:val="clear" w:color="auto" w:fill="auto"/>
        <w:spacing w:after="120" w:line="276" w:lineRule="auto"/>
        <w:ind w:firstLine="709"/>
        <w:jc w:val="both"/>
        <w:rPr>
          <w:sz w:val="24"/>
          <w:szCs w:val="24"/>
        </w:rPr>
      </w:pPr>
      <w:r w:rsidRPr="00D8086D">
        <w:rPr>
          <w:sz w:val="24"/>
          <w:szCs w:val="24"/>
        </w:rPr>
        <w:t>Подача тепла от источника теплоснабжения осуществляется по тепловым сетям, выполненным из стальных</w:t>
      </w:r>
      <w:r w:rsidR="00135EA9" w:rsidRPr="00D8086D">
        <w:rPr>
          <w:sz w:val="24"/>
          <w:szCs w:val="24"/>
          <w:lang w:val="ru-RU"/>
        </w:rPr>
        <w:t xml:space="preserve"> и полиэтиленовых</w:t>
      </w:r>
      <w:r w:rsidRPr="00D8086D">
        <w:rPr>
          <w:sz w:val="24"/>
          <w:szCs w:val="24"/>
        </w:rPr>
        <w:t xml:space="preserve"> труб. Трубопров</w:t>
      </w:r>
      <w:r w:rsidR="00135EA9" w:rsidRPr="00D8086D">
        <w:rPr>
          <w:sz w:val="24"/>
          <w:szCs w:val="24"/>
        </w:rPr>
        <w:t xml:space="preserve">оды тепловых сетей проложены </w:t>
      </w:r>
      <w:r w:rsidR="00135EA9" w:rsidRPr="00D8086D">
        <w:rPr>
          <w:sz w:val="24"/>
          <w:szCs w:val="24"/>
          <w:lang w:val="ru-RU"/>
        </w:rPr>
        <w:t>в меньшей степени</w:t>
      </w:r>
      <w:r w:rsidRPr="00D8086D">
        <w:rPr>
          <w:sz w:val="24"/>
          <w:szCs w:val="24"/>
        </w:rPr>
        <w:t xml:space="preserve"> надземным,</w:t>
      </w:r>
      <w:r w:rsidR="00135EA9" w:rsidRPr="00D8086D">
        <w:rPr>
          <w:sz w:val="24"/>
          <w:szCs w:val="24"/>
          <w:lang w:val="ru-RU"/>
        </w:rPr>
        <w:t xml:space="preserve"> </w:t>
      </w:r>
      <w:r w:rsidR="00CA11E7" w:rsidRPr="00D8086D">
        <w:rPr>
          <w:sz w:val="24"/>
          <w:szCs w:val="24"/>
          <w:lang w:val="ru-RU"/>
        </w:rPr>
        <w:t xml:space="preserve"> </w:t>
      </w:r>
      <w:r w:rsidR="002A2050">
        <w:rPr>
          <w:sz w:val="24"/>
          <w:szCs w:val="24"/>
          <w:lang w:val="ru-RU"/>
        </w:rPr>
        <w:t xml:space="preserve"> в большей степени</w:t>
      </w:r>
      <w:r w:rsidRPr="00D8086D">
        <w:rPr>
          <w:sz w:val="24"/>
          <w:szCs w:val="24"/>
        </w:rPr>
        <w:t xml:space="preserve"> </w:t>
      </w:r>
      <w:r w:rsidR="00CA11E7" w:rsidRPr="00D8086D">
        <w:rPr>
          <w:sz w:val="24"/>
          <w:szCs w:val="24"/>
          <w:lang w:val="ru-RU"/>
        </w:rPr>
        <w:t xml:space="preserve">канальным и </w:t>
      </w:r>
      <w:r w:rsidRPr="00D8086D">
        <w:rPr>
          <w:sz w:val="24"/>
          <w:szCs w:val="24"/>
        </w:rPr>
        <w:t>бесканальным</w:t>
      </w:r>
      <w:r w:rsidR="00AB6C30" w:rsidRPr="00D8086D">
        <w:rPr>
          <w:sz w:val="24"/>
          <w:szCs w:val="24"/>
          <w:lang w:val="ru-RU"/>
        </w:rPr>
        <w:t xml:space="preserve"> </w:t>
      </w:r>
      <w:r w:rsidRPr="00D8086D">
        <w:rPr>
          <w:sz w:val="24"/>
          <w:szCs w:val="24"/>
        </w:rPr>
        <w:t>подземным способами.</w:t>
      </w:r>
    </w:p>
    <w:p w:rsidR="006F31CC" w:rsidRPr="00D8086D" w:rsidRDefault="00E43237" w:rsidP="00CA11E7">
      <w:pPr>
        <w:pStyle w:val="34"/>
        <w:keepNext/>
        <w:keepLines/>
        <w:numPr>
          <w:ilvl w:val="0"/>
          <w:numId w:val="1"/>
        </w:numPr>
        <w:shd w:val="clear" w:color="auto" w:fill="auto"/>
        <w:tabs>
          <w:tab w:val="left" w:pos="2322"/>
        </w:tabs>
        <w:spacing w:before="0" w:after="477" w:line="276" w:lineRule="auto"/>
        <w:ind w:firstLine="0"/>
        <w:rPr>
          <w:b/>
          <w:i/>
          <w:sz w:val="24"/>
          <w:szCs w:val="24"/>
        </w:rPr>
      </w:pPr>
      <w:bookmarkStart w:id="18" w:name="bookmark8"/>
      <w:bookmarkStart w:id="19" w:name="_Toc436984933"/>
      <w:bookmarkStart w:id="20" w:name="_Toc436985036"/>
      <w:r w:rsidRPr="00D8086D">
        <w:rPr>
          <w:b/>
          <w:i/>
          <w:sz w:val="24"/>
          <w:szCs w:val="24"/>
        </w:rPr>
        <w:t>Зоны действия производственных котельных</w:t>
      </w:r>
      <w:bookmarkEnd w:id="18"/>
      <w:bookmarkEnd w:id="19"/>
      <w:bookmarkEnd w:id="20"/>
    </w:p>
    <w:p w:rsidR="006F31CC" w:rsidRPr="00D8086D" w:rsidRDefault="00E43237" w:rsidP="00036796">
      <w:pPr>
        <w:pStyle w:val="210"/>
        <w:shd w:val="clear" w:color="auto" w:fill="auto"/>
        <w:tabs>
          <w:tab w:val="left" w:pos="7186"/>
        </w:tabs>
        <w:spacing w:line="276" w:lineRule="auto"/>
        <w:ind w:firstLine="709"/>
        <w:jc w:val="both"/>
        <w:rPr>
          <w:sz w:val="24"/>
          <w:szCs w:val="24"/>
          <w:lang w:val="ru-RU"/>
        </w:rPr>
      </w:pPr>
      <w:r w:rsidRPr="00D8086D">
        <w:rPr>
          <w:sz w:val="24"/>
          <w:szCs w:val="24"/>
        </w:rPr>
        <w:t>По причине отсутств</w:t>
      </w:r>
      <w:r w:rsidR="00DD1A9A">
        <w:rPr>
          <w:sz w:val="24"/>
          <w:szCs w:val="24"/>
        </w:rPr>
        <w:t>ия необходимых исходных данных</w:t>
      </w:r>
      <w:r w:rsidR="00DD1A9A">
        <w:rPr>
          <w:sz w:val="24"/>
          <w:szCs w:val="24"/>
          <w:lang w:val="ru-RU"/>
        </w:rPr>
        <w:t>,</w:t>
      </w:r>
      <w:r w:rsidR="00DD1A9A">
        <w:rPr>
          <w:sz w:val="24"/>
          <w:szCs w:val="24"/>
        </w:rPr>
        <w:t xml:space="preserve"> </w:t>
      </w:r>
      <w:r w:rsidRPr="00D8086D">
        <w:rPr>
          <w:sz w:val="24"/>
          <w:szCs w:val="24"/>
        </w:rPr>
        <w:t>перечня производственных предпри</w:t>
      </w:r>
      <w:r w:rsidR="000A26CF">
        <w:rPr>
          <w:sz w:val="24"/>
          <w:szCs w:val="24"/>
        </w:rPr>
        <w:t>ятий с автономными</w:t>
      </w:r>
      <w:r w:rsidR="000A26CF">
        <w:rPr>
          <w:sz w:val="24"/>
          <w:szCs w:val="24"/>
          <w:lang w:val="ru-RU"/>
        </w:rPr>
        <w:t xml:space="preserve"> </w:t>
      </w:r>
      <w:r w:rsidRPr="00D8086D">
        <w:rPr>
          <w:sz w:val="24"/>
          <w:szCs w:val="24"/>
        </w:rPr>
        <w:t>(индивидуальными)</w:t>
      </w:r>
      <w:r w:rsidR="0083026F" w:rsidRPr="00D8086D">
        <w:rPr>
          <w:sz w:val="24"/>
          <w:szCs w:val="24"/>
          <w:lang w:val="ru-RU"/>
        </w:rPr>
        <w:t xml:space="preserve"> </w:t>
      </w:r>
      <w:r w:rsidRPr="00D8086D">
        <w:rPr>
          <w:sz w:val="24"/>
          <w:szCs w:val="24"/>
        </w:rPr>
        <w:t xml:space="preserve">источниками теплоснабжения, характеристик источников теплоснабжения этих предприятий, а также тепловых </w:t>
      </w:r>
      <w:r w:rsidR="00DD1A9A">
        <w:rPr>
          <w:sz w:val="24"/>
          <w:szCs w:val="24"/>
        </w:rPr>
        <w:t>сетей источников</w:t>
      </w:r>
      <w:r w:rsidR="00DD1A9A">
        <w:rPr>
          <w:sz w:val="24"/>
          <w:szCs w:val="24"/>
          <w:lang w:val="ru-RU"/>
        </w:rPr>
        <w:t>,</w:t>
      </w:r>
      <w:r w:rsidRPr="00D8086D">
        <w:rPr>
          <w:sz w:val="24"/>
          <w:szCs w:val="24"/>
        </w:rPr>
        <w:t xml:space="preserve"> текущий раздел не может быть разработан. Разработка раздела необходима и возможна при очередной актуализации схемы теплоснабжения.</w:t>
      </w:r>
    </w:p>
    <w:p w:rsidR="00EC4030" w:rsidRPr="00D8086D" w:rsidRDefault="00EC4030" w:rsidP="00036796">
      <w:pPr>
        <w:pStyle w:val="210"/>
        <w:shd w:val="clear" w:color="auto" w:fill="auto"/>
        <w:tabs>
          <w:tab w:val="left" w:pos="7186"/>
        </w:tabs>
        <w:spacing w:line="276" w:lineRule="auto"/>
        <w:ind w:firstLine="709"/>
        <w:jc w:val="both"/>
        <w:rPr>
          <w:sz w:val="24"/>
          <w:szCs w:val="24"/>
          <w:lang w:val="ru-RU"/>
        </w:rPr>
      </w:pPr>
    </w:p>
    <w:p w:rsidR="006F31CC" w:rsidRPr="00D8086D" w:rsidRDefault="00E43237" w:rsidP="001A1B3C">
      <w:pPr>
        <w:pStyle w:val="34"/>
        <w:keepNext/>
        <w:keepLines/>
        <w:numPr>
          <w:ilvl w:val="0"/>
          <w:numId w:val="1"/>
        </w:numPr>
        <w:shd w:val="clear" w:color="auto" w:fill="auto"/>
        <w:tabs>
          <w:tab w:val="left" w:pos="2047"/>
        </w:tabs>
        <w:spacing w:before="0" w:after="120" w:line="276" w:lineRule="auto"/>
        <w:ind w:firstLine="0"/>
        <w:rPr>
          <w:b/>
          <w:i/>
          <w:sz w:val="24"/>
          <w:szCs w:val="24"/>
        </w:rPr>
      </w:pPr>
      <w:bookmarkStart w:id="21" w:name="bookmark9"/>
      <w:bookmarkStart w:id="22" w:name="_Toc436984934"/>
      <w:bookmarkStart w:id="23" w:name="_Toc436985037"/>
      <w:r w:rsidRPr="00D8086D">
        <w:rPr>
          <w:b/>
          <w:i/>
          <w:sz w:val="24"/>
          <w:szCs w:val="24"/>
        </w:rPr>
        <w:t>Зоны действия индивидуального теплоснабжения</w:t>
      </w:r>
      <w:bookmarkEnd w:id="21"/>
      <w:bookmarkEnd w:id="22"/>
      <w:bookmarkEnd w:id="23"/>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Зоны действия индивидуального теплоснабжения в МО сформированы согласно историческ</w:t>
      </w:r>
      <w:r w:rsidR="00A83063" w:rsidRPr="00D8086D">
        <w:rPr>
          <w:sz w:val="24"/>
          <w:szCs w:val="24"/>
        </w:rPr>
        <w:t>и сложившимся на территории сел</w:t>
      </w:r>
      <w:r w:rsidRPr="00D8086D">
        <w:rPr>
          <w:sz w:val="24"/>
          <w:szCs w:val="24"/>
        </w:rPr>
        <w:t xml:space="preserve"> микрорайонам усадебной застройки. Данные строения, как правило, не присоединены к системе централизованного теплоснабжения, и снабжаются теплом посредством автономных индивидуальных отопительных и водонагревательных систем, работающих на твердом топливе, сжиженном газе и электричестве (котлов, каминов либо посредством печного отопления).</w:t>
      </w:r>
    </w:p>
    <w:p w:rsidR="006F31CC" w:rsidRPr="00D8086D" w:rsidRDefault="00E43237" w:rsidP="0055392B">
      <w:pPr>
        <w:pStyle w:val="210"/>
        <w:shd w:val="clear" w:color="auto" w:fill="auto"/>
        <w:spacing w:line="240" w:lineRule="auto"/>
        <w:ind w:firstLine="709"/>
        <w:jc w:val="both"/>
        <w:rPr>
          <w:sz w:val="24"/>
          <w:szCs w:val="24"/>
          <w:lang w:val="ru-RU"/>
        </w:rPr>
      </w:pPr>
      <w:r w:rsidRPr="00D8086D">
        <w:rPr>
          <w:sz w:val="24"/>
          <w:szCs w:val="24"/>
        </w:rPr>
        <w:t>По причине отсутствия необходимых данных (перечня объектов социальной сферы, административно-общественных зданий, а также объектов жилого фонда, имеющих автономные индивидуальные отопительные установки) текущий раздел не может быть разработан. Разработка раздела необходима и возможна при очередной актуализации схемы теплоснабжения.</w:t>
      </w:r>
    </w:p>
    <w:p w:rsidR="0096498E" w:rsidRPr="00D8086D" w:rsidRDefault="0096498E" w:rsidP="00036796">
      <w:pPr>
        <w:pStyle w:val="210"/>
        <w:shd w:val="clear" w:color="auto" w:fill="auto"/>
        <w:spacing w:line="276" w:lineRule="auto"/>
        <w:ind w:firstLine="709"/>
        <w:jc w:val="both"/>
        <w:rPr>
          <w:sz w:val="24"/>
          <w:szCs w:val="24"/>
          <w:lang w:val="ru-RU"/>
        </w:rPr>
      </w:pPr>
    </w:p>
    <w:p w:rsidR="006F31CC" w:rsidRPr="00D8086D" w:rsidRDefault="00A83063" w:rsidP="0055392B">
      <w:pPr>
        <w:pStyle w:val="34"/>
        <w:keepNext/>
        <w:keepLines/>
        <w:numPr>
          <w:ilvl w:val="0"/>
          <w:numId w:val="1"/>
        </w:numPr>
        <w:shd w:val="clear" w:color="auto" w:fill="auto"/>
        <w:tabs>
          <w:tab w:val="left" w:pos="1942"/>
        </w:tabs>
        <w:spacing w:before="0" w:after="120" w:line="276" w:lineRule="auto"/>
        <w:ind w:firstLine="0"/>
        <w:jc w:val="center"/>
        <w:rPr>
          <w:b/>
          <w:i/>
          <w:sz w:val="24"/>
          <w:szCs w:val="24"/>
        </w:rPr>
      </w:pPr>
      <w:bookmarkStart w:id="24" w:name="bookmark10"/>
      <w:bookmarkStart w:id="25" w:name="_Toc436984935"/>
      <w:bookmarkStart w:id="26" w:name="_Toc436985038"/>
      <w:r w:rsidRPr="00D8086D">
        <w:rPr>
          <w:b/>
          <w:i/>
          <w:sz w:val="24"/>
          <w:szCs w:val="24"/>
        </w:rPr>
        <w:t>Карта-схема поселени</w:t>
      </w:r>
      <w:r w:rsidRPr="00D8086D">
        <w:rPr>
          <w:b/>
          <w:i/>
          <w:sz w:val="24"/>
          <w:szCs w:val="24"/>
          <w:lang w:val="ru-RU"/>
        </w:rPr>
        <w:t>й</w:t>
      </w:r>
      <w:r w:rsidR="00E43237" w:rsidRPr="00D8086D">
        <w:rPr>
          <w:b/>
          <w:i/>
          <w:sz w:val="24"/>
          <w:szCs w:val="24"/>
        </w:rPr>
        <w:t xml:space="preserve"> с делением на зоны действия</w:t>
      </w:r>
      <w:bookmarkEnd w:id="24"/>
      <w:bookmarkEnd w:id="25"/>
      <w:bookmarkEnd w:id="26"/>
    </w:p>
    <w:p w:rsidR="006F31CC" w:rsidRPr="00D8086D" w:rsidRDefault="00796BF1" w:rsidP="00036796">
      <w:pPr>
        <w:pStyle w:val="210"/>
        <w:shd w:val="clear" w:color="auto" w:fill="auto"/>
        <w:spacing w:line="276" w:lineRule="auto"/>
        <w:ind w:firstLine="709"/>
        <w:jc w:val="both"/>
        <w:rPr>
          <w:sz w:val="24"/>
          <w:szCs w:val="24"/>
        </w:rPr>
      </w:pPr>
      <w:r w:rsidRPr="00D8086D">
        <w:rPr>
          <w:sz w:val="24"/>
          <w:szCs w:val="24"/>
        </w:rPr>
        <w:t>Карты-</w:t>
      </w:r>
      <w:r w:rsidRPr="00D8086D">
        <w:rPr>
          <w:sz w:val="24"/>
          <w:szCs w:val="24"/>
          <w:lang w:val="ru-RU"/>
        </w:rPr>
        <w:t>схемы</w:t>
      </w:r>
      <w:r w:rsidRPr="00D8086D">
        <w:rPr>
          <w:sz w:val="24"/>
          <w:szCs w:val="24"/>
        </w:rPr>
        <w:t xml:space="preserve"> поселени</w:t>
      </w:r>
      <w:r w:rsidRPr="00D8086D">
        <w:rPr>
          <w:sz w:val="24"/>
          <w:szCs w:val="24"/>
          <w:lang w:val="ru-RU"/>
        </w:rPr>
        <w:t>й</w:t>
      </w:r>
      <w:r w:rsidR="00E43237" w:rsidRPr="00D8086D">
        <w:rPr>
          <w:sz w:val="24"/>
          <w:szCs w:val="24"/>
        </w:rPr>
        <w:t xml:space="preserve"> с делением на зоны действия централизованного и индивидуального теплоснабж</w:t>
      </w:r>
      <w:r w:rsidRPr="00D8086D">
        <w:rPr>
          <w:sz w:val="24"/>
          <w:szCs w:val="24"/>
        </w:rPr>
        <w:t>ения представлен</w:t>
      </w:r>
      <w:r w:rsidRPr="00D8086D">
        <w:rPr>
          <w:sz w:val="24"/>
          <w:szCs w:val="24"/>
          <w:lang w:val="ru-RU"/>
        </w:rPr>
        <w:t>ы</w:t>
      </w:r>
      <w:r w:rsidRPr="00D8086D">
        <w:rPr>
          <w:sz w:val="24"/>
          <w:szCs w:val="24"/>
        </w:rPr>
        <w:t xml:space="preserve"> в приложении </w:t>
      </w:r>
      <w:r w:rsidR="00E43237" w:rsidRPr="00D8086D">
        <w:rPr>
          <w:sz w:val="24"/>
          <w:szCs w:val="24"/>
        </w:rPr>
        <w:t>.</w:t>
      </w:r>
    </w:p>
    <w:p w:rsidR="006F31CC" w:rsidRPr="00D8086D" w:rsidRDefault="00796BF1" w:rsidP="0055392B">
      <w:pPr>
        <w:pStyle w:val="210"/>
        <w:shd w:val="clear" w:color="auto" w:fill="auto"/>
        <w:tabs>
          <w:tab w:val="left" w:pos="2424"/>
        </w:tabs>
        <w:spacing w:after="480" w:line="276" w:lineRule="auto"/>
        <w:ind w:firstLine="709"/>
        <w:jc w:val="both"/>
        <w:rPr>
          <w:sz w:val="24"/>
          <w:szCs w:val="24"/>
        </w:rPr>
      </w:pPr>
      <w:r w:rsidRPr="00D8086D">
        <w:rPr>
          <w:sz w:val="24"/>
          <w:szCs w:val="24"/>
        </w:rPr>
        <w:t>На карт</w:t>
      </w:r>
      <w:r w:rsidRPr="00D8086D">
        <w:rPr>
          <w:sz w:val="24"/>
          <w:szCs w:val="24"/>
          <w:lang w:val="ru-RU"/>
        </w:rPr>
        <w:t xml:space="preserve">ах </w:t>
      </w:r>
      <w:r w:rsidR="00E43237" w:rsidRPr="00D8086D">
        <w:rPr>
          <w:sz w:val="24"/>
          <w:szCs w:val="24"/>
        </w:rPr>
        <w:t xml:space="preserve">отображены зоны действия конкретной системы </w:t>
      </w:r>
      <w:r w:rsidR="0083026F" w:rsidRPr="00D8086D">
        <w:rPr>
          <w:sz w:val="24"/>
          <w:szCs w:val="24"/>
        </w:rPr>
        <w:t>теплоснабжения:</w:t>
      </w:r>
      <w:r w:rsidR="0083026F" w:rsidRPr="00D8086D">
        <w:rPr>
          <w:sz w:val="24"/>
          <w:szCs w:val="24"/>
          <w:lang w:val="ru-RU"/>
        </w:rPr>
        <w:t xml:space="preserve"> </w:t>
      </w:r>
      <w:r w:rsidRPr="00D8086D">
        <w:rPr>
          <w:sz w:val="24"/>
          <w:szCs w:val="24"/>
          <w:lang w:val="ru-RU"/>
        </w:rPr>
        <w:t>более четкий фон</w:t>
      </w:r>
      <w:r w:rsidRPr="00D8086D">
        <w:rPr>
          <w:rStyle w:val="27"/>
          <w:sz w:val="24"/>
          <w:szCs w:val="24"/>
        </w:rPr>
        <w:t xml:space="preserve"> - это </w:t>
      </w:r>
      <w:r w:rsidR="00E43237" w:rsidRPr="00D8086D">
        <w:rPr>
          <w:sz w:val="24"/>
          <w:szCs w:val="24"/>
        </w:rPr>
        <w:t>зоны действия</w:t>
      </w:r>
      <w:r w:rsidR="0083026F" w:rsidRPr="00D8086D">
        <w:rPr>
          <w:sz w:val="24"/>
          <w:szCs w:val="24"/>
          <w:lang w:val="ru-RU"/>
        </w:rPr>
        <w:t xml:space="preserve"> </w:t>
      </w:r>
      <w:r w:rsidR="00E43237" w:rsidRPr="00D8086D">
        <w:rPr>
          <w:sz w:val="24"/>
          <w:szCs w:val="24"/>
        </w:rPr>
        <w:t>централизованного теплоснаб</w:t>
      </w:r>
      <w:r w:rsidR="00A83063" w:rsidRPr="00D8086D">
        <w:rPr>
          <w:sz w:val="24"/>
          <w:szCs w:val="24"/>
        </w:rPr>
        <w:t xml:space="preserve">жения на территории сельсоветов </w:t>
      </w:r>
      <w:r w:rsidR="00A83063" w:rsidRPr="00D8086D">
        <w:rPr>
          <w:sz w:val="24"/>
          <w:szCs w:val="24"/>
          <w:lang w:val="ru-RU"/>
        </w:rPr>
        <w:t>Смоленского</w:t>
      </w:r>
      <w:r w:rsidR="00E43237" w:rsidRPr="00D8086D">
        <w:rPr>
          <w:sz w:val="24"/>
          <w:szCs w:val="24"/>
        </w:rPr>
        <w:t xml:space="preserve"> район</w:t>
      </w:r>
      <w:r w:rsidRPr="00D8086D">
        <w:rPr>
          <w:sz w:val="24"/>
          <w:szCs w:val="24"/>
        </w:rPr>
        <w:t xml:space="preserve">а Алтайского края, а </w:t>
      </w:r>
      <w:r w:rsidRPr="00D8086D">
        <w:rPr>
          <w:sz w:val="24"/>
          <w:szCs w:val="24"/>
          <w:lang w:val="ru-RU"/>
        </w:rPr>
        <w:t>более светлый</w:t>
      </w:r>
      <w:r w:rsidR="00E43237" w:rsidRPr="00D8086D">
        <w:rPr>
          <w:sz w:val="24"/>
          <w:szCs w:val="24"/>
        </w:rPr>
        <w:t xml:space="preserve"> - индивидуального.</w:t>
      </w:r>
    </w:p>
    <w:p w:rsidR="00C14814" w:rsidRPr="0055392B" w:rsidRDefault="00C14814" w:rsidP="0055392B">
      <w:pPr>
        <w:pStyle w:val="1"/>
        <w:spacing w:before="0" w:after="0"/>
        <w:jc w:val="center"/>
        <w:rPr>
          <w:sz w:val="24"/>
          <w:szCs w:val="24"/>
          <w:lang w:val="ru-RU"/>
        </w:rPr>
      </w:pPr>
      <w:bookmarkStart w:id="27" w:name="bookmark11"/>
      <w:bookmarkStart w:id="28" w:name="_Toc436984936"/>
      <w:bookmarkStart w:id="29" w:name="_Toc436985039"/>
      <w:r w:rsidRPr="00D8086D">
        <w:rPr>
          <w:sz w:val="24"/>
          <w:szCs w:val="24"/>
        </w:rPr>
        <w:t>2.2</w:t>
      </w:r>
      <w:r w:rsidR="000A26CF">
        <w:rPr>
          <w:sz w:val="24"/>
          <w:szCs w:val="24"/>
          <w:lang w:val="ru-RU"/>
        </w:rPr>
        <w:t>.</w:t>
      </w:r>
      <w:r w:rsidRPr="00D8086D">
        <w:rPr>
          <w:sz w:val="24"/>
          <w:szCs w:val="24"/>
        </w:rPr>
        <w:t xml:space="preserve"> </w:t>
      </w:r>
      <w:r w:rsidR="00E43237" w:rsidRPr="00D8086D">
        <w:rPr>
          <w:sz w:val="24"/>
          <w:szCs w:val="24"/>
        </w:rPr>
        <w:t>Источники тепловой энергии</w:t>
      </w:r>
      <w:bookmarkEnd w:id="27"/>
      <w:bookmarkEnd w:id="28"/>
      <w:bookmarkEnd w:id="29"/>
    </w:p>
    <w:p w:rsidR="006F31CC" w:rsidRPr="00D8086D" w:rsidRDefault="00E43237" w:rsidP="004D7C1C">
      <w:pPr>
        <w:pStyle w:val="34"/>
        <w:keepNext/>
        <w:keepLines/>
        <w:numPr>
          <w:ilvl w:val="0"/>
          <w:numId w:val="2"/>
        </w:numPr>
        <w:shd w:val="clear" w:color="auto" w:fill="auto"/>
        <w:tabs>
          <w:tab w:val="left" w:pos="1008"/>
        </w:tabs>
        <w:spacing w:before="0" w:after="0" w:line="276" w:lineRule="auto"/>
        <w:ind w:left="280" w:firstLine="709"/>
        <w:rPr>
          <w:b/>
          <w:i/>
          <w:sz w:val="24"/>
          <w:szCs w:val="24"/>
        </w:rPr>
      </w:pPr>
      <w:bookmarkStart w:id="30" w:name="bookmark12"/>
      <w:bookmarkStart w:id="31" w:name="_Toc436984937"/>
      <w:bookmarkStart w:id="32" w:name="_Toc436985040"/>
      <w:r w:rsidRPr="00DD1A9A">
        <w:rPr>
          <w:b/>
          <w:i/>
          <w:sz w:val="24"/>
          <w:szCs w:val="24"/>
        </w:rPr>
        <w:t>Структура основного оборудования источников тепловой энергии</w:t>
      </w:r>
      <w:r w:rsidRPr="00D8086D">
        <w:rPr>
          <w:sz w:val="24"/>
          <w:szCs w:val="24"/>
        </w:rPr>
        <w:t>.</w:t>
      </w:r>
      <w:bookmarkEnd w:id="30"/>
      <w:bookmarkEnd w:id="31"/>
      <w:bookmarkEnd w:id="32"/>
    </w:p>
    <w:p w:rsidR="006F31CC" w:rsidRPr="00D8086D" w:rsidRDefault="00547963" w:rsidP="00036796">
      <w:pPr>
        <w:pStyle w:val="210"/>
        <w:shd w:val="clear" w:color="auto" w:fill="auto"/>
        <w:tabs>
          <w:tab w:val="left" w:pos="6966"/>
        </w:tabs>
        <w:spacing w:line="276" w:lineRule="auto"/>
        <w:ind w:firstLine="709"/>
        <w:jc w:val="both"/>
        <w:rPr>
          <w:sz w:val="24"/>
          <w:szCs w:val="24"/>
        </w:rPr>
      </w:pPr>
      <w:r w:rsidRPr="00D8086D">
        <w:rPr>
          <w:sz w:val="24"/>
          <w:szCs w:val="24"/>
        </w:rPr>
        <w:t xml:space="preserve">Согласно данным </w:t>
      </w:r>
      <w:r w:rsidR="0083026F" w:rsidRPr="00D8086D">
        <w:rPr>
          <w:sz w:val="24"/>
          <w:szCs w:val="24"/>
        </w:rPr>
        <w:t xml:space="preserve"> схемы</w:t>
      </w:r>
      <w:r w:rsidR="0083026F" w:rsidRPr="00D8086D">
        <w:rPr>
          <w:sz w:val="24"/>
          <w:szCs w:val="24"/>
          <w:lang w:val="ru-RU"/>
        </w:rPr>
        <w:t xml:space="preserve"> </w:t>
      </w:r>
      <w:r w:rsidR="00E43237" w:rsidRPr="00D8086D">
        <w:rPr>
          <w:sz w:val="24"/>
          <w:szCs w:val="24"/>
        </w:rPr>
        <w:t>теплоснабжения,</w:t>
      </w:r>
      <w:r w:rsidR="00666D4B" w:rsidRPr="00D8086D">
        <w:rPr>
          <w:sz w:val="24"/>
          <w:szCs w:val="24"/>
          <w:lang w:val="ru-RU"/>
        </w:rPr>
        <w:t xml:space="preserve"> </w:t>
      </w:r>
      <w:r w:rsidR="002A2050">
        <w:rPr>
          <w:sz w:val="24"/>
          <w:szCs w:val="24"/>
          <w:lang w:val="ru-RU"/>
        </w:rPr>
        <w:t>К</w:t>
      </w:r>
      <w:r w:rsidR="001F0618" w:rsidRPr="00D8086D">
        <w:rPr>
          <w:sz w:val="24"/>
          <w:szCs w:val="24"/>
          <w:lang w:val="ru-RU"/>
        </w:rPr>
        <w:t>МП</w:t>
      </w:r>
      <w:r w:rsidR="002A2050">
        <w:rPr>
          <w:sz w:val="24"/>
          <w:szCs w:val="24"/>
          <w:lang w:val="ru-RU"/>
        </w:rPr>
        <w:t xml:space="preserve">  «Баланс</w:t>
      </w:r>
      <w:r w:rsidR="00E23365">
        <w:rPr>
          <w:sz w:val="24"/>
          <w:szCs w:val="24"/>
          <w:lang w:val="ru-RU"/>
        </w:rPr>
        <w:t xml:space="preserve">» </w:t>
      </w:r>
      <w:r w:rsidR="00666D4B" w:rsidRPr="00D8086D">
        <w:rPr>
          <w:color w:val="FF0000"/>
          <w:sz w:val="24"/>
          <w:szCs w:val="24"/>
          <w:lang w:val="ru-RU"/>
        </w:rPr>
        <w:t xml:space="preserve"> </w:t>
      </w:r>
      <w:r w:rsidR="00E43237" w:rsidRPr="00D8086D">
        <w:rPr>
          <w:sz w:val="24"/>
          <w:szCs w:val="24"/>
        </w:rPr>
        <w:t xml:space="preserve">эксплуатирует </w:t>
      </w:r>
      <w:r w:rsidR="00EA140D">
        <w:rPr>
          <w:sz w:val="24"/>
          <w:szCs w:val="24"/>
          <w:lang w:val="ru-RU"/>
        </w:rPr>
        <w:t>8</w:t>
      </w:r>
      <w:r w:rsidR="00666D4B" w:rsidRPr="00D8086D">
        <w:rPr>
          <w:sz w:val="24"/>
          <w:szCs w:val="24"/>
          <w:lang w:val="ru-RU"/>
        </w:rPr>
        <w:t xml:space="preserve"> </w:t>
      </w:r>
      <w:r w:rsidR="00E6249D" w:rsidRPr="00D8086D">
        <w:rPr>
          <w:sz w:val="24"/>
          <w:szCs w:val="24"/>
        </w:rPr>
        <w:t>котельных</w:t>
      </w:r>
      <w:r w:rsidR="00256A92">
        <w:rPr>
          <w:sz w:val="24"/>
          <w:szCs w:val="24"/>
          <w:lang w:val="ru-RU"/>
        </w:rPr>
        <w:t xml:space="preserve">, </w:t>
      </w:r>
      <w:r w:rsidR="00B33A24">
        <w:rPr>
          <w:sz w:val="24"/>
          <w:szCs w:val="24"/>
          <w:lang w:val="ru-RU"/>
        </w:rPr>
        <w:t>д/с “Петушок» эксплуатирует  одну котельную, Верх-Обская средняя общеобразовательная школа имени М.С.Евдокимова  эксплуатирует одну котельную</w:t>
      </w:r>
      <w:r w:rsidR="00EA140D">
        <w:rPr>
          <w:sz w:val="24"/>
          <w:szCs w:val="24"/>
          <w:lang w:val="ru-RU"/>
        </w:rPr>
        <w:t>, Ануйская средняя общеобр</w:t>
      </w:r>
      <w:r w:rsidR="00EA140D">
        <w:rPr>
          <w:sz w:val="24"/>
          <w:szCs w:val="24"/>
          <w:lang w:val="ru-RU"/>
        </w:rPr>
        <w:t>а</w:t>
      </w:r>
      <w:r w:rsidR="00EA140D">
        <w:rPr>
          <w:sz w:val="24"/>
          <w:szCs w:val="24"/>
          <w:lang w:val="ru-RU"/>
        </w:rPr>
        <w:t>зовательная школа  эксплуатирует одну котельную.</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lastRenderedPageBreak/>
        <w:t>На котельных</w:t>
      </w:r>
      <w:r w:rsidR="00666D4B" w:rsidRPr="00D8086D">
        <w:rPr>
          <w:color w:val="FF0000"/>
          <w:sz w:val="24"/>
          <w:szCs w:val="24"/>
          <w:lang w:val="ru-RU"/>
        </w:rPr>
        <w:t xml:space="preserve">  </w:t>
      </w:r>
      <w:r w:rsidR="00EA140D" w:rsidRPr="00EA140D">
        <w:rPr>
          <w:sz w:val="24"/>
          <w:szCs w:val="24"/>
          <w:lang w:val="ru-RU"/>
        </w:rPr>
        <w:t>КМП «Баланс»</w:t>
      </w:r>
      <w:r w:rsidR="00EA140D">
        <w:rPr>
          <w:color w:val="FF0000"/>
          <w:sz w:val="24"/>
          <w:szCs w:val="24"/>
          <w:lang w:val="ru-RU"/>
        </w:rPr>
        <w:t xml:space="preserve"> </w:t>
      </w:r>
      <w:r w:rsidRPr="00D8086D">
        <w:rPr>
          <w:sz w:val="24"/>
          <w:szCs w:val="24"/>
        </w:rPr>
        <w:t xml:space="preserve">установлено </w:t>
      </w:r>
      <w:r w:rsidR="00EA140D">
        <w:rPr>
          <w:sz w:val="24"/>
          <w:szCs w:val="24"/>
          <w:lang w:val="ru-RU"/>
        </w:rPr>
        <w:t>1</w:t>
      </w:r>
      <w:r w:rsidR="002D79C8" w:rsidRPr="00D8086D">
        <w:rPr>
          <w:sz w:val="24"/>
          <w:szCs w:val="24"/>
          <w:lang w:val="ru-RU"/>
        </w:rPr>
        <w:t>7</w:t>
      </w:r>
      <w:r w:rsidRPr="00D8086D">
        <w:rPr>
          <w:sz w:val="24"/>
          <w:szCs w:val="24"/>
        </w:rPr>
        <w:t xml:space="preserve"> водогрейных котлоагрегатов с общей установленной тепловой мощностью </w:t>
      </w:r>
      <w:r w:rsidR="002619BB" w:rsidRPr="00D8086D">
        <w:rPr>
          <w:sz w:val="24"/>
          <w:szCs w:val="24"/>
          <w:lang w:val="ru-RU"/>
        </w:rPr>
        <w:t xml:space="preserve"> </w:t>
      </w:r>
      <w:r w:rsidR="00EA140D">
        <w:rPr>
          <w:sz w:val="24"/>
          <w:szCs w:val="24"/>
          <w:lang w:val="ru-RU"/>
        </w:rPr>
        <w:t>15,8</w:t>
      </w:r>
      <w:r w:rsidR="00B944F3" w:rsidRPr="00D8086D">
        <w:rPr>
          <w:sz w:val="24"/>
          <w:szCs w:val="24"/>
          <w:lang w:val="ru-RU"/>
        </w:rPr>
        <w:t xml:space="preserve"> </w:t>
      </w:r>
      <w:r w:rsidRPr="00D8086D">
        <w:rPr>
          <w:rStyle w:val="26"/>
          <w:sz w:val="24"/>
          <w:szCs w:val="24"/>
        </w:rPr>
        <w:t>Гкал/час.</w:t>
      </w:r>
      <w:r w:rsidRPr="00D8086D">
        <w:rPr>
          <w:sz w:val="24"/>
          <w:szCs w:val="24"/>
        </w:rPr>
        <w:t xml:space="preserve"> </w:t>
      </w:r>
      <w:r w:rsidRPr="00D8086D">
        <w:rPr>
          <w:rStyle w:val="26"/>
          <w:sz w:val="24"/>
          <w:szCs w:val="24"/>
        </w:rPr>
        <w:t xml:space="preserve"> </w:t>
      </w:r>
      <w:r w:rsidRPr="00D8086D">
        <w:rPr>
          <w:sz w:val="24"/>
          <w:szCs w:val="24"/>
        </w:rPr>
        <w:t>Температурный г</w:t>
      </w:r>
      <w:r w:rsidR="00796BF1" w:rsidRPr="00D8086D">
        <w:rPr>
          <w:sz w:val="24"/>
          <w:szCs w:val="24"/>
        </w:rPr>
        <w:t xml:space="preserve">рафик отпуска тепловой энергии </w:t>
      </w:r>
      <w:r w:rsidR="004D7C1C">
        <w:rPr>
          <w:sz w:val="24"/>
          <w:szCs w:val="24"/>
          <w:lang w:val="ru-RU"/>
        </w:rPr>
        <w:t>62/52</w:t>
      </w:r>
      <w:r w:rsidRPr="00D8086D">
        <w:rPr>
          <w:sz w:val="24"/>
          <w:szCs w:val="24"/>
        </w:rPr>
        <w:t>°С</w:t>
      </w:r>
      <w:r w:rsidRPr="00D8086D">
        <w:rPr>
          <w:rStyle w:val="26"/>
          <w:sz w:val="24"/>
          <w:szCs w:val="24"/>
        </w:rPr>
        <w:t>.</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Исходная вода поступает из хозяйственно-питьевого водопровода. Подготовка исходной и подпиточной воды не производится.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Регулирование температуры сетевой воды, поступающей в теплосеть, производится изменением расхода топлива в зависимости от температуры наружного воздуха.</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Котельные функционируют только в отопительный период. Система централизованного горячего водосна</w:t>
      </w:r>
      <w:r w:rsidR="00E6249D" w:rsidRPr="00D8086D">
        <w:rPr>
          <w:sz w:val="24"/>
          <w:szCs w:val="24"/>
        </w:rPr>
        <w:t>бжения на территории населенн</w:t>
      </w:r>
      <w:r w:rsidR="00E6249D" w:rsidRPr="00D8086D">
        <w:rPr>
          <w:sz w:val="24"/>
          <w:szCs w:val="24"/>
          <w:lang w:val="ru-RU"/>
        </w:rPr>
        <w:t>ых</w:t>
      </w:r>
      <w:r w:rsidR="00E6249D" w:rsidRPr="00D8086D">
        <w:rPr>
          <w:sz w:val="24"/>
          <w:szCs w:val="24"/>
        </w:rPr>
        <w:t xml:space="preserve"> пункт</w:t>
      </w:r>
      <w:r w:rsidR="00E6249D" w:rsidRPr="00D8086D">
        <w:rPr>
          <w:sz w:val="24"/>
          <w:szCs w:val="24"/>
          <w:lang w:val="ru-RU"/>
        </w:rPr>
        <w:t>ов</w:t>
      </w:r>
      <w:r w:rsidRPr="00D8086D">
        <w:rPr>
          <w:sz w:val="24"/>
          <w:szCs w:val="24"/>
        </w:rPr>
        <w:t xml:space="preserve"> отсутствует.</w:t>
      </w:r>
    </w:p>
    <w:p w:rsidR="006F31CC" w:rsidRPr="00D8086D" w:rsidRDefault="006F31CC" w:rsidP="00036796">
      <w:pPr>
        <w:pStyle w:val="210"/>
        <w:shd w:val="clear" w:color="auto" w:fill="auto"/>
        <w:tabs>
          <w:tab w:val="left" w:pos="3522"/>
        </w:tabs>
        <w:spacing w:line="276" w:lineRule="auto"/>
        <w:ind w:firstLine="709"/>
        <w:jc w:val="both"/>
        <w:rPr>
          <w:sz w:val="24"/>
          <w:szCs w:val="24"/>
          <w:lang w:val="ru-RU"/>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560"/>
        <w:gridCol w:w="1138"/>
        <w:gridCol w:w="1128"/>
        <w:gridCol w:w="1272"/>
        <w:gridCol w:w="1142"/>
        <w:gridCol w:w="1133"/>
        <w:gridCol w:w="850"/>
        <w:gridCol w:w="1430"/>
      </w:tblGrid>
      <w:tr w:rsidR="00D66963" w:rsidRPr="00D8086D">
        <w:tblPrEx>
          <w:tblCellMar>
            <w:top w:w="0" w:type="dxa"/>
            <w:bottom w:w="0" w:type="dxa"/>
          </w:tblCellMar>
        </w:tblPrEx>
        <w:trPr>
          <w:trHeight w:hRule="exact" w:val="1858"/>
          <w:jc w:val="center"/>
        </w:trPr>
        <w:tc>
          <w:tcPr>
            <w:tcW w:w="1560" w:type="dxa"/>
            <w:shd w:val="clear" w:color="auto" w:fill="FFFFFF"/>
            <w:textDirection w:val="btLr"/>
            <w:vAlign w:val="center"/>
          </w:tcPr>
          <w:p w:rsidR="00D66963" w:rsidRPr="00D8086D" w:rsidRDefault="00D66963" w:rsidP="00D96D04">
            <w:pPr>
              <w:pStyle w:val="210"/>
              <w:shd w:val="clear" w:color="auto" w:fill="auto"/>
              <w:spacing w:line="276" w:lineRule="auto"/>
              <w:jc w:val="center"/>
              <w:rPr>
                <w:color w:val="000000"/>
                <w:sz w:val="24"/>
                <w:szCs w:val="24"/>
                <w:lang w:val="ru-RU" w:eastAsia="ru-RU" w:bidi="ru-RU"/>
              </w:rPr>
            </w:pPr>
            <w:r w:rsidRPr="00D8086D">
              <w:rPr>
                <w:rStyle w:val="211pt"/>
                <w:sz w:val="24"/>
                <w:szCs w:val="24"/>
              </w:rPr>
              <w:t>Марка котлов</w:t>
            </w:r>
          </w:p>
        </w:tc>
        <w:tc>
          <w:tcPr>
            <w:tcW w:w="1138" w:type="dxa"/>
            <w:shd w:val="clear" w:color="auto" w:fill="FFFFFF"/>
            <w:textDirection w:val="btLr"/>
            <w:vAlign w:val="center"/>
          </w:tcPr>
          <w:p w:rsidR="00D66963" w:rsidRPr="00D8086D" w:rsidRDefault="00D66963" w:rsidP="00D96D04">
            <w:pPr>
              <w:pStyle w:val="210"/>
              <w:shd w:val="clear" w:color="auto" w:fill="auto"/>
              <w:spacing w:line="240" w:lineRule="auto"/>
              <w:ind w:hanging="10"/>
              <w:jc w:val="center"/>
              <w:rPr>
                <w:color w:val="000000"/>
                <w:sz w:val="24"/>
                <w:szCs w:val="24"/>
                <w:lang w:val="ru-RU" w:eastAsia="ru-RU" w:bidi="ru-RU"/>
              </w:rPr>
            </w:pPr>
            <w:r w:rsidRPr="00D8086D">
              <w:rPr>
                <w:rStyle w:val="211pt"/>
                <w:sz w:val="24"/>
                <w:szCs w:val="24"/>
              </w:rPr>
              <w:t>Производител</w:t>
            </w:r>
            <w:r w:rsidRPr="00D8086D">
              <w:rPr>
                <w:rStyle w:val="211pt"/>
                <w:sz w:val="24"/>
                <w:szCs w:val="24"/>
              </w:rPr>
              <w:t>ь</w:t>
            </w:r>
            <w:r w:rsidRPr="00D8086D">
              <w:rPr>
                <w:rStyle w:val="211pt"/>
                <w:sz w:val="24"/>
                <w:szCs w:val="24"/>
              </w:rPr>
              <w:t xml:space="preserve">ность котлов по паспортным данным, </w:t>
            </w:r>
            <w:r w:rsidRPr="00D8086D">
              <w:rPr>
                <w:rStyle w:val="211pt0"/>
                <w:sz w:val="24"/>
                <w:szCs w:val="24"/>
              </w:rPr>
              <w:t>Гкал/час</w:t>
            </w:r>
          </w:p>
        </w:tc>
        <w:tc>
          <w:tcPr>
            <w:tcW w:w="1128" w:type="dxa"/>
            <w:shd w:val="clear" w:color="auto" w:fill="FFFFFF"/>
            <w:textDirection w:val="btLr"/>
            <w:vAlign w:val="center"/>
          </w:tcPr>
          <w:p w:rsidR="00D66963" w:rsidRPr="00D8086D" w:rsidRDefault="00D66963" w:rsidP="00D96D04">
            <w:pPr>
              <w:pStyle w:val="210"/>
              <w:shd w:val="clear" w:color="auto" w:fill="auto"/>
              <w:spacing w:line="240" w:lineRule="auto"/>
              <w:ind w:hanging="10"/>
              <w:jc w:val="center"/>
              <w:rPr>
                <w:color w:val="000000"/>
                <w:sz w:val="24"/>
                <w:szCs w:val="24"/>
                <w:lang w:val="ru-RU" w:eastAsia="ru-RU" w:bidi="ru-RU"/>
              </w:rPr>
            </w:pPr>
            <w:r w:rsidRPr="00D8086D">
              <w:rPr>
                <w:rStyle w:val="211pt"/>
                <w:sz w:val="24"/>
                <w:szCs w:val="24"/>
              </w:rPr>
              <w:t>Год ввода котлов в эксплуатацию</w:t>
            </w:r>
          </w:p>
        </w:tc>
        <w:tc>
          <w:tcPr>
            <w:tcW w:w="1272" w:type="dxa"/>
            <w:shd w:val="clear" w:color="auto" w:fill="FFFFFF"/>
            <w:textDirection w:val="btLr"/>
            <w:vAlign w:val="center"/>
          </w:tcPr>
          <w:p w:rsidR="00D66963" w:rsidRPr="00D8086D" w:rsidRDefault="00D66963" w:rsidP="00D96D04">
            <w:pPr>
              <w:pStyle w:val="210"/>
              <w:shd w:val="clear" w:color="auto" w:fill="auto"/>
              <w:spacing w:line="240" w:lineRule="auto"/>
              <w:ind w:hanging="10"/>
              <w:jc w:val="center"/>
              <w:rPr>
                <w:color w:val="000000"/>
                <w:sz w:val="24"/>
                <w:szCs w:val="24"/>
                <w:lang w:val="ru-RU" w:eastAsia="ru-RU" w:bidi="ru-RU"/>
              </w:rPr>
            </w:pPr>
            <w:r w:rsidRPr="00D8086D">
              <w:rPr>
                <w:rStyle w:val="211pt"/>
                <w:sz w:val="24"/>
                <w:szCs w:val="24"/>
              </w:rPr>
              <w:t>Год последнего капитального ремонта</w:t>
            </w:r>
          </w:p>
        </w:tc>
        <w:tc>
          <w:tcPr>
            <w:tcW w:w="1142" w:type="dxa"/>
            <w:shd w:val="clear" w:color="auto" w:fill="FFFFFF"/>
            <w:textDirection w:val="btLr"/>
            <w:vAlign w:val="center"/>
          </w:tcPr>
          <w:p w:rsidR="00D66963" w:rsidRPr="00D8086D" w:rsidRDefault="00D66963" w:rsidP="00D96D04">
            <w:pPr>
              <w:pStyle w:val="210"/>
              <w:shd w:val="clear" w:color="auto" w:fill="auto"/>
              <w:spacing w:line="240" w:lineRule="auto"/>
              <w:ind w:hanging="10"/>
              <w:jc w:val="center"/>
              <w:rPr>
                <w:color w:val="000000"/>
                <w:sz w:val="24"/>
                <w:szCs w:val="24"/>
                <w:lang w:val="ru-RU" w:eastAsia="ru-RU" w:bidi="ru-RU"/>
              </w:rPr>
            </w:pPr>
            <w:r w:rsidRPr="00D8086D">
              <w:rPr>
                <w:rStyle w:val="211pt"/>
                <w:sz w:val="24"/>
                <w:szCs w:val="24"/>
              </w:rPr>
              <w:t>КПД котлов по паспортным данным,</w:t>
            </w:r>
          </w:p>
          <w:p w:rsidR="00D66963" w:rsidRPr="00D8086D" w:rsidRDefault="00D66963" w:rsidP="00D96D04">
            <w:pPr>
              <w:pStyle w:val="210"/>
              <w:shd w:val="clear" w:color="auto" w:fill="auto"/>
              <w:spacing w:line="240" w:lineRule="auto"/>
              <w:ind w:hanging="10"/>
              <w:jc w:val="center"/>
              <w:rPr>
                <w:color w:val="000000"/>
                <w:sz w:val="24"/>
                <w:szCs w:val="24"/>
                <w:lang w:val="ru-RU" w:eastAsia="ru-RU" w:bidi="ru-RU"/>
              </w:rPr>
            </w:pPr>
            <w:r w:rsidRPr="00D8086D">
              <w:rPr>
                <w:rStyle w:val="211pt"/>
                <w:sz w:val="24"/>
                <w:szCs w:val="24"/>
              </w:rPr>
              <w:t>%</w:t>
            </w:r>
          </w:p>
        </w:tc>
        <w:tc>
          <w:tcPr>
            <w:tcW w:w="1133" w:type="dxa"/>
            <w:shd w:val="clear" w:color="auto" w:fill="FFFFFF"/>
            <w:textDirection w:val="btLr"/>
            <w:vAlign w:val="center"/>
          </w:tcPr>
          <w:p w:rsidR="00D66963" w:rsidRPr="00D8086D" w:rsidRDefault="00D66963" w:rsidP="00D96D04">
            <w:pPr>
              <w:pStyle w:val="210"/>
              <w:shd w:val="clear" w:color="auto" w:fill="auto"/>
              <w:spacing w:line="240" w:lineRule="auto"/>
              <w:ind w:hanging="10"/>
              <w:jc w:val="center"/>
              <w:rPr>
                <w:color w:val="000000"/>
                <w:sz w:val="24"/>
                <w:szCs w:val="24"/>
                <w:lang w:val="ru-RU" w:eastAsia="ru-RU" w:bidi="ru-RU"/>
              </w:rPr>
            </w:pPr>
            <w:r w:rsidRPr="00D8086D">
              <w:rPr>
                <w:rStyle w:val="211pt"/>
                <w:sz w:val="24"/>
                <w:szCs w:val="24"/>
              </w:rPr>
              <w:t>Фактический КПД котлов, %</w:t>
            </w:r>
          </w:p>
        </w:tc>
        <w:tc>
          <w:tcPr>
            <w:tcW w:w="850" w:type="dxa"/>
            <w:shd w:val="clear" w:color="auto" w:fill="FFFFFF"/>
            <w:textDirection w:val="btLr"/>
            <w:vAlign w:val="center"/>
          </w:tcPr>
          <w:p w:rsidR="00D66963" w:rsidRPr="00D8086D" w:rsidRDefault="00D66963" w:rsidP="00D96D04">
            <w:pPr>
              <w:pStyle w:val="210"/>
              <w:shd w:val="clear" w:color="auto" w:fill="auto"/>
              <w:spacing w:line="240" w:lineRule="auto"/>
              <w:ind w:hanging="10"/>
              <w:jc w:val="center"/>
              <w:rPr>
                <w:color w:val="000000"/>
                <w:sz w:val="24"/>
                <w:szCs w:val="24"/>
                <w:lang w:val="ru-RU" w:eastAsia="ru-RU" w:bidi="ru-RU"/>
              </w:rPr>
            </w:pPr>
            <w:r w:rsidRPr="00D8086D">
              <w:rPr>
                <w:rStyle w:val="211pt"/>
                <w:sz w:val="24"/>
                <w:szCs w:val="24"/>
              </w:rPr>
              <w:t>Год проведения РНИ</w:t>
            </w:r>
          </w:p>
        </w:tc>
        <w:tc>
          <w:tcPr>
            <w:tcW w:w="1430" w:type="dxa"/>
            <w:shd w:val="clear" w:color="auto" w:fill="FFFFFF"/>
            <w:vAlign w:val="center"/>
          </w:tcPr>
          <w:p w:rsidR="00D66963" w:rsidRPr="00D8086D" w:rsidRDefault="00D66963" w:rsidP="00D96D04">
            <w:pPr>
              <w:pStyle w:val="210"/>
              <w:shd w:val="clear" w:color="auto" w:fill="auto"/>
              <w:spacing w:after="120" w:line="240" w:lineRule="auto"/>
              <w:ind w:left="220" w:hanging="10"/>
              <w:jc w:val="center"/>
              <w:rPr>
                <w:color w:val="000000"/>
                <w:sz w:val="24"/>
                <w:szCs w:val="24"/>
                <w:lang w:val="ru-RU" w:eastAsia="ru-RU" w:bidi="ru-RU"/>
              </w:rPr>
            </w:pPr>
            <w:r w:rsidRPr="00D8086D">
              <w:rPr>
                <w:rStyle w:val="211pt"/>
                <w:sz w:val="24"/>
                <w:szCs w:val="24"/>
              </w:rPr>
              <w:t>Основное</w:t>
            </w:r>
          </w:p>
          <w:p w:rsidR="00D66963" w:rsidRPr="00D8086D" w:rsidRDefault="00D66963" w:rsidP="00D96D04">
            <w:pPr>
              <w:pStyle w:val="210"/>
              <w:shd w:val="clear" w:color="auto" w:fill="auto"/>
              <w:spacing w:line="240" w:lineRule="auto"/>
              <w:ind w:hanging="10"/>
              <w:jc w:val="center"/>
              <w:rPr>
                <w:color w:val="000000"/>
                <w:sz w:val="24"/>
                <w:szCs w:val="24"/>
                <w:lang w:val="ru-RU" w:eastAsia="ru-RU" w:bidi="ru-RU"/>
              </w:rPr>
            </w:pPr>
            <w:r w:rsidRPr="00D8086D">
              <w:rPr>
                <w:rStyle w:val="211pt"/>
                <w:sz w:val="24"/>
                <w:szCs w:val="24"/>
              </w:rPr>
              <w:t>топливо</w:t>
            </w:r>
          </w:p>
        </w:tc>
      </w:tr>
      <w:tr w:rsidR="00D66963" w:rsidRPr="00D8086D">
        <w:tblPrEx>
          <w:tblCellMar>
            <w:top w:w="0" w:type="dxa"/>
            <w:bottom w:w="0" w:type="dxa"/>
          </w:tblCellMar>
        </w:tblPrEx>
        <w:trPr>
          <w:trHeight w:hRule="exact" w:val="466"/>
          <w:jc w:val="center"/>
        </w:trPr>
        <w:tc>
          <w:tcPr>
            <w:tcW w:w="9653" w:type="dxa"/>
            <w:gridSpan w:val="8"/>
            <w:shd w:val="clear" w:color="auto" w:fill="FFFFFF"/>
            <w:vAlign w:val="bottom"/>
          </w:tcPr>
          <w:p w:rsidR="00D66963" w:rsidRPr="00D8086D" w:rsidRDefault="00D66963" w:rsidP="00B34A32">
            <w:pPr>
              <w:pStyle w:val="210"/>
              <w:shd w:val="clear" w:color="auto" w:fill="auto"/>
              <w:spacing w:line="276" w:lineRule="auto"/>
              <w:jc w:val="center"/>
              <w:rPr>
                <w:color w:val="000000"/>
                <w:sz w:val="24"/>
                <w:szCs w:val="24"/>
                <w:lang w:val="ru-RU" w:eastAsia="ru-RU" w:bidi="ru-RU"/>
              </w:rPr>
            </w:pPr>
            <w:r w:rsidRPr="00D8086D">
              <w:rPr>
                <w:rStyle w:val="211pt"/>
                <w:sz w:val="24"/>
                <w:szCs w:val="24"/>
              </w:rPr>
              <w:t>п.</w:t>
            </w:r>
            <w:r w:rsidR="003168AF">
              <w:rPr>
                <w:rStyle w:val="211pt"/>
                <w:sz w:val="24"/>
                <w:szCs w:val="24"/>
              </w:rPr>
              <w:t xml:space="preserve"> Верх-Обский, котельная</w:t>
            </w:r>
            <w:r w:rsidRPr="00D8086D">
              <w:rPr>
                <w:rStyle w:val="211pt"/>
                <w:sz w:val="24"/>
                <w:szCs w:val="24"/>
              </w:rPr>
              <w:t xml:space="preserve"> «Верх-Обская»</w:t>
            </w:r>
            <w:r w:rsidR="003168AF">
              <w:rPr>
                <w:rStyle w:val="211pt"/>
                <w:sz w:val="24"/>
                <w:szCs w:val="24"/>
              </w:rPr>
              <w:t>.</w:t>
            </w:r>
          </w:p>
        </w:tc>
      </w:tr>
      <w:tr w:rsidR="00D66963" w:rsidRPr="003168AF">
        <w:tblPrEx>
          <w:tblCellMar>
            <w:top w:w="0" w:type="dxa"/>
            <w:bottom w:w="0" w:type="dxa"/>
          </w:tblCellMar>
        </w:tblPrEx>
        <w:trPr>
          <w:trHeight w:hRule="exact" w:val="372"/>
          <w:jc w:val="center"/>
        </w:trPr>
        <w:tc>
          <w:tcPr>
            <w:tcW w:w="1560" w:type="dxa"/>
            <w:shd w:val="clear" w:color="auto" w:fill="FFFFFF"/>
            <w:vAlign w:val="center"/>
          </w:tcPr>
          <w:p w:rsidR="00D66963" w:rsidRPr="003168AF" w:rsidRDefault="00D96D04" w:rsidP="00B34A32">
            <w:pPr>
              <w:pStyle w:val="210"/>
              <w:shd w:val="clear" w:color="auto" w:fill="auto"/>
              <w:spacing w:line="276" w:lineRule="auto"/>
              <w:ind w:left="260"/>
              <w:jc w:val="both"/>
              <w:rPr>
                <w:color w:val="000000"/>
                <w:sz w:val="24"/>
                <w:szCs w:val="24"/>
                <w:lang w:val="ru-RU" w:eastAsia="ru-RU" w:bidi="ru-RU"/>
              </w:rPr>
            </w:pPr>
            <w:r w:rsidRPr="003168AF">
              <w:rPr>
                <w:rStyle w:val="211pt"/>
                <w:sz w:val="24"/>
                <w:szCs w:val="24"/>
              </w:rPr>
              <w:t>КВр-2</w:t>
            </w:r>
          </w:p>
        </w:tc>
        <w:tc>
          <w:tcPr>
            <w:tcW w:w="1138" w:type="dxa"/>
            <w:shd w:val="clear" w:color="auto" w:fill="FFFFFF"/>
            <w:vAlign w:val="bottom"/>
          </w:tcPr>
          <w:p w:rsidR="00D66963" w:rsidRPr="003168AF" w:rsidRDefault="00D96D04" w:rsidP="00D96D04">
            <w:pPr>
              <w:pStyle w:val="210"/>
              <w:shd w:val="clear" w:color="auto" w:fill="auto"/>
              <w:spacing w:line="276" w:lineRule="auto"/>
              <w:jc w:val="center"/>
              <w:rPr>
                <w:color w:val="000000"/>
                <w:sz w:val="24"/>
                <w:szCs w:val="24"/>
                <w:lang w:val="ru-RU" w:eastAsia="ru-RU" w:bidi="ru-RU"/>
              </w:rPr>
            </w:pPr>
            <w:r w:rsidRPr="003168AF">
              <w:rPr>
                <w:rStyle w:val="211pt"/>
                <w:sz w:val="24"/>
                <w:szCs w:val="24"/>
              </w:rPr>
              <w:t>1,7</w:t>
            </w:r>
          </w:p>
        </w:tc>
        <w:tc>
          <w:tcPr>
            <w:tcW w:w="1128" w:type="dxa"/>
            <w:shd w:val="clear" w:color="auto" w:fill="FFFFFF"/>
            <w:vAlign w:val="bottom"/>
          </w:tcPr>
          <w:p w:rsidR="00D66963" w:rsidRPr="003168AF" w:rsidRDefault="003168AF" w:rsidP="003168AF">
            <w:pPr>
              <w:pStyle w:val="210"/>
              <w:shd w:val="clear" w:color="auto" w:fill="auto"/>
              <w:spacing w:line="276" w:lineRule="auto"/>
              <w:ind w:right="340"/>
              <w:jc w:val="right"/>
              <w:rPr>
                <w:color w:val="000000"/>
                <w:sz w:val="24"/>
                <w:szCs w:val="24"/>
                <w:lang w:val="ru-RU" w:eastAsia="ru-RU" w:bidi="ru-RU"/>
              </w:rPr>
            </w:pPr>
            <w:r w:rsidRPr="003168AF">
              <w:rPr>
                <w:rStyle w:val="211pt"/>
                <w:sz w:val="24"/>
                <w:szCs w:val="24"/>
              </w:rPr>
              <w:t>2015</w:t>
            </w:r>
          </w:p>
        </w:tc>
        <w:tc>
          <w:tcPr>
            <w:tcW w:w="1272" w:type="dxa"/>
            <w:shd w:val="clear" w:color="auto" w:fill="FFFFFF"/>
            <w:vAlign w:val="center"/>
          </w:tcPr>
          <w:p w:rsidR="00D66963" w:rsidRPr="003168AF" w:rsidRDefault="00D96D04" w:rsidP="00D96D04">
            <w:pPr>
              <w:pStyle w:val="210"/>
              <w:shd w:val="clear" w:color="auto" w:fill="auto"/>
              <w:spacing w:line="276" w:lineRule="auto"/>
              <w:jc w:val="center"/>
              <w:rPr>
                <w:color w:val="000000"/>
                <w:sz w:val="24"/>
                <w:szCs w:val="24"/>
                <w:lang w:val="ru-RU" w:eastAsia="ru-RU" w:bidi="ru-RU"/>
              </w:rPr>
            </w:pPr>
            <w:r w:rsidRPr="003168AF">
              <w:rPr>
                <w:rStyle w:val="211pt"/>
                <w:sz w:val="24"/>
                <w:szCs w:val="24"/>
              </w:rPr>
              <w:t>без ремонта</w:t>
            </w:r>
          </w:p>
        </w:tc>
        <w:tc>
          <w:tcPr>
            <w:tcW w:w="1142" w:type="dxa"/>
            <w:shd w:val="clear" w:color="auto" w:fill="FFFFFF"/>
            <w:vAlign w:val="center"/>
          </w:tcPr>
          <w:p w:rsidR="00D66963" w:rsidRPr="003168AF" w:rsidRDefault="00D66963" w:rsidP="00D96D04">
            <w:pPr>
              <w:pStyle w:val="210"/>
              <w:shd w:val="clear" w:color="auto" w:fill="auto"/>
              <w:spacing w:line="276" w:lineRule="auto"/>
              <w:jc w:val="center"/>
              <w:rPr>
                <w:color w:val="000000"/>
                <w:sz w:val="24"/>
                <w:szCs w:val="24"/>
                <w:lang w:val="ru-RU" w:eastAsia="ru-RU" w:bidi="ru-RU"/>
              </w:rPr>
            </w:pPr>
            <w:r w:rsidRPr="003168AF">
              <w:rPr>
                <w:rStyle w:val="211pt"/>
                <w:sz w:val="24"/>
                <w:szCs w:val="24"/>
              </w:rPr>
              <w:t>н/д</w:t>
            </w:r>
          </w:p>
        </w:tc>
        <w:tc>
          <w:tcPr>
            <w:tcW w:w="1133" w:type="dxa"/>
            <w:shd w:val="clear" w:color="auto" w:fill="FFFFFF"/>
            <w:vAlign w:val="bottom"/>
          </w:tcPr>
          <w:p w:rsidR="00D66963" w:rsidRPr="003168AF" w:rsidRDefault="00286A9D" w:rsidP="00D96D04">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61,55</w:t>
            </w:r>
          </w:p>
        </w:tc>
        <w:tc>
          <w:tcPr>
            <w:tcW w:w="850" w:type="dxa"/>
            <w:shd w:val="clear" w:color="auto" w:fill="FFFFFF"/>
            <w:vAlign w:val="center"/>
          </w:tcPr>
          <w:p w:rsidR="00D66963" w:rsidRPr="003168AF" w:rsidRDefault="003168AF" w:rsidP="003168AF">
            <w:pPr>
              <w:pStyle w:val="210"/>
              <w:shd w:val="clear" w:color="auto" w:fill="auto"/>
              <w:spacing w:line="276" w:lineRule="auto"/>
              <w:jc w:val="center"/>
              <w:rPr>
                <w:color w:val="000000"/>
                <w:sz w:val="24"/>
                <w:szCs w:val="24"/>
                <w:lang w:val="ru-RU" w:eastAsia="ru-RU" w:bidi="ru-RU"/>
              </w:rPr>
            </w:pPr>
            <w:r w:rsidRPr="003168AF">
              <w:rPr>
                <w:color w:val="000000"/>
                <w:sz w:val="24"/>
                <w:szCs w:val="24"/>
                <w:lang w:val="ru-RU" w:eastAsia="ru-RU" w:bidi="ru-RU"/>
              </w:rPr>
              <w:t>2018</w:t>
            </w:r>
          </w:p>
        </w:tc>
        <w:tc>
          <w:tcPr>
            <w:tcW w:w="1430" w:type="dxa"/>
            <w:vMerge w:val="restart"/>
            <w:shd w:val="clear" w:color="auto" w:fill="FFFFFF"/>
            <w:vAlign w:val="center"/>
          </w:tcPr>
          <w:p w:rsidR="00D66963" w:rsidRPr="003168AF" w:rsidRDefault="003168AF" w:rsidP="003168AF">
            <w:pPr>
              <w:pStyle w:val="210"/>
              <w:shd w:val="clear" w:color="auto" w:fill="auto"/>
              <w:spacing w:line="276" w:lineRule="auto"/>
              <w:jc w:val="both"/>
              <w:rPr>
                <w:color w:val="000000"/>
                <w:sz w:val="24"/>
                <w:szCs w:val="24"/>
                <w:lang w:val="ru-RU" w:eastAsia="ru-RU" w:bidi="ru-RU"/>
              </w:rPr>
            </w:pPr>
            <w:r>
              <w:rPr>
                <w:rStyle w:val="211pt"/>
                <w:sz w:val="24"/>
                <w:szCs w:val="24"/>
              </w:rPr>
              <w:t xml:space="preserve">Уголь  </w:t>
            </w:r>
            <w:r w:rsidR="00D66963" w:rsidRPr="003168AF">
              <w:rPr>
                <w:rStyle w:val="211pt"/>
                <w:sz w:val="24"/>
                <w:szCs w:val="24"/>
              </w:rPr>
              <w:t xml:space="preserve"> б</w:t>
            </w:r>
            <w:r w:rsidR="00D66963" w:rsidRPr="003168AF">
              <w:rPr>
                <w:rStyle w:val="211pt"/>
                <w:sz w:val="24"/>
                <w:szCs w:val="24"/>
              </w:rPr>
              <w:t>у</w:t>
            </w:r>
            <w:r w:rsidR="00D66963" w:rsidRPr="003168AF">
              <w:rPr>
                <w:rStyle w:val="211pt"/>
                <w:sz w:val="24"/>
                <w:szCs w:val="24"/>
              </w:rPr>
              <w:t>рый</w:t>
            </w:r>
            <w:r>
              <w:rPr>
                <w:rStyle w:val="211pt"/>
                <w:sz w:val="24"/>
                <w:szCs w:val="24"/>
              </w:rPr>
              <w:t xml:space="preserve"> (3БР)</w:t>
            </w:r>
            <w:r w:rsidR="00FA0DDD">
              <w:rPr>
                <w:rStyle w:val="211pt"/>
                <w:sz w:val="24"/>
                <w:szCs w:val="24"/>
              </w:rPr>
              <w:t>.</w:t>
            </w:r>
          </w:p>
        </w:tc>
      </w:tr>
      <w:tr w:rsidR="00D66963" w:rsidRPr="00D8086D">
        <w:tblPrEx>
          <w:tblCellMar>
            <w:top w:w="0" w:type="dxa"/>
            <w:bottom w:w="0" w:type="dxa"/>
          </w:tblCellMar>
        </w:tblPrEx>
        <w:trPr>
          <w:trHeight w:hRule="exact" w:val="576"/>
          <w:jc w:val="center"/>
        </w:trPr>
        <w:tc>
          <w:tcPr>
            <w:tcW w:w="1560" w:type="dxa"/>
            <w:shd w:val="clear" w:color="auto" w:fill="FFFFFF"/>
            <w:vAlign w:val="center"/>
          </w:tcPr>
          <w:p w:rsidR="00D66963" w:rsidRPr="00D8086D" w:rsidRDefault="00D66963" w:rsidP="00B34A32">
            <w:pPr>
              <w:pStyle w:val="210"/>
              <w:shd w:val="clear" w:color="auto" w:fill="auto"/>
              <w:spacing w:line="276" w:lineRule="auto"/>
              <w:ind w:left="260"/>
              <w:jc w:val="both"/>
              <w:rPr>
                <w:color w:val="000000"/>
                <w:sz w:val="24"/>
                <w:szCs w:val="24"/>
                <w:lang w:val="ru-RU" w:eastAsia="ru-RU" w:bidi="ru-RU"/>
              </w:rPr>
            </w:pPr>
            <w:r w:rsidRPr="00D8086D">
              <w:rPr>
                <w:rStyle w:val="211pt"/>
                <w:sz w:val="24"/>
                <w:szCs w:val="24"/>
              </w:rPr>
              <w:t>К</w:t>
            </w:r>
            <w:r w:rsidR="00FA0DDD">
              <w:rPr>
                <w:rStyle w:val="211pt"/>
                <w:sz w:val="24"/>
                <w:szCs w:val="24"/>
              </w:rPr>
              <w:t>Вр-1,86</w:t>
            </w:r>
          </w:p>
        </w:tc>
        <w:tc>
          <w:tcPr>
            <w:tcW w:w="1138" w:type="dxa"/>
            <w:shd w:val="clear" w:color="auto" w:fill="FFFFFF"/>
            <w:vAlign w:val="bottom"/>
          </w:tcPr>
          <w:p w:rsidR="00D66963" w:rsidRPr="00D8086D" w:rsidRDefault="00D66963" w:rsidP="00D96D04">
            <w:pPr>
              <w:pStyle w:val="210"/>
              <w:shd w:val="clear" w:color="auto" w:fill="auto"/>
              <w:spacing w:line="276" w:lineRule="auto"/>
              <w:jc w:val="center"/>
              <w:rPr>
                <w:color w:val="000000"/>
                <w:sz w:val="24"/>
                <w:szCs w:val="24"/>
                <w:lang w:val="ru-RU" w:eastAsia="ru-RU" w:bidi="ru-RU"/>
              </w:rPr>
            </w:pPr>
            <w:r w:rsidRPr="00D8086D">
              <w:rPr>
                <w:rStyle w:val="211pt"/>
                <w:sz w:val="24"/>
                <w:szCs w:val="24"/>
              </w:rPr>
              <w:t>1,</w:t>
            </w:r>
            <w:r w:rsidR="00FA0DDD">
              <w:rPr>
                <w:rStyle w:val="211pt"/>
                <w:sz w:val="24"/>
                <w:szCs w:val="24"/>
              </w:rPr>
              <w:t>6</w:t>
            </w:r>
          </w:p>
        </w:tc>
        <w:tc>
          <w:tcPr>
            <w:tcW w:w="1128" w:type="dxa"/>
            <w:shd w:val="clear" w:color="auto" w:fill="FFFFFF"/>
            <w:vAlign w:val="bottom"/>
          </w:tcPr>
          <w:p w:rsidR="00D66963" w:rsidRPr="003168AF" w:rsidRDefault="003168AF" w:rsidP="003168AF">
            <w:pPr>
              <w:pStyle w:val="210"/>
              <w:shd w:val="clear" w:color="auto" w:fill="auto"/>
              <w:spacing w:line="276" w:lineRule="auto"/>
              <w:jc w:val="center"/>
              <w:rPr>
                <w:color w:val="000000"/>
                <w:sz w:val="24"/>
                <w:szCs w:val="24"/>
                <w:lang w:val="ru-RU" w:eastAsia="ru-RU" w:bidi="ru-RU"/>
              </w:rPr>
            </w:pPr>
            <w:r w:rsidRPr="003168AF">
              <w:rPr>
                <w:color w:val="000000"/>
                <w:sz w:val="24"/>
                <w:szCs w:val="24"/>
                <w:lang w:val="ru-RU" w:eastAsia="ru-RU" w:bidi="ru-RU"/>
              </w:rPr>
              <w:t>2017</w:t>
            </w:r>
          </w:p>
        </w:tc>
        <w:tc>
          <w:tcPr>
            <w:tcW w:w="1272" w:type="dxa"/>
            <w:shd w:val="clear" w:color="auto" w:fill="FFFFFF"/>
            <w:vAlign w:val="center"/>
          </w:tcPr>
          <w:p w:rsidR="00D66963" w:rsidRPr="00D8086D" w:rsidRDefault="00D96D04" w:rsidP="00D96D04">
            <w:pPr>
              <w:pStyle w:val="210"/>
              <w:shd w:val="clear" w:color="auto" w:fill="auto"/>
              <w:spacing w:line="276" w:lineRule="auto"/>
              <w:jc w:val="center"/>
              <w:rPr>
                <w:color w:val="000000"/>
                <w:sz w:val="24"/>
                <w:szCs w:val="24"/>
                <w:lang w:val="ru-RU" w:eastAsia="ru-RU" w:bidi="ru-RU"/>
              </w:rPr>
            </w:pPr>
            <w:r>
              <w:rPr>
                <w:rStyle w:val="211pt"/>
                <w:sz w:val="24"/>
                <w:szCs w:val="24"/>
              </w:rPr>
              <w:t>без ремонта</w:t>
            </w:r>
          </w:p>
        </w:tc>
        <w:tc>
          <w:tcPr>
            <w:tcW w:w="1142" w:type="dxa"/>
            <w:shd w:val="clear" w:color="auto" w:fill="FFFFFF"/>
            <w:vAlign w:val="center"/>
          </w:tcPr>
          <w:p w:rsidR="00D66963" w:rsidRPr="00D8086D" w:rsidRDefault="00D66963" w:rsidP="00D96D04">
            <w:pPr>
              <w:pStyle w:val="210"/>
              <w:shd w:val="clear" w:color="auto" w:fill="auto"/>
              <w:spacing w:line="276" w:lineRule="auto"/>
              <w:jc w:val="center"/>
              <w:rPr>
                <w:color w:val="000000"/>
                <w:sz w:val="24"/>
                <w:szCs w:val="24"/>
                <w:lang w:val="ru-RU" w:eastAsia="ru-RU" w:bidi="ru-RU"/>
              </w:rPr>
            </w:pPr>
            <w:r w:rsidRPr="00D8086D">
              <w:rPr>
                <w:rStyle w:val="211pt"/>
                <w:sz w:val="24"/>
                <w:szCs w:val="24"/>
              </w:rPr>
              <w:t>н/д</w:t>
            </w:r>
          </w:p>
        </w:tc>
        <w:tc>
          <w:tcPr>
            <w:tcW w:w="1133" w:type="dxa"/>
            <w:shd w:val="clear" w:color="auto" w:fill="FFFFFF"/>
            <w:vAlign w:val="bottom"/>
          </w:tcPr>
          <w:p w:rsidR="00D66963" w:rsidRPr="00D8086D" w:rsidRDefault="00286A9D" w:rsidP="00D96D04">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60,42</w:t>
            </w:r>
          </w:p>
        </w:tc>
        <w:tc>
          <w:tcPr>
            <w:tcW w:w="850" w:type="dxa"/>
            <w:shd w:val="clear" w:color="auto" w:fill="FFFFFF"/>
            <w:vAlign w:val="center"/>
          </w:tcPr>
          <w:p w:rsidR="00D66963" w:rsidRPr="003168AF" w:rsidRDefault="003168AF" w:rsidP="003168AF">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2018</w:t>
            </w:r>
          </w:p>
        </w:tc>
        <w:tc>
          <w:tcPr>
            <w:tcW w:w="1430" w:type="dxa"/>
            <w:vMerge/>
            <w:shd w:val="clear" w:color="auto" w:fill="FFFFFF"/>
            <w:vAlign w:val="center"/>
          </w:tcPr>
          <w:p w:rsidR="00D66963" w:rsidRPr="00D8086D" w:rsidRDefault="00D66963" w:rsidP="00B34A32">
            <w:pPr>
              <w:spacing w:line="276" w:lineRule="auto"/>
              <w:ind w:firstLine="52"/>
              <w:jc w:val="both"/>
              <w:rPr>
                <w:rFonts w:ascii="Times New Roman" w:hAnsi="Times New Roman" w:cs="Times New Roman"/>
              </w:rPr>
            </w:pPr>
          </w:p>
        </w:tc>
      </w:tr>
      <w:tr w:rsidR="00D66963" w:rsidRPr="00D8086D">
        <w:tblPrEx>
          <w:tblCellMar>
            <w:top w:w="0" w:type="dxa"/>
            <w:bottom w:w="0" w:type="dxa"/>
          </w:tblCellMar>
        </w:tblPrEx>
        <w:trPr>
          <w:trHeight w:hRule="exact" w:val="422"/>
          <w:jc w:val="center"/>
        </w:trPr>
        <w:tc>
          <w:tcPr>
            <w:tcW w:w="9653" w:type="dxa"/>
            <w:gridSpan w:val="8"/>
            <w:shd w:val="clear" w:color="auto" w:fill="FFFFFF"/>
            <w:vAlign w:val="bottom"/>
          </w:tcPr>
          <w:p w:rsidR="00D66963" w:rsidRPr="00D8086D" w:rsidRDefault="00FA0DDD" w:rsidP="00B34A32">
            <w:pPr>
              <w:pStyle w:val="210"/>
              <w:shd w:val="clear" w:color="auto" w:fill="auto"/>
              <w:spacing w:line="276" w:lineRule="auto"/>
              <w:ind w:firstLine="52"/>
              <w:jc w:val="center"/>
              <w:rPr>
                <w:color w:val="000000"/>
                <w:sz w:val="24"/>
                <w:szCs w:val="24"/>
                <w:lang w:val="ru-RU" w:eastAsia="ru-RU" w:bidi="ru-RU"/>
              </w:rPr>
            </w:pPr>
            <w:r>
              <w:rPr>
                <w:rStyle w:val="211pt"/>
                <w:sz w:val="24"/>
                <w:szCs w:val="24"/>
              </w:rPr>
              <w:t>п.Усть-Катунь, котельная</w:t>
            </w:r>
            <w:r w:rsidR="00D66963" w:rsidRPr="00D8086D">
              <w:rPr>
                <w:rStyle w:val="211pt"/>
                <w:sz w:val="24"/>
                <w:szCs w:val="24"/>
              </w:rPr>
              <w:t xml:space="preserve"> «Усть-Катунь»</w:t>
            </w:r>
            <w:r>
              <w:rPr>
                <w:rStyle w:val="211pt"/>
                <w:sz w:val="24"/>
                <w:szCs w:val="24"/>
              </w:rPr>
              <w:t>.</w:t>
            </w:r>
          </w:p>
        </w:tc>
      </w:tr>
      <w:tr w:rsidR="00FA0DDD" w:rsidRPr="00D8086D">
        <w:tblPrEx>
          <w:tblCellMar>
            <w:top w:w="0" w:type="dxa"/>
            <w:bottom w:w="0" w:type="dxa"/>
          </w:tblCellMar>
        </w:tblPrEx>
        <w:trPr>
          <w:trHeight w:hRule="exact" w:val="654"/>
          <w:jc w:val="center"/>
        </w:trPr>
        <w:tc>
          <w:tcPr>
            <w:tcW w:w="1560" w:type="dxa"/>
            <w:shd w:val="clear" w:color="auto" w:fill="FFFFFF"/>
            <w:vAlign w:val="center"/>
          </w:tcPr>
          <w:p w:rsidR="00FA0DDD" w:rsidRPr="00D8086D" w:rsidRDefault="00FA0DDD" w:rsidP="00FA0DDD">
            <w:pPr>
              <w:pStyle w:val="210"/>
              <w:shd w:val="clear" w:color="auto" w:fill="auto"/>
              <w:spacing w:line="276" w:lineRule="auto"/>
              <w:jc w:val="center"/>
              <w:rPr>
                <w:color w:val="000000"/>
                <w:sz w:val="24"/>
                <w:szCs w:val="24"/>
                <w:lang w:val="ru-RU" w:eastAsia="ru-RU" w:bidi="ru-RU"/>
              </w:rPr>
            </w:pPr>
            <w:r w:rsidRPr="00D8086D">
              <w:rPr>
                <w:rStyle w:val="211pt"/>
                <w:sz w:val="24"/>
                <w:szCs w:val="24"/>
              </w:rPr>
              <w:t>КВр-</w:t>
            </w:r>
            <w:r>
              <w:rPr>
                <w:rStyle w:val="211pt"/>
                <w:sz w:val="24"/>
                <w:szCs w:val="24"/>
              </w:rPr>
              <w:t>0,93</w:t>
            </w:r>
          </w:p>
        </w:tc>
        <w:tc>
          <w:tcPr>
            <w:tcW w:w="1138" w:type="dxa"/>
            <w:shd w:val="clear" w:color="auto" w:fill="FFFFFF"/>
            <w:vAlign w:val="center"/>
          </w:tcPr>
          <w:p w:rsidR="00FA0DDD" w:rsidRPr="00D8086D" w:rsidRDefault="00FA0DDD" w:rsidP="00FA0DDD">
            <w:pPr>
              <w:pStyle w:val="210"/>
              <w:shd w:val="clear" w:color="auto" w:fill="auto"/>
              <w:spacing w:line="276" w:lineRule="auto"/>
              <w:ind w:hanging="10"/>
              <w:jc w:val="center"/>
              <w:rPr>
                <w:color w:val="000000"/>
                <w:sz w:val="24"/>
                <w:szCs w:val="24"/>
                <w:lang w:val="ru-RU" w:eastAsia="ru-RU" w:bidi="ru-RU"/>
              </w:rPr>
            </w:pPr>
            <w:r>
              <w:rPr>
                <w:rStyle w:val="211pt"/>
                <w:sz w:val="24"/>
                <w:szCs w:val="24"/>
              </w:rPr>
              <w:t>0,8</w:t>
            </w:r>
          </w:p>
        </w:tc>
        <w:tc>
          <w:tcPr>
            <w:tcW w:w="1128" w:type="dxa"/>
            <w:shd w:val="clear" w:color="auto" w:fill="FFFFFF"/>
            <w:vAlign w:val="center"/>
          </w:tcPr>
          <w:p w:rsidR="00FA0DDD" w:rsidRPr="00D8086D" w:rsidRDefault="00FA0DDD" w:rsidP="00FA0DDD">
            <w:pPr>
              <w:pStyle w:val="210"/>
              <w:shd w:val="clear" w:color="auto" w:fill="auto"/>
              <w:spacing w:line="276" w:lineRule="auto"/>
              <w:ind w:right="340" w:hanging="10"/>
              <w:jc w:val="center"/>
              <w:rPr>
                <w:color w:val="000000"/>
                <w:sz w:val="24"/>
                <w:szCs w:val="24"/>
                <w:lang w:val="ru-RU" w:eastAsia="ru-RU" w:bidi="ru-RU"/>
              </w:rPr>
            </w:pPr>
            <w:r w:rsidRPr="00D8086D">
              <w:rPr>
                <w:rStyle w:val="211pt"/>
                <w:sz w:val="24"/>
                <w:szCs w:val="24"/>
              </w:rPr>
              <w:t>201</w:t>
            </w:r>
            <w:r>
              <w:rPr>
                <w:rStyle w:val="211pt"/>
                <w:sz w:val="24"/>
                <w:szCs w:val="24"/>
              </w:rPr>
              <w:t>7</w:t>
            </w:r>
          </w:p>
        </w:tc>
        <w:tc>
          <w:tcPr>
            <w:tcW w:w="1272" w:type="dxa"/>
            <w:shd w:val="clear" w:color="auto" w:fill="FFFFFF"/>
            <w:vAlign w:val="center"/>
          </w:tcPr>
          <w:p w:rsidR="00FA0DDD" w:rsidRPr="003168AF" w:rsidRDefault="00FA0DDD" w:rsidP="001A7235">
            <w:pPr>
              <w:pStyle w:val="210"/>
              <w:shd w:val="clear" w:color="auto" w:fill="auto"/>
              <w:spacing w:line="276" w:lineRule="auto"/>
              <w:jc w:val="center"/>
              <w:rPr>
                <w:color w:val="000000"/>
                <w:sz w:val="24"/>
                <w:szCs w:val="24"/>
                <w:lang w:val="ru-RU" w:eastAsia="ru-RU" w:bidi="ru-RU"/>
              </w:rPr>
            </w:pPr>
            <w:r w:rsidRPr="003168AF">
              <w:rPr>
                <w:rStyle w:val="211pt"/>
                <w:sz w:val="24"/>
                <w:szCs w:val="24"/>
              </w:rPr>
              <w:t>без ремонта</w:t>
            </w:r>
          </w:p>
        </w:tc>
        <w:tc>
          <w:tcPr>
            <w:tcW w:w="1142" w:type="dxa"/>
            <w:shd w:val="clear" w:color="auto" w:fill="FFFFFF"/>
            <w:vAlign w:val="center"/>
          </w:tcPr>
          <w:p w:rsidR="00FA0DDD" w:rsidRPr="00D8086D" w:rsidRDefault="00FA0DDD" w:rsidP="00FA0DDD">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1133" w:type="dxa"/>
            <w:shd w:val="clear" w:color="auto" w:fill="FFFFFF"/>
            <w:vAlign w:val="center"/>
          </w:tcPr>
          <w:p w:rsidR="00FA0DDD" w:rsidRPr="00D8086D" w:rsidRDefault="00A22953" w:rsidP="00FA0DDD">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61,47</w:t>
            </w:r>
          </w:p>
        </w:tc>
        <w:tc>
          <w:tcPr>
            <w:tcW w:w="850" w:type="dxa"/>
            <w:shd w:val="clear" w:color="auto" w:fill="FFFFFF"/>
            <w:vAlign w:val="center"/>
          </w:tcPr>
          <w:p w:rsidR="00FA0DDD" w:rsidRPr="00D8086D" w:rsidRDefault="00FA0DDD" w:rsidP="00FA0DDD">
            <w:pPr>
              <w:pStyle w:val="210"/>
              <w:shd w:val="clear" w:color="auto" w:fill="auto"/>
              <w:spacing w:line="276" w:lineRule="auto"/>
              <w:ind w:left="280" w:hanging="10"/>
              <w:rPr>
                <w:color w:val="000000"/>
                <w:sz w:val="24"/>
                <w:szCs w:val="24"/>
                <w:lang w:val="ru-RU" w:eastAsia="ru-RU" w:bidi="ru-RU"/>
              </w:rPr>
            </w:pPr>
            <w:r>
              <w:rPr>
                <w:rStyle w:val="211pt"/>
                <w:sz w:val="24"/>
                <w:szCs w:val="24"/>
              </w:rPr>
              <w:t>2018</w:t>
            </w:r>
          </w:p>
        </w:tc>
        <w:tc>
          <w:tcPr>
            <w:tcW w:w="1430" w:type="dxa"/>
            <w:shd w:val="clear" w:color="auto" w:fill="FFFFFF"/>
            <w:vAlign w:val="center"/>
          </w:tcPr>
          <w:p w:rsidR="00FA0DDD" w:rsidRPr="003168AF" w:rsidRDefault="00FA0DDD" w:rsidP="00FA0DDD">
            <w:pPr>
              <w:pStyle w:val="210"/>
              <w:shd w:val="clear" w:color="auto" w:fill="auto"/>
              <w:spacing w:line="276" w:lineRule="auto"/>
              <w:rPr>
                <w:color w:val="000000"/>
                <w:sz w:val="24"/>
                <w:szCs w:val="24"/>
                <w:lang w:val="ru-RU" w:eastAsia="ru-RU" w:bidi="ru-RU"/>
              </w:rPr>
            </w:pPr>
            <w:r>
              <w:rPr>
                <w:rStyle w:val="211pt"/>
                <w:sz w:val="24"/>
                <w:szCs w:val="24"/>
              </w:rPr>
              <w:t xml:space="preserve">Уголь  </w:t>
            </w:r>
            <w:r w:rsidRPr="003168AF">
              <w:rPr>
                <w:rStyle w:val="211pt"/>
                <w:sz w:val="24"/>
                <w:szCs w:val="24"/>
              </w:rPr>
              <w:t xml:space="preserve"> б</w:t>
            </w:r>
            <w:r w:rsidRPr="003168AF">
              <w:rPr>
                <w:rStyle w:val="211pt"/>
                <w:sz w:val="24"/>
                <w:szCs w:val="24"/>
              </w:rPr>
              <w:t>у</w:t>
            </w:r>
            <w:r w:rsidRPr="003168AF">
              <w:rPr>
                <w:rStyle w:val="211pt"/>
                <w:sz w:val="24"/>
                <w:szCs w:val="24"/>
              </w:rPr>
              <w:t>рый</w:t>
            </w:r>
            <w:r>
              <w:rPr>
                <w:rStyle w:val="211pt"/>
                <w:sz w:val="24"/>
                <w:szCs w:val="24"/>
              </w:rPr>
              <w:t xml:space="preserve"> (3БР).</w:t>
            </w:r>
          </w:p>
        </w:tc>
      </w:tr>
      <w:tr w:rsidR="00FA0DDD" w:rsidRPr="00D8086D">
        <w:tblPrEx>
          <w:tblCellMar>
            <w:top w:w="0" w:type="dxa"/>
            <w:bottom w:w="0" w:type="dxa"/>
          </w:tblCellMar>
        </w:tblPrEx>
        <w:trPr>
          <w:trHeight w:hRule="exact" w:val="422"/>
          <w:jc w:val="center"/>
        </w:trPr>
        <w:tc>
          <w:tcPr>
            <w:tcW w:w="9653" w:type="dxa"/>
            <w:gridSpan w:val="8"/>
            <w:shd w:val="clear" w:color="auto" w:fill="FFFFFF"/>
            <w:vAlign w:val="bottom"/>
          </w:tcPr>
          <w:p w:rsidR="00FA0DDD" w:rsidRPr="00D8086D" w:rsidRDefault="00FA0DDD" w:rsidP="00B34A32">
            <w:pPr>
              <w:pStyle w:val="210"/>
              <w:shd w:val="clear" w:color="auto" w:fill="auto"/>
              <w:spacing w:line="276" w:lineRule="auto"/>
              <w:ind w:firstLine="52"/>
              <w:jc w:val="center"/>
              <w:rPr>
                <w:color w:val="000000"/>
                <w:sz w:val="24"/>
                <w:szCs w:val="24"/>
                <w:lang w:val="ru-RU" w:eastAsia="ru-RU" w:bidi="ru-RU"/>
              </w:rPr>
            </w:pPr>
            <w:r>
              <w:rPr>
                <w:rStyle w:val="211pt"/>
                <w:sz w:val="24"/>
                <w:szCs w:val="24"/>
              </w:rPr>
              <w:t>п. Кировский,  котельная</w:t>
            </w:r>
            <w:r w:rsidRPr="00D8086D">
              <w:rPr>
                <w:rStyle w:val="211pt"/>
                <w:sz w:val="24"/>
                <w:szCs w:val="24"/>
              </w:rPr>
              <w:t xml:space="preserve"> «Кировская»</w:t>
            </w:r>
            <w:r>
              <w:rPr>
                <w:rStyle w:val="211pt"/>
                <w:sz w:val="24"/>
                <w:szCs w:val="24"/>
              </w:rPr>
              <w:t>.</w:t>
            </w:r>
          </w:p>
        </w:tc>
      </w:tr>
      <w:tr w:rsidR="00FA0DDD" w:rsidRPr="00D8086D">
        <w:tblPrEx>
          <w:tblCellMar>
            <w:top w:w="0" w:type="dxa"/>
            <w:bottom w:w="0" w:type="dxa"/>
          </w:tblCellMar>
        </w:tblPrEx>
        <w:trPr>
          <w:trHeight w:hRule="exact" w:val="461"/>
          <w:jc w:val="center"/>
        </w:trPr>
        <w:tc>
          <w:tcPr>
            <w:tcW w:w="1560" w:type="dxa"/>
            <w:shd w:val="clear" w:color="auto" w:fill="FFFFFF"/>
            <w:vAlign w:val="center"/>
          </w:tcPr>
          <w:p w:rsidR="00FA0DDD" w:rsidRPr="00D8086D" w:rsidRDefault="00FA0DDD" w:rsidP="00FA0DDD">
            <w:pPr>
              <w:pStyle w:val="210"/>
              <w:shd w:val="clear" w:color="auto" w:fill="auto"/>
              <w:spacing w:line="276" w:lineRule="auto"/>
              <w:jc w:val="center"/>
              <w:rPr>
                <w:color w:val="000000"/>
                <w:sz w:val="24"/>
                <w:szCs w:val="24"/>
                <w:lang w:val="ru-RU" w:eastAsia="ru-RU" w:bidi="ru-RU"/>
              </w:rPr>
            </w:pPr>
            <w:r w:rsidRPr="00D8086D">
              <w:rPr>
                <w:rStyle w:val="211pt"/>
                <w:sz w:val="24"/>
                <w:szCs w:val="24"/>
              </w:rPr>
              <w:t>КВ</w:t>
            </w:r>
            <w:r>
              <w:rPr>
                <w:rStyle w:val="211pt"/>
                <w:sz w:val="24"/>
                <w:szCs w:val="24"/>
              </w:rPr>
              <w:t>р-0,74</w:t>
            </w:r>
          </w:p>
        </w:tc>
        <w:tc>
          <w:tcPr>
            <w:tcW w:w="1138" w:type="dxa"/>
            <w:shd w:val="clear" w:color="auto" w:fill="FFFFFF"/>
            <w:vAlign w:val="center"/>
          </w:tcPr>
          <w:p w:rsidR="00FA0DDD" w:rsidRPr="00D8086D" w:rsidRDefault="00FA0DDD" w:rsidP="00FA0DDD">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0,6</w:t>
            </w:r>
            <w:r>
              <w:rPr>
                <w:rStyle w:val="211pt"/>
                <w:sz w:val="24"/>
                <w:szCs w:val="24"/>
              </w:rPr>
              <w:t>3</w:t>
            </w:r>
          </w:p>
        </w:tc>
        <w:tc>
          <w:tcPr>
            <w:tcW w:w="1128" w:type="dxa"/>
            <w:shd w:val="clear" w:color="auto" w:fill="FFFFFF"/>
            <w:vAlign w:val="center"/>
          </w:tcPr>
          <w:p w:rsidR="00FA0DDD" w:rsidRPr="00D8086D" w:rsidRDefault="00FA0DDD" w:rsidP="00FA0DDD">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20</w:t>
            </w:r>
            <w:r>
              <w:rPr>
                <w:rStyle w:val="211pt"/>
                <w:sz w:val="24"/>
                <w:szCs w:val="24"/>
              </w:rPr>
              <w:t>15</w:t>
            </w:r>
          </w:p>
        </w:tc>
        <w:tc>
          <w:tcPr>
            <w:tcW w:w="1272" w:type="dxa"/>
            <w:shd w:val="clear" w:color="auto" w:fill="FFFFFF"/>
            <w:vAlign w:val="center"/>
          </w:tcPr>
          <w:p w:rsidR="00FA0DDD" w:rsidRPr="003168AF" w:rsidRDefault="00FA0DDD" w:rsidP="00FA0DDD">
            <w:pPr>
              <w:pStyle w:val="210"/>
              <w:shd w:val="clear" w:color="auto" w:fill="auto"/>
              <w:spacing w:line="276" w:lineRule="auto"/>
              <w:jc w:val="center"/>
              <w:rPr>
                <w:color w:val="000000"/>
                <w:sz w:val="24"/>
                <w:szCs w:val="24"/>
                <w:lang w:val="ru-RU" w:eastAsia="ru-RU" w:bidi="ru-RU"/>
              </w:rPr>
            </w:pPr>
            <w:r w:rsidRPr="003168AF">
              <w:rPr>
                <w:rStyle w:val="211pt"/>
                <w:sz w:val="24"/>
                <w:szCs w:val="24"/>
              </w:rPr>
              <w:t>без ремонта</w:t>
            </w:r>
          </w:p>
        </w:tc>
        <w:tc>
          <w:tcPr>
            <w:tcW w:w="1142" w:type="dxa"/>
            <w:shd w:val="clear" w:color="auto" w:fill="FFFFFF"/>
            <w:vAlign w:val="center"/>
          </w:tcPr>
          <w:p w:rsidR="00FA0DDD" w:rsidRPr="00D8086D" w:rsidRDefault="00FA0DDD" w:rsidP="00FA0DDD">
            <w:pPr>
              <w:pStyle w:val="210"/>
              <w:shd w:val="clear" w:color="auto" w:fill="auto"/>
              <w:spacing w:line="276" w:lineRule="auto"/>
              <w:ind w:hanging="10"/>
              <w:jc w:val="center"/>
              <w:rPr>
                <w:color w:val="000000"/>
                <w:sz w:val="24"/>
                <w:szCs w:val="24"/>
                <w:lang w:val="ru-RU" w:eastAsia="ru-RU" w:bidi="ru-RU"/>
              </w:rPr>
            </w:pPr>
            <w:r w:rsidRPr="00D8086D">
              <w:rPr>
                <w:color w:val="000000"/>
                <w:sz w:val="24"/>
                <w:szCs w:val="24"/>
                <w:lang w:val="ru-RU" w:eastAsia="ru-RU" w:bidi="ru-RU"/>
              </w:rPr>
              <w:t>н/д</w:t>
            </w:r>
          </w:p>
        </w:tc>
        <w:tc>
          <w:tcPr>
            <w:tcW w:w="1133" w:type="dxa"/>
            <w:shd w:val="clear" w:color="auto" w:fill="FFFFFF"/>
            <w:vAlign w:val="center"/>
          </w:tcPr>
          <w:p w:rsidR="00FA0DDD" w:rsidRPr="00D8086D" w:rsidRDefault="00A22953" w:rsidP="00FA0DDD">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60,78</w:t>
            </w:r>
          </w:p>
        </w:tc>
        <w:tc>
          <w:tcPr>
            <w:tcW w:w="850" w:type="dxa"/>
            <w:shd w:val="clear" w:color="auto" w:fill="FFFFFF"/>
            <w:vAlign w:val="center"/>
          </w:tcPr>
          <w:p w:rsidR="00FA0DDD" w:rsidRPr="00D8086D" w:rsidRDefault="00FA0DDD" w:rsidP="00FA0DDD">
            <w:pPr>
              <w:pStyle w:val="210"/>
              <w:shd w:val="clear" w:color="auto" w:fill="auto"/>
              <w:spacing w:line="276" w:lineRule="auto"/>
              <w:ind w:left="280" w:hanging="10"/>
              <w:jc w:val="center"/>
              <w:rPr>
                <w:color w:val="000000"/>
                <w:sz w:val="24"/>
                <w:szCs w:val="24"/>
                <w:lang w:val="ru-RU" w:eastAsia="ru-RU" w:bidi="ru-RU"/>
              </w:rPr>
            </w:pPr>
            <w:r>
              <w:rPr>
                <w:rStyle w:val="211pt"/>
                <w:sz w:val="24"/>
                <w:szCs w:val="24"/>
              </w:rPr>
              <w:t>2018</w:t>
            </w:r>
          </w:p>
        </w:tc>
        <w:tc>
          <w:tcPr>
            <w:tcW w:w="1430" w:type="dxa"/>
            <w:vMerge w:val="restart"/>
            <w:shd w:val="clear" w:color="auto" w:fill="FFFFFF"/>
            <w:vAlign w:val="center"/>
          </w:tcPr>
          <w:p w:rsidR="00FA0DDD" w:rsidRPr="00D8086D" w:rsidRDefault="00FA0DDD" w:rsidP="00FA0DDD">
            <w:pPr>
              <w:pStyle w:val="210"/>
              <w:shd w:val="clear" w:color="auto" w:fill="auto"/>
              <w:spacing w:line="276" w:lineRule="auto"/>
              <w:jc w:val="center"/>
              <w:rPr>
                <w:color w:val="000000"/>
                <w:sz w:val="24"/>
                <w:szCs w:val="24"/>
                <w:lang w:val="ru-RU" w:eastAsia="ru-RU" w:bidi="ru-RU"/>
              </w:rPr>
            </w:pPr>
            <w:r>
              <w:rPr>
                <w:rStyle w:val="211pt"/>
                <w:sz w:val="24"/>
                <w:szCs w:val="24"/>
              </w:rPr>
              <w:t xml:space="preserve">Уголь  </w:t>
            </w:r>
            <w:r w:rsidRPr="003168AF">
              <w:rPr>
                <w:rStyle w:val="211pt"/>
                <w:sz w:val="24"/>
                <w:szCs w:val="24"/>
              </w:rPr>
              <w:t xml:space="preserve"> б</w:t>
            </w:r>
            <w:r w:rsidRPr="003168AF">
              <w:rPr>
                <w:rStyle w:val="211pt"/>
                <w:sz w:val="24"/>
                <w:szCs w:val="24"/>
              </w:rPr>
              <w:t>у</w:t>
            </w:r>
            <w:r w:rsidRPr="003168AF">
              <w:rPr>
                <w:rStyle w:val="211pt"/>
                <w:sz w:val="24"/>
                <w:szCs w:val="24"/>
              </w:rPr>
              <w:t>рый</w:t>
            </w:r>
            <w:r>
              <w:rPr>
                <w:rStyle w:val="211pt"/>
                <w:sz w:val="24"/>
                <w:szCs w:val="24"/>
              </w:rPr>
              <w:t xml:space="preserve"> (3БР).</w:t>
            </w:r>
          </w:p>
        </w:tc>
      </w:tr>
      <w:tr w:rsidR="00FA0DDD" w:rsidRPr="00D8086D">
        <w:tblPrEx>
          <w:tblCellMar>
            <w:top w:w="0" w:type="dxa"/>
            <w:bottom w:w="0" w:type="dxa"/>
          </w:tblCellMar>
        </w:tblPrEx>
        <w:trPr>
          <w:trHeight w:hRule="exact" w:val="422"/>
          <w:jc w:val="center"/>
        </w:trPr>
        <w:tc>
          <w:tcPr>
            <w:tcW w:w="1560" w:type="dxa"/>
            <w:shd w:val="clear" w:color="auto" w:fill="FFFFFF"/>
            <w:vAlign w:val="center"/>
          </w:tcPr>
          <w:p w:rsidR="00FA0DDD" w:rsidRPr="00D8086D" w:rsidRDefault="00FA0DDD" w:rsidP="00FA0DDD">
            <w:pPr>
              <w:pStyle w:val="210"/>
              <w:shd w:val="clear" w:color="auto" w:fill="auto"/>
              <w:spacing w:line="276" w:lineRule="auto"/>
              <w:jc w:val="center"/>
              <w:rPr>
                <w:color w:val="000000"/>
                <w:sz w:val="24"/>
                <w:szCs w:val="24"/>
                <w:lang w:val="ru-RU" w:eastAsia="ru-RU" w:bidi="ru-RU"/>
              </w:rPr>
            </w:pPr>
            <w:r w:rsidRPr="00D8086D">
              <w:rPr>
                <w:rStyle w:val="211pt"/>
                <w:sz w:val="24"/>
                <w:szCs w:val="24"/>
              </w:rPr>
              <w:t>КВ</w:t>
            </w:r>
            <w:r>
              <w:rPr>
                <w:rStyle w:val="211pt"/>
                <w:sz w:val="24"/>
                <w:szCs w:val="24"/>
              </w:rPr>
              <w:t>р-0,74</w:t>
            </w:r>
          </w:p>
        </w:tc>
        <w:tc>
          <w:tcPr>
            <w:tcW w:w="1138" w:type="dxa"/>
            <w:shd w:val="clear" w:color="auto" w:fill="FFFFFF"/>
            <w:vAlign w:val="center"/>
          </w:tcPr>
          <w:p w:rsidR="00FA0DDD" w:rsidRPr="00D8086D" w:rsidRDefault="00FA0DDD" w:rsidP="00FA0DDD">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0,6</w:t>
            </w:r>
            <w:r>
              <w:rPr>
                <w:rStyle w:val="211pt"/>
                <w:sz w:val="24"/>
                <w:szCs w:val="24"/>
              </w:rPr>
              <w:t>3</w:t>
            </w:r>
          </w:p>
        </w:tc>
        <w:tc>
          <w:tcPr>
            <w:tcW w:w="1128" w:type="dxa"/>
            <w:shd w:val="clear" w:color="auto" w:fill="FFFFFF"/>
            <w:vAlign w:val="center"/>
          </w:tcPr>
          <w:p w:rsidR="00FA0DDD" w:rsidRPr="00D8086D" w:rsidRDefault="00FA0DDD" w:rsidP="00FA0DDD">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20</w:t>
            </w:r>
            <w:r>
              <w:rPr>
                <w:rStyle w:val="211pt"/>
                <w:sz w:val="24"/>
                <w:szCs w:val="24"/>
              </w:rPr>
              <w:t>15</w:t>
            </w:r>
          </w:p>
        </w:tc>
        <w:tc>
          <w:tcPr>
            <w:tcW w:w="1272" w:type="dxa"/>
            <w:shd w:val="clear" w:color="auto" w:fill="FFFFFF"/>
            <w:vAlign w:val="center"/>
          </w:tcPr>
          <w:p w:rsidR="00FA0DDD" w:rsidRPr="003168AF" w:rsidRDefault="00FA0DDD" w:rsidP="00FA0DDD">
            <w:pPr>
              <w:pStyle w:val="210"/>
              <w:shd w:val="clear" w:color="auto" w:fill="auto"/>
              <w:spacing w:line="276" w:lineRule="auto"/>
              <w:jc w:val="center"/>
              <w:rPr>
                <w:color w:val="000000"/>
                <w:sz w:val="24"/>
                <w:szCs w:val="24"/>
                <w:lang w:val="ru-RU" w:eastAsia="ru-RU" w:bidi="ru-RU"/>
              </w:rPr>
            </w:pPr>
            <w:r w:rsidRPr="003168AF">
              <w:rPr>
                <w:rStyle w:val="211pt"/>
                <w:sz w:val="24"/>
                <w:szCs w:val="24"/>
              </w:rPr>
              <w:t>без ремонта</w:t>
            </w:r>
          </w:p>
        </w:tc>
        <w:tc>
          <w:tcPr>
            <w:tcW w:w="1142" w:type="dxa"/>
            <w:shd w:val="clear" w:color="auto" w:fill="FFFFFF"/>
            <w:vAlign w:val="center"/>
          </w:tcPr>
          <w:p w:rsidR="00FA0DDD" w:rsidRPr="00D8086D" w:rsidRDefault="00FA0DDD" w:rsidP="00FA0DDD">
            <w:pPr>
              <w:pStyle w:val="210"/>
              <w:shd w:val="clear" w:color="auto" w:fill="auto"/>
              <w:spacing w:line="276" w:lineRule="auto"/>
              <w:ind w:hanging="10"/>
              <w:jc w:val="center"/>
              <w:rPr>
                <w:color w:val="000000"/>
                <w:sz w:val="24"/>
                <w:szCs w:val="24"/>
                <w:lang w:val="ru-RU" w:eastAsia="ru-RU" w:bidi="ru-RU"/>
              </w:rPr>
            </w:pPr>
            <w:r w:rsidRPr="00D8086D">
              <w:rPr>
                <w:color w:val="000000"/>
                <w:sz w:val="24"/>
                <w:szCs w:val="24"/>
                <w:lang w:val="ru-RU" w:eastAsia="ru-RU" w:bidi="ru-RU"/>
              </w:rPr>
              <w:t>н/д</w:t>
            </w:r>
          </w:p>
        </w:tc>
        <w:tc>
          <w:tcPr>
            <w:tcW w:w="1133" w:type="dxa"/>
            <w:shd w:val="clear" w:color="auto" w:fill="FFFFFF"/>
            <w:vAlign w:val="center"/>
          </w:tcPr>
          <w:p w:rsidR="00FA0DDD" w:rsidRPr="00D8086D" w:rsidRDefault="0094635E" w:rsidP="00FA0DDD">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w:t>
            </w:r>
            <w:r w:rsidR="00A22953">
              <w:rPr>
                <w:color w:val="000000"/>
                <w:sz w:val="24"/>
                <w:szCs w:val="24"/>
                <w:lang w:val="ru-RU" w:eastAsia="ru-RU" w:bidi="ru-RU"/>
              </w:rPr>
              <w:t>1,52</w:t>
            </w:r>
          </w:p>
        </w:tc>
        <w:tc>
          <w:tcPr>
            <w:tcW w:w="850" w:type="dxa"/>
            <w:shd w:val="clear" w:color="auto" w:fill="FFFFFF"/>
            <w:vAlign w:val="center"/>
          </w:tcPr>
          <w:p w:rsidR="00FA0DDD" w:rsidRPr="00D8086D" w:rsidRDefault="00FA0DDD" w:rsidP="00FA0DDD">
            <w:pPr>
              <w:pStyle w:val="210"/>
              <w:shd w:val="clear" w:color="auto" w:fill="auto"/>
              <w:spacing w:line="276" w:lineRule="auto"/>
              <w:ind w:left="280" w:hanging="10"/>
              <w:jc w:val="center"/>
              <w:rPr>
                <w:color w:val="000000"/>
                <w:sz w:val="24"/>
                <w:szCs w:val="24"/>
                <w:lang w:val="ru-RU" w:eastAsia="ru-RU" w:bidi="ru-RU"/>
              </w:rPr>
            </w:pPr>
            <w:r>
              <w:rPr>
                <w:rStyle w:val="211pt"/>
                <w:sz w:val="24"/>
                <w:szCs w:val="24"/>
              </w:rPr>
              <w:t>2018</w:t>
            </w:r>
          </w:p>
        </w:tc>
        <w:tc>
          <w:tcPr>
            <w:tcW w:w="1430" w:type="dxa"/>
            <w:vMerge/>
            <w:shd w:val="clear" w:color="auto" w:fill="FFFFFF"/>
            <w:vAlign w:val="center"/>
          </w:tcPr>
          <w:p w:rsidR="00FA0DDD" w:rsidRPr="00D8086D" w:rsidRDefault="00FA0DDD" w:rsidP="00FA0DDD">
            <w:pPr>
              <w:spacing w:line="276" w:lineRule="auto"/>
              <w:ind w:firstLine="52"/>
              <w:jc w:val="center"/>
              <w:rPr>
                <w:rFonts w:ascii="Times New Roman" w:hAnsi="Times New Roman" w:cs="Times New Roman"/>
              </w:rPr>
            </w:pPr>
          </w:p>
        </w:tc>
      </w:tr>
      <w:tr w:rsidR="00FA0DDD" w:rsidRPr="00D8086D">
        <w:tblPrEx>
          <w:tblCellMar>
            <w:top w:w="0" w:type="dxa"/>
            <w:bottom w:w="0" w:type="dxa"/>
          </w:tblCellMar>
        </w:tblPrEx>
        <w:trPr>
          <w:trHeight w:hRule="exact" w:val="733"/>
          <w:jc w:val="center"/>
        </w:trPr>
        <w:tc>
          <w:tcPr>
            <w:tcW w:w="9653" w:type="dxa"/>
            <w:gridSpan w:val="8"/>
            <w:shd w:val="clear" w:color="auto" w:fill="FFFFFF"/>
            <w:vAlign w:val="center"/>
          </w:tcPr>
          <w:p w:rsidR="00FA0DDD" w:rsidRPr="00D8086D" w:rsidRDefault="005D55DF" w:rsidP="00107DD6">
            <w:pPr>
              <w:pStyle w:val="210"/>
              <w:shd w:val="clear" w:color="auto" w:fill="auto"/>
              <w:spacing w:after="60" w:line="276" w:lineRule="auto"/>
              <w:ind w:firstLine="52"/>
              <w:jc w:val="center"/>
              <w:rPr>
                <w:rStyle w:val="211pt"/>
                <w:sz w:val="24"/>
                <w:szCs w:val="24"/>
              </w:rPr>
            </w:pPr>
            <w:r>
              <w:rPr>
                <w:rStyle w:val="211pt"/>
                <w:sz w:val="24"/>
                <w:szCs w:val="24"/>
              </w:rPr>
              <w:t xml:space="preserve">с. Смоленское, котельная </w:t>
            </w:r>
            <w:r w:rsidR="00FA0DDD" w:rsidRPr="00D8086D">
              <w:rPr>
                <w:rStyle w:val="211pt"/>
                <w:sz w:val="24"/>
                <w:szCs w:val="24"/>
              </w:rPr>
              <w:t xml:space="preserve"> «Центральная»</w:t>
            </w:r>
            <w:r>
              <w:rPr>
                <w:rStyle w:val="211pt"/>
                <w:sz w:val="24"/>
                <w:szCs w:val="24"/>
              </w:rPr>
              <w:t>.</w:t>
            </w:r>
          </w:p>
        </w:tc>
      </w:tr>
      <w:tr w:rsidR="005D55DF" w:rsidRPr="00D8086D">
        <w:tblPrEx>
          <w:tblCellMar>
            <w:top w:w="0" w:type="dxa"/>
            <w:bottom w:w="0" w:type="dxa"/>
          </w:tblCellMar>
        </w:tblPrEx>
        <w:trPr>
          <w:trHeight w:hRule="exact" w:val="733"/>
          <w:jc w:val="center"/>
        </w:trPr>
        <w:tc>
          <w:tcPr>
            <w:tcW w:w="1560" w:type="dxa"/>
            <w:shd w:val="clear" w:color="auto" w:fill="FFFFFF"/>
            <w:vAlign w:val="center"/>
          </w:tcPr>
          <w:p w:rsidR="005D55DF" w:rsidRPr="00D8086D" w:rsidRDefault="005D55DF" w:rsidP="005D55DF">
            <w:pPr>
              <w:pStyle w:val="210"/>
              <w:shd w:val="clear" w:color="auto" w:fill="auto"/>
              <w:spacing w:line="276" w:lineRule="auto"/>
              <w:jc w:val="center"/>
              <w:rPr>
                <w:color w:val="000000"/>
                <w:sz w:val="24"/>
                <w:szCs w:val="24"/>
                <w:lang w:val="ru-RU" w:eastAsia="ru-RU" w:bidi="ru-RU"/>
              </w:rPr>
            </w:pPr>
            <w:r w:rsidRPr="00D8086D">
              <w:rPr>
                <w:rStyle w:val="211pt"/>
                <w:sz w:val="24"/>
                <w:szCs w:val="24"/>
              </w:rPr>
              <w:t>КВЦ</w:t>
            </w:r>
            <w:r>
              <w:rPr>
                <w:rStyle w:val="211pt"/>
                <w:sz w:val="24"/>
                <w:szCs w:val="24"/>
              </w:rPr>
              <w:t xml:space="preserve"> </w:t>
            </w:r>
            <w:r w:rsidRPr="00D8086D">
              <w:rPr>
                <w:rStyle w:val="211pt"/>
                <w:sz w:val="24"/>
                <w:szCs w:val="24"/>
              </w:rPr>
              <w:t xml:space="preserve">1,6-95 </w:t>
            </w:r>
            <w:r>
              <w:rPr>
                <w:rStyle w:val="211pt"/>
                <w:sz w:val="24"/>
                <w:szCs w:val="24"/>
              </w:rPr>
              <w:t>ШП</w:t>
            </w:r>
          </w:p>
        </w:tc>
        <w:tc>
          <w:tcPr>
            <w:tcW w:w="1138" w:type="dxa"/>
            <w:shd w:val="clear" w:color="auto" w:fill="FFFFFF"/>
            <w:vAlign w:val="center"/>
          </w:tcPr>
          <w:p w:rsidR="005D55DF" w:rsidRPr="00D8086D" w:rsidRDefault="005D55DF" w:rsidP="005D55DF">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1,38</w:t>
            </w:r>
          </w:p>
        </w:tc>
        <w:tc>
          <w:tcPr>
            <w:tcW w:w="1128" w:type="dxa"/>
            <w:shd w:val="clear" w:color="auto" w:fill="FFFFFF"/>
            <w:vAlign w:val="center"/>
          </w:tcPr>
          <w:p w:rsidR="005D55DF" w:rsidRPr="00D8086D" w:rsidRDefault="005D55DF" w:rsidP="005D55DF">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2011</w:t>
            </w:r>
          </w:p>
        </w:tc>
        <w:tc>
          <w:tcPr>
            <w:tcW w:w="1272" w:type="dxa"/>
            <w:shd w:val="clear" w:color="auto" w:fill="FFFFFF"/>
            <w:vAlign w:val="center"/>
          </w:tcPr>
          <w:p w:rsidR="005D55DF" w:rsidRPr="00D8086D" w:rsidRDefault="005D55DF" w:rsidP="005D55DF">
            <w:pPr>
              <w:pStyle w:val="210"/>
              <w:shd w:val="clear" w:color="auto" w:fill="auto"/>
              <w:spacing w:line="276" w:lineRule="auto"/>
              <w:ind w:hanging="10"/>
              <w:jc w:val="center"/>
              <w:rPr>
                <w:color w:val="000000"/>
                <w:sz w:val="24"/>
                <w:szCs w:val="24"/>
                <w:lang w:val="ru-RU" w:eastAsia="ru-RU" w:bidi="ru-RU"/>
              </w:rPr>
            </w:pPr>
            <w:r>
              <w:rPr>
                <w:rStyle w:val="211pt"/>
                <w:sz w:val="24"/>
                <w:szCs w:val="24"/>
              </w:rPr>
              <w:t>2018</w:t>
            </w:r>
          </w:p>
        </w:tc>
        <w:tc>
          <w:tcPr>
            <w:tcW w:w="1142" w:type="dxa"/>
            <w:shd w:val="clear" w:color="auto" w:fill="FFFFFF"/>
            <w:vAlign w:val="center"/>
          </w:tcPr>
          <w:p w:rsidR="005D55DF" w:rsidRPr="00D8086D" w:rsidRDefault="005D55DF" w:rsidP="005D55DF">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82</w:t>
            </w:r>
          </w:p>
        </w:tc>
        <w:tc>
          <w:tcPr>
            <w:tcW w:w="1133" w:type="dxa"/>
            <w:shd w:val="clear" w:color="auto" w:fill="FFFFFF"/>
            <w:vAlign w:val="center"/>
          </w:tcPr>
          <w:p w:rsidR="005D55DF" w:rsidRPr="00D8086D" w:rsidRDefault="00A22953" w:rsidP="005D55DF">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61,</w:t>
            </w:r>
            <w:r w:rsidR="007F1151">
              <w:rPr>
                <w:color w:val="000000"/>
                <w:sz w:val="24"/>
                <w:szCs w:val="24"/>
                <w:lang w:val="ru-RU" w:eastAsia="ru-RU" w:bidi="ru-RU"/>
              </w:rPr>
              <w:t>32</w:t>
            </w:r>
          </w:p>
        </w:tc>
        <w:tc>
          <w:tcPr>
            <w:tcW w:w="850" w:type="dxa"/>
            <w:shd w:val="clear" w:color="auto" w:fill="FFFFFF"/>
            <w:vAlign w:val="center"/>
          </w:tcPr>
          <w:p w:rsidR="005D55DF" w:rsidRPr="00D8086D" w:rsidRDefault="005D55DF" w:rsidP="005D55DF">
            <w:pPr>
              <w:pStyle w:val="210"/>
              <w:shd w:val="clear" w:color="auto" w:fill="auto"/>
              <w:spacing w:line="276" w:lineRule="auto"/>
              <w:ind w:left="280" w:hanging="10"/>
              <w:rPr>
                <w:color w:val="000000"/>
                <w:sz w:val="24"/>
                <w:szCs w:val="24"/>
                <w:lang w:val="ru-RU" w:eastAsia="ru-RU" w:bidi="ru-RU"/>
              </w:rPr>
            </w:pPr>
            <w:r>
              <w:rPr>
                <w:rStyle w:val="211pt"/>
                <w:sz w:val="24"/>
                <w:szCs w:val="24"/>
              </w:rPr>
              <w:t>2018</w:t>
            </w:r>
          </w:p>
        </w:tc>
        <w:tc>
          <w:tcPr>
            <w:tcW w:w="1430" w:type="dxa"/>
            <w:vMerge w:val="restart"/>
            <w:shd w:val="clear" w:color="auto" w:fill="FFFFFF"/>
            <w:vAlign w:val="center"/>
          </w:tcPr>
          <w:p w:rsidR="005D55DF" w:rsidRPr="00D8086D" w:rsidRDefault="005D55DF" w:rsidP="001A7235">
            <w:pPr>
              <w:pStyle w:val="210"/>
              <w:shd w:val="clear" w:color="auto" w:fill="auto"/>
              <w:spacing w:line="276" w:lineRule="auto"/>
              <w:jc w:val="center"/>
              <w:rPr>
                <w:color w:val="000000"/>
                <w:sz w:val="24"/>
                <w:szCs w:val="24"/>
                <w:lang w:val="ru-RU" w:eastAsia="ru-RU" w:bidi="ru-RU"/>
              </w:rPr>
            </w:pPr>
            <w:r>
              <w:rPr>
                <w:rStyle w:val="211pt"/>
                <w:sz w:val="24"/>
                <w:szCs w:val="24"/>
              </w:rPr>
              <w:t xml:space="preserve">Уголь  </w:t>
            </w:r>
            <w:r w:rsidRPr="003168AF">
              <w:rPr>
                <w:rStyle w:val="211pt"/>
                <w:sz w:val="24"/>
                <w:szCs w:val="24"/>
              </w:rPr>
              <w:t xml:space="preserve"> б</w:t>
            </w:r>
            <w:r w:rsidRPr="003168AF">
              <w:rPr>
                <w:rStyle w:val="211pt"/>
                <w:sz w:val="24"/>
                <w:szCs w:val="24"/>
              </w:rPr>
              <w:t>у</w:t>
            </w:r>
            <w:r w:rsidRPr="003168AF">
              <w:rPr>
                <w:rStyle w:val="211pt"/>
                <w:sz w:val="24"/>
                <w:szCs w:val="24"/>
              </w:rPr>
              <w:t>рый</w:t>
            </w:r>
            <w:r>
              <w:rPr>
                <w:rStyle w:val="211pt"/>
                <w:sz w:val="24"/>
                <w:szCs w:val="24"/>
              </w:rPr>
              <w:t xml:space="preserve"> (3БР).</w:t>
            </w:r>
          </w:p>
        </w:tc>
      </w:tr>
      <w:tr w:rsidR="005D55DF" w:rsidRPr="00D8086D">
        <w:tblPrEx>
          <w:tblCellMar>
            <w:top w:w="0" w:type="dxa"/>
            <w:bottom w:w="0" w:type="dxa"/>
          </w:tblCellMar>
        </w:tblPrEx>
        <w:trPr>
          <w:trHeight w:val="540"/>
          <w:jc w:val="center"/>
        </w:trPr>
        <w:tc>
          <w:tcPr>
            <w:tcW w:w="1560" w:type="dxa"/>
            <w:shd w:val="clear" w:color="auto" w:fill="FFFFFF"/>
            <w:vAlign w:val="center"/>
          </w:tcPr>
          <w:p w:rsidR="005D55DF" w:rsidRPr="00D8086D" w:rsidRDefault="005D55DF" w:rsidP="001A7235">
            <w:pPr>
              <w:pStyle w:val="210"/>
              <w:shd w:val="clear" w:color="auto" w:fill="auto"/>
              <w:spacing w:line="276" w:lineRule="auto"/>
              <w:jc w:val="center"/>
              <w:rPr>
                <w:color w:val="000000"/>
                <w:sz w:val="24"/>
                <w:szCs w:val="24"/>
                <w:lang w:val="ru-RU" w:eastAsia="ru-RU" w:bidi="ru-RU"/>
              </w:rPr>
            </w:pPr>
            <w:r w:rsidRPr="00D8086D">
              <w:rPr>
                <w:rStyle w:val="211pt"/>
                <w:sz w:val="24"/>
                <w:szCs w:val="24"/>
              </w:rPr>
              <w:t>КВЦ</w:t>
            </w:r>
            <w:r>
              <w:rPr>
                <w:rStyle w:val="211pt"/>
                <w:sz w:val="24"/>
                <w:szCs w:val="24"/>
              </w:rPr>
              <w:t xml:space="preserve"> </w:t>
            </w:r>
            <w:r w:rsidRPr="00D8086D">
              <w:rPr>
                <w:rStyle w:val="211pt"/>
                <w:sz w:val="24"/>
                <w:szCs w:val="24"/>
              </w:rPr>
              <w:t xml:space="preserve">1,6-95 </w:t>
            </w:r>
            <w:r>
              <w:rPr>
                <w:rStyle w:val="211pt"/>
                <w:sz w:val="24"/>
                <w:szCs w:val="24"/>
              </w:rPr>
              <w:t>ШП</w:t>
            </w:r>
          </w:p>
        </w:tc>
        <w:tc>
          <w:tcPr>
            <w:tcW w:w="1138" w:type="dxa"/>
            <w:shd w:val="clear" w:color="auto" w:fill="FFFFFF"/>
            <w:vAlign w:val="center"/>
          </w:tcPr>
          <w:p w:rsidR="005D55DF" w:rsidRPr="00D8086D" w:rsidRDefault="005D55DF" w:rsidP="001A7235">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1,38</w:t>
            </w:r>
          </w:p>
        </w:tc>
        <w:tc>
          <w:tcPr>
            <w:tcW w:w="1128" w:type="dxa"/>
            <w:shd w:val="clear" w:color="auto" w:fill="FFFFFF"/>
            <w:vAlign w:val="center"/>
          </w:tcPr>
          <w:p w:rsidR="005D55DF" w:rsidRPr="00D8086D" w:rsidRDefault="005D55DF" w:rsidP="001A7235">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2011</w:t>
            </w:r>
          </w:p>
        </w:tc>
        <w:tc>
          <w:tcPr>
            <w:tcW w:w="1272" w:type="dxa"/>
            <w:shd w:val="clear" w:color="auto" w:fill="FFFFFF"/>
            <w:vAlign w:val="center"/>
          </w:tcPr>
          <w:p w:rsidR="005D55DF" w:rsidRPr="00D8086D" w:rsidRDefault="005D55DF" w:rsidP="001A7235">
            <w:pPr>
              <w:pStyle w:val="210"/>
              <w:shd w:val="clear" w:color="auto" w:fill="auto"/>
              <w:spacing w:line="276" w:lineRule="auto"/>
              <w:ind w:hanging="10"/>
              <w:jc w:val="center"/>
              <w:rPr>
                <w:color w:val="000000"/>
                <w:sz w:val="24"/>
                <w:szCs w:val="24"/>
                <w:lang w:val="ru-RU" w:eastAsia="ru-RU" w:bidi="ru-RU"/>
              </w:rPr>
            </w:pPr>
            <w:r>
              <w:rPr>
                <w:rStyle w:val="211pt"/>
                <w:sz w:val="24"/>
                <w:szCs w:val="24"/>
              </w:rPr>
              <w:t>2018</w:t>
            </w:r>
          </w:p>
        </w:tc>
        <w:tc>
          <w:tcPr>
            <w:tcW w:w="1142" w:type="dxa"/>
            <w:shd w:val="clear" w:color="auto" w:fill="FFFFFF"/>
            <w:vAlign w:val="center"/>
          </w:tcPr>
          <w:p w:rsidR="005D55DF" w:rsidRPr="00D8086D" w:rsidRDefault="005D55DF" w:rsidP="001A7235">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82</w:t>
            </w:r>
          </w:p>
        </w:tc>
        <w:tc>
          <w:tcPr>
            <w:tcW w:w="1133" w:type="dxa"/>
            <w:shd w:val="clear" w:color="auto" w:fill="FFFFFF"/>
            <w:vAlign w:val="center"/>
          </w:tcPr>
          <w:p w:rsidR="005D55DF" w:rsidRPr="00D8086D" w:rsidRDefault="0094635E" w:rsidP="001A7235">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w:t>
            </w:r>
            <w:r w:rsidR="007F1151">
              <w:rPr>
                <w:color w:val="000000"/>
                <w:sz w:val="24"/>
                <w:szCs w:val="24"/>
                <w:lang w:val="ru-RU" w:eastAsia="ru-RU" w:bidi="ru-RU"/>
              </w:rPr>
              <w:t>1,85</w:t>
            </w:r>
          </w:p>
        </w:tc>
        <w:tc>
          <w:tcPr>
            <w:tcW w:w="850" w:type="dxa"/>
            <w:shd w:val="clear" w:color="auto" w:fill="FFFFFF"/>
            <w:vAlign w:val="center"/>
          </w:tcPr>
          <w:p w:rsidR="005D55DF" w:rsidRPr="00D8086D" w:rsidRDefault="005D55DF" w:rsidP="001A7235">
            <w:pPr>
              <w:pStyle w:val="210"/>
              <w:shd w:val="clear" w:color="auto" w:fill="auto"/>
              <w:spacing w:line="276" w:lineRule="auto"/>
              <w:ind w:left="280" w:hanging="10"/>
              <w:rPr>
                <w:color w:val="000000"/>
                <w:sz w:val="24"/>
                <w:szCs w:val="24"/>
                <w:lang w:val="ru-RU" w:eastAsia="ru-RU" w:bidi="ru-RU"/>
              </w:rPr>
            </w:pPr>
            <w:r>
              <w:rPr>
                <w:rStyle w:val="211pt"/>
                <w:sz w:val="24"/>
                <w:szCs w:val="24"/>
              </w:rPr>
              <w:t>2018</w:t>
            </w:r>
          </w:p>
        </w:tc>
        <w:tc>
          <w:tcPr>
            <w:tcW w:w="1430" w:type="dxa"/>
            <w:vMerge/>
            <w:shd w:val="clear" w:color="auto" w:fill="FFFFFF"/>
          </w:tcPr>
          <w:p w:rsidR="005D55DF" w:rsidRPr="00D8086D" w:rsidRDefault="005D55DF" w:rsidP="00B34A32">
            <w:pPr>
              <w:spacing w:line="276" w:lineRule="auto"/>
              <w:ind w:firstLine="52"/>
              <w:jc w:val="both"/>
              <w:rPr>
                <w:rFonts w:ascii="Times New Roman" w:hAnsi="Times New Roman" w:cs="Times New Roman"/>
              </w:rPr>
            </w:pPr>
          </w:p>
        </w:tc>
      </w:tr>
      <w:tr w:rsidR="005D55DF" w:rsidRPr="00D8086D">
        <w:tblPrEx>
          <w:tblCellMar>
            <w:top w:w="0" w:type="dxa"/>
            <w:bottom w:w="0" w:type="dxa"/>
          </w:tblCellMar>
        </w:tblPrEx>
        <w:trPr>
          <w:trHeight w:hRule="exact" w:val="719"/>
          <w:jc w:val="center"/>
        </w:trPr>
        <w:tc>
          <w:tcPr>
            <w:tcW w:w="1560" w:type="dxa"/>
            <w:shd w:val="clear" w:color="auto" w:fill="FFFFFF"/>
            <w:vAlign w:val="center"/>
          </w:tcPr>
          <w:p w:rsidR="005D55DF" w:rsidRPr="00D8086D" w:rsidRDefault="005D55DF" w:rsidP="001A7235">
            <w:pPr>
              <w:pStyle w:val="210"/>
              <w:shd w:val="clear" w:color="auto" w:fill="auto"/>
              <w:spacing w:line="276" w:lineRule="auto"/>
              <w:jc w:val="center"/>
              <w:rPr>
                <w:color w:val="000000"/>
                <w:sz w:val="24"/>
                <w:szCs w:val="24"/>
                <w:lang w:val="ru-RU" w:eastAsia="ru-RU" w:bidi="ru-RU"/>
              </w:rPr>
            </w:pPr>
            <w:r w:rsidRPr="00D8086D">
              <w:rPr>
                <w:rStyle w:val="211pt"/>
                <w:sz w:val="24"/>
                <w:szCs w:val="24"/>
              </w:rPr>
              <w:t>КВЦ</w:t>
            </w:r>
            <w:r>
              <w:rPr>
                <w:rStyle w:val="211pt"/>
                <w:sz w:val="24"/>
                <w:szCs w:val="24"/>
              </w:rPr>
              <w:t xml:space="preserve"> </w:t>
            </w:r>
            <w:r w:rsidRPr="00D8086D">
              <w:rPr>
                <w:rStyle w:val="211pt"/>
                <w:sz w:val="24"/>
                <w:szCs w:val="24"/>
              </w:rPr>
              <w:t xml:space="preserve">1,6-95 </w:t>
            </w:r>
            <w:r>
              <w:rPr>
                <w:rStyle w:val="211pt"/>
                <w:sz w:val="24"/>
                <w:szCs w:val="24"/>
              </w:rPr>
              <w:t>ШП</w:t>
            </w:r>
          </w:p>
        </w:tc>
        <w:tc>
          <w:tcPr>
            <w:tcW w:w="1138" w:type="dxa"/>
            <w:shd w:val="clear" w:color="auto" w:fill="FFFFFF"/>
            <w:vAlign w:val="center"/>
          </w:tcPr>
          <w:p w:rsidR="005D55DF" w:rsidRPr="00D8086D" w:rsidRDefault="005D55DF" w:rsidP="001A7235">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1,38</w:t>
            </w:r>
          </w:p>
        </w:tc>
        <w:tc>
          <w:tcPr>
            <w:tcW w:w="1128" w:type="dxa"/>
            <w:shd w:val="clear" w:color="auto" w:fill="FFFFFF"/>
            <w:vAlign w:val="center"/>
          </w:tcPr>
          <w:p w:rsidR="005D55DF" w:rsidRPr="00D8086D" w:rsidRDefault="005D55DF" w:rsidP="001A7235">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2011</w:t>
            </w:r>
          </w:p>
        </w:tc>
        <w:tc>
          <w:tcPr>
            <w:tcW w:w="1272" w:type="dxa"/>
            <w:shd w:val="clear" w:color="auto" w:fill="FFFFFF"/>
            <w:vAlign w:val="center"/>
          </w:tcPr>
          <w:p w:rsidR="005D55DF" w:rsidRPr="00D8086D" w:rsidRDefault="005D55DF" w:rsidP="001A7235">
            <w:pPr>
              <w:pStyle w:val="210"/>
              <w:shd w:val="clear" w:color="auto" w:fill="auto"/>
              <w:spacing w:line="276" w:lineRule="auto"/>
              <w:ind w:hanging="10"/>
              <w:jc w:val="center"/>
              <w:rPr>
                <w:color w:val="000000"/>
                <w:sz w:val="24"/>
                <w:szCs w:val="24"/>
                <w:lang w:val="ru-RU" w:eastAsia="ru-RU" w:bidi="ru-RU"/>
              </w:rPr>
            </w:pPr>
            <w:r>
              <w:rPr>
                <w:rStyle w:val="211pt"/>
                <w:sz w:val="24"/>
                <w:szCs w:val="24"/>
              </w:rPr>
              <w:t>2018</w:t>
            </w:r>
          </w:p>
        </w:tc>
        <w:tc>
          <w:tcPr>
            <w:tcW w:w="1142" w:type="dxa"/>
            <w:shd w:val="clear" w:color="auto" w:fill="FFFFFF"/>
            <w:vAlign w:val="center"/>
          </w:tcPr>
          <w:p w:rsidR="005D55DF" w:rsidRPr="00D8086D" w:rsidRDefault="005D55DF" w:rsidP="001A7235">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82</w:t>
            </w:r>
          </w:p>
        </w:tc>
        <w:tc>
          <w:tcPr>
            <w:tcW w:w="1133" w:type="dxa"/>
            <w:shd w:val="clear" w:color="auto" w:fill="FFFFFF"/>
            <w:vAlign w:val="center"/>
          </w:tcPr>
          <w:p w:rsidR="005D55DF" w:rsidRPr="00D8086D" w:rsidRDefault="007F1151" w:rsidP="001A7235">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61,42</w:t>
            </w:r>
          </w:p>
        </w:tc>
        <w:tc>
          <w:tcPr>
            <w:tcW w:w="850" w:type="dxa"/>
            <w:shd w:val="clear" w:color="auto" w:fill="FFFFFF"/>
            <w:vAlign w:val="center"/>
          </w:tcPr>
          <w:p w:rsidR="005D55DF" w:rsidRPr="00D8086D" w:rsidRDefault="005D55DF" w:rsidP="001A7235">
            <w:pPr>
              <w:pStyle w:val="210"/>
              <w:shd w:val="clear" w:color="auto" w:fill="auto"/>
              <w:spacing w:line="276" w:lineRule="auto"/>
              <w:ind w:left="280" w:hanging="10"/>
              <w:rPr>
                <w:color w:val="000000"/>
                <w:sz w:val="24"/>
                <w:szCs w:val="24"/>
                <w:lang w:val="ru-RU" w:eastAsia="ru-RU" w:bidi="ru-RU"/>
              </w:rPr>
            </w:pPr>
            <w:r>
              <w:rPr>
                <w:rStyle w:val="211pt"/>
                <w:sz w:val="24"/>
                <w:szCs w:val="24"/>
              </w:rPr>
              <w:t>2018</w:t>
            </w:r>
          </w:p>
        </w:tc>
        <w:tc>
          <w:tcPr>
            <w:tcW w:w="1430" w:type="dxa"/>
            <w:vMerge/>
            <w:shd w:val="clear" w:color="auto" w:fill="FFFFFF"/>
            <w:vAlign w:val="center"/>
          </w:tcPr>
          <w:p w:rsidR="005D55DF" w:rsidRPr="00D8086D" w:rsidRDefault="005D55DF" w:rsidP="00B34A32">
            <w:pPr>
              <w:pStyle w:val="210"/>
              <w:shd w:val="clear" w:color="auto" w:fill="auto"/>
              <w:spacing w:line="276" w:lineRule="auto"/>
              <w:ind w:left="220" w:firstLine="52"/>
              <w:jc w:val="both"/>
              <w:rPr>
                <w:color w:val="000000"/>
                <w:sz w:val="24"/>
                <w:szCs w:val="24"/>
                <w:lang w:val="ru-RU" w:eastAsia="ru-RU" w:bidi="ru-RU"/>
              </w:rPr>
            </w:pPr>
          </w:p>
        </w:tc>
      </w:tr>
      <w:tr w:rsidR="005D55DF" w:rsidRPr="00D8086D">
        <w:tblPrEx>
          <w:tblCellMar>
            <w:top w:w="0" w:type="dxa"/>
            <w:bottom w:w="0" w:type="dxa"/>
          </w:tblCellMar>
        </w:tblPrEx>
        <w:trPr>
          <w:trHeight w:hRule="exact" w:val="714"/>
          <w:jc w:val="center"/>
        </w:trPr>
        <w:tc>
          <w:tcPr>
            <w:tcW w:w="1560" w:type="dxa"/>
            <w:shd w:val="clear" w:color="auto" w:fill="FFFFFF"/>
            <w:vAlign w:val="center"/>
          </w:tcPr>
          <w:p w:rsidR="005D55DF" w:rsidRPr="00D8086D" w:rsidRDefault="005D55DF" w:rsidP="001A7235">
            <w:pPr>
              <w:pStyle w:val="210"/>
              <w:shd w:val="clear" w:color="auto" w:fill="auto"/>
              <w:spacing w:line="276" w:lineRule="auto"/>
              <w:jc w:val="center"/>
              <w:rPr>
                <w:color w:val="000000"/>
                <w:sz w:val="24"/>
                <w:szCs w:val="24"/>
                <w:lang w:val="ru-RU" w:eastAsia="ru-RU" w:bidi="ru-RU"/>
              </w:rPr>
            </w:pPr>
            <w:r w:rsidRPr="00D8086D">
              <w:rPr>
                <w:rStyle w:val="211pt"/>
                <w:sz w:val="24"/>
                <w:szCs w:val="24"/>
              </w:rPr>
              <w:t>КВЦ</w:t>
            </w:r>
            <w:r>
              <w:rPr>
                <w:rStyle w:val="211pt"/>
                <w:sz w:val="24"/>
                <w:szCs w:val="24"/>
              </w:rPr>
              <w:t xml:space="preserve"> </w:t>
            </w:r>
            <w:r w:rsidRPr="00D8086D">
              <w:rPr>
                <w:rStyle w:val="211pt"/>
                <w:sz w:val="24"/>
                <w:szCs w:val="24"/>
              </w:rPr>
              <w:t xml:space="preserve">1,6-95 </w:t>
            </w:r>
            <w:r>
              <w:rPr>
                <w:rStyle w:val="211pt"/>
                <w:sz w:val="24"/>
                <w:szCs w:val="24"/>
              </w:rPr>
              <w:t>ШП</w:t>
            </w:r>
          </w:p>
        </w:tc>
        <w:tc>
          <w:tcPr>
            <w:tcW w:w="1138" w:type="dxa"/>
            <w:shd w:val="clear" w:color="auto" w:fill="FFFFFF"/>
            <w:vAlign w:val="center"/>
          </w:tcPr>
          <w:p w:rsidR="005D55DF" w:rsidRPr="00D8086D" w:rsidRDefault="005D55DF" w:rsidP="001A7235">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1,38</w:t>
            </w:r>
          </w:p>
        </w:tc>
        <w:tc>
          <w:tcPr>
            <w:tcW w:w="1128" w:type="dxa"/>
            <w:shd w:val="clear" w:color="auto" w:fill="FFFFFF"/>
            <w:vAlign w:val="center"/>
          </w:tcPr>
          <w:p w:rsidR="005D55DF" w:rsidRPr="00D8086D" w:rsidRDefault="005D55DF" w:rsidP="001A7235">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2011</w:t>
            </w:r>
          </w:p>
        </w:tc>
        <w:tc>
          <w:tcPr>
            <w:tcW w:w="1272" w:type="dxa"/>
            <w:shd w:val="clear" w:color="auto" w:fill="FFFFFF"/>
            <w:vAlign w:val="center"/>
          </w:tcPr>
          <w:p w:rsidR="005D55DF" w:rsidRPr="00D8086D" w:rsidRDefault="005D55DF" w:rsidP="001A7235">
            <w:pPr>
              <w:pStyle w:val="210"/>
              <w:shd w:val="clear" w:color="auto" w:fill="auto"/>
              <w:spacing w:line="276" w:lineRule="auto"/>
              <w:ind w:hanging="10"/>
              <w:jc w:val="center"/>
              <w:rPr>
                <w:color w:val="000000"/>
                <w:sz w:val="24"/>
                <w:szCs w:val="24"/>
                <w:lang w:val="ru-RU" w:eastAsia="ru-RU" w:bidi="ru-RU"/>
              </w:rPr>
            </w:pPr>
            <w:r>
              <w:rPr>
                <w:rStyle w:val="211pt"/>
                <w:sz w:val="24"/>
                <w:szCs w:val="24"/>
              </w:rPr>
              <w:t>2018</w:t>
            </w:r>
          </w:p>
        </w:tc>
        <w:tc>
          <w:tcPr>
            <w:tcW w:w="1142" w:type="dxa"/>
            <w:shd w:val="clear" w:color="auto" w:fill="FFFFFF"/>
            <w:vAlign w:val="center"/>
          </w:tcPr>
          <w:p w:rsidR="005D55DF" w:rsidRPr="00D8086D" w:rsidRDefault="005D55DF" w:rsidP="001A7235">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82</w:t>
            </w:r>
          </w:p>
        </w:tc>
        <w:tc>
          <w:tcPr>
            <w:tcW w:w="1133" w:type="dxa"/>
            <w:shd w:val="clear" w:color="auto" w:fill="FFFFFF"/>
            <w:vAlign w:val="center"/>
          </w:tcPr>
          <w:p w:rsidR="005D55DF" w:rsidRPr="00D8086D" w:rsidRDefault="007F1151" w:rsidP="001A7235">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61,35</w:t>
            </w:r>
          </w:p>
        </w:tc>
        <w:tc>
          <w:tcPr>
            <w:tcW w:w="850" w:type="dxa"/>
            <w:shd w:val="clear" w:color="auto" w:fill="FFFFFF"/>
            <w:vAlign w:val="center"/>
          </w:tcPr>
          <w:p w:rsidR="005D55DF" w:rsidRPr="00D8086D" w:rsidRDefault="005D55DF" w:rsidP="001A7235">
            <w:pPr>
              <w:pStyle w:val="210"/>
              <w:shd w:val="clear" w:color="auto" w:fill="auto"/>
              <w:spacing w:line="276" w:lineRule="auto"/>
              <w:ind w:left="280" w:hanging="10"/>
              <w:rPr>
                <w:color w:val="000000"/>
                <w:sz w:val="24"/>
                <w:szCs w:val="24"/>
                <w:lang w:val="ru-RU" w:eastAsia="ru-RU" w:bidi="ru-RU"/>
              </w:rPr>
            </w:pPr>
            <w:r>
              <w:rPr>
                <w:rStyle w:val="211pt"/>
                <w:sz w:val="24"/>
                <w:szCs w:val="24"/>
              </w:rPr>
              <w:t>2018</w:t>
            </w:r>
          </w:p>
        </w:tc>
        <w:tc>
          <w:tcPr>
            <w:tcW w:w="1430" w:type="dxa"/>
            <w:vMerge/>
            <w:shd w:val="clear" w:color="auto" w:fill="FFFFFF"/>
            <w:vAlign w:val="center"/>
          </w:tcPr>
          <w:p w:rsidR="005D55DF" w:rsidRPr="00D8086D" w:rsidRDefault="005D55DF" w:rsidP="00B34A32">
            <w:pPr>
              <w:spacing w:line="276" w:lineRule="auto"/>
              <w:ind w:firstLine="52"/>
              <w:jc w:val="both"/>
              <w:rPr>
                <w:rFonts w:ascii="Times New Roman" w:hAnsi="Times New Roman" w:cs="Times New Roman"/>
              </w:rPr>
            </w:pPr>
          </w:p>
        </w:tc>
      </w:tr>
      <w:tr w:rsidR="00FA0DDD" w:rsidRPr="00D8086D">
        <w:tblPrEx>
          <w:tblCellMar>
            <w:top w:w="0" w:type="dxa"/>
            <w:bottom w:w="0" w:type="dxa"/>
          </w:tblCellMar>
        </w:tblPrEx>
        <w:trPr>
          <w:trHeight w:hRule="exact" w:val="427"/>
          <w:jc w:val="center"/>
        </w:trPr>
        <w:tc>
          <w:tcPr>
            <w:tcW w:w="9653" w:type="dxa"/>
            <w:gridSpan w:val="8"/>
            <w:shd w:val="clear" w:color="auto" w:fill="FFFFFF"/>
            <w:vAlign w:val="bottom"/>
          </w:tcPr>
          <w:p w:rsidR="00FA0DDD" w:rsidRPr="00D8086D" w:rsidRDefault="00204CDE" w:rsidP="00B34A32">
            <w:pPr>
              <w:pStyle w:val="210"/>
              <w:shd w:val="clear" w:color="auto" w:fill="auto"/>
              <w:spacing w:line="276" w:lineRule="auto"/>
              <w:ind w:firstLine="52"/>
              <w:jc w:val="center"/>
              <w:rPr>
                <w:color w:val="000000"/>
                <w:sz w:val="24"/>
                <w:szCs w:val="24"/>
                <w:lang w:val="ru-RU" w:eastAsia="ru-RU" w:bidi="ru-RU"/>
              </w:rPr>
            </w:pPr>
            <w:r>
              <w:rPr>
                <w:rStyle w:val="211pt"/>
                <w:sz w:val="24"/>
                <w:szCs w:val="24"/>
              </w:rPr>
              <w:t>с.Смоленское, котельная</w:t>
            </w:r>
            <w:r w:rsidR="00FA0DDD" w:rsidRPr="00D8086D">
              <w:rPr>
                <w:rStyle w:val="211pt"/>
                <w:sz w:val="24"/>
                <w:szCs w:val="24"/>
              </w:rPr>
              <w:t xml:space="preserve"> «ПМК»</w:t>
            </w:r>
            <w:r>
              <w:rPr>
                <w:rStyle w:val="211pt"/>
                <w:sz w:val="24"/>
                <w:szCs w:val="24"/>
              </w:rPr>
              <w:t>.</w:t>
            </w:r>
          </w:p>
        </w:tc>
      </w:tr>
      <w:tr w:rsidR="00FA0DDD" w:rsidRPr="00D8086D">
        <w:tblPrEx>
          <w:tblCellMar>
            <w:top w:w="0" w:type="dxa"/>
            <w:bottom w:w="0" w:type="dxa"/>
          </w:tblCellMar>
        </w:tblPrEx>
        <w:trPr>
          <w:trHeight w:hRule="exact" w:val="461"/>
          <w:jc w:val="center"/>
        </w:trPr>
        <w:tc>
          <w:tcPr>
            <w:tcW w:w="1560" w:type="dxa"/>
            <w:shd w:val="clear" w:color="auto" w:fill="FFFFFF"/>
            <w:vAlign w:val="center"/>
          </w:tcPr>
          <w:p w:rsidR="00FA0DDD" w:rsidRPr="00D8086D" w:rsidRDefault="00204CDE" w:rsidP="00204CDE">
            <w:pPr>
              <w:pStyle w:val="210"/>
              <w:shd w:val="clear" w:color="auto" w:fill="auto"/>
              <w:spacing w:line="276" w:lineRule="auto"/>
              <w:jc w:val="center"/>
              <w:rPr>
                <w:color w:val="000000"/>
                <w:sz w:val="24"/>
                <w:szCs w:val="24"/>
                <w:lang w:val="ru-RU" w:eastAsia="ru-RU" w:bidi="ru-RU"/>
              </w:rPr>
            </w:pPr>
            <w:r>
              <w:rPr>
                <w:rStyle w:val="211pt"/>
                <w:sz w:val="24"/>
                <w:szCs w:val="24"/>
              </w:rPr>
              <w:t>КВр-1,25К</w:t>
            </w:r>
          </w:p>
        </w:tc>
        <w:tc>
          <w:tcPr>
            <w:tcW w:w="1138" w:type="dxa"/>
            <w:shd w:val="clear" w:color="auto" w:fill="FFFFFF"/>
            <w:vAlign w:val="center"/>
          </w:tcPr>
          <w:p w:rsidR="00FA0DDD" w:rsidRPr="00D8086D" w:rsidRDefault="00A07F0F" w:rsidP="00204CDE">
            <w:pPr>
              <w:pStyle w:val="210"/>
              <w:shd w:val="clear" w:color="auto" w:fill="auto"/>
              <w:spacing w:line="276" w:lineRule="auto"/>
              <w:ind w:hanging="10"/>
              <w:jc w:val="center"/>
              <w:rPr>
                <w:color w:val="000000"/>
                <w:sz w:val="24"/>
                <w:szCs w:val="24"/>
                <w:lang w:val="ru-RU" w:eastAsia="ru-RU" w:bidi="ru-RU"/>
              </w:rPr>
            </w:pPr>
            <w:r>
              <w:rPr>
                <w:rStyle w:val="211pt"/>
                <w:sz w:val="24"/>
                <w:szCs w:val="24"/>
              </w:rPr>
              <w:t>0,122</w:t>
            </w:r>
          </w:p>
        </w:tc>
        <w:tc>
          <w:tcPr>
            <w:tcW w:w="1128" w:type="dxa"/>
            <w:shd w:val="clear" w:color="auto" w:fill="FFFFFF"/>
            <w:vAlign w:val="center"/>
          </w:tcPr>
          <w:p w:rsidR="00FA0DDD" w:rsidRPr="00D8086D" w:rsidRDefault="00204CDE" w:rsidP="00204CDE">
            <w:pPr>
              <w:pStyle w:val="210"/>
              <w:shd w:val="clear" w:color="auto" w:fill="auto"/>
              <w:spacing w:line="276" w:lineRule="auto"/>
              <w:ind w:hanging="10"/>
              <w:jc w:val="center"/>
              <w:rPr>
                <w:color w:val="000000"/>
                <w:sz w:val="24"/>
                <w:szCs w:val="24"/>
                <w:lang w:val="ru-RU" w:eastAsia="ru-RU" w:bidi="ru-RU"/>
              </w:rPr>
            </w:pPr>
            <w:r>
              <w:rPr>
                <w:rStyle w:val="211pt"/>
                <w:sz w:val="24"/>
                <w:szCs w:val="24"/>
              </w:rPr>
              <w:t>2011</w:t>
            </w:r>
          </w:p>
        </w:tc>
        <w:tc>
          <w:tcPr>
            <w:tcW w:w="1272" w:type="dxa"/>
            <w:shd w:val="clear" w:color="auto" w:fill="FFFFFF"/>
            <w:vAlign w:val="center"/>
          </w:tcPr>
          <w:p w:rsidR="00FA0DDD" w:rsidRPr="00D8086D" w:rsidRDefault="00204CDE" w:rsidP="00204CDE">
            <w:pPr>
              <w:pStyle w:val="210"/>
              <w:shd w:val="clear" w:color="auto" w:fill="auto"/>
              <w:spacing w:line="276" w:lineRule="auto"/>
              <w:ind w:hanging="10"/>
              <w:jc w:val="center"/>
              <w:rPr>
                <w:color w:val="000000"/>
                <w:sz w:val="24"/>
                <w:szCs w:val="24"/>
                <w:lang w:val="ru-RU" w:eastAsia="ru-RU" w:bidi="ru-RU"/>
              </w:rPr>
            </w:pPr>
            <w:r>
              <w:rPr>
                <w:rStyle w:val="211pt"/>
                <w:sz w:val="24"/>
                <w:szCs w:val="24"/>
              </w:rPr>
              <w:t>2018</w:t>
            </w:r>
          </w:p>
        </w:tc>
        <w:tc>
          <w:tcPr>
            <w:tcW w:w="1142" w:type="dxa"/>
            <w:shd w:val="clear" w:color="auto" w:fill="FFFFFF"/>
            <w:vAlign w:val="center"/>
          </w:tcPr>
          <w:p w:rsidR="00FA0DDD" w:rsidRPr="00D8086D" w:rsidRDefault="00A07F0F" w:rsidP="00204CDE">
            <w:pPr>
              <w:pStyle w:val="210"/>
              <w:shd w:val="clear" w:color="auto" w:fill="auto"/>
              <w:spacing w:line="276" w:lineRule="auto"/>
              <w:ind w:hanging="10"/>
              <w:jc w:val="center"/>
              <w:rPr>
                <w:color w:val="000000"/>
                <w:sz w:val="24"/>
                <w:szCs w:val="24"/>
                <w:lang w:val="ru-RU" w:eastAsia="ru-RU" w:bidi="ru-RU"/>
              </w:rPr>
            </w:pPr>
            <w:r>
              <w:rPr>
                <w:rStyle w:val="211pt"/>
                <w:sz w:val="24"/>
                <w:szCs w:val="24"/>
              </w:rPr>
              <w:t>н/д</w:t>
            </w:r>
          </w:p>
        </w:tc>
        <w:tc>
          <w:tcPr>
            <w:tcW w:w="1133" w:type="dxa"/>
            <w:shd w:val="clear" w:color="auto" w:fill="FFFFFF"/>
            <w:vAlign w:val="center"/>
          </w:tcPr>
          <w:p w:rsidR="00FA0DDD" w:rsidRPr="00D8086D" w:rsidRDefault="0094635E" w:rsidP="00204CDE">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w:t>
            </w:r>
            <w:r w:rsidR="007F1151">
              <w:rPr>
                <w:color w:val="000000"/>
                <w:sz w:val="24"/>
                <w:szCs w:val="24"/>
                <w:lang w:val="ru-RU" w:eastAsia="ru-RU" w:bidi="ru-RU"/>
              </w:rPr>
              <w:t>0,9</w:t>
            </w:r>
          </w:p>
        </w:tc>
        <w:tc>
          <w:tcPr>
            <w:tcW w:w="850" w:type="dxa"/>
            <w:shd w:val="clear" w:color="auto" w:fill="FFFFFF"/>
            <w:vAlign w:val="center"/>
          </w:tcPr>
          <w:p w:rsidR="00FA0DDD" w:rsidRPr="00D8086D" w:rsidRDefault="00204CDE" w:rsidP="00204CDE">
            <w:pPr>
              <w:pStyle w:val="210"/>
              <w:shd w:val="clear" w:color="auto" w:fill="auto"/>
              <w:spacing w:line="276" w:lineRule="auto"/>
              <w:ind w:left="280" w:hanging="10"/>
              <w:jc w:val="center"/>
              <w:rPr>
                <w:color w:val="000000"/>
                <w:sz w:val="24"/>
                <w:szCs w:val="24"/>
                <w:lang w:val="ru-RU" w:eastAsia="ru-RU" w:bidi="ru-RU"/>
              </w:rPr>
            </w:pPr>
            <w:r>
              <w:rPr>
                <w:rStyle w:val="211pt"/>
                <w:sz w:val="24"/>
                <w:szCs w:val="24"/>
              </w:rPr>
              <w:t>2018</w:t>
            </w:r>
          </w:p>
        </w:tc>
        <w:tc>
          <w:tcPr>
            <w:tcW w:w="1430" w:type="dxa"/>
            <w:vMerge w:val="restart"/>
            <w:shd w:val="clear" w:color="auto" w:fill="FFFFFF"/>
          </w:tcPr>
          <w:p w:rsidR="00FA0DDD" w:rsidRPr="00D8086D" w:rsidRDefault="00735573" w:rsidP="00204CDE">
            <w:pPr>
              <w:pStyle w:val="210"/>
              <w:spacing w:line="276" w:lineRule="auto"/>
              <w:ind w:left="220" w:firstLine="52"/>
              <w:rPr>
                <w:color w:val="000000"/>
                <w:sz w:val="24"/>
                <w:szCs w:val="24"/>
                <w:lang w:val="ru-RU" w:eastAsia="ru-RU" w:bidi="ru-RU"/>
              </w:rPr>
            </w:pPr>
            <w:r>
              <w:rPr>
                <w:rStyle w:val="211pt"/>
                <w:sz w:val="24"/>
                <w:szCs w:val="24"/>
              </w:rPr>
              <w:t xml:space="preserve">Уголь  </w:t>
            </w:r>
            <w:r w:rsidRPr="003168AF">
              <w:rPr>
                <w:rStyle w:val="211pt"/>
                <w:sz w:val="24"/>
                <w:szCs w:val="24"/>
              </w:rPr>
              <w:t xml:space="preserve"> бурый</w:t>
            </w:r>
            <w:r>
              <w:rPr>
                <w:rStyle w:val="211pt"/>
                <w:sz w:val="24"/>
                <w:szCs w:val="24"/>
              </w:rPr>
              <w:t xml:space="preserve"> (3БР).</w:t>
            </w:r>
          </w:p>
        </w:tc>
      </w:tr>
      <w:tr w:rsidR="00FA0DDD" w:rsidRPr="00D8086D">
        <w:tblPrEx>
          <w:tblCellMar>
            <w:top w:w="0" w:type="dxa"/>
            <w:bottom w:w="0" w:type="dxa"/>
          </w:tblCellMar>
        </w:tblPrEx>
        <w:trPr>
          <w:trHeight w:hRule="exact" w:val="903"/>
          <w:jc w:val="center"/>
        </w:trPr>
        <w:tc>
          <w:tcPr>
            <w:tcW w:w="1560" w:type="dxa"/>
            <w:shd w:val="clear" w:color="auto" w:fill="FFFFFF"/>
            <w:vAlign w:val="center"/>
          </w:tcPr>
          <w:p w:rsidR="00FA0DDD" w:rsidRPr="00D8086D" w:rsidRDefault="00204CDE" w:rsidP="00204CDE">
            <w:pPr>
              <w:pStyle w:val="210"/>
              <w:shd w:val="clear" w:color="auto" w:fill="auto"/>
              <w:spacing w:line="276" w:lineRule="auto"/>
              <w:jc w:val="center"/>
              <w:rPr>
                <w:rStyle w:val="211pt"/>
                <w:sz w:val="24"/>
                <w:szCs w:val="24"/>
              </w:rPr>
            </w:pPr>
            <w:r>
              <w:rPr>
                <w:rStyle w:val="211pt"/>
                <w:sz w:val="24"/>
                <w:szCs w:val="24"/>
              </w:rPr>
              <w:t>КВм- «Алтай»</w:t>
            </w:r>
          </w:p>
          <w:p w:rsidR="00FA0DDD" w:rsidRPr="00D8086D" w:rsidRDefault="00FA0DDD" w:rsidP="00204CDE">
            <w:pPr>
              <w:pStyle w:val="210"/>
              <w:shd w:val="clear" w:color="auto" w:fill="auto"/>
              <w:spacing w:line="276" w:lineRule="auto"/>
              <w:jc w:val="center"/>
              <w:rPr>
                <w:rStyle w:val="211pt"/>
                <w:sz w:val="24"/>
                <w:szCs w:val="24"/>
              </w:rPr>
            </w:pPr>
          </w:p>
        </w:tc>
        <w:tc>
          <w:tcPr>
            <w:tcW w:w="1138" w:type="dxa"/>
            <w:shd w:val="clear" w:color="auto" w:fill="FFFFFF"/>
            <w:vAlign w:val="center"/>
          </w:tcPr>
          <w:p w:rsidR="00FA0DDD" w:rsidRPr="00D8086D" w:rsidRDefault="00204CDE" w:rsidP="00204CDE">
            <w:pPr>
              <w:pStyle w:val="210"/>
              <w:shd w:val="clear" w:color="auto" w:fill="auto"/>
              <w:spacing w:line="276" w:lineRule="auto"/>
              <w:ind w:hanging="10"/>
              <w:jc w:val="center"/>
              <w:rPr>
                <w:rStyle w:val="211pt"/>
                <w:sz w:val="24"/>
                <w:szCs w:val="24"/>
              </w:rPr>
            </w:pPr>
            <w:r>
              <w:rPr>
                <w:rStyle w:val="211pt"/>
                <w:sz w:val="24"/>
                <w:szCs w:val="24"/>
              </w:rPr>
              <w:t>0,608</w:t>
            </w:r>
          </w:p>
        </w:tc>
        <w:tc>
          <w:tcPr>
            <w:tcW w:w="1128" w:type="dxa"/>
            <w:shd w:val="clear" w:color="auto" w:fill="FFFFFF"/>
            <w:vAlign w:val="center"/>
          </w:tcPr>
          <w:p w:rsidR="00FA0DDD" w:rsidRPr="00D8086D" w:rsidRDefault="00204CDE" w:rsidP="00204CDE">
            <w:pPr>
              <w:pStyle w:val="210"/>
              <w:shd w:val="clear" w:color="auto" w:fill="auto"/>
              <w:spacing w:line="276" w:lineRule="auto"/>
              <w:ind w:hanging="10"/>
              <w:jc w:val="center"/>
              <w:rPr>
                <w:rStyle w:val="211pt"/>
                <w:sz w:val="24"/>
                <w:szCs w:val="24"/>
              </w:rPr>
            </w:pPr>
            <w:r>
              <w:rPr>
                <w:rStyle w:val="211pt"/>
                <w:sz w:val="24"/>
                <w:szCs w:val="24"/>
              </w:rPr>
              <w:t>1987</w:t>
            </w:r>
          </w:p>
        </w:tc>
        <w:tc>
          <w:tcPr>
            <w:tcW w:w="1272" w:type="dxa"/>
            <w:shd w:val="clear" w:color="auto" w:fill="FFFFFF"/>
            <w:vAlign w:val="center"/>
          </w:tcPr>
          <w:p w:rsidR="00FA0DDD" w:rsidRPr="00D8086D" w:rsidRDefault="00204CDE" w:rsidP="00204CDE">
            <w:pPr>
              <w:pStyle w:val="210"/>
              <w:shd w:val="clear" w:color="auto" w:fill="auto"/>
              <w:spacing w:line="276" w:lineRule="auto"/>
              <w:ind w:hanging="10"/>
              <w:jc w:val="center"/>
              <w:rPr>
                <w:rStyle w:val="211pt"/>
                <w:sz w:val="24"/>
                <w:szCs w:val="24"/>
              </w:rPr>
            </w:pPr>
            <w:r>
              <w:rPr>
                <w:rStyle w:val="211pt"/>
                <w:sz w:val="24"/>
                <w:szCs w:val="24"/>
              </w:rPr>
              <w:t>2018</w:t>
            </w:r>
          </w:p>
        </w:tc>
        <w:tc>
          <w:tcPr>
            <w:tcW w:w="1142" w:type="dxa"/>
            <w:shd w:val="clear" w:color="auto" w:fill="FFFFFF"/>
            <w:vAlign w:val="center"/>
          </w:tcPr>
          <w:p w:rsidR="00FA0DDD" w:rsidRPr="00D8086D" w:rsidRDefault="00204CDE" w:rsidP="00204CDE">
            <w:pPr>
              <w:pStyle w:val="210"/>
              <w:shd w:val="clear" w:color="auto" w:fill="auto"/>
              <w:spacing w:line="276" w:lineRule="auto"/>
              <w:ind w:hanging="10"/>
              <w:jc w:val="center"/>
              <w:rPr>
                <w:rStyle w:val="211pt"/>
                <w:sz w:val="24"/>
                <w:szCs w:val="24"/>
              </w:rPr>
            </w:pPr>
            <w:r>
              <w:rPr>
                <w:rStyle w:val="211pt"/>
                <w:sz w:val="24"/>
                <w:szCs w:val="24"/>
              </w:rPr>
              <w:t>н/д</w:t>
            </w:r>
          </w:p>
        </w:tc>
        <w:tc>
          <w:tcPr>
            <w:tcW w:w="1133" w:type="dxa"/>
            <w:shd w:val="clear" w:color="auto" w:fill="FFFFFF"/>
            <w:vAlign w:val="center"/>
          </w:tcPr>
          <w:p w:rsidR="00FA0DDD" w:rsidRPr="00D8086D" w:rsidRDefault="007F1151" w:rsidP="00204CDE">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60,7</w:t>
            </w:r>
          </w:p>
        </w:tc>
        <w:tc>
          <w:tcPr>
            <w:tcW w:w="850" w:type="dxa"/>
            <w:shd w:val="clear" w:color="auto" w:fill="FFFFFF"/>
            <w:vAlign w:val="center"/>
          </w:tcPr>
          <w:p w:rsidR="00FA0DDD" w:rsidRPr="00D8086D" w:rsidRDefault="00204CDE" w:rsidP="00204CDE">
            <w:pPr>
              <w:pStyle w:val="210"/>
              <w:shd w:val="clear" w:color="auto" w:fill="auto"/>
              <w:spacing w:line="276" w:lineRule="auto"/>
              <w:ind w:left="280" w:hanging="10"/>
              <w:jc w:val="center"/>
              <w:rPr>
                <w:rStyle w:val="211pt"/>
                <w:sz w:val="24"/>
                <w:szCs w:val="24"/>
              </w:rPr>
            </w:pPr>
            <w:r>
              <w:rPr>
                <w:rStyle w:val="211pt"/>
                <w:sz w:val="24"/>
                <w:szCs w:val="24"/>
              </w:rPr>
              <w:t>2018</w:t>
            </w:r>
          </w:p>
        </w:tc>
        <w:tc>
          <w:tcPr>
            <w:tcW w:w="1430" w:type="dxa"/>
            <w:vMerge/>
            <w:shd w:val="clear" w:color="auto" w:fill="FFFFFF"/>
          </w:tcPr>
          <w:p w:rsidR="00FA0DDD" w:rsidRPr="00D8086D" w:rsidRDefault="00FA0DDD" w:rsidP="00204CDE">
            <w:pPr>
              <w:pStyle w:val="210"/>
              <w:shd w:val="clear" w:color="auto" w:fill="auto"/>
              <w:spacing w:line="276" w:lineRule="auto"/>
              <w:ind w:left="220" w:firstLine="52"/>
              <w:jc w:val="center"/>
              <w:rPr>
                <w:rStyle w:val="211pt"/>
                <w:sz w:val="24"/>
                <w:szCs w:val="24"/>
              </w:rPr>
            </w:pPr>
          </w:p>
        </w:tc>
      </w:tr>
      <w:tr w:rsidR="00FA0DDD" w:rsidRPr="00D8086D">
        <w:tblPrEx>
          <w:tblCellMar>
            <w:top w:w="0" w:type="dxa"/>
            <w:bottom w:w="0" w:type="dxa"/>
          </w:tblCellMar>
        </w:tblPrEx>
        <w:trPr>
          <w:trHeight w:hRule="exact" w:val="427"/>
          <w:jc w:val="center"/>
        </w:trPr>
        <w:tc>
          <w:tcPr>
            <w:tcW w:w="9653" w:type="dxa"/>
            <w:gridSpan w:val="8"/>
            <w:shd w:val="clear" w:color="auto" w:fill="FFFFFF"/>
            <w:vAlign w:val="bottom"/>
          </w:tcPr>
          <w:p w:rsidR="00FA0DDD" w:rsidRPr="00D8086D" w:rsidRDefault="00204CDE" w:rsidP="00B34A32">
            <w:pPr>
              <w:pStyle w:val="210"/>
              <w:shd w:val="clear" w:color="auto" w:fill="auto"/>
              <w:spacing w:line="276" w:lineRule="auto"/>
              <w:ind w:firstLine="52"/>
              <w:jc w:val="center"/>
              <w:rPr>
                <w:color w:val="000000"/>
                <w:sz w:val="24"/>
                <w:szCs w:val="24"/>
                <w:lang w:val="ru-RU" w:eastAsia="ru-RU" w:bidi="ru-RU"/>
              </w:rPr>
            </w:pPr>
            <w:r>
              <w:rPr>
                <w:rStyle w:val="211pt"/>
                <w:sz w:val="24"/>
                <w:szCs w:val="24"/>
              </w:rPr>
              <w:lastRenderedPageBreak/>
              <w:t>с.Смоленское, котельная</w:t>
            </w:r>
            <w:r w:rsidR="00FA0DDD" w:rsidRPr="00D8086D">
              <w:rPr>
                <w:rStyle w:val="211pt"/>
                <w:sz w:val="24"/>
                <w:szCs w:val="24"/>
              </w:rPr>
              <w:t xml:space="preserve">  «Школа №1»</w:t>
            </w:r>
            <w:r>
              <w:rPr>
                <w:rStyle w:val="211pt"/>
                <w:sz w:val="24"/>
                <w:szCs w:val="24"/>
              </w:rPr>
              <w:t>.</w:t>
            </w:r>
          </w:p>
        </w:tc>
      </w:tr>
      <w:tr w:rsidR="00FA0DDD" w:rsidRPr="00D8086D">
        <w:tblPrEx>
          <w:tblCellMar>
            <w:top w:w="0" w:type="dxa"/>
            <w:bottom w:w="0" w:type="dxa"/>
          </w:tblCellMar>
        </w:tblPrEx>
        <w:trPr>
          <w:trHeight w:hRule="exact" w:val="461"/>
          <w:jc w:val="center"/>
        </w:trPr>
        <w:tc>
          <w:tcPr>
            <w:tcW w:w="1560" w:type="dxa"/>
            <w:shd w:val="clear" w:color="auto" w:fill="FFFFFF"/>
            <w:vAlign w:val="center"/>
          </w:tcPr>
          <w:p w:rsidR="00FA0DDD" w:rsidRPr="00D8086D" w:rsidRDefault="00204CDE" w:rsidP="00204CDE">
            <w:pPr>
              <w:pStyle w:val="210"/>
              <w:shd w:val="clear" w:color="auto" w:fill="auto"/>
              <w:spacing w:line="276" w:lineRule="auto"/>
              <w:jc w:val="center"/>
              <w:rPr>
                <w:color w:val="000000"/>
                <w:sz w:val="24"/>
                <w:szCs w:val="24"/>
                <w:lang w:val="ru-RU" w:eastAsia="ru-RU" w:bidi="ru-RU"/>
              </w:rPr>
            </w:pPr>
            <w:r>
              <w:rPr>
                <w:rStyle w:val="211pt"/>
              </w:rPr>
              <w:t>КВр-0,74</w:t>
            </w:r>
          </w:p>
        </w:tc>
        <w:tc>
          <w:tcPr>
            <w:tcW w:w="1138" w:type="dxa"/>
            <w:shd w:val="clear" w:color="auto" w:fill="FFFFFF"/>
            <w:vAlign w:val="center"/>
          </w:tcPr>
          <w:p w:rsidR="00FA0DDD" w:rsidRPr="00D8086D" w:rsidRDefault="00FA0DDD" w:rsidP="00204CDE">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0,6</w:t>
            </w:r>
            <w:r w:rsidR="00204CDE">
              <w:rPr>
                <w:rStyle w:val="211pt"/>
                <w:sz w:val="24"/>
                <w:szCs w:val="24"/>
              </w:rPr>
              <w:t>3</w:t>
            </w:r>
          </w:p>
        </w:tc>
        <w:tc>
          <w:tcPr>
            <w:tcW w:w="1128" w:type="dxa"/>
            <w:shd w:val="clear" w:color="auto" w:fill="FFFFFF"/>
            <w:vAlign w:val="center"/>
          </w:tcPr>
          <w:p w:rsidR="00FA0DDD" w:rsidRPr="00D8086D" w:rsidRDefault="00204CDE" w:rsidP="00204CDE">
            <w:pPr>
              <w:pStyle w:val="210"/>
              <w:shd w:val="clear" w:color="auto" w:fill="auto"/>
              <w:spacing w:line="276" w:lineRule="auto"/>
              <w:ind w:hanging="10"/>
              <w:jc w:val="center"/>
              <w:rPr>
                <w:color w:val="000000"/>
                <w:sz w:val="24"/>
                <w:szCs w:val="24"/>
                <w:lang w:val="ru-RU" w:eastAsia="ru-RU" w:bidi="ru-RU"/>
              </w:rPr>
            </w:pPr>
            <w:r>
              <w:rPr>
                <w:rStyle w:val="211pt"/>
                <w:sz w:val="24"/>
                <w:szCs w:val="24"/>
              </w:rPr>
              <w:t>2015</w:t>
            </w:r>
          </w:p>
        </w:tc>
        <w:tc>
          <w:tcPr>
            <w:tcW w:w="1272" w:type="dxa"/>
            <w:shd w:val="clear" w:color="auto" w:fill="FFFFFF"/>
            <w:vAlign w:val="center"/>
          </w:tcPr>
          <w:p w:rsidR="00FA0DDD" w:rsidRPr="00D8086D" w:rsidRDefault="00204CDE" w:rsidP="00204CDE">
            <w:pPr>
              <w:pStyle w:val="210"/>
              <w:shd w:val="clear" w:color="auto" w:fill="auto"/>
              <w:spacing w:line="276" w:lineRule="auto"/>
              <w:ind w:hanging="10"/>
              <w:jc w:val="center"/>
              <w:rPr>
                <w:color w:val="000000"/>
                <w:sz w:val="24"/>
                <w:szCs w:val="24"/>
                <w:lang w:val="ru-RU" w:eastAsia="ru-RU" w:bidi="ru-RU"/>
              </w:rPr>
            </w:pPr>
            <w:r>
              <w:rPr>
                <w:rStyle w:val="211pt"/>
                <w:sz w:val="24"/>
                <w:szCs w:val="24"/>
              </w:rPr>
              <w:t>2018</w:t>
            </w:r>
          </w:p>
        </w:tc>
        <w:tc>
          <w:tcPr>
            <w:tcW w:w="1142" w:type="dxa"/>
            <w:shd w:val="clear" w:color="auto" w:fill="FFFFFF"/>
            <w:vAlign w:val="center"/>
          </w:tcPr>
          <w:p w:rsidR="00FA0DDD" w:rsidRPr="00D8086D" w:rsidRDefault="00FA0DDD" w:rsidP="00204CDE">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1133" w:type="dxa"/>
            <w:shd w:val="clear" w:color="auto" w:fill="FFFFFF"/>
            <w:vAlign w:val="center"/>
          </w:tcPr>
          <w:p w:rsidR="00FA0DDD" w:rsidRPr="00D8086D" w:rsidRDefault="00286A9D" w:rsidP="00204CDE">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61,5</w:t>
            </w:r>
          </w:p>
        </w:tc>
        <w:tc>
          <w:tcPr>
            <w:tcW w:w="850" w:type="dxa"/>
            <w:shd w:val="clear" w:color="auto" w:fill="FFFFFF"/>
            <w:vAlign w:val="center"/>
          </w:tcPr>
          <w:p w:rsidR="00FA0DDD" w:rsidRPr="00D8086D" w:rsidRDefault="00204CDE" w:rsidP="00204CDE">
            <w:pPr>
              <w:pStyle w:val="210"/>
              <w:shd w:val="clear" w:color="auto" w:fill="auto"/>
              <w:spacing w:line="276" w:lineRule="auto"/>
              <w:ind w:left="280" w:hanging="10"/>
              <w:jc w:val="center"/>
              <w:rPr>
                <w:color w:val="000000"/>
                <w:sz w:val="24"/>
                <w:szCs w:val="24"/>
                <w:lang w:val="ru-RU" w:eastAsia="ru-RU" w:bidi="ru-RU"/>
              </w:rPr>
            </w:pPr>
            <w:r>
              <w:rPr>
                <w:rStyle w:val="211pt"/>
                <w:sz w:val="24"/>
                <w:szCs w:val="24"/>
              </w:rPr>
              <w:t>2018</w:t>
            </w:r>
          </w:p>
        </w:tc>
        <w:tc>
          <w:tcPr>
            <w:tcW w:w="1430" w:type="dxa"/>
            <w:vMerge w:val="restart"/>
            <w:shd w:val="clear" w:color="auto" w:fill="FFFFFF"/>
          </w:tcPr>
          <w:p w:rsidR="00FA0DDD" w:rsidRPr="00D8086D" w:rsidRDefault="00204CDE" w:rsidP="00204CDE">
            <w:pPr>
              <w:pStyle w:val="210"/>
              <w:spacing w:line="276" w:lineRule="auto"/>
              <w:ind w:left="220" w:firstLine="52"/>
              <w:rPr>
                <w:color w:val="000000"/>
                <w:sz w:val="24"/>
                <w:szCs w:val="24"/>
                <w:lang w:val="ru-RU" w:eastAsia="ru-RU" w:bidi="ru-RU"/>
              </w:rPr>
            </w:pPr>
            <w:r>
              <w:rPr>
                <w:rStyle w:val="211pt"/>
                <w:sz w:val="24"/>
                <w:szCs w:val="24"/>
              </w:rPr>
              <w:t xml:space="preserve">Уголь  </w:t>
            </w:r>
            <w:r w:rsidRPr="003168AF">
              <w:rPr>
                <w:rStyle w:val="211pt"/>
                <w:sz w:val="24"/>
                <w:szCs w:val="24"/>
              </w:rPr>
              <w:t xml:space="preserve"> бурый</w:t>
            </w:r>
            <w:r>
              <w:rPr>
                <w:rStyle w:val="211pt"/>
                <w:sz w:val="24"/>
                <w:szCs w:val="24"/>
              </w:rPr>
              <w:t xml:space="preserve"> (3БР).</w:t>
            </w:r>
          </w:p>
        </w:tc>
      </w:tr>
      <w:tr w:rsidR="00FA0DDD" w:rsidRPr="00D8086D">
        <w:tblPrEx>
          <w:tblCellMar>
            <w:top w:w="0" w:type="dxa"/>
            <w:bottom w:w="0" w:type="dxa"/>
          </w:tblCellMar>
        </w:tblPrEx>
        <w:trPr>
          <w:trHeight w:hRule="exact" w:val="466"/>
          <w:jc w:val="center"/>
        </w:trPr>
        <w:tc>
          <w:tcPr>
            <w:tcW w:w="1560" w:type="dxa"/>
            <w:shd w:val="clear" w:color="auto" w:fill="FFFFFF"/>
            <w:vAlign w:val="center"/>
          </w:tcPr>
          <w:p w:rsidR="00FA0DDD" w:rsidRPr="00D8086D" w:rsidRDefault="00204CDE" w:rsidP="00204CDE">
            <w:pPr>
              <w:pStyle w:val="210"/>
              <w:shd w:val="clear" w:color="auto" w:fill="auto"/>
              <w:spacing w:line="276" w:lineRule="auto"/>
              <w:jc w:val="center"/>
              <w:rPr>
                <w:color w:val="000000"/>
                <w:sz w:val="24"/>
                <w:szCs w:val="24"/>
                <w:lang w:val="ru-RU" w:eastAsia="ru-RU" w:bidi="ru-RU"/>
              </w:rPr>
            </w:pPr>
            <w:r>
              <w:rPr>
                <w:rStyle w:val="211pt"/>
                <w:sz w:val="24"/>
                <w:szCs w:val="24"/>
              </w:rPr>
              <w:t>КВр-0,43</w:t>
            </w:r>
          </w:p>
        </w:tc>
        <w:tc>
          <w:tcPr>
            <w:tcW w:w="1138" w:type="dxa"/>
            <w:shd w:val="clear" w:color="auto" w:fill="FFFFFF"/>
            <w:vAlign w:val="center"/>
          </w:tcPr>
          <w:p w:rsidR="00FA0DDD" w:rsidRPr="00D8086D" w:rsidRDefault="00FA0DDD" w:rsidP="00204CDE">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0,</w:t>
            </w:r>
            <w:r w:rsidR="00204CDE">
              <w:rPr>
                <w:rStyle w:val="211pt"/>
                <w:sz w:val="24"/>
                <w:szCs w:val="24"/>
              </w:rPr>
              <w:t>37</w:t>
            </w:r>
          </w:p>
        </w:tc>
        <w:tc>
          <w:tcPr>
            <w:tcW w:w="1128" w:type="dxa"/>
            <w:shd w:val="clear" w:color="auto" w:fill="FFFFFF"/>
            <w:vAlign w:val="center"/>
          </w:tcPr>
          <w:p w:rsidR="00FA0DDD" w:rsidRPr="00D8086D" w:rsidRDefault="00204CDE" w:rsidP="00204CDE">
            <w:pPr>
              <w:pStyle w:val="210"/>
              <w:shd w:val="clear" w:color="auto" w:fill="auto"/>
              <w:spacing w:line="276" w:lineRule="auto"/>
              <w:ind w:hanging="10"/>
              <w:jc w:val="center"/>
              <w:rPr>
                <w:color w:val="000000"/>
                <w:sz w:val="24"/>
                <w:szCs w:val="24"/>
                <w:lang w:val="ru-RU" w:eastAsia="ru-RU" w:bidi="ru-RU"/>
              </w:rPr>
            </w:pPr>
            <w:r>
              <w:rPr>
                <w:rStyle w:val="211pt"/>
                <w:sz w:val="24"/>
                <w:szCs w:val="24"/>
              </w:rPr>
              <w:t>1985</w:t>
            </w:r>
          </w:p>
        </w:tc>
        <w:tc>
          <w:tcPr>
            <w:tcW w:w="1272" w:type="dxa"/>
            <w:shd w:val="clear" w:color="auto" w:fill="FFFFFF"/>
            <w:vAlign w:val="center"/>
          </w:tcPr>
          <w:p w:rsidR="00FA0DDD" w:rsidRPr="00D8086D" w:rsidRDefault="00204CDE" w:rsidP="00204CDE">
            <w:pPr>
              <w:pStyle w:val="210"/>
              <w:shd w:val="clear" w:color="auto" w:fill="auto"/>
              <w:spacing w:line="276" w:lineRule="auto"/>
              <w:ind w:hanging="10"/>
              <w:jc w:val="center"/>
              <w:rPr>
                <w:color w:val="000000"/>
                <w:sz w:val="24"/>
                <w:szCs w:val="24"/>
                <w:lang w:val="ru-RU" w:eastAsia="ru-RU" w:bidi="ru-RU"/>
              </w:rPr>
            </w:pPr>
            <w:r>
              <w:rPr>
                <w:rStyle w:val="211pt"/>
                <w:sz w:val="24"/>
                <w:szCs w:val="24"/>
              </w:rPr>
              <w:t>2018</w:t>
            </w:r>
          </w:p>
        </w:tc>
        <w:tc>
          <w:tcPr>
            <w:tcW w:w="1142" w:type="dxa"/>
            <w:shd w:val="clear" w:color="auto" w:fill="FFFFFF"/>
            <w:vAlign w:val="center"/>
          </w:tcPr>
          <w:p w:rsidR="00FA0DDD" w:rsidRPr="00D8086D" w:rsidRDefault="00FA0DDD" w:rsidP="00204CDE">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1133" w:type="dxa"/>
            <w:shd w:val="clear" w:color="auto" w:fill="FFFFFF"/>
            <w:vAlign w:val="center"/>
          </w:tcPr>
          <w:p w:rsidR="00FA0DDD" w:rsidRPr="00D8086D" w:rsidRDefault="00286A9D" w:rsidP="00204CDE">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60,55</w:t>
            </w:r>
          </w:p>
        </w:tc>
        <w:tc>
          <w:tcPr>
            <w:tcW w:w="850" w:type="dxa"/>
            <w:shd w:val="clear" w:color="auto" w:fill="FFFFFF"/>
            <w:vAlign w:val="center"/>
          </w:tcPr>
          <w:p w:rsidR="00FA0DDD" w:rsidRPr="00D8086D" w:rsidRDefault="00204CDE" w:rsidP="00204CDE">
            <w:pPr>
              <w:pStyle w:val="210"/>
              <w:shd w:val="clear" w:color="auto" w:fill="auto"/>
              <w:spacing w:line="276" w:lineRule="auto"/>
              <w:ind w:left="280" w:hanging="10"/>
              <w:jc w:val="center"/>
              <w:rPr>
                <w:color w:val="000000"/>
                <w:sz w:val="24"/>
                <w:szCs w:val="24"/>
                <w:lang w:val="ru-RU" w:eastAsia="ru-RU" w:bidi="ru-RU"/>
              </w:rPr>
            </w:pPr>
            <w:r>
              <w:rPr>
                <w:rStyle w:val="211pt"/>
                <w:sz w:val="24"/>
                <w:szCs w:val="24"/>
              </w:rPr>
              <w:t>2018</w:t>
            </w:r>
          </w:p>
        </w:tc>
        <w:tc>
          <w:tcPr>
            <w:tcW w:w="1430" w:type="dxa"/>
            <w:vMerge/>
            <w:shd w:val="clear" w:color="auto" w:fill="FFFFFF"/>
          </w:tcPr>
          <w:p w:rsidR="00FA0DDD" w:rsidRPr="00D8086D" w:rsidRDefault="00FA0DDD" w:rsidP="00204CDE">
            <w:pPr>
              <w:pStyle w:val="210"/>
              <w:spacing w:line="276" w:lineRule="auto"/>
              <w:ind w:left="220" w:firstLine="52"/>
              <w:jc w:val="center"/>
              <w:rPr>
                <w:sz w:val="24"/>
                <w:szCs w:val="24"/>
              </w:rPr>
            </w:pPr>
          </w:p>
        </w:tc>
      </w:tr>
      <w:tr w:rsidR="00FA0DDD" w:rsidRPr="00D8086D">
        <w:tblPrEx>
          <w:tblCellMar>
            <w:top w:w="0" w:type="dxa"/>
            <w:bottom w:w="0" w:type="dxa"/>
          </w:tblCellMar>
        </w:tblPrEx>
        <w:trPr>
          <w:trHeight w:hRule="exact" w:val="427"/>
          <w:jc w:val="center"/>
        </w:trPr>
        <w:tc>
          <w:tcPr>
            <w:tcW w:w="9653" w:type="dxa"/>
            <w:gridSpan w:val="8"/>
            <w:shd w:val="clear" w:color="auto" w:fill="FFFFFF"/>
            <w:vAlign w:val="bottom"/>
          </w:tcPr>
          <w:p w:rsidR="00FA0DDD" w:rsidRPr="00D8086D" w:rsidRDefault="00204CDE" w:rsidP="00B34A32">
            <w:pPr>
              <w:pStyle w:val="210"/>
              <w:shd w:val="clear" w:color="auto" w:fill="auto"/>
              <w:spacing w:line="276" w:lineRule="auto"/>
              <w:ind w:firstLine="52"/>
              <w:jc w:val="center"/>
              <w:rPr>
                <w:color w:val="000000"/>
                <w:sz w:val="24"/>
                <w:szCs w:val="24"/>
                <w:lang w:val="ru-RU" w:eastAsia="ru-RU" w:bidi="ru-RU"/>
              </w:rPr>
            </w:pPr>
            <w:r>
              <w:rPr>
                <w:rStyle w:val="211pt"/>
                <w:sz w:val="24"/>
                <w:szCs w:val="24"/>
              </w:rPr>
              <w:t xml:space="preserve">с.Первомайское, котельная </w:t>
            </w:r>
            <w:r w:rsidR="00FA0DDD" w:rsidRPr="00D8086D">
              <w:rPr>
                <w:rStyle w:val="211pt"/>
                <w:sz w:val="24"/>
                <w:szCs w:val="24"/>
              </w:rPr>
              <w:t xml:space="preserve"> «Первомайская»</w:t>
            </w:r>
            <w:r>
              <w:rPr>
                <w:rStyle w:val="211pt"/>
                <w:sz w:val="24"/>
                <w:szCs w:val="24"/>
              </w:rPr>
              <w:t>.</w:t>
            </w:r>
          </w:p>
        </w:tc>
      </w:tr>
      <w:tr w:rsidR="00FA0DDD" w:rsidRPr="00D8086D">
        <w:tblPrEx>
          <w:tblCellMar>
            <w:top w:w="0" w:type="dxa"/>
            <w:bottom w:w="0" w:type="dxa"/>
          </w:tblCellMar>
        </w:tblPrEx>
        <w:trPr>
          <w:trHeight w:hRule="exact" w:val="461"/>
          <w:jc w:val="center"/>
        </w:trPr>
        <w:tc>
          <w:tcPr>
            <w:tcW w:w="1560" w:type="dxa"/>
            <w:shd w:val="clear" w:color="auto" w:fill="FFFFFF"/>
            <w:vAlign w:val="center"/>
          </w:tcPr>
          <w:p w:rsidR="00FA0DDD" w:rsidRPr="00D8086D" w:rsidRDefault="007F1151" w:rsidP="00204CDE">
            <w:pPr>
              <w:pStyle w:val="210"/>
              <w:shd w:val="clear" w:color="auto" w:fill="auto"/>
              <w:spacing w:line="276" w:lineRule="auto"/>
              <w:jc w:val="center"/>
              <w:rPr>
                <w:color w:val="000000"/>
                <w:sz w:val="24"/>
                <w:szCs w:val="24"/>
                <w:lang w:val="ru-RU" w:eastAsia="ru-RU" w:bidi="ru-RU"/>
              </w:rPr>
            </w:pPr>
            <w:r>
              <w:rPr>
                <w:rStyle w:val="211pt"/>
                <w:sz w:val="24"/>
                <w:szCs w:val="24"/>
              </w:rPr>
              <w:t>НР-18</w:t>
            </w:r>
          </w:p>
        </w:tc>
        <w:tc>
          <w:tcPr>
            <w:tcW w:w="1138" w:type="dxa"/>
            <w:shd w:val="clear" w:color="auto" w:fill="FFFFFF"/>
            <w:vAlign w:val="center"/>
          </w:tcPr>
          <w:p w:rsidR="00FA0DDD" w:rsidRPr="00D8086D" w:rsidRDefault="00FA0DDD" w:rsidP="00204CDE">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0,37</w:t>
            </w:r>
          </w:p>
        </w:tc>
        <w:tc>
          <w:tcPr>
            <w:tcW w:w="1128" w:type="dxa"/>
            <w:shd w:val="clear" w:color="auto" w:fill="FFFFFF"/>
            <w:vAlign w:val="center"/>
          </w:tcPr>
          <w:p w:rsidR="00FA0DDD" w:rsidRPr="00D8086D" w:rsidRDefault="00FA0DDD" w:rsidP="00204CDE">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1990</w:t>
            </w:r>
          </w:p>
        </w:tc>
        <w:tc>
          <w:tcPr>
            <w:tcW w:w="1272" w:type="dxa"/>
            <w:shd w:val="clear" w:color="auto" w:fill="FFFFFF"/>
            <w:vAlign w:val="center"/>
          </w:tcPr>
          <w:p w:rsidR="00FA0DDD" w:rsidRPr="00D8086D" w:rsidRDefault="00204CDE" w:rsidP="00204CDE">
            <w:pPr>
              <w:pStyle w:val="210"/>
              <w:shd w:val="clear" w:color="auto" w:fill="auto"/>
              <w:spacing w:line="276" w:lineRule="auto"/>
              <w:ind w:hanging="10"/>
              <w:jc w:val="center"/>
              <w:rPr>
                <w:color w:val="000000"/>
                <w:sz w:val="24"/>
                <w:szCs w:val="24"/>
                <w:lang w:val="ru-RU" w:eastAsia="ru-RU" w:bidi="ru-RU"/>
              </w:rPr>
            </w:pPr>
            <w:r>
              <w:rPr>
                <w:rStyle w:val="211pt"/>
                <w:sz w:val="24"/>
                <w:szCs w:val="24"/>
              </w:rPr>
              <w:t>2018</w:t>
            </w:r>
          </w:p>
        </w:tc>
        <w:tc>
          <w:tcPr>
            <w:tcW w:w="1142" w:type="dxa"/>
            <w:shd w:val="clear" w:color="auto" w:fill="FFFFFF"/>
            <w:vAlign w:val="center"/>
          </w:tcPr>
          <w:p w:rsidR="00FA0DDD" w:rsidRPr="00D8086D" w:rsidRDefault="00FA0DDD" w:rsidP="00204CDE">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1133" w:type="dxa"/>
            <w:shd w:val="clear" w:color="auto" w:fill="FFFFFF"/>
            <w:vAlign w:val="center"/>
          </w:tcPr>
          <w:p w:rsidR="00FA0DDD" w:rsidRPr="00D8086D" w:rsidRDefault="007F1151" w:rsidP="00204CDE">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60,42</w:t>
            </w:r>
          </w:p>
        </w:tc>
        <w:tc>
          <w:tcPr>
            <w:tcW w:w="850" w:type="dxa"/>
            <w:shd w:val="clear" w:color="auto" w:fill="FFFFFF"/>
            <w:vAlign w:val="center"/>
          </w:tcPr>
          <w:p w:rsidR="00FA0DDD" w:rsidRPr="00D8086D" w:rsidRDefault="00204CDE" w:rsidP="00204CDE">
            <w:pPr>
              <w:pStyle w:val="210"/>
              <w:shd w:val="clear" w:color="auto" w:fill="auto"/>
              <w:spacing w:line="276" w:lineRule="auto"/>
              <w:ind w:left="280" w:hanging="10"/>
              <w:jc w:val="center"/>
              <w:rPr>
                <w:color w:val="000000"/>
                <w:sz w:val="24"/>
                <w:szCs w:val="24"/>
                <w:lang w:val="ru-RU" w:eastAsia="ru-RU" w:bidi="ru-RU"/>
              </w:rPr>
            </w:pPr>
            <w:r>
              <w:rPr>
                <w:rStyle w:val="211pt"/>
                <w:sz w:val="24"/>
                <w:szCs w:val="24"/>
              </w:rPr>
              <w:t>2018</w:t>
            </w:r>
          </w:p>
        </w:tc>
        <w:tc>
          <w:tcPr>
            <w:tcW w:w="1430" w:type="dxa"/>
            <w:vMerge w:val="restart"/>
            <w:shd w:val="clear" w:color="auto" w:fill="FFFFFF"/>
          </w:tcPr>
          <w:p w:rsidR="00FA0DDD" w:rsidRPr="00D8086D" w:rsidRDefault="00204CDE" w:rsidP="00204CDE">
            <w:pPr>
              <w:pStyle w:val="210"/>
              <w:spacing w:line="276" w:lineRule="auto"/>
              <w:ind w:left="220" w:firstLine="52"/>
              <w:rPr>
                <w:color w:val="000000"/>
                <w:sz w:val="24"/>
                <w:szCs w:val="24"/>
                <w:lang w:val="ru-RU" w:eastAsia="ru-RU" w:bidi="ru-RU"/>
              </w:rPr>
            </w:pPr>
            <w:r>
              <w:rPr>
                <w:rStyle w:val="211pt"/>
                <w:sz w:val="24"/>
                <w:szCs w:val="24"/>
              </w:rPr>
              <w:t xml:space="preserve">Уголь  </w:t>
            </w:r>
            <w:r w:rsidRPr="003168AF">
              <w:rPr>
                <w:rStyle w:val="211pt"/>
                <w:sz w:val="24"/>
                <w:szCs w:val="24"/>
              </w:rPr>
              <w:t xml:space="preserve"> бурый</w:t>
            </w:r>
            <w:r>
              <w:rPr>
                <w:rStyle w:val="211pt"/>
                <w:sz w:val="24"/>
                <w:szCs w:val="24"/>
              </w:rPr>
              <w:t xml:space="preserve"> (3БР).</w:t>
            </w:r>
          </w:p>
        </w:tc>
      </w:tr>
      <w:tr w:rsidR="00FA0DDD" w:rsidRPr="00D8086D">
        <w:tblPrEx>
          <w:tblCellMar>
            <w:top w:w="0" w:type="dxa"/>
            <w:bottom w:w="0" w:type="dxa"/>
          </w:tblCellMar>
        </w:tblPrEx>
        <w:trPr>
          <w:trHeight w:hRule="exact" w:val="466"/>
          <w:jc w:val="center"/>
        </w:trPr>
        <w:tc>
          <w:tcPr>
            <w:tcW w:w="1560" w:type="dxa"/>
            <w:shd w:val="clear" w:color="auto" w:fill="FFFFFF"/>
            <w:vAlign w:val="center"/>
          </w:tcPr>
          <w:p w:rsidR="00FA0DDD" w:rsidRPr="00D8086D" w:rsidRDefault="007F1151" w:rsidP="00204CDE">
            <w:pPr>
              <w:pStyle w:val="210"/>
              <w:shd w:val="clear" w:color="auto" w:fill="auto"/>
              <w:spacing w:line="276" w:lineRule="auto"/>
              <w:jc w:val="center"/>
              <w:rPr>
                <w:color w:val="000000"/>
                <w:sz w:val="24"/>
                <w:szCs w:val="24"/>
                <w:lang w:val="ru-RU" w:eastAsia="ru-RU" w:bidi="ru-RU"/>
              </w:rPr>
            </w:pPr>
            <w:r>
              <w:rPr>
                <w:rStyle w:val="211pt"/>
                <w:sz w:val="24"/>
                <w:szCs w:val="24"/>
              </w:rPr>
              <w:t>НР-18</w:t>
            </w:r>
          </w:p>
        </w:tc>
        <w:tc>
          <w:tcPr>
            <w:tcW w:w="1138" w:type="dxa"/>
            <w:shd w:val="clear" w:color="auto" w:fill="FFFFFF"/>
            <w:vAlign w:val="center"/>
          </w:tcPr>
          <w:p w:rsidR="00FA0DDD" w:rsidRPr="00D8086D" w:rsidRDefault="00FA0DDD" w:rsidP="00204CDE">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0,37</w:t>
            </w:r>
          </w:p>
        </w:tc>
        <w:tc>
          <w:tcPr>
            <w:tcW w:w="1128" w:type="dxa"/>
            <w:shd w:val="clear" w:color="auto" w:fill="FFFFFF"/>
            <w:vAlign w:val="center"/>
          </w:tcPr>
          <w:p w:rsidR="00FA0DDD" w:rsidRPr="00D8086D" w:rsidRDefault="00FA0DDD" w:rsidP="00204CDE">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1997</w:t>
            </w:r>
          </w:p>
        </w:tc>
        <w:tc>
          <w:tcPr>
            <w:tcW w:w="1272" w:type="dxa"/>
            <w:shd w:val="clear" w:color="auto" w:fill="FFFFFF"/>
            <w:vAlign w:val="center"/>
          </w:tcPr>
          <w:p w:rsidR="00FA0DDD" w:rsidRPr="00D8086D" w:rsidRDefault="00204CDE" w:rsidP="00204CDE">
            <w:pPr>
              <w:pStyle w:val="210"/>
              <w:shd w:val="clear" w:color="auto" w:fill="auto"/>
              <w:spacing w:line="276" w:lineRule="auto"/>
              <w:ind w:hanging="10"/>
              <w:jc w:val="center"/>
              <w:rPr>
                <w:color w:val="000000"/>
                <w:sz w:val="24"/>
                <w:szCs w:val="24"/>
                <w:lang w:val="ru-RU" w:eastAsia="ru-RU" w:bidi="ru-RU"/>
              </w:rPr>
            </w:pPr>
            <w:r>
              <w:rPr>
                <w:rStyle w:val="211pt"/>
                <w:sz w:val="24"/>
                <w:szCs w:val="24"/>
              </w:rPr>
              <w:t>2018</w:t>
            </w:r>
          </w:p>
        </w:tc>
        <w:tc>
          <w:tcPr>
            <w:tcW w:w="1142" w:type="dxa"/>
            <w:shd w:val="clear" w:color="auto" w:fill="FFFFFF"/>
            <w:vAlign w:val="center"/>
          </w:tcPr>
          <w:p w:rsidR="00FA0DDD" w:rsidRPr="00D8086D" w:rsidRDefault="00FA0DDD" w:rsidP="00204CDE">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1133" w:type="dxa"/>
            <w:shd w:val="clear" w:color="auto" w:fill="FFFFFF"/>
            <w:vAlign w:val="center"/>
          </w:tcPr>
          <w:p w:rsidR="00FA0DDD" w:rsidRPr="00D8086D" w:rsidRDefault="007F1151" w:rsidP="00204CDE">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60,25</w:t>
            </w:r>
          </w:p>
        </w:tc>
        <w:tc>
          <w:tcPr>
            <w:tcW w:w="850" w:type="dxa"/>
            <w:shd w:val="clear" w:color="auto" w:fill="FFFFFF"/>
            <w:vAlign w:val="center"/>
          </w:tcPr>
          <w:p w:rsidR="00FA0DDD" w:rsidRPr="00D8086D" w:rsidRDefault="00204CDE" w:rsidP="00204CDE">
            <w:pPr>
              <w:pStyle w:val="210"/>
              <w:shd w:val="clear" w:color="auto" w:fill="auto"/>
              <w:spacing w:line="276" w:lineRule="auto"/>
              <w:ind w:left="280" w:hanging="10"/>
              <w:jc w:val="center"/>
              <w:rPr>
                <w:color w:val="000000"/>
                <w:sz w:val="24"/>
                <w:szCs w:val="24"/>
                <w:lang w:val="ru-RU" w:eastAsia="ru-RU" w:bidi="ru-RU"/>
              </w:rPr>
            </w:pPr>
            <w:r>
              <w:rPr>
                <w:rStyle w:val="211pt"/>
                <w:sz w:val="24"/>
                <w:szCs w:val="24"/>
              </w:rPr>
              <w:t>2018</w:t>
            </w:r>
          </w:p>
        </w:tc>
        <w:tc>
          <w:tcPr>
            <w:tcW w:w="1430" w:type="dxa"/>
            <w:vMerge/>
            <w:shd w:val="clear" w:color="auto" w:fill="FFFFFF"/>
          </w:tcPr>
          <w:p w:rsidR="00FA0DDD" w:rsidRPr="00D8086D" w:rsidRDefault="00FA0DDD" w:rsidP="00204CDE">
            <w:pPr>
              <w:pStyle w:val="210"/>
              <w:spacing w:line="276" w:lineRule="auto"/>
              <w:ind w:left="220" w:firstLine="52"/>
              <w:jc w:val="center"/>
              <w:rPr>
                <w:sz w:val="24"/>
                <w:szCs w:val="24"/>
              </w:rPr>
            </w:pPr>
          </w:p>
        </w:tc>
      </w:tr>
      <w:tr w:rsidR="00007273" w:rsidRPr="00D8086D">
        <w:tblPrEx>
          <w:tblCellMar>
            <w:top w:w="0" w:type="dxa"/>
            <w:bottom w:w="0" w:type="dxa"/>
          </w:tblCellMar>
        </w:tblPrEx>
        <w:trPr>
          <w:trHeight w:hRule="exact" w:val="427"/>
          <w:jc w:val="center"/>
        </w:trPr>
        <w:tc>
          <w:tcPr>
            <w:tcW w:w="9653" w:type="dxa"/>
            <w:gridSpan w:val="8"/>
            <w:shd w:val="clear" w:color="auto" w:fill="FFFFFF"/>
            <w:vAlign w:val="bottom"/>
          </w:tcPr>
          <w:p w:rsidR="00007273" w:rsidRPr="00D8086D" w:rsidRDefault="00931001" w:rsidP="00931001">
            <w:pPr>
              <w:pStyle w:val="210"/>
              <w:shd w:val="clear" w:color="auto" w:fill="auto"/>
              <w:spacing w:line="276" w:lineRule="auto"/>
              <w:ind w:firstLine="52"/>
              <w:jc w:val="center"/>
              <w:rPr>
                <w:color w:val="000000"/>
                <w:sz w:val="24"/>
                <w:szCs w:val="24"/>
                <w:lang w:val="ru-RU" w:eastAsia="ru-RU" w:bidi="ru-RU"/>
              </w:rPr>
            </w:pPr>
            <w:r>
              <w:rPr>
                <w:rStyle w:val="211pt"/>
                <w:sz w:val="24"/>
                <w:szCs w:val="24"/>
              </w:rPr>
              <w:t>п. Линёвский</w:t>
            </w:r>
            <w:r w:rsidR="00007273">
              <w:rPr>
                <w:rStyle w:val="211pt"/>
                <w:sz w:val="24"/>
                <w:szCs w:val="24"/>
              </w:rPr>
              <w:t>, котельная «Линёвская</w:t>
            </w:r>
            <w:r w:rsidR="00007273" w:rsidRPr="00D8086D">
              <w:rPr>
                <w:rStyle w:val="211pt"/>
                <w:sz w:val="24"/>
                <w:szCs w:val="24"/>
              </w:rPr>
              <w:t>»</w:t>
            </w:r>
            <w:r w:rsidR="00007273">
              <w:rPr>
                <w:rStyle w:val="211pt"/>
                <w:sz w:val="24"/>
                <w:szCs w:val="24"/>
              </w:rPr>
              <w:t>.</w:t>
            </w:r>
          </w:p>
        </w:tc>
      </w:tr>
      <w:tr w:rsidR="00007273" w:rsidRPr="00D8086D">
        <w:tblPrEx>
          <w:tblCellMar>
            <w:top w:w="0" w:type="dxa"/>
            <w:bottom w:w="0" w:type="dxa"/>
          </w:tblCellMar>
        </w:tblPrEx>
        <w:trPr>
          <w:trHeight w:hRule="exact" w:val="461"/>
          <w:jc w:val="center"/>
        </w:trPr>
        <w:tc>
          <w:tcPr>
            <w:tcW w:w="1560" w:type="dxa"/>
            <w:shd w:val="clear" w:color="auto" w:fill="FFFFFF"/>
            <w:vAlign w:val="center"/>
          </w:tcPr>
          <w:p w:rsidR="00007273" w:rsidRPr="00D8086D" w:rsidRDefault="00007273" w:rsidP="00BE0758">
            <w:pPr>
              <w:pStyle w:val="210"/>
              <w:shd w:val="clear" w:color="auto" w:fill="auto"/>
              <w:spacing w:line="276" w:lineRule="auto"/>
              <w:jc w:val="center"/>
              <w:rPr>
                <w:color w:val="000000"/>
                <w:sz w:val="24"/>
                <w:szCs w:val="24"/>
                <w:lang w:val="ru-RU" w:eastAsia="ru-RU" w:bidi="ru-RU"/>
              </w:rPr>
            </w:pPr>
            <w:r>
              <w:rPr>
                <w:rStyle w:val="211pt"/>
                <w:sz w:val="24"/>
                <w:szCs w:val="24"/>
              </w:rPr>
              <w:t>КВц-1,25</w:t>
            </w:r>
          </w:p>
        </w:tc>
        <w:tc>
          <w:tcPr>
            <w:tcW w:w="1138" w:type="dxa"/>
            <w:shd w:val="clear" w:color="auto" w:fill="FFFFFF"/>
            <w:vAlign w:val="center"/>
          </w:tcPr>
          <w:p w:rsidR="00007273" w:rsidRPr="00D8086D" w:rsidRDefault="00007273" w:rsidP="00BE0758">
            <w:pPr>
              <w:pStyle w:val="210"/>
              <w:shd w:val="clear" w:color="auto" w:fill="auto"/>
              <w:spacing w:line="276" w:lineRule="auto"/>
              <w:ind w:hanging="10"/>
              <w:jc w:val="center"/>
              <w:rPr>
                <w:color w:val="000000"/>
                <w:sz w:val="24"/>
                <w:szCs w:val="24"/>
                <w:lang w:val="ru-RU" w:eastAsia="ru-RU" w:bidi="ru-RU"/>
              </w:rPr>
            </w:pPr>
            <w:r>
              <w:rPr>
                <w:rStyle w:val="211pt"/>
                <w:sz w:val="24"/>
                <w:szCs w:val="24"/>
              </w:rPr>
              <w:t>1,07</w:t>
            </w:r>
          </w:p>
        </w:tc>
        <w:tc>
          <w:tcPr>
            <w:tcW w:w="1128" w:type="dxa"/>
            <w:shd w:val="clear" w:color="auto" w:fill="FFFFFF"/>
            <w:vAlign w:val="center"/>
          </w:tcPr>
          <w:p w:rsidR="00007273" w:rsidRPr="00D8086D" w:rsidRDefault="00007273" w:rsidP="00BE0758">
            <w:pPr>
              <w:pStyle w:val="210"/>
              <w:shd w:val="clear" w:color="auto" w:fill="auto"/>
              <w:spacing w:line="276" w:lineRule="auto"/>
              <w:ind w:hanging="10"/>
              <w:jc w:val="center"/>
              <w:rPr>
                <w:color w:val="000000"/>
                <w:sz w:val="24"/>
                <w:szCs w:val="24"/>
                <w:lang w:val="ru-RU" w:eastAsia="ru-RU" w:bidi="ru-RU"/>
              </w:rPr>
            </w:pPr>
            <w:r>
              <w:rPr>
                <w:rStyle w:val="211pt"/>
                <w:sz w:val="24"/>
                <w:szCs w:val="24"/>
              </w:rPr>
              <w:t>2013</w:t>
            </w:r>
          </w:p>
        </w:tc>
        <w:tc>
          <w:tcPr>
            <w:tcW w:w="1272" w:type="dxa"/>
            <w:shd w:val="clear" w:color="auto" w:fill="FFFFFF"/>
            <w:vAlign w:val="center"/>
          </w:tcPr>
          <w:p w:rsidR="00007273" w:rsidRPr="00D8086D" w:rsidRDefault="00007273" w:rsidP="00BE0758">
            <w:pPr>
              <w:pStyle w:val="210"/>
              <w:shd w:val="clear" w:color="auto" w:fill="auto"/>
              <w:spacing w:line="276" w:lineRule="auto"/>
              <w:ind w:hanging="10"/>
              <w:jc w:val="center"/>
              <w:rPr>
                <w:color w:val="000000"/>
                <w:sz w:val="24"/>
                <w:szCs w:val="24"/>
                <w:lang w:val="ru-RU" w:eastAsia="ru-RU" w:bidi="ru-RU"/>
              </w:rPr>
            </w:pPr>
            <w:r>
              <w:rPr>
                <w:rStyle w:val="211pt"/>
                <w:sz w:val="24"/>
                <w:szCs w:val="24"/>
              </w:rPr>
              <w:t>2018</w:t>
            </w:r>
          </w:p>
        </w:tc>
        <w:tc>
          <w:tcPr>
            <w:tcW w:w="1142" w:type="dxa"/>
            <w:shd w:val="clear" w:color="auto" w:fill="FFFFFF"/>
            <w:vAlign w:val="center"/>
          </w:tcPr>
          <w:p w:rsidR="00007273" w:rsidRPr="00D8086D" w:rsidRDefault="00007273" w:rsidP="00BE0758">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1133" w:type="dxa"/>
            <w:shd w:val="clear" w:color="auto" w:fill="FFFFFF"/>
            <w:vAlign w:val="center"/>
          </w:tcPr>
          <w:p w:rsidR="00007273" w:rsidRPr="00D8086D" w:rsidRDefault="0094635E" w:rsidP="00BE0758">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w:t>
            </w:r>
            <w:r w:rsidR="007F1151">
              <w:rPr>
                <w:color w:val="000000"/>
                <w:sz w:val="24"/>
                <w:szCs w:val="24"/>
                <w:lang w:val="ru-RU" w:eastAsia="ru-RU" w:bidi="ru-RU"/>
              </w:rPr>
              <w:t>0,5</w:t>
            </w:r>
          </w:p>
        </w:tc>
        <w:tc>
          <w:tcPr>
            <w:tcW w:w="850" w:type="dxa"/>
            <w:shd w:val="clear" w:color="auto" w:fill="FFFFFF"/>
            <w:vAlign w:val="center"/>
          </w:tcPr>
          <w:p w:rsidR="00007273" w:rsidRPr="00D8086D" w:rsidRDefault="00007273" w:rsidP="00BE0758">
            <w:pPr>
              <w:pStyle w:val="210"/>
              <w:shd w:val="clear" w:color="auto" w:fill="auto"/>
              <w:spacing w:line="276" w:lineRule="auto"/>
              <w:ind w:left="280" w:hanging="10"/>
              <w:jc w:val="center"/>
              <w:rPr>
                <w:color w:val="000000"/>
                <w:sz w:val="24"/>
                <w:szCs w:val="24"/>
                <w:lang w:val="ru-RU" w:eastAsia="ru-RU" w:bidi="ru-RU"/>
              </w:rPr>
            </w:pPr>
            <w:r>
              <w:rPr>
                <w:rStyle w:val="211pt"/>
                <w:sz w:val="24"/>
                <w:szCs w:val="24"/>
              </w:rPr>
              <w:t>2018</w:t>
            </w:r>
          </w:p>
        </w:tc>
        <w:tc>
          <w:tcPr>
            <w:tcW w:w="1430" w:type="dxa"/>
            <w:vMerge w:val="restart"/>
            <w:shd w:val="clear" w:color="auto" w:fill="FFFFFF"/>
          </w:tcPr>
          <w:p w:rsidR="00007273" w:rsidRPr="00D8086D" w:rsidRDefault="00007273" w:rsidP="00BE0758">
            <w:pPr>
              <w:pStyle w:val="210"/>
              <w:spacing w:line="276" w:lineRule="auto"/>
              <w:ind w:left="220" w:firstLine="52"/>
              <w:rPr>
                <w:color w:val="000000"/>
                <w:sz w:val="24"/>
                <w:szCs w:val="24"/>
                <w:lang w:val="ru-RU" w:eastAsia="ru-RU" w:bidi="ru-RU"/>
              </w:rPr>
            </w:pPr>
            <w:r>
              <w:rPr>
                <w:rStyle w:val="211pt"/>
                <w:sz w:val="24"/>
                <w:szCs w:val="24"/>
              </w:rPr>
              <w:t xml:space="preserve">Уголь  </w:t>
            </w:r>
            <w:r w:rsidRPr="003168AF">
              <w:rPr>
                <w:rStyle w:val="211pt"/>
                <w:sz w:val="24"/>
                <w:szCs w:val="24"/>
              </w:rPr>
              <w:t xml:space="preserve"> бурый</w:t>
            </w:r>
            <w:r>
              <w:rPr>
                <w:rStyle w:val="211pt"/>
                <w:sz w:val="24"/>
                <w:szCs w:val="24"/>
              </w:rPr>
              <w:t xml:space="preserve"> (3БР).</w:t>
            </w:r>
          </w:p>
        </w:tc>
      </w:tr>
      <w:tr w:rsidR="00007273" w:rsidRPr="00D8086D">
        <w:tblPrEx>
          <w:tblCellMar>
            <w:top w:w="0" w:type="dxa"/>
            <w:bottom w:w="0" w:type="dxa"/>
          </w:tblCellMar>
        </w:tblPrEx>
        <w:trPr>
          <w:trHeight w:hRule="exact" w:val="466"/>
          <w:jc w:val="center"/>
        </w:trPr>
        <w:tc>
          <w:tcPr>
            <w:tcW w:w="1560" w:type="dxa"/>
            <w:shd w:val="clear" w:color="auto" w:fill="FFFFFF"/>
            <w:vAlign w:val="center"/>
          </w:tcPr>
          <w:p w:rsidR="00007273" w:rsidRPr="00D8086D" w:rsidRDefault="00007273" w:rsidP="00BE0758">
            <w:pPr>
              <w:pStyle w:val="210"/>
              <w:shd w:val="clear" w:color="auto" w:fill="auto"/>
              <w:spacing w:line="276" w:lineRule="auto"/>
              <w:jc w:val="center"/>
              <w:rPr>
                <w:color w:val="000000"/>
                <w:sz w:val="24"/>
                <w:szCs w:val="24"/>
                <w:lang w:val="ru-RU" w:eastAsia="ru-RU" w:bidi="ru-RU"/>
              </w:rPr>
            </w:pPr>
            <w:r>
              <w:rPr>
                <w:rStyle w:val="211pt"/>
              </w:rPr>
              <w:t>КВц-1,6</w:t>
            </w:r>
          </w:p>
        </w:tc>
        <w:tc>
          <w:tcPr>
            <w:tcW w:w="1138" w:type="dxa"/>
            <w:shd w:val="clear" w:color="auto" w:fill="FFFFFF"/>
            <w:vAlign w:val="center"/>
          </w:tcPr>
          <w:p w:rsidR="00007273" w:rsidRPr="00D8086D" w:rsidRDefault="00007273" w:rsidP="00BE0758">
            <w:pPr>
              <w:pStyle w:val="210"/>
              <w:shd w:val="clear" w:color="auto" w:fill="auto"/>
              <w:spacing w:line="276" w:lineRule="auto"/>
              <w:ind w:hanging="10"/>
              <w:jc w:val="center"/>
              <w:rPr>
                <w:color w:val="000000"/>
                <w:sz w:val="24"/>
                <w:szCs w:val="24"/>
                <w:lang w:val="ru-RU" w:eastAsia="ru-RU" w:bidi="ru-RU"/>
              </w:rPr>
            </w:pPr>
            <w:r>
              <w:rPr>
                <w:rStyle w:val="211pt"/>
                <w:sz w:val="24"/>
                <w:szCs w:val="24"/>
              </w:rPr>
              <w:t>1,38</w:t>
            </w:r>
          </w:p>
        </w:tc>
        <w:tc>
          <w:tcPr>
            <w:tcW w:w="1128" w:type="dxa"/>
            <w:shd w:val="clear" w:color="auto" w:fill="FFFFFF"/>
            <w:vAlign w:val="center"/>
          </w:tcPr>
          <w:p w:rsidR="00007273" w:rsidRPr="00D8086D" w:rsidRDefault="00007273" w:rsidP="00BE0758">
            <w:pPr>
              <w:pStyle w:val="210"/>
              <w:shd w:val="clear" w:color="auto" w:fill="auto"/>
              <w:spacing w:line="276" w:lineRule="auto"/>
              <w:ind w:hanging="10"/>
              <w:jc w:val="center"/>
              <w:rPr>
                <w:color w:val="000000"/>
                <w:sz w:val="24"/>
                <w:szCs w:val="24"/>
                <w:lang w:val="ru-RU" w:eastAsia="ru-RU" w:bidi="ru-RU"/>
              </w:rPr>
            </w:pPr>
            <w:r>
              <w:rPr>
                <w:rStyle w:val="211pt"/>
                <w:sz w:val="24"/>
                <w:szCs w:val="24"/>
              </w:rPr>
              <w:t>2010</w:t>
            </w:r>
          </w:p>
        </w:tc>
        <w:tc>
          <w:tcPr>
            <w:tcW w:w="1272" w:type="dxa"/>
            <w:shd w:val="clear" w:color="auto" w:fill="FFFFFF"/>
            <w:vAlign w:val="center"/>
          </w:tcPr>
          <w:p w:rsidR="00007273" w:rsidRPr="00D8086D" w:rsidRDefault="00007273" w:rsidP="00BE0758">
            <w:pPr>
              <w:pStyle w:val="210"/>
              <w:shd w:val="clear" w:color="auto" w:fill="auto"/>
              <w:spacing w:line="276" w:lineRule="auto"/>
              <w:ind w:hanging="10"/>
              <w:jc w:val="center"/>
              <w:rPr>
                <w:color w:val="000000"/>
                <w:sz w:val="24"/>
                <w:szCs w:val="24"/>
                <w:lang w:val="ru-RU" w:eastAsia="ru-RU" w:bidi="ru-RU"/>
              </w:rPr>
            </w:pPr>
            <w:r>
              <w:rPr>
                <w:rStyle w:val="211pt"/>
                <w:sz w:val="24"/>
                <w:szCs w:val="24"/>
              </w:rPr>
              <w:t>2018</w:t>
            </w:r>
          </w:p>
        </w:tc>
        <w:tc>
          <w:tcPr>
            <w:tcW w:w="1142" w:type="dxa"/>
            <w:shd w:val="clear" w:color="auto" w:fill="FFFFFF"/>
            <w:vAlign w:val="center"/>
          </w:tcPr>
          <w:p w:rsidR="00007273" w:rsidRPr="00D8086D" w:rsidRDefault="00007273" w:rsidP="00BE0758">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1133" w:type="dxa"/>
            <w:shd w:val="clear" w:color="auto" w:fill="FFFFFF"/>
            <w:vAlign w:val="center"/>
          </w:tcPr>
          <w:p w:rsidR="00007273" w:rsidRPr="00D8086D" w:rsidRDefault="007F1151" w:rsidP="00BE0758">
            <w:pPr>
              <w:pStyle w:val="210"/>
              <w:shd w:val="clear" w:color="auto" w:fill="auto"/>
              <w:spacing w:line="276" w:lineRule="auto"/>
              <w:ind w:hanging="10"/>
              <w:jc w:val="center"/>
              <w:rPr>
                <w:color w:val="000000"/>
                <w:sz w:val="24"/>
                <w:szCs w:val="24"/>
                <w:lang w:val="ru-RU" w:eastAsia="ru-RU" w:bidi="ru-RU"/>
              </w:rPr>
            </w:pPr>
            <w:r>
              <w:rPr>
                <w:color w:val="000000"/>
                <w:sz w:val="24"/>
                <w:szCs w:val="24"/>
                <w:lang w:val="ru-RU" w:eastAsia="ru-RU" w:bidi="ru-RU"/>
              </w:rPr>
              <w:t>61,22</w:t>
            </w:r>
          </w:p>
        </w:tc>
        <w:tc>
          <w:tcPr>
            <w:tcW w:w="850" w:type="dxa"/>
            <w:shd w:val="clear" w:color="auto" w:fill="FFFFFF"/>
            <w:vAlign w:val="center"/>
          </w:tcPr>
          <w:p w:rsidR="00007273" w:rsidRPr="00D8086D" w:rsidRDefault="00007273" w:rsidP="00BE0758">
            <w:pPr>
              <w:pStyle w:val="210"/>
              <w:shd w:val="clear" w:color="auto" w:fill="auto"/>
              <w:spacing w:line="276" w:lineRule="auto"/>
              <w:ind w:left="280" w:hanging="10"/>
              <w:jc w:val="center"/>
              <w:rPr>
                <w:color w:val="000000"/>
                <w:sz w:val="24"/>
                <w:szCs w:val="24"/>
                <w:lang w:val="ru-RU" w:eastAsia="ru-RU" w:bidi="ru-RU"/>
              </w:rPr>
            </w:pPr>
            <w:r>
              <w:rPr>
                <w:rStyle w:val="211pt"/>
                <w:sz w:val="24"/>
                <w:szCs w:val="24"/>
              </w:rPr>
              <w:t>2018</w:t>
            </w:r>
          </w:p>
        </w:tc>
        <w:tc>
          <w:tcPr>
            <w:tcW w:w="1430" w:type="dxa"/>
            <w:vMerge/>
            <w:shd w:val="clear" w:color="auto" w:fill="FFFFFF"/>
          </w:tcPr>
          <w:p w:rsidR="00007273" w:rsidRPr="00D8086D" w:rsidRDefault="00007273" w:rsidP="00BE0758">
            <w:pPr>
              <w:pStyle w:val="210"/>
              <w:spacing w:line="276" w:lineRule="auto"/>
              <w:ind w:left="220" w:firstLine="52"/>
              <w:jc w:val="center"/>
              <w:rPr>
                <w:sz w:val="24"/>
                <w:szCs w:val="24"/>
              </w:rPr>
            </w:pPr>
          </w:p>
        </w:tc>
      </w:tr>
    </w:tbl>
    <w:p w:rsidR="00107DD6" w:rsidRDefault="00107DD6" w:rsidP="005423E9">
      <w:pPr>
        <w:pStyle w:val="210"/>
        <w:shd w:val="clear" w:color="auto" w:fill="auto"/>
        <w:spacing w:line="276" w:lineRule="auto"/>
        <w:jc w:val="both"/>
        <w:rPr>
          <w:sz w:val="24"/>
          <w:szCs w:val="24"/>
          <w:lang w:val="ru-RU"/>
        </w:rPr>
      </w:pPr>
    </w:p>
    <w:p w:rsidR="00107DD6" w:rsidRDefault="00107DD6" w:rsidP="00107DD6">
      <w:pPr>
        <w:pStyle w:val="210"/>
        <w:shd w:val="clear" w:color="auto" w:fill="auto"/>
        <w:spacing w:line="276" w:lineRule="auto"/>
        <w:ind w:firstLine="709"/>
        <w:jc w:val="both"/>
        <w:rPr>
          <w:sz w:val="24"/>
          <w:szCs w:val="24"/>
          <w:lang w:val="ru-RU"/>
        </w:rPr>
      </w:pPr>
    </w:p>
    <w:p w:rsidR="00D66963" w:rsidRPr="00D8086D" w:rsidRDefault="00D66963" w:rsidP="00107DD6">
      <w:pPr>
        <w:pStyle w:val="210"/>
        <w:shd w:val="clear" w:color="auto" w:fill="auto"/>
        <w:spacing w:line="276" w:lineRule="auto"/>
        <w:ind w:firstLine="709"/>
        <w:jc w:val="both"/>
        <w:rPr>
          <w:sz w:val="24"/>
          <w:szCs w:val="24"/>
          <w:lang w:val="ru-RU"/>
        </w:rPr>
      </w:pPr>
      <w:r w:rsidRPr="00D8086D">
        <w:rPr>
          <w:sz w:val="24"/>
          <w:szCs w:val="24"/>
        </w:rPr>
        <w:t xml:space="preserve">Таблица 2.2.1.2 </w:t>
      </w:r>
      <w:r w:rsidR="009148A4">
        <w:rPr>
          <w:sz w:val="24"/>
          <w:szCs w:val="24"/>
        </w:rPr>
        <w:t>–</w:t>
      </w:r>
      <w:r w:rsidRPr="00D8086D">
        <w:rPr>
          <w:sz w:val="24"/>
          <w:szCs w:val="24"/>
        </w:rPr>
        <w:t xml:space="preserve"> </w:t>
      </w:r>
      <w:r w:rsidR="009148A4">
        <w:rPr>
          <w:sz w:val="24"/>
          <w:szCs w:val="24"/>
          <w:lang w:val="ru-RU"/>
        </w:rPr>
        <w:t>Место расположения,</w:t>
      </w:r>
      <w:r w:rsidR="00EE11E0">
        <w:rPr>
          <w:sz w:val="24"/>
          <w:szCs w:val="24"/>
          <w:lang w:val="ru-RU"/>
        </w:rPr>
        <w:t xml:space="preserve"> </w:t>
      </w:r>
      <w:r w:rsidR="009148A4">
        <w:rPr>
          <w:sz w:val="24"/>
          <w:szCs w:val="24"/>
          <w:lang w:val="ru-RU"/>
        </w:rPr>
        <w:t>у</w:t>
      </w:r>
      <w:r w:rsidRPr="00D8086D">
        <w:rPr>
          <w:sz w:val="24"/>
          <w:szCs w:val="24"/>
        </w:rPr>
        <w:t>становленные, располагаемые мощности и присоединенные</w:t>
      </w:r>
      <w:r w:rsidRPr="00D8086D">
        <w:rPr>
          <w:sz w:val="24"/>
          <w:szCs w:val="24"/>
          <w:lang w:val="ru-RU"/>
        </w:rPr>
        <w:t xml:space="preserve"> </w:t>
      </w:r>
      <w:r w:rsidRPr="00D8086D">
        <w:rPr>
          <w:sz w:val="24"/>
          <w:szCs w:val="24"/>
        </w:rPr>
        <w:t>нагрузки котельных</w:t>
      </w:r>
    </w:p>
    <w:tbl>
      <w:tblPr>
        <w:tblOverlap w:val="never"/>
        <w:tblW w:w="9911" w:type="dxa"/>
        <w:jc w:val="center"/>
        <w:tblInd w:w="-1174" w:type="dxa"/>
        <w:tblLayout w:type="fixed"/>
        <w:tblCellMar>
          <w:left w:w="10" w:type="dxa"/>
          <w:right w:w="10" w:type="dxa"/>
        </w:tblCellMar>
        <w:tblLook w:val="0000"/>
      </w:tblPr>
      <w:tblGrid>
        <w:gridCol w:w="1839"/>
        <w:gridCol w:w="2126"/>
        <w:gridCol w:w="906"/>
        <w:gridCol w:w="936"/>
        <w:gridCol w:w="1033"/>
        <w:gridCol w:w="1021"/>
        <w:gridCol w:w="920"/>
        <w:gridCol w:w="1130"/>
      </w:tblGrid>
      <w:tr w:rsidR="00897809" w:rsidRPr="00D8086D" w:rsidTr="00EA140D">
        <w:tblPrEx>
          <w:tblCellMar>
            <w:top w:w="0" w:type="dxa"/>
            <w:bottom w:w="0" w:type="dxa"/>
          </w:tblCellMar>
        </w:tblPrEx>
        <w:trPr>
          <w:trHeight w:hRule="exact" w:val="586"/>
          <w:jc w:val="center"/>
        </w:trPr>
        <w:tc>
          <w:tcPr>
            <w:tcW w:w="1839" w:type="dxa"/>
            <w:vMerge w:val="restart"/>
            <w:tcBorders>
              <w:top w:val="single" w:sz="4" w:space="0" w:color="auto"/>
              <w:left w:val="single" w:sz="4" w:space="0" w:color="auto"/>
            </w:tcBorders>
            <w:shd w:val="clear" w:color="auto" w:fill="FFFFFF"/>
            <w:vAlign w:val="bottom"/>
          </w:tcPr>
          <w:p w:rsidR="00897809" w:rsidRDefault="00897809" w:rsidP="00B34A32">
            <w:pPr>
              <w:pStyle w:val="210"/>
              <w:shd w:val="clear" w:color="auto" w:fill="auto"/>
              <w:spacing w:line="276" w:lineRule="auto"/>
              <w:jc w:val="both"/>
              <w:rPr>
                <w:rStyle w:val="211pt"/>
                <w:sz w:val="24"/>
                <w:szCs w:val="24"/>
              </w:rPr>
            </w:pPr>
            <w:r w:rsidRPr="00D8086D">
              <w:rPr>
                <w:rStyle w:val="211pt"/>
                <w:sz w:val="24"/>
                <w:szCs w:val="24"/>
              </w:rPr>
              <w:t xml:space="preserve">Наименование источника </w:t>
            </w:r>
          </w:p>
          <w:p w:rsidR="00897809" w:rsidRPr="00D8086D" w:rsidRDefault="00897809"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тепловой энергии</w:t>
            </w:r>
          </w:p>
        </w:tc>
        <w:tc>
          <w:tcPr>
            <w:tcW w:w="2126" w:type="dxa"/>
            <w:vMerge w:val="restart"/>
            <w:tcBorders>
              <w:top w:val="single" w:sz="4" w:space="0" w:color="auto"/>
              <w:left w:val="single" w:sz="4" w:space="0" w:color="auto"/>
            </w:tcBorders>
            <w:shd w:val="clear" w:color="auto" w:fill="FFFFFF"/>
            <w:vAlign w:val="bottom"/>
          </w:tcPr>
          <w:p w:rsidR="00897809" w:rsidRPr="00D8086D" w:rsidRDefault="00897809" w:rsidP="00B34A32">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Место располож</w:t>
            </w:r>
            <w:r>
              <w:rPr>
                <w:color w:val="000000"/>
                <w:sz w:val="24"/>
                <w:szCs w:val="24"/>
                <w:lang w:val="ru-RU" w:eastAsia="ru-RU" w:bidi="ru-RU"/>
              </w:rPr>
              <w:t>е</w:t>
            </w:r>
            <w:r>
              <w:rPr>
                <w:color w:val="000000"/>
                <w:sz w:val="24"/>
                <w:szCs w:val="24"/>
                <w:lang w:val="ru-RU" w:eastAsia="ru-RU" w:bidi="ru-RU"/>
              </w:rPr>
              <w:t>ния</w:t>
            </w:r>
          </w:p>
        </w:tc>
        <w:tc>
          <w:tcPr>
            <w:tcW w:w="906" w:type="dxa"/>
            <w:vMerge w:val="restart"/>
            <w:tcBorders>
              <w:top w:val="single" w:sz="4" w:space="0" w:color="auto"/>
              <w:left w:val="single" w:sz="4" w:space="0" w:color="auto"/>
            </w:tcBorders>
            <w:shd w:val="clear" w:color="auto" w:fill="FFFFFF"/>
            <w:vAlign w:val="center"/>
          </w:tcPr>
          <w:p w:rsidR="00897809" w:rsidRPr="00D8086D" w:rsidRDefault="00897809" w:rsidP="00B34A32">
            <w:pPr>
              <w:pStyle w:val="210"/>
              <w:shd w:val="clear" w:color="auto" w:fill="auto"/>
              <w:spacing w:line="276" w:lineRule="auto"/>
              <w:ind w:firstLine="15"/>
              <w:jc w:val="both"/>
              <w:rPr>
                <w:color w:val="000000"/>
                <w:sz w:val="24"/>
                <w:szCs w:val="24"/>
                <w:lang w:val="ru-RU" w:eastAsia="ru-RU" w:bidi="ru-RU"/>
              </w:rPr>
            </w:pPr>
            <w:r w:rsidRPr="00D8086D">
              <w:rPr>
                <w:rStyle w:val="211pt"/>
                <w:sz w:val="24"/>
                <w:szCs w:val="24"/>
              </w:rPr>
              <w:t xml:space="preserve">УТМ, </w:t>
            </w:r>
            <w:r w:rsidRPr="00D8086D">
              <w:rPr>
                <w:rStyle w:val="211pt0"/>
                <w:sz w:val="24"/>
                <w:szCs w:val="24"/>
              </w:rPr>
              <w:t>Гкал/час</w:t>
            </w:r>
          </w:p>
        </w:tc>
        <w:tc>
          <w:tcPr>
            <w:tcW w:w="936" w:type="dxa"/>
            <w:vMerge w:val="restart"/>
            <w:tcBorders>
              <w:top w:val="single" w:sz="4" w:space="0" w:color="auto"/>
              <w:left w:val="single" w:sz="4" w:space="0" w:color="auto"/>
            </w:tcBorders>
            <w:shd w:val="clear" w:color="auto" w:fill="FFFFFF"/>
            <w:vAlign w:val="center"/>
          </w:tcPr>
          <w:p w:rsidR="00897809" w:rsidRPr="00D8086D" w:rsidRDefault="00897809" w:rsidP="00B34A32">
            <w:pPr>
              <w:pStyle w:val="210"/>
              <w:shd w:val="clear" w:color="auto" w:fill="auto"/>
              <w:spacing w:line="276" w:lineRule="auto"/>
              <w:ind w:firstLine="15"/>
              <w:jc w:val="both"/>
              <w:rPr>
                <w:color w:val="000000"/>
                <w:sz w:val="24"/>
                <w:szCs w:val="24"/>
                <w:lang w:val="ru-RU" w:eastAsia="ru-RU" w:bidi="ru-RU"/>
              </w:rPr>
            </w:pPr>
            <w:r w:rsidRPr="00D8086D">
              <w:rPr>
                <w:rStyle w:val="211pt"/>
                <w:sz w:val="24"/>
                <w:szCs w:val="24"/>
              </w:rPr>
              <w:t xml:space="preserve">РТМ, </w:t>
            </w:r>
            <w:r w:rsidRPr="00D8086D">
              <w:rPr>
                <w:rStyle w:val="211pt0"/>
                <w:sz w:val="24"/>
                <w:szCs w:val="24"/>
              </w:rPr>
              <w:t>Гкал/час</w:t>
            </w:r>
          </w:p>
        </w:tc>
        <w:tc>
          <w:tcPr>
            <w:tcW w:w="4104" w:type="dxa"/>
            <w:gridSpan w:val="4"/>
            <w:tcBorders>
              <w:top w:val="single" w:sz="4" w:space="0" w:color="auto"/>
              <w:left w:val="single" w:sz="4" w:space="0" w:color="auto"/>
              <w:right w:val="single" w:sz="4" w:space="0" w:color="auto"/>
            </w:tcBorders>
            <w:shd w:val="clear" w:color="auto" w:fill="FFFFFF"/>
            <w:vAlign w:val="bottom"/>
          </w:tcPr>
          <w:p w:rsidR="00897809" w:rsidRPr="00D8086D" w:rsidRDefault="00897809" w:rsidP="00B34A32">
            <w:pPr>
              <w:pStyle w:val="210"/>
              <w:shd w:val="clear" w:color="auto" w:fill="auto"/>
              <w:spacing w:line="276" w:lineRule="auto"/>
              <w:ind w:firstLine="15"/>
              <w:jc w:val="both"/>
              <w:rPr>
                <w:color w:val="000000"/>
                <w:sz w:val="24"/>
                <w:szCs w:val="24"/>
                <w:lang w:val="ru-RU" w:eastAsia="ru-RU" w:bidi="ru-RU"/>
              </w:rPr>
            </w:pPr>
            <w:r w:rsidRPr="00D8086D">
              <w:rPr>
                <w:rStyle w:val="211pt"/>
                <w:sz w:val="24"/>
                <w:szCs w:val="24"/>
              </w:rPr>
              <w:t xml:space="preserve">Присоединенная тепловая нагрузка, </w:t>
            </w:r>
            <w:r w:rsidRPr="00D8086D">
              <w:rPr>
                <w:rStyle w:val="211pt0"/>
                <w:sz w:val="24"/>
                <w:szCs w:val="24"/>
              </w:rPr>
              <w:t>Гкал/час</w:t>
            </w:r>
          </w:p>
        </w:tc>
      </w:tr>
      <w:tr w:rsidR="00897809" w:rsidRPr="00D8086D" w:rsidTr="00EA140D">
        <w:tblPrEx>
          <w:tblCellMar>
            <w:top w:w="0" w:type="dxa"/>
            <w:bottom w:w="0" w:type="dxa"/>
          </w:tblCellMar>
        </w:tblPrEx>
        <w:trPr>
          <w:trHeight w:hRule="exact" w:val="780"/>
          <w:jc w:val="center"/>
        </w:trPr>
        <w:tc>
          <w:tcPr>
            <w:tcW w:w="1839" w:type="dxa"/>
            <w:vMerge/>
            <w:tcBorders>
              <w:left w:val="single" w:sz="4" w:space="0" w:color="auto"/>
            </w:tcBorders>
            <w:shd w:val="clear" w:color="auto" w:fill="FFFFFF"/>
            <w:vAlign w:val="bottom"/>
          </w:tcPr>
          <w:p w:rsidR="00897809" w:rsidRPr="00D8086D" w:rsidRDefault="00897809" w:rsidP="00B34A32">
            <w:pPr>
              <w:spacing w:line="276" w:lineRule="auto"/>
              <w:jc w:val="both"/>
              <w:rPr>
                <w:rFonts w:ascii="Times New Roman" w:hAnsi="Times New Roman" w:cs="Times New Roman"/>
              </w:rPr>
            </w:pPr>
          </w:p>
        </w:tc>
        <w:tc>
          <w:tcPr>
            <w:tcW w:w="2126" w:type="dxa"/>
            <w:vMerge/>
            <w:tcBorders>
              <w:left w:val="single" w:sz="4" w:space="0" w:color="auto"/>
            </w:tcBorders>
            <w:shd w:val="clear" w:color="auto" w:fill="FFFFFF"/>
            <w:vAlign w:val="bottom"/>
          </w:tcPr>
          <w:p w:rsidR="00897809" w:rsidRPr="00D8086D" w:rsidRDefault="00897809" w:rsidP="00B34A32">
            <w:pPr>
              <w:spacing w:line="276" w:lineRule="auto"/>
              <w:jc w:val="both"/>
              <w:rPr>
                <w:rFonts w:ascii="Times New Roman" w:hAnsi="Times New Roman" w:cs="Times New Roman"/>
              </w:rPr>
            </w:pPr>
          </w:p>
        </w:tc>
        <w:tc>
          <w:tcPr>
            <w:tcW w:w="906" w:type="dxa"/>
            <w:vMerge/>
            <w:tcBorders>
              <w:left w:val="single" w:sz="4" w:space="0" w:color="auto"/>
            </w:tcBorders>
            <w:shd w:val="clear" w:color="auto" w:fill="FFFFFF"/>
            <w:vAlign w:val="center"/>
          </w:tcPr>
          <w:p w:rsidR="00897809" w:rsidRPr="00D8086D" w:rsidRDefault="00897809" w:rsidP="00B34A32">
            <w:pPr>
              <w:spacing w:line="276" w:lineRule="auto"/>
              <w:ind w:firstLine="15"/>
              <w:jc w:val="both"/>
              <w:rPr>
                <w:rFonts w:ascii="Times New Roman" w:hAnsi="Times New Roman" w:cs="Times New Roman"/>
              </w:rPr>
            </w:pPr>
          </w:p>
        </w:tc>
        <w:tc>
          <w:tcPr>
            <w:tcW w:w="936" w:type="dxa"/>
            <w:vMerge/>
            <w:tcBorders>
              <w:left w:val="single" w:sz="4" w:space="0" w:color="auto"/>
            </w:tcBorders>
            <w:shd w:val="clear" w:color="auto" w:fill="FFFFFF"/>
            <w:vAlign w:val="center"/>
          </w:tcPr>
          <w:p w:rsidR="00897809" w:rsidRPr="00D8086D" w:rsidRDefault="00897809" w:rsidP="00B34A32">
            <w:pPr>
              <w:spacing w:line="276" w:lineRule="auto"/>
              <w:ind w:firstLine="15"/>
              <w:jc w:val="both"/>
              <w:rPr>
                <w:rFonts w:ascii="Times New Roman" w:hAnsi="Times New Roman" w:cs="Times New Roman"/>
              </w:rPr>
            </w:pPr>
          </w:p>
        </w:tc>
        <w:tc>
          <w:tcPr>
            <w:tcW w:w="1033" w:type="dxa"/>
            <w:tcBorders>
              <w:top w:val="single" w:sz="4" w:space="0" w:color="auto"/>
              <w:left w:val="single" w:sz="4" w:space="0" w:color="auto"/>
            </w:tcBorders>
            <w:shd w:val="clear" w:color="auto" w:fill="FFFFFF"/>
            <w:vAlign w:val="center"/>
          </w:tcPr>
          <w:p w:rsidR="00897809" w:rsidRPr="00D8086D" w:rsidRDefault="00897809" w:rsidP="00B34A32">
            <w:pPr>
              <w:pStyle w:val="210"/>
              <w:shd w:val="clear" w:color="auto" w:fill="auto"/>
              <w:spacing w:line="276" w:lineRule="auto"/>
              <w:ind w:left="260" w:firstLine="15"/>
              <w:jc w:val="both"/>
              <w:rPr>
                <w:color w:val="000000"/>
                <w:sz w:val="24"/>
                <w:szCs w:val="24"/>
                <w:lang w:val="ru-RU" w:eastAsia="ru-RU" w:bidi="ru-RU"/>
              </w:rPr>
            </w:pPr>
            <w:r w:rsidRPr="00D8086D">
              <w:rPr>
                <w:rStyle w:val="211pt"/>
                <w:sz w:val="24"/>
                <w:szCs w:val="24"/>
              </w:rPr>
              <w:t>Всего</w:t>
            </w:r>
          </w:p>
        </w:tc>
        <w:tc>
          <w:tcPr>
            <w:tcW w:w="1021" w:type="dxa"/>
            <w:tcBorders>
              <w:top w:val="single" w:sz="4" w:space="0" w:color="auto"/>
              <w:left w:val="single" w:sz="4" w:space="0" w:color="auto"/>
            </w:tcBorders>
            <w:shd w:val="clear" w:color="auto" w:fill="FFFFFF"/>
            <w:vAlign w:val="center"/>
          </w:tcPr>
          <w:p w:rsidR="00897809" w:rsidRPr="00D8086D" w:rsidRDefault="00897809" w:rsidP="00B34A32">
            <w:pPr>
              <w:pStyle w:val="210"/>
              <w:shd w:val="clear" w:color="auto" w:fill="auto"/>
              <w:spacing w:line="276" w:lineRule="auto"/>
              <w:ind w:left="160" w:firstLine="46"/>
              <w:jc w:val="both"/>
              <w:rPr>
                <w:color w:val="000000"/>
                <w:sz w:val="24"/>
                <w:szCs w:val="24"/>
                <w:lang w:val="ru-RU" w:eastAsia="ru-RU" w:bidi="ru-RU"/>
              </w:rPr>
            </w:pPr>
            <w:r w:rsidRPr="00D8086D">
              <w:rPr>
                <w:rStyle w:val="211pt"/>
                <w:sz w:val="24"/>
                <w:szCs w:val="24"/>
              </w:rPr>
              <w:t>От</w:t>
            </w:r>
            <w:r w:rsidRPr="00D8086D">
              <w:rPr>
                <w:rStyle w:val="211pt"/>
                <w:sz w:val="24"/>
                <w:szCs w:val="24"/>
              </w:rPr>
              <w:t>о</w:t>
            </w:r>
            <w:r w:rsidRPr="00D8086D">
              <w:rPr>
                <w:rStyle w:val="211pt"/>
                <w:sz w:val="24"/>
                <w:szCs w:val="24"/>
              </w:rPr>
              <w:t>пление</w:t>
            </w:r>
          </w:p>
        </w:tc>
        <w:tc>
          <w:tcPr>
            <w:tcW w:w="920" w:type="dxa"/>
            <w:tcBorders>
              <w:top w:val="single" w:sz="4" w:space="0" w:color="auto"/>
              <w:left w:val="single" w:sz="4" w:space="0" w:color="auto"/>
            </w:tcBorders>
            <w:shd w:val="clear" w:color="auto" w:fill="FFFFFF"/>
            <w:vAlign w:val="center"/>
          </w:tcPr>
          <w:p w:rsidR="00897809" w:rsidRPr="00D8086D" w:rsidRDefault="00897809" w:rsidP="00B34A32">
            <w:pPr>
              <w:pStyle w:val="210"/>
              <w:shd w:val="clear" w:color="auto" w:fill="auto"/>
              <w:spacing w:line="276" w:lineRule="auto"/>
              <w:ind w:firstLine="46"/>
              <w:jc w:val="both"/>
              <w:rPr>
                <w:color w:val="000000"/>
                <w:sz w:val="24"/>
                <w:szCs w:val="24"/>
                <w:lang w:val="ru-RU" w:eastAsia="ru-RU" w:bidi="ru-RU"/>
              </w:rPr>
            </w:pPr>
            <w:r w:rsidRPr="00D8086D">
              <w:rPr>
                <w:rStyle w:val="211pt"/>
                <w:sz w:val="24"/>
                <w:szCs w:val="24"/>
              </w:rPr>
              <w:t>Вент.</w:t>
            </w:r>
          </w:p>
        </w:tc>
        <w:tc>
          <w:tcPr>
            <w:tcW w:w="1130" w:type="dxa"/>
            <w:tcBorders>
              <w:top w:val="single" w:sz="4" w:space="0" w:color="auto"/>
              <w:left w:val="single" w:sz="4" w:space="0" w:color="auto"/>
              <w:right w:val="single" w:sz="4" w:space="0" w:color="auto"/>
            </w:tcBorders>
            <w:shd w:val="clear" w:color="auto" w:fill="FFFFFF"/>
            <w:vAlign w:val="center"/>
          </w:tcPr>
          <w:p w:rsidR="00897809" w:rsidRPr="00D8086D" w:rsidRDefault="00897809" w:rsidP="00B34A32">
            <w:pPr>
              <w:pStyle w:val="210"/>
              <w:shd w:val="clear" w:color="auto" w:fill="auto"/>
              <w:spacing w:line="276" w:lineRule="auto"/>
              <w:ind w:left="260" w:firstLine="46"/>
              <w:jc w:val="both"/>
              <w:rPr>
                <w:color w:val="000000"/>
                <w:sz w:val="24"/>
                <w:szCs w:val="24"/>
                <w:lang w:val="ru-RU" w:eastAsia="ru-RU" w:bidi="ru-RU"/>
              </w:rPr>
            </w:pPr>
            <w:r w:rsidRPr="00D8086D">
              <w:rPr>
                <w:rStyle w:val="211pt"/>
                <w:sz w:val="24"/>
                <w:szCs w:val="24"/>
              </w:rPr>
              <w:t>ГВС</w:t>
            </w:r>
          </w:p>
        </w:tc>
      </w:tr>
      <w:tr w:rsidR="00897809" w:rsidRPr="00D8086D" w:rsidTr="00A1278A">
        <w:tblPrEx>
          <w:tblCellMar>
            <w:top w:w="0" w:type="dxa"/>
            <w:bottom w:w="0" w:type="dxa"/>
          </w:tblCellMar>
        </w:tblPrEx>
        <w:trPr>
          <w:trHeight w:hRule="exact" w:val="1460"/>
          <w:jc w:val="center"/>
        </w:trPr>
        <w:tc>
          <w:tcPr>
            <w:tcW w:w="1839" w:type="dxa"/>
            <w:tcBorders>
              <w:top w:val="single" w:sz="4" w:space="0" w:color="auto"/>
              <w:left w:val="single" w:sz="4" w:space="0" w:color="auto"/>
            </w:tcBorders>
            <w:shd w:val="clear" w:color="auto" w:fill="FFFFFF"/>
            <w:vAlign w:val="bottom"/>
          </w:tcPr>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007273" w:rsidP="00B34A32">
            <w:pPr>
              <w:pStyle w:val="210"/>
              <w:shd w:val="clear" w:color="auto" w:fill="auto"/>
              <w:spacing w:line="276" w:lineRule="auto"/>
              <w:jc w:val="both"/>
              <w:rPr>
                <w:rStyle w:val="211pt"/>
                <w:sz w:val="24"/>
                <w:szCs w:val="24"/>
              </w:rPr>
            </w:pPr>
            <w:r>
              <w:rPr>
                <w:rStyle w:val="211pt"/>
                <w:sz w:val="24"/>
                <w:szCs w:val="24"/>
              </w:rPr>
              <w:t>Котельная</w:t>
            </w:r>
            <w:r w:rsidR="00897809" w:rsidRPr="00D8086D">
              <w:rPr>
                <w:rStyle w:val="211pt"/>
                <w:sz w:val="24"/>
                <w:szCs w:val="24"/>
              </w:rPr>
              <w:t xml:space="preserve">  «Верх-Обская»</w:t>
            </w:r>
          </w:p>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897809"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«Верх-Обский»</w:t>
            </w:r>
          </w:p>
        </w:tc>
        <w:tc>
          <w:tcPr>
            <w:tcW w:w="2126" w:type="dxa"/>
            <w:tcBorders>
              <w:top w:val="single" w:sz="4" w:space="0" w:color="auto"/>
              <w:left w:val="single" w:sz="4" w:space="0" w:color="auto"/>
            </w:tcBorders>
            <w:shd w:val="clear" w:color="auto" w:fill="FFFFFF"/>
            <w:vAlign w:val="bottom"/>
          </w:tcPr>
          <w:p w:rsidR="00897809" w:rsidRDefault="00853E92" w:rsidP="00B34A32">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Верх-Обски</w:t>
            </w:r>
            <w:r w:rsidR="00897809">
              <w:rPr>
                <w:color w:val="000000"/>
                <w:sz w:val="24"/>
                <w:szCs w:val="24"/>
                <w:lang w:val="ru-RU" w:eastAsia="ru-RU" w:bidi="ru-RU"/>
              </w:rPr>
              <w:t>й сел</w:t>
            </w:r>
            <w:r w:rsidR="00897809">
              <w:rPr>
                <w:color w:val="000000"/>
                <w:sz w:val="24"/>
                <w:szCs w:val="24"/>
                <w:lang w:val="ru-RU" w:eastAsia="ru-RU" w:bidi="ru-RU"/>
              </w:rPr>
              <w:t>ь</w:t>
            </w:r>
            <w:r w:rsidR="00897809">
              <w:rPr>
                <w:color w:val="000000"/>
                <w:sz w:val="24"/>
                <w:szCs w:val="24"/>
                <w:lang w:val="ru-RU" w:eastAsia="ru-RU" w:bidi="ru-RU"/>
              </w:rPr>
              <w:t>совет</w:t>
            </w:r>
          </w:p>
          <w:p w:rsidR="00897809" w:rsidRDefault="00897809" w:rsidP="00B34A32">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п.Верх-Обский,</w:t>
            </w:r>
          </w:p>
          <w:p w:rsidR="00897809" w:rsidRPr="00D8086D" w:rsidRDefault="00897809" w:rsidP="00B34A32">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ул.Школьная</w:t>
            </w:r>
            <w:r w:rsidR="0047309B">
              <w:rPr>
                <w:color w:val="000000"/>
                <w:sz w:val="24"/>
                <w:szCs w:val="24"/>
                <w:lang w:val="ru-RU" w:eastAsia="ru-RU" w:bidi="ru-RU"/>
              </w:rPr>
              <w:t>,1в</w:t>
            </w:r>
          </w:p>
        </w:tc>
        <w:tc>
          <w:tcPr>
            <w:tcW w:w="906" w:type="dxa"/>
            <w:tcBorders>
              <w:top w:val="single" w:sz="4" w:space="0" w:color="auto"/>
              <w:left w:val="single" w:sz="4" w:space="0" w:color="auto"/>
            </w:tcBorders>
            <w:shd w:val="clear" w:color="auto" w:fill="FFFFFF"/>
            <w:vAlign w:val="center"/>
          </w:tcPr>
          <w:p w:rsidR="00897809" w:rsidRPr="00D8086D" w:rsidRDefault="00535386" w:rsidP="00A1278A">
            <w:pPr>
              <w:pStyle w:val="210"/>
              <w:shd w:val="clear" w:color="auto" w:fill="auto"/>
              <w:spacing w:line="276" w:lineRule="auto"/>
              <w:ind w:firstLine="15"/>
              <w:jc w:val="center"/>
              <w:rPr>
                <w:color w:val="000000"/>
                <w:sz w:val="24"/>
                <w:szCs w:val="24"/>
                <w:lang w:val="ru-RU" w:eastAsia="ru-RU" w:bidi="ru-RU"/>
              </w:rPr>
            </w:pPr>
            <w:r>
              <w:rPr>
                <w:rStyle w:val="211pt"/>
                <w:sz w:val="24"/>
                <w:szCs w:val="24"/>
              </w:rPr>
              <w:t>3,3</w:t>
            </w:r>
          </w:p>
        </w:tc>
        <w:tc>
          <w:tcPr>
            <w:tcW w:w="936" w:type="dxa"/>
            <w:tcBorders>
              <w:top w:val="single" w:sz="4" w:space="0" w:color="auto"/>
              <w:left w:val="single" w:sz="4" w:space="0" w:color="auto"/>
            </w:tcBorders>
            <w:shd w:val="clear" w:color="auto" w:fill="FFFFFF"/>
            <w:vAlign w:val="center"/>
          </w:tcPr>
          <w:p w:rsidR="00897809" w:rsidRPr="00D8086D" w:rsidRDefault="00535386" w:rsidP="00A1278A">
            <w:pPr>
              <w:pStyle w:val="210"/>
              <w:shd w:val="clear" w:color="auto" w:fill="auto"/>
              <w:spacing w:line="276" w:lineRule="auto"/>
              <w:ind w:firstLine="15"/>
              <w:jc w:val="center"/>
              <w:rPr>
                <w:color w:val="000000"/>
                <w:sz w:val="24"/>
                <w:szCs w:val="24"/>
                <w:lang w:val="ru-RU" w:eastAsia="ru-RU" w:bidi="ru-RU"/>
              </w:rPr>
            </w:pPr>
            <w:r>
              <w:rPr>
                <w:rStyle w:val="211pt"/>
                <w:sz w:val="24"/>
                <w:szCs w:val="24"/>
              </w:rPr>
              <w:t>2,2</w:t>
            </w:r>
          </w:p>
        </w:tc>
        <w:tc>
          <w:tcPr>
            <w:tcW w:w="1033" w:type="dxa"/>
            <w:tcBorders>
              <w:top w:val="single" w:sz="4" w:space="0" w:color="auto"/>
              <w:left w:val="single" w:sz="4" w:space="0" w:color="auto"/>
            </w:tcBorders>
            <w:shd w:val="clear" w:color="auto" w:fill="FFFFFF"/>
            <w:vAlign w:val="center"/>
          </w:tcPr>
          <w:p w:rsidR="00897809" w:rsidRPr="00D8086D" w:rsidRDefault="000D3823" w:rsidP="00A1278A">
            <w:pPr>
              <w:pStyle w:val="210"/>
              <w:shd w:val="clear" w:color="auto" w:fill="auto"/>
              <w:spacing w:line="276" w:lineRule="auto"/>
              <w:ind w:left="260" w:firstLine="15"/>
              <w:jc w:val="center"/>
              <w:rPr>
                <w:color w:val="000000"/>
                <w:sz w:val="24"/>
                <w:szCs w:val="24"/>
                <w:lang w:val="ru-RU" w:eastAsia="ru-RU" w:bidi="ru-RU"/>
              </w:rPr>
            </w:pPr>
            <w:r>
              <w:rPr>
                <w:rStyle w:val="211pt"/>
                <w:sz w:val="24"/>
                <w:szCs w:val="24"/>
              </w:rPr>
              <w:t>0,55</w:t>
            </w:r>
          </w:p>
        </w:tc>
        <w:tc>
          <w:tcPr>
            <w:tcW w:w="1021" w:type="dxa"/>
            <w:tcBorders>
              <w:top w:val="single" w:sz="4" w:space="0" w:color="auto"/>
              <w:left w:val="single" w:sz="4" w:space="0" w:color="auto"/>
            </w:tcBorders>
            <w:shd w:val="clear" w:color="auto" w:fill="FFFFFF"/>
            <w:vAlign w:val="center"/>
          </w:tcPr>
          <w:p w:rsidR="00897809" w:rsidRPr="00D8086D" w:rsidRDefault="00897809" w:rsidP="00A1278A">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0,</w:t>
            </w:r>
            <w:r w:rsidR="000D3823">
              <w:rPr>
                <w:rStyle w:val="211pt"/>
                <w:sz w:val="24"/>
                <w:szCs w:val="24"/>
              </w:rPr>
              <w:t>55</w:t>
            </w:r>
          </w:p>
        </w:tc>
        <w:tc>
          <w:tcPr>
            <w:tcW w:w="920" w:type="dxa"/>
            <w:tcBorders>
              <w:top w:val="single" w:sz="4" w:space="0" w:color="auto"/>
              <w:left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c>
          <w:tcPr>
            <w:tcW w:w="1130" w:type="dxa"/>
            <w:tcBorders>
              <w:top w:val="single" w:sz="4" w:space="0" w:color="auto"/>
              <w:left w:val="single" w:sz="4" w:space="0" w:color="auto"/>
              <w:right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r>
      <w:tr w:rsidR="00897809" w:rsidRPr="00D8086D" w:rsidTr="00A1278A">
        <w:tblPrEx>
          <w:tblCellMar>
            <w:top w:w="0" w:type="dxa"/>
            <w:bottom w:w="0" w:type="dxa"/>
          </w:tblCellMar>
        </w:tblPrEx>
        <w:trPr>
          <w:trHeight w:hRule="exact" w:val="1122"/>
          <w:jc w:val="center"/>
        </w:trPr>
        <w:tc>
          <w:tcPr>
            <w:tcW w:w="1839" w:type="dxa"/>
            <w:tcBorders>
              <w:top w:val="single" w:sz="4" w:space="0" w:color="auto"/>
              <w:left w:val="single" w:sz="4" w:space="0" w:color="auto"/>
            </w:tcBorders>
            <w:shd w:val="clear" w:color="auto" w:fill="FFFFFF"/>
            <w:vAlign w:val="bottom"/>
          </w:tcPr>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007273" w:rsidP="00B34A32">
            <w:pPr>
              <w:pStyle w:val="210"/>
              <w:shd w:val="clear" w:color="auto" w:fill="auto"/>
              <w:spacing w:line="276" w:lineRule="auto"/>
              <w:jc w:val="both"/>
              <w:rPr>
                <w:rStyle w:val="211pt"/>
                <w:sz w:val="24"/>
                <w:szCs w:val="24"/>
              </w:rPr>
            </w:pPr>
            <w:r>
              <w:rPr>
                <w:rStyle w:val="211pt"/>
                <w:sz w:val="24"/>
                <w:szCs w:val="24"/>
              </w:rPr>
              <w:t xml:space="preserve">Котельная </w:t>
            </w:r>
          </w:p>
          <w:p w:rsidR="00897809" w:rsidRPr="00D8086D" w:rsidRDefault="00897809"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«Усть-Катунь»</w:t>
            </w:r>
          </w:p>
        </w:tc>
        <w:tc>
          <w:tcPr>
            <w:tcW w:w="2126" w:type="dxa"/>
            <w:tcBorders>
              <w:top w:val="single" w:sz="4" w:space="0" w:color="auto"/>
              <w:left w:val="single" w:sz="4" w:space="0" w:color="auto"/>
            </w:tcBorders>
            <w:shd w:val="clear" w:color="auto" w:fill="FFFFFF"/>
            <w:vAlign w:val="bottom"/>
          </w:tcPr>
          <w:p w:rsidR="00897809" w:rsidRDefault="00853E92">
            <w:pPr>
              <w:widowControl/>
              <w:rPr>
                <w:rFonts w:ascii="Times New Roman" w:eastAsia="Times New Roman" w:hAnsi="Times New Roman" w:cs="Times New Roman"/>
              </w:rPr>
            </w:pPr>
            <w:r>
              <w:rPr>
                <w:rFonts w:ascii="Times New Roman" w:eastAsia="Times New Roman" w:hAnsi="Times New Roman" w:cs="Times New Roman"/>
              </w:rPr>
              <w:t>Верх-Обски</w:t>
            </w:r>
            <w:r w:rsidR="00897809">
              <w:rPr>
                <w:rFonts w:ascii="Times New Roman" w:eastAsia="Times New Roman" w:hAnsi="Times New Roman" w:cs="Times New Roman"/>
              </w:rPr>
              <w:t>й сел</w:t>
            </w:r>
            <w:r w:rsidR="00897809">
              <w:rPr>
                <w:rFonts w:ascii="Times New Roman" w:eastAsia="Times New Roman" w:hAnsi="Times New Roman" w:cs="Times New Roman"/>
              </w:rPr>
              <w:t>ь</w:t>
            </w:r>
            <w:r w:rsidR="00897809">
              <w:rPr>
                <w:rFonts w:ascii="Times New Roman" w:eastAsia="Times New Roman" w:hAnsi="Times New Roman" w:cs="Times New Roman"/>
              </w:rPr>
              <w:t>совет</w:t>
            </w:r>
          </w:p>
          <w:p w:rsidR="00897809" w:rsidRDefault="00897809">
            <w:pPr>
              <w:widowControl/>
              <w:rPr>
                <w:rFonts w:ascii="Times New Roman" w:eastAsia="Times New Roman" w:hAnsi="Times New Roman" w:cs="Times New Roman"/>
              </w:rPr>
            </w:pPr>
            <w:r>
              <w:rPr>
                <w:rFonts w:ascii="Times New Roman" w:eastAsia="Times New Roman" w:hAnsi="Times New Roman" w:cs="Times New Roman"/>
              </w:rPr>
              <w:t>п.Усть-Катунь</w:t>
            </w:r>
          </w:p>
          <w:p w:rsidR="00897809" w:rsidRDefault="0047309B">
            <w:pPr>
              <w:widowControl/>
              <w:rPr>
                <w:rFonts w:ascii="Times New Roman" w:eastAsia="Times New Roman" w:hAnsi="Times New Roman" w:cs="Times New Roman"/>
              </w:rPr>
            </w:pPr>
            <w:r>
              <w:rPr>
                <w:rFonts w:ascii="Times New Roman" w:eastAsia="Times New Roman" w:hAnsi="Times New Roman" w:cs="Times New Roman"/>
              </w:rPr>
              <w:t>ул.Комсомольская,26</w:t>
            </w:r>
          </w:p>
          <w:p w:rsidR="00897809" w:rsidRPr="00D8086D" w:rsidRDefault="00897809" w:rsidP="00897809">
            <w:pPr>
              <w:pStyle w:val="210"/>
              <w:shd w:val="clear" w:color="auto" w:fill="auto"/>
              <w:spacing w:line="276" w:lineRule="auto"/>
              <w:jc w:val="both"/>
              <w:rPr>
                <w:color w:val="000000"/>
                <w:sz w:val="24"/>
                <w:szCs w:val="24"/>
                <w:lang w:val="ru-RU" w:eastAsia="ru-RU" w:bidi="ru-RU"/>
              </w:rPr>
            </w:pPr>
          </w:p>
        </w:tc>
        <w:tc>
          <w:tcPr>
            <w:tcW w:w="906" w:type="dxa"/>
            <w:tcBorders>
              <w:top w:val="single" w:sz="4" w:space="0" w:color="auto"/>
              <w:left w:val="single" w:sz="4" w:space="0" w:color="auto"/>
            </w:tcBorders>
            <w:shd w:val="clear" w:color="auto" w:fill="FFFFFF"/>
            <w:vAlign w:val="center"/>
          </w:tcPr>
          <w:p w:rsidR="00897809" w:rsidRPr="00D8086D" w:rsidRDefault="00535386" w:rsidP="00A1278A">
            <w:pPr>
              <w:pStyle w:val="210"/>
              <w:shd w:val="clear" w:color="auto" w:fill="auto"/>
              <w:spacing w:line="276" w:lineRule="auto"/>
              <w:ind w:firstLine="15"/>
              <w:jc w:val="center"/>
              <w:rPr>
                <w:color w:val="000000"/>
                <w:sz w:val="24"/>
                <w:szCs w:val="24"/>
                <w:lang w:val="ru-RU" w:eastAsia="ru-RU" w:bidi="ru-RU"/>
              </w:rPr>
            </w:pPr>
            <w:r>
              <w:rPr>
                <w:rStyle w:val="211pt"/>
                <w:sz w:val="24"/>
                <w:szCs w:val="24"/>
              </w:rPr>
              <w:t>0,8</w:t>
            </w:r>
          </w:p>
        </w:tc>
        <w:tc>
          <w:tcPr>
            <w:tcW w:w="936" w:type="dxa"/>
            <w:tcBorders>
              <w:top w:val="single" w:sz="4" w:space="0" w:color="auto"/>
              <w:left w:val="single" w:sz="4" w:space="0" w:color="auto"/>
            </w:tcBorders>
            <w:shd w:val="clear" w:color="auto" w:fill="FFFFFF"/>
            <w:vAlign w:val="center"/>
          </w:tcPr>
          <w:p w:rsidR="00897809" w:rsidRPr="00D8086D" w:rsidRDefault="00897809" w:rsidP="00A1278A">
            <w:pPr>
              <w:pStyle w:val="210"/>
              <w:shd w:val="clear" w:color="auto" w:fill="auto"/>
              <w:spacing w:line="276" w:lineRule="auto"/>
              <w:ind w:firstLine="15"/>
              <w:jc w:val="center"/>
              <w:rPr>
                <w:color w:val="000000"/>
                <w:sz w:val="24"/>
                <w:szCs w:val="24"/>
                <w:lang w:val="ru-RU" w:eastAsia="ru-RU" w:bidi="ru-RU"/>
              </w:rPr>
            </w:pPr>
            <w:r w:rsidRPr="00D8086D">
              <w:rPr>
                <w:rStyle w:val="211pt"/>
                <w:sz w:val="24"/>
                <w:szCs w:val="24"/>
              </w:rPr>
              <w:t>0,</w:t>
            </w:r>
            <w:r w:rsidR="00535386">
              <w:rPr>
                <w:rStyle w:val="211pt"/>
                <w:sz w:val="24"/>
                <w:szCs w:val="24"/>
              </w:rPr>
              <w:t>62</w:t>
            </w:r>
          </w:p>
        </w:tc>
        <w:tc>
          <w:tcPr>
            <w:tcW w:w="1033" w:type="dxa"/>
            <w:tcBorders>
              <w:top w:val="single" w:sz="4" w:space="0" w:color="auto"/>
              <w:left w:val="single" w:sz="4" w:space="0" w:color="auto"/>
            </w:tcBorders>
            <w:shd w:val="clear" w:color="auto" w:fill="FFFFFF"/>
            <w:vAlign w:val="center"/>
          </w:tcPr>
          <w:p w:rsidR="00897809" w:rsidRPr="00D8086D" w:rsidRDefault="00897809" w:rsidP="00A1278A">
            <w:pPr>
              <w:pStyle w:val="210"/>
              <w:shd w:val="clear" w:color="auto" w:fill="auto"/>
              <w:spacing w:line="276" w:lineRule="auto"/>
              <w:ind w:left="260" w:firstLine="15"/>
              <w:jc w:val="center"/>
              <w:rPr>
                <w:color w:val="000000"/>
                <w:sz w:val="24"/>
                <w:szCs w:val="24"/>
                <w:lang w:val="ru-RU" w:eastAsia="ru-RU" w:bidi="ru-RU"/>
              </w:rPr>
            </w:pPr>
            <w:r w:rsidRPr="00D8086D">
              <w:rPr>
                <w:rStyle w:val="211pt"/>
                <w:sz w:val="24"/>
                <w:szCs w:val="24"/>
              </w:rPr>
              <w:t>0,</w:t>
            </w:r>
            <w:r w:rsidR="000D3823">
              <w:rPr>
                <w:rStyle w:val="211pt"/>
                <w:sz w:val="24"/>
                <w:szCs w:val="24"/>
              </w:rPr>
              <w:t>29</w:t>
            </w:r>
          </w:p>
        </w:tc>
        <w:tc>
          <w:tcPr>
            <w:tcW w:w="1021" w:type="dxa"/>
            <w:tcBorders>
              <w:top w:val="single" w:sz="4" w:space="0" w:color="auto"/>
              <w:left w:val="single" w:sz="4" w:space="0" w:color="auto"/>
            </w:tcBorders>
            <w:shd w:val="clear" w:color="auto" w:fill="FFFFFF"/>
            <w:vAlign w:val="center"/>
          </w:tcPr>
          <w:p w:rsidR="00897809" w:rsidRPr="00D8086D" w:rsidRDefault="00897809" w:rsidP="00A1278A">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0,</w:t>
            </w:r>
            <w:r w:rsidR="000D3823">
              <w:rPr>
                <w:rStyle w:val="211pt"/>
                <w:sz w:val="24"/>
                <w:szCs w:val="24"/>
              </w:rPr>
              <w:t>29</w:t>
            </w:r>
          </w:p>
        </w:tc>
        <w:tc>
          <w:tcPr>
            <w:tcW w:w="920" w:type="dxa"/>
            <w:tcBorders>
              <w:top w:val="single" w:sz="4" w:space="0" w:color="auto"/>
              <w:left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c>
          <w:tcPr>
            <w:tcW w:w="1130" w:type="dxa"/>
            <w:tcBorders>
              <w:top w:val="single" w:sz="4" w:space="0" w:color="auto"/>
              <w:left w:val="single" w:sz="4" w:space="0" w:color="auto"/>
              <w:right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r>
      <w:tr w:rsidR="00897809" w:rsidRPr="00D8086D" w:rsidTr="00A1278A">
        <w:tblPrEx>
          <w:tblCellMar>
            <w:top w:w="0" w:type="dxa"/>
            <w:bottom w:w="0" w:type="dxa"/>
          </w:tblCellMar>
        </w:tblPrEx>
        <w:trPr>
          <w:trHeight w:hRule="exact" w:val="1209"/>
          <w:jc w:val="center"/>
        </w:trPr>
        <w:tc>
          <w:tcPr>
            <w:tcW w:w="1839" w:type="dxa"/>
            <w:tcBorders>
              <w:top w:val="single" w:sz="4" w:space="0" w:color="auto"/>
              <w:left w:val="single" w:sz="4" w:space="0" w:color="auto"/>
            </w:tcBorders>
            <w:shd w:val="clear" w:color="auto" w:fill="FFFFFF"/>
            <w:vAlign w:val="bottom"/>
          </w:tcPr>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007273" w:rsidP="00B34A32">
            <w:pPr>
              <w:pStyle w:val="210"/>
              <w:shd w:val="clear" w:color="auto" w:fill="auto"/>
              <w:spacing w:line="276" w:lineRule="auto"/>
              <w:jc w:val="both"/>
              <w:rPr>
                <w:rStyle w:val="211pt"/>
                <w:sz w:val="24"/>
                <w:szCs w:val="24"/>
              </w:rPr>
            </w:pPr>
            <w:r>
              <w:rPr>
                <w:rStyle w:val="211pt"/>
                <w:sz w:val="24"/>
                <w:szCs w:val="24"/>
              </w:rPr>
              <w:t xml:space="preserve">Котельная </w:t>
            </w:r>
            <w:r w:rsidR="00897809" w:rsidRPr="00D8086D">
              <w:rPr>
                <w:rStyle w:val="211pt"/>
                <w:sz w:val="24"/>
                <w:szCs w:val="24"/>
              </w:rPr>
              <w:t>«К</w:t>
            </w:r>
            <w:r w:rsidR="00897809" w:rsidRPr="00D8086D">
              <w:rPr>
                <w:rStyle w:val="211pt"/>
                <w:sz w:val="24"/>
                <w:szCs w:val="24"/>
              </w:rPr>
              <w:t>и</w:t>
            </w:r>
            <w:r w:rsidR="00897809" w:rsidRPr="00D8086D">
              <w:rPr>
                <w:rStyle w:val="211pt"/>
                <w:sz w:val="24"/>
                <w:szCs w:val="24"/>
              </w:rPr>
              <w:t>ровская»</w:t>
            </w:r>
          </w:p>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897809" w:rsidP="00B34A32">
            <w:pPr>
              <w:pStyle w:val="210"/>
              <w:shd w:val="clear" w:color="auto" w:fill="auto"/>
              <w:spacing w:line="276" w:lineRule="auto"/>
              <w:jc w:val="both"/>
              <w:rPr>
                <w:rStyle w:val="211pt"/>
                <w:sz w:val="24"/>
                <w:szCs w:val="24"/>
              </w:rPr>
            </w:pPr>
            <w:r w:rsidRPr="00D8086D">
              <w:rPr>
                <w:rStyle w:val="211pt"/>
                <w:sz w:val="24"/>
                <w:szCs w:val="24"/>
              </w:rPr>
              <w:t>В</w:t>
            </w:r>
          </w:p>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897809"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«Верх-Обский»</w:t>
            </w:r>
          </w:p>
        </w:tc>
        <w:tc>
          <w:tcPr>
            <w:tcW w:w="2126" w:type="dxa"/>
            <w:tcBorders>
              <w:top w:val="single" w:sz="4" w:space="0" w:color="auto"/>
              <w:left w:val="single" w:sz="4" w:space="0" w:color="auto"/>
            </w:tcBorders>
            <w:shd w:val="clear" w:color="auto" w:fill="FFFFFF"/>
            <w:vAlign w:val="bottom"/>
          </w:tcPr>
          <w:p w:rsidR="00897809" w:rsidRDefault="00897809" w:rsidP="00B34A32">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Кировский сельс</w:t>
            </w:r>
            <w:r>
              <w:rPr>
                <w:color w:val="000000"/>
                <w:sz w:val="24"/>
                <w:szCs w:val="24"/>
                <w:lang w:val="ru-RU" w:eastAsia="ru-RU" w:bidi="ru-RU"/>
              </w:rPr>
              <w:t>о</w:t>
            </w:r>
            <w:r>
              <w:rPr>
                <w:color w:val="000000"/>
                <w:sz w:val="24"/>
                <w:szCs w:val="24"/>
                <w:lang w:val="ru-RU" w:eastAsia="ru-RU" w:bidi="ru-RU"/>
              </w:rPr>
              <w:t>вет</w:t>
            </w:r>
          </w:p>
          <w:p w:rsidR="00897809" w:rsidRDefault="00897809" w:rsidP="00B34A32">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п.Кировский,</w:t>
            </w:r>
          </w:p>
          <w:p w:rsidR="00897809" w:rsidRPr="00D8086D" w:rsidRDefault="00897809" w:rsidP="00B34A32">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ул.</w:t>
            </w:r>
            <w:r w:rsidR="0047309B">
              <w:rPr>
                <w:color w:val="000000"/>
                <w:sz w:val="24"/>
                <w:szCs w:val="24"/>
                <w:lang w:val="ru-RU" w:eastAsia="ru-RU" w:bidi="ru-RU"/>
              </w:rPr>
              <w:t>Южная,15</w:t>
            </w:r>
          </w:p>
        </w:tc>
        <w:tc>
          <w:tcPr>
            <w:tcW w:w="906" w:type="dxa"/>
            <w:tcBorders>
              <w:top w:val="single" w:sz="4" w:space="0" w:color="auto"/>
              <w:left w:val="single" w:sz="4" w:space="0" w:color="auto"/>
            </w:tcBorders>
            <w:shd w:val="clear" w:color="auto" w:fill="FFFFFF"/>
            <w:vAlign w:val="center"/>
          </w:tcPr>
          <w:p w:rsidR="00897809" w:rsidRPr="00D8086D" w:rsidRDefault="00535386" w:rsidP="00A1278A">
            <w:pPr>
              <w:pStyle w:val="210"/>
              <w:shd w:val="clear" w:color="auto" w:fill="auto"/>
              <w:spacing w:line="276" w:lineRule="auto"/>
              <w:ind w:firstLine="15"/>
              <w:jc w:val="center"/>
              <w:rPr>
                <w:color w:val="000000"/>
                <w:sz w:val="24"/>
                <w:szCs w:val="24"/>
                <w:lang w:val="ru-RU" w:eastAsia="ru-RU" w:bidi="ru-RU"/>
              </w:rPr>
            </w:pPr>
            <w:r>
              <w:rPr>
                <w:rStyle w:val="211pt"/>
                <w:sz w:val="24"/>
                <w:szCs w:val="24"/>
              </w:rPr>
              <w:t>1,26</w:t>
            </w:r>
          </w:p>
        </w:tc>
        <w:tc>
          <w:tcPr>
            <w:tcW w:w="936" w:type="dxa"/>
            <w:tcBorders>
              <w:top w:val="single" w:sz="4" w:space="0" w:color="auto"/>
              <w:left w:val="single" w:sz="4" w:space="0" w:color="auto"/>
            </w:tcBorders>
            <w:shd w:val="clear" w:color="auto" w:fill="FFFFFF"/>
            <w:vAlign w:val="center"/>
          </w:tcPr>
          <w:p w:rsidR="00897809" w:rsidRPr="00D8086D" w:rsidRDefault="00535386" w:rsidP="00A1278A">
            <w:pPr>
              <w:pStyle w:val="210"/>
              <w:shd w:val="clear" w:color="auto" w:fill="auto"/>
              <w:spacing w:line="276" w:lineRule="auto"/>
              <w:ind w:firstLine="15"/>
              <w:jc w:val="center"/>
              <w:rPr>
                <w:color w:val="000000"/>
                <w:sz w:val="24"/>
                <w:szCs w:val="24"/>
                <w:lang w:val="ru-RU" w:eastAsia="ru-RU" w:bidi="ru-RU"/>
              </w:rPr>
            </w:pPr>
            <w:r>
              <w:rPr>
                <w:rStyle w:val="211pt"/>
                <w:sz w:val="24"/>
                <w:szCs w:val="24"/>
              </w:rPr>
              <w:t>0,81</w:t>
            </w:r>
          </w:p>
        </w:tc>
        <w:tc>
          <w:tcPr>
            <w:tcW w:w="1033" w:type="dxa"/>
            <w:tcBorders>
              <w:top w:val="single" w:sz="4" w:space="0" w:color="auto"/>
              <w:left w:val="single" w:sz="4" w:space="0" w:color="auto"/>
            </w:tcBorders>
            <w:shd w:val="clear" w:color="auto" w:fill="FFFFFF"/>
            <w:vAlign w:val="center"/>
          </w:tcPr>
          <w:p w:rsidR="00897809" w:rsidRPr="00D8086D" w:rsidRDefault="000D3823" w:rsidP="00A1278A">
            <w:pPr>
              <w:pStyle w:val="210"/>
              <w:shd w:val="clear" w:color="auto" w:fill="auto"/>
              <w:spacing w:line="276" w:lineRule="auto"/>
              <w:ind w:left="260" w:firstLine="15"/>
              <w:jc w:val="center"/>
              <w:rPr>
                <w:color w:val="000000"/>
                <w:sz w:val="24"/>
                <w:szCs w:val="24"/>
                <w:lang w:val="ru-RU" w:eastAsia="ru-RU" w:bidi="ru-RU"/>
              </w:rPr>
            </w:pPr>
            <w:r>
              <w:rPr>
                <w:rStyle w:val="211pt"/>
                <w:sz w:val="24"/>
                <w:szCs w:val="24"/>
              </w:rPr>
              <w:t>0,</w:t>
            </w:r>
            <w:r w:rsidR="00897809" w:rsidRPr="00D8086D">
              <w:rPr>
                <w:rStyle w:val="211pt"/>
                <w:sz w:val="24"/>
                <w:szCs w:val="24"/>
              </w:rPr>
              <w:t>6</w:t>
            </w:r>
            <w:r>
              <w:rPr>
                <w:rStyle w:val="211pt"/>
                <w:sz w:val="24"/>
                <w:szCs w:val="24"/>
              </w:rPr>
              <w:t>4</w:t>
            </w:r>
          </w:p>
        </w:tc>
        <w:tc>
          <w:tcPr>
            <w:tcW w:w="1021" w:type="dxa"/>
            <w:tcBorders>
              <w:top w:val="single" w:sz="4" w:space="0" w:color="auto"/>
              <w:left w:val="single" w:sz="4" w:space="0" w:color="auto"/>
            </w:tcBorders>
            <w:shd w:val="clear" w:color="auto" w:fill="FFFFFF"/>
            <w:vAlign w:val="center"/>
          </w:tcPr>
          <w:p w:rsidR="00897809" w:rsidRPr="00D8086D" w:rsidRDefault="00897809" w:rsidP="00A1278A">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0,6</w:t>
            </w:r>
            <w:r w:rsidR="000D3823">
              <w:rPr>
                <w:rStyle w:val="211pt"/>
                <w:sz w:val="24"/>
                <w:szCs w:val="24"/>
              </w:rPr>
              <w:t>4</w:t>
            </w:r>
          </w:p>
        </w:tc>
        <w:tc>
          <w:tcPr>
            <w:tcW w:w="920" w:type="dxa"/>
            <w:tcBorders>
              <w:top w:val="single" w:sz="4" w:space="0" w:color="auto"/>
              <w:left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c>
          <w:tcPr>
            <w:tcW w:w="1130" w:type="dxa"/>
            <w:tcBorders>
              <w:top w:val="single" w:sz="4" w:space="0" w:color="auto"/>
              <w:left w:val="single" w:sz="4" w:space="0" w:color="auto"/>
              <w:right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r>
      <w:tr w:rsidR="00897809" w:rsidRPr="00D8086D" w:rsidTr="00A1278A">
        <w:tblPrEx>
          <w:tblCellMar>
            <w:top w:w="0" w:type="dxa"/>
            <w:bottom w:w="0" w:type="dxa"/>
          </w:tblCellMar>
        </w:tblPrEx>
        <w:trPr>
          <w:trHeight w:hRule="exact" w:val="1104"/>
          <w:jc w:val="center"/>
        </w:trPr>
        <w:tc>
          <w:tcPr>
            <w:tcW w:w="1839" w:type="dxa"/>
            <w:tcBorders>
              <w:top w:val="single" w:sz="4" w:space="0" w:color="auto"/>
              <w:left w:val="single" w:sz="4" w:space="0" w:color="auto"/>
            </w:tcBorders>
            <w:shd w:val="clear" w:color="auto" w:fill="FFFFFF"/>
            <w:vAlign w:val="bottom"/>
          </w:tcPr>
          <w:p w:rsidR="00897809" w:rsidRPr="00D8086D" w:rsidRDefault="00007273" w:rsidP="00B34A32">
            <w:pPr>
              <w:pStyle w:val="210"/>
              <w:shd w:val="clear" w:color="auto" w:fill="auto"/>
              <w:spacing w:line="276" w:lineRule="auto"/>
              <w:jc w:val="both"/>
              <w:rPr>
                <w:rStyle w:val="211pt"/>
                <w:sz w:val="24"/>
                <w:szCs w:val="24"/>
              </w:rPr>
            </w:pPr>
            <w:r>
              <w:rPr>
                <w:rStyle w:val="211pt"/>
                <w:sz w:val="24"/>
                <w:szCs w:val="24"/>
              </w:rPr>
              <w:t>Котельная</w:t>
            </w:r>
            <w:r w:rsidR="00897809" w:rsidRPr="00D8086D">
              <w:rPr>
                <w:rStyle w:val="211pt"/>
                <w:sz w:val="24"/>
                <w:szCs w:val="24"/>
              </w:rPr>
              <w:t xml:space="preserve"> </w:t>
            </w:r>
          </w:p>
          <w:p w:rsidR="00897809" w:rsidRPr="00D8086D" w:rsidRDefault="00897809"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«Центральная»</w:t>
            </w:r>
          </w:p>
        </w:tc>
        <w:tc>
          <w:tcPr>
            <w:tcW w:w="2126" w:type="dxa"/>
            <w:tcBorders>
              <w:top w:val="single" w:sz="4" w:space="0" w:color="auto"/>
              <w:left w:val="single" w:sz="4" w:space="0" w:color="auto"/>
            </w:tcBorders>
            <w:shd w:val="clear" w:color="auto" w:fill="FFFFFF"/>
            <w:vAlign w:val="bottom"/>
          </w:tcPr>
          <w:p w:rsidR="00897809" w:rsidRDefault="00897809">
            <w:pPr>
              <w:widowControl/>
              <w:rPr>
                <w:rFonts w:ascii="Times New Roman" w:eastAsia="Times New Roman" w:hAnsi="Times New Roman" w:cs="Times New Roman"/>
              </w:rPr>
            </w:pPr>
            <w:r>
              <w:rPr>
                <w:rFonts w:ascii="Times New Roman" w:eastAsia="Times New Roman" w:hAnsi="Times New Roman" w:cs="Times New Roman"/>
              </w:rPr>
              <w:t>Смоленский сел</w:t>
            </w:r>
            <w:r>
              <w:rPr>
                <w:rFonts w:ascii="Times New Roman" w:eastAsia="Times New Roman" w:hAnsi="Times New Roman" w:cs="Times New Roman"/>
              </w:rPr>
              <w:t>ь</w:t>
            </w:r>
            <w:r>
              <w:rPr>
                <w:rFonts w:ascii="Times New Roman" w:eastAsia="Times New Roman" w:hAnsi="Times New Roman" w:cs="Times New Roman"/>
              </w:rPr>
              <w:t>совет</w:t>
            </w:r>
          </w:p>
          <w:p w:rsidR="00897809" w:rsidRDefault="00897809">
            <w:pPr>
              <w:widowControl/>
              <w:rPr>
                <w:rFonts w:ascii="Times New Roman" w:eastAsia="Times New Roman" w:hAnsi="Times New Roman" w:cs="Times New Roman"/>
              </w:rPr>
            </w:pPr>
            <w:r>
              <w:rPr>
                <w:rFonts w:ascii="Times New Roman" w:eastAsia="Times New Roman" w:hAnsi="Times New Roman" w:cs="Times New Roman"/>
              </w:rPr>
              <w:t>с.Смоленское</w:t>
            </w:r>
          </w:p>
          <w:p w:rsidR="00897809" w:rsidRDefault="00897809">
            <w:pPr>
              <w:widowControl/>
              <w:rPr>
                <w:rFonts w:ascii="Times New Roman" w:eastAsia="Times New Roman" w:hAnsi="Times New Roman" w:cs="Times New Roman"/>
              </w:rPr>
            </w:pPr>
            <w:r>
              <w:rPr>
                <w:rFonts w:ascii="Times New Roman" w:eastAsia="Times New Roman" w:hAnsi="Times New Roman" w:cs="Times New Roman"/>
              </w:rPr>
              <w:t>ул.Школьная</w:t>
            </w:r>
            <w:r w:rsidR="0047309B">
              <w:rPr>
                <w:rFonts w:ascii="Times New Roman" w:eastAsia="Times New Roman" w:hAnsi="Times New Roman" w:cs="Times New Roman"/>
              </w:rPr>
              <w:t>,1</w:t>
            </w:r>
            <w:r w:rsidR="001B1F28">
              <w:rPr>
                <w:rFonts w:ascii="Times New Roman" w:eastAsia="Times New Roman" w:hAnsi="Times New Roman" w:cs="Times New Roman"/>
              </w:rPr>
              <w:t>1</w:t>
            </w:r>
            <w:r w:rsidR="0047309B">
              <w:rPr>
                <w:rFonts w:ascii="Times New Roman" w:eastAsia="Times New Roman" w:hAnsi="Times New Roman" w:cs="Times New Roman"/>
              </w:rPr>
              <w:t>1б</w:t>
            </w:r>
          </w:p>
          <w:p w:rsidR="00897809" w:rsidRDefault="00897809">
            <w:pPr>
              <w:widowControl/>
              <w:rPr>
                <w:rFonts w:ascii="Times New Roman" w:eastAsia="Times New Roman" w:hAnsi="Times New Roman" w:cs="Times New Roman"/>
              </w:rPr>
            </w:pPr>
          </w:p>
          <w:p w:rsidR="00897809" w:rsidRPr="00D8086D" w:rsidRDefault="00897809" w:rsidP="00897809">
            <w:pPr>
              <w:pStyle w:val="210"/>
              <w:shd w:val="clear" w:color="auto" w:fill="auto"/>
              <w:spacing w:line="276" w:lineRule="auto"/>
              <w:jc w:val="both"/>
              <w:rPr>
                <w:color w:val="000000"/>
                <w:sz w:val="24"/>
                <w:szCs w:val="24"/>
                <w:lang w:val="ru-RU" w:eastAsia="ru-RU" w:bidi="ru-RU"/>
              </w:rPr>
            </w:pPr>
          </w:p>
        </w:tc>
        <w:tc>
          <w:tcPr>
            <w:tcW w:w="906" w:type="dxa"/>
            <w:tcBorders>
              <w:top w:val="single" w:sz="4" w:space="0" w:color="auto"/>
              <w:left w:val="single" w:sz="4" w:space="0" w:color="auto"/>
            </w:tcBorders>
            <w:shd w:val="clear" w:color="auto" w:fill="FFFFFF"/>
            <w:vAlign w:val="center"/>
          </w:tcPr>
          <w:p w:rsidR="00897809" w:rsidRPr="00D8086D" w:rsidRDefault="00897809" w:rsidP="00A1278A">
            <w:pPr>
              <w:pStyle w:val="210"/>
              <w:shd w:val="clear" w:color="auto" w:fill="auto"/>
              <w:spacing w:line="276" w:lineRule="auto"/>
              <w:ind w:firstLine="15"/>
              <w:jc w:val="center"/>
              <w:rPr>
                <w:color w:val="000000"/>
                <w:sz w:val="24"/>
                <w:szCs w:val="24"/>
                <w:lang w:val="ru-RU" w:eastAsia="ru-RU" w:bidi="ru-RU"/>
              </w:rPr>
            </w:pPr>
            <w:r w:rsidRPr="00D8086D">
              <w:rPr>
                <w:rStyle w:val="211pt"/>
                <w:sz w:val="24"/>
                <w:szCs w:val="24"/>
              </w:rPr>
              <w:t>5,52</w:t>
            </w:r>
          </w:p>
        </w:tc>
        <w:tc>
          <w:tcPr>
            <w:tcW w:w="936" w:type="dxa"/>
            <w:tcBorders>
              <w:top w:val="single" w:sz="4" w:space="0" w:color="auto"/>
              <w:left w:val="single" w:sz="4" w:space="0" w:color="auto"/>
            </w:tcBorders>
            <w:shd w:val="clear" w:color="auto" w:fill="FFFFFF"/>
            <w:vAlign w:val="center"/>
          </w:tcPr>
          <w:p w:rsidR="00897809" w:rsidRPr="00D8086D" w:rsidRDefault="00535386" w:rsidP="00A1278A">
            <w:pPr>
              <w:pStyle w:val="210"/>
              <w:shd w:val="clear" w:color="auto" w:fill="auto"/>
              <w:spacing w:line="276" w:lineRule="auto"/>
              <w:ind w:firstLine="15"/>
              <w:jc w:val="center"/>
              <w:rPr>
                <w:color w:val="000000"/>
                <w:sz w:val="24"/>
                <w:szCs w:val="24"/>
                <w:lang w:val="ru-RU" w:eastAsia="ru-RU" w:bidi="ru-RU"/>
              </w:rPr>
            </w:pPr>
            <w:r>
              <w:rPr>
                <w:rStyle w:val="211pt"/>
                <w:sz w:val="24"/>
                <w:szCs w:val="24"/>
              </w:rPr>
              <w:t>3,4</w:t>
            </w:r>
          </w:p>
        </w:tc>
        <w:tc>
          <w:tcPr>
            <w:tcW w:w="1033" w:type="dxa"/>
            <w:tcBorders>
              <w:top w:val="single" w:sz="4" w:space="0" w:color="auto"/>
              <w:left w:val="single" w:sz="4" w:space="0" w:color="auto"/>
            </w:tcBorders>
            <w:shd w:val="clear" w:color="auto" w:fill="FFFFFF"/>
            <w:vAlign w:val="center"/>
          </w:tcPr>
          <w:p w:rsidR="00897809" w:rsidRPr="00D8086D" w:rsidRDefault="00897809" w:rsidP="00A1278A">
            <w:pPr>
              <w:pStyle w:val="210"/>
              <w:shd w:val="clear" w:color="auto" w:fill="auto"/>
              <w:spacing w:line="276" w:lineRule="auto"/>
              <w:ind w:left="260" w:firstLine="15"/>
              <w:jc w:val="center"/>
              <w:rPr>
                <w:color w:val="000000"/>
                <w:sz w:val="24"/>
                <w:szCs w:val="24"/>
                <w:lang w:val="ru-RU" w:eastAsia="ru-RU" w:bidi="ru-RU"/>
              </w:rPr>
            </w:pPr>
            <w:r w:rsidRPr="00D8086D">
              <w:rPr>
                <w:rStyle w:val="211pt"/>
                <w:sz w:val="24"/>
                <w:szCs w:val="24"/>
              </w:rPr>
              <w:t>1,</w:t>
            </w:r>
            <w:r w:rsidR="000D3823">
              <w:rPr>
                <w:rStyle w:val="211pt"/>
                <w:sz w:val="24"/>
                <w:szCs w:val="24"/>
              </w:rPr>
              <w:t>35</w:t>
            </w:r>
          </w:p>
        </w:tc>
        <w:tc>
          <w:tcPr>
            <w:tcW w:w="1021" w:type="dxa"/>
            <w:tcBorders>
              <w:top w:val="single" w:sz="4" w:space="0" w:color="auto"/>
              <w:left w:val="single" w:sz="4" w:space="0" w:color="auto"/>
            </w:tcBorders>
            <w:shd w:val="clear" w:color="auto" w:fill="FFFFFF"/>
            <w:vAlign w:val="center"/>
          </w:tcPr>
          <w:p w:rsidR="00897809" w:rsidRPr="00D8086D" w:rsidRDefault="00897809" w:rsidP="00A1278A">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1,</w:t>
            </w:r>
            <w:r w:rsidR="000D3823">
              <w:rPr>
                <w:rStyle w:val="211pt"/>
                <w:sz w:val="24"/>
                <w:szCs w:val="24"/>
              </w:rPr>
              <w:t>35</w:t>
            </w:r>
          </w:p>
        </w:tc>
        <w:tc>
          <w:tcPr>
            <w:tcW w:w="920" w:type="dxa"/>
            <w:tcBorders>
              <w:top w:val="single" w:sz="4" w:space="0" w:color="auto"/>
              <w:left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c>
          <w:tcPr>
            <w:tcW w:w="1130" w:type="dxa"/>
            <w:tcBorders>
              <w:top w:val="single" w:sz="4" w:space="0" w:color="auto"/>
              <w:left w:val="single" w:sz="4" w:space="0" w:color="auto"/>
              <w:right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r>
      <w:tr w:rsidR="00897809" w:rsidRPr="00D8086D" w:rsidTr="00A1278A">
        <w:tblPrEx>
          <w:tblCellMar>
            <w:top w:w="0" w:type="dxa"/>
            <w:bottom w:w="0" w:type="dxa"/>
          </w:tblCellMar>
        </w:tblPrEx>
        <w:trPr>
          <w:trHeight w:hRule="exact" w:val="1171"/>
          <w:jc w:val="center"/>
        </w:trPr>
        <w:tc>
          <w:tcPr>
            <w:tcW w:w="1839" w:type="dxa"/>
            <w:tcBorders>
              <w:top w:val="single" w:sz="4" w:space="0" w:color="auto"/>
              <w:left w:val="single" w:sz="4" w:space="0" w:color="auto"/>
              <w:bottom w:val="single" w:sz="4" w:space="0" w:color="auto"/>
            </w:tcBorders>
            <w:shd w:val="clear" w:color="auto" w:fill="FFFFFF"/>
            <w:vAlign w:val="bottom"/>
          </w:tcPr>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007273" w:rsidP="00B34A32">
            <w:pPr>
              <w:pStyle w:val="210"/>
              <w:shd w:val="clear" w:color="auto" w:fill="auto"/>
              <w:spacing w:line="276" w:lineRule="auto"/>
              <w:jc w:val="both"/>
              <w:rPr>
                <w:rStyle w:val="211pt"/>
                <w:sz w:val="24"/>
                <w:szCs w:val="24"/>
              </w:rPr>
            </w:pPr>
            <w:r>
              <w:rPr>
                <w:rStyle w:val="211pt"/>
                <w:sz w:val="24"/>
                <w:szCs w:val="24"/>
              </w:rPr>
              <w:t>Котельная</w:t>
            </w:r>
          </w:p>
          <w:p w:rsidR="00897809" w:rsidRPr="00D8086D" w:rsidRDefault="00897809" w:rsidP="00B34A32">
            <w:pPr>
              <w:pStyle w:val="210"/>
              <w:shd w:val="clear" w:color="auto" w:fill="auto"/>
              <w:spacing w:line="276" w:lineRule="auto"/>
              <w:jc w:val="both"/>
              <w:rPr>
                <w:rStyle w:val="211pt"/>
                <w:sz w:val="24"/>
                <w:szCs w:val="24"/>
              </w:rPr>
            </w:pPr>
            <w:r w:rsidRPr="00D8086D">
              <w:rPr>
                <w:rStyle w:val="211pt"/>
                <w:sz w:val="24"/>
                <w:szCs w:val="24"/>
              </w:rPr>
              <w:t xml:space="preserve">«ПМК» </w:t>
            </w:r>
          </w:p>
          <w:p w:rsidR="00897809" w:rsidRPr="00D8086D" w:rsidRDefault="00897809" w:rsidP="00B34A32">
            <w:pPr>
              <w:pStyle w:val="210"/>
              <w:shd w:val="clear" w:color="auto" w:fill="auto"/>
              <w:spacing w:line="276" w:lineRule="auto"/>
              <w:jc w:val="both"/>
              <w:rPr>
                <w:rStyle w:val="211pt"/>
                <w:sz w:val="24"/>
                <w:szCs w:val="24"/>
              </w:rPr>
            </w:pPr>
            <w:r w:rsidRPr="00D8086D">
              <w:rPr>
                <w:rStyle w:val="211pt"/>
                <w:sz w:val="24"/>
                <w:szCs w:val="24"/>
              </w:rPr>
              <w:t xml:space="preserve"> </w:t>
            </w:r>
          </w:p>
          <w:p w:rsidR="00897809" w:rsidRPr="00D8086D" w:rsidRDefault="00897809"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«Катунское2</w:t>
            </w:r>
          </w:p>
        </w:tc>
        <w:tc>
          <w:tcPr>
            <w:tcW w:w="2126" w:type="dxa"/>
            <w:tcBorders>
              <w:top w:val="single" w:sz="4" w:space="0" w:color="auto"/>
              <w:left w:val="single" w:sz="4" w:space="0" w:color="auto"/>
              <w:bottom w:val="single" w:sz="4" w:space="0" w:color="auto"/>
            </w:tcBorders>
            <w:shd w:val="clear" w:color="auto" w:fill="FFFFFF"/>
            <w:vAlign w:val="bottom"/>
          </w:tcPr>
          <w:p w:rsidR="00897809" w:rsidRDefault="00897809">
            <w:pPr>
              <w:widowControl/>
              <w:rPr>
                <w:rFonts w:ascii="Times New Roman" w:eastAsia="Times New Roman" w:hAnsi="Times New Roman" w:cs="Times New Roman"/>
              </w:rPr>
            </w:pPr>
            <w:r>
              <w:rPr>
                <w:rFonts w:ascii="Times New Roman" w:eastAsia="Times New Roman" w:hAnsi="Times New Roman" w:cs="Times New Roman"/>
              </w:rPr>
              <w:t>Смоленский сел</w:t>
            </w:r>
            <w:r>
              <w:rPr>
                <w:rFonts w:ascii="Times New Roman" w:eastAsia="Times New Roman" w:hAnsi="Times New Roman" w:cs="Times New Roman"/>
              </w:rPr>
              <w:t>ь</w:t>
            </w:r>
            <w:r>
              <w:rPr>
                <w:rFonts w:ascii="Times New Roman" w:eastAsia="Times New Roman" w:hAnsi="Times New Roman" w:cs="Times New Roman"/>
              </w:rPr>
              <w:t>совет</w:t>
            </w:r>
          </w:p>
          <w:p w:rsidR="00897809" w:rsidRDefault="0047309B">
            <w:pPr>
              <w:widowControl/>
              <w:rPr>
                <w:rFonts w:ascii="Times New Roman" w:eastAsia="Times New Roman" w:hAnsi="Times New Roman" w:cs="Times New Roman"/>
              </w:rPr>
            </w:pPr>
            <w:r>
              <w:rPr>
                <w:rFonts w:ascii="Times New Roman" w:eastAsia="Times New Roman" w:hAnsi="Times New Roman" w:cs="Times New Roman"/>
              </w:rPr>
              <w:t>с</w:t>
            </w:r>
            <w:r w:rsidR="00897809">
              <w:rPr>
                <w:rFonts w:ascii="Times New Roman" w:eastAsia="Times New Roman" w:hAnsi="Times New Roman" w:cs="Times New Roman"/>
              </w:rPr>
              <w:t>.</w:t>
            </w:r>
            <w:r w:rsidR="009148A4">
              <w:rPr>
                <w:rFonts w:ascii="Times New Roman" w:eastAsia="Times New Roman" w:hAnsi="Times New Roman" w:cs="Times New Roman"/>
              </w:rPr>
              <w:t>Смоле</w:t>
            </w:r>
            <w:r w:rsidR="00897809">
              <w:rPr>
                <w:rFonts w:ascii="Times New Roman" w:eastAsia="Times New Roman" w:hAnsi="Times New Roman" w:cs="Times New Roman"/>
              </w:rPr>
              <w:t>нское,</w:t>
            </w:r>
          </w:p>
          <w:p w:rsidR="00897809" w:rsidRDefault="00897809">
            <w:pPr>
              <w:widowControl/>
              <w:rPr>
                <w:rFonts w:ascii="Times New Roman" w:eastAsia="Times New Roman" w:hAnsi="Times New Roman" w:cs="Times New Roman"/>
              </w:rPr>
            </w:pPr>
            <w:r>
              <w:rPr>
                <w:rFonts w:ascii="Times New Roman" w:eastAsia="Times New Roman" w:hAnsi="Times New Roman" w:cs="Times New Roman"/>
              </w:rPr>
              <w:t>ул.Заводская,139</w:t>
            </w:r>
            <w:r w:rsidR="0047309B">
              <w:rPr>
                <w:rFonts w:ascii="Times New Roman" w:eastAsia="Times New Roman" w:hAnsi="Times New Roman" w:cs="Times New Roman"/>
              </w:rPr>
              <w:t>л</w:t>
            </w:r>
          </w:p>
          <w:p w:rsidR="00897809" w:rsidRDefault="00897809">
            <w:pPr>
              <w:widowControl/>
              <w:rPr>
                <w:rFonts w:ascii="Times New Roman" w:eastAsia="Times New Roman" w:hAnsi="Times New Roman" w:cs="Times New Roman"/>
              </w:rPr>
            </w:pPr>
          </w:p>
          <w:p w:rsidR="00897809" w:rsidRDefault="00897809">
            <w:pPr>
              <w:widowControl/>
              <w:rPr>
                <w:rFonts w:ascii="Times New Roman" w:eastAsia="Times New Roman" w:hAnsi="Times New Roman" w:cs="Times New Roman"/>
              </w:rPr>
            </w:pPr>
          </w:p>
          <w:p w:rsidR="00897809" w:rsidRDefault="00897809">
            <w:pPr>
              <w:widowControl/>
              <w:rPr>
                <w:rFonts w:ascii="Times New Roman" w:eastAsia="Times New Roman" w:hAnsi="Times New Roman" w:cs="Times New Roman"/>
              </w:rPr>
            </w:pPr>
          </w:p>
          <w:p w:rsidR="00897809" w:rsidRPr="00D8086D" w:rsidRDefault="00897809" w:rsidP="00B34A32">
            <w:pPr>
              <w:pStyle w:val="210"/>
              <w:shd w:val="clear" w:color="auto" w:fill="auto"/>
              <w:spacing w:line="276" w:lineRule="auto"/>
              <w:jc w:val="both"/>
              <w:rPr>
                <w:color w:val="000000"/>
                <w:sz w:val="24"/>
                <w:szCs w:val="24"/>
                <w:lang w:val="ru-RU" w:eastAsia="ru-RU" w:bidi="ru-RU"/>
              </w:rPr>
            </w:pPr>
          </w:p>
        </w:tc>
        <w:tc>
          <w:tcPr>
            <w:tcW w:w="906" w:type="dxa"/>
            <w:tcBorders>
              <w:top w:val="single" w:sz="4" w:space="0" w:color="auto"/>
              <w:left w:val="single" w:sz="4" w:space="0" w:color="auto"/>
              <w:bottom w:val="single" w:sz="4" w:space="0" w:color="auto"/>
            </w:tcBorders>
            <w:shd w:val="clear" w:color="auto" w:fill="FFFFFF"/>
            <w:vAlign w:val="center"/>
          </w:tcPr>
          <w:p w:rsidR="00897809" w:rsidRPr="00D8086D" w:rsidRDefault="00853E92" w:rsidP="00A1278A">
            <w:pPr>
              <w:pStyle w:val="210"/>
              <w:shd w:val="clear" w:color="auto" w:fill="auto"/>
              <w:spacing w:line="276" w:lineRule="auto"/>
              <w:ind w:firstLine="15"/>
              <w:jc w:val="center"/>
              <w:rPr>
                <w:color w:val="000000"/>
                <w:sz w:val="24"/>
                <w:szCs w:val="24"/>
                <w:lang w:val="ru-RU" w:eastAsia="ru-RU" w:bidi="ru-RU"/>
              </w:rPr>
            </w:pPr>
            <w:r>
              <w:rPr>
                <w:rStyle w:val="211pt"/>
                <w:sz w:val="24"/>
                <w:szCs w:val="24"/>
              </w:rPr>
              <w:t>0,73</w:t>
            </w:r>
          </w:p>
        </w:tc>
        <w:tc>
          <w:tcPr>
            <w:tcW w:w="936" w:type="dxa"/>
            <w:tcBorders>
              <w:top w:val="single" w:sz="4" w:space="0" w:color="auto"/>
              <w:left w:val="single" w:sz="4" w:space="0" w:color="auto"/>
              <w:bottom w:val="single" w:sz="4" w:space="0" w:color="auto"/>
            </w:tcBorders>
            <w:shd w:val="clear" w:color="auto" w:fill="FFFFFF"/>
            <w:vAlign w:val="center"/>
          </w:tcPr>
          <w:p w:rsidR="00897809" w:rsidRPr="00D8086D" w:rsidRDefault="00853E92" w:rsidP="00A1278A">
            <w:pPr>
              <w:pStyle w:val="210"/>
              <w:shd w:val="clear" w:color="auto" w:fill="auto"/>
              <w:spacing w:line="276" w:lineRule="auto"/>
              <w:ind w:firstLine="15"/>
              <w:jc w:val="center"/>
              <w:rPr>
                <w:color w:val="000000"/>
                <w:sz w:val="24"/>
                <w:szCs w:val="24"/>
                <w:lang w:val="ru-RU" w:eastAsia="ru-RU" w:bidi="ru-RU"/>
              </w:rPr>
            </w:pPr>
            <w:r>
              <w:rPr>
                <w:color w:val="000000"/>
                <w:sz w:val="24"/>
                <w:szCs w:val="24"/>
                <w:lang w:val="ru-RU" w:eastAsia="ru-RU" w:bidi="ru-RU"/>
              </w:rPr>
              <w:t>0,44</w:t>
            </w:r>
          </w:p>
        </w:tc>
        <w:tc>
          <w:tcPr>
            <w:tcW w:w="1033" w:type="dxa"/>
            <w:tcBorders>
              <w:top w:val="single" w:sz="4" w:space="0" w:color="auto"/>
              <w:left w:val="single" w:sz="4" w:space="0" w:color="auto"/>
              <w:bottom w:val="single" w:sz="4" w:space="0" w:color="auto"/>
            </w:tcBorders>
            <w:shd w:val="clear" w:color="auto" w:fill="FFFFFF"/>
            <w:vAlign w:val="center"/>
          </w:tcPr>
          <w:p w:rsidR="00897809" w:rsidRPr="00D8086D" w:rsidRDefault="00897809" w:rsidP="00A1278A">
            <w:pPr>
              <w:pStyle w:val="210"/>
              <w:shd w:val="clear" w:color="auto" w:fill="auto"/>
              <w:spacing w:line="276" w:lineRule="auto"/>
              <w:ind w:left="260" w:firstLine="15"/>
              <w:jc w:val="center"/>
              <w:rPr>
                <w:color w:val="000000"/>
                <w:sz w:val="24"/>
                <w:szCs w:val="24"/>
                <w:lang w:val="ru-RU" w:eastAsia="ru-RU" w:bidi="ru-RU"/>
              </w:rPr>
            </w:pPr>
            <w:r w:rsidRPr="00D8086D">
              <w:rPr>
                <w:rStyle w:val="211pt"/>
                <w:sz w:val="24"/>
                <w:szCs w:val="24"/>
              </w:rPr>
              <w:t>0,3</w:t>
            </w:r>
            <w:r w:rsidR="000D3823">
              <w:rPr>
                <w:rStyle w:val="211pt"/>
                <w:sz w:val="24"/>
                <w:szCs w:val="24"/>
              </w:rPr>
              <w:t>2</w:t>
            </w:r>
          </w:p>
        </w:tc>
        <w:tc>
          <w:tcPr>
            <w:tcW w:w="1021" w:type="dxa"/>
            <w:tcBorders>
              <w:top w:val="single" w:sz="4" w:space="0" w:color="auto"/>
              <w:left w:val="single" w:sz="4" w:space="0" w:color="auto"/>
              <w:bottom w:val="single" w:sz="4" w:space="0" w:color="auto"/>
            </w:tcBorders>
            <w:shd w:val="clear" w:color="auto" w:fill="FFFFFF"/>
            <w:vAlign w:val="center"/>
          </w:tcPr>
          <w:p w:rsidR="00897809" w:rsidRPr="00D8086D" w:rsidRDefault="00897809" w:rsidP="00A1278A">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0,3</w:t>
            </w:r>
            <w:r w:rsidR="000D3823">
              <w:rPr>
                <w:rStyle w:val="211pt"/>
                <w:sz w:val="24"/>
                <w:szCs w:val="24"/>
              </w:rPr>
              <w:t>2</w:t>
            </w:r>
          </w:p>
        </w:tc>
        <w:tc>
          <w:tcPr>
            <w:tcW w:w="920" w:type="dxa"/>
            <w:tcBorders>
              <w:top w:val="single" w:sz="4" w:space="0" w:color="auto"/>
              <w:left w:val="single" w:sz="4" w:space="0" w:color="auto"/>
              <w:bottom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r>
      <w:tr w:rsidR="00897809" w:rsidRPr="00D8086D" w:rsidTr="00A1278A">
        <w:tblPrEx>
          <w:tblCellMar>
            <w:top w:w="0" w:type="dxa"/>
            <w:bottom w:w="0" w:type="dxa"/>
          </w:tblCellMar>
        </w:tblPrEx>
        <w:trPr>
          <w:trHeight w:hRule="exact" w:val="1281"/>
          <w:jc w:val="center"/>
        </w:trPr>
        <w:tc>
          <w:tcPr>
            <w:tcW w:w="1839" w:type="dxa"/>
            <w:tcBorders>
              <w:top w:val="single" w:sz="4" w:space="0" w:color="auto"/>
              <w:left w:val="single" w:sz="4" w:space="0" w:color="auto"/>
              <w:bottom w:val="single" w:sz="4" w:space="0" w:color="auto"/>
            </w:tcBorders>
            <w:shd w:val="clear" w:color="auto" w:fill="FFFFFF"/>
            <w:vAlign w:val="bottom"/>
          </w:tcPr>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007273" w:rsidP="00B34A32">
            <w:pPr>
              <w:pStyle w:val="210"/>
              <w:shd w:val="clear" w:color="auto" w:fill="auto"/>
              <w:spacing w:line="276" w:lineRule="auto"/>
              <w:jc w:val="both"/>
              <w:rPr>
                <w:rStyle w:val="211pt"/>
                <w:sz w:val="24"/>
                <w:szCs w:val="24"/>
              </w:rPr>
            </w:pPr>
            <w:r>
              <w:rPr>
                <w:rStyle w:val="211pt"/>
                <w:sz w:val="24"/>
                <w:szCs w:val="24"/>
              </w:rPr>
              <w:t>Котельная</w:t>
            </w:r>
          </w:p>
          <w:p w:rsidR="00897809" w:rsidRPr="00D8086D" w:rsidRDefault="00897809" w:rsidP="00B34A32">
            <w:pPr>
              <w:pStyle w:val="210"/>
              <w:shd w:val="clear" w:color="auto" w:fill="auto"/>
              <w:spacing w:line="276" w:lineRule="auto"/>
              <w:jc w:val="both"/>
              <w:rPr>
                <w:rStyle w:val="211pt"/>
                <w:sz w:val="24"/>
                <w:szCs w:val="24"/>
              </w:rPr>
            </w:pPr>
            <w:r w:rsidRPr="00D8086D">
              <w:rPr>
                <w:rStyle w:val="211pt"/>
                <w:sz w:val="24"/>
                <w:szCs w:val="24"/>
              </w:rPr>
              <w:t>«Школа №1»</w:t>
            </w:r>
          </w:p>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897809" w:rsidP="00B34A32">
            <w:pPr>
              <w:pStyle w:val="210"/>
              <w:shd w:val="clear" w:color="auto" w:fill="auto"/>
              <w:spacing w:line="276" w:lineRule="auto"/>
              <w:jc w:val="both"/>
              <w:rPr>
                <w:rStyle w:val="211pt"/>
                <w:sz w:val="24"/>
                <w:szCs w:val="24"/>
              </w:rPr>
            </w:pPr>
            <w:r w:rsidRPr="00D8086D">
              <w:rPr>
                <w:rStyle w:val="211pt"/>
                <w:sz w:val="24"/>
                <w:szCs w:val="24"/>
              </w:rPr>
              <w:t>В</w:t>
            </w:r>
          </w:p>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897809"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«Верх-Обский»</w:t>
            </w:r>
          </w:p>
        </w:tc>
        <w:tc>
          <w:tcPr>
            <w:tcW w:w="2126" w:type="dxa"/>
            <w:tcBorders>
              <w:top w:val="single" w:sz="4" w:space="0" w:color="auto"/>
              <w:left w:val="single" w:sz="4" w:space="0" w:color="auto"/>
              <w:bottom w:val="single" w:sz="4" w:space="0" w:color="auto"/>
            </w:tcBorders>
            <w:shd w:val="clear" w:color="auto" w:fill="FFFFFF"/>
            <w:vAlign w:val="bottom"/>
          </w:tcPr>
          <w:p w:rsidR="00897809" w:rsidRDefault="00897809">
            <w:pPr>
              <w:widowControl/>
              <w:rPr>
                <w:rFonts w:ascii="Times New Roman" w:eastAsia="Times New Roman" w:hAnsi="Times New Roman" w:cs="Times New Roman"/>
              </w:rPr>
            </w:pPr>
            <w:r>
              <w:rPr>
                <w:rFonts w:ascii="Times New Roman" w:eastAsia="Times New Roman" w:hAnsi="Times New Roman" w:cs="Times New Roman"/>
              </w:rPr>
              <w:t>Смоленский сел</w:t>
            </w:r>
            <w:r>
              <w:rPr>
                <w:rFonts w:ascii="Times New Roman" w:eastAsia="Times New Roman" w:hAnsi="Times New Roman" w:cs="Times New Roman"/>
              </w:rPr>
              <w:t>ь</w:t>
            </w:r>
            <w:r>
              <w:rPr>
                <w:rFonts w:ascii="Times New Roman" w:eastAsia="Times New Roman" w:hAnsi="Times New Roman" w:cs="Times New Roman"/>
              </w:rPr>
              <w:t>совет</w:t>
            </w:r>
          </w:p>
          <w:p w:rsidR="00897809" w:rsidRDefault="0047309B">
            <w:pPr>
              <w:widowControl/>
              <w:rPr>
                <w:rFonts w:ascii="Times New Roman" w:eastAsia="Times New Roman" w:hAnsi="Times New Roman" w:cs="Times New Roman"/>
              </w:rPr>
            </w:pPr>
            <w:r>
              <w:rPr>
                <w:rFonts w:ascii="Times New Roman" w:eastAsia="Times New Roman" w:hAnsi="Times New Roman" w:cs="Times New Roman"/>
              </w:rPr>
              <w:t>с</w:t>
            </w:r>
            <w:r w:rsidR="00897809">
              <w:rPr>
                <w:rFonts w:ascii="Times New Roman" w:eastAsia="Times New Roman" w:hAnsi="Times New Roman" w:cs="Times New Roman"/>
              </w:rPr>
              <w:t>.Смоленское</w:t>
            </w:r>
          </w:p>
          <w:p w:rsidR="00897809" w:rsidRDefault="0047309B">
            <w:pPr>
              <w:widowControl/>
              <w:rPr>
                <w:rFonts w:ascii="Times New Roman" w:eastAsia="Times New Roman" w:hAnsi="Times New Roman" w:cs="Times New Roman"/>
              </w:rPr>
            </w:pPr>
            <w:r>
              <w:rPr>
                <w:rFonts w:ascii="Times New Roman" w:eastAsia="Times New Roman" w:hAnsi="Times New Roman" w:cs="Times New Roman"/>
              </w:rPr>
              <w:t>у</w:t>
            </w:r>
            <w:r w:rsidR="00897809">
              <w:rPr>
                <w:rFonts w:ascii="Times New Roman" w:eastAsia="Times New Roman" w:hAnsi="Times New Roman" w:cs="Times New Roman"/>
              </w:rPr>
              <w:t>л.Энергетическая</w:t>
            </w:r>
            <w:r>
              <w:rPr>
                <w:rFonts w:ascii="Times New Roman" w:eastAsia="Times New Roman" w:hAnsi="Times New Roman" w:cs="Times New Roman"/>
              </w:rPr>
              <w:t>,1</w:t>
            </w:r>
          </w:p>
          <w:p w:rsidR="00897809" w:rsidRDefault="00897809">
            <w:pPr>
              <w:widowControl/>
              <w:rPr>
                <w:rFonts w:ascii="Times New Roman" w:eastAsia="Times New Roman" w:hAnsi="Times New Roman" w:cs="Times New Roman"/>
              </w:rPr>
            </w:pPr>
          </w:p>
          <w:p w:rsidR="00897809" w:rsidRDefault="00897809">
            <w:pPr>
              <w:widowControl/>
              <w:rPr>
                <w:rFonts w:ascii="Times New Roman" w:eastAsia="Times New Roman" w:hAnsi="Times New Roman" w:cs="Times New Roman"/>
              </w:rPr>
            </w:pPr>
          </w:p>
          <w:p w:rsidR="00897809" w:rsidRDefault="00897809">
            <w:pPr>
              <w:widowControl/>
              <w:rPr>
                <w:rFonts w:ascii="Times New Roman" w:eastAsia="Times New Roman" w:hAnsi="Times New Roman" w:cs="Times New Roman"/>
              </w:rPr>
            </w:pPr>
          </w:p>
          <w:p w:rsidR="00897809" w:rsidRPr="00D8086D" w:rsidRDefault="00897809" w:rsidP="00B34A32">
            <w:pPr>
              <w:pStyle w:val="210"/>
              <w:shd w:val="clear" w:color="auto" w:fill="auto"/>
              <w:spacing w:line="276" w:lineRule="auto"/>
              <w:jc w:val="both"/>
              <w:rPr>
                <w:color w:val="000000"/>
                <w:sz w:val="24"/>
                <w:szCs w:val="24"/>
                <w:lang w:val="ru-RU" w:eastAsia="ru-RU" w:bidi="ru-RU"/>
              </w:rPr>
            </w:pPr>
          </w:p>
        </w:tc>
        <w:tc>
          <w:tcPr>
            <w:tcW w:w="906" w:type="dxa"/>
            <w:tcBorders>
              <w:top w:val="single" w:sz="4" w:space="0" w:color="auto"/>
              <w:left w:val="single" w:sz="4" w:space="0" w:color="auto"/>
              <w:bottom w:val="single" w:sz="4" w:space="0" w:color="auto"/>
            </w:tcBorders>
            <w:shd w:val="clear" w:color="auto" w:fill="FFFFFF"/>
            <w:vAlign w:val="center"/>
          </w:tcPr>
          <w:p w:rsidR="00897809" w:rsidRPr="00D8086D" w:rsidRDefault="00897809" w:rsidP="00A1278A">
            <w:pPr>
              <w:pStyle w:val="210"/>
              <w:shd w:val="clear" w:color="auto" w:fill="auto"/>
              <w:spacing w:line="276" w:lineRule="auto"/>
              <w:ind w:firstLine="15"/>
              <w:jc w:val="center"/>
              <w:rPr>
                <w:color w:val="000000"/>
                <w:sz w:val="24"/>
                <w:szCs w:val="24"/>
                <w:lang w:val="ru-RU" w:eastAsia="ru-RU" w:bidi="ru-RU"/>
              </w:rPr>
            </w:pPr>
            <w:r w:rsidRPr="00D8086D">
              <w:rPr>
                <w:rStyle w:val="211pt"/>
                <w:sz w:val="24"/>
                <w:szCs w:val="24"/>
              </w:rPr>
              <w:t>1</w:t>
            </w:r>
          </w:p>
        </w:tc>
        <w:tc>
          <w:tcPr>
            <w:tcW w:w="936" w:type="dxa"/>
            <w:tcBorders>
              <w:top w:val="single" w:sz="4" w:space="0" w:color="auto"/>
              <w:left w:val="single" w:sz="4" w:space="0" w:color="auto"/>
              <w:bottom w:val="single" w:sz="4" w:space="0" w:color="auto"/>
            </w:tcBorders>
            <w:shd w:val="clear" w:color="auto" w:fill="FFFFFF"/>
            <w:vAlign w:val="center"/>
          </w:tcPr>
          <w:p w:rsidR="00897809" w:rsidRPr="00D8086D" w:rsidRDefault="00535386" w:rsidP="00A1278A">
            <w:pPr>
              <w:pStyle w:val="210"/>
              <w:shd w:val="clear" w:color="auto" w:fill="auto"/>
              <w:spacing w:line="276" w:lineRule="auto"/>
              <w:ind w:firstLine="15"/>
              <w:jc w:val="center"/>
              <w:rPr>
                <w:color w:val="000000"/>
                <w:sz w:val="24"/>
                <w:szCs w:val="24"/>
                <w:lang w:val="ru-RU" w:eastAsia="ru-RU" w:bidi="ru-RU"/>
              </w:rPr>
            </w:pPr>
            <w:r>
              <w:rPr>
                <w:rStyle w:val="211pt"/>
                <w:sz w:val="24"/>
                <w:szCs w:val="24"/>
              </w:rPr>
              <w:t>0,54</w:t>
            </w:r>
          </w:p>
        </w:tc>
        <w:tc>
          <w:tcPr>
            <w:tcW w:w="1033" w:type="dxa"/>
            <w:tcBorders>
              <w:top w:val="single" w:sz="4" w:space="0" w:color="auto"/>
              <w:left w:val="single" w:sz="4" w:space="0" w:color="auto"/>
              <w:bottom w:val="single" w:sz="4" w:space="0" w:color="auto"/>
            </w:tcBorders>
            <w:shd w:val="clear" w:color="auto" w:fill="FFFFFF"/>
            <w:vAlign w:val="center"/>
          </w:tcPr>
          <w:p w:rsidR="00897809" w:rsidRPr="00D8086D" w:rsidRDefault="000D3823" w:rsidP="00A1278A">
            <w:pPr>
              <w:pStyle w:val="210"/>
              <w:shd w:val="clear" w:color="auto" w:fill="auto"/>
              <w:spacing w:line="276" w:lineRule="auto"/>
              <w:ind w:left="260" w:firstLine="15"/>
              <w:jc w:val="center"/>
              <w:rPr>
                <w:color w:val="000000"/>
                <w:sz w:val="24"/>
                <w:szCs w:val="24"/>
                <w:lang w:val="ru-RU" w:eastAsia="ru-RU" w:bidi="ru-RU"/>
              </w:rPr>
            </w:pPr>
            <w:r>
              <w:rPr>
                <w:rStyle w:val="211pt"/>
                <w:sz w:val="24"/>
                <w:szCs w:val="24"/>
              </w:rPr>
              <w:t>0,21</w:t>
            </w:r>
          </w:p>
        </w:tc>
        <w:tc>
          <w:tcPr>
            <w:tcW w:w="1021" w:type="dxa"/>
            <w:tcBorders>
              <w:top w:val="single" w:sz="4" w:space="0" w:color="auto"/>
              <w:left w:val="single" w:sz="4" w:space="0" w:color="auto"/>
              <w:bottom w:val="single" w:sz="4" w:space="0" w:color="auto"/>
            </w:tcBorders>
            <w:shd w:val="clear" w:color="auto" w:fill="FFFFFF"/>
            <w:vAlign w:val="center"/>
          </w:tcPr>
          <w:p w:rsidR="00897809" w:rsidRPr="00D8086D" w:rsidRDefault="00897809" w:rsidP="00A1278A">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0,2</w:t>
            </w:r>
            <w:r w:rsidR="000D3823">
              <w:rPr>
                <w:rStyle w:val="211pt"/>
                <w:sz w:val="24"/>
                <w:szCs w:val="24"/>
              </w:rPr>
              <w:t>1</w:t>
            </w:r>
          </w:p>
        </w:tc>
        <w:tc>
          <w:tcPr>
            <w:tcW w:w="920" w:type="dxa"/>
            <w:tcBorders>
              <w:top w:val="single" w:sz="4" w:space="0" w:color="auto"/>
              <w:left w:val="single" w:sz="4" w:space="0" w:color="auto"/>
              <w:bottom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r>
      <w:tr w:rsidR="00897809" w:rsidRPr="00D8086D" w:rsidTr="00A1278A">
        <w:tblPrEx>
          <w:tblCellMar>
            <w:top w:w="0" w:type="dxa"/>
            <w:bottom w:w="0" w:type="dxa"/>
          </w:tblCellMar>
        </w:tblPrEx>
        <w:trPr>
          <w:trHeight w:hRule="exact" w:val="1281"/>
          <w:jc w:val="center"/>
        </w:trPr>
        <w:tc>
          <w:tcPr>
            <w:tcW w:w="1839" w:type="dxa"/>
            <w:tcBorders>
              <w:top w:val="single" w:sz="4" w:space="0" w:color="auto"/>
              <w:left w:val="single" w:sz="4" w:space="0" w:color="auto"/>
            </w:tcBorders>
            <w:shd w:val="clear" w:color="auto" w:fill="FFFFFF"/>
            <w:vAlign w:val="bottom"/>
          </w:tcPr>
          <w:p w:rsidR="00897809" w:rsidRPr="00D8086D" w:rsidRDefault="00897809" w:rsidP="00B34A32">
            <w:pPr>
              <w:pStyle w:val="210"/>
              <w:shd w:val="clear" w:color="auto" w:fill="auto"/>
              <w:spacing w:line="276" w:lineRule="auto"/>
              <w:jc w:val="both"/>
              <w:rPr>
                <w:rStyle w:val="211pt"/>
                <w:sz w:val="24"/>
                <w:szCs w:val="24"/>
              </w:rPr>
            </w:pPr>
          </w:p>
          <w:p w:rsidR="00897809" w:rsidRPr="00D8086D" w:rsidRDefault="00007273" w:rsidP="00B34A32">
            <w:pPr>
              <w:pStyle w:val="210"/>
              <w:shd w:val="clear" w:color="auto" w:fill="auto"/>
              <w:spacing w:line="276" w:lineRule="auto"/>
              <w:jc w:val="both"/>
              <w:rPr>
                <w:rStyle w:val="211pt"/>
                <w:sz w:val="24"/>
                <w:szCs w:val="24"/>
              </w:rPr>
            </w:pPr>
            <w:r>
              <w:rPr>
                <w:rStyle w:val="211pt"/>
                <w:sz w:val="24"/>
                <w:szCs w:val="24"/>
              </w:rPr>
              <w:t xml:space="preserve">Котельная </w:t>
            </w:r>
            <w:r w:rsidR="00897809" w:rsidRPr="00D8086D">
              <w:rPr>
                <w:rStyle w:val="211pt"/>
                <w:sz w:val="24"/>
                <w:szCs w:val="24"/>
              </w:rPr>
              <w:t xml:space="preserve"> </w:t>
            </w:r>
          </w:p>
          <w:p w:rsidR="00897809" w:rsidRPr="00D8086D" w:rsidRDefault="00897809"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«Первомайская»</w:t>
            </w:r>
          </w:p>
        </w:tc>
        <w:tc>
          <w:tcPr>
            <w:tcW w:w="2126" w:type="dxa"/>
            <w:tcBorders>
              <w:top w:val="single" w:sz="4" w:space="0" w:color="auto"/>
              <w:left w:val="single" w:sz="4" w:space="0" w:color="auto"/>
            </w:tcBorders>
            <w:shd w:val="clear" w:color="auto" w:fill="FFFFFF"/>
            <w:vAlign w:val="bottom"/>
          </w:tcPr>
          <w:p w:rsidR="00897809" w:rsidRDefault="009148A4">
            <w:pPr>
              <w:widowControl/>
              <w:rPr>
                <w:rFonts w:ascii="Times New Roman" w:eastAsia="Times New Roman" w:hAnsi="Times New Roman" w:cs="Times New Roman"/>
              </w:rPr>
            </w:pPr>
            <w:r>
              <w:rPr>
                <w:rFonts w:ascii="Times New Roman" w:eastAsia="Times New Roman" w:hAnsi="Times New Roman" w:cs="Times New Roman"/>
              </w:rPr>
              <w:t>Смоленский сел</w:t>
            </w:r>
            <w:r>
              <w:rPr>
                <w:rFonts w:ascii="Times New Roman" w:eastAsia="Times New Roman" w:hAnsi="Times New Roman" w:cs="Times New Roman"/>
              </w:rPr>
              <w:t>ь</w:t>
            </w:r>
            <w:r>
              <w:rPr>
                <w:rFonts w:ascii="Times New Roman" w:eastAsia="Times New Roman" w:hAnsi="Times New Roman" w:cs="Times New Roman"/>
              </w:rPr>
              <w:t>совет</w:t>
            </w:r>
          </w:p>
          <w:p w:rsidR="009148A4" w:rsidRDefault="009148A4">
            <w:pPr>
              <w:widowControl/>
              <w:rPr>
                <w:rFonts w:ascii="Times New Roman" w:eastAsia="Times New Roman" w:hAnsi="Times New Roman" w:cs="Times New Roman"/>
              </w:rPr>
            </w:pPr>
            <w:r>
              <w:rPr>
                <w:rFonts w:ascii="Times New Roman" w:eastAsia="Times New Roman" w:hAnsi="Times New Roman" w:cs="Times New Roman"/>
              </w:rPr>
              <w:t>с.Первомайское</w:t>
            </w:r>
          </w:p>
          <w:p w:rsidR="009148A4" w:rsidRDefault="009148A4">
            <w:pPr>
              <w:widowControl/>
              <w:rPr>
                <w:rFonts w:ascii="Times New Roman" w:eastAsia="Times New Roman" w:hAnsi="Times New Roman" w:cs="Times New Roman"/>
              </w:rPr>
            </w:pPr>
            <w:r>
              <w:rPr>
                <w:rFonts w:ascii="Times New Roman" w:eastAsia="Times New Roman" w:hAnsi="Times New Roman" w:cs="Times New Roman"/>
              </w:rPr>
              <w:t>ул.Школьная</w:t>
            </w:r>
            <w:r w:rsidR="0047309B">
              <w:rPr>
                <w:rFonts w:ascii="Times New Roman" w:eastAsia="Times New Roman" w:hAnsi="Times New Roman" w:cs="Times New Roman"/>
              </w:rPr>
              <w:t>,10а</w:t>
            </w:r>
          </w:p>
          <w:p w:rsidR="00897809" w:rsidRDefault="00897809">
            <w:pPr>
              <w:widowControl/>
              <w:rPr>
                <w:rFonts w:ascii="Times New Roman" w:eastAsia="Times New Roman" w:hAnsi="Times New Roman" w:cs="Times New Roman"/>
              </w:rPr>
            </w:pPr>
          </w:p>
          <w:p w:rsidR="00897809" w:rsidRPr="00D8086D" w:rsidRDefault="00897809" w:rsidP="00897809">
            <w:pPr>
              <w:pStyle w:val="210"/>
              <w:shd w:val="clear" w:color="auto" w:fill="auto"/>
              <w:spacing w:line="276" w:lineRule="auto"/>
              <w:jc w:val="both"/>
              <w:rPr>
                <w:color w:val="000000"/>
                <w:sz w:val="24"/>
                <w:szCs w:val="24"/>
                <w:lang w:val="ru-RU" w:eastAsia="ru-RU" w:bidi="ru-RU"/>
              </w:rPr>
            </w:pPr>
          </w:p>
        </w:tc>
        <w:tc>
          <w:tcPr>
            <w:tcW w:w="906" w:type="dxa"/>
            <w:tcBorders>
              <w:top w:val="single" w:sz="4" w:space="0" w:color="auto"/>
              <w:left w:val="single" w:sz="4" w:space="0" w:color="auto"/>
            </w:tcBorders>
            <w:shd w:val="clear" w:color="auto" w:fill="FFFFFF"/>
            <w:vAlign w:val="center"/>
          </w:tcPr>
          <w:p w:rsidR="00897809" w:rsidRPr="00D8086D" w:rsidRDefault="00897809" w:rsidP="00A1278A">
            <w:pPr>
              <w:pStyle w:val="210"/>
              <w:shd w:val="clear" w:color="auto" w:fill="auto"/>
              <w:spacing w:line="276" w:lineRule="auto"/>
              <w:ind w:firstLine="15"/>
              <w:jc w:val="center"/>
              <w:rPr>
                <w:color w:val="000000"/>
                <w:sz w:val="24"/>
                <w:szCs w:val="24"/>
                <w:lang w:val="ru-RU" w:eastAsia="ru-RU" w:bidi="ru-RU"/>
              </w:rPr>
            </w:pPr>
            <w:r w:rsidRPr="00D8086D">
              <w:rPr>
                <w:rStyle w:val="211pt"/>
                <w:sz w:val="24"/>
                <w:szCs w:val="24"/>
              </w:rPr>
              <w:t>0,74</w:t>
            </w:r>
          </w:p>
        </w:tc>
        <w:tc>
          <w:tcPr>
            <w:tcW w:w="936" w:type="dxa"/>
            <w:tcBorders>
              <w:top w:val="single" w:sz="4" w:space="0" w:color="auto"/>
              <w:left w:val="single" w:sz="4" w:space="0" w:color="auto"/>
            </w:tcBorders>
            <w:shd w:val="clear" w:color="auto" w:fill="FFFFFF"/>
            <w:vAlign w:val="center"/>
          </w:tcPr>
          <w:p w:rsidR="00897809" w:rsidRPr="00D8086D" w:rsidRDefault="00897809" w:rsidP="00A1278A">
            <w:pPr>
              <w:pStyle w:val="210"/>
              <w:shd w:val="clear" w:color="auto" w:fill="auto"/>
              <w:spacing w:line="276" w:lineRule="auto"/>
              <w:ind w:firstLine="15"/>
              <w:jc w:val="center"/>
              <w:rPr>
                <w:color w:val="000000"/>
                <w:sz w:val="24"/>
                <w:szCs w:val="24"/>
                <w:lang w:val="ru-RU" w:eastAsia="ru-RU" w:bidi="ru-RU"/>
              </w:rPr>
            </w:pPr>
            <w:r w:rsidRPr="00D8086D">
              <w:rPr>
                <w:rStyle w:val="211pt"/>
                <w:sz w:val="24"/>
                <w:szCs w:val="24"/>
              </w:rPr>
              <w:t>0,</w:t>
            </w:r>
            <w:r w:rsidR="00EF6B01">
              <w:rPr>
                <w:rStyle w:val="211pt"/>
                <w:sz w:val="24"/>
                <w:szCs w:val="24"/>
              </w:rPr>
              <w:t>35</w:t>
            </w:r>
          </w:p>
        </w:tc>
        <w:tc>
          <w:tcPr>
            <w:tcW w:w="1033" w:type="dxa"/>
            <w:tcBorders>
              <w:top w:val="single" w:sz="4" w:space="0" w:color="auto"/>
              <w:left w:val="single" w:sz="4" w:space="0" w:color="auto"/>
            </w:tcBorders>
            <w:shd w:val="clear" w:color="auto" w:fill="FFFFFF"/>
            <w:vAlign w:val="center"/>
          </w:tcPr>
          <w:p w:rsidR="00897809" w:rsidRPr="00D8086D" w:rsidRDefault="00897809" w:rsidP="00A1278A">
            <w:pPr>
              <w:pStyle w:val="210"/>
              <w:shd w:val="clear" w:color="auto" w:fill="auto"/>
              <w:spacing w:line="276" w:lineRule="auto"/>
              <w:ind w:left="260" w:firstLine="15"/>
              <w:jc w:val="center"/>
              <w:rPr>
                <w:color w:val="000000"/>
                <w:sz w:val="24"/>
                <w:szCs w:val="24"/>
                <w:lang w:val="ru-RU" w:eastAsia="ru-RU" w:bidi="ru-RU"/>
              </w:rPr>
            </w:pPr>
            <w:r w:rsidRPr="00D8086D">
              <w:rPr>
                <w:rStyle w:val="211pt"/>
                <w:sz w:val="24"/>
                <w:szCs w:val="24"/>
              </w:rPr>
              <w:t>0,2</w:t>
            </w:r>
          </w:p>
        </w:tc>
        <w:tc>
          <w:tcPr>
            <w:tcW w:w="1021" w:type="dxa"/>
            <w:tcBorders>
              <w:top w:val="single" w:sz="4" w:space="0" w:color="auto"/>
              <w:left w:val="single" w:sz="4" w:space="0" w:color="auto"/>
            </w:tcBorders>
            <w:shd w:val="clear" w:color="auto" w:fill="FFFFFF"/>
            <w:vAlign w:val="center"/>
          </w:tcPr>
          <w:p w:rsidR="00897809" w:rsidRPr="00D8086D" w:rsidRDefault="00897809" w:rsidP="00A1278A">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0,2</w:t>
            </w:r>
          </w:p>
        </w:tc>
        <w:tc>
          <w:tcPr>
            <w:tcW w:w="920" w:type="dxa"/>
            <w:tcBorders>
              <w:top w:val="single" w:sz="4" w:space="0" w:color="auto"/>
              <w:left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c>
          <w:tcPr>
            <w:tcW w:w="1130" w:type="dxa"/>
            <w:tcBorders>
              <w:top w:val="single" w:sz="4" w:space="0" w:color="auto"/>
              <w:left w:val="single" w:sz="4" w:space="0" w:color="auto"/>
              <w:right w:val="single" w:sz="4" w:space="0" w:color="auto"/>
            </w:tcBorders>
            <w:shd w:val="clear" w:color="auto" w:fill="FFFFFF"/>
            <w:vAlign w:val="center"/>
          </w:tcPr>
          <w:p w:rsidR="00897809" w:rsidRPr="00D8086D" w:rsidRDefault="00897809" w:rsidP="00EF6B01">
            <w:pPr>
              <w:pStyle w:val="210"/>
              <w:shd w:val="clear" w:color="auto" w:fill="auto"/>
              <w:spacing w:line="276" w:lineRule="auto"/>
              <w:ind w:firstLine="46"/>
              <w:jc w:val="center"/>
              <w:rPr>
                <w:color w:val="000000"/>
                <w:sz w:val="24"/>
                <w:szCs w:val="24"/>
                <w:lang w:val="ru-RU" w:eastAsia="ru-RU" w:bidi="ru-RU"/>
              </w:rPr>
            </w:pPr>
            <w:r w:rsidRPr="00D8086D">
              <w:rPr>
                <w:rStyle w:val="211pt"/>
                <w:sz w:val="24"/>
                <w:szCs w:val="24"/>
              </w:rPr>
              <w:t>-</w:t>
            </w:r>
          </w:p>
        </w:tc>
      </w:tr>
      <w:tr w:rsidR="001B1F28" w:rsidRPr="00D8086D" w:rsidTr="00A1278A">
        <w:tblPrEx>
          <w:tblCellMar>
            <w:top w:w="0" w:type="dxa"/>
            <w:bottom w:w="0" w:type="dxa"/>
          </w:tblCellMar>
        </w:tblPrEx>
        <w:trPr>
          <w:trHeight w:hRule="exact" w:val="1279"/>
          <w:jc w:val="center"/>
        </w:trPr>
        <w:tc>
          <w:tcPr>
            <w:tcW w:w="1839" w:type="dxa"/>
            <w:tcBorders>
              <w:top w:val="single" w:sz="4" w:space="0" w:color="auto"/>
              <w:left w:val="single" w:sz="4" w:space="0" w:color="auto"/>
              <w:bottom w:val="single" w:sz="4" w:space="0" w:color="auto"/>
            </w:tcBorders>
            <w:shd w:val="clear" w:color="auto" w:fill="FFFFFF"/>
            <w:vAlign w:val="bottom"/>
          </w:tcPr>
          <w:p w:rsidR="001B1F28" w:rsidRPr="00D8086D" w:rsidRDefault="001B1F28" w:rsidP="00424324">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Котельная «Л</w:t>
            </w:r>
            <w:r>
              <w:rPr>
                <w:color w:val="000000"/>
                <w:sz w:val="24"/>
                <w:szCs w:val="24"/>
                <w:lang w:val="ru-RU" w:eastAsia="ru-RU" w:bidi="ru-RU"/>
              </w:rPr>
              <w:t>и</w:t>
            </w:r>
            <w:r>
              <w:rPr>
                <w:color w:val="000000"/>
                <w:sz w:val="24"/>
                <w:szCs w:val="24"/>
                <w:lang w:val="ru-RU" w:eastAsia="ru-RU" w:bidi="ru-RU"/>
              </w:rPr>
              <w:t>нёвская»</w:t>
            </w:r>
          </w:p>
        </w:tc>
        <w:tc>
          <w:tcPr>
            <w:tcW w:w="2126" w:type="dxa"/>
            <w:tcBorders>
              <w:top w:val="single" w:sz="4" w:space="0" w:color="auto"/>
              <w:left w:val="single" w:sz="4" w:space="0" w:color="auto"/>
              <w:bottom w:val="single" w:sz="4" w:space="0" w:color="auto"/>
            </w:tcBorders>
            <w:shd w:val="clear" w:color="auto" w:fill="FFFFFF"/>
            <w:vAlign w:val="bottom"/>
          </w:tcPr>
          <w:p w:rsidR="00EA140D" w:rsidRDefault="001B1F28" w:rsidP="00424324">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Линёвский сельс</w:t>
            </w:r>
            <w:r>
              <w:rPr>
                <w:color w:val="000000"/>
                <w:sz w:val="24"/>
                <w:szCs w:val="24"/>
                <w:lang w:val="ru-RU" w:eastAsia="ru-RU" w:bidi="ru-RU"/>
              </w:rPr>
              <w:t>о</w:t>
            </w:r>
            <w:r>
              <w:rPr>
                <w:color w:val="000000"/>
                <w:sz w:val="24"/>
                <w:szCs w:val="24"/>
                <w:lang w:val="ru-RU" w:eastAsia="ru-RU" w:bidi="ru-RU"/>
              </w:rPr>
              <w:t xml:space="preserve">вет </w:t>
            </w:r>
          </w:p>
          <w:p w:rsidR="00EA140D" w:rsidRDefault="001B1F28" w:rsidP="00424324">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с. Линёвское, </w:t>
            </w:r>
          </w:p>
          <w:p w:rsidR="001B1F28" w:rsidRPr="00D8086D" w:rsidRDefault="001B1F28" w:rsidP="00424324">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ул. Садовая, 27</w:t>
            </w:r>
          </w:p>
        </w:tc>
        <w:tc>
          <w:tcPr>
            <w:tcW w:w="906" w:type="dxa"/>
            <w:tcBorders>
              <w:top w:val="single" w:sz="4" w:space="0" w:color="auto"/>
              <w:left w:val="single" w:sz="4" w:space="0" w:color="auto"/>
              <w:bottom w:val="single" w:sz="4" w:space="0" w:color="auto"/>
            </w:tcBorders>
            <w:shd w:val="clear" w:color="auto" w:fill="FFFFFF"/>
            <w:vAlign w:val="center"/>
          </w:tcPr>
          <w:p w:rsidR="001B1F28" w:rsidRPr="00D8086D" w:rsidRDefault="00EF6B01" w:rsidP="00A1278A">
            <w:pPr>
              <w:pStyle w:val="210"/>
              <w:shd w:val="clear" w:color="auto" w:fill="auto"/>
              <w:spacing w:line="276" w:lineRule="auto"/>
              <w:ind w:firstLine="15"/>
              <w:jc w:val="center"/>
              <w:rPr>
                <w:color w:val="000000"/>
                <w:sz w:val="24"/>
                <w:szCs w:val="24"/>
                <w:lang w:val="ru-RU" w:eastAsia="ru-RU" w:bidi="ru-RU"/>
              </w:rPr>
            </w:pPr>
            <w:r>
              <w:rPr>
                <w:color w:val="000000"/>
                <w:sz w:val="24"/>
                <w:szCs w:val="24"/>
                <w:lang w:val="ru-RU" w:eastAsia="ru-RU" w:bidi="ru-RU"/>
              </w:rPr>
              <w:t>2,45</w:t>
            </w:r>
          </w:p>
        </w:tc>
        <w:tc>
          <w:tcPr>
            <w:tcW w:w="936" w:type="dxa"/>
            <w:tcBorders>
              <w:top w:val="single" w:sz="4" w:space="0" w:color="auto"/>
              <w:left w:val="single" w:sz="4" w:space="0" w:color="auto"/>
              <w:bottom w:val="single" w:sz="4" w:space="0" w:color="auto"/>
            </w:tcBorders>
            <w:shd w:val="clear" w:color="auto" w:fill="FFFFFF"/>
            <w:vAlign w:val="center"/>
          </w:tcPr>
          <w:p w:rsidR="001B1F28" w:rsidRPr="00D8086D" w:rsidRDefault="00EF6B01" w:rsidP="00A1278A">
            <w:pPr>
              <w:pStyle w:val="210"/>
              <w:shd w:val="clear" w:color="auto" w:fill="auto"/>
              <w:spacing w:line="276" w:lineRule="auto"/>
              <w:ind w:firstLine="15"/>
              <w:jc w:val="center"/>
              <w:rPr>
                <w:color w:val="000000"/>
                <w:sz w:val="24"/>
                <w:szCs w:val="24"/>
                <w:lang w:val="ru-RU" w:eastAsia="ru-RU" w:bidi="ru-RU"/>
              </w:rPr>
            </w:pPr>
            <w:r>
              <w:rPr>
                <w:color w:val="000000"/>
                <w:sz w:val="24"/>
                <w:szCs w:val="24"/>
                <w:lang w:val="ru-RU" w:eastAsia="ru-RU" w:bidi="ru-RU"/>
              </w:rPr>
              <w:t>1,5</w:t>
            </w:r>
          </w:p>
        </w:tc>
        <w:tc>
          <w:tcPr>
            <w:tcW w:w="1033" w:type="dxa"/>
            <w:tcBorders>
              <w:top w:val="single" w:sz="4" w:space="0" w:color="auto"/>
              <w:left w:val="single" w:sz="4" w:space="0" w:color="auto"/>
              <w:bottom w:val="single" w:sz="4" w:space="0" w:color="auto"/>
            </w:tcBorders>
            <w:shd w:val="clear" w:color="auto" w:fill="FFFFFF"/>
            <w:vAlign w:val="center"/>
          </w:tcPr>
          <w:p w:rsidR="001B1F28" w:rsidRPr="00D8086D" w:rsidRDefault="00E7410A" w:rsidP="00A1278A">
            <w:pPr>
              <w:pStyle w:val="210"/>
              <w:shd w:val="clear" w:color="auto" w:fill="auto"/>
              <w:spacing w:line="276" w:lineRule="auto"/>
              <w:ind w:left="260" w:firstLine="15"/>
              <w:jc w:val="center"/>
              <w:rPr>
                <w:color w:val="000000"/>
                <w:sz w:val="24"/>
                <w:szCs w:val="24"/>
                <w:lang w:val="ru-RU" w:eastAsia="ru-RU" w:bidi="ru-RU"/>
              </w:rPr>
            </w:pPr>
            <w:r>
              <w:rPr>
                <w:color w:val="000000"/>
                <w:sz w:val="24"/>
                <w:szCs w:val="24"/>
                <w:lang w:val="ru-RU" w:eastAsia="ru-RU" w:bidi="ru-RU"/>
              </w:rPr>
              <w:t>0,59</w:t>
            </w:r>
          </w:p>
        </w:tc>
        <w:tc>
          <w:tcPr>
            <w:tcW w:w="1021" w:type="dxa"/>
            <w:tcBorders>
              <w:top w:val="single" w:sz="4" w:space="0" w:color="auto"/>
              <w:left w:val="single" w:sz="4" w:space="0" w:color="auto"/>
              <w:bottom w:val="single" w:sz="4" w:space="0" w:color="auto"/>
            </w:tcBorders>
            <w:shd w:val="clear" w:color="auto" w:fill="FFFFFF"/>
            <w:vAlign w:val="center"/>
          </w:tcPr>
          <w:p w:rsidR="001B1F28" w:rsidRPr="00D8086D" w:rsidRDefault="00E7410A" w:rsidP="00A1278A">
            <w:pPr>
              <w:pStyle w:val="210"/>
              <w:shd w:val="clear" w:color="auto" w:fill="auto"/>
              <w:spacing w:line="276" w:lineRule="auto"/>
              <w:ind w:firstLine="46"/>
              <w:jc w:val="center"/>
              <w:rPr>
                <w:color w:val="000000"/>
                <w:sz w:val="24"/>
                <w:szCs w:val="24"/>
                <w:lang w:val="ru-RU" w:eastAsia="ru-RU" w:bidi="ru-RU"/>
              </w:rPr>
            </w:pPr>
            <w:r>
              <w:rPr>
                <w:color w:val="000000"/>
                <w:sz w:val="24"/>
                <w:szCs w:val="24"/>
                <w:lang w:val="ru-RU" w:eastAsia="ru-RU" w:bidi="ru-RU"/>
              </w:rPr>
              <w:t>0,59</w:t>
            </w:r>
          </w:p>
        </w:tc>
        <w:tc>
          <w:tcPr>
            <w:tcW w:w="920" w:type="dxa"/>
            <w:tcBorders>
              <w:top w:val="single" w:sz="4" w:space="0" w:color="auto"/>
              <w:left w:val="single" w:sz="4" w:space="0" w:color="auto"/>
              <w:bottom w:val="single" w:sz="4" w:space="0" w:color="auto"/>
            </w:tcBorders>
            <w:shd w:val="clear" w:color="auto" w:fill="FFFFFF"/>
            <w:vAlign w:val="center"/>
          </w:tcPr>
          <w:p w:rsidR="001B1F28" w:rsidRPr="00D8086D" w:rsidRDefault="00EF6B01" w:rsidP="00EF6B01">
            <w:pPr>
              <w:pStyle w:val="210"/>
              <w:shd w:val="clear" w:color="auto" w:fill="auto"/>
              <w:spacing w:line="276" w:lineRule="auto"/>
              <w:ind w:firstLine="46"/>
              <w:jc w:val="center"/>
              <w:rPr>
                <w:color w:val="000000"/>
                <w:sz w:val="24"/>
                <w:szCs w:val="24"/>
                <w:lang w:val="ru-RU" w:eastAsia="ru-RU" w:bidi="ru-RU"/>
              </w:rPr>
            </w:pPr>
            <w:r>
              <w:rPr>
                <w:color w:val="000000"/>
                <w:sz w:val="24"/>
                <w:szCs w:val="24"/>
                <w:lang w:val="ru-RU" w:eastAsia="ru-RU" w:bidi="ru-RU"/>
              </w:rPr>
              <w:t>-</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rsidR="001B1F28" w:rsidRPr="00D8086D" w:rsidRDefault="00EF6B01" w:rsidP="00EF6B01">
            <w:pPr>
              <w:pStyle w:val="210"/>
              <w:shd w:val="clear" w:color="auto" w:fill="auto"/>
              <w:spacing w:line="276" w:lineRule="auto"/>
              <w:ind w:firstLine="46"/>
              <w:jc w:val="center"/>
              <w:rPr>
                <w:color w:val="000000"/>
                <w:sz w:val="24"/>
                <w:szCs w:val="24"/>
                <w:lang w:val="ru-RU" w:eastAsia="ru-RU" w:bidi="ru-RU"/>
              </w:rPr>
            </w:pPr>
            <w:r>
              <w:rPr>
                <w:color w:val="000000"/>
                <w:sz w:val="24"/>
                <w:szCs w:val="24"/>
                <w:lang w:val="ru-RU" w:eastAsia="ru-RU" w:bidi="ru-RU"/>
              </w:rPr>
              <w:t>-</w:t>
            </w:r>
          </w:p>
        </w:tc>
      </w:tr>
    </w:tbl>
    <w:p w:rsidR="00D66963" w:rsidRPr="00D8086D" w:rsidRDefault="00D66963" w:rsidP="009E4D9D">
      <w:pPr>
        <w:pStyle w:val="12"/>
        <w:shd w:val="clear" w:color="auto" w:fill="auto"/>
        <w:spacing w:line="276" w:lineRule="auto"/>
        <w:rPr>
          <w:sz w:val="24"/>
          <w:szCs w:val="24"/>
          <w:lang w:val="ru-RU"/>
        </w:rPr>
      </w:pPr>
    </w:p>
    <w:p w:rsidR="0096498E" w:rsidRPr="00EA140D" w:rsidRDefault="00E43237" w:rsidP="00EA140D">
      <w:pPr>
        <w:pStyle w:val="210"/>
        <w:shd w:val="clear" w:color="auto" w:fill="auto"/>
        <w:spacing w:line="276" w:lineRule="auto"/>
        <w:ind w:hanging="31"/>
        <w:jc w:val="both"/>
        <w:rPr>
          <w:sz w:val="24"/>
          <w:szCs w:val="24"/>
          <w:lang w:val="ru-RU"/>
        </w:rPr>
      </w:pPr>
      <w:r w:rsidRPr="00D8086D">
        <w:rPr>
          <w:sz w:val="24"/>
          <w:szCs w:val="24"/>
        </w:rPr>
        <w:t>где РНИ</w:t>
      </w:r>
      <w:r w:rsidR="00EA140D">
        <w:rPr>
          <w:sz w:val="24"/>
          <w:szCs w:val="24"/>
        </w:rPr>
        <w:t xml:space="preserve"> - режимно-наладочные испытания</w:t>
      </w:r>
      <w:r w:rsidR="00EA140D">
        <w:rPr>
          <w:sz w:val="24"/>
          <w:szCs w:val="24"/>
          <w:lang w:val="ru-RU"/>
        </w:rPr>
        <w:t>;</w:t>
      </w:r>
    </w:p>
    <w:p w:rsidR="00EA140D" w:rsidRDefault="0096498E" w:rsidP="00EA140D">
      <w:pPr>
        <w:pStyle w:val="12"/>
        <w:shd w:val="clear" w:color="auto" w:fill="auto"/>
        <w:spacing w:line="276" w:lineRule="auto"/>
        <w:rPr>
          <w:sz w:val="24"/>
          <w:szCs w:val="24"/>
          <w:lang w:val="ru-RU"/>
        </w:rPr>
      </w:pPr>
      <w:r w:rsidRPr="00D8086D">
        <w:rPr>
          <w:sz w:val="24"/>
          <w:szCs w:val="24"/>
        </w:rPr>
        <w:t>н/д - нет исходных данных;</w:t>
      </w:r>
    </w:p>
    <w:p w:rsidR="006F31CC" w:rsidRPr="00D8086D" w:rsidRDefault="00E43237" w:rsidP="00EA140D">
      <w:pPr>
        <w:pStyle w:val="12"/>
        <w:shd w:val="clear" w:color="auto" w:fill="auto"/>
        <w:spacing w:line="276" w:lineRule="auto"/>
        <w:rPr>
          <w:sz w:val="24"/>
          <w:szCs w:val="24"/>
        </w:rPr>
      </w:pPr>
      <w:r w:rsidRPr="00D8086D">
        <w:rPr>
          <w:sz w:val="24"/>
          <w:szCs w:val="24"/>
        </w:rPr>
        <w:t>ГВС - горячее водоснабжение;</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УТМ -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РТМ -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6F31CC" w:rsidRPr="00D8086D" w:rsidRDefault="00E43237" w:rsidP="008231D4">
      <w:pPr>
        <w:pStyle w:val="210"/>
        <w:shd w:val="clear" w:color="auto" w:fill="auto"/>
        <w:spacing w:after="240" w:line="276" w:lineRule="auto"/>
        <w:ind w:firstLine="709"/>
        <w:jc w:val="both"/>
        <w:rPr>
          <w:sz w:val="24"/>
          <w:szCs w:val="24"/>
        </w:rPr>
      </w:pPr>
      <w:r w:rsidRPr="00D8086D">
        <w:rPr>
          <w:sz w:val="24"/>
          <w:szCs w:val="24"/>
        </w:rPr>
        <w:t>В теплоснабжающей организации не определен остаточный ресурс при освидетельствовании оборудования (не проведены работы по определению технического состояния систем теплоснабжения - освидетельствование не проводилось).</w:t>
      </w:r>
    </w:p>
    <w:p w:rsidR="0083026F" w:rsidRPr="00D8086D" w:rsidRDefault="00E43237" w:rsidP="00531324">
      <w:pPr>
        <w:pStyle w:val="34"/>
        <w:keepNext/>
        <w:keepLines/>
        <w:numPr>
          <w:ilvl w:val="0"/>
          <w:numId w:val="2"/>
        </w:numPr>
        <w:shd w:val="clear" w:color="auto" w:fill="auto"/>
        <w:tabs>
          <w:tab w:val="left" w:pos="1291"/>
        </w:tabs>
        <w:spacing w:before="0" w:after="142" w:line="276" w:lineRule="auto"/>
        <w:jc w:val="center"/>
        <w:rPr>
          <w:b/>
          <w:i/>
          <w:sz w:val="24"/>
          <w:szCs w:val="24"/>
        </w:rPr>
      </w:pPr>
      <w:bookmarkStart w:id="33" w:name="bookmark14"/>
      <w:bookmarkStart w:id="34" w:name="_Toc436984938"/>
      <w:bookmarkStart w:id="35" w:name="_Toc436985041"/>
      <w:r w:rsidRPr="00D8086D">
        <w:rPr>
          <w:b/>
          <w:i/>
          <w:sz w:val="24"/>
          <w:szCs w:val="24"/>
        </w:rPr>
        <w:t>Ограничения тепловой мощности и параметры располагаемой</w:t>
      </w:r>
      <w:bookmarkStart w:id="36" w:name="bookmark15"/>
      <w:bookmarkEnd w:id="33"/>
      <w:r w:rsidR="0083026F" w:rsidRPr="00D8086D">
        <w:rPr>
          <w:b/>
          <w:i/>
          <w:sz w:val="24"/>
          <w:szCs w:val="24"/>
          <w:lang w:val="ru-RU"/>
        </w:rPr>
        <w:t xml:space="preserve"> </w:t>
      </w:r>
      <w:r w:rsidRPr="00D8086D">
        <w:rPr>
          <w:b/>
          <w:i/>
          <w:sz w:val="24"/>
          <w:szCs w:val="24"/>
        </w:rPr>
        <w:t>тепловой мощности</w:t>
      </w:r>
      <w:bookmarkEnd w:id="34"/>
      <w:bookmarkEnd w:id="35"/>
      <w:bookmarkEnd w:id="36"/>
    </w:p>
    <w:p w:rsidR="006F31CC" w:rsidRPr="00D8086D" w:rsidRDefault="00E43237" w:rsidP="00297020">
      <w:pPr>
        <w:spacing w:line="276" w:lineRule="auto"/>
        <w:ind w:firstLine="709"/>
        <w:jc w:val="both"/>
        <w:rPr>
          <w:rFonts w:ascii="Times New Roman" w:hAnsi="Times New Roman" w:cs="Times New Roman"/>
        </w:rPr>
      </w:pPr>
      <w:r w:rsidRPr="00D8086D">
        <w:rPr>
          <w:rFonts w:ascii="Times New Roman" w:eastAsia="Times New Roman" w:hAnsi="Times New Roman" w:cs="Times New Roman"/>
          <w:color w:val="auto"/>
          <w:lang w:bidi="ar-SA"/>
        </w:rPr>
        <w:t>При определении значений теплов</w:t>
      </w:r>
      <w:r w:rsidR="00297020" w:rsidRPr="00D8086D">
        <w:rPr>
          <w:rFonts w:ascii="Times New Roman" w:eastAsia="Times New Roman" w:hAnsi="Times New Roman" w:cs="Times New Roman"/>
          <w:color w:val="auto"/>
          <w:lang w:bidi="ar-SA"/>
        </w:rPr>
        <w:t>ой мощности источников тепловой</w:t>
      </w:r>
      <w:r w:rsidR="00297020" w:rsidRPr="00D8086D">
        <w:rPr>
          <w:rFonts w:ascii="Times New Roman" w:eastAsia="Times New Roman" w:hAnsi="Times New Roman" w:cs="Times New Roman"/>
          <w:color w:val="auto"/>
          <w:lang w:bidi="ar-SA"/>
        </w:rPr>
        <w:t xml:space="preserve"> э</w:t>
      </w:r>
      <w:r w:rsidRPr="00D8086D">
        <w:rPr>
          <w:rFonts w:ascii="Times New Roman" w:eastAsia="Times New Roman" w:hAnsi="Times New Roman" w:cs="Times New Roman"/>
          <w:color w:val="auto"/>
          <w:lang w:bidi="ar-SA"/>
        </w:rPr>
        <w:t>нергии в базовом периоде должны быть учтены все существующие ограничения на установленную мощность</w:t>
      </w:r>
      <w:r w:rsidRPr="00D8086D">
        <w:rPr>
          <w:rFonts w:ascii="Times New Roman" w:hAnsi="Times New Roman" w:cs="Times New Roman"/>
        </w:rPr>
        <w:t>.</w:t>
      </w:r>
    </w:p>
    <w:p w:rsidR="0083026F" w:rsidRDefault="00E43237" w:rsidP="006649AE">
      <w:pPr>
        <w:pStyle w:val="210"/>
        <w:shd w:val="clear" w:color="auto" w:fill="auto"/>
        <w:spacing w:line="276" w:lineRule="auto"/>
        <w:ind w:firstLine="709"/>
        <w:jc w:val="both"/>
        <w:rPr>
          <w:sz w:val="24"/>
          <w:szCs w:val="24"/>
          <w:lang w:val="ru-RU"/>
        </w:rPr>
      </w:pPr>
      <w:r w:rsidRPr="00D8086D">
        <w:rPr>
          <w:sz w:val="24"/>
          <w:szCs w:val="24"/>
        </w:rPr>
        <w:t xml:space="preserve">В таблицах, представленных ниже, приведены установленная и располагаемая мощности котлов на котельных </w:t>
      </w:r>
      <w:r w:rsidR="00853E92">
        <w:rPr>
          <w:sz w:val="24"/>
          <w:szCs w:val="24"/>
          <w:lang w:val="ru-RU"/>
        </w:rPr>
        <w:t xml:space="preserve"> </w:t>
      </w:r>
      <w:r w:rsidR="00192513">
        <w:rPr>
          <w:sz w:val="24"/>
          <w:szCs w:val="24"/>
          <w:lang w:val="ru-RU"/>
        </w:rPr>
        <w:t>КМ</w:t>
      </w:r>
      <w:r w:rsidR="00A02D30" w:rsidRPr="00D8086D">
        <w:rPr>
          <w:sz w:val="24"/>
          <w:szCs w:val="24"/>
          <w:lang w:val="ru-RU"/>
        </w:rPr>
        <w:t>П</w:t>
      </w:r>
      <w:r w:rsidR="00E23365">
        <w:rPr>
          <w:sz w:val="24"/>
          <w:szCs w:val="24"/>
          <w:lang w:val="ru-RU"/>
        </w:rPr>
        <w:t xml:space="preserve">  «</w:t>
      </w:r>
      <w:r w:rsidR="00192513">
        <w:rPr>
          <w:sz w:val="24"/>
          <w:szCs w:val="24"/>
          <w:lang w:val="ru-RU"/>
        </w:rPr>
        <w:t>Баланс</w:t>
      </w:r>
      <w:r w:rsidR="00E23365">
        <w:rPr>
          <w:sz w:val="24"/>
          <w:szCs w:val="24"/>
          <w:lang w:val="ru-RU"/>
        </w:rPr>
        <w:t>»</w:t>
      </w:r>
      <w:r w:rsidR="006F4060">
        <w:rPr>
          <w:sz w:val="24"/>
          <w:szCs w:val="24"/>
          <w:lang w:val="ru-RU"/>
        </w:rPr>
        <w:t>, д/с «Петушок»,  «Катунская»</w:t>
      </w:r>
      <w:r w:rsidR="00D66963" w:rsidRPr="00D8086D">
        <w:rPr>
          <w:sz w:val="24"/>
          <w:szCs w:val="24"/>
          <w:lang w:val="ru-RU"/>
        </w:rPr>
        <w:t>.</w:t>
      </w:r>
    </w:p>
    <w:p w:rsidR="00192513" w:rsidRPr="00D8086D" w:rsidRDefault="00192513" w:rsidP="006649AE">
      <w:pPr>
        <w:pStyle w:val="210"/>
        <w:shd w:val="clear" w:color="auto" w:fill="auto"/>
        <w:spacing w:line="276" w:lineRule="auto"/>
        <w:ind w:firstLine="709"/>
        <w:jc w:val="both"/>
        <w:rPr>
          <w:sz w:val="24"/>
          <w:szCs w:val="24"/>
          <w:lang w:val="ru-RU"/>
        </w:rPr>
      </w:pPr>
    </w:p>
    <w:p w:rsidR="00D66963" w:rsidRPr="00D8086D" w:rsidRDefault="00D66963" w:rsidP="00D66963">
      <w:pPr>
        <w:pStyle w:val="12"/>
        <w:shd w:val="clear" w:color="auto" w:fill="auto"/>
        <w:spacing w:line="276" w:lineRule="auto"/>
        <w:ind w:firstLine="709"/>
        <w:rPr>
          <w:sz w:val="24"/>
          <w:szCs w:val="24"/>
          <w:lang w:val="ru-RU"/>
        </w:rPr>
      </w:pPr>
      <w:r w:rsidRPr="00D8086D">
        <w:rPr>
          <w:sz w:val="24"/>
          <w:szCs w:val="24"/>
        </w:rPr>
        <w:t>Таблица 2.2.2.1 - Установленная и располагаемая м</w:t>
      </w:r>
      <w:r w:rsidR="00EF6B01">
        <w:rPr>
          <w:sz w:val="24"/>
          <w:szCs w:val="24"/>
        </w:rPr>
        <w:t>ощность котлов на котель</w:t>
      </w:r>
      <w:r w:rsidR="00EF6B01">
        <w:rPr>
          <w:sz w:val="24"/>
          <w:szCs w:val="24"/>
          <w:lang w:val="ru-RU"/>
        </w:rPr>
        <w:t>ной</w:t>
      </w:r>
      <w:r w:rsidRPr="00D8086D">
        <w:rPr>
          <w:sz w:val="24"/>
          <w:szCs w:val="24"/>
        </w:rPr>
        <w:t xml:space="preserve"> «</w:t>
      </w:r>
      <w:r w:rsidRPr="00D8086D">
        <w:rPr>
          <w:sz w:val="24"/>
          <w:szCs w:val="24"/>
          <w:lang w:val="ru-RU"/>
        </w:rPr>
        <w:t>Верх-Обская</w:t>
      </w:r>
      <w:r w:rsidRPr="00D8086D">
        <w:rPr>
          <w:sz w:val="24"/>
          <w:szCs w:val="24"/>
        </w:rPr>
        <w:t>»</w:t>
      </w:r>
      <w:r w:rsidRPr="00D8086D">
        <w:rPr>
          <w:sz w:val="24"/>
          <w:szCs w:val="24"/>
          <w:lang w:val="ru-RU"/>
        </w:rPr>
        <w:t>, п.Верх-Обский</w:t>
      </w:r>
    </w:p>
    <w:tbl>
      <w:tblPr>
        <w:tblOverlap w:val="never"/>
        <w:tblW w:w="0" w:type="auto"/>
        <w:jc w:val="center"/>
        <w:tblLayout w:type="fixed"/>
        <w:tblCellMar>
          <w:left w:w="10" w:type="dxa"/>
          <w:right w:w="10" w:type="dxa"/>
        </w:tblCellMar>
        <w:tblLook w:val="0000"/>
      </w:tblPr>
      <w:tblGrid>
        <w:gridCol w:w="1537"/>
        <w:gridCol w:w="921"/>
        <w:gridCol w:w="1234"/>
        <w:gridCol w:w="1234"/>
        <w:gridCol w:w="1229"/>
        <w:gridCol w:w="1234"/>
        <w:gridCol w:w="1234"/>
        <w:gridCol w:w="1032"/>
      </w:tblGrid>
      <w:tr w:rsidR="00D66963" w:rsidRPr="00D8086D">
        <w:tblPrEx>
          <w:tblCellMar>
            <w:top w:w="0" w:type="dxa"/>
            <w:bottom w:w="0" w:type="dxa"/>
          </w:tblCellMar>
        </w:tblPrEx>
        <w:trPr>
          <w:trHeight w:hRule="exact" w:val="1716"/>
          <w:jc w:val="center"/>
        </w:trPr>
        <w:tc>
          <w:tcPr>
            <w:tcW w:w="1537"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Марка котла</w:t>
            </w:r>
          </w:p>
        </w:tc>
        <w:tc>
          <w:tcPr>
            <w:tcW w:w="921"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теплоноситель</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Установленная тепловая мо</w:t>
            </w:r>
            <w:r w:rsidRPr="00D8086D">
              <w:rPr>
                <w:rStyle w:val="211pt"/>
                <w:sz w:val="24"/>
                <w:szCs w:val="24"/>
              </w:rPr>
              <w:t>щ</w:t>
            </w:r>
            <w:r w:rsidRPr="00D8086D">
              <w:rPr>
                <w:rStyle w:val="211pt"/>
                <w:sz w:val="24"/>
                <w:szCs w:val="24"/>
              </w:rPr>
              <w:t xml:space="preserve">ность котла по паспорту, </w:t>
            </w:r>
            <w:r w:rsidRPr="00D8086D">
              <w:rPr>
                <w:rStyle w:val="211pt0"/>
                <w:sz w:val="24"/>
                <w:szCs w:val="24"/>
              </w:rPr>
              <w:t>Гкал/час</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Располагаемая мощность котла, </w:t>
            </w:r>
            <w:r w:rsidRPr="00D8086D">
              <w:rPr>
                <w:rStyle w:val="211pt0"/>
                <w:sz w:val="24"/>
                <w:szCs w:val="24"/>
              </w:rPr>
              <w:t>Гкал/час</w:t>
            </w:r>
          </w:p>
        </w:tc>
        <w:tc>
          <w:tcPr>
            <w:tcW w:w="1229"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ввода котла в эксплуатацию</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последнего капитального ремонта</w:t>
            </w:r>
          </w:p>
        </w:tc>
        <w:tc>
          <w:tcPr>
            <w:tcW w:w="1234" w:type="dxa"/>
            <w:tcBorders>
              <w:top w:val="single" w:sz="4" w:space="0" w:color="auto"/>
              <w:left w:val="single" w:sz="4" w:space="0" w:color="auto"/>
            </w:tcBorders>
            <w:shd w:val="clear" w:color="auto" w:fill="FFFFFF"/>
          </w:tcPr>
          <w:p w:rsidR="00D66963" w:rsidRPr="00D8086D" w:rsidRDefault="00D66963" w:rsidP="00B34A32">
            <w:pPr>
              <w:pStyle w:val="210"/>
              <w:shd w:val="clear" w:color="auto" w:fill="auto"/>
              <w:spacing w:after="240" w:line="276" w:lineRule="auto"/>
              <w:jc w:val="both"/>
              <w:rPr>
                <w:color w:val="000000"/>
                <w:sz w:val="24"/>
                <w:szCs w:val="24"/>
                <w:lang w:val="ru-RU" w:eastAsia="ru-RU" w:bidi="ru-RU"/>
              </w:rPr>
            </w:pPr>
            <w:r w:rsidRPr="00D8086D">
              <w:rPr>
                <w:rStyle w:val="2Tahoma6pt0pt"/>
                <w:rFonts w:ascii="Times New Roman" w:hAnsi="Times New Roman" w:cs="Times New Roman"/>
                <w:sz w:val="24"/>
                <w:szCs w:val="24"/>
              </w:rPr>
              <w:t>КПД котла, %</w:t>
            </w:r>
          </w:p>
        </w:tc>
        <w:tc>
          <w:tcPr>
            <w:tcW w:w="1032" w:type="dxa"/>
            <w:tcBorders>
              <w:top w:val="single" w:sz="4" w:space="0" w:color="auto"/>
              <w:left w:val="single" w:sz="4" w:space="0" w:color="auto"/>
              <w:righ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проведения РНИ</w:t>
            </w:r>
          </w:p>
        </w:tc>
      </w:tr>
      <w:tr w:rsidR="00D66963" w:rsidRPr="00D8086D">
        <w:tblPrEx>
          <w:tblCellMar>
            <w:top w:w="0" w:type="dxa"/>
            <w:bottom w:w="0" w:type="dxa"/>
          </w:tblCellMar>
        </w:tblPrEx>
        <w:trPr>
          <w:trHeight w:hRule="exact" w:val="466"/>
          <w:jc w:val="center"/>
        </w:trPr>
        <w:tc>
          <w:tcPr>
            <w:tcW w:w="1537" w:type="dxa"/>
            <w:tcBorders>
              <w:top w:val="single" w:sz="4" w:space="0" w:color="auto"/>
              <w:left w:val="single" w:sz="4" w:space="0" w:color="auto"/>
            </w:tcBorders>
            <w:shd w:val="clear" w:color="auto" w:fill="FFFFFF"/>
            <w:vAlign w:val="center"/>
          </w:tcPr>
          <w:p w:rsidR="00D66963" w:rsidRPr="00D8086D" w:rsidRDefault="00D66963" w:rsidP="00B34A32">
            <w:pPr>
              <w:pStyle w:val="210"/>
              <w:shd w:val="clear" w:color="auto" w:fill="auto"/>
              <w:spacing w:line="276" w:lineRule="auto"/>
              <w:ind w:hanging="25"/>
              <w:jc w:val="both"/>
              <w:rPr>
                <w:color w:val="000000"/>
                <w:sz w:val="24"/>
                <w:szCs w:val="24"/>
                <w:lang w:val="ru-RU" w:eastAsia="ru-RU" w:bidi="ru-RU"/>
              </w:rPr>
            </w:pPr>
            <w:r w:rsidRPr="00D8086D">
              <w:rPr>
                <w:rStyle w:val="211pt"/>
                <w:sz w:val="24"/>
                <w:szCs w:val="24"/>
              </w:rPr>
              <w:t>К</w:t>
            </w:r>
            <w:r w:rsidR="00EF6B01">
              <w:rPr>
                <w:rStyle w:val="211pt"/>
                <w:sz w:val="24"/>
                <w:szCs w:val="24"/>
              </w:rPr>
              <w:t>Вр-2</w:t>
            </w:r>
          </w:p>
        </w:tc>
        <w:tc>
          <w:tcPr>
            <w:tcW w:w="921" w:type="dxa"/>
            <w:tcBorders>
              <w:top w:val="single" w:sz="4" w:space="0" w:color="auto"/>
              <w:left w:val="single" w:sz="4" w:space="0" w:color="auto"/>
            </w:tcBorders>
            <w:shd w:val="clear" w:color="auto" w:fill="FFFFFF"/>
            <w:vAlign w:val="center"/>
          </w:tcPr>
          <w:p w:rsidR="00D66963" w:rsidRPr="00D8086D" w:rsidRDefault="00D66963" w:rsidP="00B34A32">
            <w:pPr>
              <w:pStyle w:val="210"/>
              <w:shd w:val="clear" w:color="auto" w:fill="auto"/>
              <w:spacing w:line="276" w:lineRule="auto"/>
              <w:ind w:left="160" w:hanging="25"/>
              <w:jc w:val="both"/>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D66963" w:rsidRPr="00D8086D" w:rsidRDefault="00D66963" w:rsidP="00EF6B01">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1</w:t>
            </w:r>
            <w:r w:rsidR="00EF6B01">
              <w:rPr>
                <w:rStyle w:val="211pt"/>
                <w:sz w:val="24"/>
                <w:szCs w:val="24"/>
              </w:rPr>
              <w:t>,7</w:t>
            </w:r>
          </w:p>
        </w:tc>
        <w:tc>
          <w:tcPr>
            <w:tcW w:w="1234" w:type="dxa"/>
            <w:tcBorders>
              <w:top w:val="single" w:sz="4" w:space="0" w:color="auto"/>
              <w:left w:val="single" w:sz="4" w:space="0" w:color="auto"/>
            </w:tcBorders>
            <w:shd w:val="clear" w:color="auto" w:fill="FFFFFF"/>
            <w:vAlign w:val="center"/>
          </w:tcPr>
          <w:p w:rsidR="00D66963" w:rsidRPr="00D8086D" w:rsidRDefault="00EF6B01" w:rsidP="00EF6B01">
            <w:pPr>
              <w:pStyle w:val="210"/>
              <w:shd w:val="clear" w:color="auto" w:fill="auto"/>
              <w:spacing w:line="276" w:lineRule="auto"/>
              <w:ind w:hanging="25"/>
              <w:jc w:val="center"/>
              <w:rPr>
                <w:color w:val="000000"/>
                <w:sz w:val="24"/>
                <w:szCs w:val="24"/>
                <w:lang w:val="ru-RU" w:eastAsia="ru-RU" w:bidi="ru-RU"/>
              </w:rPr>
            </w:pPr>
            <w:r>
              <w:rPr>
                <w:rStyle w:val="211pt"/>
                <w:sz w:val="24"/>
                <w:szCs w:val="24"/>
              </w:rPr>
              <w:t>1,13</w:t>
            </w:r>
          </w:p>
        </w:tc>
        <w:tc>
          <w:tcPr>
            <w:tcW w:w="1229" w:type="dxa"/>
            <w:tcBorders>
              <w:top w:val="single" w:sz="4" w:space="0" w:color="auto"/>
              <w:left w:val="single" w:sz="4" w:space="0" w:color="auto"/>
            </w:tcBorders>
            <w:shd w:val="clear" w:color="auto" w:fill="FFFFFF"/>
            <w:vAlign w:val="center"/>
          </w:tcPr>
          <w:p w:rsidR="00D66963" w:rsidRPr="00D8086D" w:rsidRDefault="00D66963" w:rsidP="003557A7">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20</w:t>
            </w:r>
            <w:r w:rsidR="003557A7">
              <w:rPr>
                <w:rStyle w:val="211pt"/>
                <w:sz w:val="24"/>
                <w:szCs w:val="24"/>
              </w:rPr>
              <w:t>15</w:t>
            </w:r>
          </w:p>
        </w:tc>
        <w:tc>
          <w:tcPr>
            <w:tcW w:w="1234" w:type="dxa"/>
            <w:tcBorders>
              <w:top w:val="single" w:sz="4" w:space="0" w:color="auto"/>
              <w:left w:val="single" w:sz="4" w:space="0" w:color="auto"/>
            </w:tcBorders>
            <w:shd w:val="clear" w:color="auto" w:fill="FFFFFF"/>
            <w:vAlign w:val="center"/>
          </w:tcPr>
          <w:p w:rsidR="00D66963" w:rsidRPr="00D8086D" w:rsidRDefault="003557A7" w:rsidP="00EF6B01">
            <w:pPr>
              <w:pStyle w:val="210"/>
              <w:shd w:val="clear" w:color="auto" w:fill="auto"/>
              <w:spacing w:line="276" w:lineRule="auto"/>
              <w:ind w:hanging="25"/>
              <w:jc w:val="center"/>
              <w:rPr>
                <w:color w:val="000000"/>
                <w:sz w:val="24"/>
                <w:szCs w:val="24"/>
                <w:lang w:val="ru-RU" w:eastAsia="ru-RU" w:bidi="ru-RU"/>
              </w:rPr>
            </w:pPr>
            <w:r>
              <w:rPr>
                <w:rStyle w:val="211pt"/>
                <w:sz w:val="24"/>
                <w:szCs w:val="24"/>
              </w:rPr>
              <w:t>Без ремонта</w:t>
            </w:r>
          </w:p>
        </w:tc>
        <w:tc>
          <w:tcPr>
            <w:tcW w:w="1234" w:type="dxa"/>
            <w:tcBorders>
              <w:top w:val="single" w:sz="4" w:space="0" w:color="auto"/>
              <w:left w:val="single" w:sz="4" w:space="0" w:color="auto"/>
            </w:tcBorders>
            <w:shd w:val="clear" w:color="auto" w:fill="FFFFFF"/>
            <w:vAlign w:val="center"/>
          </w:tcPr>
          <w:p w:rsidR="00D66963" w:rsidRPr="00D8086D" w:rsidRDefault="00286A9D" w:rsidP="00EF6B01">
            <w:pPr>
              <w:pStyle w:val="210"/>
              <w:shd w:val="clear" w:color="auto" w:fill="auto"/>
              <w:spacing w:line="276" w:lineRule="auto"/>
              <w:ind w:hanging="25"/>
              <w:jc w:val="center"/>
              <w:rPr>
                <w:color w:val="000000"/>
                <w:sz w:val="24"/>
                <w:szCs w:val="24"/>
                <w:lang w:val="ru-RU" w:eastAsia="ru-RU" w:bidi="ru-RU"/>
              </w:rPr>
            </w:pPr>
            <w:r>
              <w:rPr>
                <w:color w:val="000000"/>
                <w:sz w:val="24"/>
                <w:szCs w:val="24"/>
                <w:lang w:val="ru-RU" w:eastAsia="ru-RU" w:bidi="ru-RU"/>
              </w:rPr>
              <w:t>60,42</w:t>
            </w:r>
          </w:p>
        </w:tc>
        <w:tc>
          <w:tcPr>
            <w:tcW w:w="1032" w:type="dxa"/>
            <w:tcBorders>
              <w:top w:val="single" w:sz="4" w:space="0" w:color="auto"/>
              <w:left w:val="single" w:sz="4" w:space="0" w:color="auto"/>
              <w:right w:val="single" w:sz="4" w:space="0" w:color="auto"/>
            </w:tcBorders>
            <w:shd w:val="clear" w:color="auto" w:fill="FFFFFF"/>
            <w:vAlign w:val="center"/>
          </w:tcPr>
          <w:p w:rsidR="00D66963" w:rsidRPr="00D8086D" w:rsidRDefault="00A1278A" w:rsidP="003557A7">
            <w:pPr>
              <w:pStyle w:val="210"/>
              <w:shd w:val="clear" w:color="auto" w:fill="auto"/>
              <w:spacing w:line="276" w:lineRule="auto"/>
              <w:ind w:hanging="25"/>
              <w:jc w:val="center"/>
              <w:rPr>
                <w:color w:val="000000"/>
                <w:sz w:val="24"/>
                <w:szCs w:val="24"/>
                <w:lang w:val="ru-RU" w:eastAsia="ru-RU" w:bidi="ru-RU"/>
              </w:rPr>
            </w:pPr>
            <w:r>
              <w:rPr>
                <w:rStyle w:val="211pt"/>
                <w:sz w:val="24"/>
                <w:szCs w:val="24"/>
              </w:rPr>
              <w:t>2018</w:t>
            </w:r>
          </w:p>
        </w:tc>
      </w:tr>
      <w:tr w:rsidR="00D66963" w:rsidRPr="00D8086D">
        <w:tblPrEx>
          <w:tblCellMar>
            <w:top w:w="0" w:type="dxa"/>
            <w:bottom w:w="0" w:type="dxa"/>
          </w:tblCellMar>
        </w:tblPrEx>
        <w:trPr>
          <w:trHeight w:hRule="exact" w:val="461"/>
          <w:jc w:val="center"/>
        </w:trPr>
        <w:tc>
          <w:tcPr>
            <w:tcW w:w="1537" w:type="dxa"/>
            <w:tcBorders>
              <w:top w:val="single" w:sz="4" w:space="0" w:color="auto"/>
              <w:left w:val="single" w:sz="4" w:space="0" w:color="auto"/>
            </w:tcBorders>
            <w:shd w:val="clear" w:color="auto" w:fill="FFFFFF"/>
            <w:vAlign w:val="center"/>
          </w:tcPr>
          <w:p w:rsidR="00D66963" w:rsidRPr="00D8086D" w:rsidRDefault="00D66963" w:rsidP="00B34A32">
            <w:pPr>
              <w:pStyle w:val="210"/>
              <w:shd w:val="clear" w:color="auto" w:fill="auto"/>
              <w:spacing w:line="276" w:lineRule="auto"/>
              <w:ind w:hanging="25"/>
              <w:jc w:val="both"/>
              <w:rPr>
                <w:color w:val="000000"/>
                <w:sz w:val="24"/>
                <w:szCs w:val="24"/>
                <w:lang w:val="ru-RU" w:eastAsia="ru-RU" w:bidi="ru-RU"/>
              </w:rPr>
            </w:pPr>
            <w:r w:rsidRPr="00D8086D">
              <w:rPr>
                <w:rStyle w:val="211pt"/>
                <w:sz w:val="24"/>
                <w:szCs w:val="24"/>
              </w:rPr>
              <w:t>КВр-1,</w:t>
            </w:r>
            <w:r w:rsidR="00EF6B01">
              <w:rPr>
                <w:rStyle w:val="211pt"/>
                <w:sz w:val="24"/>
                <w:szCs w:val="24"/>
              </w:rPr>
              <w:t>86</w:t>
            </w:r>
          </w:p>
        </w:tc>
        <w:tc>
          <w:tcPr>
            <w:tcW w:w="921" w:type="dxa"/>
            <w:tcBorders>
              <w:top w:val="single" w:sz="4" w:space="0" w:color="auto"/>
              <w:left w:val="single" w:sz="4" w:space="0" w:color="auto"/>
            </w:tcBorders>
            <w:shd w:val="clear" w:color="auto" w:fill="FFFFFF"/>
            <w:vAlign w:val="center"/>
          </w:tcPr>
          <w:p w:rsidR="00D66963" w:rsidRPr="00D8086D" w:rsidRDefault="00D66963" w:rsidP="00B34A32">
            <w:pPr>
              <w:pStyle w:val="210"/>
              <w:shd w:val="clear" w:color="auto" w:fill="auto"/>
              <w:spacing w:line="276" w:lineRule="auto"/>
              <w:ind w:left="160" w:hanging="25"/>
              <w:jc w:val="both"/>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D66963" w:rsidRPr="00D8086D" w:rsidRDefault="00D66963" w:rsidP="00EF6B01">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1,</w:t>
            </w:r>
            <w:r w:rsidR="00EF6B01">
              <w:rPr>
                <w:rStyle w:val="211pt"/>
                <w:sz w:val="24"/>
                <w:szCs w:val="24"/>
              </w:rPr>
              <w:t>6</w:t>
            </w:r>
          </w:p>
        </w:tc>
        <w:tc>
          <w:tcPr>
            <w:tcW w:w="1234" w:type="dxa"/>
            <w:tcBorders>
              <w:top w:val="single" w:sz="4" w:space="0" w:color="auto"/>
              <w:left w:val="single" w:sz="4" w:space="0" w:color="auto"/>
            </w:tcBorders>
            <w:shd w:val="clear" w:color="auto" w:fill="FFFFFF"/>
            <w:vAlign w:val="center"/>
          </w:tcPr>
          <w:p w:rsidR="00D66963" w:rsidRPr="00D8086D" w:rsidRDefault="00EF6B01" w:rsidP="00EF6B01">
            <w:pPr>
              <w:pStyle w:val="210"/>
              <w:shd w:val="clear" w:color="auto" w:fill="auto"/>
              <w:spacing w:line="276" w:lineRule="auto"/>
              <w:ind w:hanging="25"/>
              <w:jc w:val="center"/>
              <w:rPr>
                <w:color w:val="000000"/>
                <w:sz w:val="24"/>
                <w:szCs w:val="24"/>
                <w:lang w:val="ru-RU" w:eastAsia="ru-RU" w:bidi="ru-RU"/>
              </w:rPr>
            </w:pPr>
            <w:r>
              <w:rPr>
                <w:rStyle w:val="211pt"/>
                <w:sz w:val="24"/>
                <w:szCs w:val="24"/>
              </w:rPr>
              <w:t>1,09</w:t>
            </w:r>
          </w:p>
        </w:tc>
        <w:tc>
          <w:tcPr>
            <w:tcW w:w="1229" w:type="dxa"/>
            <w:tcBorders>
              <w:top w:val="single" w:sz="4" w:space="0" w:color="auto"/>
              <w:left w:val="single" w:sz="4" w:space="0" w:color="auto"/>
            </w:tcBorders>
            <w:shd w:val="clear" w:color="auto" w:fill="FFFFFF"/>
            <w:vAlign w:val="center"/>
          </w:tcPr>
          <w:p w:rsidR="00D66963" w:rsidRPr="00D8086D" w:rsidRDefault="00D66963" w:rsidP="003557A7">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20</w:t>
            </w:r>
            <w:r w:rsidR="003557A7">
              <w:rPr>
                <w:rStyle w:val="211pt"/>
                <w:sz w:val="24"/>
                <w:szCs w:val="24"/>
              </w:rPr>
              <w:t>17</w:t>
            </w:r>
          </w:p>
        </w:tc>
        <w:tc>
          <w:tcPr>
            <w:tcW w:w="1234" w:type="dxa"/>
            <w:tcBorders>
              <w:top w:val="single" w:sz="4" w:space="0" w:color="auto"/>
              <w:left w:val="single" w:sz="4" w:space="0" w:color="auto"/>
            </w:tcBorders>
            <w:shd w:val="clear" w:color="auto" w:fill="FFFFFF"/>
            <w:vAlign w:val="center"/>
          </w:tcPr>
          <w:p w:rsidR="00D66963" w:rsidRPr="00D8086D" w:rsidRDefault="003557A7" w:rsidP="00EF6B01">
            <w:pPr>
              <w:pStyle w:val="210"/>
              <w:shd w:val="clear" w:color="auto" w:fill="auto"/>
              <w:spacing w:line="276" w:lineRule="auto"/>
              <w:ind w:hanging="25"/>
              <w:jc w:val="center"/>
              <w:rPr>
                <w:color w:val="000000"/>
                <w:sz w:val="24"/>
                <w:szCs w:val="24"/>
                <w:lang w:val="ru-RU" w:eastAsia="ru-RU" w:bidi="ru-RU"/>
              </w:rPr>
            </w:pPr>
            <w:r>
              <w:rPr>
                <w:rStyle w:val="211pt"/>
                <w:sz w:val="24"/>
                <w:szCs w:val="24"/>
              </w:rPr>
              <w:t>Без ремонта</w:t>
            </w:r>
          </w:p>
        </w:tc>
        <w:tc>
          <w:tcPr>
            <w:tcW w:w="1234" w:type="dxa"/>
            <w:tcBorders>
              <w:top w:val="single" w:sz="4" w:space="0" w:color="auto"/>
              <w:left w:val="single" w:sz="4" w:space="0" w:color="auto"/>
            </w:tcBorders>
            <w:shd w:val="clear" w:color="auto" w:fill="FFFFFF"/>
            <w:vAlign w:val="center"/>
          </w:tcPr>
          <w:p w:rsidR="00D66963" w:rsidRPr="00D8086D" w:rsidRDefault="00286A9D" w:rsidP="00EF6B01">
            <w:pPr>
              <w:pStyle w:val="210"/>
              <w:shd w:val="clear" w:color="auto" w:fill="auto"/>
              <w:spacing w:line="276" w:lineRule="auto"/>
              <w:ind w:hanging="25"/>
              <w:jc w:val="center"/>
              <w:rPr>
                <w:color w:val="000000"/>
                <w:sz w:val="24"/>
                <w:szCs w:val="24"/>
                <w:lang w:val="ru-RU" w:eastAsia="ru-RU" w:bidi="ru-RU"/>
              </w:rPr>
            </w:pPr>
            <w:r>
              <w:rPr>
                <w:color w:val="000000"/>
                <w:sz w:val="24"/>
                <w:szCs w:val="24"/>
                <w:lang w:val="ru-RU" w:eastAsia="ru-RU" w:bidi="ru-RU"/>
              </w:rPr>
              <w:t>61,55</w:t>
            </w:r>
          </w:p>
        </w:tc>
        <w:tc>
          <w:tcPr>
            <w:tcW w:w="1032" w:type="dxa"/>
            <w:tcBorders>
              <w:top w:val="single" w:sz="4" w:space="0" w:color="auto"/>
              <w:left w:val="single" w:sz="4" w:space="0" w:color="auto"/>
              <w:right w:val="single" w:sz="4" w:space="0" w:color="auto"/>
            </w:tcBorders>
            <w:shd w:val="clear" w:color="auto" w:fill="FFFFFF"/>
            <w:vAlign w:val="center"/>
          </w:tcPr>
          <w:p w:rsidR="00D66963" w:rsidRPr="00D8086D" w:rsidRDefault="00A1278A" w:rsidP="003557A7">
            <w:pPr>
              <w:pStyle w:val="210"/>
              <w:shd w:val="clear" w:color="auto" w:fill="auto"/>
              <w:spacing w:line="276" w:lineRule="auto"/>
              <w:ind w:hanging="25"/>
              <w:jc w:val="center"/>
              <w:rPr>
                <w:color w:val="000000"/>
                <w:sz w:val="24"/>
                <w:szCs w:val="24"/>
                <w:lang w:val="ru-RU" w:eastAsia="ru-RU" w:bidi="ru-RU"/>
              </w:rPr>
            </w:pPr>
            <w:r>
              <w:rPr>
                <w:rStyle w:val="211pt"/>
                <w:sz w:val="24"/>
                <w:szCs w:val="24"/>
              </w:rPr>
              <w:t>2018</w:t>
            </w:r>
          </w:p>
        </w:tc>
      </w:tr>
      <w:tr w:rsidR="00D66963" w:rsidRPr="00D8086D">
        <w:tblPrEx>
          <w:tblCellMar>
            <w:top w:w="0" w:type="dxa"/>
            <w:bottom w:w="0" w:type="dxa"/>
          </w:tblCellMar>
        </w:tblPrEx>
        <w:trPr>
          <w:trHeight w:hRule="exact" w:val="571"/>
          <w:jc w:val="center"/>
        </w:trPr>
        <w:tc>
          <w:tcPr>
            <w:tcW w:w="1537" w:type="dxa"/>
            <w:tcBorders>
              <w:top w:val="single" w:sz="4" w:space="0" w:color="auto"/>
              <w:left w:val="single" w:sz="4" w:space="0" w:color="auto"/>
              <w:bottom w:val="single" w:sz="4" w:space="0" w:color="auto"/>
            </w:tcBorders>
            <w:shd w:val="clear" w:color="auto" w:fill="FFFFFF"/>
          </w:tcPr>
          <w:p w:rsidR="00D66963" w:rsidRPr="00D8086D" w:rsidRDefault="00D66963" w:rsidP="009E4D9D">
            <w:pPr>
              <w:pStyle w:val="210"/>
              <w:shd w:val="clear" w:color="auto" w:fill="auto"/>
              <w:spacing w:line="276" w:lineRule="auto"/>
              <w:ind w:left="340" w:hanging="25"/>
              <w:jc w:val="both"/>
              <w:rPr>
                <w:color w:val="000000"/>
                <w:sz w:val="24"/>
                <w:szCs w:val="24"/>
                <w:lang w:val="ru-RU" w:eastAsia="ru-RU" w:bidi="ru-RU"/>
              </w:rPr>
            </w:pPr>
            <w:r w:rsidRPr="00D8086D">
              <w:rPr>
                <w:rStyle w:val="211pt"/>
                <w:sz w:val="24"/>
                <w:szCs w:val="24"/>
              </w:rPr>
              <w:t>Итого по котельной:</w:t>
            </w:r>
          </w:p>
        </w:tc>
        <w:tc>
          <w:tcPr>
            <w:tcW w:w="921" w:type="dxa"/>
            <w:tcBorders>
              <w:top w:val="single" w:sz="4" w:space="0" w:color="auto"/>
              <w:left w:val="single" w:sz="4" w:space="0" w:color="auto"/>
              <w:bottom w:val="single" w:sz="4" w:space="0" w:color="auto"/>
            </w:tcBorders>
            <w:shd w:val="clear" w:color="auto" w:fill="FFFFFF"/>
          </w:tcPr>
          <w:p w:rsidR="00D66963" w:rsidRPr="00D8086D" w:rsidRDefault="00D66963" w:rsidP="00B34A32">
            <w:pPr>
              <w:spacing w:line="276" w:lineRule="auto"/>
              <w:ind w:hanging="25"/>
              <w:jc w:val="both"/>
              <w:rPr>
                <w:rFonts w:ascii="Times New Roman" w:hAnsi="Times New Roman" w:cs="Times New Roman"/>
              </w:rPr>
            </w:pP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EF6B01" w:rsidP="003557A7">
            <w:pPr>
              <w:pStyle w:val="210"/>
              <w:shd w:val="clear" w:color="auto" w:fill="auto"/>
              <w:spacing w:line="276" w:lineRule="auto"/>
              <w:ind w:hanging="25"/>
              <w:jc w:val="center"/>
              <w:rPr>
                <w:color w:val="000000"/>
                <w:sz w:val="24"/>
                <w:szCs w:val="24"/>
                <w:lang w:val="ru-RU" w:eastAsia="ru-RU" w:bidi="ru-RU"/>
              </w:rPr>
            </w:pPr>
            <w:r>
              <w:rPr>
                <w:rStyle w:val="211pt"/>
                <w:sz w:val="24"/>
                <w:szCs w:val="24"/>
              </w:rPr>
              <w:fldChar w:fldCharType="begin"/>
            </w:r>
            <w:r>
              <w:rPr>
                <w:rStyle w:val="211pt"/>
                <w:sz w:val="24"/>
                <w:szCs w:val="24"/>
              </w:rPr>
              <w:instrText xml:space="preserve"> =SUM(ABOVE) </w:instrText>
            </w:r>
            <w:r>
              <w:rPr>
                <w:rStyle w:val="211pt"/>
                <w:sz w:val="24"/>
                <w:szCs w:val="24"/>
              </w:rPr>
              <w:fldChar w:fldCharType="separate"/>
            </w:r>
            <w:r>
              <w:rPr>
                <w:rStyle w:val="211pt"/>
                <w:noProof/>
                <w:sz w:val="24"/>
                <w:szCs w:val="24"/>
              </w:rPr>
              <w:t>3,3</w:t>
            </w:r>
            <w:r>
              <w:rPr>
                <w:rStyle w:val="211pt"/>
                <w:sz w:val="24"/>
                <w:szCs w:val="24"/>
              </w:rPr>
              <w:fldChar w:fldCharType="end"/>
            </w: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EF6B01" w:rsidP="003557A7">
            <w:pPr>
              <w:pStyle w:val="210"/>
              <w:shd w:val="clear" w:color="auto" w:fill="auto"/>
              <w:spacing w:line="276" w:lineRule="auto"/>
              <w:ind w:hanging="25"/>
              <w:jc w:val="center"/>
              <w:rPr>
                <w:color w:val="000000"/>
                <w:sz w:val="24"/>
                <w:szCs w:val="24"/>
                <w:lang w:val="ru-RU" w:eastAsia="ru-RU" w:bidi="ru-RU"/>
              </w:rPr>
            </w:pPr>
            <w:r>
              <w:rPr>
                <w:color w:val="000000"/>
                <w:sz w:val="24"/>
                <w:szCs w:val="24"/>
                <w:lang w:val="ru-RU" w:eastAsia="ru-RU" w:bidi="ru-RU"/>
              </w:rPr>
              <w:fldChar w:fldCharType="begin"/>
            </w:r>
            <w:r>
              <w:rPr>
                <w:color w:val="000000"/>
                <w:sz w:val="24"/>
                <w:szCs w:val="24"/>
                <w:lang w:val="ru-RU" w:eastAsia="ru-RU" w:bidi="ru-RU"/>
              </w:rPr>
              <w:instrText xml:space="preserve"> =SUM(ABOVE) </w:instrText>
            </w:r>
            <w:r>
              <w:rPr>
                <w:color w:val="000000"/>
                <w:sz w:val="24"/>
                <w:szCs w:val="24"/>
                <w:lang w:val="ru-RU" w:eastAsia="ru-RU" w:bidi="ru-RU"/>
              </w:rPr>
              <w:fldChar w:fldCharType="separate"/>
            </w:r>
            <w:r>
              <w:rPr>
                <w:noProof/>
                <w:color w:val="000000"/>
                <w:sz w:val="24"/>
                <w:szCs w:val="24"/>
                <w:lang w:val="ru-RU" w:eastAsia="ru-RU" w:bidi="ru-RU"/>
              </w:rPr>
              <w:t>2,22</w:t>
            </w:r>
            <w:r>
              <w:rPr>
                <w:color w:val="000000"/>
                <w:sz w:val="24"/>
                <w:szCs w:val="24"/>
                <w:lang w:val="ru-RU" w:eastAsia="ru-RU" w:bidi="ru-RU"/>
              </w:rPr>
              <w:fldChar w:fldCharType="end"/>
            </w:r>
          </w:p>
        </w:tc>
        <w:tc>
          <w:tcPr>
            <w:tcW w:w="47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6963" w:rsidRPr="00D8086D" w:rsidRDefault="00D66963" w:rsidP="00EF6B01">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w:t>
            </w:r>
          </w:p>
        </w:tc>
      </w:tr>
    </w:tbl>
    <w:p w:rsidR="008231D4" w:rsidRDefault="008231D4" w:rsidP="00D66963">
      <w:pPr>
        <w:tabs>
          <w:tab w:val="left" w:pos="1334"/>
        </w:tabs>
        <w:spacing w:line="276" w:lineRule="auto"/>
        <w:ind w:firstLine="709"/>
        <w:rPr>
          <w:rFonts w:ascii="Times New Roman" w:eastAsia="Times New Roman" w:hAnsi="Times New Roman" w:cs="Times New Roman"/>
          <w:color w:val="auto"/>
          <w:lang w:bidi="ar-SA"/>
        </w:rPr>
      </w:pPr>
    </w:p>
    <w:p w:rsidR="00D66963" w:rsidRPr="00D8086D" w:rsidRDefault="00D66963" w:rsidP="00D66963">
      <w:pPr>
        <w:tabs>
          <w:tab w:val="left" w:pos="1334"/>
        </w:tabs>
        <w:spacing w:line="276" w:lineRule="auto"/>
        <w:ind w:firstLine="709"/>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lastRenderedPageBreak/>
        <w:t>Таблица 2.2.2.2 - Установленная и располагаемая м</w:t>
      </w:r>
      <w:r w:rsidR="003557A7">
        <w:rPr>
          <w:rFonts w:ascii="Times New Roman" w:eastAsia="Times New Roman" w:hAnsi="Times New Roman" w:cs="Times New Roman"/>
          <w:color w:val="auto"/>
          <w:lang w:bidi="ar-SA"/>
        </w:rPr>
        <w:t>ощность котлов на котельной</w:t>
      </w:r>
      <w:r w:rsidRPr="00D8086D">
        <w:rPr>
          <w:rFonts w:ascii="Times New Roman" w:eastAsia="Times New Roman" w:hAnsi="Times New Roman" w:cs="Times New Roman"/>
          <w:color w:val="auto"/>
          <w:lang w:bidi="ar-SA"/>
        </w:rPr>
        <w:t xml:space="preserve"> «</w:t>
      </w:r>
      <w:r w:rsidRPr="00D8086D">
        <w:rPr>
          <w:rFonts w:ascii="Times New Roman" w:eastAsia="Times New Roman" w:hAnsi="Times New Roman" w:cs="Times New Roman"/>
          <w:color w:val="auto"/>
          <w:lang w:bidi="ar-SA"/>
        </w:rPr>
        <w:t>Усть-Катунь</w:t>
      </w:r>
      <w:r w:rsidR="00192513">
        <w:rPr>
          <w:rFonts w:ascii="Times New Roman" w:eastAsia="Times New Roman" w:hAnsi="Times New Roman" w:cs="Times New Roman"/>
          <w:color w:val="auto"/>
          <w:lang w:bidi="ar-SA"/>
        </w:rPr>
        <w:t>»</w:t>
      </w:r>
      <w:r w:rsidR="00192513">
        <w:rPr>
          <w:rFonts w:ascii="Times New Roman" w:eastAsia="Times New Roman" w:hAnsi="Times New Roman" w:cs="Times New Roman"/>
          <w:color w:val="auto"/>
          <w:lang w:bidi="ar-SA"/>
        </w:rPr>
        <w:t>,</w:t>
      </w:r>
      <w:r w:rsidRPr="00D8086D">
        <w:rPr>
          <w:rFonts w:ascii="Times New Roman" w:eastAsia="Times New Roman" w:hAnsi="Times New Roman" w:cs="Times New Roman"/>
          <w:color w:val="auto"/>
          <w:lang w:bidi="ar-SA"/>
        </w:rPr>
        <w:t xml:space="preserve"> п.Усть-Катунь</w:t>
      </w:r>
    </w:p>
    <w:tbl>
      <w:tblPr>
        <w:tblpPr w:leftFromText="180" w:rightFromText="180" w:vertAnchor="text" w:horzAnchor="margin" w:tblpXSpec="center" w:tblpY="58"/>
        <w:tblOverlap w:val="never"/>
        <w:tblW w:w="0" w:type="auto"/>
        <w:tblLayout w:type="fixed"/>
        <w:tblCellMar>
          <w:left w:w="10" w:type="dxa"/>
          <w:right w:w="10" w:type="dxa"/>
        </w:tblCellMar>
        <w:tblLook w:val="0000"/>
      </w:tblPr>
      <w:tblGrid>
        <w:gridCol w:w="1421"/>
        <w:gridCol w:w="1042"/>
        <w:gridCol w:w="1234"/>
        <w:gridCol w:w="1234"/>
        <w:gridCol w:w="1229"/>
        <w:gridCol w:w="1234"/>
        <w:gridCol w:w="1123"/>
        <w:gridCol w:w="1138"/>
      </w:tblGrid>
      <w:tr w:rsidR="00D66963" w:rsidRPr="00D8086D">
        <w:tblPrEx>
          <w:tblCellMar>
            <w:top w:w="0" w:type="dxa"/>
            <w:bottom w:w="0" w:type="dxa"/>
          </w:tblCellMar>
        </w:tblPrEx>
        <w:trPr>
          <w:trHeight w:hRule="exact" w:val="1860"/>
        </w:trPr>
        <w:tc>
          <w:tcPr>
            <w:tcW w:w="1421"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Марка котла</w:t>
            </w:r>
          </w:p>
        </w:tc>
        <w:tc>
          <w:tcPr>
            <w:tcW w:w="1042"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Теплоноситель</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Установленная тепловая мо</w:t>
            </w:r>
            <w:r w:rsidRPr="00D8086D">
              <w:rPr>
                <w:rStyle w:val="211pt"/>
                <w:sz w:val="24"/>
                <w:szCs w:val="24"/>
              </w:rPr>
              <w:t>щ</w:t>
            </w:r>
            <w:r w:rsidRPr="00D8086D">
              <w:rPr>
                <w:rStyle w:val="211pt"/>
                <w:sz w:val="24"/>
                <w:szCs w:val="24"/>
              </w:rPr>
              <w:t xml:space="preserve">ность котла по паспорту, </w:t>
            </w:r>
            <w:r w:rsidRPr="00D8086D">
              <w:rPr>
                <w:rStyle w:val="211pt0"/>
                <w:sz w:val="24"/>
                <w:szCs w:val="24"/>
              </w:rPr>
              <w:t>Гкал/час</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Располагаемая мощность котла, </w:t>
            </w:r>
            <w:r w:rsidRPr="00D8086D">
              <w:rPr>
                <w:rStyle w:val="211pt0"/>
                <w:sz w:val="24"/>
                <w:szCs w:val="24"/>
              </w:rPr>
              <w:t>Гкал/час</w:t>
            </w:r>
          </w:p>
        </w:tc>
        <w:tc>
          <w:tcPr>
            <w:tcW w:w="1229"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ввода котла в эксплуатацию</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последнего капитального ремонта</w:t>
            </w:r>
          </w:p>
        </w:tc>
        <w:tc>
          <w:tcPr>
            <w:tcW w:w="1123" w:type="dxa"/>
            <w:tcBorders>
              <w:top w:val="single" w:sz="4" w:space="0" w:color="auto"/>
              <w:left w:val="single" w:sz="4" w:space="0" w:color="auto"/>
            </w:tcBorders>
            <w:shd w:val="clear" w:color="auto" w:fill="FFFFFF"/>
          </w:tcPr>
          <w:p w:rsidR="00D66963" w:rsidRPr="00D8086D" w:rsidRDefault="00D66963" w:rsidP="00B34A32">
            <w:pPr>
              <w:pStyle w:val="210"/>
              <w:shd w:val="clear" w:color="auto" w:fill="auto"/>
              <w:spacing w:line="276" w:lineRule="auto"/>
              <w:ind w:left="119"/>
              <w:jc w:val="both"/>
              <w:rPr>
                <w:color w:val="000000"/>
                <w:sz w:val="24"/>
                <w:szCs w:val="24"/>
                <w:lang w:val="ru-RU" w:eastAsia="ru-RU" w:bidi="ru-RU"/>
              </w:rPr>
            </w:pPr>
            <w:r w:rsidRPr="00D8086D">
              <w:rPr>
                <w:rFonts w:eastAsia="Tahoma"/>
                <w:color w:val="000000"/>
                <w:spacing w:val="-10"/>
                <w:sz w:val="24"/>
                <w:szCs w:val="24"/>
                <w:lang w:val="ru-RU" w:eastAsia="ru-RU" w:bidi="ru-RU"/>
              </w:rPr>
              <w:t>КПД ко</w:t>
            </w:r>
            <w:r w:rsidRPr="00D8086D">
              <w:rPr>
                <w:rFonts w:eastAsia="Tahoma"/>
                <w:color w:val="000000"/>
                <w:spacing w:val="-10"/>
                <w:sz w:val="24"/>
                <w:szCs w:val="24"/>
                <w:lang w:val="ru-RU" w:eastAsia="ru-RU" w:bidi="ru-RU"/>
              </w:rPr>
              <w:t>т</w:t>
            </w:r>
            <w:r w:rsidRPr="00D8086D">
              <w:rPr>
                <w:rFonts w:eastAsia="Tahoma"/>
                <w:color w:val="000000"/>
                <w:spacing w:val="-10"/>
                <w:sz w:val="24"/>
                <w:szCs w:val="24"/>
                <w:lang w:val="ru-RU" w:eastAsia="ru-RU" w:bidi="ru-RU"/>
              </w:rPr>
              <w:t>ла, %</w:t>
            </w:r>
          </w:p>
        </w:tc>
        <w:tc>
          <w:tcPr>
            <w:tcW w:w="1138" w:type="dxa"/>
            <w:tcBorders>
              <w:top w:val="single" w:sz="4" w:space="0" w:color="auto"/>
              <w:left w:val="single" w:sz="4" w:space="0" w:color="auto"/>
              <w:righ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проведения РНИ</w:t>
            </w:r>
          </w:p>
        </w:tc>
      </w:tr>
      <w:tr w:rsidR="00D66963" w:rsidRPr="00D8086D" w:rsidTr="00C46D71">
        <w:tblPrEx>
          <w:tblCellMar>
            <w:top w:w="0" w:type="dxa"/>
            <w:bottom w:w="0" w:type="dxa"/>
          </w:tblCellMar>
        </w:tblPrEx>
        <w:trPr>
          <w:trHeight w:hRule="exact" w:val="681"/>
        </w:trPr>
        <w:tc>
          <w:tcPr>
            <w:tcW w:w="1421" w:type="dxa"/>
            <w:tcBorders>
              <w:top w:val="single" w:sz="4" w:space="0" w:color="auto"/>
              <w:left w:val="single" w:sz="4" w:space="0" w:color="auto"/>
              <w:bottom w:val="single" w:sz="4" w:space="0" w:color="auto"/>
            </w:tcBorders>
            <w:shd w:val="clear" w:color="auto" w:fill="FFFFFF"/>
            <w:vAlign w:val="center"/>
          </w:tcPr>
          <w:p w:rsidR="00D66963" w:rsidRPr="00D8086D" w:rsidRDefault="003557A7" w:rsidP="003557A7">
            <w:pPr>
              <w:pStyle w:val="210"/>
              <w:shd w:val="clear" w:color="auto" w:fill="auto"/>
              <w:spacing w:line="276" w:lineRule="auto"/>
              <w:jc w:val="both"/>
              <w:rPr>
                <w:color w:val="000000"/>
                <w:sz w:val="24"/>
                <w:szCs w:val="24"/>
                <w:lang w:val="ru-RU" w:eastAsia="ru-RU" w:bidi="ru-RU"/>
              </w:rPr>
            </w:pPr>
            <w:r>
              <w:rPr>
                <w:rStyle w:val="211pt"/>
              </w:rPr>
              <w:t>КВр-0,93</w:t>
            </w:r>
          </w:p>
        </w:tc>
        <w:tc>
          <w:tcPr>
            <w:tcW w:w="1042" w:type="dxa"/>
            <w:tcBorders>
              <w:top w:val="single" w:sz="4" w:space="0" w:color="auto"/>
              <w:left w:val="single" w:sz="4" w:space="0" w:color="auto"/>
              <w:bottom w:val="single" w:sz="4" w:space="0" w:color="auto"/>
            </w:tcBorders>
            <w:shd w:val="clear" w:color="auto" w:fill="FFFFFF"/>
            <w:vAlign w:val="center"/>
          </w:tcPr>
          <w:p w:rsidR="00D66963" w:rsidRPr="00D8086D" w:rsidRDefault="00D66963" w:rsidP="00B34A32">
            <w:pPr>
              <w:pStyle w:val="210"/>
              <w:shd w:val="clear" w:color="auto" w:fill="auto"/>
              <w:spacing w:line="276" w:lineRule="auto"/>
              <w:ind w:hanging="158"/>
              <w:jc w:val="both"/>
              <w:rPr>
                <w:color w:val="000000"/>
                <w:sz w:val="24"/>
                <w:szCs w:val="24"/>
                <w:lang w:val="ru-RU" w:eastAsia="ru-RU" w:bidi="ru-RU"/>
              </w:rPr>
            </w:pPr>
            <w:r w:rsidRPr="00D8086D">
              <w:rPr>
                <w:rStyle w:val="211pt"/>
                <w:sz w:val="24"/>
                <w:szCs w:val="24"/>
              </w:rPr>
              <w:t xml:space="preserve">В вода           </w:t>
            </w: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3557A7" w:rsidP="00B34A32">
            <w:pPr>
              <w:pStyle w:val="210"/>
              <w:shd w:val="clear" w:color="auto" w:fill="auto"/>
              <w:spacing w:line="276" w:lineRule="auto"/>
              <w:ind w:hanging="158"/>
              <w:jc w:val="both"/>
              <w:rPr>
                <w:color w:val="000000"/>
                <w:sz w:val="24"/>
                <w:szCs w:val="24"/>
                <w:lang w:val="ru-RU" w:eastAsia="ru-RU" w:bidi="ru-RU"/>
              </w:rPr>
            </w:pPr>
            <w:r>
              <w:rPr>
                <w:rStyle w:val="211pt"/>
                <w:sz w:val="24"/>
                <w:szCs w:val="24"/>
              </w:rPr>
              <w:t>0  0,8</w:t>
            </w:r>
            <w:r w:rsidR="00D66963" w:rsidRPr="00D8086D">
              <w:rPr>
                <w:rStyle w:val="211pt"/>
                <w:sz w:val="24"/>
                <w:szCs w:val="24"/>
              </w:rPr>
              <w:t xml:space="preserve"> </w:t>
            </w: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D66963" w:rsidP="00B34A32">
            <w:pPr>
              <w:pStyle w:val="210"/>
              <w:shd w:val="clear" w:color="auto" w:fill="auto"/>
              <w:spacing w:line="276" w:lineRule="auto"/>
              <w:ind w:hanging="158"/>
              <w:jc w:val="both"/>
              <w:rPr>
                <w:color w:val="000000"/>
                <w:sz w:val="24"/>
                <w:szCs w:val="24"/>
                <w:lang w:val="ru-RU" w:eastAsia="ru-RU" w:bidi="ru-RU"/>
              </w:rPr>
            </w:pPr>
            <w:r w:rsidRPr="00D8086D">
              <w:rPr>
                <w:rStyle w:val="211pt"/>
                <w:sz w:val="24"/>
                <w:szCs w:val="24"/>
              </w:rPr>
              <w:t xml:space="preserve">    0,</w:t>
            </w:r>
            <w:r w:rsidR="003557A7">
              <w:rPr>
                <w:rStyle w:val="211pt"/>
                <w:sz w:val="24"/>
                <w:szCs w:val="24"/>
              </w:rPr>
              <w:t>62</w:t>
            </w:r>
          </w:p>
        </w:tc>
        <w:tc>
          <w:tcPr>
            <w:tcW w:w="1229" w:type="dxa"/>
            <w:tcBorders>
              <w:top w:val="single" w:sz="4" w:space="0" w:color="auto"/>
              <w:left w:val="single" w:sz="4" w:space="0" w:color="auto"/>
              <w:bottom w:val="single" w:sz="4" w:space="0" w:color="auto"/>
            </w:tcBorders>
            <w:shd w:val="clear" w:color="auto" w:fill="FFFFFF"/>
            <w:vAlign w:val="center"/>
          </w:tcPr>
          <w:p w:rsidR="00D66963" w:rsidRPr="00D8086D" w:rsidRDefault="00D66963" w:rsidP="00B34A32">
            <w:pPr>
              <w:pStyle w:val="210"/>
              <w:shd w:val="clear" w:color="auto" w:fill="auto"/>
              <w:spacing w:line="276" w:lineRule="auto"/>
              <w:ind w:hanging="158"/>
              <w:jc w:val="both"/>
              <w:rPr>
                <w:color w:val="000000"/>
                <w:sz w:val="24"/>
                <w:szCs w:val="24"/>
                <w:lang w:val="ru-RU" w:eastAsia="ru-RU" w:bidi="ru-RU"/>
              </w:rPr>
            </w:pPr>
            <w:r w:rsidRPr="00D8086D">
              <w:rPr>
                <w:rStyle w:val="211pt"/>
                <w:sz w:val="24"/>
                <w:szCs w:val="24"/>
              </w:rPr>
              <w:t xml:space="preserve">    </w:t>
            </w:r>
            <w:r w:rsidR="003557A7">
              <w:rPr>
                <w:rStyle w:val="211pt"/>
                <w:sz w:val="24"/>
                <w:szCs w:val="24"/>
              </w:rPr>
              <w:t>2017</w:t>
            </w: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D66963" w:rsidP="00B34A32">
            <w:pPr>
              <w:pStyle w:val="210"/>
              <w:shd w:val="clear" w:color="auto" w:fill="auto"/>
              <w:spacing w:line="276" w:lineRule="auto"/>
              <w:ind w:hanging="158"/>
              <w:jc w:val="both"/>
              <w:rPr>
                <w:color w:val="000000"/>
                <w:sz w:val="24"/>
                <w:szCs w:val="24"/>
                <w:lang w:val="ru-RU" w:eastAsia="ru-RU" w:bidi="ru-RU"/>
              </w:rPr>
            </w:pPr>
            <w:r w:rsidRPr="00D8086D">
              <w:rPr>
                <w:rStyle w:val="211pt"/>
                <w:sz w:val="24"/>
                <w:szCs w:val="24"/>
              </w:rPr>
              <w:t xml:space="preserve">   </w:t>
            </w:r>
            <w:r w:rsidR="003557A7">
              <w:rPr>
                <w:rStyle w:val="211pt"/>
                <w:sz w:val="24"/>
                <w:szCs w:val="24"/>
              </w:rPr>
              <w:t>Без ремо</w:t>
            </w:r>
            <w:r w:rsidR="003557A7">
              <w:rPr>
                <w:rStyle w:val="211pt"/>
                <w:sz w:val="24"/>
                <w:szCs w:val="24"/>
              </w:rPr>
              <w:t>н</w:t>
            </w:r>
            <w:r w:rsidR="003557A7">
              <w:rPr>
                <w:rStyle w:val="211pt"/>
                <w:sz w:val="24"/>
                <w:szCs w:val="24"/>
              </w:rPr>
              <w:t>та</w:t>
            </w:r>
          </w:p>
        </w:tc>
        <w:tc>
          <w:tcPr>
            <w:tcW w:w="1123" w:type="dxa"/>
            <w:tcBorders>
              <w:top w:val="single" w:sz="4" w:space="0" w:color="auto"/>
              <w:left w:val="single" w:sz="4" w:space="0" w:color="auto"/>
              <w:bottom w:val="single" w:sz="4" w:space="0" w:color="auto"/>
            </w:tcBorders>
            <w:shd w:val="clear" w:color="auto" w:fill="FFFFFF"/>
            <w:vAlign w:val="center"/>
          </w:tcPr>
          <w:p w:rsidR="00D66963" w:rsidRPr="00D8086D" w:rsidRDefault="00286A9D" w:rsidP="003557A7">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61,47</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D66963" w:rsidRPr="00D8086D" w:rsidRDefault="00C46D71" w:rsidP="003557A7">
            <w:pPr>
              <w:pStyle w:val="210"/>
              <w:shd w:val="clear" w:color="auto" w:fill="auto"/>
              <w:spacing w:line="276" w:lineRule="auto"/>
              <w:ind w:hanging="158"/>
              <w:jc w:val="center"/>
              <w:rPr>
                <w:color w:val="000000"/>
                <w:sz w:val="24"/>
                <w:szCs w:val="24"/>
                <w:lang w:val="ru-RU" w:eastAsia="ru-RU" w:bidi="ru-RU"/>
              </w:rPr>
            </w:pPr>
            <w:r>
              <w:rPr>
                <w:rStyle w:val="211pt"/>
                <w:sz w:val="24"/>
                <w:szCs w:val="24"/>
              </w:rPr>
              <w:t>2018</w:t>
            </w:r>
          </w:p>
        </w:tc>
      </w:tr>
      <w:tr w:rsidR="00D66963" w:rsidRPr="00D8086D">
        <w:tblPrEx>
          <w:tblCellMar>
            <w:top w:w="0" w:type="dxa"/>
            <w:bottom w:w="0" w:type="dxa"/>
          </w:tblCellMar>
        </w:tblPrEx>
        <w:trPr>
          <w:trHeight w:hRule="exact" w:val="470"/>
        </w:trPr>
        <w:tc>
          <w:tcPr>
            <w:tcW w:w="2463" w:type="dxa"/>
            <w:gridSpan w:val="2"/>
            <w:tcBorders>
              <w:top w:val="single" w:sz="4" w:space="0" w:color="auto"/>
              <w:left w:val="single" w:sz="4" w:space="0" w:color="auto"/>
              <w:bottom w:val="single" w:sz="4" w:space="0" w:color="auto"/>
            </w:tcBorders>
            <w:shd w:val="clear" w:color="auto" w:fill="FFFFFF"/>
            <w:vAlign w:val="center"/>
          </w:tcPr>
          <w:p w:rsidR="00D66963" w:rsidRPr="00D8086D" w:rsidRDefault="00D66963" w:rsidP="00B34A32">
            <w:pPr>
              <w:pStyle w:val="210"/>
              <w:shd w:val="clear" w:color="auto" w:fill="auto"/>
              <w:spacing w:line="276" w:lineRule="auto"/>
              <w:ind w:left="180" w:hanging="158"/>
              <w:jc w:val="both"/>
              <w:rPr>
                <w:color w:val="000000"/>
                <w:sz w:val="24"/>
                <w:szCs w:val="24"/>
                <w:lang w:val="ru-RU" w:eastAsia="ru-RU" w:bidi="ru-RU"/>
              </w:rPr>
            </w:pPr>
            <w:r w:rsidRPr="00D8086D">
              <w:rPr>
                <w:rStyle w:val="211pt"/>
                <w:sz w:val="24"/>
                <w:szCs w:val="24"/>
              </w:rPr>
              <w:t>Итого по котельной:</w:t>
            </w: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D66963" w:rsidP="00B34A32">
            <w:pPr>
              <w:pStyle w:val="210"/>
              <w:shd w:val="clear" w:color="auto" w:fill="auto"/>
              <w:spacing w:line="276" w:lineRule="auto"/>
              <w:ind w:hanging="158"/>
              <w:jc w:val="both"/>
              <w:rPr>
                <w:color w:val="000000"/>
                <w:sz w:val="24"/>
                <w:szCs w:val="24"/>
                <w:lang w:val="ru-RU" w:eastAsia="ru-RU" w:bidi="ru-RU"/>
              </w:rPr>
            </w:pPr>
            <w:r w:rsidRPr="00D8086D">
              <w:rPr>
                <w:rStyle w:val="211pt"/>
                <w:sz w:val="24"/>
                <w:szCs w:val="24"/>
              </w:rPr>
              <w:t xml:space="preserve">0  </w:t>
            </w:r>
            <w:r w:rsidR="003557A7">
              <w:rPr>
                <w:rStyle w:val="211pt"/>
                <w:sz w:val="24"/>
                <w:szCs w:val="24"/>
              </w:rPr>
              <w:t>0,8</w:t>
            </w: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D66963" w:rsidP="00B34A32">
            <w:pPr>
              <w:pStyle w:val="210"/>
              <w:shd w:val="clear" w:color="auto" w:fill="auto"/>
              <w:spacing w:line="276" w:lineRule="auto"/>
              <w:ind w:hanging="158"/>
              <w:jc w:val="both"/>
              <w:rPr>
                <w:color w:val="000000"/>
                <w:sz w:val="24"/>
                <w:szCs w:val="24"/>
                <w:lang w:val="ru-RU" w:eastAsia="ru-RU" w:bidi="ru-RU"/>
              </w:rPr>
            </w:pPr>
            <w:r w:rsidRPr="00D8086D">
              <w:rPr>
                <w:rStyle w:val="211pt"/>
                <w:sz w:val="24"/>
                <w:szCs w:val="24"/>
              </w:rPr>
              <w:t>-    0</w:t>
            </w:r>
            <w:r w:rsidR="003557A7">
              <w:rPr>
                <w:rStyle w:val="211pt"/>
                <w:sz w:val="24"/>
                <w:szCs w:val="24"/>
              </w:rPr>
              <w:t>,62</w:t>
            </w:r>
          </w:p>
        </w:tc>
        <w:tc>
          <w:tcPr>
            <w:tcW w:w="47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6963" w:rsidRPr="00D8086D" w:rsidRDefault="00D66963" w:rsidP="00B34A32">
            <w:pPr>
              <w:pStyle w:val="210"/>
              <w:shd w:val="clear" w:color="auto" w:fill="auto"/>
              <w:spacing w:line="276" w:lineRule="auto"/>
              <w:ind w:hanging="158"/>
              <w:jc w:val="both"/>
              <w:rPr>
                <w:color w:val="000000"/>
                <w:sz w:val="24"/>
                <w:szCs w:val="24"/>
                <w:lang w:val="ru-RU" w:eastAsia="ru-RU" w:bidi="ru-RU"/>
              </w:rPr>
            </w:pPr>
            <w:r w:rsidRPr="00D8086D">
              <w:rPr>
                <w:rStyle w:val="211pt"/>
                <w:sz w:val="24"/>
                <w:szCs w:val="24"/>
              </w:rPr>
              <w:t>-</w:t>
            </w:r>
          </w:p>
        </w:tc>
      </w:tr>
    </w:tbl>
    <w:p w:rsidR="00D66963" w:rsidRPr="00D8086D" w:rsidRDefault="00D66963" w:rsidP="00D66963">
      <w:pPr>
        <w:tabs>
          <w:tab w:val="left" w:pos="1334"/>
        </w:tabs>
        <w:spacing w:line="276" w:lineRule="auto"/>
        <w:ind w:firstLine="709"/>
        <w:rPr>
          <w:rFonts w:ascii="Times New Roman" w:hAnsi="Times New Roman" w:cs="Times New Roman"/>
        </w:rPr>
      </w:pPr>
    </w:p>
    <w:p w:rsidR="00D66963" w:rsidRPr="00D8086D" w:rsidRDefault="008231D4" w:rsidP="008231D4">
      <w:pPr>
        <w:pStyle w:val="210"/>
        <w:spacing w:line="240" w:lineRule="auto"/>
        <w:rPr>
          <w:sz w:val="24"/>
          <w:szCs w:val="24"/>
          <w:lang w:val="ru-RU"/>
        </w:rPr>
      </w:pPr>
      <w:r>
        <w:rPr>
          <w:sz w:val="24"/>
          <w:szCs w:val="24"/>
          <w:lang w:val="ru-RU"/>
        </w:rPr>
        <w:t xml:space="preserve">             </w:t>
      </w:r>
      <w:r w:rsidR="00D66963" w:rsidRPr="00D8086D">
        <w:rPr>
          <w:sz w:val="24"/>
          <w:szCs w:val="24"/>
        </w:rPr>
        <w:t>Таблица 2.2.2.3 - Установленная и располагаемая мощность котлов на</w:t>
      </w:r>
      <w:r w:rsidR="00D66963" w:rsidRPr="00D8086D">
        <w:rPr>
          <w:sz w:val="24"/>
          <w:szCs w:val="24"/>
          <w:lang w:val="ru-RU"/>
        </w:rPr>
        <w:t xml:space="preserve"> </w:t>
      </w:r>
      <w:r w:rsidR="003557A7">
        <w:rPr>
          <w:sz w:val="24"/>
          <w:szCs w:val="24"/>
        </w:rPr>
        <w:t xml:space="preserve">котельной </w:t>
      </w:r>
      <w:r w:rsidR="00D66963" w:rsidRPr="00D8086D">
        <w:rPr>
          <w:sz w:val="24"/>
          <w:szCs w:val="24"/>
        </w:rPr>
        <w:t xml:space="preserve"> «</w:t>
      </w:r>
      <w:r w:rsidR="003557A7">
        <w:rPr>
          <w:sz w:val="24"/>
          <w:szCs w:val="24"/>
          <w:lang w:val="ru-RU"/>
        </w:rPr>
        <w:t>Линёвская</w:t>
      </w:r>
      <w:r w:rsidR="00D66963" w:rsidRPr="00D8086D">
        <w:rPr>
          <w:sz w:val="24"/>
          <w:szCs w:val="24"/>
        </w:rPr>
        <w:t>»</w:t>
      </w:r>
      <w:r w:rsidR="00931001">
        <w:rPr>
          <w:sz w:val="24"/>
          <w:szCs w:val="24"/>
          <w:lang w:val="ru-RU"/>
        </w:rPr>
        <w:t>, п</w:t>
      </w:r>
      <w:r w:rsidR="003557A7">
        <w:rPr>
          <w:sz w:val="24"/>
          <w:szCs w:val="24"/>
          <w:lang w:val="ru-RU"/>
        </w:rPr>
        <w:t>.Линёвск</w:t>
      </w:r>
      <w:r w:rsidR="00931001">
        <w:rPr>
          <w:sz w:val="24"/>
          <w:szCs w:val="24"/>
          <w:lang w:val="ru-RU"/>
        </w:rPr>
        <w:t>ий</w:t>
      </w:r>
    </w:p>
    <w:tbl>
      <w:tblPr>
        <w:tblW w:w="0" w:type="auto"/>
        <w:tblLayout w:type="fixed"/>
        <w:tblCellMar>
          <w:left w:w="10" w:type="dxa"/>
          <w:right w:w="10" w:type="dxa"/>
        </w:tblCellMar>
        <w:tblLook w:val="0000"/>
      </w:tblPr>
      <w:tblGrid>
        <w:gridCol w:w="1704"/>
        <w:gridCol w:w="754"/>
        <w:gridCol w:w="1234"/>
        <w:gridCol w:w="1234"/>
        <w:gridCol w:w="1229"/>
        <w:gridCol w:w="1234"/>
        <w:gridCol w:w="1234"/>
        <w:gridCol w:w="1032"/>
      </w:tblGrid>
      <w:tr w:rsidR="00D66963" w:rsidRPr="00D8086D">
        <w:tblPrEx>
          <w:tblCellMar>
            <w:top w:w="0" w:type="dxa"/>
            <w:bottom w:w="0" w:type="dxa"/>
          </w:tblCellMar>
        </w:tblPrEx>
        <w:trPr>
          <w:trHeight w:hRule="exact" w:val="1752"/>
        </w:trPr>
        <w:tc>
          <w:tcPr>
            <w:tcW w:w="170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Марка котла</w:t>
            </w:r>
          </w:p>
        </w:tc>
        <w:tc>
          <w:tcPr>
            <w:tcW w:w="75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Теплоноситель</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Установленная тепловая мо</w:t>
            </w:r>
            <w:r w:rsidRPr="00D8086D">
              <w:rPr>
                <w:rStyle w:val="211pt"/>
                <w:sz w:val="24"/>
                <w:szCs w:val="24"/>
              </w:rPr>
              <w:t>щ</w:t>
            </w:r>
            <w:r w:rsidRPr="00D8086D">
              <w:rPr>
                <w:rStyle w:val="211pt"/>
                <w:sz w:val="24"/>
                <w:szCs w:val="24"/>
              </w:rPr>
              <w:t xml:space="preserve">ность котла по паспорту, </w:t>
            </w:r>
            <w:r w:rsidRPr="00D8086D">
              <w:rPr>
                <w:rStyle w:val="211pt0"/>
                <w:sz w:val="24"/>
                <w:szCs w:val="24"/>
              </w:rPr>
              <w:t>Гкал/час</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rPr>
                <w:color w:val="000000"/>
                <w:sz w:val="24"/>
                <w:szCs w:val="24"/>
                <w:lang w:val="ru-RU" w:eastAsia="ru-RU" w:bidi="ru-RU"/>
              </w:rPr>
            </w:pPr>
            <w:r w:rsidRPr="00D8086D">
              <w:rPr>
                <w:rStyle w:val="211pt"/>
                <w:sz w:val="24"/>
                <w:szCs w:val="24"/>
              </w:rPr>
              <w:t xml:space="preserve">Располагаемая мощность котла, </w:t>
            </w:r>
            <w:r w:rsidRPr="00D8086D">
              <w:rPr>
                <w:rStyle w:val="211pt0"/>
                <w:sz w:val="24"/>
                <w:szCs w:val="24"/>
              </w:rPr>
              <w:t>Гкал/час</w:t>
            </w:r>
          </w:p>
        </w:tc>
        <w:tc>
          <w:tcPr>
            <w:tcW w:w="1229"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ввода котла в эксплуатацию</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последнего капитального ремонта</w:t>
            </w:r>
          </w:p>
        </w:tc>
        <w:tc>
          <w:tcPr>
            <w:tcW w:w="1234" w:type="dxa"/>
            <w:tcBorders>
              <w:top w:val="single" w:sz="4" w:space="0" w:color="auto"/>
              <w:left w:val="single" w:sz="4" w:space="0" w:color="auto"/>
            </w:tcBorders>
            <w:shd w:val="clear" w:color="auto" w:fill="FFFFFF"/>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КПД котла, %</w:t>
            </w:r>
          </w:p>
        </w:tc>
        <w:tc>
          <w:tcPr>
            <w:tcW w:w="1032" w:type="dxa"/>
            <w:tcBorders>
              <w:top w:val="single" w:sz="4" w:space="0" w:color="auto"/>
              <w:left w:val="single" w:sz="4" w:space="0" w:color="auto"/>
              <w:righ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проведения РНИ</w:t>
            </w:r>
          </w:p>
        </w:tc>
      </w:tr>
      <w:tr w:rsidR="000D5FFD" w:rsidRPr="00D8086D" w:rsidTr="00B241EF">
        <w:tblPrEx>
          <w:tblCellMar>
            <w:top w:w="0" w:type="dxa"/>
            <w:bottom w:w="0" w:type="dxa"/>
          </w:tblCellMar>
        </w:tblPrEx>
        <w:trPr>
          <w:trHeight w:hRule="exact" w:val="461"/>
        </w:trPr>
        <w:tc>
          <w:tcPr>
            <w:tcW w:w="170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jc w:val="both"/>
              <w:rPr>
                <w:color w:val="000000"/>
                <w:sz w:val="24"/>
                <w:szCs w:val="24"/>
                <w:lang w:val="ru-RU" w:eastAsia="ru-RU" w:bidi="ru-RU"/>
              </w:rPr>
            </w:pPr>
            <w:r>
              <w:rPr>
                <w:rStyle w:val="211pt"/>
                <w:sz w:val="24"/>
                <w:szCs w:val="24"/>
              </w:rPr>
              <w:t>КВц-1,25</w:t>
            </w:r>
          </w:p>
        </w:tc>
        <w:tc>
          <w:tcPr>
            <w:tcW w:w="75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left="160"/>
              <w:jc w:val="both"/>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0D5FFD" w:rsidRPr="00D8086D" w:rsidRDefault="000D5FFD" w:rsidP="0086191C">
            <w:pPr>
              <w:pStyle w:val="210"/>
              <w:shd w:val="clear" w:color="auto" w:fill="auto"/>
              <w:spacing w:line="276" w:lineRule="auto"/>
              <w:jc w:val="center"/>
              <w:rPr>
                <w:color w:val="000000"/>
                <w:sz w:val="24"/>
                <w:szCs w:val="24"/>
                <w:lang w:val="ru-RU" w:eastAsia="ru-RU" w:bidi="ru-RU"/>
              </w:rPr>
            </w:pPr>
            <w:r>
              <w:rPr>
                <w:rStyle w:val="211pt"/>
                <w:sz w:val="24"/>
                <w:szCs w:val="24"/>
              </w:rPr>
              <w:t>1,07</w:t>
            </w:r>
          </w:p>
        </w:tc>
        <w:tc>
          <w:tcPr>
            <w:tcW w:w="1234" w:type="dxa"/>
            <w:tcBorders>
              <w:top w:val="single" w:sz="4" w:space="0" w:color="auto"/>
              <w:left w:val="single" w:sz="4" w:space="0" w:color="auto"/>
            </w:tcBorders>
            <w:shd w:val="clear" w:color="auto" w:fill="FFFFFF"/>
            <w:vAlign w:val="center"/>
          </w:tcPr>
          <w:p w:rsidR="000D5FFD" w:rsidRPr="00D8086D" w:rsidRDefault="000D5FFD" w:rsidP="0086191C">
            <w:pPr>
              <w:pStyle w:val="210"/>
              <w:shd w:val="clear" w:color="auto" w:fill="auto"/>
              <w:spacing w:line="276" w:lineRule="auto"/>
              <w:jc w:val="center"/>
              <w:rPr>
                <w:color w:val="000000"/>
                <w:sz w:val="24"/>
                <w:szCs w:val="24"/>
                <w:lang w:val="ru-RU" w:eastAsia="ru-RU" w:bidi="ru-RU"/>
              </w:rPr>
            </w:pPr>
            <w:r>
              <w:rPr>
                <w:rStyle w:val="211pt"/>
                <w:sz w:val="24"/>
                <w:szCs w:val="24"/>
              </w:rPr>
              <w:t>0,68</w:t>
            </w:r>
          </w:p>
        </w:tc>
        <w:tc>
          <w:tcPr>
            <w:tcW w:w="1229" w:type="dxa"/>
            <w:tcBorders>
              <w:top w:val="single" w:sz="4" w:space="0" w:color="auto"/>
              <w:left w:val="single" w:sz="4" w:space="0" w:color="auto"/>
            </w:tcBorders>
            <w:shd w:val="clear" w:color="auto" w:fill="FFFFFF"/>
            <w:vAlign w:val="center"/>
          </w:tcPr>
          <w:p w:rsidR="000D5FFD" w:rsidRPr="00D8086D" w:rsidRDefault="000D5FFD" w:rsidP="0086191C">
            <w:pPr>
              <w:pStyle w:val="210"/>
              <w:shd w:val="clear" w:color="auto" w:fill="auto"/>
              <w:spacing w:line="276" w:lineRule="auto"/>
              <w:jc w:val="center"/>
              <w:rPr>
                <w:color w:val="000000"/>
                <w:sz w:val="24"/>
                <w:szCs w:val="24"/>
                <w:lang w:val="ru-RU" w:eastAsia="ru-RU" w:bidi="ru-RU"/>
              </w:rPr>
            </w:pPr>
            <w:r>
              <w:rPr>
                <w:rStyle w:val="211pt"/>
                <w:sz w:val="24"/>
                <w:szCs w:val="24"/>
              </w:rPr>
              <w:t>2013</w:t>
            </w:r>
          </w:p>
        </w:tc>
        <w:tc>
          <w:tcPr>
            <w:tcW w:w="1234" w:type="dxa"/>
            <w:tcBorders>
              <w:top w:val="single" w:sz="4" w:space="0" w:color="auto"/>
              <w:left w:val="single" w:sz="4" w:space="0" w:color="auto"/>
            </w:tcBorders>
            <w:shd w:val="clear" w:color="auto" w:fill="FFFFFF"/>
            <w:vAlign w:val="center"/>
          </w:tcPr>
          <w:p w:rsidR="000D5FFD" w:rsidRPr="00D8086D" w:rsidRDefault="000D5FFD" w:rsidP="0086191C">
            <w:pPr>
              <w:pStyle w:val="210"/>
              <w:shd w:val="clear" w:color="auto" w:fill="auto"/>
              <w:spacing w:line="276" w:lineRule="auto"/>
              <w:jc w:val="center"/>
              <w:rPr>
                <w:color w:val="000000"/>
                <w:sz w:val="24"/>
                <w:szCs w:val="24"/>
                <w:lang w:val="ru-RU" w:eastAsia="ru-RU" w:bidi="ru-RU"/>
              </w:rPr>
            </w:pPr>
            <w:r>
              <w:rPr>
                <w:rStyle w:val="211pt"/>
                <w:sz w:val="24"/>
                <w:szCs w:val="24"/>
              </w:rPr>
              <w:t>2018</w:t>
            </w:r>
          </w:p>
        </w:tc>
        <w:tc>
          <w:tcPr>
            <w:tcW w:w="1234" w:type="dxa"/>
            <w:tcBorders>
              <w:top w:val="single" w:sz="4" w:space="0" w:color="auto"/>
              <w:left w:val="single" w:sz="4" w:space="0" w:color="auto"/>
            </w:tcBorders>
            <w:shd w:val="clear" w:color="auto" w:fill="FFFFFF"/>
            <w:vAlign w:val="center"/>
          </w:tcPr>
          <w:p w:rsidR="000D5FFD" w:rsidRPr="00D8086D" w:rsidRDefault="000D5FFD" w:rsidP="0086191C">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60,5</w:t>
            </w:r>
          </w:p>
        </w:tc>
        <w:tc>
          <w:tcPr>
            <w:tcW w:w="1032" w:type="dxa"/>
            <w:tcBorders>
              <w:top w:val="single" w:sz="4" w:space="0" w:color="auto"/>
              <w:left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0D5FFD" w:rsidRPr="00D8086D" w:rsidTr="00B241EF">
        <w:tblPrEx>
          <w:tblCellMar>
            <w:top w:w="0" w:type="dxa"/>
            <w:bottom w:w="0" w:type="dxa"/>
          </w:tblCellMar>
        </w:tblPrEx>
        <w:trPr>
          <w:trHeight w:hRule="exact" w:val="466"/>
        </w:trPr>
        <w:tc>
          <w:tcPr>
            <w:tcW w:w="170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jc w:val="both"/>
              <w:rPr>
                <w:color w:val="000000"/>
                <w:sz w:val="24"/>
                <w:szCs w:val="24"/>
                <w:lang w:val="ru-RU" w:eastAsia="ru-RU" w:bidi="ru-RU"/>
              </w:rPr>
            </w:pPr>
            <w:r>
              <w:rPr>
                <w:rStyle w:val="211pt"/>
                <w:sz w:val="24"/>
                <w:szCs w:val="24"/>
              </w:rPr>
              <w:t>КВц-1,6</w:t>
            </w:r>
          </w:p>
        </w:tc>
        <w:tc>
          <w:tcPr>
            <w:tcW w:w="75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left="160"/>
              <w:jc w:val="both"/>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0D5FFD" w:rsidRPr="00D8086D" w:rsidRDefault="000D5FFD" w:rsidP="0086191C">
            <w:pPr>
              <w:pStyle w:val="210"/>
              <w:shd w:val="clear" w:color="auto" w:fill="auto"/>
              <w:spacing w:line="276" w:lineRule="auto"/>
              <w:jc w:val="center"/>
              <w:rPr>
                <w:color w:val="000000"/>
                <w:sz w:val="24"/>
                <w:szCs w:val="24"/>
                <w:lang w:val="ru-RU" w:eastAsia="ru-RU" w:bidi="ru-RU"/>
              </w:rPr>
            </w:pPr>
            <w:r>
              <w:rPr>
                <w:rStyle w:val="211pt"/>
                <w:sz w:val="24"/>
                <w:szCs w:val="24"/>
              </w:rPr>
              <w:t>1,38</w:t>
            </w:r>
          </w:p>
        </w:tc>
        <w:tc>
          <w:tcPr>
            <w:tcW w:w="1234" w:type="dxa"/>
            <w:tcBorders>
              <w:top w:val="single" w:sz="4" w:space="0" w:color="auto"/>
              <w:left w:val="single" w:sz="4" w:space="0" w:color="auto"/>
            </w:tcBorders>
            <w:shd w:val="clear" w:color="auto" w:fill="FFFFFF"/>
            <w:vAlign w:val="center"/>
          </w:tcPr>
          <w:p w:rsidR="000D5FFD" w:rsidRPr="00D8086D" w:rsidRDefault="000D5FFD" w:rsidP="0086191C">
            <w:pPr>
              <w:pStyle w:val="210"/>
              <w:shd w:val="clear" w:color="auto" w:fill="auto"/>
              <w:spacing w:line="276" w:lineRule="auto"/>
              <w:jc w:val="center"/>
              <w:rPr>
                <w:color w:val="000000"/>
                <w:sz w:val="24"/>
                <w:szCs w:val="24"/>
                <w:lang w:val="ru-RU" w:eastAsia="ru-RU" w:bidi="ru-RU"/>
              </w:rPr>
            </w:pPr>
            <w:r w:rsidRPr="00D8086D">
              <w:rPr>
                <w:rStyle w:val="211pt"/>
                <w:sz w:val="24"/>
                <w:szCs w:val="24"/>
              </w:rPr>
              <w:t>0,</w:t>
            </w:r>
            <w:r>
              <w:rPr>
                <w:rStyle w:val="211pt"/>
                <w:sz w:val="24"/>
                <w:szCs w:val="24"/>
              </w:rPr>
              <w:t>8</w:t>
            </w:r>
          </w:p>
        </w:tc>
        <w:tc>
          <w:tcPr>
            <w:tcW w:w="1229" w:type="dxa"/>
            <w:tcBorders>
              <w:top w:val="single" w:sz="4" w:space="0" w:color="auto"/>
              <w:left w:val="single" w:sz="4" w:space="0" w:color="auto"/>
            </w:tcBorders>
            <w:shd w:val="clear" w:color="auto" w:fill="FFFFFF"/>
            <w:vAlign w:val="center"/>
          </w:tcPr>
          <w:p w:rsidR="000D5FFD" w:rsidRPr="00D8086D" w:rsidRDefault="000D5FFD" w:rsidP="0086191C">
            <w:pPr>
              <w:pStyle w:val="210"/>
              <w:shd w:val="clear" w:color="auto" w:fill="auto"/>
              <w:spacing w:line="276" w:lineRule="auto"/>
              <w:jc w:val="center"/>
              <w:rPr>
                <w:color w:val="000000"/>
                <w:sz w:val="24"/>
                <w:szCs w:val="24"/>
                <w:lang w:val="ru-RU" w:eastAsia="ru-RU" w:bidi="ru-RU"/>
              </w:rPr>
            </w:pPr>
            <w:r>
              <w:rPr>
                <w:rStyle w:val="211pt"/>
                <w:sz w:val="24"/>
                <w:szCs w:val="24"/>
              </w:rPr>
              <w:t>2010</w:t>
            </w:r>
          </w:p>
        </w:tc>
        <w:tc>
          <w:tcPr>
            <w:tcW w:w="1234" w:type="dxa"/>
            <w:tcBorders>
              <w:top w:val="single" w:sz="4" w:space="0" w:color="auto"/>
              <w:left w:val="single" w:sz="4" w:space="0" w:color="auto"/>
            </w:tcBorders>
            <w:shd w:val="clear" w:color="auto" w:fill="FFFFFF"/>
            <w:vAlign w:val="center"/>
          </w:tcPr>
          <w:p w:rsidR="000D5FFD" w:rsidRPr="00D8086D" w:rsidRDefault="000D5FFD" w:rsidP="0086191C">
            <w:pPr>
              <w:pStyle w:val="210"/>
              <w:shd w:val="clear" w:color="auto" w:fill="auto"/>
              <w:spacing w:line="276" w:lineRule="auto"/>
              <w:jc w:val="center"/>
              <w:rPr>
                <w:color w:val="000000"/>
                <w:sz w:val="24"/>
                <w:szCs w:val="24"/>
                <w:lang w:val="ru-RU" w:eastAsia="ru-RU" w:bidi="ru-RU"/>
              </w:rPr>
            </w:pPr>
            <w:r>
              <w:rPr>
                <w:rStyle w:val="211pt"/>
                <w:sz w:val="24"/>
                <w:szCs w:val="24"/>
              </w:rPr>
              <w:t>2018</w:t>
            </w:r>
          </w:p>
        </w:tc>
        <w:tc>
          <w:tcPr>
            <w:tcW w:w="1234" w:type="dxa"/>
            <w:tcBorders>
              <w:top w:val="single" w:sz="4" w:space="0" w:color="auto"/>
              <w:left w:val="single" w:sz="4" w:space="0" w:color="auto"/>
            </w:tcBorders>
            <w:shd w:val="clear" w:color="auto" w:fill="FFFFFF"/>
            <w:vAlign w:val="center"/>
          </w:tcPr>
          <w:p w:rsidR="000D5FFD" w:rsidRDefault="000D5FFD" w:rsidP="0086191C">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61,22</w:t>
            </w:r>
          </w:p>
          <w:p w:rsidR="000D5FFD" w:rsidRPr="00D8086D" w:rsidRDefault="000D5FFD" w:rsidP="0086191C">
            <w:pPr>
              <w:pStyle w:val="210"/>
              <w:shd w:val="clear" w:color="auto" w:fill="auto"/>
              <w:spacing w:line="276" w:lineRule="auto"/>
              <w:jc w:val="center"/>
              <w:rPr>
                <w:color w:val="000000"/>
                <w:sz w:val="24"/>
                <w:szCs w:val="24"/>
                <w:lang w:val="ru-RU" w:eastAsia="ru-RU" w:bidi="ru-RU"/>
              </w:rPr>
            </w:pPr>
          </w:p>
        </w:tc>
        <w:tc>
          <w:tcPr>
            <w:tcW w:w="1032" w:type="dxa"/>
            <w:tcBorders>
              <w:top w:val="single" w:sz="4" w:space="0" w:color="auto"/>
              <w:left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D66963" w:rsidRPr="00D8086D">
        <w:tblPrEx>
          <w:tblCellMar>
            <w:top w:w="0" w:type="dxa"/>
            <w:bottom w:w="0" w:type="dxa"/>
          </w:tblCellMar>
        </w:tblPrEx>
        <w:trPr>
          <w:trHeight w:hRule="exact" w:val="576"/>
        </w:trPr>
        <w:tc>
          <w:tcPr>
            <w:tcW w:w="2458" w:type="dxa"/>
            <w:gridSpan w:val="2"/>
            <w:tcBorders>
              <w:top w:val="single" w:sz="4" w:space="0" w:color="auto"/>
              <w:left w:val="single" w:sz="4" w:space="0" w:color="auto"/>
              <w:bottom w:val="single" w:sz="4" w:space="0" w:color="auto"/>
            </w:tcBorders>
            <w:shd w:val="clear" w:color="auto" w:fill="FFFFFF"/>
            <w:vAlign w:val="bottom"/>
          </w:tcPr>
          <w:p w:rsidR="00D66963" w:rsidRPr="00D8086D" w:rsidRDefault="00D66963" w:rsidP="00B34A32">
            <w:pPr>
              <w:pStyle w:val="210"/>
              <w:shd w:val="clear" w:color="auto" w:fill="auto"/>
              <w:spacing w:line="276" w:lineRule="auto"/>
              <w:ind w:left="180"/>
              <w:jc w:val="both"/>
              <w:rPr>
                <w:color w:val="000000"/>
                <w:sz w:val="24"/>
                <w:szCs w:val="24"/>
                <w:lang w:val="ru-RU" w:eastAsia="ru-RU" w:bidi="ru-RU"/>
              </w:rPr>
            </w:pPr>
            <w:r w:rsidRPr="00D8086D">
              <w:rPr>
                <w:rStyle w:val="211pt"/>
                <w:sz w:val="24"/>
                <w:szCs w:val="24"/>
              </w:rPr>
              <w:t>Итого по котельной:</w:t>
            </w:r>
          </w:p>
        </w:tc>
        <w:tc>
          <w:tcPr>
            <w:tcW w:w="1234" w:type="dxa"/>
            <w:tcBorders>
              <w:top w:val="single" w:sz="4" w:space="0" w:color="auto"/>
              <w:left w:val="single" w:sz="4" w:space="0" w:color="auto"/>
              <w:bottom w:val="single" w:sz="4" w:space="0" w:color="auto"/>
            </w:tcBorders>
            <w:shd w:val="clear" w:color="auto" w:fill="FFFFFF"/>
            <w:vAlign w:val="bottom"/>
          </w:tcPr>
          <w:p w:rsidR="00D66963" w:rsidRPr="00D8086D" w:rsidRDefault="0086191C" w:rsidP="0086191C">
            <w:pPr>
              <w:pStyle w:val="210"/>
              <w:shd w:val="clear" w:color="auto" w:fill="auto"/>
              <w:spacing w:line="276" w:lineRule="auto"/>
              <w:jc w:val="center"/>
              <w:rPr>
                <w:color w:val="000000"/>
                <w:sz w:val="24"/>
                <w:szCs w:val="24"/>
                <w:lang w:val="ru-RU" w:eastAsia="ru-RU" w:bidi="ru-RU"/>
              </w:rPr>
            </w:pPr>
            <w:r>
              <w:rPr>
                <w:rStyle w:val="211pt"/>
                <w:sz w:val="24"/>
                <w:szCs w:val="24"/>
              </w:rPr>
              <w:fldChar w:fldCharType="begin"/>
            </w:r>
            <w:r>
              <w:rPr>
                <w:rStyle w:val="211pt"/>
                <w:sz w:val="24"/>
                <w:szCs w:val="24"/>
              </w:rPr>
              <w:instrText xml:space="preserve"> =SUM(ABOVE) </w:instrText>
            </w:r>
            <w:r>
              <w:rPr>
                <w:rStyle w:val="211pt"/>
                <w:sz w:val="24"/>
                <w:szCs w:val="24"/>
              </w:rPr>
              <w:fldChar w:fldCharType="separate"/>
            </w:r>
            <w:r>
              <w:rPr>
                <w:rStyle w:val="211pt"/>
                <w:noProof/>
                <w:sz w:val="24"/>
                <w:szCs w:val="24"/>
              </w:rPr>
              <w:t>2,45</w:t>
            </w:r>
            <w:r>
              <w:rPr>
                <w:rStyle w:val="211pt"/>
                <w:sz w:val="24"/>
                <w:szCs w:val="24"/>
              </w:rPr>
              <w:fldChar w:fldCharType="end"/>
            </w:r>
          </w:p>
        </w:tc>
        <w:tc>
          <w:tcPr>
            <w:tcW w:w="1234" w:type="dxa"/>
            <w:tcBorders>
              <w:top w:val="single" w:sz="4" w:space="0" w:color="auto"/>
              <w:left w:val="single" w:sz="4" w:space="0" w:color="auto"/>
              <w:bottom w:val="single" w:sz="4" w:space="0" w:color="auto"/>
            </w:tcBorders>
            <w:shd w:val="clear" w:color="auto" w:fill="FFFFFF"/>
          </w:tcPr>
          <w:p w:rsidR="00D66963" w:rsidRPr="00D8086D" w:rsidRDefault="0086191C" w:rsidP="0086191C">
            <w:pPr>
              <w:spacing w:line="276" w:lineRule="auto"/>
              <w:jc w:val="center"/>
              <w:rPr>
                <w:rFonts w:ascii="Times New Roman" w:hAnsi="Times New Roman" w:cs="Times New Roman"/>
              </w:rPr>
            </w:pPr>
            <w:r>
              <w:rPr>
                <w:rFonts w:ascii="Times New Roman" w:hAnsi="Times New Roman" w:cs="Times New Roman"/>
              </w:rPr>
              <w:t>1,5</w:t>
            </w:r>
          </w:p>
        </w:tc>
        <w:tc>
          <w:tcPr>
            <w:tcW w:w="4729" w:type="dxa"/>
            <w:gridSpan w:val="4"/>
            <w:tcBorders>
              <w:top w:val="single" w:sz="4" w:space="0" w:color="auto"/>
              <w:left w:val="single" w:sz="4" w:space="0" w:color="auto"/>
              <w:bottom w:val="single" w:sz="4" w:space="0" w:color="auto"/>
              <w:right w:val="single" w:sz="4" w:space="0" w:color="auto"/>
            </w:tcBorders>
            <w:shd w:val="clear" w:color="auto" w:fill="FFFFFF"/>
          </w:tcPr>
          <w:p w:rsidR="00D66963" w:rsidRPr="00D8086D" w:rsidRDefault="00D66963" w:rsidP="0086191C">
            <w:pPr>
              <w:spacing w:line="276" w:lineRule="auto"/>
              <w:jc w:val="center"/>
              <w:rPr>
                <w:rFonts w:ascii="Times New Roman" w:hAnsi="Times New Roman" w:cs="Times New Roman"/>
              </w:rPr>
            </w:pPr>
          </w:p>
        </w:tc>
      </w:tr>
    </w:tbl>
    <w:p w:rsidR="008231D4" w:rsidRDefault="008231D4" w:rsidP="008231D4">
      <w:pPr>
        <w:pStyle w:val="12"/>
        <w:shd w:val="clear" w:color="auto" w:fill="auto"/>
        <w:spacing w:line="240" w:lineRule="auto"/>
        <w:ind w:firstLine="709"/>
        <w:rPr>
          <w:sz w:val="24"/>
          <w:szCs w:val="24"/>
          <w:lang w:val="ru-RU"/>
        </w:rPr>
      </w:pPr>
    </w:p>
    <w:p w:rsidR="00D66963" w:rsidRPr="00D8086D" w:rsidRDefault="00D66963" w:rsidP="008231D4">
      <w:pPr>
        <w:pStyle w:val="12"/>
        <w:shd w:val="clear" w:color="auto" w:fill="auto"/>
        <w:spacing w:line="240" w:lineRule="auto"/>
        <w:ind w:firstLine="709"/>
        <w:rPr>
          <w:sz w:val="24"/>
          <w:szCs w:val="24"/>
          <w:lang w:val="ru-RU"/>
        </w:rPr>
      </w:pPr>
      <w:r w:rsidRPr="00D8086D">
        <w:rPr>
          <w:sz w:val="24"/>
          <w:szCs w:val="24"/>
        </w:rPr>
        <w:t xml:space="preserve">Таблица </w:t>
      </w:r>
      <w:r w:rsidRPr="00D8086D">
        <w:rPr>
          <w:rStyle w:val="a7"/>
          <w:sz w:val="24"/>
          <w:szCs w:val="24"/>
        </w:rPr>
        <w:t>2.2.2.4 -</w:t>
      </w:r>
      <w:r w:rsidRPr="00D8086D">
        <w:rPr>
          <w:sz w:val="24"/>
          <w:szCs w:val="24"/>
        </w:rPr>
        <w:t xml:space="preserve"> Установленная и располагаемая мощность котлов на котельной</w:t>
      </w:r>
      <w:r w:rsidRPr="00D8086D">
        <w:rPr>
          <w:sz w:val="24"/>
          <w:szCs w:val="24"/>
          <w:lang w:val="ru-RU"/>
        </w:rPr>
        <w:t xml:space="preserve"> «К</w:t>
      </w:r>
      <w:r w:rsidRPr="00D8086D">
        <w:rPr>
          <w:sz w:val="24"/>
          <w:szCs w:val="24"/>
          <w:lang w:val="ru-RU"/>
        </w:rPr>
        <w:t>и</w:t>
      </w:r>
      <w:r w:rsidRPr="00D8086D">
        <w:rPr>
          <w:sz w:val="24"/>
          <w:szCs w:val="24"/>
          <w:lang w:val="ru-RU"/>
        </w:rPr>
        <w:t>ровская»</w:t>
      </w:r>
      <w:r w:rsidR="008231D4">
        <w:rPr>
          <w:sz w:val="24"/>
          <w:szCs w:val="24"/>
          <w:lang w:val="ru-RU"/>
        </w:rPr>
        <w:t>,</w:t>
      </w:r>
      <w:r w:rsidRPr="00D8086D">
        <w:rPr>
          <w:sz w:val="24"/>
          <w:szCs w:val="24"/>
          <w:lang w:val="ru-RU"/>
        </w:rPr>
        <w:t xml:space="preserve"> п.Кировский</w:t>
      </w:r>
    </w:p>
    <w:tbl>
      <w:tblPr>
        <w:tblpPr w:leftFromText="180" w:rightFromText="180" w:vertAnchor="text" w:horzAnchor="margin" w:tblpY="304"/>
        <w:tblOverlap w:val="never"/>
        <w:tblW w:w="0" w:type="auto"/>
        <w:tblLayout w:type="fixed"/>
        <w:tblCellMar>
          <w:left w:w="10" w:type="dxa"/>
          <w:right w:w="10" w:type="dxa"/>
        </w:tblCellMar>
        <w:tblLook w:val="0000"/>
      </w:tblPr>
      <w:tblGrid>
        <w:gridCol w:w="1421"/>
        <w:gridCol w:w="1042"/>
        <w:gridCol w:w="1234"/>
        <w:gridCol w:w="1234"/>
        <w:gridCol w:w="1229"/>
        <w:gridCol w:w="1234"/>
        <w:gridCol w:w="1234"/>
        <w:gridCol w:w="1027"/>
      </w:tblGrid>
      <w:tr w:rsidR="00D66963" w:rsidRPr="00D8086D">
        <w:tblPrEx>
          <w:tblCellMar>
            <w:top w:w="0" w:type="dxa"/>
            <w:bottom w:w="0" w:type="dxa"/>
          </w:tblCellMar>
        </w:tblPrEx>
        <w:trPr>
          <w:trHeight w:hRule="exact" w:val="2352"/>
        </w:trPr>
        <w:tc>
          <w:tcPr>
            <w:tcW w:w="1421"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Марка котла</w:t>
            </w:r>
          </w:p>
        </w:tc>
        <w:tc>
          <w:tcPr>
            <w:tcW w:w="1042"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Т теплоноситель</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Установленная те</w:t>
            </w:r>
            <w:r w:rsidRPr="00D8086D">
              <w:rPr>
                <w:rStyle w:val="211pt"/>
                <w:sz w:val="24"/>
                <w:szCs w:val="24"/>
              </w:rPr>
              <w:t>п</w:t>
            </w:r>
            <w:r w:rsidRPr="00D8086D">
              <w:rPr>
                <w:rStyle w:val="211pt"/>
                <w:sz w:val="24"/>
                <w:szCs w:val="24"/>
              </w:rPr>
              <w:t xml:space="preserve">ловая мощность котла по паспорту, </w:t>
            </w:r>
            <w:r w:rsidRPr="00D8086D">
              <w:rPr>
                <w:rStyle w:val="211pt0"/>
                <w:sz w:val="24"/>
                <w:szCs w:val="24"/>
              </w:rPr>
              <w:t>Гкал/час</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Располагаемая мо</w:t>
            </w:r>
            <w:r w:rsidRPr="00D8086D">
              <w:rPr>
                <w:rStyle w:val="211pt"/>
                <w:sz w:val="24"/>
                <w:szCs w:val="24"/>
              </w:rPr>
              <w:t>щ</w:t>
            </w:r>
            <w:r w:rsidRPr="00D8086D">
              <w:rPr>
                <w:rStyle w:val="211pt"/>
                <w:sz w:val="24"/>
                <w:szCs w:val="24"/>
              </w:rPr>
              <w:t xml:space="preserve">ность котла, </w:t>
            </w:r>
            <w:r w:rsidRPr="00D8086D">
              <w:rPr>
                <w:rStyle w:val="211pt0"/>
                <w:sz w:val="24"/>
                <w:szCs w:val="24"/>
              </w:rPr>
              <w:t>Гкал/час</w:t>
            </w:r>
          </w:p>
        </w:tc>
        <w:tc>
          <w:tcPr>
            <w:tcW w:w="1229"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ввода котла в эксплуатацию</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последнего кап</w:t>
            </w:r>
            <w:r w:rsidRPr="00D8086D">
              <w:rPr>
                <w:rStyle w:val="211pt"/>
                <w:sz w:val="24"/>
                <w:szCs w:val="24"/>
              </w:rPr>
              <w:t>и</w:t>
            </w:r>
            <w:r w:rsidRPr="00D8086D">
              <w:rPr>
                <w:rStyle w:val="211pt"/>
                <w:sz w:val="24"/>
                <w:szCs w:val="24"/>
              </w:rPr>
              <w:t>тального ремонта</w:t>
            </w:r>
          </w:p>
        </w:tc>
        <w:tc>
          <w:tcPr>
            <w:tcW w:w="1234" w:type="dxa"/>
            <w:tcBorders>
              <w:top w:val="single" w:sz="4" w:space="0" w:color="auto"/>
              <w:left w:val="single" w:sz="4" w:space="0" w:color="auto"/>
            </w:tcBorders>
            <w:shd w:val="clear" w:color="auto" w:fill="FFFFFF"/>
          </w:tcPr>
          <w:p w:rsidR="00D66963" w:rsidRPr="00D8086D" w:rsidRDefault="00D66963" w:rsidP="00B34A32">
            <w:pPr>
              <w:pStyle w:val="210"/>
              <w:shd w:val="clear" w:color="auto" w:fill="auto"/>
              <w:spacing w:line="276" w:lineRule="auto"/>
              <w:ind w:left="-23"/>
              <w:jc w:val="both"/>
              <w:rPr>
                <w:color w:val="000000"/>
                <w:sz w:val="24"/>
                <w:szCs w:val="24"/>
                <w:lang w:val="ru-RU" w:eastAsia="ru-RU" w:bidi="ru-RU"/>
              </w:rPr>
            </w:pPr>
            <w:r w:rsidRPr="00D8086D">
              <w:rPr>
                <w:color w:val="000000"/>
                <w:sz w:val="24"/>
                <w:szCs w:val="24"/>
                <w:lang w:val="ru-RU" w:eastAsia="ru-RU" w:bidi="ru-RU"/>
              </w:rPr>
              <w:t>КПД котла, %</w:t>
            </w:r>
          </w:p>
        </w:tc>
        <w:tc>
          <w:tcPr>
            <w:tcW w:w="1027" w:type="dxa"/>
            <w:tcBorders>
              <w:top w:val="single" w:sz="4" w:space="0" w:color="auto"/>
              <w:left w:val="single" w:sz="4" w:space="0" w:color="auto"/>
              <w:righ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 од проведения РНИ</w:t>
            </w:r>
          </w:p>
        </w:tc>
      </w:tr>
      <w:tr w:rsidR="000D5FFD" w:rsidRPr="00D8086D" w:rsidTr="00B241EF">
        <w:tblPrEx>
          <w:tblCellMar>
            <w:top w:w="0" w:type="dxa"/>
            <w:bottom w:w="0" w:type="dxa"/>
          </w:tblCellMar>
        </w:tblPrEx>
        <w:trPr>
          <w:trHeight w:hRule="exact" w:val="721"/>
        </w:trPr>
        <w:tc>
          <w:tcPr>
            <w:tcW w:w="1421"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left="300" w:hanging="16"/>
              <w:jc w:val="both"/>
              <w:rPr>
                <w:color w:val="000000"/>
                <w:sz w:val="24"/>
                <w:szCs w:val="24"/>
                <w:lang w:val="ru-RU" w:eastAsia="ru-RU" w:bidi="ru-RU"/>
              </w:rPr>
            </w:pPr>
            <w:r w:rsidRPr="00D8086D">
              <w:rPr>
                <w:rStyle w:val="211pt"/>
                <w:sz w:val="24"/>
                <w:szCs w:val="24"/>
              </w:rPr>
              <w:t>КВ</w:t>
            </w:r>
            <w:r>
              <w:rPr>
                <w:rStyle w:val="211pt"/>
                <w:sz w:val="24"/>
                <w:szCs w:val="24"/>
              </w:rPr>
              <w:t>р-0,74</w:t>
            </w:r>
          </w:p>
        </w:tc>
        <w:tc>
          <w:tcPr>
            <w:tcW w:w="1042"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16"/>
              <w:jc w:val="center"/>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16"/>
              <w:jc w:val="center"/>
              <w:rPr>
                <w:color w:val="000000"/>
                <w:sz w:val="24"/>
                <w:szCs w:val="24"/>
                <w:lang w:val="ru-RU" w:eastAsia="ru-RU" w:bidi="ru-RU"/>
              </w:rPr>
            </w:pPr>
            <w:r w:rsidRPr="00D8086D">
              <w:rPr>
                <w:rStyle w:val="211pt"/>
                <w:sz w:val="24"/>
                <w:szCs w:val="24"/>
              </w:rPr>
              <w:t>0,6</w:t>
            </w:r>
            <w:r>
              <w:rPr>
                <w:rStyle w:val="211pt"/>
                <w:sz w:val="24"/>
                <w:szCs w:val="24"/>
              </w:rPr>
              <w:t>3</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jc w:val="center"/>
              <w:rPr>
                <w:color w:val="000000"/>
                <w:sz w:val="24"/>
                <w:szCs w:val="24"/>
                <w:lang w:val="ru-RU" w:eastAsia="ru-RU" w:bidi="ru-RU"/>
              </w:rPr>
            </w:pPr>
            <w:r w:rsidRPr="00D8086D">
              <w:rPr>
                <w:rStyle w:val="211pt"/>
                <w:sz w:val="24"/>
                <w:szCs w:val="24"/>
              </w:rPr>
              <w:t>0,</w:t>
            </w:r>
            <w:r>
              <w:rPr>
                <w:rStyle w:val="211pt"/>
                <w:sz w:val="24"/>
                <w:szCs w:val="24"/>
              </w:rPr>
              <w:t>42</w:t>
            </w:r>
          </w:p>
        </w:tc>
        <w:tc>
          <w:tcPr>
            <w:tcW w:w="1229"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16"/>
              <w:jc w:val="center"/>
              <w:rPr>
                <w:color w:val="000000"/>
                <w:sz w:val="24"/>
                <w:szCs w:val="24"/>
                <w:lang w:val="ru-RU" w:eastAsia="ru-RU" w:bidi="ru-RU"/>
              </w:rPr>
            </w:pPr>
            <w:r w:rsidRPr="00D8086D">
              <w:rPr>
                <w:rStyle w:val="211pt"/>
                <w:sz w:val="24"/>
                <w:szCs w:val="24"/>
              </w:rPr>
              <w:t>20</w:t>
            </w:r>
            <w:r>
              <w:rPr>
                <w:rStyle w:val="211pt"/>
                <w:sz w:val="24"/>
                <w:szCs w:val="24"/>
              </w:rPr>
              <w:t>15</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16"/>
              <w:jc w:val="center"/>
              <w:rPr>
                <w:color w:val="000000"/>
                <w:sz w:val="24"/>
                <w:szCs w:val="24"/>
                <w:lang w:val="ru-RU" w:eastAsia="ru-RU" w:bidi="ru-RU"/>
              </w:rPr>
            </w:pPr>
            <w:r>
              <w:rPr>
                <w:rStyle w:val="211pt"/>
                <w:sz w:val="24"/>
                <w:szCs w:val="24"/>
              </w:rPr>
              <w:t>Без ремонта</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16"/>
              <w:jc w:val="center"/>
              <w:rPr>
                <w:color w:val="000000"/>
                <w:sz w:val="24"/>
                <w:szCs w:val="24"/>
                <w:lang w:val="ru-RU" w:eastAsia="ru-RU" w:bidi="ru-RU"/>
              </w:rPr>
            </w:pPr>
            <w:r>
              <w:rPr>
                <w:color w:val="000000"/>
                <w:sz w:val="24"/>
                <w:szCs w:val="24"/>
                <w:lang w:val="ru-RU" w:eastAsia="ru-RU" w:bidi="ru-RU"/>
              </w:rPr>
              <w:t>61,52</w:t>
            </w:r>
          </w:p>
        </w:tc>
        <w:tc>
          <w:tcPr>
            <w:tcW w:w="1027" w:type="dxa"/>
            <w:tcBorders>
              <w:top w:val="single" w:sz="4" w:space="0" w:color="auto"/>
              <w:left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0D5FFD" w:rsidRPr="00D8086D" w:rsidTr="00B241EF">
        <w:tblPrEx>
          <w:tblCellMar>
            <w:top w:w="0" w:type="dxa"/>
            <w:bottom w:w="0" w:type="dxa"/>
          </w:tblCellMar>
        </w:tblPrEx>
        <w:trPr>
          <w:trHeight w:hRule="exact" w:val="732"/>
        </w:trPr>
        <w:tc>
          <w:tcPr>
            <w:tcW w:w="1421" w:type="dxa"/>
            <w:tcBorders>
              <w:top w:val="single" w:sz="4" w:space="0" w:color="auto"/>
              <w:left w:val="single" w:sz="4" w:space="0" w:color="auto"/>
              <w:bottom w:val="single" w:sz="4" w:space="0" w:color="auto"/>
            </w:tcBorders>
            <w:shd w:val="clear" w:color="auto" w:fill="FFFFFF"/>
            <w:vAlign w:val="center"/>
          </w:tcPr>
          <w:p w:rsidR="000D5FFD" w:rsidRPr="00D8086D" w:rsidRDefault="000D5FFD" w:rsidP="004B6BD5">
            <w:pPr>
              <w:pStyle w:val="210"/>
              <w:shd w:val="clear" w:color="auto" w:fill="auto"/>
              <w:spacing w:line="276" w:lineRule="auto"/>
              <w:ind w:left="300" w:hanging="16"/>
              <w:jc w:val="both"/>
              <w:rPr>
                <w:color w:val="000000"/>
                <w:sz w:val="24"/>
                <w:szCs w:val="24"/>
                <w:lang w:val="ru-RU" w:eastAsia="ru-RU" w:bidi="ru-RU"/>
              </w:rPr>
            </w:pPr>
            <w:r w:rsidRPr="00D8086D">
              <w:rPr>
                <w:rStyle w:val="211pt"/>
                <w:sz w:val="24"/>
                <w:szCs w:val="24"/>
              </w:rPr>
              <w:t>КВ</w:t>
            </w:r>
            <w:r>
              <w:rPr>
                <w:rStyle w:val="211pt"/>
                <w:sz w:val="24"/>
                <w:szCs w:val="24"/>
              </w:rPr>
              <w:t>р-0,74</w:t>
            </w:r>
          </w:p>
        </w:tc>
        <w:tc>
          <w:tcPr>
            <w:tcW w:w="1042" w:type="dxa"/>
            <w:tcBorders>
              <w:top w:val="single" w:sz="4" w:space="0" w:color="auto"/>
              <w:left w:val="single" w:sz="4" w:space="0" w:color="auto"/>
              <w:bottom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16"/>
              <w:jc w:val="center"/>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bottom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16"/>
              <w:jc w:val="center"/>
              <w:rPr>
                <w:color w:val="000000"/>
                <w:sz w:val="24"/>
                <w:szCs w:val="24"/>
                <w:lang w:val="ru-RU" w:eastAsia="ru-RU" w:bidi="ru-RU"/>
              </w:rPr>
            </w:pPr>
            <w:r w:rsidRPr="00D8086D">
              <w:rPr>
                <w:rStyle w:val="211pt"/>
                <w:sz w:val="24"/>
                <w:szCs w:val="24"/>
              </w:rPr>
              <w:t>0,6</w:t>
            </w:r>
            <w:r>
              <w:rPr>
                <w:rStyle w:val="211pt"/>
                <w:sz w:val="24"/>
                <w:szCs w:val="24"/>
              </w:rPr>
              <w:t>3</w:t>
            </w:r>
          </w:p>
        </w:tc>
        <w:tc>
          <w:tcPr>
            <w:tcW w:w="1234" w:type="dxa"/>
            <w:tcBorders>
              <w:top w:val="single" w:sz="4" w:space="0" w:color="auto"/>
              <w:left w:val="single" w:sz="4" w:space="0" w:color="auto"/>
              <w:bottom w:val="single" w:sz="4" w:space="0" w:color="auto"/>
            </w:tcBorders>
            <w:shd w:val="clear" w:color="auto" w:fill="FFFFFF"/>
            <w:vAlign w:val="center"/>
          </w:tcPr>
          <w:p w:rsidR="000D5FFD" w:rsidRPr="00D8086D" w:rsidRDefault="000D5FFD" w:rsidP="004B6BD5">
            <w:pPr>
              <w:pStyle w:val="210"/>
              <w:shd w:val="clear" w:color="auto" w:fill="auto"/>
              <w:spacing w:line="276" w:lineRule="auto"/>
              <w:jc w:val="center"/>
              <w:rPr>
                <w:color w:val="000000"/>
                <w:sz w:val="24"/>
                <w:szCs w:val="24"/>
                <w:lang w:val="ru-RU" w:eastAsia="ru-RU" w:bidi="ru-RU"/>
              </w:rPr>
            </w:pPr>
            <w:r w:rsidRPr="00D8086D">
              <w:rPr>
                <w:rStyle w:val="211pt"/>
                <w:sz w:val="24"/>
                <w:szCs w:val="24"/>
              </w:rPr>
              <w:t>0,</w:t>
            </w:r>
            <w:r>
              <w:rPr>
                <w:rStyle w:val="211pt"/>
                <w:sz w:val="24"/>
                <w:szCs w:val="24"/>
              </w:rPr>
              <w:t>39</w:t>
            </w:r>
          </w:p>
        </w:tc>
        <w:tc>
          <w:tcPr>
            <w:tcW w:w="1229" w:type="dxa"/>
            <w:tcBorders>
              <w:top w:val="single" w:sz="4" w:space="0" w:color="auto"/>
              <w:left w:val="single" w:sz="4" w:space="0" w:color="auto"/>
              <w:bottom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16"/>
              <w:jc w:val="center"/>
              <w:rPr>
                <w:color w:val="000000"/>
                <w:sz w:val="24"/>
                <w:szCs w:val="24"/>
                <w:lang w:val="ru-RU" w:eastAsia="ru-RU" w:bidi="ru-RU"/>
              </w:rPr>
            </w:pPr>
            <w:r w:rsidRPr="00D8086D">
              <w:rPr>
                <w:rStyle w:val="211pt"/>
                <w:sz w:val="24"/>
                <w:szCs w:val="24"/>
              </w:rPr>
              <w:t>20</w:t>
            </w:r>
            <w:r>
              <w:rPr>
                <w:rStyle w:val="211pt"/>
                <w:sz w:val="24"/>
                <w:szCs w:val="24"/>
              </w:rPr>
              <w:t>15</w:t>
            </w:r>
          </w:p>
        </w:tc>
        <w:tc>
          <w:tcPr>
            <w:tcW w:w="1234" w:type="dxa"/>
            <w:tcBorders>
              <w:top w:val="single" w:sz="4" w:space="0" w:color="auto"/>
              <w:left w:val="single" w:sz="4" w:space="0" w:color="auto"/>
              <w:bottom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16"/>
              <w:jc w:val="center"/>
              <w:rPr>
                <w:color w:val="000000"/>
                <w:sz w:val="24"/>
                <w:szCs w:val="24"/>
                <w:lang w:val="ru-RU" w:eastAsia="ru-RU" w:bidi="ru-RU"/>
              </w:rPr>
            </w:pPr>
            <w:r>
              <w:rPr>
                <w:rStyle w:val="211pt"/>
                <w:sz w:val="24"/>
                <w:szCs w:val="24"/>
              </w:rPr>
              <w:t>Без ремонта</w:t>
            </w:r>
          </w:p>
        </w:tc>
        <w:tc>
          <w:tcPr>
            <w:tcW w:w="1234" w:type="dxa"/>
            <w:tcBorders>
              <w:top w:val="single" w:sz="4" w:space="0" w:color="auto"/>
              <w:left w:val="single" w:sz="4" w:space="0" w:color="auto"/>
              <w:bottom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16"/>
              <w:jc w:val="center"/>
              <w:rPr>
                <w:color w:val="000000"/>
                <w:sz w:val="24"/>
                <w:szCs w:val="24"/>
                <w:lang w:val="ru-RU" w:eastAsia="ru-RU" w:bidi="ru-RU"/>
              </w:rPr>
            </w:pPr>
            <w:r>
              <w:rPr>
                <w:color w:val="000000"/>
                <w:sz w:val="24"/>
                <w:szCs w:val="24"/>
                <w:lang w:val="ru-RU" w:eastAsia="ru-RU" w:bidi="ru-RU"/>
              </w:rPr>
              <w:t>60,78</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D66963" w:rsidRPr="00D8086D">
        <w:tblPrEx>
          <w:tblCellMar>
            <w:top w:w="0" w:type="dxa"/>
            <w:bottom w:w="0" w:type="dxa"/>
          </w:tblCellMar>
        </w:tblPrEx>
        <w:trPr>
          <w:trHeight w:hRule="exact" w:val="475"/>
        </w:trPr>
        <w:tc>
          <w:tcPr>
            <w:tcW w:w="2463" w:type="dxa"/>
            <w:gridSpan w:val="2"/>
            <w:tcBorders>
              <w:top w:val="single" w:sz="4" w:space="0" w:color="auto"/>
              <w:left w:val="single" w:sz="4" w:space="0" w:color="auto"/>
              <w:bottom w:val="single" w:sz="4" w:space="0" w:color="auto"/>
            </w:tcBorders>
            <w:shd w:val="clear" w:color="auto" w:fill="FFFFFF"/>
            <w:vAlign w:val="center"/>
          </w:tcPr>
          <w:p w:rsidR="00D66963" w:rsidRPr="00D8086D" w:rsidRDefault="00D66963" w:rsidP="00B34A32">
            <w:pPr>
              <w:pStyle w:val="210"/>
              <w:shd w:val="clear" w:color="auto" w:fill="auto"/>
              <w:spacing w:line="276" w:lineRule="auto"/>
              <w:ind w:left="180" w:hanging="16"/>
              <w:jc w:val="both"/>
              <w:rPr>
                <w:color w:val="000000"/>
                <w:sz w:val="24"/>
                <w:szCs w:val="24"/>
                <w:lang w:val="ru-RU" w:eastAsia="ru-RU" w:bidi="ru-RU"/>
              </w:rPr>
            </w:pPr>
            <w:r w:rsidRPr="00D8086D">
              <w:rPr>
                <w:rStyle w:val="211pt"/>
                <w:sz w:val="24"/>
                <w:szCs w:val="24"/>
              </w:rPr>
              <w:t>Итого по котельной:</w:t>
            </w: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4B6BD5" w:rsidP="004B6BD5">
            <w:pPr>
              <w:pStyle w:val="210"/>
              <w:shd w:val="clear" w:color="auto" w:fill="auto"/>
              <w:spacing w:line="276" w:lineRule="auto"/>
              <w:ind w:hanging="16"/>
              <w:jc w:val="center"/>
              <w:rPr>
                <w:color w:val="000000"/>
                <w:sz w:val="24"/>
                <w:szCs w:val="24"/>
                <w:lang w:val="ru-RU" w:eastAsia="ru-RU" w:bidi="ru-RU"/>
              </w:rPr>
            </w:pPr>
            <w:r>
              <w:rPr>
                <w:rStyle w:val="211pt"/>
                <w:sz w:val="24"/>
                <w:szCs w:val="24"/>
              </w:rPr>
              <w:fldChar w:fldCharType="begin"/>
            </w:r>
            <w:r>
              <w:rPr>
                <w:rStyle w:val="211pt"/>
                <w:sz w:val="24"/>
                <w:szCs w:val="24"/>
              </w:rPr>
              <w:instrText xml:space="preserve"> =SUM(ABOVE) </w:instrText>
            </w:r>
            <w:r>
              <w:rPr>
                <w:rStyle w:val="211pt"/>
                <w:sz w:val="24"/>
                <w:szCs w:val="24"/>
              </w:rPr>
              <w:fldChar w:fldCharType="separate"/>
            </w:r>
            <w:r>
              <w:rPr>
                <w:rStyle w:val="211pt"/>
                <w:noProof/>
                <w:sz w:val="24"/>
                <w:szCs w:val="24"/>
              </w:rPr>
              <w:t>1,26</w:t>
            </w:r>
            <w:r>
              <w:rPr>
                <w:rStyle w:val="211pt"/>
                <w:sz w:val="24"/>
                <w:szCs w:val="24"/>
              </w:rPr>
              <w:fldChar w:fldCharType="end"/>
            </w: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4B6BD5" w:rsidP="004B6BD5">
            <w:pPr>
              <w:pStyle w:val="210"/>
              <w:shd w:val="clear" w:color="auto" w:fill="auto"/>
              <w:spacing w:line="276" w:lineRule="auto"/>
              <w:ind w:hanging="16"/>
              <w:jc w:val="center"/>
              <w:rPr>
                <w:color w:val="000000"/>
                <w:sz w:val="24"/>
                <w:szCs w:val="24"/>
                <w:lang w:val="ru-RU" w:eastAsia="ru-RU" w:bidi="ru-RU"/>
              </w:rPr>
            </w:pPr>
            <w:r>
              <w:rPr>
                <w:rStyle w:val="211pt"/>
                <w:sz w:val="24"/>
                <w:szCs w:val="24"/>
              </w:rPr>
              <w:fldChar w:fldCharType="begin"/>
            </w:r>
            <w:r>
              <w:rPr>
                <w:rStyle w:val="211pt"/>
                <w:sz w:val="24"/>
                <w:szCs w:val="24"/>
              </w:rPr>
              <w:instrText xml:space="preserve"> =SUM(ABOVE) </w:instrText>
            </w:r>
            <w:r>
              <w:rPr>
                <w:rStyle w:val="211pt"/>
                <w:sz w:val="24"/>
                <w:szCs w:val="24"/>
              </w:rPr>
              <w:fldChar w:fldCharType="separate"/>
            </w:r>
            <w:r>
              <w:rPr>
                <w:rStyle w:val="211pt"/>
                <w:noProof/>
                <w:sz w:val="24"/>
                <w:szCs w:val="24"/>
              </w:rPr>
              <w:t>0,81</w:t>
            </w:r>
            <w:r>
              <w:rPr>
                <w:rStyle w:val="211pt"/>
                <w:sz w:val="24"/>
                <w:szCs w:val="24"/>
              </w:rPr>
              <w:fldChar w:fldCharType="end"/>
            </w:r>
          </w:p>
        </w:tc>
        <w:tc>
          <w:tcPr>
            <w:tcW w:w="47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6963" w:rsidRPr="00D8086D" w:rsidRDefault="00D66963" w:rsidP="004B6BD5">
            <w:pPr>
              <w:pStyle w:val="210"/>
              <w:shd w:val="clear" w:color="auto" w:fill="auto"/>
              <w:spacing w:line="276" w:lineRule="auto"/>
              <w:ind w:hanging="16"/>
              <w:jc w:val="center"/>
              <w:rPr>
                <w:color w:val="000000"/>
                <w:sz w:val="24"/>
                <w:szCs w:val="24"/>
                <w:lang w:val="ru-RU" w:eastAsia="ru-RU" w:bidi="ru-RU"/>
              </w:rPr>
            </w:pPr>
            <w:r w:rsidRPr="00D8086D">
              <w:rPr>
                <w:rStyle w:val="211pt"/>
                <w:sz w:val="24"/>
                <w:szCs w:val="24"/>
              </w:rPr>
              <w:t>-</w:t>
            </w:r>
          </w:p>
        </w:tc>
      </w:tr>
    </w:tbl>
    <w:p w:rsidR="008231D4" w:rsidRDefault="008231D4" w:rsidP="00D66963">
      <w:pPr>
        <w:pStyle w:val="12"/>
        <w:shd w:val="clear" w:color="auto" w:fill="auto"/>
        <w:spacing w:line="276" w:lineRule="auto"/>
        <w:ind w:firstLine="709"/>
        <w:rPr>
          <w:sz w:val="24"/>
          <w:szCs w:val="24"/>
          <w:lang w:val="ru-RU"/>
        </w:rPr>
      </w:pPr>
    </w:p>
    <w:p w:rsidR="00C46D71" w:rsidRDefault="00C46D71" w:rsidP="00D66963">
      <w:pPr>
        <w:pStyle w:val="12"/>
        <w:shd w:val="clear" w:color="auto" w:fill="auto"/>
        <w:spacing w:line="276" w:lineRule="auto"/>
        <w:ind w:firstLine="709"/>
        <w:rPr>
          <w:sz w:val="24"/>
          <w:szCs w:val="24"/>
          <w:lang w:val="ru-RU"/>
        </w:rPr>
      </w:pPr>
    </w:p>
    <w:p w:rsidR="00C46D71" w:rsidRDefault="00C46D71" w:rsidP="00D66963">
      <w:pPr>
        <w:pStyle w:val="12"/>
        <w:shd w:val="clear" w:color="auto" w:fill="auto"/>
        <w:spacing w:line="276" w:lineRule="auto"/>
        <w:ind w:firstLine="709"/>
        <w:rPr>
          <w:sz w:val="24"/>
          <w:szCs w:val="24"/>
          <w:lang w:val="ru-RU"/>
        </w:rPr>
      </w:pPr>
    </w:p>
    <w:p w:rsidR="00D66963" w:rsidRPr="00D8086D" w:rsidRDefault="00D66963" w:rsidP="00D66963">
      <w:pPr>
        <w:pStyle w:val="12"/>
        <w:shd w:val="clear" w:color="auto" w:fill="auto"/>
        <w:spacing w:line="276" w:lineRule="auto"/>
        <w:ind w:firstLine="709"/>
        <w:rPr>
          <w:sz w:val="24"/>
          <w:szCs w:val="24"/>
          <w:lang w:val="ru-RU"/>
        </w:rPr>
      </w:pPr>
      <w:r w:rsidRPr="00D8086D">
        <w:rPr>
          <w:sz w:val="24"/>
          <w:szCs w:val="24"/>
        </w:rPr>
        <w:lastRenderedPageBreak/>
        <w:t>Таблица</w:t>
      </w:r>
      <w:r w:rsidR="00B34A32" w:rsidRPr="00D8086D">
        <w:rPr>
          <w:sz w:val="24"/>
          <w:szCs w:val="24"/>
        </w:rPr>
        <w:t xml:space="preserve"> 2.2.2.</w:t>
      </w:r>
      <w:r w:rsidR="00B34A32" w:rsidRPr="00D8086D">
        <w:rPr>
          <w:sz w:val="24"/>
          <w:szCs w:val="24"/>
          <w:lang w:val="ru-RU"/>
        </w:rPr>
        <w:t>5</w:t>
      </w:r>
      <w:r w:rsidRPr="00D8086D">
        <w:rPr>
          <w:sz w:val="24"/>
          <w:szCs w:val="24"/>
        </w:rPr>
        <w:t xml:space="preserve"> - Установленная и располагаемая мощность котло</w:t>
      </w:r>
      <w:r w:rsidR="004B6BD5">
        <w:rPr>
          <w:sz w:val="24"/>
          <w:szCs w:val="24"/>
        </w:rPr>
        <w:t xml:space="preserve">в на котельной </w:t>
      </w:r>
      <w:r w:rsidRPr="00D8086D">
        <w:rPr>
          <w:sz w:val="24"/>
          <w:szCs w:val="24"/>
        </w:rPr>
        <w:t>«Центральная»</w:t>
      </w:r>
      <w:r w:rsidRPr="00D8086D">
        <w:rPr>
          <w:sz w:val="24"/>
          <w:szCs w:val="24"/>
          <w:lang w:val="ru-RU"/>
        </w:rPr>
        <w:t xml:space="preserve"> с.Смоленское</w:t>
      </w:r>
    </w:p>
    <w:tbl>
      <w:tblPr>
        <w:tblOverlap w:val="never"/>
        <w:tblW w:w="0" w:type="auto"/>
        <w:jc w:val="center"/>
        <w:tblLayout w:type="fixed"/>
        <w:tblCellMar>
          <w:left w:w="10" w:type="dxa"/>
          <w:right w:w="10" w:type="dxa"/>
        </w:tblCellMar>
        <w:tblLook w:val="0000"/>
      </w:tblPr>
      <w:tblGrid>
        <w:gridCol w:w="1704"/>
        <w:gridCol w:w="754"/>
        <w:gridCol w:w="1234"/>
        <w:gridCol w:w="1234"/>
        <w:gridCol w:w="1229"/>
        <w:gridCol w:w="1234"/>
        <w:gridCol w:w="1234"/>
        <w:gridCol w:w="1032"/>
      </w:tblGrid>
      <w:tr w:rsidR="00D66963" w:rsidRPr="00D8086D">
        <w:tblPrEx>
          <w:tblCellMar>
            <w:top w:w="0" w:type="dxa"/>
            <w:bottom w:w="0" w:type="dxa"/>
          </w:tblCellMar>
        </w:tblPrEx>
        <w:trPr>
          <w:trHeight w:hRule="exact" w:val="1716"/>
          <w:jc w:val="center"/>
        </w:trPr>
        <w:tc>
          <w:tcPr>
            <w:tcW w:w="170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Марка котла</w:t>
            </w:r>
          </w:p>
        </w:tc>
        <w:tc>
          <w:tcPr>
            <w:tcW w:w="75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теплоноситель</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Установленная тепловая мо</w:t>
            </w:r>
            <w:r w:rsidRPr="00D8086D">
              <w:rPr>
                <w:rStyle w:val="211pt"/>
                <w:sz w:val="24"/>
                <w:szCs w:val="24"/>
              </w:rPr>
              <w:t>щ</w:t>
            </w:r>
            <w:r w:rsidRPr="00D8086D">
              <w:rPr>
                <w:rStyle w:val="211pt"/>
                <w:sz w:val="24"/>
                <w:szCs w:val="24"/>
              </w:rPr>
              <w:t xml:space="preserve">ность котла по паспорту, </w:t>
            </w:r>
            <w:r w:rsidRPr="00D8086D">
              <w:rPr>
                <w:rStyle w:val="211pt0"/>
                <w:sz w:val="24"/>
                <w:szCs w:val="24"/>
              </w:rPr>
              <w:t>Гкал/час</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Располагаемая мощность котла, </w:t>
            </w:r>
            <w:r w:rsidRPr="00D8086D">
              <w:rPr>
                <w:rStyle w:val="211pt0"/>
                <w:sz w:val="24"/>
                <w:szCs w:val="24"/>
              </w:rPr>
              <w:t>Гкал/час</w:t>
            </w:r>
          </w:p>
        </w:tc>
        <w:tc>
          <w:tcPr>
            <w:tcW w:w="1229"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ввода котла в эксплуатацию</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последнего капитального ремонта</w:t>
            </w:r>
          </w:p>
        </w:tc>
        <w:tc>
          <w:tcPr>
            <w:tcW w:w="1234" w:type="dxa"/>
            <w:tcBorders>
              <w:top w:val="single" w:sz="4" w:space="0" w:color="auto"/>
              <w:left w:val="single" w:sz="4" w:space="0" w:color="auto"/>
            </w:tcBorders>
            <w:shd w:val="clear" w:color="auto" w:fill="FFFFFF"/>
          </w:tcPr>
          <w:p w:rsidR="00D66963" w:rsidRPr="00D8086D" w:rsidRDefault="00D66963" w:rsidP="00B34A32">
            <w:pPr>
              <w:pStyle w:val="210"/>
              <w:shd w:val="clear" w:color="auto" w:fill="auto"/>
              <w:spacing w:after="240" w:line="276" w:lineRule="auto"/>
              <w:jc w:val="both"/>
              <w:rPr>
                <w:color w:val="000000"/>
                <w:sz w:val="24"/>
                <w:szCs w:val="24"/>
                <w:lang w:val="ru-RU" w:eastAsia="ru-RU" w:bidi="ru-RU"/>
              </w:rPr>
            </w:pPr>
            <w:r w:rsidRPr="00D8086D">
              <w:rPr>
                <w:rStyle w:val="2Tahoma6pt0pt"/>
                <w:rFonts w:ascii="Times New Roman" w:hAnsi="Times New Roman" w:cs="Times New Roman"/>
                <w:sz w:val="24"/>
                <w:szCs w:val="24"/>
              </w:rPr>
              <w:t>КПД котла, %</w:t>
            </w:r>
          </w:p>
        </w:tc>
        <w:tc>
          <w:tcPr>
            <w:tcW w:w="1032" w:type="dxa"/>
            <w:tcBorders>
              <w:top w:val="single" w:sz="4" w:space="0" w:color="auto"/>
              <w:left w:val="single" w:sz="4" w:space="0" w:color="auto"/>
              <w:righ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проведения РНИ</w:t>
            </w:r>
          </w:p>
        </w:tc>
      </w:tr>
      <w:tr w:rsidR="000D5FFD" w:rsidRPr="00D8086D" w:rsidTr="00B241EF">
        <w:tblPrEx>
          <w:tblCellMar>
            <w:top w:w="0" w:type="dxa"/>
            <w:bottom w:w="0" w:type="dxa"/>
          </w:tblCellMar>
        </w:tblPrEx>
        <w:trPr>
          <w:trHeight w:hRule="exact" w:val="674"/>
          <w:jc w:val="center"/>
        </w:trPr>
        <w:tc>
          <w:tcPr>
            <w:tcW w:w="170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КВЦ</w:t>
            </w:r>
            <w:r>
              <w:rPr>
                <w:rStyle w:val="211pt"/>
                <w:sz w:val="24"/>
                <w:szCs w:val="24"/>
              </w:rPr>
              <w:t xml:space="preserve"> </w:t>
            </w:r>
            <w:r w:rsidRPr="00D8086D">
              <w:rPr>
                <w:rStyle w:val="211pt"/>
                <w:sz w:val="24"/>
                <w:szCs w:val="24"/>
              </w:rPr>
              <w:t xml:space="preserve">1,6-95 </w:t>
            </w:r>
            <w:r>
              <w:rPr>
                <w:rStyle w:val="211pt"/>
                <w:sz w:val="24"/>
                <w:szCs w:val="24"/>
              </w:rPr>
              <w:t>ШП</w:t>
            </w:r>
          </w:p>
        </w:tc>
        <w:tc>
          <w:tcPr>
            <w:tcW w:w="75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left="160" w:hanging="25"/>
              <w:jc w:val="both"/>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1,38</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Pr>
                <w:rStyle w:val="211pt"/>
                <w:sz w:val="24"/>
                <w:szCs w:val="24"/>
              </w:rPr>
              <w:t>0,92</w:t>
            </w:r>
          </w:p>
        </w:tc>
        <w:tc>
          <w:tcPr>
            <w:tcW w:w="1229"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201</w:t>
            </w:r>
            <w:r>
              <w:rPr>
                <w:rStyle w:val="211pt"/>
                <w:sz w:val="24"/>
                <w:szCs w:val="24"/>
              </w:rPr>
              <w:t>8</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н/д</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Pr>
                <w:rStyle w:val="211pt"/>
                <w:sz w:val="24"/>
                <w:szCs w:val="24"/>
              </w:rPr>
              <w:t>61,32</w:t>
            </w:r>
          </w:p>
        </w:tc>
        <w:tc>
          <w:tcPr>
            <w:tcW w:w="1032" w:type="dxa"/>
            <w:tcBorders>
              <w:top w:val="single" w:sz="4" w:space="0" w:color="auto"/>
              <w:left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0D5FFD" w:rsidRPr="00D8086D" w:rsidTr="00B241EF">
        <w:tblPrEx>
          <w:tblCellMar>
            <w:top w:w="0" w:type="dxa"/>
            <w:bottom w:w="0" w:type="dxa"/>
          </w:tblCellMar>
        </w:tblPrEx>
        <w:trPr>
          <w:trHeight w:hRule="exact" w:val="695"/>
          <w:jc w:val="center"/>
        </w:trPr>
        <w:tc>
          <w:tcPr>
            <w:tcW w:w="170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КВЦ</w:t>
            </w:r>
            <w:r>
              <w:rPr>
                <w:rStyle w:val="211pt"/>
                <w:sz w:val="24"/>
                <w:szCs w:val="24"/>
              </w:rPr>
              <w:t xml:space="preserve"> </w:t>
            </w:r>
            <w:r w:rsidRPr="00D8086D">
              <w:rPr>
                <w:rStyle w:val="211pt"/>
                <w:sz w:val="24"/>
                <w:szCs w:val="24"/>
              </w:rPr>
              <w:t xml:space="preserve">1,6-95 </w:t>
            </w:r>
            <w:r>
              <w:rPr>
                <w:rStyle w:val="211pt"/>
                <w:sz w:val="24"/>
                <w:szCs w:val="24"/>
              </w:rPr>
              <w:t>ШП</w:t>
            </w:r>
          </w:p>
        </w:tc>
        <w:tc>
          <w:tcPr>
            <w:tcW w:w="75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left="160" w:hanging="25"/>
              <w:jc w:val="both"/>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1,38</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Pr>
                <w:rStyle w:val="211pt"/>
                <w:sz w:val="24"/>
                <w:szCs w:val="24"/>
              </w:rPr>
              <w:t>0,92</w:t>
            </w:r>
          </w:p>
        </w:tc>
        <w:tc>
          <w:tcPr>
            <w:tcW w:w="1229"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201</w:t>
            </w:r>
            <w:r>
              <w:rPr>
                <w:rStyle w:val="211pt"/>
                <w:sz w:val="24"/>
                <w:szCs w:val="24"/>
              </w:rPr>
              <w:t>8</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н/д</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Pr>
                <w:rStyle w:val="211pt"/>
                <w:sz w:val="24"/>
                <w:szCs w:val="24"/>
              </w:rPr>
              <w:t>61,85</w:t>
            </w:r>
          </w:p>
        </w:tc>
        <w:tc>
          <w:tcPr>
            <w:tcW w:w="1032" w:type="dxa"/>
            <w:tcBorders>
              <w:top w:val="single" w:sz="4" w:space="0" w:color="auto"/>
              <w:left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0D5FFD" w:rsidRPr="00D8086D" w:rsidTr="00B241EF">
        <w:tblPrEx>
          <w:tblCellMar>
            <w:top w:w="0" w:type="dxa"/>
            <w:bottom w:w="0" w:type="dxa"/>
          </w:tblCellMar>
        </w:tblPrEx>
        <w:trPr>
          <w:trHeight w:hRule="exact" w:val="681"/>
          <w:jc w:val="center"/>
        </w:trPr>
        <w:tc>
          <w:tcPr>
            <w:tcW w:w="170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КВЦ</w:t>
            </w:r>
            <w:r>
              <w:rPr>
                <w:rStyle w:val="211pt"/>
                <w:sz w:val="24"/>
                <w:szCs w:val="24"/>
              </w:rPr>
              <w:t xml:space="preserve"> </w:t>
            </w:r>
            <w:r w:rsidRPr="00D8086D">
              <w:rPr>
                <w:rStyle w:val="211pt"/>
                <w:sz w:val="24"/>
                <w:szCs w:val="24"/>
              </w:rPr>
              <w:t xml:space="preserve">1,6-95 </w:t>
            </w:r>
            <w:r>
              <w:rPr>
                <w:rStyle w:val="211pt"/>
                <w:sz w:val="24"/>
                <w:szCs w:val="24"/>
              </w:rPr>
              <w:t>ШП</w:t>
            </w:r>
          </w:p>
        </w:tc>
        <w:tc>
          <w:tcPr>
            <w:tcW w:w="75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left="160" w:hanging="25"/>
              <w:jc w:val="both"/>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1,38</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Pr>
                <w:rStyle w:val="211pt"/>
                <w:sz w:val="24"/>
                <w:szCs w:val="24"/>
              </w:rPr>
              <w:t>0,78</w:t>
            </w:r>
          </w:p>
        </w:tc>
        <w:tc>
          <w:tcPr>
            <w:tcW w:w="1229"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201</w:t>
            </w:r>
            <w:r>
              <w:rPr>
                <w:rStyle w:val="211pt"/>
                <w:sz w:val="24"/>
                <w:szCs w:val="24"/>
              </w:rPr>
              <w:t>8</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н/д</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Pr>
                <w:rStyle w:val="211pt"/>
                <w:sz w:val="24"/>
                <w:szCs w:val="24"/>
              </w:rPr>
              <w:t>61,42</w:t>
            </w:r>
          </w:p>
        </w:tc>
        <w:tc>
          <w:tcPr>
            <w:tcW w:w="1032" w:type="dxa"/>
            <w:tcBorders>
              <w:top w:val="single" w:sz="4" w:space="0" w:color="auto"/>
              <w:left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0D5FFD" w:rsidRPr="00D8086D" w:rsidTr="00B241EF">
        <w:tblPrEx>
          <w:tblCellMar>
            <w:top w:w="0" w:type="dxa"/>
            <w:bottom w:w="0" w:type="dxa"/>
          </w:tblCellMar>
        </w:tblPrEx>
        <w:trPr>
          <w:trHeight w:hRule="exact" w:val="664"/>
          <w:jc w:val="center"/>
        </w:trPr>
        <w:tc>
          <w:tcPr>
            <w:tcW w:w="170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КВЦ</w:t>
            </w:r>
            <w:r>
              <w:rPr>
                <w:rStyle w:val="211pt"/>
                <w:sz w:val="24"/>
                <w:szCs w:val="24"/>
              </w:rPr>
              <w:t xml:space="preserve"> </w:t>
            </w:r>
            <w:r w:rsidRPr="00D8086D">
              <w:rPr>
                <w:rStyle w:val="211pt"/>
                <w:sz w:val="24"/>
                <w:szCs w:val="24"/>
              </w:rPr>
              <w:t xml:space="preserve">1,6-95 </w:t>
            </w:r>
            <w:r>
              <w:rPr>
                <w:rStyle w:val="211pt"/>
                <w:sz w:val="24"/>
                <w:szCs w:val="24"/>
              </w:rPr>
              <w:t>ШП</w:t>
            </w:r>
            <w:r w:rsidRPr="00D8086D">
              <w:rPr>
                <w:rStyle w:val="211pt"/>
                <w:sz w:val="24"/>
                <w:szCs w:val="24"/>
              </w:rPr>
              <w:t xml:space="preserve"> </w:t>
            </w:r>
          </w:p>
        </w:tc>
        <w:tc>
          <w:tcPr>
            <w:tcW w:w="75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left="160" w:hanging="25"/>
              <w:jc w:val="both"/>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bottom"/>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1,38</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Pr>
                <w:rStyle w:val="211pt"/>
                <w:sz w:val="24"/>
                <w:szCs w:val="24"/>
              </w:rPr>
              <w:t>0,8</w:t>
            </w:r>
          </w:p>
        </w:tc>
        <w:tc>
          <w:tcPr>
            <w:tcW w:w="1229" w:type="dxa"/>
            <w:tcBorders>
              <w:top w:val="single" w:sz="4" w:space="0" w:color="auto"/>
              <w:left w:val="single" w:sz="4" w:space="0" w:color="auto"/>
            </w:tcBorders>
            <w:shd w:val="clear" w:color="auto" w:fill="FFFFFF"/>
            <w:vAlign w:val="bottom"/>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201</w:t>
            </w:r>
            <w:r>
              <w:rPr>
                <w:rStyle w:val="211pt"/>
                <w:sz w:val="24"/>
                <w:szCs w:val="24"/>
              </w:rPr>
              <w:t>8</w:t>
            </w:r>
          </w:p>
        </w:tc>
        <w:tc>
          <w:tcPr>
            <w:tcW w:w="1234" w:type="dxa"/>
            <w:tcBorders>
              <w:top w:val="single" w:sz="4" w:space="0" w:color="auto"/>
              <w:left w:val="single" w:sz="4" w:space="0" w:color="auto"/>
            </w:tcBorders>
            <w:shd w:val="clear" w:color="auto" w:fill="FFFFFF"/>
            <w:vAlign w:val="center"/>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н/д</w:t>
            </w:r>
          </w:p>
        </w:tc>
        <w:tc>
          <w:tcPr>
            <w:tcW w:w="1234" w:type="dxa"/>
            <w:tcBorders>
              <w:top w:val="single" w:sz="4" w:space="0" w:color="auto"/>
              <w:left w:val="single" w:sz="4" w:space="0" w:color="auto"/>
            </w:tcBorders>
            <w:shd w:val="clear" w:color="auto" w:fill="FFFFFF"/>
            <w:vAlign w:val="bottom"/>
          </w:tcPr>
          <w:p w:rsidR="000D5FFD" w:rsidRPr="00D8086D" w:rsidRDefault="000D5FFD" w:rsidP="004B6BD5">
            <w:pPr>
              <w:pStyle w:val="210"/>
              <w:shd w:val="clear" w:color="auto" w:fill="auto"/>
              <w:spacing w:line="276" w:lineRule="auto"/>
              <w:ind w:hanging="25"/>
              <w:jc w:val="center"/>
              <w:rPr>
                <w:color w:val="000000"/>
                <w:sz w:val="24"/>
                <w:szCs w:val="24"/>
                <w:lang w:val="ru-RU" w:eastAsia="ru-RU" w:bidi="ru-RU"/>
              </w:rPr>
            </w:pPr>
            <w:r>
              <w:rPr>
                <w:rStyle w:val="211pt"/>
                <w:sz w:val="24"/>
                <w:szCs w:val="24"/>
              </w:rPr>
              <w:t>61,35</w:t>
            </w:r>
          </w:p>
        </w:tc>
        <w:tc>
          <w:tcPr>
            <w:tcW w:w="1032" w:type="dxa"/>
            <w:tcBorders>
              <w:top w:val="single" w:sz="4" w:space="0" w:color="auto"/>
              <w:left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D66963" w:rsidRPr="00D8086D">
        <w:tblPrEx>
          <w:tblCellMar>
            <w:top w:w="0" w:type="dxa"/>
            <w:bottom w:w="0" w:type="dxa"/>
          </w:tblCellMar>
        </w:tblPrEx>
        <w:trPr>
          <w:trHeight w:hRule="exact" w:val="571"/>
          <w:jc w:val="center"/>
        </w:trPr>
        <w:tc>
          <w:tcPr>
            <w:tcW w:w="1704" w:type="dxa"/>
            <w:tcBorders>
              <w:top w:val="single" w:sz="4" w:space="0" w:color="auto"/>
              <w:left w:val="single" w:sz="4" w:space="0" w:color="auto"/>
              <w:bottom w:val="single" w:sz="4" w:space="0" w:color="auto"/>
            </w:tcBorders>
            <w:shd w:val="clear" w:color="auto" w:fill="FFFFFF"/>
          </w:tcPr>
          <w:p w:rsidR="00D66963" w:rsidRPr="00D8086D" w:rsidRDefault="00D66963" w:rsidP="00B34A32">
            <w:pPr>
              <w:pStyle w:val="210"/>
              <w:shd w:val="clear" w:color="auto" w:fill="auto"/>
              <w:spacing w:line="276" w:lineRule="auto"/>
              <w:ind w:left="340" w:hanging="25"/>
              <w:jc w:val="both"/>
              <w:rPr>
                <w:color w:val="000000"/>
                <w:sz w:val="24"/>
                <w:szCs w:val="24"/>
                <w:lang w:val="ru-RU" w:eastAsia="ru-RU" w:bidi="ru-RU"/>
              </w:rPr>
            </w:pPr>
            <w:r w:rsidRPr="00D8086D">
              <w:rPr>
                <w:rStyle w:val="211pt"/>
                <w:sz w:val="24"/>
                <w:szCs w:val="24"/>
              </w:rPr>
              <w:t>Итого по котельной:</w:t>
            </w:r>
          </w:p>
        </w:tc>
        <w:tc>
          <w:tcPr>
            <w:tcW w:w="754" w:type="dxa"/>
            <w:tcBorders>
              <w:top w:val="single" w:sz="4" w:space="0" w:color="auto"/>
              <w:left w:val="single" w:sz="4" w:space="0" w:color="auto"/>
              <w:bottom w:val="single" w:sz="4" w:space="0" w:color="auto"/>
            </w:tcBorders>
            <w:shd w:val="clear" w:color="auto" w:fill="FFFFFF"/>
          </w:tcPr>
          <w:p w:rsidR="00D66963" w:rsidRPr="00D8086D" w:rsidRDefault="00D66963" w:rsidP="00B34A32">
            <w:pPr>
              <w:spacing w:line="276" w:lineRule="auto"/>
              <w:ind w:hanging="25"/>
              <w:jc w:val="both"/>
              <w:rPr>
                <w:rFonts w:ascii="Times New Roman" w:hAnsi="Times New Roman" w:cs="Times New Roman"/>
              </w:rPr>
            </w:pP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4B6BD5" w:rsidP="004B6BD5">
            <w:pPr>
              <w:pStyle w:val="210"/>
              <w:shd w:val="clear" w:color="auto" w:fill="auto"/>
              <w:spacing w:line="276" w:lineRule="auto"/>
              <w:ind w:hanging="25"/>
              <w:jc w:val="center"/>
              <w:rPr>
                <w:color w:val="000000"/>
                <w:sz w:val="24"/>
                <w:szCs w:val="24"/>
                <w:lang w:val="ru-RU" w:eastAsia="ru-RU" w:bidi="ru-RU"/>
              </w:rPr>
            </w:pPr>
            <w:r>
              <w:rPr>
                <w:rStyle w:val="211pt"/>
                <w:sz w:val="24"/>
                <w:szCs w:val="24"/>
              </w:rPr>
              <w:fldChar w:fldCharType="begin"/>
            </w:r>
            <w:r>
              <w:rPr>
                <w:rStyle w:val="211pt"/>
                <w:sz w:val="24"/>
                <w:szCs w:val="24"/>
              </w:rPr>
              <w:instrText xml:space="preserve"> =SUM(ABOVE) </w:instrText>
            </w:r>
            <w:r>
              <w:rPr>
                <w:rStyle w:val="211pt"/>
                <w:sz w:val="24"/>
                <w:szCs w:val="24"/>
              </w:rPr>
              <w:fldChar w:fldCharType="separate"/>
            </w:r>
            <w:r>
              <w:rPr>
                <w:rStyle w:val="211pt"/>
                <w:noProof/>
                <w:sz w:val="24"/>
                <w:szCs w:val="24"/>
              </w:rPr>
              <w:t>5,52</w:t>
            </w:r>
            <w:r>
              <w:rPr>
                <w:rStyle w:val="211pt"/>
                <w:sz w:val="24"/>
                <w:szCs w:val="24"/>
              </w:rPr>
              <w:fldChar w:fldCharType="end"/>
            </w: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4B6BD5" w:rsidP="004B6BD5">
            <w:pPr>
              <w:pStyle w:val="210"/>
              <w:shd w:val="clear" w:color="auto" w:fill="auto"/>
              <w:spacing w:line="276" w:lineRule="auto"/>
              <w:ind w:hanging="25"/>
              <w:jc w:val="center"/>
              <w:rPr>
                <w:color w:val="000000"/>
                <w:sz w:val="24"/>
                <w:szCs w:val="24"/>
                <w:lang w:val="ru-RU" w:eastAsia="ru-RU" w:bidi="ru-RU"/>
              </w:rPr>
            </w:pPr>
            <w:r>
              <w:rPr>
                <w:rStyle w:val="211pt"/>
                <w:sz w:val="24"/>
                <w:szCs w:val="24"/>
              </w:rPr>
              <w:fldChar w:fldCharType="begin"/>
            </w:r>
            <w:r>
              <w:rPr>
                <w:rStyle w:val="211pt"/>
                <w:sz w:val="24"/>
                <w:szCs w:val="24"/>
              </w:rPr>
              <w:instrText xml:space="preserve"> =SUM(ABOVE) </w:instrText>
            </w:r>
            <w:r>
              <w:rPr>
                <w:rStyle w:val="211pt"/>
                <w:sz w:val="24"/>
                <w:szCs w:val="24"/>
              </w:rPr>
              <w:fldChar w:fldCharType="separate"/>
            </w:r>
            <w:r>
              <w:rPr>
                <w:rStyle w:val="211pt"/>
                <w:noProof/>
                <w:sz w:val="24"/>
                <w:szCs w:val="24"/>
              </w:rPr>
              <w:t>3,42</w:t>
            </w:r>
            <w:r>
              <w:rPr>
                <w:rStyle w:val="211pt"/>
                <w:sz w:val="24"/>
                <w:szCs w:val="24"/>
              </w:rPr>
              <w:fldChar w:fldCharType="end"/>
            </w:r>
          </w:p>
        </w:tc>
        <w:tc>
          <w:tcPr>
            <w:tcW w:w="47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6963" w:rsidRPr="00D8086D" w:rsidRDefault="00D66963" w:rsidP="004B6BD5">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w:t>
            </w:r>
          </w:p>
        </w:tc>
      </w:tr>
    </w:tbl>
    <w:p w:rsidR="008231D4" w:rsidRDefault="008231D4" w:rsidP="00D66963">
      <w:pPr>
        <w:pStyle w:val="12"/>
        <w:shd w:val="clear" w:color="auto" w:fill="auto"/>
        <w:spacing w:line="276" w:lineRule="auto"/>
        <w:ind w:firstLine="709"/>
        <w:rPr>
          <w:sz w:val="24"/>
          <w:szCs w:val="24"/>
          <w:lang w:val="ru-RU"/>
        </w:rPr>
      </w:pPr>
    </w:p>
    <w:p w:rsidR="00D66963" w:rsidRPr="00D8086D" w:rsidRDefault="00B34A32" w:rsidP="00D66963">
      <w:pPr>
        <w:pStyle w:val="12"/>
        <w:shd w:val="clear" w:color="auto" w:fill="auto"/>
        <w:spacing w:line="276" w:lineRule="auto"/>
        <w:ind w:firstLine="709"/>
        <w:rPr>
          <w:sz w:val="24"/>
          <w:szCs w:val="24"/>
          <w:lang w:val="ru-RU"/>
        </w:rPr>
      </w:pPr>
      <w:r w:rsidRPr="00D8086D">
        <w:rPr>
          <w:sz w:val="24"/>
          <w:szCs w:val="24"/>
        </w:rPr>
        <w:t>Таблица 2.2.2.</w:t>
      </w:r>
      <w:r w:rsidRPr="00D8086D">
        <w:rPr>
          <w:sz w:val="24"/>
          <w:szCs w:val="24"/>
          <w:lang w:val="ru-RU"/>
        </w:rPr>
        <w:t>7</w:t>
      </w:r>
      <w:r w:rsidR="00D66963" w:rsidRPr="00D8086D">
        <w:rPr>
          <w:sz w:val="24"/>
          <w:szCs w:val="24"/>
        </w:rPr>
        <w:t xml:space="preserve"> - Установленная и располагаема</w:t>
      </w:r>
      <w:r w:rsidR="003B7C74">
        <w:rPr>
          <w:sz w:val="24"/>
          <w:szCs w:val="24"/>
        </w:rPr>
        <w:t xml:space="preserve">я мощность котлов на котельной </w:t>
      </w:r>
      <w:r w:rsidR="00D66963" w:rsidRPr="00D8086D">
        <w:rPr>
          <w:sz w:val="24"/>
          <w:szCs w:val="24"/>
        </w:rPr>
        <w:t>«</w:t>
      </w:r>
      <w:r w:rsidR="00D66963" w:rsidRPr="00D8086D">
        <w:rPr>
          <w:sz w:val="24"/>
          <w:szCs w:val="24"/>
          <w:lang w:val="ru-RU"/>
        </w:rPr>
        <w:t>ПМК</w:t>
      </w:r>
      <w:r w:rsidR="00D66963" w:rsidRPr="00D8086D">
        <w:rPr>
          <w:sz w:val="24"/>
          <w:szCs w:val="24"/>
        </w:rPr>
        <w:t>»</w:t>
      </w:r>
      <w:r w:rsidR="00D66963" w:rsidRPr="00D8086D">
        <w:rPr>
          <w:sz w:val="24"/>
          <w:szCs w:val="24"/>
          <w:lang w:val="ru-RU"/>
        </w:rPr>
        <w:t xml:space="preserve"> с.Смоленское</w:t>
      </w:r>
    </w:p>
    <w:tbl>
      <w:tblPr>
        <w:tblOverlap w:val="never"/>
        <w:tblW w:w="0" w:type="auto"/>
        <w:jc w:val="center"/>
        <w:tblLayout w:type="fixed"/>
        <w:tblCellMar>
          <w:left w:w="10" w:type="dxa"/>
          <w:right w:w="10" w:type="dxa"/>
        </w:tblCellMar>
        <w:tblLook w:val="0000"/>
      </w:tblPr>
      <w:tblGrid>
        <w:gridCol w:w="1704"/>
        <w:gridCol w:w="754"/>
        <w:gridCol w:w="1234"/>
        <w:gridCol w:w="1234"/>
        <w:gridCol w:w="1229"/>
        <w:gridCol w:w="1234"/>
        <w:gridCol w:w="1234"/>
        <w:gridCol w:w="1032"/>
      </w:tblGrid>
      <w:tr w:rsidR="00D66963" w:rsidRPr="00D8086D">
        <w:tblPrEx>
          <w:tblCellMar>
            <w:top w:w="0" w:type="dxa"/>
            <w:bottom w:w="0" w:type="dxa"/>
          </w:tblCellMar>
        </w:tblPrEx>
        <w:trPr>
          <w:trHeight w:hRule="exact" w:val="1716"/>
          <w:jc w:val="center"/>
        </w:trPr>
        <w:tc>
          <w:tcPr>
            <w:tcW w:w="170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Марка котла</w:t>
            </w:r>
          </w:p>
        </w:tc>
        <w:tc>
          <w:tcPr>
            <w:tcW w:w="75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теплоноситель</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Установленная тепловая мо</w:t>
            </w:r>
            <w:r w:rsidRPr="00D8086D">
              <w:rPr>
                <w:rStyle w:val="211pt"/>
                <w:sz w:val="24"/>
                <w:szCs w:val="24"/>
              </w:rPr>
              <w:t>щ</w:t>
            </w:r>
            <w:r w:rsidRPr="00D8086D">
              <w:rPr>
                <w:rStyle w:val="211pt"/>
                <w:sz w:val="24"/>
                <w:szCs w:val="24"/>
              </w:rPr>
              <w:t xml:space="preserve">ность котла по паспорту, </w:t>
            </w:r>
            <w:r w:rsidRPr="00D8086D">
              <w:rPr>
                <w:rStyle w:val="211pt0"/>
                <w:sz w:val="24"/>
                <w:szCs w:val="24"/>
              </w:rPr>
              <w:t>Гкал/час</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Располагаемая мощность котла, </w:t>
            </w:r>
            <w:r w:rsidRPr="00D8086D">
              <w:rPr>
                <w:rStyle w:val="211pt0"/>
                <w:sz w:val="24"/>
                <w:szCs w:val="24"/>
              </w:rPr>
              <w:t>Гкал/час</w:t>
            </w:r>
          </w:p>
        </w:tc>
        <w:tc>
          <w:tcPr>
            <w:tcW w:w="1229"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ввода котла в эксплуатацию</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последнего капитального ремонта</w:t>
            </w:r>
          </w:p>
        </w:tc>
        <w:tc>
          <w:tcPr>
            <w:tcW w:w="1234" w:type="dxa"/>
            <w:tcBorders>
              <w:top w:val="single" w:sz="4" w:space="0" w:color="auto"/>
              <w:left w:val="single" w:sz="4" w:space="0" w:color="auto"/>
            </w:tcBorders>
            <w:shd w:val="clear" w:color="auto" w:fill="FFFFFF"/>
          </w:tcPr>
          <w:p w:rsidR="00D66963" w:rsidRPr="00D8086D" w:rsidRDefault="00D66963" w:rsidP="00B34A32">
            <w:pPr>
              <w:pStyle w:val="210"/>
              <w:shd w:val="clear" w:color="auto" w:fill="auto"/>
              <w:spacing w:after="240" w:line="276" w:lineRule="auto"/>
              <w:jc w:val="both"/>
              <w:rPr>
                <w:color w:val="000000"/>
                <w:sz w:val="24"/>
                <w:szCs w:val="24"/>
                <w:lang w:val="ru-RU" w:eastAsia="ru-RU" w:bidi="ru-RU"/>
              </w:rPr>
            </w:pPr>
            <w:r w:rsidRPr="00D8086D">
              <w:rPr>
                <w:rStyle w:val="2Tahoma6pt0pt"/>
                <w:rFonts w:ascii="Times New Roman" w:hAnsi="Times New Roman" w:cs="Times New Roman"/>
                <w:sz w:val="24"/>
                <w:szCs w:val="24"/>
              </w:rPr>
              <w:t>КПД котла, %</w:t>
            </w:r>
          </w:p>
        </w:tc>
        <w:tc>
          <w:tcPr>
            <w:tcW w:w="1032" w:type="dxa"/>
            <w:tcBorders>
              <w:top w:val="single" w:sz="4" w:space="0" w:color="auto"/>
              <w:left w:val="single" w:sz="4" w:space="0" w:color="auto"/>
              <w:righ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проведения РНИ</w:t>
            </w:r>
          </w:p>
        </w:tc>
      </w:tr>
      <w:tr w:rsidR="000D5FFD" w:rsidRPr="00D8086D" w:rsidTr="00B241EF">
        <w:tblPrEx>
          <w:tblCellMar>
            <w:top w:w="0" w:type="dxa"/>
            <w:bottom w:w="0" w:type="dxa"/>
          </w:tblCellMar>
        </w:tblPrEx>
        <w:trPr>
          <w:trHeight w:hRule="exact" w:val="466"/>
          <w:jc w:val="center"/>
        </w:trPr>
        <w:tc>
          <w:tcPr>
            <w:tcW w:w="170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hanging="25"/>
              <w:jc w:val="both"/>
              <w:rPr>
                <w:color w:val="000000"/>
                <w:sz w:val="24"/>
                <w:szCs w:val="24"/>
                <w:lang w:val="ru-RU" w:eastAsia="ru-RU" w:bidi="ru-RU"/>
              </w:rPr>
            </w:pPr>
            <w:r>
              <w:rPr>
                <w:rStyle w:val="211pt"/>
                <w:sz w:val="24"/>
                <w:szCs w:val="24"/>
              </w:rPr>
              <w:t>КВр-1,25К</w:t>
            </w:r>
          </w:p>
        </w:tc>
        <w:tc>
          <w:tcPr>
            <w:tcW w:w="75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left="160" w:hanging="25"/>
              <w:jc w:val="both"/>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0D5FFD" w:rsidRPr="00D8086D" w:rsidRDefault="000D5FFD" w:rsidP="003B7C74">
            <w:pPr>
              <w:pStyle w:val="210"/>
              <w:shd w:val="clear" w:color="auto" w:fill="auto"/>
              <w:spacing w:line="276" w:lineRule="auto"/>
              <w:ind w:hanging="25"/>
              <w:jc w:val="center"/>
              <w:rPr>
                <w:color w:val="000000"/>
                <w:sz w:val="24"/>
                <w:szCs w:val="24"/>
                <w:lang w:val="ru-RU" w:eastAsia="ru-RU" w:bidi="ru-RU"/>
              </w:rPr>
            </w:pPr>
            <w:r>
              <w:rPr>
                <w:rStyle w:val="211pt"/>
                <w:sz w:val="24"/>
                <w:szCs w:val="24"/>
              </w:rPr>
              <w:t>0,122</w:t>
            </w:r>
          </w:p>
        </w:tc>
        <w:tc>
          <w:tcPr>
            <w:tcW w:w="1234" w:type="dxa"/>
            <w:tcBorders>
              <w:top w:val="single" w:sz="4" w:space="0" w:color="auto"/>
              <w:left w:val="single" w:sz="4" w:space="0" w:color="auto"/>
            </w:tcBorders>
            <w:shd w:val="clear" w:color="auto" w:fill="FFFFFF"/>
            <w:vAlign w:val="center"/>
          </w:tcPr>
          <w:p w:rsidR="000D5FFD" w:rsidRPr="00D8086D" w:rsidRDefault="000D5FFD" w:rsidP="00873AF8">
            <w:pPr>
              <w:pStyle w:val="210"/>
              <w:shd w:val="clear" w:color="auto" w:fill="auto"/>
              <w:spacing w:line="276" w:lineRule="auto"/>
              <w:ind w:hanging="25"/>
              <w:jc w:val="center"/>
              <w:rPr>
                <w:color w:val="000000"/>
                <w:sz w:val="24"/>
                <w:szCs w:val="24"/>
                <w:lang w:val="ru-RU" w:eastAsia="ru-RU" w:bidi="ru-RU"/>
              </w:rPr>
            </w:pPr>
            <w:r>
              <w:rPr>
                <w:rStyle w:val="211pt"/>
                <w:sz w:val="24"/>
                <w:szCs w:val="24"/>
              </w:rPr>
              <w:t>0,13</w:t>
            </w:r>
          </w:p>
        </w:tc>
        <w:tc>
          <w:tcPr>
            <w:tcW w:w="1229" w:type="dxa"/>
            <w:tcBorders>
              <w:top w:val="single" w:sz="4" w:space="0" w:color="auto"/>
              <w:left w:val="single" w:sz="4" w:space="0" w:color="auto"/>
            </w:tcBorders>
            <w:shd w:val="clear" w:color="auto" w:fill="FFFFFF"/>
            <w:vAlign w:val="center"/>
          </w:tcPr>
          <w:p w:rsidR="000D5FFD" w:rsidRPr="00D8086D" w:rsidRDefault="000D5FFD" w:rsidP="003B7C74">
            <w:pPr>
              <w:pStyle w:val="210"/>
              <w:shd w:val="clear" w:color="auto" w:fill="auto"/>
              <w:spacing w:line="276" w:lineRule="auto"/>
              <w:ind w:hanging="25"/>
              <w:jc w:val="center"/>
              <w:rPr>
                <w:color w:val="000000"/>
                <w:sz w:val="24"/>
                <w:szCs w:val="24"/>
                <w:lang w:val="ru-RU" w:eastAsia="ru-RU" w:bidi="ru-RU"/>
              </w:rPr>
            </w:pPr>
            <w:r>
              <w:rPr>
                <w:rStyle w:val="211pt"/>
                <w:sz w:val="24"/>
                <w:szCs w:val="24"/>
              </w:rPr>
              <w:t>2011</w:t>
            </w:r>
          </w:p>
        </w:tc>
        <w:tc>
          <w:tcPr>
            <w:tcW w:w="1234" w:type="dxa"/>
            <w:tcBorders>
              <w:top w:val="single" w:sz="4" w:space="0" w:color="auto"/>
              <w:left w:val="single" w:sz="4" w:space="0" w:color="auto"/>
            </w:tcBorders>
            <w:shd w:val="clear" w:color="auto" w:fill="FFFFFF"/>
            <w:vAlign w:val="center"/>
          </w:tcPr>
          <w:p w:rsidR="000D5FFD" w:rsidRPr="00D8086D" w:rsidRDefault="000D5FFD" w:rsidP="003B7C74">
            <w:pPr>
              <w:pStyle w:val="210"/>
              <w:shd w:val="clear" w:color="auto" w:fill="auto"/>
              <w:spacing w:line="276" w:lineRule="auto"/>
              <w:ind w:hanging="25"/>
              <w:jc w:val="center"/>
              <w:rPr>
                <w:color w:val="000000"/>
                <w:sz w:val="24"/>
                <w:szCs w:val="24"/>
                <w:lang w:val="ru-RU" w:eastAsia="ru-RU" w:bidi="ru-RU"/>
              </w:rPr>
            </w:pPr>
            <w:r>
              <w:rPr>
                <w:rStyle w:val="211pt"/>
                <w:sz w:val="24"/>
                <w:szCs w:val="24"/>
              </w:rPr>
              <w:t>2018</w:t>
            </w:r>
          </w:p>
        </w:tc>
        <w:tc>
          <w:tcPr>
            <w:tcW w:w="1234" w:type="dxa"/>
            <w:tcBorders>
              <w:top w:val="single" w:sz="4" w:space="0" w:color="auto"/>
              <w:left w:val="single" w:sz="4" w:space="0" w:color="auto"/>
            </w:tcBorders>
            <w:shd w:val="clear" w:color="auto" w:fill="FFFFFF"/>
            <w:vAlign w:val="center"/>
          </w:tcPr>
          <w:p w:rsidR="000D5FFD" w:rsidRPr="00D8086D" w:rsidRDefault="000D5FFD" w:rsidP="003B7C74">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60,9</w:t>
            </w:r>
          </w:p>
        </w:tc>
        <w:tc>
          <w:tcPr>
            <w:tcW w:w="1032" w:type="dxa"/>
            <w:tcBorders>
              <w:top w:val="single" w:sz="4" w:space="0" w:color="auto"/>
              <w:left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0D5FFD" w:rsidRPr="00D8086D" w:rsidTr="00B241EF">
        <w:tblPrEx>
          <w:tblCellMar>
            <w:top w:w="0" w:type="dxa"/>
            <w:bottom w:w="0" w:type="dxa"/>
          </w:tblCellMar>
        </w:tblPrEx>
        <w:trPr>
          <w:trHeight w:hRule="exact" w:val="461"/>
          <w:jc w:val="center"/>
        </w:trPr>
        <w:tc>
          <w:tcPr>
            <w:tcW w:w="170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hanging="25"/>
              <w:jc w:val="both"/>
              <w:rPr>
                <w:color w:val="000000"/>
                <w:sz w:val="24"/>
                <w:szCs w:val="24"/>
                <w:lang w:val="ru-RU" w:eastAsia="ru-RU" w:bidi="ru-RU"/>
              </w:rPr>
            </w:pPr>
            <w:r>
              <w:rPr>
                <w:rStyle w:val="211pt"/>
                <w:sz w:val="24"/>
                <w:szCs w:val="24"/>
              </w:rPr>
              <w:t>КВм-«Алтай»</w:t>
            </w:r>
          </w:p>
        </w:tc>
        <w:tc>
          <w:tcPr>
            <w:tcW w:w="75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left="160" w:hanging="25"/>
              <w:jc w:val="both"/>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0D5FFD" w:rsidRPr="00D8086D" w:rsidRDefault="000D5FFD" w:rsidP="003B7C74">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0,6</w:t>
            </w:r>
            <w:r>
              <w:rPr>
                <w:rStyle w:val="211pt"/>
                <w:sz w:val="24"/>
                <w:szCs w:val="24"/>
              </w:rPr>
              <w:t>08</w:t>
            </w:r>
          </w:p>
        </w:tc>
        <w:tc>
          <w:tcPr>
            <w:tcW w:w="1234" w:type="dxa"/>
            <w:tcBorders>
              <w:top w:val="single" w:sz="4" w:space="0" w:color="auto"/>
              <w:left w:val="single" w:sz="4" w:space="0" w:color="auto"/>
            </w:tcBorders>
            <w:shd w:val="clear" w:color="auto" w:fill="FFFFFF"/>
            <w:vAlign w:val="center"/>
          </w:tcPr>
          <w:p w:rsidR="000D5FFD" w:rsidRPr="00D8086D" w:rsidRDefault="000D5FFD" w:rsidP="003B7C74">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0,3</w:t>
            </w:r>
            <w:r>
              <w:rPr>
                <w:rStyle w:val="211pt"/>
                <w:sz w:val="24"/>
                <w:szCs w:val="24"/>
              </w:rPr>
              <w:t>1</w:t>
            </w:r>
          </w:p>
        </w:tc>
        <w:tc>
          <w:tcPr>
            <w:tcW w:w="1229" w:type="dxa"/>
            <w:tcBorders>
              <w:top w:val="single" w:sz="4" w:space="0" w:color="auto"/>
              <w:left w:val="single" w:sz="4" w:space="0" w:color="auto"/>
            </w:tcBorders>
            <w:shd w:val="clear" w:color="auto" w:fill="FFFFFF"/>
            <w:vAlign w:val="center"/>
          </w:tcPr>
          <w:p w:rsidR="000D5FFD" w:rsidRPr="00D8086D" w:rsidRDefault="000D5FFD" w:rsidP="003B7C74">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1987</w:t>
            </w:r>
          </w:p>
        </w:tc>
        <w:tc>
          <w:tcPr>
            <w:tcW w:w="1234" w:type="dxa"/>
            <w:tcBorders>
              <w:top w:val="single" w:sz="4" w:space="0" w:color="auto"/>
              <w:left w:val="single" w:sz="4" w:space="0" w:color="auto"/>
            </w:tcBorders>
            <w:shd w:val="clear" w:color="auto" w:fill="FFFFFF"/>
            <w:vAlign w:val="center"/>
          </w:tcPr>
          <w:p w:rsidR="000D5FFD" w:rsidRPr="00D8086D" w:rsidRDefault="000D5FFD" w:rsidP="003B7C74">
            <w:pPr>
              <w:pStyle w:val="210"/>
              <w:shd w:val="clear" w:color="auto" w:fill="auto"/>
              <w:spacing w:line="276" w:lineRule="auto"/>
              <w:ind w:hanging="25"/>
              <w:jc w:val="center"/>
              <w:rPr>
                <w:color w:val="000000"/>
                <w:sz w:val="24"/>
                <w:szCs w:val="24"/>
                <w:lang w:val="ru-RU" w:eastAsia="ru-RU" w:bidi="ru-RU"/>
              </w:rPr>
            </w:pPr>
            <w:r>
              <w:rPr>
                <w:rStyle w:val="211pt"/>
                <w:sz w:val="24"/>
                <w:szCs w:val="24"/>
              </w:rPr>
              <w:t>2018</w:t>
            </w:r>
          </w:p>
        </w:tc>
        <w:tc>
          <w:tcPr>
            <w:tcW w:w="1234" w:type="dxa"/>
            <w:tcBorders>
              <w:top w:val="single" w:sz="4" w:space="0" w:color="auto"/>
              <w:left w:val="single" w:sz="4" w:space="0" w:color="auto"/>
            </w:tcBorders>
            <w:shd w:val="clear" w:color="auto" w:fill="FFFFFF"/>
            <w:vAlign w:val="center"/>
          </w:tcPr>
          <w:p w:rsidR="000D5FFD" w:rsidRPr="00D8086D" w:rsidRDefault="000D5FFD" w:rsidP="003B7C74">
            <w:pPr>
              <w:pStyle w:val="210"/>
              <w:shd w:val="clear" w:color="auto" w:fill="auto"/>
              <w:spacing w:line="276" w:lineRule="auto"/>
              <w:ind w:hanging="25"/>
              <w:jc w:val="center"/>
              <w:rPr>
                <w:color w:val="000000"/>
                <w:sz w:val="24"/>
                <w:szCs w:val="24"/>
                <w:lang w:val="ru-RU" w:eastAsia="ru-RU" w:bidi="ru-RU"/>
              </w:rPr>
            </w:pPr>
            <w:r>
              <w:rPr>
                <w:color w:val="000000"/>
                <w:sz w:val="24"/>
                <w:szCs w:val="24"/>
                <w:lang w:val="ru-RU" w:eastAsia="ru-RU" w:bidi="ru-RU"/>
              </w:rPr>
              <w:t>60,7</w:t>
            </w:r>
          </w:p>
        </w:tc>
        <w:tc>
          <w:tcPr>
            <w:tcW w:w="1032" w:type="dxa"/>
            <w:tcBorders>
              <w:top w:val="single" w:sz="4" w:space="0" w:color="auto"/>
              <w:left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D66963" w:rsidRPr="00D8086D">
        <w:tblPrEx>
          <w:tblCellMar>
            <w:top w:w="0" w:type="dxa"/>
            <w:bottom w:w="0" w:type="dxa"/>
          </w:tblCellMar>
        </w:tblPrEx>
        <w:trPr>
          <w:trHeight w:hRule="exact" w:val="571"/>
          <w:jc w:val="center"/>
        </w:trPr>
        <w:tc>
          <w:tcPr>
            <w:tcW w:w="1704" w:type="dxa"/>
            <w:tcBorders>
              <w:top w:val="single" w:sz="4" w:space="0" w:color="auto"/>
              <w:left w:val="single" w:sz="4" w:space="0" w:color="auto"/>
              <w:bottom w:val="single" w:sz="4" w:space="0" w:color="auto"/>
            </w:tcBorders>
            <w:shd w:val="clear" w:color="auto" w:fill="FFFFFF"/>
          </w:tcPr>
          <w:p w:rsidR="00D66963" w:rsidRPr="00D8086D" w:rsidRDefault="00D66963" w:rsidP="00B34A32">
            <w:pPr>
              <w:pStyle w:val="210"/>
              <w:shd w:val="clear" w:color="auto" w:fill="auto"/>
              <w:spacing w:line="276" w:lineRule="auto"/>
              <w:ind w:left="340" w:hanging="25"/>
              <w:jc w:val="both"/>
              <w:rPr>
                <w:color w:val="000000"/>
                <w:sz w:val="24"/>
                <w:szCs w:val="24"/>
                <w:lang w:val="ru-RU" w:eastAsia="ru-RU" w:bidi="ru-RU"/>
              </w:rPr>
            </w:pPr>
            <w:r w:rsidRPr="00D8086D">
              <w:rPr>
                <w:rStyle w:val="211pt"/>
                <w:sz w:val="24"/>
                <w:szCs w:val="24"/>
              </w:rPr>
              <w:t>Итого по котельной:</w:t>
            </w:r>
          </w:p>
        </w:tc>
        <w:tc>
          <w:tcPr>
            <w:tcW w:w="754" w:type="dxa"/>
            <w:tcBorders>
              <w:top w:val="single" w:sz="4" w:space="0" w:color="auto"/>
              <w:left w:val="single" w:sz="4" w:space="0" w:color="auto"/>
              <w:bottom w:val="single" w:sz="4" w:space="0" w:color="auto"/>
            </w:tcBorders>
            <w:shd w:val="clear" w:color="auto" w:fill="FFFFFF"/>
          </w:tcPr>
          <w:p w:rsidR="00D66963" w:rsidRPr="00D8086D" w:rsidRDefault="00D66963" w:rsidP="00B34A32">
            <w:pPr>
              <w:spacing w:line="276" w:lineRule="auto"/>
              <w:ind w:hanging="25"/>
              <w:jc w:val="both"/>
              <w:rPr>
                <w:rFonts w:ascii="Times New Roman" w:hAnsi="Times New Roman" w:cs="Times New Roman"/>
              </w:rPr>
            </w:pP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873AF8" w:rsidP="003B7C74">
            <w:pPr>
              <w:pStyle w:val="210"/>
              <w:shd w:val="clear" w:color="auto" w:fill="auto"/>
              <w:spacing w:line="276" w:lineRule="auto"/>
              <w:ind w:hanging="25"/>
              <w:jc w:val="center"/>
              <w:rPr>
                <w:color w:val="000000"/>
                <w:sz w:val="24"/>
                <w:szCs w:val="24"/>
                <w:lang w:val="ru-RU" w:eastAsia="ru-RU" w:bidi="ru-RU"/>
              </w:rPr>
            </w:pPr>
            <w:r>
              <w:rPr>
                <w:rStyle w:val="211pt"/>
                <w:sz w:val="24"/>
                <w:szCs w:val="24"/>
              </w:rPr>
              <w:t>0,73</w:t>
            </w: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3B7C74" w:rsidP="00873AF8">
            <w:pPr>
              <w:pStyle w:val="210"/>
              <w:shd w:val="clear" w:color="auto" w:fill="auto"/>
              <w:spacing w:line="276" w:lineRule="auto"/>
              <w:ind w:hanging="25"/>
              <w:jc w:val="center"/>
              <w:rPr>
                <w:color w:val="000000"/>
                <w:sz w:val="24"/>
                <w:szCs w:val="24"/>
                <w:lang w:val="ru-RU" w:eastAsia="ru-RU" w:bidi="ru-RU"/>
              </w:rPr>
            </w:pPr>
            <w:r>
              <w:rPr>
                <w:rStyle w:val="211pt"/>
                <w:sz w:val="24"/>
                <w:szCs w:val="24"/>
              </w:rPr>
              <w:fldChar w:fldCharType="begin"/>
            </w:r>
            <w:r>
              <w:rPr>
                <w:rStyle w:val="211pt"/>
                <w:sz w:val="24"/>
                <w:szCs w:val="24"/>
              </w:rPr>
              <w:instrText xml:space="preserve"> =SUM(ABOVE) </w:instrText>
            </w:r>
            <w:r>
              <w:rPr>
                <w:rStyle w:val="211pt"/>
                <w:sz w:val="24"/>
                <w:szCs w:val="24"/>
              </w:rPr>
              <w:fldChar w:fldCharType="separate"/>
            </w:r>
            <w:r w:rsidR="00873AF8">
              <w:rPr>
                <w:rStyle w:val="211pt"/>
                <w:noProof/>
                <w:sz w:val="24"/>
                <w:szCs w:val="24"/>
              </w:rPr>
              <w:t>0,44</w:t>
            </w:r>
            <w:r>
              <w:rPr>
                <w:rStyle w:val="211pt"/>
                <w:sz w:val="24"/>
                <w:szCs w:val="24"/>
              </w:rPr>
              <w:fldChar w:fldCharType="end"/>
            </w:r>
          </w:p>
        </w:tc>
        <w:tc>
          <w:tcPr>
            <w:tcW w:w="47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6963" w:rsidRPr="00D8086D" w:rsidRDefault="00D66963" w:rsidP="003B7C74">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w:t>
            </w:r>
          </w:p>
        </w:tc>
      </w:tr>
    </w:tbl>
    <w:p w:rsidR="008231D4" w:rsidRDefault="008231D4" w:rsidP="00D66963">
      <w:pPr>
        <w:pStyle w:val="12"/>
        <w:shd w:val="clear" w:color="auto" w:fill="auto"/>
        <w:spacing w:line="276" w:lineRule="auto"/>
        <w:ind w:firstLine="709"/>
        <w:rPr>
          <w:sz w:val="24"/>
          <w:szCs w:val="24"/>
          <w:lang w:val="ru-RU"/>
        </w:rPr>
      </w:pPr>
    </w:p>
    <w:p w:rsidR="00D66963" w:rsidRPr="00D8086D" w:rsidRDefault="00B34A32" w:rsidP="00D66963">
      <w:pPr>
        <w:pStyle w:val="12"/>
        <w:shd w:val="clear" w:color="auto" w:fill="auto"/>
        <w:spacing w:line="276" w:lineRule="auto"/>
        <w:ind w:firstLine="709"/>
        <w:rPr>
          <w:sz w:val="24"/>
          <w:szCs w:val="24"/>
          <w:lang w:val="ru-RU"/>
        </w:rPr>
      </w:pPr>
      <w:r w:rsidRPr="00D8086D">
        <w:rPr>
          <w:sz w:val="24"/>
          <w:szCs w:val="24"/>
        </w:rPr>
        <w:t>Таблица 2.2.2.</w:t>
      </w:r>
      <w:r w:rsidRPr="00D8086D">
        <w:rPr>
          <w:sz w:val="24"/>
          <w:szCs w:val="24"/>
          <w:lang w:val="ru-RU"/>
        </w:rPr>
        <w:t>8</w:t>
      </w:r>
      <w:r w:rsidR="00D66963" w:rsidRPr="00D8086D">
        <w:rPr>
          <w:sz w:val="24"/>
          <w:szCs w:val="24"/>
        </w:rPr>
        <w:t xml:space="preserve"> - Установленная и располагаема</w:t>
      </w:r>
      <w:r w:rsidR="003B7C74">
        <w:rPr>
          <w:sz w:val="24"/>
          <w:szCs w:val="24"/>
        </w:rPr>
        <w:t xml:space="preserve">я мощность котлов на котельной </w:t>
      </w:r>
      <w:r w:rsidR="00D66963" w:rsidRPr="00D8086D">
        <w:rPr>
          <w:sz w:val="24"/>
          <w:szCs w:val="24"/>
        </w:rPr>
        <w:t xml:space="preserve"> «</w:t>
      </w:r>
      <w:r w:rsidR="00D66963" w:rsidRPr="00D8086D">
        <w:rPr>
          <w:sz w:val="24"/>
          <w:szCs w:val="24"/>
          <w:lang w:val="ru-RU"/>
        </w:rPr>
        <w:t>Школа №1</w:t>
      </w:r>
      <w:r w:rsidR="00D66963" w:rsidRPr="00D8086D">
        <w:rPr>
          <w:sz w:val="24"/>
          <w:szCs w:val="24"/>
        </w:rPr>
        <w:t>»</w:t>
      </w:r>
      <w:r w:rsidR="00D66963" w:rsidRPr="00D8086D">
        <w:rPr>
          <w:sz w:val="24"/>
          <w:szCs w:val="24"/>
          <w:lang w:val="ru-RU"/>
        </w:rPr>
        <w:t xml:space="preserve"> с.Смоленское</w:t>
      </w:r>
    </w:p>
    <w:tbl>
      <w:tblPr>
        <w:tblOverlap w:val="never"/>
        <w:tblW w:w="0" w:type="auto"/>
        <w:jc w:val="center"/>
        <w:tblLayout w:type="fixed"/>
        <w:tblCellMar>
          <w:left w:w="10" w:type="dxa"/>
          <w:right w:w="10" w:type="dxa"/>
        </w:tblCellMar>
        <w:tblLook w:val="0000"/>
      </w:tblPr>
      <w:tblGrid>
        <w:gridCol w:w="1704"/>
        <w:gridCol w:w="754"/>
        <w:gridCol w:w="1234"/>
        <w:gridCol w:w="1234"/>
        <w:gridCol w:w="1229"/>
        <w:gridCol w:w="1234"/>
        <w:gridCol w:w="1234"/>
        <w:gridCol w:w="1032"/>
      </w:tblGrid>
      <w:tr w:rsidR="00D66963" w:rsidRPr="00D8086D">
        <w:tblPrEx>
          <w:tblCellMar>
            <w:top w:w="0" w:type="dxa"/>
            <w:bottom w:w="0" w:type="dxa"/>
          </w:tblCellMar>
        </w:tblPrEx>
        <w:trPr>
          <w:trHeight w:hRule="exact" w:val="1716"/>
          <w:jc w:val="center"/>
        </w:trPr>
        <w:tc>
          <w:tcPr>
            <w:tcW w:w="170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Марка котла</w:t>
            </w:r>
          </w:p>
        </w:tc>
        <w:tc>
          <w:tcPr>
            <w:tcW w:w="75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теплоноситель</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Установленная тепловая мо</w:t>
            </w:r>
            <w:r w:rsidRPr="00D8086D">
              <w:rPr>
                <w:rStyle w:val="211pt"/>
                <w:sz w:val="24"/>
                <w:szCs w:val="24"/>
              </w:rPr>
              <w:t>щ</w:t>
            </w:r>
            <w:r w:rsidRPr="00D8086D">
              <w:rPr>
                <w:rStyle w:val="211pt"/>
                <w:sz w:val="24"/>
                <w:szCs w:val="24"/>
              </w:rPr>
              <w:t xml:space="preserve">ность котла по паспорту, </w:t>
            </w:r>
            <w:r w:rsidRPr="00D8086D">
              <w:rPr>
                <w:rStyle w:val="211pt0"/>
                <w:sz w:val="24"/>
                <w:szCs w:val="24"/>
              </w:rPr>
              <w:t>Гкал/час</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Располагаемая мощность котла, </w:t>
            </w:r>
            <w:r w:rsidRPr="00D8086D">
              <w:rPr>
                <w:rStyle w:val="211pt0"/>
                <w:sz w:val="24"/>
                <w:szCs w:val="24"/>
              </w:rPr>
              <w:t>Гкал/час</w:t>
            </w:r>
          </w:p>
        </w:tc>
        <w:tc>
          <w:tcPr>
            <w:tcW w:w="1229"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ввода котла в эксплуатацию</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последнего капитального ремонта</w:t>
            </w:r>
          </w:p>
        </w:tc>
        <w:tc>
          <w:tcPr>
            <w:tcW w:w="1234" w:type="dxa"/>
            <w:tcBorders>
              <w:top w:val="single" w:sz="4" w:space="0" w:color="auto"/>
              <w:left w:val="single" w:sz="4" w:space="0" w:color="auto"/>
            </w:tcBorders>
            <w:shd w:val="clear" w:color="auto" w:fill="FFFFFF"/>
          </w:tcPr>
          <w:p w:rsidR="00D66963" w:rsidRPr="00D8086D" w:rsidRDefault="00D66963" w:rsidP="00B34A32">
            <w:pPr>
              <w:pStyle w:val="210"/>
              <w:shd w:val="clear" w:color="auto" w:fill="auto"/>
              <w:spacing w:after="240" w:line="276" w:lineRule="auto"/>
              <w:jc w:val="both"/>
              <w:rPr>
                <w:color w:val="000000"/>
                <w:sz w:val="24"/>
                <w:szCs w:val="24"/>
                <w:lang w:val="ru-RU" w:eastAsia="ru-RU" w:bidi="ru-RU"/>
              </w:rPr>
            </w:pPr>
            <w:r w:rsidRPr="00D8086D">
              <w:rPr>
                <w:rStyle w:val="2Tahoma6pt0pt"/>
                <w:rFonts w:ascii="Times New Roman" w:hAnsi="Times New Roman" w:cs="Times New Roman"/>
                <w:sz w:val="24"/>
                <w:szCs w:val="24"/>
              </w:rPr>
              <w:t>КПД котла, %</w:t>
            </w:r>
          </w:p>
        </w:tc>
        <w:tc>
          <w:tcPr>
            <w:tcW w:w="1032" w:type="dxa"/>
            <w:tcBorders>
              <w:top w:val="single" w:sz="4" w:space="0" w:color="auto"/>
              <w:left w:val="single" w:sz="4" w:space="0" w:color="auto"/>
              <w:righ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проведения РНИ</w:t>
            </w:r>
          </w:p>
        </w:tc>
      </w:tr>
      <w:tr w:rsidR="000D5FFD" w:rsidRPr="00D8086D" w:rsidTr="00B241EF">
        <w:tblPrEx>
          <w:tblCellMar>
            <w:top w:w="0" w:type="dxa"/>
            <w:bottom w:w="0" w:type="dxa"/>
          </w:tblCellMar>
        </w:tblPrEx>
        <w:trPr>
          <w:trHeight w:hRule="exact" w:val="466"/>
          <w:jc w:val="center"/>
        </w:trPr>
        <w:tc>
          <w:tcPr>
            <w:tcW w:w="170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hanging="25"/>
              <w:jc w:val="both"/>
              <w:rPr>
                <w:color w:val="000000"/>
                <w:sz w:val="24"/>
                <w:szCs w:val="24"/>
                <w:lang w:val="ru-RU" w:eastAsia="ru-RU" w:bidi="ru-RU"/>
              </w:rPr>
            </w:pPr>
            <w:r>
              <w:rPr>
                <w:rStyle w:val="211pt"/>
                <w:sz w:val="24"/>
                <w:szCs w:val="24"/>
              </w:rPr>
              <w:t>КВр-0,74</w:t>
            </w:r>
          </w:p>
        </w:tc>
        <w:tc>
          <w:tcPr>
            <w:tcW w:w="75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left="160" w:hanging="25"/>
              <w:jc w:val="center"/>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0,6</w:t>
            </w:r>
            <w:r>
              <w:rPr>
                <w:rStyle w:val="211pt"/>
                <w:sz w:val="24"/>
                <w:szCs w:val="24"/>
              </w:rPr>
              <w:t>3</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0,</w:t>
            </w:r>
            <w:r>
              <w:rPr>
                <w:rStyle w:val="211pt"/>
                <w:sz w:val="24"/>
                <w:szCs w:val="24"/>
              </w:rPr>
              <w:t>38</w:t>
            </w:r>
          </w:p>
        </w:tc>
        <w:tc>
          <w:tcPr>
            <w:tcW w:w="1229"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Pr>
                <w:rStyle w:val="211pt"/>
                <w:sz w:val="24"/>
                <w:szCs w:val="24"/>
              </w:rPr>
              <w:t>2015</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Pr>
                <w:rStyle w:val="211pt"/>
                <w:sz w:val="24"/>
                <w:szCs w:val="24"/>
              </w:rPr>
              <w:t>2018</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Pr>
                <w:color w:val="000000"/>
                <w:sz w:val="24"/>
                <w:szCs w:val="24"/>
                <w:lang w:val="ru-RU" w:eastAsia="ru-RU" w:bidi="ru-RU"/>
              </w:rPr>
              <w:t>60,55</w:t>
            </w:r>
          </w:p>
        </w:tc>
        <w:tc>
          <w:tcPr>
            <w:tcW w:w="1032" w:type="dxa"/>
            <w:tcBorders>
              <w:top w:val="single" w:sz="4" w:space="0" w:color="auto"/>
              <w:left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0D5FFD" w:rsidRPr="00D8086D" w:rsidTr="00B241EF">
        <w:tblPrEx>
          <w:tblCellMar>
            <w:top w:w="0" w:type="dxa"/>
            <w:bottom w:w="0" w:type="dxa"/>
          </w:tblCellMar>
        </w:tblPrEx>
        <w:trPr>
          <w:trHeight w:hRule="exact" w:val="461"/>
          <w:jc w:val="center"/>
        </w:trPr>
        <w:tc>
          <w:tcPr>
            <w:tcW w:w="170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hanging="25"/>
              <w:jc w:val="both"/>
              <w:rPr>
                <w:color w:val="000000"/>
                <w:sz w:val="24"/>
                <w:szCs w:val="24"/>
                <w:lang w:val="ru-RU" w:eastAsia="ru-RU" w:bidi="ru-RU"/>
              </w:rPr>
            </w:pPr>
            <w:r>
              <w:rPr>
                <w:rStyle w:val="211pt"/>
                <w:sz w:val="24"/>
                <w:szCs w:val="24"/>
              </w:rPr>
              <w:t>КВр-0,43</w:t>
            </w:r>
          </w:p>
        </w:tc>
        <w:tc>
          <w:tcPr>
            <w:tcW w:w="75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left="160" w:hanging="25"/>
              <w:jc w:val="center"/>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0,</w:t>
            </w:r>
            <w:r>
              <w:rPr>
                <w:rStyle w:val="211pt"/>
                <w:sz w:val="24"/>
                <w:szCs w:val="24"/>
              </w:rPr>
              <w:t>37</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0</w:t>
            </w:r>
            <w:r>
              <w:rPr>
                <w:rStyle w:val="211pt"/>
                <w:sz w:val="24"/>
                <w:szCs w:val="24"/>
              </w:rPr>
              <w:t>,16</w:t>
            </w:r>
          </w:p>
        </w:tc>
        <w:tc>
          <w:tcPr>
            <w:tcW w:w="1229"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198</w:t>
            </w:r>
            <w:r>
              <w:rPr>
                <w:rStyle w:val="211pt"/>
                <w:sz w:val="24"/>
                <w:szCs w:val="24"/>
              </w:rPr>
              <w:t>5</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Pr>
                <w:rStyle w:val="211pt"/>
                <w:sz w:val="24"/>
                <w:szCs w:val="24"/>
              </w:rPr>
              <w:t>2018</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Pr>
                <w:color w:val="000000"/>
                <w:sz w:val="24"/>
                <w:szCs w:val="24"/>
                <w:lang w:val="ru-RU" w:eastAsia="ru-RU" w:bidi="ru-RU"/>
              </w:rPr>
              <w:t>61,5</w:t>
            </w:r>
          </w:p>
        </w:tc>
        <w:tc>
          <w:tcPr>
            <w:tcW w:w="1032" w:type="dxa"/>
            <w:tcBorders>
              <w:top w:val="single" w:sz="4" w:space="0" w:color="auto"/>
              <w:left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D66963" w:rsidRPr="00D8086D">
        <w:tblPrEx>
          <w:tblCellMar>
            <w:top w:w="0" w:type="dxa"/>
            <w:bottom w:w="0" w:type="dxa"/>
          </w:tblCellMar>
        </w:tblPrEx>
        <w:trPr>
          <w:trHeight w:hRule="exact" w:val="571"/>
          <w:jc w:val="center"/>
        </w:trPr>
        <w:tc>
          <w:tcPr>
            <w:tcW w:w="1704" w:type="dxa"/>
            <w:tcBorders>
              <w:top w:val="single" w:sz="4" w:space="0" w:color="auto"/>
              <w:left w:val="single" w:sz="4" w:space="0" w:color="auto"/>
              <w:bottom w:val="single" w:sz="4" w:space="0" w:color="auto"/>
            </w:tcBorders>
            <w:shd w:val="clear" w:color="auto" w:fill="FFFFFF"/>
          </w:tcPr>
          <w:p w:rsidR="00D66963" w:rsidRPr="00D8086D" w:rsidRDefault="00D66963" w:rsidP="00B34A32">
            <w:pPr>
              <w:pStyle w:val="210"/>
              <w:shd w:val="clear" w:color="auto" w:fill="auto"/>
              <w:spacing w:line="276" w:lineRule="auto"/>
              <w:ind w:left="340" w:hanging="25"/>
              <w:jc w:val="both"/>
              <w:rPr>
                <w:color w:val="000000"/>
                <w:sz w:val="24"/>
                <w:szCs w:val="24"/>
                <w:lang w:val="ru-RU" w:eastAsia="ru-RU" w:bidi="ru-RU"/>
              </w:rPr>
            </w:pPr>
            <w:r w:rsidRPr="00D8086D">
              <w:rPr>
                <w:rStyle w:val="211pt"/>
                <w:sz w:val="24"/>
                <w:szCs w:val="24"/>
              </w:rPr>
              <w:t>Итого по котельной:</w:t>
            </w:r>
          </w:p>
        </w:tc>
        <w:tc>
          <w:tcPr>
            <w:tcW w:w="754" w:type="dxa"/>
            <w:tcBorders>
              <w:top w:val="single" w:sz="4" w:space="0" w:color="auto"/>
              <w:left w:val="single" w:sz="4" w:space="0" w:color="auto"/>
              <w:bottom w:val="single" w:sz="4" w:space="0" w:color="auto"/>
            </w:tcBorders>
            <w:shd w:val="clear" w:color="auto" w:fill="FFFFFF"/>
          </w:tcPr>
          <w:p w:rsidR="00D66963" w:rsidRPr="00D8086D" w:rsidRDefault="00D66963" w:rsidP="00201B6D">
            <w:pPr>
              <w:spacing w:line="276" w:lineRule="auto"/>
              <w:ind w:hanging="25"/>
              <w:jc w:val="center"/>
              <w:rPr>
                <w:rFonts w:ascii="Times New Roman" w:hAnsi="Times New Roman" w:cs="Times New Roman"/>
              </w:rPr>
            </w:pP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201B6D" w:rsidP="00201B6D">
            <w:pPr>
              <w:pStyle w:val="210"/>
              <w:shd w:val="clear" w:color="auto" w:fill="auto"/>
              <w:spacing w:line="276" w:lineRule="auto"/>
              <w:ind w:hanging="25"/>
              <w:jc w:val="center"/>
              <w:rPr>
                <w:color w:val="000000"/>
                <w:sz w:val="24"/>
                <w:szCs w:val="24"/>
                <w:lang w:val="ru-RU" w:eastAsia="ru-RU" w:bidi="ru-RU"/>
              </w:rPr>
            </w:pPr>
            <w:r>
              <w:rPr>
                <w:rStyle w:val="211pt"/>
                <w:sz w:val="24"/>
                <w:szCs w:val="24"/>
              </w:rPr>
              <w:fldChar w:fldCharType="begin"/>
            </w:r>
            <w:r>
              <w:rPr>
                <w:rStyle w:val="211pt"/>
                <w:sz w:val="24"/>
                <w:szCs w:val="24"/>
              </w:rPr>
              <w:instrText xml:space="preserve"> =SUM(ABOVE) </w:instrText>
            </w:r>
            <w:r>
              <w:rPr>
                <w:rStyle w:val="211pt"/>
                <w:sz w:val="24"/>
                <w:szCs w:val="24"/>
              </w:rPr>
              <w:fldChar w:fldCharType="separate"/>
            </w:r>
            <w:r>
              <w:rPr>
                <w:rStyle w:val="211pt"/>
                <w:noProof/>
                <w:sz w:val="24"/>
                <w:szCs w:val="24"/>
              </w:rPr>
              <w:t>1</w:t>
            </w:r>
            <w:r>
              <w:rPr>
                <w:rStyle w:val="211pt"/>
                <w:sz w:val="24"/>
                <w:szCs w:val="24"/>
              </w:rPr>
              <w:fldChar w:fldCharType="end"/>
            </w: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201B6D" w:rsidP="00201B6D">
            <w:pPr>
              <w:pStyle w:val="210"/>
              <w:shd w:val="clear" w:color="auto" w:fill="auto"/>
              <w:spacing w:line="276" w:lineRule="auto"/>
              <w:ind w:hanging="25"/>
              <w:jc w:val="center"/>
              <w:rPr>
                <w:color w:val="000000"/>
                <w:sz w:val="24"/>
                <w:szCs w:val="24"/>
                <w:lang w:val="ru-RU" w:eastAsia="ru-RU" w:bidi="ru-RU"/>
              </w:rPr>
            </w:pPr>
            <w:r>
              <w:rPr>
                <w:rStyle w:val="211pt"/>
                <w:sz w:val="24"/>
                <w:szCs w:val="24"/>
              </w:rPr>
              <w:fldChar w:fldCharType="begin"/>
            </w:r>
            <w:r>
              <w:rPr>
                <w:rStyle w:val="211pt"/>
                <w:sz w:val="24"/>
                <w:szCs w:val="24"/>
              </w:rPr>
              <w:instrText xml:space="preserve"> =SUM(ABOVE) </w:instrText>
            </w:r>
            <w:r>
              <w:rPr>
                <w:rStyle w:val="211pt"/>
                <w:sz w:val="24"/>
                <w:szCs w:val="24"/>
              </w:rPr>
              <w:fldChar w:fldCharType="separate"/>
            </w:r>
            <w:r>
              <w:rPr>
                <w:rStyle w:val="211pt"/>
                <w:noProof/>
                <w:sz w:val="24"/>
                <w:szCs w:val="24"/>
              </w:rPr>
              <w:t>0,54</w:t>
            </w:r>
            <w:r>
              <w:rPr>
                <w:rStyle w:val="211pt"/>
                <w:sz w:val="24"/>
                <w:szCs w:val="24"/>
              </w:rPr>
              <w:fldChar w:fldCharType="end"/>
            </w:r>
          </w:p>
        </w:tc>
        <w:tc>
          <w:tcPr>
            <w:tcW w:w="47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6963" w:rsidRPr="00D8086D" w:rsidRDefault="00D66963"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w:t>
            </w:r>
          </w:p>
        </w:tc>
      </w:tr>
    </w:tbl>
    <w:p w:rsidR="008231D4" w:rsidRDefault="008231D4" w:rsidP="00D66963">
      <w:pPr>
        <w:pStyle w:val="12"/>
        <w:shd w:val="clear" w:color="auto" w:fill="auto"/>
        <w:spacing w:line="276" w:lineRule="auto"/>
        <w:ind w:firstLine="709"/>
        <w:rPr>
          <w:sz w:val="24"/>
          <w:szCs w:val="24"/>
          <w:lang w:val="ru-RU"/>
        </w:rPr>
      </w:pPr>
    </w:p>
    <w:p w:rsidR="00D66963" w:rsidRPr="00D8086D" w:rsidRDefault="00D66963" w:rsidP="00D66963">
      <w:pPr>
        <w:pStyle w:val="12"/>
        <w:shd w:val="clear" w:color="auto" w:fill="auto"/>
        <w:spacing w:line="276" w:lineRule="auto"/>
        <w:ind w:firstLine="709"/>
        <w:rPr>
          <w:sz w:val="24"/>
          <w:szCs w:val="24"/>
          <w:lang w:val="ru-RU"/>
        </w:rPr>
      </w:pPr>
      <w:r w:rsidRPr="00D8086D">
        <w:rPr>
          <w:sz w:val="24"/>
          <w:szCs w:val="24"/>
        </w:rPr>
        <w:lastRenderedPageBreak/>
        <w:t>Таблиц</w:t>
      </w:r>
      <w:r w:rsidR="00B34A32" w:rsidRPr="00D8086D">
        <w:rPr>
          <w:sz w:val="24"/>
          <w:szCs w:val="24"/>
        </w:rPr>
        <w:t>а 2.2.2.</w:t>
      </w:r>
      <w:r w:rsidR="00B34A32" w:rsidRPr="00D8086D">
        <w:rPr>
          <w:sz w:val="24"/>
          <w:szCs w:val="24"/>
          <w:lang w:val="ru-RU"/>
        </w:rPr>
        <w:t>9</w:t>
      </w:r>
      <w:r w:rsidRPr="00D8086D">
        <w:rPr>
          <w:sz w:val="24"/>
          <w:szCs w:val="24"/>
        </w:rPr>
        <w:t xml:space="preserve"> - Установленная и располагаемая мощность котл</w:t>
      </w:r>
      <w:r w:rsidR="00201B6D">
        <w:rPr>
          <w:sz w:val="24"/>
          <w:szCs w:val="24"/>
        </w:rPr>
        <w:t xml:space="preserve">ов на котельной </w:t>
      </w:r>
      <w:r w:rsidRPr="00D8086D">
        <w:rPr>
          <w:sz w:val="24"/>
          <w:szCs w:val="24"/>
        </w:rPr>
        <w:t>«</w:t>
      </w:r>
      <w:r w:rsidRPr="00D8086D">
        <w:rPr>
          <w:sz w:val="24"/>
          <w:szCs w:val="24"/>
          <w:lang w:val="ru-RU"/>
        </w:rPr>
        <w:t>Первомайская</w:t>
      </w:r>
      <w:r w:rsidRPr="00D8086D">
        <w:rPr>
          <w:sz w:val="24"/>
          <w:szCs w:val="24"/>
        </w:rPr>
        <w:t>»</w:t>
      </w:r>
      <w:r w:rsidRPr="00D8086D">
        <w:rPr>
          <w:sz w:val="24"/>
          <w:szCs w:val="24"/>
          <w:lang w:val="ru-RU"/>
        </w:rPr>
        <w:t xml:space="preserve"> с.Первомайское</w:t>
      </w:r>
    </w:p>
    <w:tbl>
      <w:tblPr>
        <w:tblOverlap w:val="never"/>
        <w:tblW w:w="0" w:type="auto"/>
        <w:jc w:val="center"/>
        <w:tblLayout w:type="fixed"/>
        <w:tblCellMar>
          <w:left w:w="10" w:type="dxa"/>
          <w:right w:w="10" w:type="dxa"/>
        </w:tblCellMar>
        <w:tblLook w:val="0000"/>
      </w:tblPr>
      <w:tblGrid>
        <w:gridCol w:w="1704"/>
        <w:gridCol w:w="754"/>
        <w:gridCol w:w="1234"/>
        <w:gridCol w:w="1234"/>
        <w:gridCol w:w="1229"/>
        <w:gridCol w:w="1234"/>
        <w:gridCol w:w="1234"/>
        <w:gridCol w:w="1032"/>
      </w:tblGrid>
      <w:tr w:rsidR="00D66963" w:rsidRPr="00D8086D">
        <w:tblPrEx>
          <w:tblCellMar>
            <w:top w:w="0" w:type="dxa"/>
            <w:bottom w:w="0" w:type="dxa"/>
          </w:tblCellMar>
        </w:tblPrEx>
        <w:trPr>
          <w:trHeight w:hRule="exact" w:val="1716"/>
          <w:jc w:val="center"/>
        </w:trPr>
        <w:tc>
          <w:tcPr>
            <w:tcW w:w="170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Марка котла</w:t>
            </w:r>
          </w:p>
        </w:tc>
        <w:tc>
          <w:tcPr>
            <w:tcW w:w="75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теплоноситель</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Установленная тепловая мо</w:t>
            </w:r>
            <w:r w:rsidRPr="00D8086D">
              <w:rPr>
                <w:rStyle w:val="211pt"/>
                <w:sz w:val="24"/>
                <w:szCs w:val="24"/>
              </w:rPr>
              <w:t>щ</w:t>
            </w:r>
            <w:r w:rsidRPr="00D8086D">
              <w:rPr>
                <w:rStyle w:val="211pt"/>
                <w:sz w:val="24"/>
                <w:szCs w:val="24"/>
              </w:rPr>
              <w:t xml:space="preserve">ность котла по паспорту, </w:t>
            </w:r>
            <w:r w:rsidRPr="00D8086D">
              <w:rPr>
                <w:rStyle w:val="211pt0"/>
                <w:sz w:val="24"/>
                <w:szCs w:val="24"/>
              </w:rPr>
              <w:t>Гкал/час</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Располагаемая мощность котла, </w:t>
            </w:r>
            <w:r w:rsidRPr="00D8086D">
              <w:rPr>
                <w:rStyle w:val="211pt0"/>
                <w:sz w:val="24"/>
                <w:szCs w:val="24"/>
              </w:rPr>
              <w:t>Гкал/час</w:t>
            </w:r>
          </w:p>
        </w:tc>
        <w:tc>
          <w:tcPr>
            <w:tcW w:w="1229"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ввода котла в эксплуатацию</w:t>
            </w:r>
          </w:p>
        </w:tc>
        <w:tc>
          <w:tcPr>
            <w:tcW w:w="1234" w:type="dxa"/>
            <w:tcBorders>
              <w:top w:val="single" w:sz="4" w:space="0" w:color="auto"/>
              <w:lef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последнего капитального ремонта</w:t>
            </w:r>
          </w:p>
        </w:tc>
        <w:tc>
          <w:tcPr>
            <w:tcW w:w="1234" w:type="dxa"/>
            <w:tcBorders>
              <w:top w:val="single" w:sz="4" w:space="0" w:color="auto"/>
              <w:left w:val="single" w:sz="4" w:space="0" w:color="auto"/>
            </w:tcBorders>
            <w:shd w:val="clear" w:color="auto" w:fill="FFFFFF"/>
          </w:tcPr>
          <w:p w:rsidR="00D66963" w:rsidRPr="00D8086D" w:rsidRDefault="00D66963" w:rsidP="00B34A32">
            <w:pPr>
              <w:pStyle w:val="210"/>
              <w:shd w:val="clear" w:color="auto" w:fill="auto"/>
              <w:spacing w:after="240" w:line="276" w:lineRule="auto"/>
              <w:jc w:val="both"/>
              <w:rPr>
                <w:color w:val="000000"/>
                <w:sz w:val="24"/>
                <w:szCs w:val="24"/>
                <w:lang w:val="ru-RU" w:eastAsia="ru-RU" w:bidi="ru-RU"/>
              </w:rPr>
            </w:pPr>
            <w:r w:rsidRPr="00D8086D">
              <w:rPr>
                <w:rStyle w:val="2Tahoma6pt0pt"/>
                <w:rFonts w:ascii="Times New Roman" w:hAnsi="Times New Roman" w:cs="Times New Roman"/>
                <w:sz w:val="24"/>
                <w:szCs w:val="24"/>
              </w:rPr>
              <w:t>КПД котла, %</w:t>
            </w:r>
          </w:p>
        </w:tc>
        <w:tc>
          <w:tcPr>
            <w:tcW w:w="1032" w:type="dxa"/>
            <w:tcBorders>
              <w:top w:val="single" w:sz="4" w:space="0" w:color="auto"/>
              <w:left w:val="single" w:sz="4" w:space="0" w:color="auto"/>
              <w:right w:val="single" w:sz="4" w:space="0" w:color="auto"/>
            </w:tcBorders>
            <w:shd w:val="clear" w:color="auto" w:fill="FFFFFF"/>
            <w:textDirection w:val="btLr"/>
          </w:tcPr>
          <w:p w:rsidR="00D66963" w:rsidRPr="00D8086D" w:rsidRDefault="00D66963"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проведения РНИ</w:t>
            </w:r>
          </w:p>
        </w:tc>
      </w:tr>
      <w:tr w:rsidR="000D5FFD" w:rsidRPr="00D8086D" w:rsidTr="00B241EF">
        <w:tblPrEx>
          <w:tblCellMar>
            <w:top w:w="0" w:type="dxa"/>
            <w:bottom w:w="0" w:type="dxa"/>
          </w:tblCellMar>
        </w:tblPrEx>
        <w:trPr>
          <w:trHeight w:hRule="exact" w:val="466"/>
          <w:jc w:val="center"/>
        </w:trPr>
        <w:tc>
          <w:tcPr>
            <w:tcW w:w="170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hanging="25"/>
              <w:jc w:val="both"/>
              <w:rPr>
                <w:color w:val="000000"/>
                <w:sz w:val="24"/>
                <w:szCs w:val="24"/>
                <w:lang w:val="ru-RU" w:eastAsia="ru-RU" w:bidi="ru-RU"/>
              </w:rPr>
            </w:pPr>
            <w:r>
              <w:rPr>
                <w:rStyle w:val="211pt"/>
                <w:sz w:val="24"/>
                <w:szCs w:val="24"/>
              </w:rPr>
              <w:t xml:space="preserve">  НР-18</w:t>
            </w:r>
          </w:p>
        </w:tc>
        <w:tc>
          <w:tcPr>
            <w:tcW w:w="75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left="160" w:hanging="25"/>
              <w:jc w:val="center"/>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0,37</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0,</w:t>
            </w:r>
            <w:r>
              <w:rPr>
                <w:rStyle w:val="211pt"/>
                <w:sz w:val="24"/>
                <w:szCs w:val="24"/>
              </w:rPr>
              <w:t>16</w:t>
            </w:r>
          </w:p>
        </w:tc>
        <w:tc>
          <w:tcPr>
            <w:tcW w:w="1229"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1990</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Pr>
                <w:rStyle w:val="211pt"/>
                <w:sz w:val="24"/>
                <w:szCs w:val="24"/>
              </w:rPr>
              <w:t>2018</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60,42</w:t>
            </w:r>
          </w:p>
        </w:tc>
        <w:tc>
          <w:tcPr>
            <w:tcW w:w="1032" w:type="dxa"/>
            <w:tcBorders>
              <w:top w:val="single" w:sz="4" w:space="0" w:color="auto"/>
              <w:left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0D5FFD" w:rsidRPr="00D8086D" w:rsidTr="00B241EF">
        <w:tblPrEx>
          <w:tblCellMar>
            <w:top w:w="0" w:type="dxa"/>
            <w:bottom w:w="0" w:type="dxa"/>
          </w:tblCellMar>
        </w:tblPrEx>
        <w:trPr>
          <w:trHeight w:hRule="exact" w:val="461"/>
          <w:jc w:val="center"/>
        </w:trPr>
        <w:tc>
          <w:tcPr>
            <w:tcW w:w="1704" w:type="dxa"/>
            <w:tcBorders>
              <w:top w:val="single" w:sz="4" w:space="0" w:color="auto"/>
              <w:left w:val="single" w:sz="4" w:space="0" w:color="auto"/>
            </w:tcBorders>
            <w:shd w:val="clear" w:color="auto" w:fill="FFFFFF"/>
            <w:vAlign w:val="center"/>
          </w:tcPr>
          <w:p w:rsidR="000D5FFD" w:rsidRPr="00D8086D" w:rsidRDefault="000D5FFD" w:rsidP="00B34A32">
            <w:pPr>
              <w:pStyle w:val="210"/>
              <w:shd w:val="clear" w:color="auto" w:fill="auto"/>
              <w:spacing w:line="276" w:lineRule="auto"/>
              <w:ind w:hanging="25"/>
              <w:jc w:val="both"/>
              <w:rPr>
                <w:color w:val="000000"/>
                <w:sz w:val="24"/>
                <w:szCs w:val="24"/>
                <w:lang w:val="ru-RU" w:eastAsia="ru-RU" w:bidi="ru-RU"/>
              </w:rPr>
            </w:pPr>
            <w:r>
              <w:rPr>
                <w:color w:val="000000"/>
                <w:sz w:val="24"/>
                <w:szCs w:val="24"/>
                <w:lang w:val="ru-RU" w:eastAsia="ru-RU" w:bidi="ru-RU"/>
              </w:rPr>
              <w:t xml:space="preserve">  НР-18</w:t>
            </w:r>
          </w:p>
        </w:tc>
        <w:tc>
          <w:tcPr>
            <w:tcW w:w="75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left="160" w:hanging="25"/>
              <w:jc w:val="center"/>
              <w:rPr>
                <w:color w:val="000000"/>
                <w:sz w:val="24"/>
                <w:szCs w:val="24"/>
                <w:lang w:val="ru-RU" w:eastAsia="ru-RU" w:bidi="ru-RU"/>
              </w:rPr>
            </w:pPr>
            <w:r w:rsidRPr="00D8086D">
              <w:rPr>
                <w:rStyle w:val="211pt"/>
                <w:sz w:val="24"/>
                <w:szCs w:val="24"/>
              </w:rPr>
              <w:t>вода</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0,37</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0,</w:t>
            </w:r>
            <w:r>
              <w:rPr>
                <w:rStyle w:val="211pt"/>
                <w:sz w:val="24"/>
                <w:szCs w:val="24"/>
              </w:rPr>
              <w:t>19</w:t>
            </w:r>
          </w:p>
        </w:tc>
        <w:tc>
          <w:tcPr>
            <w:tcW w:w="1229"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1997</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ind w:hanging="25"/>
              <w:jc w:val="center"/>
              <w:rPr>
                <w:color w:val="000000"/>
                <w:sz w:val="24"/>
                <w:szCs w:val="24"/>
                <w:lang w:val="ru-RU" w:eastAsia="ru-RU" w:bidi="ru-RU"/>
              </w:rPr>
            </w:pPr>
            <w:r>
              <w:rPr>
                <w:rStyle w:val="211pt"/>
                <w:sz w:val="24"/>
                <w:szCs w:val="24"/>
              </w:rPr>
              <w:t>2018</w:t>
            </w:r>
          </w:p>
        </w:tc>
        <w:tc>
          <w:tcPr>
            <w:tcW w:w="1234" w:type="dxa"/>
            <w:tcBorders>
              <w:top w:val="single" w:sz="4" w:space="0" w:color="auto"/>
              <w:left w:val="single" w:sz="4" w:space="0" w:color="auto"/>
            </w:tcBorders>
            <w:shd w:val="clear" w:color="auto" w:fill="FFFFFF"/>
            <w:vAlign w:val="center"/>
          </w:tcPr>
          <w:p w:rsidR="000D5FFD" w:rsidRPr="00D8086D" w:rsidRDefault="000D5FFD" w:rsidP="00201B6D">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60,25</w:t>
            </w:r>
          </w:p>
        </w:tc>
        <w:tc>
          <w:tcPr>
            <w:tcW w:w="1032" w:type="dxa"/>
            <w:tcBorders>
              <w:top w:val="single" w:sz="4" w:space="0" w:color="auto"/>
              <w:left w:val="single" w:sz="4" w:space="0" w:color="auto"/>
              <w:right w:val="single" w:sz="4" w:space="0" w:color="auto"/>
            </w:tcBorders>
            <w:shd w:val="clear" w:color="auto" w:fill="FFFFFF"/>
          </w:tcPr>
          <w:p w:rsidR="000D5FFD" w:rsidRDefault="00C46D71" w:rsidP="000D5FFD">
            <w:pPr>
              <w:jc w:val="center"/>
            </w:pPr>
            <w:r>
              <w:rPr>
                <w:rStyle w:val="211pt"/>
                <w:rFonts w:eastAsia="Arial Unicode MS"/>
                <w:sz w:val="24"/>
                <w:szCs w:val="24"/>
              </w:rPr>
              <w:t>2018</w:t>
            </w:r>
          </w:p>
        </w:tc>
      </w:tr>
      <w:tr w:rsidR="00D66963" w:rsidRPr="00D8086D">
        <w:tblPrEx>
          <w:tblCellMar>
            <w:top w:w="0" w:type="dxa"/>
            <w:bottom w:w="0" w:type="dxa"/>
          </w:tblCellMar>
        </w:tblPrEx>
        <w:trPr>
          <w:trHeight w:hRule="exact" w:val="571"/>
          <w:jc w:val="center"/>
        </w:trPr>
        <w:tc>
          <w:tcPr>
            <w:tcW w:w="1704" w:type="dxa"/>
            <w:tcBorders>
              <w:top w:val="single" w:sz="4" w:space="0" w:color="auto"/>
              <w:left w:val="single" w:sz="4" w:space="0" w:color="auto"/>
              <w:bottom w:val="single" w:sz="4" w:space="0" w:color="auto"/>
            </w:tcBorders>
            <w:shd w:val="clear" w:color="auto" w:fill="FFFFFF"/>
          </w:tcPr>
          <w:p w:rsidR="00D66963" w:rsidRPr="00D8086D" w:rsidRDefault="00D66963" w:rsidP="00B34A32">
            <w:pPr>
              <w:pStyle w:val="210"/>
              <w:shd w:val="clear" w:color="auto" w:fill="auto"/>
              <w:spacing w:line="276" w:lineRule="auto"/>
              <w:ind w:left="340" w:hanging="25"/>
              <w:jc w:val="both"/>
              <w:rPr>
                <w:color w:val="000000"/>
                <w:sz w:val="24"/>
                <w:szCs w:val="24"/>
                <w:lang w:val="ru-RU" w:eastAsia="ru-RU" w:bidi="ru-RU"/>
              </w:rPr>
            </w:pPr>
            <w:r w:rsidRPr="00D8086D">
              <w:rPr>
                <w:rStyle w:val="211pt"/>
                <w:sz w:val="24"/>
                <w:szCs w:val="24"/>
              </w:rPr>
              <w:t>Итого по котельной:</w:t>
            </w:r>
          </w:p>
        </w:tc>
        <w:tc>
          <w:tcPr>
            <w:tcW w:w="754" w:type="dxa"/>
            <w:tcBorders>
              <w:top w:val="single" w:sz="4" w:space="0" w:color="auto"/>
              <w:left w:val="single" w:sz="4" w:space="0" w:color="auto"/>
              <w:bottom w:val="single" w:sz="4" w:space="0" w:color="auto"/>
            </w:tcBorders>
            <w:shd w:val="clear" w:color="auto" w:fill="FFFFFF"/>
          </w:tcPr>
          <w:p w:rsidR="00D66963" w:rsidRPr="00D8086D" w:rsidRDefault="00D66963" w:rsidP="00201B6D">
            <w:pPr>
              <w:spacing w:line="276" w:lineRule="auto"/>
              <w:ind w:hanging="25"/>
              <w:jc w:val="center"/>
              <w:rPr>
                <w:rFonts w:ascii="Times New Roman" w:hAnsi="Times New Roman" w:cs="Times New Roman"/>
              </w:rPr>
            </w:pP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D66963"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0,74</w:t>
            </w:r>
          </w:p>
        </w:tc>
        <w:tc>
          <w:tcPr>
            <w:tcW w:w="1234" w:type="dxa"/>
            <w:tcBorders>
              <w:top w:val="single" w:sz="4" w:space="0" w:color="auto"/>
              <w:left w:val="single" w:sz="4" w:space="0" w:color="auto"/>
              <w:bottom w:val="single" w:sz="4" w:space="0" w:color="auto"/>
            </w:tcBorders>
            <w:shd w:val="clear" w:color="auto" w:fill="FFFFFF"/>
            <w:vAlign w:val="center"/>
          </w:tcPr>
          <w:p w:rsidR="00D66963" w:rsidRPr="00D8086D" w:rsidRDefault="00201B6D" w:rsidP="00201B6D">
            <w:pPr>
              <w:pStyle w:val="210"/>
              <w:shd w:val="clear" w:color="auto" w:fill="auto"/>
              <w:spacing w:line="276" w:lineRule="auto"/>
              <w:ind w:hanging="25"/>
              <w:jc w:val="center"/>
              <w:rPr>
                <w:color w:val="000000"/>
                <w:sz w:val="24"/>
                <w:szCs w:val="24"/>
                <w:lang w:val="ru-RU" w:eastAsia="ru-RU" w:bidi="ru-RU"/>
              </w:rPr>
            </w:pPr>
            <w:r>
              <w:rPr>
                <w:rStyle w:val="211pt"/>
                <w:sz w:val="24"/>
                <w:szCs w:val="24"/>
              </w:rPr>
              <w:fldChar w:fldCharType="begin"/>
            </w:r>
            <w:r>
              <w:rPr>
                <w:rStyle w:val="211pt"/>
                <w:sz w:val="24"/>
                <w:szCs w:val="24"/>
              </w:rPr>
              <w:instrText xml:space="preserve"> =SUM(ABOVE) </w:instrText>
            </w:r>
            <w:r>
              <w:rPr>
                <w:rStyle w:val="211pt"/>
                <w:sz w:val="24"/>
                <w:szCs w:val="24"/>
              </w:rPr>
              <w:fldChar w:fldCharType="separate"/>
            </w:r>
            <w:r>
              <w:rPr>
                <w:rStyle w:val="211pt"/>
                <w:noProof/>
                <w:sz w:val="24"/>
                <w:szCs w:val="24"/>
              </w:rPr>
              <w:t>0,35</w:t>
            </w:r>
            <w:r>
              <w:rPr>
                <w:rStyle w:val="211pt"/>
                <w:sz w:val="24"/>
                <w:szCs w:val="24"/>
              </w:rPr>
              <w:fldChar w:fldCharType="end"/>
            </w:r>
          </w:p>
        </w:tc>
        <w:tc>
          <w:tcPr>
            <w:tcW w:w="472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6963" w:rsidRPr="00D8086D" w:rsidRDefault="00D66963" w:rsidP="00201B6D">
            <w:pPr>
              <w:pStyle w:val="210"/>
              <w:shd w:val="clear" w:color="auto" w:fill="auto"/>
              <w:spacing w:line="276" w:lineRule="auto"/>
              <w:ind w:hanging="25"/>
              <w:jc w:val="center"/>
              <w:rPr>
                <w:color w:val="000000"/>
                <w:sz w:val="24"/>
                <w:szCs w:val="24"/>
                <w:lang w:val="ru-RU" w:eastAsia="ru-RU" w:bidi="ru-RU"/>
              </w:rPr>
            </w:pPr>
            <w:r w:rsidRPr="00D8086D">
              <w:rPr>
                <w:rStyle w:val="211pt"/>
                <w:sz w:val="24"/>
                <w:szCs w:val="24"/>
              </w:rPr>
              <w:t>-</w:t>
            </w:r>
          </w:p>
        </w:tc>
      </w:tr>
    </w:tbl>
    <w:p w:rsidR="0083026F" w:rsidRPr="00D8086D" w:rsidRDefault="008231D4" w:rsidP="00036796">
      <w:pPr>
        <w:tabs>
          <w:tab w:val="left" w:pos="1334"/>
        </w:tabs>
        <w:spacing w:line="276" w:lineRule="auto"/>
        <w:ind w:firstLine="709"/>
        <w:rPr>
          <w:rFonts w:ascii="Times New Roman" w:hAnsi="Times New Roman" w:cs="Times New Roman"/>
        </w:rPr>
      </w:pPr>
      <w:r>
        <w:rPr>
          <w:rFonts w:ascii="Times New Roman" w:hAnsi="Times New Roman" w:cs="Times New Roman"/>
        </w:rPr>
        <w:t xml:space="preserve">где  </w:t>
      </w:r>
      <w:r w:rsidR="00222C28">
        <w:rPr>
          <w:rFonts w:ascii="Times New Roman" w:hAnsi="Times New Roman" w:cs="Times New Roman"/>
        </w:rPr>
        <w:t>н/д – нет данных</w:t>
      </w:r>
      <w:r>
        <w:rPr>
          <w:rFonts w:ascii="Times New Roman" w:hAnsi="Times New Roman" w:cs="Times New Roman"/>
        </w:rPr>
        <w:t>.</w:t>
      </w:r>
    </w:p>
    <w:p w:rsidR="006649AE" w:rsidRPr="00D8086D" w:rsidRDefault="006649AE" w:rsidP="00D66963">
      <w:pPr>
        <w:pStyle w:val="210"/>
        <w:shd w:val="clear" w:color="auto" w:fill="auto"/>
        <w:spacing w:line="276" w:lineRule="auto"/>
        <w:jc w:val="both"/>
        <w:rPr>
          <w:sz w:val="24"/>
          <w:szCs w:val="24"/>
          <w:lang w:val="ru-RU"/>
        </w:rPr>
      </w:pPr>
    </w:p>
    <w:p w:rsidR="00F04606" w:rsidRPr="00D8086D" w:rsidRDefault="00E43237" w:rsidP="00A02D30">
      <w:pPr>
        <w:pStyle w:val="210"/>
        <w:shd w:val="clear" w:color="auto" w:fill="auto"/>
        <w:spacing w:line="276" w:lineRule="auto"/>
        <w:ind w:firstLine="708"/>
        <w:jc w:val="both"/>
        <w:rPr>
          <w:sz w:val="24"/>
          <w:szCs w:val="24"/>
          <w:lang w:val="ru-RU"/>
        </w:rPr>
      </w:pPr>
      <w:r w:rsidRPr="00D8086D">
        <w:rPr>
          <w:sz w:val="24"/>
          <w:szCs w:val="24"/>
        </w:rPr>
        <w:t>Для определения ограничений тепловой мощности котельного оборудования необходимо провести режимно-наладочные испытания по программе, предусматривающей выявление причин и величину ограничений. Результаты испытаний возможно и необходимо использовать при техническом освидетельствовании основного оборудования котельных с определением остаточного ресурса и мер по его продлению.</w:t>
      </w:r>
    </w:p>
    <w:p w:rsidR="00AF1A73" w:rsidRPr="00D8086D" w:rsidRDefault="00F04606" w:rsidP="00A02D30">
      <w:pPr>
        <w:pStyle w:val="3"/>
        <w:jc w:val="center"/>
        <w:rPr>
          <w:rFonts w:ascii="Times New Roman" w:hAnsi="Times New Roman"/>
          <w:b w:val="0"/>
          <w:i/>
          <w:sz w:val="24"/>
          <w:szCs w:val="24"/>
        </w:rPr>
      </w:pPr>
      <w:r w:rsidRPr="00D8086D">
        <w:rPr>
          <w:rStyle w:val="30"/>
          <w:rFonts w:ascii="Times New Roman" w:hAnsi="Times New Roman"/>
          <w:b/>
          <w:i/>
          <w:sz w:val="24"/>
          <w:szCs w:val="24"/>
        </w:rPr>
        <w:t xml:space="preserve">2.2.3 </w:t>
      </w:r>
      <w:r w:rsidR="00E43237" w:rsidRPr="00D8086D">
        <w:rPr>
          <w:rStyle w:val="30"/>
          <w:rFonts w:ascii="Times New Roman" w:hAnsi="Times New Roman"/>
          <w:b/>
          <w:i/>
          <w:sz w:val="24"/>
          <w:szCs w:val="24"/>
        </w:rPr>
        <w:t>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w:t>
      </w:r>
      <w:r w:rsidR="00E43237" w:rsidRPr="00D8086D">
        <w:rPr>
          <w:sz w:val="24"/>
          <w:szCs w:val="24"/>
        </w:rPr>
        <w:t>а</w:t>
      </w:r>
    </w:p>
    <w:p w:rsidR="006F31CC" w:rsidRPr="00D8086D" w:rsidRDefault="00222C28" w:rsidP="00B34A32">
      <w:pPr>
        <w:rPr>
          <w:rFonts w:ascii="Times New Roman" w:hAnsi="Times New Roman" w:cs="Times New Roman"/>
        </w:rPr>
      </w:pPr>
      <w:r>
        <w:rPr>
          <w:rFonts w:ascii="Times New Roman" w:hAnsi="Times New Roman" w:cs="Times New Roman"/>
        </w:rPr>
        <w:t>Всё оборудование введено до 2011</w:t>
      </w:r>
      <w:r w:rsidR="005B79B2" w:rsidRPr="00D8086D">
        <w:rPr>
          <w:rFonts w:ascii="Times New Roman" w:hAnsi="Times New Roman" w:cs="Times New Roman"/>
        </w:rPr>
        <w:t xml:space="preserve"> года</w:t>
      </w:r>
      <w:r w:rsidR="00216E71" w:rsidRPr="00D8086D">
        <w:rPr>
          <w:rFonts w:ascii="Times New Roman" w:hAnsi="Times New Roman" w:cs="Times New Roman"/>
        </w:rPr>
        <w:t>.</w:t>
      </w:r>
    </w:p>
    <w:p w:rsidR="006F31CC" w:rsidRPr="00D8086D" w:rsidRDefault="00E43237" w:rsidP="00F04606">
      <w:pPr>
        <w:pStyle w:val="210"/>
        <w:shd w:val="clear" w:color="auto" w:fill="auto"/>
        <w:spacing w:line="276" w:lineRule="auto"/>
        <w:ind w:firstLine="709"/>
        <w:jc w:val="both"/>
        <w:rPr>
          <w:sz w:val="24"/>
          <w:szCs w:val="24"/>
          <w:lang w:val="ru-RU"/>
        </w:rPr>
      </w:pPr>
      <w:r w:rsidRPr="00D8086D">
        <w:rPr>
          <w:sz w:val="24"/>
          <w:szCs w:val="24"/>
        </w:rPr>
        <w:t>В</w:t>
      </w:r>
      <w:r w:rsidR="00FD18E8" w:rsidRPr="00D8086D">
        <w:rPr>
          <w:sz w:val="24"/>
          <w:szCs w:val="24"/>
          <w:lang w:val="ru-RU"/>
        </w:rPr>
        <w:t xml:space="preserve"> </w:t>
      </w:r>
      <w:r w:rsidRPr="00D8086D">
        <w:rPr>
          <w:sz w:val="24"/>
          <w:szCs w:val="24"/>
        </w:rPr>
        <w:t>таблицах, приведенных ниже, представлены сроки эксплуатации и информация о проведенных капитальных ремонтах котельных агрегатов.</w:t>
      </w:r>
    </w:p>
    <w:p w:rsidR="00A93105" w:rsidRDefault="00A93105" w:rsidP="00B34A32">
      <w:pPr>
        <w:pStyle w:val="12"/>
        <w:shd w:val="clear" w:color="auto" w:fill="auto"/>
        <w:spacing w:line="276" w:lineRule="auto"/>
        <w:ind w:firstLine="709"/>
        <w:rPr>
          <w:sz w:val="24"/>
          <w:szCs w:val="24"/>
          <w:lang w:val="ru-RU"/>
        </w:rPr>
      </w:pPr>
    </w:p>
    <w:p w:rsidR="00B34A32" w:rsidRPr="00D8086D" w:rsidRDefault="00B34A32" w:rsidP="00B34A32">
      <w:pPr>
        <w:pStyle w:val="12"/>
        <w:shd w:val="clear" w:color="auto" w:fill="auto"/>
        <w:spacing w:line="276" w:lineRule="auto"/>
        <w:ind w:firstLine="709"/>
        <w:rPr>
          <w:sz w:val="24"/>
          <w:szCs w:val="24"/>
          <w:lang w:val="ru-RU"/>
        </w:rPr>
      </w:pPr>
      <w:r w:rsidRPr="00D8086D">
        <w:rPr>
          <w:sz w:val="24"/>
          <w:szCs w:val="24"/>
        </w:rPr>
        <w:t>Таблица 2.2.3.1 - Средневзвешенный срок службы котлоагрегатов</w:t>
      </w:r>
      <w:r w:rsidRPr="00D8086D">
        <w:rPr>
          <w:sz w:val="24"/>
          <w:szCs w:val="24"/>
          <w:lang w:val="ru-RU"/>
        </w:rPr>
        <w:t xml:space="preserve"> </w:t>
      </w:r>
      <w:r w:rsidR="00C460C9">
        <w:rPr>
          <w:sz w:val="24"/>
          <w:szCs w:val="24"/>
        </w:rPr>
        <w:t xml:space="preserve">котельной </w:t>
      </w:r>
      <w:r w:rsidRPr="00D8086D">
        <w:rPr>
          <w:sz w:val="24"/>
          <w:szCs w:val="24"/>
        </w:rPr>
        <w:t>«</w:t>
      </w:r>
      <w:r w:rsidRPr="00D8086D">
        <w:rPr>
          <w:sz w:val="24"/>
          <w:szCs w:val="24"/>
          <w:lang w:val="ru-RU"/>
        </w:rPr>
        <w:t>Верх-Обская</w:t>
      </w:r>
      <w:r w:rsidRPr="00D8086D">
        <w:rPr>
          <w:sz w:val="24"/>
          <w:szCs w:val="24"/>
        </w:rPr>
        <w:t>»</w:t>
      </w:r>
      <w:r w:rsidRPr="00D8086D">
        <w:rPr>
          <w:sz w:val="24"/>
          <w:szCs w:val="24"/>
          <w:lang w:val="ru-RU"/>
        </w:rPr>
        <w:t>, п.Верх-Обский</w:t>
      </w:r>
    </w:p>
    <w:tbl>
      <w:tblPr>
        <w:tblOverlap w:val="never"/>
        <w:tblW w:w="0" w:type="auto"/>
        <w:jc w:val="center"/>
        <w:tblInd w:w="-23" w:type="dxa"/>
        <w:tblLayout w:type="fixed"/>
        <w:tblCellMar>
          <w:left w:w="10" w:type="dxa"/>
          <w:right w:w="10" w:type="dxa"/>
        </w:tblCellMar>
        <w:tblLook w:val="0000"/>
      </w:tblPr>
      <w:tblGrid>
        <w:gridCol w:w="33"/>
        <w:gridCol w:w="2299"/>
        <w:gridCol w:w="54"/>
        <w:gridCol w:w="1290"/>
        <w:gridCol w:w="50"/>
        <w:gridCol w:w="1932"/>
        <w:gridCol w:w="52"/>
        <w:gridCol w:w="1081"/>
        <w:gridCol w:w="53"/>
        <w:gridCol w:w="1085"/>
        <w:gridCol w:w="49"/>
        <w:gridCol w:w="1660"/>
        <w:gridCol w:w="34"/>
      </w:tblGrid>
      <w:tr w:rsidR="00B34A32" w:rsidRPr="00D8086D">
        <w:tblPrEx>
          <w:tblCellMar>
            <w:top w:w="0" w:type="dxa"/>
            <w:bottom w:w="0" w:type="dxa"/>
          </w:tblCellMar>
        </w:tblPrEx>
        <w:trPr>
          <w:gridAfter w:val="1"/>
          <w:wAfter w:w="34" w:type="dxa"/>
          <w:trHeight w:hRule="exact" w:val="1129"/>
          <w:jc w:val="center"/>
        </w:trPr>
        <w:tc>
          <w:tcPr>
            <w:tcW w:w="2332" w:type="dxa"/>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40" w:lineRule="auto"/>
              <w:jc w:val="both"/>
              <w:rPr>
                <w:color w:val="000000"/>
                <w:sz w:val="24"/>
                <w:szCs w:val="24"/>
                <w:lang w:val="ru-RU" w:eastAsia="ru-RU" w:bidi="ru-RU"/>
              </w:rPr>
            </w:pPr>
            <w:r w:rsidRPr="00D8086D">
              <w:rPr>
                <w:rStyle w:val="211pt"/>
                <w:sz w:val="24"/>
                <w:szCs w:val="24"/>
              </w:rPr>
              <w:t>Марка</w:t>
            </w:r>
          </w:p>
          <w:p w:rsidR="00B34A32" w:rsidRPr="00D8086D" w:rsidRDefault="00B34A32" w:rsidP="00B34A32">
            <w:pPr>
              <w:pStyle w:val="210"/>
              <w:shd w:val="clear" w:color="auto" w:fill="auto"/>
              <w:spacing w:line="240" w:lineRule="auto"/>
              <w:jc w:val="both"/>
              <w:rPr>
                <w:color w:val="000000"/>
                <w:sz w:val="24"/>
                <w:szCs w:val="24"/>
                <w:lang w:val="ru-RU" w:eastAsia="ru-RU" w:bidi="ru-RU"/>
              </w:rPr>
            </w:pPr>
            <w:r w:rsidRPr="00D8086D">
              <w:rPr>
                <w:rStyle w:val="211pt"/>
                <w:sz w:val="24"/>
                <w:szCs w:val="24"/>
              </w:rPr>
              <w:t>котлоагрегата</w:t>
            </w:r>
          </w:p>
        </w:tc>
        <w:tc>
          <w:tcPr>
            <w:tcW w:w="1344" w:type="dxa"/>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40" w:lineRule="auto"/>
              <w:ind w:left="180"/>
              <w:jc w:val="both"/>
              <w:rPr>
                <w:color w:val="000000"/>
                <w:sz w:val="24"/>
                <w:szCs w:val="24"/>
                <w:lang w:val="ru-RU" w:eastAsia="ru-RU" w:bidi="ru-RU"/>
              </w:rPr>
            </w:pPr>
            <w:r w:rsidRPr="00D8086D">
              <w:rPr>
                <w:rStyle w:val="211pt"/>
                <w:sz w:val="24"/>
                <w:szCs w:val="24"/>
              </w:rPr>
              <w:t>Год ввода</w:t>
            </w:r>
          </w:p>
        </w:tc>
        <w:tc>
          <w:tcPr>
            <w:tcW w:w="1982" w:type="dxa"/>
            <w:gridSpan w:val="2"/>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40" w:lineRule="auto"/>
              <w:jc w:val="both"/>
              <w:rPr>
                <w:color w:val="000000"/>
                <w:sz w:val="24"/>
                <w:szCs w:val="24"/>
                <w:lang w:val="ru-RU" w:eastAsia="ru-RU" w:bidi="ru-RU"/>
              </w:rPr>
            </w:pPr>
            <w:r w:rsidRPr="00D8086D">
              <w:rPr>
                <w:rStyle w:val="211pt"/>
                <w:sz w:val="24"/>
                <w:szCs w:val="24"/>
              </w:rPr>
              <w:t>Год проведения последнего кап</w:t>
            </w:r>
            <w:r w:rsidRPr="00D8086D">
              <w:rPr>
                <w:rStyle w:val="211pt"/>
                <w:sz w:val="24"/>
                <w:szCs w:val="24"/>
              </w:rPr>
              <w:t>и</w:t>
            </w:r>
            <w:r w:rsidRPr="00D8086D">
              <w:rPr>
                <w:rStyle w:val="211pt"/>
                <w:sz w:val="24"/>
                <w:szCs w:val="24"/>
              </w:rPr>
              <w:t>тального ремонта</w:t>
            </w:r>
          </w:p>
        </w:tc>
        <w:tc>
          <w:tcPr>
            <w:tcW w:w="1133" w:type="dxa"/>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40" w:lineRule="auto"/>
              <w:jc w:val="both"/>
              <w:rPr>
                <w:color w:val="000000"/>
                <w:sz w:val="24"/>
                <w:szCs w:val="24"/>
                <w:lang w:val="ru-RU" w:eastAsia="ru-RU" w:bidi="ru-RU"/>
              </w:rPr>
            </w:pPr>
            <w:r w:rsidRPr="00D8086D">
              <w:rPr>
                <w:rStyle w:val="211pt"/>
                <w:sz w:val="24"/>
                <w:szCs w:val="24"/>
              </w:rPr>
              <w:t>Год освид.</w:t>
            </w:r>
          </w:p>
        </w:tc>
        <w:tc>
          <w:tcPr>
            <w:tcW w:w="1138" w:type="dxa"/>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40" w:lineRule="auto"/>
              <w:jc w:val="both"/>
              <w:rPr>
                <w:color w:val="000000"/>
                <w:sz w:val="24"/>
                <w:szCs w:val="24"/>
                <w:lang w:val="ru-RU" w:eastAsia="ru-RU" w:bidi="ru-RU"/>
              </w:rPr>
            </w:pPr>
            <w:r w:rsidRPr="00D8086D">
              <w:rPr>
                <w:rStyle w:val="211pt"/>
                <w:sz w:val="24"/>
                <w:szCs w:val="24"/>
              </w:rPr>
              <w:t>Год продл.</w:t>
            </w:r>
          </w:p>
          <w:p w:rsidR="00B34A32" w:rsidRPr="00D8086D" w:rsidRDefault="00B34A32" w:rsidP="00B34A32">
            <w:pPr>
              <w:pStyle w:val="210"/>
              <w:shd w:val="clear" w:color="auto" w:fill="auto"/>
              <w:spacing w:line="240" w:lineRule="auto"/>
              <w:ind w:left="200"/>
              <w:jc w:val="both"/>
              <w:rPr>
                <w:color w:val="000000"/>
                <w:sz w:val="24"/>
                <w:szCs w:val="24"/>
                <w:lang w:val="ru-RU" w:eastAsia="ru-RU" w:bidi="ru-RU"/>
              </w:rPr>
            </w:pPr>
            <w:r w:rsidRPr="00D8086D">
              <w:rPr>
                <w:rStyle w:val="211pt"/>
                <w:sz w:val="24"/>
                <w:szCs w:val="24"/>
              </w:rPr>
              <w:t>ресурса</w:t>
            </w:r>
          </w:p>
        </w:tc>
        <w:tc>
          <w:tcPr>
            <w:tcW w:w="1709" w:type="dxa"/>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after="120" w:line="240" w:lineRule="auto"/>
              <w:jc w:val="both"/>
              <w:rPr>
                <w:color w:val="000000"/>
                <w:sz w:val="24"/>
                <w:szCs w:val="24"/>
                <w:lang w:val="ru-RU" w:eastAsia="ru-RU" w:bidi="ru-RU"/>
              </w:rPr>
            </w:pPr>
            <w:r w:rsidRPr="00D8086D">
              <w:rPr>
                <w:rStyle w:val="211pt"/>
                <w:sz w:val="24"/>
                <w:szCs w:val="24"/>
              </w:rPr>
              <w:t>Срок эксплу</w:t>
            </w:r>
            <w:r w:rsidRPr="00D8086D">
              <w:rPr>
                <w:rStyle w:val="211pt"/>
                <w:sz w:val="24"/>
                <w:szCs w:val="24"/>
              </w:rPr>
              <w:t>а</w:t>
            </w:r>
            <w:r w:rsidRPr="00D8086D">
              <w:rPr>
                <w:rStyle w:val="211pt"/>
                <w:sz w:val="24"/>
                <w:szCs w:val="24"/>
              </w:rPr>
              <w:t>тации</w:t>
            </w:r>
            <w:r w:rsidR="00C460C9">
              <w:rPr>
                <w:rStyle w:val="211pt"/>
                <w:sz w:val="24"/>
                <w:szCs w:val="24"/>
              </w:rPr>
              <w:t xml:space="preserve"> (года/лет)</w:t>
            </w:r>
          </w:p>
        </w:tc>
      </w:tr>
      <w:tr w:rsidR="00B34A32" w:rsidRPr="00D8086D">
        <w:tblPrEx>
          <w:tblCellMar>
            <w:top w:w="0" w:type="dxa"/>
            <w:bottom w:w="0" w:type="dxa"/>
          </w:tblCellMar>
        </w:tblPrEx>
        <w:trPr>
          <w:gridAfter w:val="1"/>
          <w:wAfter w:w="34" w:type="dxa"/>
          <w:trHeight w:hRule="exact" w:val="475"/>
          <w:jc w:val="center"/>
        </w:trPr>
        <w:tc>
          <w:tcPr>
            <w:tcW w:w="2332" w:type="dxa"/>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КВ</w:t>
            </w:r>
            <w:r w:rsidR="00C460C9">
              <w:rPr>
                <w:rStyle w:val="211pt"/>
                <w:sz w:val="24"/>
                <w:szCs w:val="24"/>
              </w:rPr>
              <w:t>р-2</w:t>
            </w:r>
          </w:p>
        </w:tc>
        <w:tc>
          <w:tcPr>
            <w:tcW w:w="1344" w:type="dxa"/>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E666D8">
            <w:pPr>
              <w:pStyle w:val="210"/>
              <w:shd w:val="clear" w:color="auto" w:fill="auto"/>
              <w:spacing w:line="276" w:lineRule="auto"/>
              <w:jc w:val="center"/>
              <w:rPr>
                <w:color w:val="000000"/>
                <w:sz w:val="24"/>
                <w:szCs w:val="24"/>
                <w:lang w:val="ru-RU" w:eastAsia="ru-RU" w:bidi="ru-RU"/>
              </w:rPr>
            </w:pPr>
            <w:r w:rsidRPr="00D8086D">
              <w:rPr>
                <w:rStyle w:val="211pt"/>
                <w:sz w:val="24"/>
                <w:szCs w:val="24"/>
              </w:rPr>
              <w:t>20</w:t>
            </w:r>
            <w:r w:rsidR="00C460C9">
              <w:rPr>
                <w:rStyle w:val="211pt"/>
                <w:sz w:val="24"/>
                <w:szCs w:val="24"/>
              </w:rPr>
              <w:t>15</w:t>
            </w:r>
          </w:p>
        </w:tc>
        <w:tc>
          <w:tcPr>
            <w:tcW w:w="1982" w:type="dxa"/>
            <w:gridSpan w:val="2"/>
            <w:tcBorders>
              <w:top w:val="single" w:sz="4" w:space="0" w:color="auto"/>
              <w:left w:val="single" w:sz="4" w:space="0" w:color="auto"/>
              <w:bottom w:val="single" w:sz="4" w:space="0" w:color="auto"/>
            </w:tcBorders>
            <w:shd w:val="clear" w:color="auto" w:fill="FFFFFF"/>
            <w:vAlign w:val="center"/>
          </w:tcPr>
          <w:p w:rsidR="00B34A32" w:rsidRPr="00D8086D" w:rsidRDefault="00C460C9" w:rsidP="00C460C9">
            <w:pPr>
              <w:pStyle w:val="210"/>
              <w:shd w:val="clear" w:color="auto" w:fill="auto"/>
              <w:spacing w:line="276" w:lineRule="auto"/>
              <w:jc w:val="center"/>
              <w:rPr>
                <w:color w:val="000000"/>
                <w:sz w:val="24"/>
                <w:szCs w:val="24"/>
                <w:lang w:val="ru-RU" w:eastAsia="ru-RU" w:bidi="ru-RU"/>
              </w:rPr>
            </w:pPr>
            <w:r>
              <w:rPr>
                <w:rStyle w:val="211pt"/>
                <w:sz w:val="24"/>
                <w:szCs w:val="24"/>
              </w:rPr>
              <w:t>Без ремонта</w:t>
            </w:r>
          </w:p>
        </w:tc>
        <w:tc>
          <w:tcPr>
            <w:tcW w:w="1133" w:type="dxa"/>
            <w:gridSpan w:val="2"/>
            <w:tcBorders>
              <w:top w:val="single" w:sz="4" w:space="0" w:color="auto"/>
              <w:left w:val="single" w:sz="4" w:space="0" w:color="auto"/>
              <w:bottom w:val="single" w:sz="4" w:space="0" w:color="auto"/>
            </w:tcBorders>
            <w:shd w:val="clear" w:color="auto" w:fill="FFFFFF"/>
            <w:vAlign w:val="center"/>
          </w:tcPr>
          <w:p w:rsidR="00B34A32" w:rsidRPr="00D8086D" w:rsidRDefault="00C460C9" w:rsidP="00C460C9">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138" w:type="dxa"/>
            <w:gridSpan w:val="2"/>
            <w:tcBorders>
              <w:top w:val="single" w:sz="4" w:space="0" w:color="auto"/>
              <w:left w:val="single" w:sz="4" w:space="0" w:color="auto"/>
              <w:bottom w:val="single" w:sz="4" w:space="0" w:color="auto"/>
            </w:tcBorders>
            <w:shd w:val="clear" w:color="auto" w:fill="FFFFFF"/>
            <w:vAlign w:val="center"/>
          </w:tcPr>
          <w:p w:rsidR="00B34A32" w:rsidRPr="00D8086D" w:rsidRDefault="00C460C9" w:rsidP="00C460C9">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0D5FFD" w:rsidP="00C460C9">
            <w:pPr>
              <w:pStyle w:val="210"/>
              <w:shd w:val="clear" w:color="auto" w:fill="auto"/>
              <w:spacing w:line="276" w:lineRule="auto"/>
              <w:jc w:val="center"/>
              <w:rPr>
                <w:color w:val="000000"/>
                <w:sz w:val="24"/>
                <w:szCs w:val="24"/>
                <w:lang w:val="ru-RU" w:eastAsia="ru-RU" w:bidi="ru-RU"/>
              </w:rPr>
            </w:pPr>
            <w:r>
              <w:rPr>
                <w:rStyle w:val="211pt"/>
                <w:sz w:val="24"/>
                <w:szCs w:val="24"/>
              </w:rPr>
              <w:t>5</w:t>
            </w:r>
          </w:p>
        </w:tc>
      </w:tr>
      <w:tr w:rsidR="00B34A32" w:rsidRPr="00D8086D">
        <w:tblPrEx>
          <w:jc w:val="left"/>
          <w:tblCellMar>
            <w:top w:w="0" w:type="dxa"/>
            <w:bottom w:w="0" w:type="dxa"/>
          </w:tblCellMar>
        </w:tblPrEx>
        <w:trPr>
          <w:gridBefore w:val="1"/>
          <w:wBefore w:w="33" w:type="dxa"/>
          <w:trHeight w:hRule="exact" w:val="475"/>
        </w:trPr>
        <w:tc>
          <w:tcPr>
            <w:tcW w:w="2353" w:type="dxa"/>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КВр-1,</w:t>
            </w:r>
            <w:r w:rsidR="00C460C9">
              <w:rPr>
                <w:rStyle w:val="211pt"/>
                <w:sz w:val="24"/>
                <w:szCs w:val="24"/>
              </w:rPr>
              <w:t>86</w:t>
            </w:r>
          </w:p>
        </w:tc>
        <w:tc>
          <w:tcPr>
            <w:tcW w:w="1340" w:type="dxa"/>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E666D8">
            <w:pPr>
              <w:pStyle w:val="210"/>
              <w:shd w:val="clear" w:color="auto" w:fill="auto"/>
              <w:spacing w:line="276" w:lineRule="auto"/>
              <w:jc w:val="center"/>
              <w:rPr>
                <w:color w:val="000000"/>
                <w:sz w:val="24"/>
                <w:szCs w:val="24"/>
                <w:lang w:val="ru-RU" w:eastAsia="ru-RU" w:bidi="ru-RU"/>
              </w:rPr>
            </w:pPr>
            <w:r w:rsidRPr="00D8086D">
              <w:rPr>
                <w:rStyle w:val="211pt"/>
                <w:sz w:val="24"/>
                <w:szCs w:val="24"/>
              </w:rPr>
              <w:t>201</w:t>
            </w:r>
            <w:r w:rsidR="00C460C9">
              <w:rPr>
                <w:rStyle w:val="211pt"/>
                <w:sz w:val="24"/>
                <w:szCs w:val="24"/>
              </w:rPr>
              <w:t>7</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B34A32" w:rsidRPr="00D8086D" w:rsidRDefault="00C460C9" w:rsidP="00C460C9">
            <w:pPr>
              <w:pStyle w:val="210"/>
              <w:shd w:val="clear" w:color="auto" w:fill="auto"/>
              <w:spacing w:line="276" w:lineRule="auto"/>
              <w:jc w:val="center"/>
              <w:rPr>
                <w:color w:val="000000"/>
                <w:sz w:val="24"/>
                <w:szCs w:val="24"/>
                <w:lang w:val="ru-RU" w:eastAsia="ru-RU" w:bidi="ru-RU"/>
              </w:rPr>
            </w:pPr>
            <w:r>
              <w:rPr>
                <w:rStyle w:val="211pt"/>
                <w:sz w:val="24"/>
                <w:szCs w:val="24"/>
              </w:rPr>
              <w:t>Без ремонта</w:t>
            </w:r>
          </w:p>
        </w:tc>
        <w:tc>
          <w:tcPr>
            <w:tcW w:w="1134" w:type="dxa"/>
            <w:gridSpan w:val="2"/>
            <w:tcBorders>
              <w:top w:val="single" w:sz="4" w:space="0" w:color="auto"/>
              <w:left w:val="single" w:sz="4" w:space="0" w:color="auto"/>
              <w:bottom w:val="single" w:sz="4" w:space="0" w:color="auto"/>
            </w:tcBorders>
            <w:shd w:val="clear" w:color="auto" w:fill="FFFFFF"/>
            <w:vAlign w:val="center"/>
          </w:tcPr>
          <w:p w:rsidR="00B34A32" w:rsidRPr="00D8086D" w:rsidRDefault="00C460C9" w:rsidP="00C460C9">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134" w:type="dxa"/>
            <w:gridSpan w:val="2"/>
            <w:tcBorders>
              <w:top w:val="single" w:sz="4" w:space="0" w:color="auto"/>
              <w:left w:val="single" w:sz="4" w:space="0" w:color="auto"/>
              <w:bottom w:val="single" w:sz="4" w:space="0" w:color="auto"/>
            </w:tcBorders>
            <w:shd w:val="clear" w:color="auto" w:fill="FFFFFF"/>
            <w:vAlign w:val="center"/>
          </w:tcPr>
          <w:p w:rsidR="00B34A32" w:rsidRPr="00D8086D" w:rsidRDefault="00C460C9" w:rsidP="00C460C9">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0D5FFD" w:rsidP="00C460C9">
            <w:pPr>
              <w:pStyle w:val="210"/>
              <w:shd w:val="clear" w:color="auto" w:fill="auto"/>
              <w:spacing w:line="276" w:lineRule="auto"/>
              <w:jc w:val="center"/>
              <w:rPr>
                <w:color w:val="000000"/>
                <w:sz w:val="24"/>
                <w:szCs w:val="24"/>
                <w:lang w:val="ru-RU" w:eastAsia="ru-RU" w:bidi="ru-RU"/>
              </w:rPr>
            </w:pPr>
            <w:r>
              <w:rPr>
                <w:rStyle w:val="211pt"/>
                <w:sz w:val="24"/>
                <w:szCs w:val="24"/>
              </w:rPr>
              <w:t>3</w:t>
            </w:r>
          </w:p>
        </w:tc>
      </w:tr>
      <w:tr w:rsidR="00B34A32" w:rsidRPr="00D8086D">
        <w:tblPrEx>
          <w:jc w:val="left"/>
          <w:tblCellMar>
            <w:top w:w="0" w:type="dxa"/>
            <w:bottom w:w="0" w:type="dxa"/>
          </w:tblCellMar>
        </w:tblPrEx>
        <w:trPr>
          <w:gridBefore w:val="1"/>
          <w:wBefore w:w="33" w:type="dxa"/>
          <w:trHeight w:hRule="exact" w:val="470"/>
        </w:trPr>
        <w:tc>
          <w:tcPr>
            <w:tcW w:w="7945" w:type="dxa"/>
            <w:gridSpan w:val="10"/>
            <w:tcBorders>
              <w:top w:val="single" w:sz="4" w:space="0" w:color="auto"/>
              <w:left w:val="single" w:sz="4" w:space="0" w:color="auto"/>
              <w:bottom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Средневзвешенный срок службы, </w:t>
            </w:r>
            <w:r w:rsidRPr="00D8086D">
              <w:rPr>
                <w:rStyle w:val="211pt0"/>
                <w:sz w:val="24"/>
                <w:szCs w:val="24"/>
              </w:rPr>
              <w:t>лет</w:t>
            </w:r>
          </w:p>
        </w:tc>
        <w:tc>
          <w:tcPr>
            <w:tcW w:w="169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34A32" w:rsidRPr="00D8086D" w:rsidRDefault="000D5FFD" w:rsidP="00C460C9">
            <w:pPr>
              <w:pStyle w:val="210"/>
              <w:shd w:val="clear" w:color="auto" w:fill="auto"/>
              <w:spacing w:line="276" w:lineRule="auto"/>
              <w:jc w:val="center"/>
              <w:rPr>
                <w:color w:val="000000"/>
                <w:sz w:val="24"/>
                <w:szCs w:val="24"/>
                <w:lang w:val="ru-RU" w:eastAsia="ru-RU" w:bidi="ru-RU"/>
              </w:rPr>
            </w:pPr>
            <w:r>
              <w:rPr>
                <w:rStyle w:val="211pt"/>
                <w:sz w:val="24"/>
                <w:szCs w:val="24"/>
              </w:rPr>
              <w:t>4</w:t>
            </w:r>
          </w:p>
        </w:tc>
      </w:tr>
    </w:tbl>
    <w:p w:rsidR="00B34A32" w:rsidRDefault="00B34A32" w:rsidP="00B34A32">
      <w:pPr>
        <w:spacing w:line="276" w:lineRule="auto"/>
        <w:ind w:firstLine="709"/>
        <w:jc w:val="both"/>
        <w:rPr>
          <w:rFonts w:ascii="Times New Roman" w:eastAsia="Times New Roman" w:hAnsi="Times New Roman" w:cs="Times New Roman"/>
          <w:color w:val="auto"/>
          <w:lang w:bidi="ar-SA"/>
        </w:rPr>
      </w:pPr>
    </w:p>
    <w:p w:rsidR="00C46D71" w:rsidRDefault="00C46D71" w:rsidP="00B34A32">
      <w:pPr>
        <w:spacing w:line="276" w:lineRule="auto"/>
        <w:ind w:firstLine="709"/>
        <w:jc w:val="both"/>
        <w:rPr>
          <w:rFonts w:ascii="Times New Roman" w:eastAsia="Times New Roman" w:hAnsi="Times New Roman" w:cs="Times New Roman"/>
          <w:color w:val="auto"/>
          <w:lang w:bidi="ar-SA"/>
        </w:rPr>
      </w:pPr>
    </w:p>
    <w:p w:rsidR="00C46D71" w:rsidRDefault="00C46D71" w:rsidP="00B34A32">
      <w:pPr>
        <w:spacing w:line="276" w:lineRule="auto"/>
        <w:ind w:firstLine="709"/>
        <w:jc w:val="both"/>
        <w:rPr>
          <w:rFonts w:ascii="Times New Roman" w:eastAsia="Times New Roman" w:hAnsi="Times New Roman" w:cs="Times New Roman"/>
          <w:color w:val="auto"/>
          <w:lang w:bidi="ar-SA"/>
        </w:rPr>
      </w:pPr>
    </w:p>
    <w:p w:rsidR="00C46D71" w:rsidRDefault="00C46D71" w:rsidP="00B34A32">
      <w:pPr>
        <w:spacing w:line="276" w:lineRule="auto"/>
        <w:ind w:firstLine="709"/>
        <w:jc w:val="both"/>
        <w:rPr>
          <w:rFonts w:ascii="Times New Roman" w:eastAsia="Times New Roman" w:hAnsi="Times New Roman" w:cs="Times New Roman"/>
          <w:color w:val="auto"/>
          <w:lang w:bidi="ar-SA"/>
        </w:rPr>
      </w:pPr>
    </w:p>
    <w:p w:rsidR="00C46D71" w:rsidRDefault="00C46D71" w:rsidP="00B34A32">
      <w:pPr>
        <w:spacing w:line="276" w:lineRule="auto"/>
        <w:ind w:firstLine="709"/>
        <w:jc w:val="both"/>
        <w:rPr>
          <w:rFonts w:ascii="Times New Roman" w:eastAsia="Times New Roman" w:hAnsi="Times New Roman" w:cs="Times New Roman"/>
          <w:color w:val="auto"/>
          <w:lang w:bidi="ar-SA"/>
        </w:rPr>
      </w:pPr>
    </w:p>
    <w:p w:rsidR="00C46D71" w:rsidRDefault="00C46D71" w:rsidP="00B34A32">
      <w:pPr>
        <w:spacing w:line="276" w:lineRule="auto"/>
        <w:ind w:firstLine="709"/>
        <w:jc w:val="both"/>
        <w:rPr>
          <w:rFonts w:ascii="Times New Roman" w:eastAsia="Times New Roman" w:hAnsi="Times New Roman" w:cs="Times New Roman"/>
          <w:color w:val="auto"/>
          <w:lang w:bidi="ar-SA"/>
        </w:rPr>
      </w:pPr>
    </w:p>
    <w:p w:rsidR="00C46D71" w:rsidRDefault="00C46D71" w:rsidP="00B34A32">
      <w:pPr>
        <w:spacing w:line="276" w:lineRule="auto"/>
        <w:ind w:firstLine="709"/>
        <w:jc w:val="both"/>
        <w:rPr>
          <w:rFonts w:ascii="Times New Roman" w:eastAsia="Times New Roman" w:hAnsi="Times New Roman" w:cs="Times New Roman"/>
          <w:color w:val="auto"/>
          <w:lang w:bidi="ar-SA"/>
        </w:rPr>
      </w:pPr>
    </w:p>
    <w:p w:rsidR="00C46D71" w:rsidRPr="00D8086D" w:rsidRDefault="00C46D71" w:rsidP="00B34A32">
      <w:pPr>
        <w:spacing w:line="276" w:lineRule="auto"/>
        <w:ind w:firstLine="709"/>
        <w:jc w:val="both"/>
        <w:rPr>
          <w:rFonts w:ascii="Times New Roman" w:eastAsia="Times New Roman" w:hAnsi="Times New Roman" w:cs="Times New Roman"/>
          <w:color w:val="auto"/>
          <w:lang w:bidi="ar-SA"/>
        </w:rPr>
      </w:pPr>
    </w:p>
    <w:p w:rsidR="00B34A32" w:rsidRPr="00D8086D" w:rsidRDefault="00B34A32" w:rsidP="00B34A32">
      <w:pPr>
        <w:spacing w:line="276" w:lineRule="auto"/>
        <w:ind w:firstLine="709"/>
        <w:jc w:val="both"/>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lastRenderedPageBreak/>
        <w:t>Таблица 2.2.3.2 - Средневзвешенный срок с</w:t>
      </w:r>
      <w:r w:rsidR="00E666D8">
        <w:rPr>
          <w:rFonts w:ascii="Times New Roman" w:eastAsia="Times New Roman" w:hAnsi="Times New Roman" w:cs="Times New Roman"/>
          <w:color w:val="auto"/>
          <w:lang w:bidi="ar-SA"/>
        </w:rPr>
        <w:t>лужбы котлоагрегатов котельной</w:t>
      </w:r>
      <w:r w:rsidR="00E666D8">
        <w:rPr>
          <w:rFonts w:ascii="Times New Roman" w:eastAsia="Times New Roman" w:hAnsi="Times New Roman" w:cs="Times New Roman"/>
          <w:color w:val="auto"/>
          <w:lang w:bidi="ar-SA"/>
        </w:rPr>
        <w:t xml:space="preserve"> </w:t>
      </w:r>
      <w:r w:rsidRPr="00D8086D">
        <w:rPr>
          <w:rFonts w:ascii="Times New Roman" w:eastAsia="Times New Roman" w:hAnsi="Times New Roman" w:cs="Times New Roman"/>
          <w:color w:val="auto"/>
          <w:lang w:bidi="ar-SA"/>
        </w:rPr>
        <w:t>«</w:t>
      </w:r>
      <w:r w:rsidRPr="00D8086D">
        <w:rPr>
          <w:rFonts w:ascii="Times New Roman" w:eastAsia="Times New Roman" w:hAnsi="Times New Roman" w:cs="Times New Roman"/>
          <w:color w:val="auto"/>
          <w:lang w:bidi="ar-SA"/>
        </w:rPr>
        <w:t>Усть-катунь</w:t>
      </w:r>
      <w:r w:rsidRPr="00D8086D">
        <w:rPr>
          <w:rFonts w:ascii="Times New Roman" w:eastAsia="Times New Roman" w:hAnsi="Times New Roman" w:cs="Times New Roman"/>
          <w:color w:val="auto"/>
          <w:lang w:bidi="ar-SA"/>
        </w:rPr>
        <w:t>»</w:t>
      </w:r>
      <w:r w:rsidRPr="00D8086D">
        <w:rPr>
          <w:rFonts w:ascii="Times New Roman" w:eastAsia="Times New Roman" w:hAnsi="Times New Roman" w:cs="Times New Roman"/>
          <w:color w:val="auto"/>
          <w:lang w:bidi="ar-SA"/>
        </w:rPr>
        <w:t>, п.Усть-Катунь</w:t>
      </w:r>
    </w:p>
    <w:tbl>
      <w:tblPr>
        <w:tblW w:w="0" w:type="auto"/>
        <w:tblLayout w:type="fixed"/>
        <w:tblCellMar>
          <w:left w:w="10" w:type="dxa"/>
          <w:right w:w="10" w:type="dxa"/>
        </w:tblCellMar>
        <w:tblLook w:val="0000"/>
      </w:tblPr>
      <w:tblGrid>
        <w:gridCol w:w="2309"/>
        <w:gridCol w:w="1344"/>
        <w:gridCol w:w="1982"/>
        <w:gridCol w:w="1133"/>
        <w:gridCol w:w="1138"/>
        <w:gridCol w:w="1709"/>
      </w:tblGrid>
      <w:tr w:rsidR="00B34A32" w:rsidRPr="00D8086D">
        <w:tblPrEx>
          <w:tblCellMar>
            <w:top w:w="0" w:type="dxa"/>
            <w:bottom w:w="0" w:type="dxa"/>
          </w:tblCellMar>
        </w:tblPrEx>
        <w:trPr>
          <w:trHeight w:hRule="exact" w:val="1118"/>
        </w:trPr>
        <w:tc>
          <w:tcPr>
            <w:tcW w:w="2309"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40" w:lineRule="auto"/>
              <w:jc w:val="both"/>
              <w:rPr>
                <w:color w:val="000000"/>
                <w:sz w:val="24"/>
                <w:szCs w:val="24"/>
                <w:lang w:val="ru-RU" w:eastAsia="ru-RU" w:bidi="ru-RU"/>
              </w:rPr>
            </w:pPr>
            <w:r w:rsidRPr="00D8086D">
              <w:rPr>
                <w:rStyle w:val="211pt"/>
                <w:sz w:val="24"/>
                <w:szCs w:val="24"/>
              </w:rPr>
              <w:t>Марка</w:t>
            </w:r>
          </w:p>
          <w:p w:rsidR="00B34A32" w:rsidRPr="00D8086D" w:rsidRDefault="00B34A32" w:rsidP="00B34A32">
            <w:pPr>
              <w:pStyle w:val="210"/>
              <w:shd w:val="clear" w:color="auto" w:fill="auto"/>
              <w:spacing w:line="240" w:lineRule="auto"/>
              <w:jc w:val="both"/>
              <w:rPr>
                <w:color w:val="000000"/>
                <w:sz w:val="24"/>
                <w:szCs w:val="24"/>
                <w:lang w:val="ru-RU" w:eastAsia="ru-RU" w:bidi="ru-RU"/>
              </w:rPr>
            </w:pPr>
            <w:r w:rsidRPr="00D8086D">
              <w:rPr>
                <w:rStyle w:val="211pt"/>
                <w:sz w:val="24"/>
                <w:szCs w:val="24"/>
              </w:rPr>
              <w:t>котлоагрегата</w:t>
            </w:r>
          </w:p>
        </w:tc>
        <w:tc>
          <w:tcPr>
            <w:tcW w:w="1344"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40" w:lineRule="auto"/>
              <w:ind w:left="160"/>
              <w:jc w:val="both"/>
              <w:rPr>
                <w:color w:val="000000"/>
                <w:sz w:val="24"/>
                <w:szCs w:val="24"/>
                <w:lang w:val="ru-RU" w:eastAsia="ru-RU" w:bidi="ru-RU"/>
              </w:rPr>
            </w:pPr>
            <w:r w:rsidRPr="00D8086D">
              <w:rPr>
                <w:rStyle w:val="211pt"/>
                <w:sz w:val="24"/>
                <w:szCs w:val="24"/>
              </w:rPr>
              <w:t>Год ввода</w:t>
            </w:r>
          </w:p>
        </w:tc>
        <w:tc>
          <w:tcPr>
            <w:tcW w:w="1982" w:type="dxa"/>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40" w:lineRule="auto"/>
              <w:jc w:val="both"/>
              <w:rPr>
                <w:color w:val="000000"/>
                <w:sz w:val="24"/>
                <w:szCs w:val="24"/>
                <w:lang w:val="ru-RU" w:eastAsia="ru-RU" w:bidi="ru-RU"/>
              </w:rPr>
            </w:pPr>
            <w:r w:rsidRPr="00D8086D">
              <w:rPr>
                <w:rStyle w:val="211pt"/>
                <w:sz w:val="24"/>
                <w:szCs w:val="24"/>
              </w:rPr>
              <w:t>Год проведения последнего кап</w:t>
            </w:r>
            <w:r w:rsidRPr="00D8086D">
              <w:rPr>
                <w:rStyle w:val="211pt"/>
                <w:sz w:val="24"/>
                <w:szCs w:val="24"/>
              </w:rPr>
              <w:t>и</w:t>
            </w:r>
            <w:r w:rsidRPr="00D8086D">
              <w:rPr>
                <w:rStyle w:val="211pt"/>
                <w:sz w:val="24"/>
                <w:szCs w:val="24"/>
              </w:rPr>
              <w:t>тального ремонта</w:t>
            </w:r>
          </w:p>
        </w:tc>
        <w:tc>
          <w:tcPr>
            <w:tcW w:w="1133" w:type="dxa"/>
            <w:tcBorders>
              <w:top w:val="single" w:sz="4" w:space="0" w:color="auto"/>
              <w:left w:val="single" w:sz="4" w:space="0" w:color="auto"/>
            </w:tcBorders>
            <w:shd w:val="clear" w:color="auto" w:fill="FFFFFF"/>
            <w:vAlign w:val="center"/>
          </w:tcPr>
          <w:p w:rsidR="00B34A32" w:rsidRPr="00D8086D" w:rsidRDefault="00B34A32" w:rsidP="00E666D8">
            <w:pPr>
              <w:pStyle w:val="210"/>
              <w:shd w:val="clear" w:color="auto" w:fill="auto"/>
              <w:spacing w:after="60" w:line="240" w:lineRule="auto"/>
              <w:jc w:val="center"/>
              <w:rPr>
                <w:color w:val="000000"/>
                <w:sz w:val="24"/>
                <w:szCs w:val="24"/>
                <w:lang w:val="ru-RU" w:eastAsia="ru-RU" w:bidi="ru-RU"/>
              </w:rPr>
            </w:pPr>
            <w:r w:rsidRPr="00D8086D">
              <w:rPr>
                <w:rStyle w:val="211pt"/>
                <w:sz w:val="24"/>
                <w:szCs w:val="24"/>
              </w:rPr>
              <w:t>Год</w:t>
            </w:r>
          </w:p>
          <w:p w:rsidR="00B34A32" w:rsidRPr="00D8086D" w:rsidRDefault="00B34A32" w:rsidP="00E666D8">
            <w:pPr>
              <w:pStyle w:val="210"/>
              <w:shd w:val="clear" w:color="auto" w:fill="auto"/>
              <w:spacing w:line="240" w:lineRule="auto"/>
              <w:ind w:left="240"/>
              <w:jc w:val="center"/>
              <w:rPr>
                <w:color w:val="000000"/>
                <w:sz w:val="24"/>
                <w:szCs w:val="24"/>
                <w:lang w:val="ru-RU" w:eastAsia="ru-RU" w:bidi="ru-RU"/>
              </w:rPr>
            </w:pPr>
            <w:r w:rsidRPr="00D8086D">
              <w:rPr>
                <w:rStyle w:val="211pt"/>
                <w:sz w:val="24"/>
                <w:szCs w:val="24"/>
              </w:rPr>
              <w:t>освид.</w:t>
            </w:r>
          </w:p>
        </w:tc>
        <w:tc>
          <w:tcPr>
            <w:tcW w:w="1138" w:type="dxa"/>
            <w:tcBorders>
              <w:top w:val="single" w:sz="4" w:space="0" w:color="auto"/>
              <w:left w:val="single" w:sz="4" w:space="0" w:color="auto"/>
            </w:tcBorders>
            <w:shd w:val="clear" w:color="auto" w:fill="FFFFFF"/>
            <w:vAlign w:val="center"/>
          </w:tcPr>
          <w:p w:rsidR="00B34A32" w:rsidRPr="00D8086D" w:rsidRDefault="00B34A32" w:rsidP="00E666D8">
            <w:pPr>
              <w:pStyle w:val="210"/>
              <w:shd w:val="clear" w:color="auto" w:fill="auto"/>
              <w:spacing w:line="240" w:lineRule="auto"/>
              <w:jc w:val="center"/>
              <w:rPr>
                <w:color w:val="000000"/>
                <w:sz w:val="24"/>
                <w:szCs w:val="24"/>
                <w:lang w:val="ru-RU" w:eastAsia="ru-RU" w:bidi="ru-RU"/>
              </w:rPr>
            </w:pPr>
            <w:r w:rsidRPr="00D8086D">
              <w:rPr>
                <w:rStyle w:val="211pt"/>
                <w:sz w:val="24"/>
                <w:szCs w:val="24"/>
              </w:rPr>
              <w:t>Год</w:t>
            </w:r>
          </w:p>
          <w:p w:rsidR="00B34A32" w:rsidRPr="00D8086D" w:rsidRDefault="00B34A32" w:rsidP="00E666D8">
            <w:pPr>
              <w:pStyle w:val="210"/>
              <w:shd w:val="clear" w:color="auto" w:fill="auto"/>
              <w:spacing w:line="240" w:lineRule="auto"/>
              <w:jc w:val="center"/>
              <w:rPr>
                <w:color w:val="000000"/>
                <w:sz w:val="24"/>
                <w:szCs w:val="24"/>
                <w:lang w:val="ru-RU" w:eastAsia="ru-RU" w:bidi="ru-RU"/>
              </w:rPr>
            </w:pPr>
            <w:r w:rsidRPr="00D8086D">
              <w:rPr>
                <w:rStyle w:val="211pt"/>
                <w:sz w:val="24"/>
                <w:szCs w:val="24"/>
              </w:rPr>
              <w:t>продл.</w:t>
            </w:r>
          </w:p>
          <w:p w:rsidR="00B34A32" w:rsidRPr="00D8086D" w:rsidRDefault="00B34A32" w:rsidP="00E666D8">
            <w:pPr>
              <w:pStyle w:val="210"/>
              <w:shd w:val="clear" w:color="auto" w:fill="auto"/>
              <w:spacing w:line="240" w:lineRule="auto"/>
              <w:ind w:left="220"/>
              <w:jc w:val="center"/>
              <w:rPr>
                <w:color w:val="000000"/>
                <w:sz w:val="24"/>
                <w:szCs w:val="24"/>
                <w:lang w:val="ru-RU" w:eastAsia="ru-RU" w:bidi="ru-RU"/>
              </w:rPr>
            </w:pPr>
            <w:r w:rsidRPr="00D8086D">
              <w:rPr>
                <w:rStyle w:val="211pt"/>
                <w:sz w:val="24"/>
                <w:szCs w:val="24"/>
              </w:rPr>
              <w:t>ресурса</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B34A32" w:rsidP="00E666D8">
            <w:pPr>
              <w:pStyle w:val="210"/>
              <w:shd w:val="clear" w:color="auto" w:fill="auto"/>
              <w:spacing w:after="120" w:line="240" w:lineRule="auto"/>
              <w:jc w:val="center"/>
              <w:rPr>
                <w:color w:val="000000"/>
                <w:sz w:val="24"/>
                <w:szCs w:val="24"/>
                <w:lang w:val="ru-RU" w:eastAsia="ru-RU" w:bidi="ru-RU"/>
              </w:rPr>
            </w:pPr>
            <w:r w:rsidRPr="00D8086D">
              <w:rPr>
                <w:rStyle w:val="211pt"/>
                <w:sz w:val="24"/>
                <w:szCs w:val="24"/>
              </w:rPr>
              <w:t>Срок</w:t>
            </w:r>
          </w:p>
          <w:p w:rsidR="00B34A32" w:rsidRPr="00D8086D" w:rsidRDefault="00B34A32" w:rsidP="00E666D8">
            <w:pPr>
              <w:pStyle w:val="210"/>
              <w:shd w:val="clear" w:color="auto" w:fill="auto"/>
              <w:spacing w:line="240" w:lineRule="auto"/>
              <w:ind w:left="140"/>
              <w:jc w:val="center"/>
              <w:rPr>
                <w:color w:val="000000"/>
                <w:sz w:val="24"/>
                <w:szCs w:val="24"/>
                <w:lang w:val="ru-RU" w:eastAsia="ru-RU" w:bidi="ru-RU"/>
              </w:rPr>
            </w:pPr>
            <w:r w:rsidRPr="00D8086D">
              <w:rPr>
                <w:rStyle w:val="211pt"/>
                <w:sz w:val="24"/>
                <w:szCs w:val="24"/>
              </w:rPr>
              <w:t>эксплуатации</w:t>
            </w:r>
          </w:p>
        </w:tc>
      </w:tr>
      <w:tr w:rsidR="00B34A32" w:rsidRPr="00D8086D">
        <w:tblPrEx>
          <w:tblCellMar>
            <w:top w:w="0" w:type="dxa"/>
            <w:bottom w:w="0" w:type="dxa"/>
          </w:tblCellMar>
        </w:tblPrEx>
        <w:trPr>
          <w:trHeight w:hRule="exact" w:val="466"/>
        </w:trPr>
        <w:tc>
          <w:tcPr>
            <w:tcW w:w="2309" w:type="dxa"/>
            <w:tcBorders>
              <w:top w:val="single" w:sz="4" w:space="0" w:color="auto"/>
              <w:left w:val="single" w:sz="4" w:space="0" w:color="auto"/>
            </w:tcBorders>
            <w:shd w:val="clear" w:color="auto" w:fill="FFFFFF"/>
            <w:vAlign w:val="center"/>
          </w:tcPr>
          <w:p w:rsidR="00B34A32" w:rsidRPr="00D8086D" w:rsidRDefault="00C460C9" w:rsidP="00B34A32">
            <w:pPr>
              <w:pStyle w:val="210"/>
              <w:shd w:val="clear" w:color="auto" w:fill="auto"/>
              <w:spacing w:line="276" w:lineRule="auto"/>
              <w:jc w:val="both"/>
              <w:rPr>
                <w:color w:val="000000"/>
                <w:sz w:val="24"/>
                <w:szCs w:val="24"/>
                <w:lang w:val="ru-RU" w:eastAsia="ru-RU" w:bidi="ru-RU"/>
              </w:rPr>
            </w:pPr>
            <w:r>
              <w:rPr>
                <w:rStyle w:val="211pt"/>
                <w:sz w:val="24"/>
                <w:szCs w:val="24"/>
              </w:rPr>
              <w:t>КВр-0,93</w:t>
            </w:r>
          </w:p>
        </w:tc>
        <w:tc>
          <w:tcPr>
            <w:tcW w:w="1344" w:type="dxa"/>
            <w:tcBorders>
              <w:top w:val="single" w:sz="4" w:space="0" w:color="auto"/>
              <w:left w:val="single" w:sz="4" w:space="0" w:color="auto"/>
            </w:tcBorders>
            <w:shd w:val="clear" w:color="auto" w:fill="FFFFFF"/>
            <w:vAlign w:val="center"/>
          </w:tcPr>
          <w:p w:rsidR="00B34A32" w:rsidRPr="00D8086D" w:rsidRDefault="00C460C9" w:rsidP="00E666D8">
            <w:pPr>
              <w:pStyle w:val="210"/>
              <w:shd w:val="clear" w:color="auto" w:fill="auto"/>
              <w:spacing w:line="276" w:lineRule="auto"/>
              <w:jc w:val="center"/>
              <w:rPr>
                <w:color w:val="000000"/>
                <w:sz w:val="24"/>
                <w:szCs w:val="24"/>
                <w:lang w:val="ru-RU" w:eastAsia="ru-RU" w:bidi="ru-RU"/>
              </w:rPr>
            </w:pPr>
            <w:r>
              <w:rPr>
                <w:rStyle w:val="211pt"/>
                <w:sz w:val="24"/>
                <w:szCs w:val="24"/>
              </w:rPr>
              <w:t>2017</w:t>
            </w:r>
          </w:p>
        </w:tc>
        <w:tc>
          <w:tcPr>
            <w:tcW w:w="1982" w:type="dxa"/>
            <w:tcBorders>
              <w:top w:val="single" w:sz="4" w:space="0" w:color="auto"/>
              <w:left w:val="single" w:sz="4" w:space="0" w:color="auto"/>
            </w:tcBorders>
            <w:shd w:val="clear" w:color="auto" w:fill="FFFFFF"/>
            <w:vAlign w:val="center"/>
          </w:tcPr>
          <w:p w:rsidR="00B34A32" w:rsidRPr="00D8086D" w:rsidRDefault="00C460C9" w:rsidP="00B34A32">
            <w:pPr>
              <w:pStyle w:val="210"/>
              <w:shd w:val="clear" w:color="auto" w:fill="auto"/>
              <w:spacing w:line="276" w:lineRule="auto"/>
              <w:jc w:val="both"/>
              <w:rPr>
                <w:color w:val="000000"/>
                <w:sz w:val="24"/>
                <w:szCs w:val="24"/>
                <w:lang w:val="ru-RU" w:eastAsia="ru-RU" w:bidi="ru-RU"/>
              </w:rPr>
            </w:pPr>
            <w:r>
              <w:rPr>
                <w:rStyle w:val="211pt"/>
                <w:sz w:val="24"/>
                <w:szCs w:val="24"/>
              </w:rPr>
              <w:t>Без ремонта.</w:t>
            </w:r>
          </w:p>
        </w:tc>
        <w:tc>
          <w:tcPr>
            <w:tcW w:w="1133" w:type="dxa"/>
            <w:tcBorders>
              <w:top w:val="single" w:sz="4" w:space="0" w:color="auto"/>
              <w:left w:val="single" w:sz="4" w:space="0" w:color="auto"/>
            </w:tcBorders>
            <w:shd w:val="clear" w:color="auto" w:fill="FFFFFF"/>
            <w:vAlign w:val="center"/>
          </w:tcPr>
          <w:p w:rsidR="00B34A32" w:rsidRPr="00D8086D" w:rsidRDefault="00C460C9" w:rsidP="00E666D8">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138" w:type="dxa"/>
            <w:tcBorders>
              <w:top w:val="single" w:sz="4" w:space="0" w:color="auto"/>
              <w:left w:val="single" w:sz="4" w:space="0" w:color="auto"/>
            </w:tcBorders>
            <w:shd w:val="clear" w:color="auto" w:fill="FFFFFF"/>
            <w:vAlign w:val="center"/>
          </w:tcPr>
          <w:p w:rsidR="00B34A32" w:rsidRPr="00D8086D" w:rsidRDefault="00E666D8" w:rsidP="00E666D8">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0D5FFD" w:rsidP="00E666D8">
            <w:pPr>
              <w:pStyle w:val="210"/>
              <w:shd w:val="clear" w:color="auto" w:fill="auto"/>
              <w:spacing w:line="276" w:lineRule="auto"/>
              <w:jc w:val="center"/>
              <w:rPr>
                <w:color w:val="000000"/>
                <w:sz w:val="24"/>
                <w:szCs w:val="24"/>
                <w:lang w:val="ru-RU" w:eastAsia="ru-RU" w:bidi="ru-RU"/>
              </w:rPr>
            </w:pPr>
            <w:r>
              <w:rPr>
                <w:rStyle w:val="211pt"/>
                <w:sz w:val="24"/>
                <w:szCs w:val="24"/>
              </w:rPr>
              <w:t>3</w:t>
            </w:r>
          </w:p>
        </w:tc>
      </w:tr>
      <w:tr w:rsidR="00B34A32" w:rsidRPr="00D8086D">
        <w:tblPrEx>
          <w:tblCellMar>
            <w:top w:w="0" w:type="dxa"/>
            <w:bottom w:w="0" w:type="dxa"/>
          </w:tblCellMar>
        </w:tblPrEx>
        <w:trPr>
          <w:trHeight w:hRule="exact" w:val="470"/>
        </w:trPr>
        <w:tc>
          <w:tcPr>
            <w:tcW w:w="7906" w:type="dxa"/>
            <w:gridSpan w:val="5"/>
            <w:tcBorders>
              <w:top w:val="single" w:sz="4" w:space="0" w:color="auto"/>
              <w:left w:val="single" w:sz="4" w:space="0" w:color="auto"/>
              <w:bottom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Средневзвешенный срок службы, </w:t>
            </w:r>
            <w:r w:rsidRPr="00D8086D">
              <w:rPr>
                <w:rStyle w:val="211pt0"/>
                <w:sz w:val="24"/>
                <w:szCs w:val="24"/>
              </w:rPr>
              <w:t>лет</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B34A32" w:rsidRPr="00D8086D" w:rsidRDefault="000D5FFD" w:rsidP="00E666D8">
            <w:pPr>
              <w:pStyle w:val="210"/>
              <w:shd w:val="clear" w:color="auto" w:fill="auto"/>
              <w:spacing w:line="276" w:lineRule="auto"/>
              <w:jc w:val="center"/>
              <w:rPr>
                <w:color w:val="000000"/>
                <w:sz w:val="24"/>
                <w:szCs w:val="24"/>
                <w:lang w:val="ru-RU" w:eastAsia="ru-RU" w:bidi="ru-RU"/>
              </w:rPr>
            </w:pPr>
            <w:r>
              <w:rPr>
                <w:rStyle w:val="211pt"/>
                <w:sz w:val="24"/>
                <w:szCs w:val="24"/>
              </w:rPr>
              <w:t>3</w:t>
            </w:r>
          </w:p>
        </w:tc>
      </w:tr>
    </w:tbl>
    <w:p w:rsidR="00B34A32" w:rsidRPr="00D8086D" w:rsidRDefault="00B34A32" w:rsidP="00B34A32">
      <w:pPr>
        <w:spacing w:line="276" w:lineRule="auto"/>
        <w:ind w:firstLine="709"/>
        <w:jc w:val="both"/>
        <w:rPr>
          <w:rFonts w:ascii="Times New Roman" w:hAnsi="Times New Roman" w:cs="Times New Roman"/>
        </w:rPr>
      </w:pPr>
    </w:p>
    <w:p w:rsidR="00B34A32" w:rsidRPr="00D8086D" w:rsidRDefault="00B34A32" w:rsidP="00B34A32">
      <w:pPr>
        <w:pStyle w:val="12"/>
        <w:shd w:val="clear" w:color="auto" w:fill="auto"/>
        <w:spacing w:line="276" w:lineRule="auto"/>
        <w:ind w:firstLine="709"/>
        <w:rPr>
          <w:sz w:val="24"/>
          <w:szCs w:val="24"/>
          <w:lang w:val="ru-RU"/>
        </w:rPr>
      </w:pPr>
      <w:r w:rsidRPr="00D8086D">
        <w:rPr>
          <w:sz w:val="24"/>
          <w:szCs w:val="24"/>
        </w:rPr>
        <w:t>Таблица 2.2.3.3 - Средневзвешенный срок служб</w:t>
      </w:r>
      <w:r w:rsidR="00E666D8">
        <w:rPr>
          <w:sz w:val="24"/>
          <w:szCs w:val="24"/>
        </w:rPr>
        <w:t xml:space="preserve">ы котлоагрегатов котельной </w:t>
      </w:r>
      <w:r w:rsidRPr="00D8086D">
        <w:rPr>
          <w:sz w:val="24"/>
          <w:szCs w:val="24"/>
        </w:rPr>
        <w:t>«</w:t>
      </w:r>
      <w:r w:rsidR="00E666D8">
        <w:rPr>
          <w:sz w:val="24"/>
          <w:szCs w:val="24"/>
          <w:lang w:val="ru-RU"/>
        </w:rPr>
        <w:t>Линё</w:t>
      </w:r>
      <w:r w:rsidR="00E666D8">
        <w:rPr>
          <w:sz w:val="24"/>
          <w:szCs w:val="24"/>
          <w:lang w:val="ru-RU"/>
        </w:rPr>
        <w:t>в</w:t>
      </w:r>
      <w:r w:rsidR="00E666D8">
        <w:rPr>
          <w:sz w:val="24"/>
          <w:szCs w:val="24"/>
          <w:lang w:val="ru-RU"/>
        </w:rPr>
        <w:t>ская</w:t>
      </w:r>
      <w:r w:rsidRPr="00D8086D">
        <w:rPr>
          <w:sz w:val="24"/>
          <w:szCs w:val="24"/>
        </w:rPr>
        <w:t>»</w:t>
      </w:r>
      <w:r w:rsidR="008231D4">
        <w:rPr>
          <w:sz w:val="24"/>
          <w:szCs w:val="24"/>
          <w:lang w:val="ru-RU"/>
        </w:rPr>
        <w:t>, п.Линёвский</w:t>
      </w:r>
    </w:p>
    <w:tbl>
      <w:tblPr>
        <w:tblOverlap w:val="never"/>
        <w:tblW w:w="0" w:type="auto"/>
        <w:jc w:val="center"/>
        <w:tblLayout w:type="fixed"/>
        <w:tblCellMar>
          <w:left w:w="10" w:type="dxa"/>
          <w:right w:w="10" w:type="dxa"/>
        </w:tblCellMar>
        <w:tblLook w:val="0000"/>
      </w:tblPr>
      <w:tblGrid>
        <w:gridCol w:w="2309"/>
        <w:gridCol w:w="1344"/>
        <w:gridCol w:w="1982"/>
        <w:gridCol w:w="1133"/>
        <w:gridCol w:w="1138"/>
        <w:gridCol w:w="1709"/>
      </w:tblGrid>
      <w:tr w:rsidR="00B34A32" w:rsidRPr="00D8086D">
        <w:tblPrEx>
          <w:tblCellMar>
            <w:top w:w="0" w:type="dxa"/>
            <w:bottom w:w="0" w:type="dxa"/>
          </w:tblCellMar>
        </w:tblPrEx>
        <w:trPr>
          <w:trHeight w:hRule="exact" w:val="1326"/>
          <w:jc w:val="center"/>
        </w:trPr>
        <w:tc>
          <w:tcPr>
            <w:tcW w:w="2309"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Марка</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котлоагрегата</w:t>
            </w:r>
          </w:p>
        </w:tc>
        <w:tc>
          <w:tcPr>
            <w:tcW w:w="1344"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160"/>
              <w:jc w:val="both"/>
              <w:rPr>
                <w:color w:val="000000"/>
                <w:sz w:val="24"/>
                <w:szCs w:val="24"/>
                <w:lang w:val="ru-RU" w:eastAsia="ru-RU" w:bidi="ru-RU"/>
              </w:rPr>
            </w:pPr>
            <w:r w:rsidRPr="00D8086D">
              <w:rPr>
                <w:rStyle w:val="211pt"/>
                <w:sz w:val="24"/>
                <w:szCs w:val="24"/>
              </w:rPr>
              <w:t>Год ввода</w:t>
            </w:r>
          </w:p>
        </w:tc>
        <w:tc>
          <w:tcPr>
            <w:tcW w:w="1982" w:type="dxa"/>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проведения последнего кап</w:t>
            </w:r>
            <w:r w:rsidRPr="00D8086D">
              <w:rPr>
                <w:rStyle w:val="211pt"/>
                <w:sz w:val="24"/>
                <w:szCs w:val="24"/>
              </w:rPr>
              <w:t>и</w:t>
            </w:r>
            <w:r w:rsidRPr="00D8086D">
              <w:rPr>
                <w:rStyle w:val="211pt"/>
                <w:sz w:val="24"/>
                <w:szCs w:val="24"/>
              </w:rPr>
              <w:t>тального ремонта</w:t>
            </w:r>
          </w:p>
        </w:tc>
        <w:tc>
          <w:tcPr>
            <w:tcW w:w="1133"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Год</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освид.</w:t>
            </w:r>
          </w:p>
        </w:tc>
        <w:tc>
          <w:tcPr>
            <w:tcW w:w="1138"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продл.</w:t>
            </w:r>
          </w:p>
          <w:p w:rsidR="00B34A32" w:rsidRPr="00D8086D" w:rsidRDefault="00B34A32" w:rsidP="00B34A32">
            <w:pPr>
              <w:pStyle w:val="210"/>
              <w:shd w:val="clear" w:color="auto" w:fill="auto"/>
              <w:spacing w:line="276" w:lineRule="auto"/>
              <w:ind w:left="220"/>
              <w:jc w:val="both"/>
              <w:rPr>
                <w:color w:val="000000"/>
                <w:sz w:val="24"/>
                <w:szCs w:val="24"/>
                <w:lang w:val="ru-RU" w:eastAsia="ru-RU" w:bidi="ru-RU"/>
              </w:rPr>
            </w:pPr>
            <w:r w:rsidRPr="00D8086D">
              <w:rPr>
                <w:rStyle w:val="211pt"/>
                <w:sz w:val="24"/>
                <w:szCs w:val="24"/>
              </w:rPr>
              <w:t>ресурса</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Срок</w:t>
            </w:r>
          </w:p>
          <w:p w:rsidR="00B34A32" w:rsidRPr="00D8086D" w:rsidRDefault="00B34A32" w:rsidP="00B34A32">
            <w:pPr>
              <w:pStyle w:val="210"/>
              <w:shd w:val="clear" w:color="auto" w:fill="auto"/>
              <w:spacing w:line="276" w:lineRule="auto"/>
              <w:ind w:left="140"/>
              <w:jc w:val="both"/>
              <w:rPr>
                <w:color w:val="000000"/>
                <w:sz w:val="24"/>
                <w:szCs w:val="24"/>
                <w:lang w:val="ru-RU" w:eastAsia="ru-RU" w:bidi="ru-RU"/>
              </w:rPr>
            </w:pPr>
            <w:r w:rsidRPr="00D8086D">
              <w:rPr>
                <w:rStyle w:val="211pt"/>
                <w:sz w:val="24"/>
                <w:szCs w:val="24"/>
              </w:rPr>
              <w:t>эксплуатации</w:t>
            </w:r>
          </w:p>
        </w:tc>
      </w:tr>
      <w:tr w:rsidR="00B34A32" w:rsidRPr="00D8086D">
        <w:tblPrEx>
          <w:tblCellMar>
            <w:top w:w="0" w:type="dxa"/>
            <w:bottom w:w="0" w:type="dxa"/>
          </w:tblCellMar>
        </w:tblPrEx>
        <w:trPr>
          <w:trHeight w:hRule="exact" w:val="466"/>
          <w:jc w:val="center"/>
        </w:trPr>
        <w:tc>
          <w:tcPr>
            <w:tcW w:w="2309" w:type="dxa"/>
            <w:tcBorders>
              <w:top w:val="single" w:sz="4" w:space="0" w:color="auto"/>
              <w:left w:val="single" w:sz="4" w:space="0" w:color="auto"/>
            </w:tcBorders>
            <w:shd w:val="clear" w:color="auto" w:fill="FFFFFF"/>
            <w:vAlign w:val="center"/>
          </w:tcPr>
          <w:p w:rsidR="00B34A32" w:rsidRPr="00D8086D" w:rsidRDefault="00E666D8" w:rsidP="00B34A32">
            <w:pPr>
              <w:pStyle w:val="210"/>
              <w:shd w:val="clear" w:color="auto" w:fill="auto"/>
              <w:spacing w:line="276" w:lineRule="auto"/>
              <w:jc w:val="both"/>
              <w:rPr>
                <w:color w:val="000000"/>
                <w:sz w:val="24"/>
                <w:szCs w:val="24"/>
                <w:lang w:val="ru-RU" w:eastAsia="ru-RU" w:bidi="ru-RU"/>
              </w:rPr>
            </w:pPr>
            <w:r>
              <w:rPr>
                <w:rStyle w:val="211pt"/>
                <w:sz w:val="24"/>
                <w:szCs w:val="24"/>
              </w:rPr>
              <w:t>КВц-1,25</w:t>
            </w:r>
          </w:p>
        </w:tc>
        <w:tc>
          <w:tcPr>
            <w:tcW w:w="1344" w:type="dxa"/>
            <w:tcBorders>
              <w:top w:val="single" w:sz="4" w:space="0" w:color="auto"/>
              <w:left w:val="single" w:sz="4" w:space="0" w:color="auto"/>
            </w:tcBorders>
            <w:shd w:val="clear" w:color="auto" w:fill="FFFFFF"/>
            <w:vAlign w:val="center"/>
          </w:tcPr>
          <w:p w:rsidR="00B34A32" w:rsidRPr="00D8086D" w:rsidRDefault="00E666D8" w:rsidP="002435D0">
            <w:pPr>
              <w:pStyle w:val="210"/>
              <w:shd w:val="clear" w:color="auto" w:fill="auto"/>
              <w:spacing w:line="276" w:lineRule="auto"/>
              <w:jc w:val="center"/>
              <w:rPr>
                <w:color w:val="000000"/>
                <w:sz w:val="24"/>
                <w:szCs w:val="24"/>
                <w:lang w:val="ru-RU" w:eastAsia="ru-RU" w:bidi="ru-RU"/>
              </w:rPr>
            </w:pPr>
            <w:r>
              <w:rPr>
                <w:rStyle w:val="211pt"/>
                <w:sz w:val="24"/>
                <w:szCs w:val="24"/>
              </w:rPr>
              <w:t>2013</w:t>
            </w:r>
          </w:p>
        </w:tc>
        <w:tc>
          <w:tcPr>
            <w:tcW w:w="1982" w:type="dxa"/>
            <w:tcBorders>
              <w:top w:val="single" w:sz="4" w:space="0" w:color="auto"/>
              <w:left w:val="single" w:sz="4" w:space="0" w:color="auto"/>
            </w:tcBorders>
            <w:shd w:val="clear" w:color="auto" w:fill="FFFFFF"/>
            <w:vAlign w:val="center"/>
          </w:tcPr>
          <w:p w:rsidR="00B34A32" w:rsidRPr="00D8086D" w:rsidRDefault="002435D0" w:rsidP="002435D0">
            <w:pPr>
              <w:pStyle w:val="210"/>
              <w:shd w:val="clear" w:color="auto" w:fill="auto"/>
              <w:spacing w:line="276" w:lineRule="auto"/>
              <w:jc w:val="center"/>
              <w:rPr>
                <w:color w:val="000000"/>
                <w:sz w:val="24"/>
                <w:szCs w:val="24"/>
                <w:lang w:val="ru-RU" w:eastAsia="ru-RU" w:bidi="ru-RU"/>
              </w:rPr>
            </w:pPr>
            <w:r>
              <w:rPr>
                <w:rStyle w:val="211pt"/>
                <w:sz w:val="24"/>
                <w:szCs w:val="24"/>
              </w:rPr>
              <w:t>2018</w:t>
            </w:r>
          </w:p>
        </w:tc>
        <w:tc>
          <w:tcPr>
            <w:tcW w:w="1133" w:type="dxa"/>
            <w:tcBorders>
              <w:top w:val="single" w:sz="4" w:space="0" w:color="auto"/>
              <w:left w:val="single" w:sz="4" w:space="0" w:color="auto"/>
            </w:tcBorders>
            <w:shd w:val="clear" w:color="auto" w:fill="FFFFFF"/>
            <w:vAlign w:val="center"/>
          </w:tcPr>
          <w:p w:rsidR="00B34A32" w:rsidRPr="00D8086D" w:rsidRDefault="002435D0" w:rsidP="002435D0">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138" w:type="dxa"/>
            <w:tcBorders>
              <w:top w:val="single" w:sz="4" w:space="0" w:color="auto"/>
              <w:left w:val="single" w:sz="4" w:space="0" w:color="auto"/>
            </w:tcBorders>
            <w:shd w:val="clear" w:color="auto" w:fill="FFFFFF"/>
            <w:vAlign w:val="center"/>
          </w:tcPr>
          <w:p w:rsidR="00B34A32" w:rsidRPr="00D8086D" w:rsidRDefault="002435D0" w:rsidP="002435D0">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0D5FFD" w:rsidP="002435D0">
            <w:pPr>
              <w:pStyle w:val="210"/>
              <w:shd w:val="clear" w:color="auto" w:fill="auto"/>
              <w:spacing w:line="276" w:lineRule="auto"/>
              <w:jc w:val="center"/>
              <w:rPr>
                <w:color w:val="000000"/>
                <w:sz w:val="24"/>
                <w:szCs w:val="24"/>
                <w:lang w:val="ru-RU" w:eastAsia="ru-RU" w:bidi="ru-RU"/>
              </w:rPr>
            </w:pPr>
            <w:r>
              <w:rPr>
                <w:rStyle w:val="211pt"/>
                <w:sz w:val="24"/>
                <w:szCs w:val="24"/>
              </w:rPr>
              <w:t>7</w:t>
            </w:r>
          </w:p>
        </w:tc>
      </w:tr>
      <w:tr w:rsidR="00B34A32" w:rsidRPr="00D8086D">
        <w:tblPrEx>
          <w:tblCellMar>
            <w:top w:w="0" w:type="dxa"/>
            <w:bottom w:w="0" w:type="dxa"/>
          </w:tblCellMar>
        </w:tblPrEx>
        <w:trPr>
          <w:trHeight w:hRule="exact" w:val="466"/>
          <w:jc w:val="center"/>
        </w:trPr>
        <w:tc>
          <w:tcPr>
            <w:tcW w:w="2309" w:type="dxa"/>
            <w:tcBorders>
              <w:top w:val="single" w:sz="4" w:space="0" w:color="auto"/>
              <w:left w:val="single" w:sz="4" w:space="0" w:color="auto"/>
            </w:tcBorders>
            <w:shd w:val="clear" w:color="auto" w:fill="FFFFFF"/>
            <w:vAlign w:val="center"/>
          </w:tcPr>
          <w:p w:rsidR="00B34A32" w:rsidRPr="00D8086D" w:rsidRDefault="002435D0" w:rsidP="00B34A32">
            <w:pPr>
              <w:pStyle w:val="210"/>
              <w:shd w:val="clear" w:color="auto" w:fill="auto"/>
              <w:spacing w:line="276" w:lineRule="auto"/>
              <w:jc w:val="both"/>
              <w:rPr>
                <w:color w:val="000000"/>
                <w:sz w:val="24"/>
                <w:szCs w:val="24"/>
                <w:lang w:val="ru-RU" w:eastAsia="ru-RU" w:bidi="ru-RU"/>
              </w:rPr>
            </w:pPr>
            <w:r>
              <w:rPr>
                <w:rStyle w:val="211pt"/>
                <w:sz w:val="24"/>
                <w:szCs w:val="24"/>
              </w:rPr>
              <w:t>КВц-1,6</w:t>
            </w:r>
          </w:p>
        </w:tc>
        <w:tc>
          <w:tcPr>
            <w:tcW w:w="1344" w:type="dxa"/>
            <w:tcBorders>
              <w:top w:val="single" w:sz="4" w:space="0" w:color="auto"/>
              <w:left w:val="single" w:sz="4" w:space="0" w:color="auto"/>
            </w:tcBorders>
            <w:shd w:val="clear" w:color="auto" w:fill="FFFFFF"/>
            <w:vAlign w:val="center"/>
          </w:tcPr>
          <w:p w:rsidR="00B34A32" w:rsidRPr="00D8086D" w:rsidRDefault="002435D0" w:rsidP="002435D0">
            <w:pPr>
              <w:pStyle w:val="210"/>
              <w:shd w:val="clear" w:color="auto" w:fill="auto"/>
              <w:spacing w:line="276" w:lineRule="auto"/>
              <w:jc w:val="center"/>
              <w:rPr>
                <w:color w:val="000000"/>
                <w:sz w:val="24"/>
                <w:szCs w:val="24"/>
                <w:lang w:val="ru-RU" w:eastAsia="ru-RU" w:bidi="ru-RU"/>
              </w:rPr>
            </w:pPr>
            <w:r>
              <w:rPr>
                <w:rStyle w:val="211pt"/>
                <w:sz w:val="24"/>
                <w:szCs w:val="24"/>
              </w:rPr>
              <w:t>2010</w:t>
            </w:r>
          </w:p>
        </w:tc>
        <w:tc>
          <w:tcPr>
            <w:tcW w:w="1982" w:type="dxa"/>
            <w:tcBorders>
              <w:top w:val="single" w:sz="4" w:space="0" w:color="auto"/>
              <w:left w:val="single" w:sz="4" w:space="0" w:color="auto"/>
            </w:tcBorders>
            <w:shd w:val="clear" w:color="auto" w:fill="FFFFFF"/>
            <w:vAlign w:val="center"/>
          </w:tcPr>
          <w:p w:rsidR="00B34A32" w:rsidRPr="00D8086D" w:rsidRDefault="00CB5411" w:rsidP="002435D0">
            <w:pPr>
              <w:pStyle w:val="210"/>
              <w:shd w:val="clear" w:color="auto" w:fill="auto"/>
              <w:spacing w:line="276" w:lineRule="auto"/>
              <w:jc w:val="center"/>
              <w:rPr>
                <w:color w:val="000000"/>
                <w:sz w:val="24"/>
                <w:szCs w:val="24"/>
                <w:lang w:val="ru-RU" w:eastAsia="ru-RU" w:bidi="ru-RU"/>
              </w:rPr>
            </w:pPr>
            <w:r>
              <w:rPr>
                <w:rStyle w:val="211pt"/>
                <w:sz w:val="24"/>
                <w:szCs w:val="24"/>
              </w:rPr>
              <w:t>2</w:t>
            </w:r>
            <w:r w:rsidR="002435D0">
              <w:rPr>
                <w:rStyle w:val="211pt"/>
                <w:sz w:val="24"/>
                <w:szCs w:val="24"/>
              </w:rPr>
              <w:t>018</w:t>
            </w:r>
          </w:p>
        </w:tc>
        <w:tc>
          <w:tcPr>
            <w:tcW w:w="1133" w:type="dxa"/>
            <w:tcBorders>
              <w:top w:val="single" w:sz="4" w:space="0" w:color="auto"/>
              <w:left w:val="single" w:sz="4" w:space="0" w:color="auto"/>
            </w:tcBorders>
            <w:shd w:val="clear" w:color="auto" w:fill="FFFFFF"/>
            <w:vAlign w:val="center"/>
          </w:tcPr>
          <w:p w:rsidR="00B34A32" w:rsidRPr="00D8086D" w:rsidRDefault="002435D0" w:rsidP="002435D0">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138" w:type="dxa"/>
            <w:tcBorders>
              <w:top w:val="single" w:sz="4" w:space="0" w:color="auto"/>
              <w:left w:val="single" w:sz="4" w:space="0" w:color="auto"/>
            </w:tcBorders>
            <w:shd w:val="clear" w:color="auto" w:fill="FFFFFF"/>
            <w:vAlign w:val="center"/>
          </w:tcPr>
          <w:p w:rsidR="00B34A32" w:rsidRPr="00D8086D" w:rsidRDefault="002435D0" w:rsidP="002435D0">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0D5FFD" w:rsidP="002435D0">
            <w:pPr>
              <w:pStyle w:val="210"/>
              <w:shd w:val="clear" w:color="auto" w:fill="auto"/>
              <w:spacing w:line="276" w:lineRule="auto"/>
              <w:jc w:val="center"/>
              <w:rPr>
                <w:color w:val="000000"/>
                <w:sz w:val="24"/>
                <w:szCs w:val="24"/>
                <w:lang w:val="ru-RU" w:eastAsia="ru-RU" w:bidi="ru-RU"/>
              </w:rPr>
            </w:pPr>
            <w:r>
              <w:rPr>
                <w:rStyle w:val="211pt"/>
                <w:sz w:val="24"/>
                <w:szCs w:val="24"/>
              </w:rPr>
              <w:t>10</w:t>
            </w:r>
          </w:p>
        </w:tc>
      </w:tr>
      <w:tr w:rsidR="00B34A32" w:rsidRPr="00D8086D">
        <w:tblPrEx>
          <w:tblCellMar>
            <w:top w:w="0" w:type="dxa"/>
            <w:bottom w:w="0" w:type="dxa"/>
          </w:tblCellMar>
        </w:tblPrEx>
        <w:trPr>
          <w:trHeight w:hRule="exact" w:val="475"/>
          <w:jc w:val="center"/>
        </w:trPr>
        <w:tc>
          <w:tcPr>
            <w:tcW w:w="7906" w:type="dxa"/>
            <w:gridSpan w:val="5"/>
            <w:tcBorders>
              <w:top w:val="single" w:sz="4" w:space="0" w:color="auto"/>
              <w:left w:val="single" w:sz="4" w:space="0" w:color="auto"/>
              <w:bottom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Средневзвешенный срок службы, </w:t>
            </w:r>
            <w:r w:rsidRPr="00D8086D">
              <w:rPr>
                <w:rStyle w:val="211pt0"/>
                <w:sz w:val="24"/>
                <w:szCs w:val="24"/>
              </w:rPr>
              <w:t>лет</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B34A32" w:rsidRPr="00D8086D" w:rsidRDefault="000D5FFD" w:rsidP="002435D0">
            <w:pPr>
              <w:pStyle w:val="210"/>
              <w:shd w:val="clear" w:color="auto" w:fill="auto"/>
              <w:spacing w:line="276" w:lineRule="auto"/>
              <w:jc w:val="center"/>
              <w:rPr>
                <w:color w:val="000000"/>
                <w:sz w:val="24"/>
                <w:szCs w:val="24"/>
                <w:lang w:val="ru-RU" w:eastAsia="ru-RU" w:bidi="ru-RU"/>
              </w:rPr>
            </w:pPr>
            <w:r>
              <w:rPr>
                <w:rStyle w:val="211pt"/>
                <w:sz w:val="24"/>
                <w:szCs w:val="24"/>
              </w:rPr>
              <w:t>8</w:t>
            </w:r>
            <w:r w:rsidR="002435D0">
              <w:rPr>
                <w:rStyle w:val="211pt"/>
                <w:sz w:val="24"/>
                <w:szCs w:val="24"/>
              </w:rPr>
              <w:t>,5</w:t>
            </w:r>
          </w:p>
        </w:tc>
      </w:tr>
    </w:tbl>
    <w:p w:rsidR="00B34A32" w:rsidRPr="00D8086D" w:rsidRDefault="00B34A32" w:rsidP="00B34A32">
      <w:pPr>
        <w:pStyle w:val="210"/>
        <w:shd w:val="clear" w:color="auto" w:fill="auto"/>
        <w:spacing w:line="276" w:lineRule="auto"/>
        <w:jc w:val="both"/>
        <w:rPr>
          <w:sz w:val="24"/>
          <w:szCs w:val="24"/>
          <w:lang w:val="ru-RU"/>
        </w:rPr>
      </w:pPr>
    </w:p>
    <w:p w:rsidR="00B34A32" w:rsidRPr="00D8086D" w:rsidRDefault="00B34A32" w:rsidP="00B34A32">
      <w:pPr>
        <w:pStyle w:val="210"/>
        <w:shd w:val="clear" w:color="auto" w:fill="auto"/>
        <w:spacing w:line="276" w:lineRule="auto"/>
        <w:ind w:firstLine="709"/>
        <w:jc w:val="both"/>
        <w:rPr>
          <w:color w:val="FF0000"/>
          <w:sz w:val="24"/>
          <w:szCs w:val="24"/>
          <w:lang w:val="ru-RU"/>
        </w:rPr>
      </w:pPr>
      <w:r w:rsidRPr="00D8086D">
        <w:rPr>
          <w:sz w:val="24"/>
          <w:szCs w:val="24"/>
        </w:rPr>
        <w:t>Таблица 2.2.3.</w:t>
      </w:r>
      <w:r w:rsidRPr="00D8086D">
        <w:rPr>
          <w:sz w:val="24"/>
          <w:szCs w:val="24"/>
          <w:lang w:val="ru-RU"/>
        </w:rPr>
        <w:t>4</w:t>
      </w:r>
      <w:r w:rsidRPr="00D8086D">
        <w:rPr>
          <w:sz w:val="24"/>
          <w:szCs w:val="24"/>
        </w:rPr>
        <w:t xml:space="preserve"> - Средневзвешенный срок службы</w:t>
      </w:r>
      <w:r w:rsidRPr="00D8086D">
        <w:rPr>
          <w:sz w:val="24"/>
          <w:szCs w:val="24"/>
          <w:lang w:val="ru-RU"/>
        </w:rPr>
        <w:t xml:space="preserve"> </w:t>
      </w:r>
      <w:r w:rsidRPr="00D8086D">
        <w:rPr>
          <w:sz w:val="24"/>
          <w:szCs w:val="24"/>
        </w:rPr>
        <w:t>Котлоагрегатов</w:t>
      </w:r>
      <w:r w:rsidRPr="00D8086D">
        <w:rPr>
          <w:sz w:val="24"/>
          <w:szCs w:val="24"/>
          <w:lang w:val="ru-RU"/>
        </w:rPr>
        <w:t xml:space="preserve"> </w:t>
      </w:r>
      <w:r w:rsidRPr="00D8086D">
        <w:rPr>
          <w:sz w:val="24"/>
          <w:szCs w:val="24"/>
        </w:rPr>
        <w:t>котельной</w:t>
      </w:r>
      <w:r w:rsidR="00433C21">
        <w:rPr>
          <w:sz w:val="24"/>
          <w:szCs w:val="24"/>
          <w:lang w:val="ru-RU"/>
        </w:rPr>
        <w:t xml:space="preserve">  </w:t>
      </w:r>
      <w:r w:rsidRPr="00D8086D">
        <w:rPr>
          <w:sz w:val="24"/>
          <w:szCs w:val="24"/>
          <w:lang w:val="ru-RU"/>
        </w:rPr>
        <w:t xml:space="preserve"> «К</w:t>
      </w:r>
      <w:r w:rsidRPr="00D8086D">
        <w:rPr>
          <w:sz w:val="24"/>
          <w:szCs w:val="24"/>
          <w:lang w:val="ru-RU"/>
        </w:rPr>
        <w:t>и</w:t>
      </w:r>
      <w:r w:rsidRPr="00D8086D">
        <w:rPr>
          <w:sz w:val="24"/>
          <w:szCs w:val="24"/>
          <w:lang w:val="ru-RU"/>
        </w:rPr>
        <w:t>ровская», п.Кировский</w:t>
      </w:r>
      <w:r w:rsidRPr="00D8086D">
        <w:rPr>
          <w:sz w:val="24"/>
          <w:szCs w:val="24"/>
          <w:lang w:val="ru-RU"/>
        </w:rPr>
        <w:tab/>
      </w:r>
    </w:p>
    <w:tbl>
      <w:tblPr>
        <w:tblW w:w="0" w:type="auto"/>
        <w:tblLayout w:type="fixed"/>
        <w:tblCellMar>
          <w:left w:w="10" w:type="dxa"/>
          <w:right w:w="10" w:type="dxa"/>
        </w:tblCellMar>
        <w:tblLook w:val="0000"/>
      </w:tblPr>
      <w:tblGrid>
        <w:gridCol w:w="2309"/>
        <w:gridCol w:w="1344"/>
        <w:gridCol w:w="1982"/>
        <w:gridCol w:w="1133"/>
        <w:gridCol w:w="1138"/>
        <w:gridCol w:w="1709"/>
      </w:tblGrid>
      <w:tr w:rsidR="00B34A32" w:rsidRPr="00D8086D">
        <w:tblPrEx>
          <w:tblCellMar>
            <w:top w:w="0" w:type="dxa"/>
            <w:bottom w:w="0" w:type="dxa"/>
          </w:tblCellMar>
        </w:tblPrEx>
        <w:trPr>
          <w:trHeight w:hRule="exact" w:val="1459"/>
        </w:trPr>
        <w:tc>
          <w:tcPr>
            <w:tcW w:w="2309"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Марка</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котлоагрегата</w:t>
            </w:r>
          </w:p>
        </w:tc>
        <w:tc>
          <w:tcPr>
            <w:tcW w:w="1344"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160"/>
              <w:jc w:val="both"/>
              <w:rPr>
                <w:color w:val="000000"/>
                <w:sz w:val="24"/>
                <w:szCs w:val="24"/>
                <w:lang w:val="ru-RU" w:eastAsia="ru-RU" w:bidi="ru-RU"/>
              </w:rPr>
            </w:pPr>
            <w:r w:rsidRPr="00D8086D">
              <w:rPr>
                <w:rStyle w:val="211pt"/>
                <w:sz w:val="24"/>
                <w:szCs w:val="24"/>
              </w:rPr>
              <w:t>Г од ввода</w:t>
            </w:r>
          </w:p>
        </w:tc>
        <w:tc>
          <w:tcPr>
            <w:tcW w:w="1982" w:type="dxa"/>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проведения последнего кап</w:t>
            </w:r>
            <w:r w:rsidRPr="00D8086D">
              <w:rPr>
                <w:rStyle w:val="211pt"/>
                <w:sz w:val="24"/>
                <w:szCs w:val="24"/>
              </w:rPr>
              <w:t>и</w:t>
            </w:r>
            <w:r w:rsidRPr="00D8086D">
              <w:rPr>
                <w:rStyle w:val="211pt"/>
                <w:sz w:val="24"/>
                <w:szCs w:val="24"/>
              </w:rPr>
              <w:t>тального ремонта</w:t>
            </w:r>
          </w:p>
        </w:tc>
        <w:tc>
          <w:tcPr>
            <w:tcW w:w="1133"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Год</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освид.</w:t>
            </w:r>
          </w:p>
        </w:tc>
        <w:tc>
          <w:tcPr>
            <w:tcW w:w="1138"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продл.</w:t>
            </w:r>
          </w:p>
          <w:p w:rsidR="00B34A32" w:rsidRPr="00D8086D" w:rsidRDefault="00B34A32" w:rsidP="00B34A32">
            <w:pPr>
              <w:pStyle w:val="210"/>
              <w:shd w:val="clear" w:color="auto" w:fill="auto"/>
              <w:spacing w:line="276" w:lineRule="auto"/>
              <w:ind w:left="220"/>
              <w:jc w:val="both"/>
              <w:rPr>
                <w:color w:val="000000"/>
                <w:sz w:val="24"/>
                <w:szCs w:val="24"/>
                <w:lang w:val="ru-RU" w:eastAsia="ru-RU" w:bidi="ru-RU"/>
              </w:rPr>
            </w:pPr>
            <w:r w:rsidRPr="00D8086D">
              <w:rPr>
                <w:rStyle w:val="211pt"/>
                <w:sz w:val="24"/>
                <w:szCs w:val="24"/>
              </w:rPr>
              <w:t>ресурса</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Срок</w:t>
            </w:r>
          </w:p>
          <w:p w:rsidR="00B34A32" w:rsidRPr="00D8086D" w:rsidRDefault="00B34A32" w:rsidP="00B34A32">
            <w:pPr>
              <w:pStyle w:val="210"/>
              <w:shd w:val="clear" w:color="auto" w:fill="auto"/>
              <w:spacing w:line="276" w:lineRule="auto"/>
              <w:ind w:left="140"/>
              <w:jc w:val="both"/>
              <w:rPr>
                <w:color w:val="000000"/>
                <w:sz w:val="24"/>
                <w:szCs w:val="24"/>
                <w:lang w:val="ru-RU" w:eastAsia="ru-RU" w:bidi="ru-RU"/>
              </w:rPr>
            </w:pPr>
            <w:r w:rsidRPr="00D8086D">
              <w:rPr>
                <w:rStyle w:val="211pt"/>
                <w:sz w:val="24"/>
                <w:szCs w:val="24"/>
              </w:rPr>
              <w:t>эксплуатации</w:t>
            </w:r>
          </w:p>
        </w:tc>
      </w:tr>
      <w:tr w:rsidR="00B34A32" w:rsidRPr="00D8086D">
        <w:tblPrEx>
          <w:tblCellMar>
            <w:top w:w="0" w:type="dxa"/>
            <w:bottom w:w="0" w:type="dxa"/>
          </w:tblCellMar>
        </w:tblPrEx>
        <w:trPr>
          <w:trHeight w:hRule="exact" w:val="525"/>
        </w:trPr>
        <w:tc>
          <w:tcPr>
            <w:tcW w:w="2309" w:type="dxa"/>
            <w:tcBorders>
              <w:top w:val="single" w:sz="4" w:space="0" w:color="auto"/>
              <w:left w:val="single" w:sz="4" w:space="0" w:color="auto"/>
              <w:bottom w:val="single" w:sz="4" w:space="0" w:color="auto"/>
            </w:tcBorders>
            <w:shd w:val="clear" w:color="auto" w:fill="FFFFFF"/>
            <w:vAlign w:val="center"/>
          </w:tcPr>
          <w:p w:rsidR="00B34A32" w:rsidRPr="00D8086D" w:rsidRDefault="00433C21" w:rsidP="00B34A32">
            <w:pPr>
              <w:pStyle w:val="210"/>
              <w:shd w:val="clear" w:color="auto" w:fill="auto"/>
              <w:spacing w:line="276" w:lineRule="auto"/>
              <w:jc w:val="both"/>
              <w:rPr>
                <w:color w:val="000000"/>
                <w:sz w:val="24"/>
                <w:szCs w:val="24"/>
                <w:lang w:val="ru-RU" w:eastAsia="ru-RU" w:bidi="ru-RU"/>
              </w:rPr>
            </w:pPr>
            <w:r>
              <w:rPr>
                <w:rStyle w:val="211pt"/>
                <w:sz w:val="24"/>
                <w:szCs w:val="24"/>
              </w:rPr>
              <w:t>КВ</w:t>
            </w:r>
            <w:r w:rsidR="00B34A32" w:rsidRPr="00D8086D">
              <w:rPr>
                <w:rStyle w:val="211pt"/>
                <w:sz w:val="24"/>
                <w:szCs w:val="24"/>
              </w:rPr>
              <w:t>р-</w:t>
            </w:r>
            <w:r>
              <w:rPr>
                <w:rStyle w:val="211pt"/>
                <w:sz w:val="24"/>
                <w:szCs w:val="24"/>
              </w:rPr>
              <w:t>0,74</w:t>
            </w:r>
          </w:p>
        </w:tc>
        <w:tc>
          <w:tcPr>
            <w:tcW w:w="1344" w:type="dxa"/>
            <w:tcBorders>
              <w:top w:val="single" w:sz="4" w:space="0" w:color="auto"/>
              <w:left w:val="single" w:sz="4" w:space="0" w:color="auto"/>
              <w:bottom w:val="single" w:sz="4" w:space="0" w:color="auto"/>
            </w:tcBorders>
            <w:shd w:val="clear" w:color="auto" w:fill="FFFFFF"/>
            <w:vAlign w:val="center"/>
          </w:tcPr>
          <w:p w:rsidR="00B34A32" w:rsidRPr="00D8086D" w:rsidRDefault="00B34A32" w:rsidP="00433C21">
            <w:pPr>
              <w:pStyle w:val="210"/>
              <w:shd w:val="clear" w:color="auto" w:fill="auto"/>
              <w:spacing w:line="276" w:lineRule="auto"/>
              <w:jc w:val="center"/>
              <w:rPr>
                <w:color w:val="000000"/>
                <w:sz w:val="24"/>
                <w:szCs w:val="24"/>
                <w:lang w:val="ru-RU" w:eastAsia="ru-RU" w:bidi="ru-RU"/>
              </w:rPr>
            </w:pPr>
            <w:r w:rsidRPr="00D8086D">
              <w:rPr>
                <w:rStyle w:val="211pt"/>
                <w:sz w:val="24"/>
                <w:szCs w:val="24"/>
              </w:rPr>
              <w:t>20</w:t>
            </w:r>
            <w:r w:rsidR="00433C21">
              <w:rPr>
                <w:rStyle w:val="211pt"/>
                <w:sz w:val="24"/>
                <w:szCs w:val="24"/>
              </w:rPr>
              <w:t>15</w:t>
            </w:r>
          </w:p>
        </w:tc>
        <w:tc>
          <w:tcPr>
            <w:tcW w:w="1982" w:type="dxa"/>
            <w:tcBorders>
              <w:top w:val="single" w:sz="4" w:space="0" w:color="auto"/>
              <w:left w:val="single" w:sz="4" w:space="0" w:color="auto"/>
              <w:bottom w:val="single" w:sz="4" w:space="0" w:color="auto"/>
            </w:tcBorders>
            <w:shd w:val="clear" w:color="auto" w:fill="FFFFFF"/>
            <w:vAlign w:val="center"/>
          </w:tcPr>
          <w:p w:rsidR="00B34A32" w:rsidRPr="00D8086D" w:rsidRDefault="00433C21" w:rsidP="00433C21">
            <w:pPr>
              <w:pStyle w:val="210"/>
              <w:shd w:val="clear" w:color="auto" w:fill="auto"/>
              <w:spacing w:line="276" w:lineRule="auto"/>
              <w:jc w:val="center"/>
              <w:rPr>
                <w:color w:val="000000"/>
                <w:sz w:val="24"/>
                <w:szCs w:val="24"/>
                <w:lang w:val="ru-RU" w:eastAsia="ru-RU" w:bidi="ru-RU"/>
              </w:rPr>
            </w:pPr>
            <w:r>
              <w:rPr>
                <w:rStyle w:val="211pt"/>
                <w:sz w:val="24"/>
                <w:szCs w:val="24"/>
              </w:rPr>
              <w:t>Без ремонта</w:t>
            </w:r>
          </w:p>
        </w:tc>
        <w:tc>
          <w:tcPr>
            <w:tcW w:w="1133" w:type="dxa"/>
            <w:tcBorders>
              <w:top w:val="single" w:sz="4" w:space="0" w:color="auto"/>
              <w:left w:val="single" w:sz="4" w:space="0" w:color="auto"/>
              <w:bottom w:val="single" w:sz="4" w:space="0" w:color="auto"/>
            </w:tcBorders>
            <w:shd w:val="clear" w:color="auto" w:fill="FFFFFF"/>
            <w:vAlign w:val="center"/>
          </w:tcPr>
          <w:p w:rsidR="00B34A32" w:rsidRPr="00D8086D" w:rsidRDefault="00433C21" w:rsidP="00433C21">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138" w:type="dxa"/>
            <w:tcBorders>
              <w:top w:val="single" w:sz="4" w:space="0" w:color="auto"/>
              <w:left w:val="single" w:sz="4" w:space="0" w:color="auto"/>
              <w:bottom w:val="single" w:sz="4" w:space="0" w:color="auto"/>
            </w:tcBorders>
            <w:shd w:val="clear" w:color="auto" w:fill="FFFFFF"/>
            <w:vAlign w:val="center"/>
          </w:tcPr>
          <w:p w:rsidR="00B34A32" w:rsidRPr="00D8086D" w:rsidRDefault="00433C21" w:rsidP="00433C21">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0D5FFD" w:rsidP="00433C21">
            <w:pPr>
              <w:pStyle w:val="210"/>
              <w:shd w:val="clear" w:color="auto" w:fill="auto"/>
              <w:spacing w:line="276" w:lineRule="auto"/>
              <w:jc w:val="center"/>
              <w:rPr>
                <w:color w:val="000000"/>
                <w:sz w:val="24"/>
                <w:szCs w:val="24"/>
                <w:lang w:val="ru-RU" w:eastAsia="ru-RU" w:bidi="ru-RU"/>
              </w:rPr>
            </w:pPr>
            <w:r>
              <w:rPr>
                <w:rStyle w:val="211pt"/>
                <w:sz w:val="24"/>
                <w:szCs w:val="24"/>
              </w:rPr>
              <w:t>5</w:t>
            </w:r>
          </w:p>
        </w:tc>
      </w:tr>
      <w:tr w:rsidR="00433C21" w:rsidRPr="00D8086D">
        <w:tblPrEx>
          <w:tblCellMar>
            <w:top w:w="0" w:type="dxa"/>
            <w:bottom w:w="0" w:type="dxa"/>
          </w:tblCellMar>
        </w:tblPrEx>
        <w:trPr>
          <w:trHeight w:hRule="exact" w:val="525"/>
        </w:trPr>
        <w:tc>
          <w:tcPr>
            <w:tcW w:w="2309" w:type="dxa"/>
            <w:tcBorders>
              <w:top w:val="single" w:sz="4" w:space="0" w:color="auto"/>
              <w:left w:val="single" w:sz="4" w:space="0" w:color="auto"/>
              <w:bottom w:val="single" w:sz="4" w:space="0" w:color="auto"/>
            </w:tcBorders>
            <w:shd w:val="clear" w:color="auto" w:fill="FFFFFF"/>
            <w:vAlign w:val="center"/>
          </w:tcPr>
          <w:p w:rsidR="00433C21" w:rsidRPr="00D8086D" w:rsidRDefault="00433C21" w:rsidP="004C6EED">
            <w:pPr>
              <w:pStyle w:val="210"/>
              <w:shd w:val="clear" w:color="auto" w:fill="auto"/>
              <w:spacing w:line="276" w:lineRule="auto"/>
              <w:jc w:val="both"/>
              <w:rPr>
                <w:color w:val="000000"/>
                <w:sz w:val="24"/>
                <w:szCs w:val="24"/>
                <w:lang w:val="ru-RU" w:eastAsia="ru-RU" w:bidi="ru-RU"/>
              </w:rPr>
            </w:pPr>
            <w:r>
              <w:rPr>
                <w:rStyle w:val="211pt"/>
                <w:sz w:val="24"/>
                <w:szCs w:val="24"/>
              </w:rPr>
              <w:t>КВ</w:t>
            </w:r>
            <w:r w:rsidRPr="00D8086D">
              <w:rPr>
                <w:rStyle w:val="211pt"/>
                <w:sz w:val="24"/>
                <w:szCs w:val="24"/>
              </w:rPr>
              <w:t>р-</w:t>
            </w:r>
            <w:r>
              <w:rPr>
                <w:rStyle w:val="211pt"/>
                <w:sz w:val="24"/>
                <w:szCs w:val="24"/>
              </w:rPr>
              <w:t>0,74</w:t>
            </w:r>
          </w:p>
        </w:tc>
        <w:tc>
          <w:tcPr>
            <w:tcW w:w="1344" w:type="dxa"/>
            <w:tcBorders>
              <w:top w:val="single" w:sz="4" w:space="0" w:color="auto"/>
              <w:left w:val="single" w:sz="4" w:space="0" w:color="auto"/>
              <w:bottom w:val="single" w:sz="4" w:space="0" w:color="auto"/>
            </w:tcBorders>
            <w:shd w:val="clear" w:color="auto" w:fill="FFFFFF"/>
            <w:vAlign w:val="center"/>
          </w:tcPr>
          <w:p w:rsidR="00433C21" w:rsidRPr="00D8086D" w:rsidRDefault="00433C21" w:rsidP="00433C21">
            <w:pPr>
              <w:pStyle w:val="210"/>
              <w:shd w:val="clear" w:color="auto" w:fill="auto"/>
              <w:spacing w:line="276" w:lineRule="auto"/>
              <w:jc w:val="center"/>
              <w:rPr>
                <w:color w:val="000000"/>
                <w:sz w:val="24"/>
                <w:szCs w:val="24"/>
                <w:lang w:val="ru-RU" w:eastAsia="ru-RU" w:bidi="ru-RU"/>
              </w:rPr>
            </w:pPr>
            <w:r w:rsidRPr="00D8086D">
              <w:rPr>
                <w:rStyle w:val="211pt"/>
                <w:sz w:val="24"/>
                <w:szCs w:val="24"/>
              </w:rPr>
              <w:t>20</w:t>
            </w:r>
            <w:r>
              <w:rPr>
                <w:rStyle w:val="211pt"/>
                <w:sz w:val="24"/>
                <w:szCs w:val="24"/>
              </w:rPr>
              <w:t>15</w:t>
            </w:r>
          </w:p>
        </w:tc>
        <w:tc>
          <w:tcPr>
            <w:tcW w:w="1982" w:type="dxa"/>
            <w:tcBorders>
              <w:top w:val="single" w:sz="4" w:space="0" w:color="auto"/>
              <w:left w:val="single" w:sz="4" w:space="0" w:color="auto"/>
              <w:bottom w:val="single" w:sz="4" w:space="0" w:color="auto"/>
            </w:tcBorders>
            <w:shd w:val="clear" w:color="auto" w:fill="FFFFFF"/>
            <w:vAlign w:val="center"/>
          </w:tcPr>
          <w:p w:rsidR="00433C21" w:rsidRPr="00D8086D" w:rsidRDefault="00433C21" w:rsidP="00433C21">
            <w:pPr>
              <w:pStyle w:val="210"/>
              <w:shd w:val="clear" w:color="auto" w:fill="auto"/>
              <w:spacing w:line="276" w:lineRule="auto"/>
              <w:jc w:val="center"/>
              <w:rPr>
                <w:color w:val="000000"/>
                <w:sz w:val="24"/>
                <w:szCs w:val="24"/>
                <w:lang w:val="ru-RU" w:eastAsia="ru-RU" w:bidi="ru-RU"/>
              </w:rPr>
            </w:pPr>
            <w:r>
              <w:rPr>
                <w:rStyle w:val="211pt"/>
                <w:sz w:val="24"/>
                <w:szCs w:val="24"/>
              </w:rPr>
              <w:t>Без ремонта</w:t>
            </w:r>
          </w:p>
        </w:tc>
        <w:tc>
          <w:tcPr>
            <w:tcW w:w="1133" w:type="dxa"/>
            <w:tcBorders>
              <w:top w:val="single" w:sz="4" w:space="0" w:color="auto"/>
              <w:left w:val="single" w:sz="4" w:space="0" w:color="auto"/>
              <w:bottom w:val="single" w:sz="4" w:space="0" w:color="auto"/>
            </w:tcBorders>
            <w:shd w:val="clear" w:color="auto" w:fill="FFFFFF"/>
            <w:vAlign w:val="center"/>
          </w:tcPr>
          <w:p w:rsidR="00433C21" w:rsidRPr="00D8086D" w:rsidRDefault="00433C21" w:rsidP="00433C21">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138" w:type="dxa"/>
            <w:tcBorders>
              <w:top w:val="single" w:sz="4" w:space="0" w:color="auto"/>
              <w:left w:val="single" w:sz="4" w:space="0" w:color="auto"/>
              <w:bottom w:val="single" w:sz="4" w:space="0" w:color="auto"/>
            </w:tcBorders>
            <w:shd w:val="clear" w:color="auto" w:fill="FFFFFF"/>
            <w:vAlign w:val="center"/>
          </w:tcPr>
          <w:p w:rsidR="00433C21" w:rsidRPr="00D8086D" w:rsidRDefault="00433C21" w:rsidP="00433C21">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433C21" w:rsidRPr="00D8086D" w:rsidRDefault="000D5FFD" w:rsidP="00433C21">
            <w:pPr>
              <w:pStyle w:val="210"/>
              <w:shd w:val="clear" w:color="auto" w:fill="auto"/>
              <w:spacing w:line="276" w:lineRule="auto"/>
              <w:jc w:val="center"/>
              <w:rPr>
                <w:color w:val="000000"/>
                <w:sz w:val="24"/>
                <w:szCs w:val="24"/>
                <w:lang w:val="ru-RU" w:eastAsia="ru-RU" w:bidi="ru-RU"/>
              </w:rPr>
            </w:pPr>
            <w:r>
              <w:rPr>
                <w:rStyle w:val="211pt"/>
                <w:sz w:val="24"/>
                <w:szCs w:val="24"/>
              </w:rPr>
              <w:t>5</w:t>
            </w:r>
          </w:p>
        </w:tc>
      </w:tr>
      <w:tr w:rsidR="00B34A32" w:rsidRPr="00D8086D">
        <w:tblPrEx>
          <w:tblCellMar>
            <w:top w:w="0" w:type="dxa"/>
            <w:bottom w:w="0" w:type="dxa"/>
          </w:tblCellMar>
        </w:tblPrEx>
        <w:trPr>
          <w:trHeight w:hRule="exact" w:val="475"/>
        </w:trPr>
        <w:tc>
          <w:tcPr>
            <w:tcW w:w="7906" w:type="dxa"/>
            <w:gridSpan w:val="5"/>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Средневзвешенный срок службы, </w:t>
            </w:r>
            <w:r w:rsidRPr="00D8086D">
              <w:rPr>
                <w:rStyle w:val="211pt0"/>
                <w:sz w:val="24"/>
                <w:szCs w:val="24"/>
              </w:rPr>
              <w:t>лет</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B34A32" w:rsidRPr="00D8086D" w:rsidRDefault="000D5FFD" w:rsidP="00433C21">
            <w:pPr>
              <w:pStyle w:val="210"/>
              <w:shd w:val="clear" w:color="auto" w:fill="auto"/>
              <w:spacing w:line="276" w:lineRule="auto"/>
              <w:jc w:val="center"/>
              <w:rPr>
                <w:color w:val="000000"/>
                <w:sz w:val="24"/>
                <w:szCs w:val="24"/>
                <w:lang w:val="ru-RU" w:eastAsia="ru-RU" w:bidi="ru-RU"/>
              </w:rPr>
            </w:pPr>
            <w:r>
              <w:rPr>
                <w:rStyle w:val="211pt"/>
                <w:sz w:val="24"/>
                <w:szCs w:val="24"/>
              </w:rPr>
              <w:t>5</w:t>
            </w:r>
          </w:p>
        </w:tc>
      </w:tr>
    </w:tbl>
    <w:p w:rsidR="00B34A32" w:rsidRPr="00D8086D" w:rsidRDefault="00B34A32" w:rsidP="00B34A32">
      <w:pPr>
        <w:pStyle w:val="12"/>
        <w:shd w:val="clear" w:color="auto" w:fill="auto"/>
        <w:spacing w:line="276" w:lineRule="auto"/>
        <w:ind w:firstLine="709"/>
        <w:rPr>
          <w:sz w:val="24"/>
          <w:szCs w:val="24"/>
          <w:lang w:val="ru-RU"/>
        </w:rPr>
      </w:pPr>
      <w:r w:rsidRPr="00D8086D">
        <w:rPr>
          <w:sz w:val="24"/>
          <w:szCs w:val="24"/>
        </w:rPr>
        <w:t>Таблица 2.2.3.</w:t>
      </w:r>
      <w:r w:rsidRPr="00D8086D">
        <w:rPr>
          <w:sz w:val="24"/>
          <w:szCs w:val="24"/>
          <w:lang w:val="ru-RU"/>
        </w:rPr>
        <w:t>5</w:t>
      </w:r>
      <w:r w:rsidRPr="00D8086D">
        <w:rPr>
          <w:sz w:val="24"/>
          <w:szCs w:val="24"/>
        </w:rPr>
        <w:t xml:space="preserve"> - Средневзвешенный срок сл</w:t>
      </w:r>
      <w:r w:rsidR="00433C21">
        <w:rPr>
          <w:sz w:val="24"/>
          <w:szCs w:val="24"/>
        </w:rPr>
        <w:t xml:space="preserve">ужбы котлоагрегатов котельной </w:t>
      </w:r>
      <w:r w:rsidRPr="00D8086D">
        <w:rPr>
          <w:sz w:val="24"/>
          <w:szCs w:val="24"/>
        </w:rPr>
        <w:t>«</w:t>
      </w:r>
      <w:r w:rsidRPr="00D8086D">
        <w:rPr>
          <w:sz w:val="24"/>
          <w:szCs w:val="24"/>
          <w:lang w:val="ru-RU"/>
        </w:rPr>
        <w:t>Це</w:t>
      </w:r>
      <w:r w:rsidRPr="00D8086D">
        <w:rPr>
          <w:sz w:val="24"/>
          <w:szCs w:val="24"/>
          <w:lang w:val="ru-RU"/>
        </w:rPr>
        <w:t>н</w:t>
      </w:r>
      <w:r w:rsidRPr="00D8086D">
        <w:rPr>
          <w:sz w:val="24"/>
          <w:szCs w:val="24"/>
          <w:lang w:val="ru-RU"/>
        </w:rPr>
        <w:t>тральная</w:t>
      </w:r>
      <w:r w:rsidRPr="00D8086D">
        <w:rPr>
          <w:sz w:val="24"/>
          <w:szCs w:val="24"/>
        </w:rPr>
        <w:t>»</w:t>
      </w:r>
      <w:r w:rsidRPr="00D8086D">
        <w:rPr>
          <w:sz w:val="24"/>
          <w:szCs w:val="24"/>
          <w:lang w:val="ru-RU"/>
        </w:rPr>
        <w:t>, с.Смоленское</w:t>
      </w:r>
    </w:p>
    <w:tbl>
      <w:tblPr>
        <w:tblOverlap w:val="never"/>
        <w:tblW w:w="0" w:type="auto"/>
        <w:jc w:val="center"/>
        <w:tblLayout w:type="fixed"/>
        <w:tblCellMar>
          <w:left w:w="10" w:type="dxa"/>
          <w:right w:w="10" w:type="dxa"/>
        </w:tblCellMar>
        <w:tblLook w:val="0000"/>
      </w:tblPr>
      <w:tblGrid>
        <w:gridCol w:w="2309"/>
        <w:gridCol w:w="1344"/>
        <w:gridCol w:w="1982"/>
        <w:gridCol w:w="1133"/>
        <w:gridCol w:w="1138"/>
        <w:gridCol w:w="1709"/>
      </w:tblGrid>
      <w:tr w:rsidR="00B34A32" w:rsidRPr="00D8086D">
        <w:tblPrEx>
          <w:tblCellMar>
            <w:top w:w="0" w:type="dxa"/>
            <w:bottom w:w="0" w:type="dxa"/>
          </w:tblCellMar>
        </w:tblPrEx>
        <w:trPr>
          <w:trHeight w:hRule="exact" w:val="1326"/>
          <w:jc w:val="center"/>
        </w:trPr>
        <w:tc>
          <w:tcPr>
            <w:tcW w:w="2309"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Марка</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котлоагрегата</w:t>
            </w:r>
          </w:p>
        </w:tc>
        <w:tc>
          <w:tcPr>
            <w:tcW w:w="1344"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160"/>
              <w:jc w:val="both"/>
              <w:rPr>
                <w:color w:val="000000"/>
                <w:sz w:val="24"/>
                <w:szCs w:val="24"/>
                <w:lang w:val="ru-RU" w:eastAsia="ru-RU" w:bidi="ru-RU"/>
              </w:rPr>
            </w:pPr>
            <w:r w:rsidRPr="00D8086D">
              <w:rPr>
                <w:rStyle w:val="211pt"/>
                <w:sz w:val="24"/>
                <w:szCs w:val="24"/>
              </w:rPr>
              <w:t>Год ввода</w:t>
            </w:r>
          </w:p>
        </w:tc>
        <w:tc>
          <w:tcPr>
            <w:tcW w:w="1982" w:type="dxa"/>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проведения последнего кап</w:t>
            </w:r>
            <w:r w:rsidRPr="00D8086D">
              <w:rPr>
                <w:rStyle w:val="211pt"/>
                <w:sz w:val="24"/>
                <w:szCs w:val="24"/>
              </w:rPr>
              <w:t>и</w:t>
            </w:r>
            <w:r w:rsidRPr="00D8086D">
              <w:rPr>
                <w:rStyle w:val="211pt"/>
                <w:sz w:val="24"/>
                <w:szCs w:val="24"/>
              </w:rPr>
              <w:t>тального ремонта</w:t>
            </w:r>
          </w:p>
        </w:tc>
        <w:tc>
          <w:tcPr>
            <w:tcW w:w="1133"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Год</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освид.</w:t>
            </w:r>
          </w:p>
        </w:tc>
        <w:tc>
          <w:tcPr>
            <w:tcW w:w="1138"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продл.</w:t>
            </w:r>
          </w:p>
          <w:p w:rsidR="00B34A32" w:rsidRPr="00D8086D" w:rsidRDefault="00B34A32" w:rsidP="00B34A32">
            <w:pPr>
              <w:pStyle w:val="210"/>
              <w:shd w:val="clear" w:color="auto" w:fill="auto"/>
              <w:spacing w:line="276" w:lineRule="auto"/>
              <w:ind w:left="220"/>
              <w:jc w:val="both"/>
              <w:rPr>
                <w:color w:val="000000"/>
                <w:sz w:val="24"/>
                <w:szCs w:val="24"/>
                <w:lang w:val="ru-RU" w:eastAsia="ru-RU" w:bidi="ru-RU"/>
              </w:rPr>
            </w:pPr>
            <w:r w:rsidRPr="00D8086D">
              <w:rPr>
                <w:rStyle w:val="211pt"/>
                <w:sz w:val="24"/>
                <w:szCs w:val="24"/>
              </w:rPr>
              <w:t>ресурса</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Срок</w:t>
            </w:r>
          </w:p>
          <w:p w:rsidR="00B34A32" w:rsidRPr="00D8086D" w:rsidRDefault="00B34A32" w:rsidP="00B34A32">
            <w:pPr>
              <w:pStyle w:val="210"/>
              <w:shd w:val="clear" w:color="auto" w:fill="auto"/>
              <w:spacing w:line="276" w:lineRule="auto"/>
              <w:ind w:left="140"/>
              <w:jc w:val="both"/>
              <w:rPr>
                <w:color w:val="000000"/>
                <w:sz w:val="24"/>
                <w:szCs w:val="24"/>
                <w:lang w:val="ru-RU" w:eastAsia="ru-RU" w:bidi="ru-RU"/>
              </w:rPr>
            </w:pPr>
            <w:r w:rsidRPr="00D8086D">
              <w:rPr>
                <w:rStyle w:val="211pt"/>
                <w:sz w:val="24"/>
                <w:szCs w:val="24"/>
              </w:rPr>
              <w:t>эксплуатации</w:t>
            </w:r>
          </w:p>
        </w:tc>
      </w:tr>
      <w:tr w:rsidR="00B34A32" w:rsidRPr="00D8086D" w:rsidTr="00C46D71">
        <w:tblPrEx>
          <w:tblCellMar>
            <w:top w:w="0" w:type="dxa"/>
            <w:bottom w:w="0" w:type="dxa"/>
          </w:tblCellMar>
        </w:tblPrEx>
        <w:trPr>
          <w:trHeight w:hRule="exact" w:val="754"/>
          <w:jc w:val="center"/>
        </w:trPr>
        <w:tc>
          <w:tcPr>
            <w:tcW w:w="2309" w:type="dxa"/>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КВЦ1,6-95</w:t>
            </w:r>
            <w:r w:rsidR="00433C21">
              <w:rPr>
                <w:rStyle w:val="211pt"/>
                <w:sz w:val="24"/>
                <w:szCs w:val="24"/>
              </w:rPr>
              <w:t xml:space="preserve"> ШП</w:t>
            </w:r>
          </w:p>
        </w:tc>
        <w:tc>
          <w:tcPr>
            <w:tcW w:w="1344" w:type="dxa"/>
            <w:tcBorders>
              <w:top w:val="single" w:sz="4" w:space="0" w:color="auto"/>
              <w:left w:val="single" w:sz="4" w:space="0" w:color="auto"/>
              <w:bottom w:val="single" w:sz="4" w:space="0" w:color="auto"/>
            </w:tcBorders>
            <w:shd w:val="clear" w:color="auto" w:fill="FFFFFF"/>
            <w:vAlign w:val="center"/>
          </w:tcPr>
          <w:p w:rsidR="00B34A32" w:rsidRPr="00D8086D" w:rsidRDefault="00B34A32" w:rsidP="00433C21">
            <w:pPr>
              <w:pStyle w:val="210"/>
              <w:shd w:val="clear" w:color="auto" w:fill="auto"/>
              <w:spacing w:line="276" w:lineRule="auto"/>
              <w:jc w:val="center"/>
              <w:rPr>
                <w:color w:val="000000"/>
                <w:sz w:val="24"/>
                <w:szCs w:val="24"/>
                <w:lang w:val="ru-RU" w:eastAsia="ru-RU" w:bidi="ru-RU"/>
              </w:rPr>
            </w:pPr>
            <w:r w:rsidRPr="00D8086D">
              <w:rPr>
                <w:rStyle w:val="211pt"/>
                <w:sz w:val="24"/>
                <w:szCs w:val="24"/>
              </w:rPr>
              <w:t>2011</w:t>
            </w:r>
          </w:p>
        </w:tc>
        <w:tc>
          <w:tcPr>
            <w:tcW w:w="1982" w:type="dxa"/>
            <w:tcBorders>
              <w:top w:val="single" w:sz="4" w:space="0" w:color="auto"/>
              <w:left w:val="single" w:sz="4" w:space="0" w:color="auto"/>
              <w:bottom w:val="single" w:sz="4" w:space="0" w:color="auto"/>
            </w:tcBorders>
            <w:shd w:val="clear" w:color="auto" w:fill="FFFFFF"/>
            <w:vAlign w:val="center"/>
          </w:tcPr>
          <w:p w:rsidR="00B34A32" w:rsidRPr="00D8086D" w:rsidRDefault="00CB5411" w:rsidP="00433C21">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133" w:type="dxa"/>
            <w:tcBorders>
              <w:top w:val="single" w:sz="4" w:space="0" w:color="auto"/>
              <w:left w:val="single" w:sz="4" w:space="0" w:color="auto"/>
              <w:bottom w:val="single" w:sz="4" w:space="0" w:color="auto"/>
            </w:tcBorders>
            <w:shd w:val="clear" w:color="auto" w:fill="FFFFFF"/>
            <w:vAlign w:val="center"/>
          </w:tcPr>
          <w:p w:rsidR="00B34A32" w:rsidRPr="00D8086D" w:rsidRDefault="00B34A32" w:rsidP="00433C21">
            <w:pPr>
              <w:pStyle w:val="210"/>
              <w:shd w:val="clear" w:color="auto" w:fill="auto"/>
              <w:spacing w:line="276" w:lineRule="auto"/>
              <w:jc w:val="center"/>
              <w:rPr>
                <w:color w:val="000000"/>
                <w:sz w:val="24"/>
                <w:szCs w:val="24"/>
                <w:lang w:val="ru-RU" w:eastAsia="ru-RU" w:bidi="ru-RU"/>
              </w:rPr>
            </w:pPr>
            <w:r w:rsidRPr="00D8086D">
              <w:rPr>
                <w:color w:val="000000"/>
                <w:sz w:val="24"/>
                <w:szCs w:val="24"/>
                <w:lang w:val="ru-RU" w:eastAsia="ru-RU" w:bidi="ru-RU"/>
              </w:rPr>
              <w:t>-</w:t>
            </w:r>
          </w:p>
        </w:tc>
        <w:tc>
          <w:tcPr>
            <w:tcW w:w="1138" w:type="dxa"/>
            <w:tcBorders>
              <w:top w:val="single" w:sz="4" w:space="0" w:color="auto"/>
              <w:left w:val="single" w:sz="4" w:space="0" w:color="auto"/>
              <w:bottom w:val="single" w:sz="4" w:space="0" w:color="auto"/>
            </w:tcBorders>
            <w:shd w:val="clear" w:color="auto" w:fill="FFFFFF"/>
            <w:vAlign w:val="center"/>
          </w:tcPr>
          <w:p w:rsidR="00B34A32" w:rsidRPr="00D8086D" w:rsidRDefault="00B34A32" w:rsidP="00433C21">
            <w:pPr>
              <w:pStyle w:val="210"/>
              <w:shd w:val="clear" w:color="auto" w:fill="auto"/>
              <w:spacing w:line="276" w:lineRule="auto"/>
              <w:jc w:val="center"/>
              <w:rPr>
                <w:color w:val="000000"/>
                <w:sz w:val="24"/>
                <w:szCs w:val="24"/>
                <w:lang w:val="ru-RU" w:eastAsia="ru-RU" w:bidi="ru-RU"/>
              </w:rPr>
            </w:pPr>
            <w:r w:rsidRPr="00D8086D">
              <w:rPr>
                <w:color w:val="000000"/>
                <w:sz w:val="24"/>
                <w:szCs w:val="24"/>
                <w:lang w:val="ru-RU" w:eastAsia="ru-RU" w:bidi="ru-RU"/>
              </w:rPr>
              <w:t>-</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0D5FFD" w:rsidP="00433C21">
            <w:pPr>
              <w:pStyle w:val="210"/>
              <w:shd w:val="clear" w:color="auto" w:fill="auto"/>
              <w:spacing w:line="276" w:lineRule="auto"/>
              <w:jc w:val="center"/>
              <w:rPr>
                <w:color w:val="000000"/>
                <w:sz w:val="24"/>
                <w:szCs w:val="24"/>
                <w:lang w:val="ru-RU" w:eastAsia="ru-RU" w:bidi="ru-RU"/>
              </w:rPr>
            </w:pPr>
            <w:r>
              <w:rPr>
                <w:rStyle w:val="211pt"/>
                <w:sz w:val="24"/>
                <w:szCs w:val="24"/>
              </w:rPr>
              <w:t>9</w:t>
            </w:r>
          </w:p>
        </w:tc>
      </w:tr>
      <w:tr w:rsidR="00433C21" w:rsidRPr="00D8086D" w:rsidTr="00C46D71">
        <w:tblPrEx>
          <w:tblCellMar>
            <w:top w:w="0" w:type="dxa"/>
            <w:bottom w:w="0" w:type="dxa"/>
          </w:tblCellMar>
        </w:tblPrEx>
        <w:trPr>
          <w:trHeight w:hRule="exact" w:val="739"/>
          <w:jc w:val="center"/>
        </w:trPr>
        <w:tc>
          <w:tcPr>
            <w:tcW w:w="2309" w:type="dxa"/>
            <w:tcBorders>
              <w:top w:val="single" w:sz="4" w:space="0" w:color="auto"/>
              <w:left w:val="single" w:sz="4" w:space="0" w:color="auto"/>
              <w:bottom w:val="single" w:sz="4" w:space="0" w:color="auto"/>
            </w:tcBorders>
            <w:shd w:val="clear" w:color="auto" w:fill="FFFFFF"/>
          </w:tcPr>
          <w:p w:rsidR="00433C21" w:rsidRPr="00626E54" w:rsidRDefault="00433C21" w:rsidP="004C6EED">
            <w:pPr>
              <w:rPr>
                <w:rStyle w:val="211pt"/>
                <w:rFonts w:eastAsia="Arial Unicode MS"/>
              </w:rPr>
            </w:pPr>
            <w:r w:rsidRPr="00626E54">
              <w:rPr>
                <w:rStyle w:val="211pt"/>
                <w:rFonts w:eastAsia="Arial Unicode MS"/>
                <w:sz w:val="24"/>
                <w:szCs w:val="24"/>
              </w:rPr>
              <w:t>КВЦ1,6</w:t>
            </w:r>
            <w:r>
              <w:rPr>
                <w:rStyle w:val="211pt"/>
                <w:rFonts w:eastAsia="Arial Unicode MS"/>
                <w:sz w:val="24"/>
                <w:szCs w:val="24"/>
              </w:rPr>
              <w:t>-95 ШП</w:t>
            </w:r>
          </w:p>
        </w:tc>
        <w:tc>
          <w:tcPr>
            <w:tcW w:w="1344" w:type="dxa"/>
            <w:tcBorders>
              <w:top w:val="single" w:sz="4" w:space="0" w:color="auto"/>
              <w:left w:val="single" w:sz="4" w:space="0" w:color="auto"/>
              <w:bottom w:val="single" w:sz="4" w:space="0" w:color="auto"/>
            </w:tcBorders>
            <w:shd w:val="clear" w:color="auto" w:fill="FFFFFF"/>
            <w:vAlign w:val="center"/>
          </w:tcPr>
          <w:p w:rsidR="00433C21" w:rsidRPr="00D8086D" w:rsidRDefault="00433C21" w:rsidP="00433C21">
            <w:pPr>
              <w:pStyle w:val="210"/>
              <w:spacing w:line="276" w:lineRule="auto"/>
              <w:jc w:val="center"/>
              <w:rPr>
                <w:rStyle w:val="211pt"/>
                <w:sz w:val="24"/>
                <w:szCs w:val="24"/>
              </w:rPr>
            </w:pPr>
            <w:r w:rsidRPr="00D8086D">
              <w:rPr>
                <w:rStyle w:val="211pt"/>
                <w:sz w:val="24"/>
                <w:szCs w:val="24"/>
              </w:rPr>
              <w:t>2011</w:t>
            </w:r>
          </w:p>
        </w:tc>
        <w:tc>
          <w:tcPr>
            <w:tcW w:w="1982" w:type="dxa"/>
            <w:tcBorders>
              <w:top w:val="single" w:sz="4" w:space="0" w:color="auto"/>
              <w:left w:val="single" w:sz="4" w:space="0" w:color="auto"/>
              <w:bottom w:val="single" w:sz="4" w:space="0" w:color="auto"/>
            </w:tcBorders>
            <w:shd w:val="clear" w:color="auto" w:fill="FFFFFF"/>
            <w:vAlign w:val="center"/>
          </w:tcPr>
          <w:p w:rsidR="00433C21" w:rsidRPr="00D8086D" w:rsidRDefault="00433C21" w:rsidP="00433C21">
            <w:pPr>
              <w:pStyle w:val="210"/>
              <w:spacing w:line="276" w:lineRule="auto"/>
              <w:jc w:val="center"/>
              <w:rPr>
                <w:rStyle w:val="211pt"/>
                <w:sz w:val="24"/>
                <w:szCs w:val="24"/>
              </w:rPr>
            </w:pPr>
            <w:r w:rsidRPr="00D8086D">
              <w:rPr>
                <w:rStyle w:val="211pt"/>
                <w:sz w:val="24"/>
                <w:szCs w:val="24"/>
              </w:rPr>
              <w:t>-</w:t>
            </w:r>
          </w:p>
        </w:tc>
        <w:tc>
          <w:tcPr>
            <w:tcW w:w="1133" w:type="dxa"/>
            <w:tcBorders>
              <w:top w:val="single" w:sz="4" w:space="0" w:color="auto"/>
              <w:left w:val="single" w:sz="4" w:space="0" w:color="auto"/>
              <w:bottom w:val="single" w:sz="4" w:space="0" w:color="auto"/>
            </w:tcBorders>
            <w:shd w:val="clear" w:color="auto" w:fill="FFFFFF"/>
            <w:vAlign w:val="center"/>
          </w:tcPr>
          <w:p w:rsidR="00433C21" w:rsidRPr="00D8086D" w:rsidRDefault="00433C21" w:rsidP="00433C21">
            <w:pPr>
              <w:pStyle w:val="210"/>
              <w:spacing w:line="276" w:lineRule="auto"/>
              <w:jc w:val="center"/>
              <w:rPr>
                <w:rStyle w:val="211pt"/>
                <w:sz w:val="24"/>
                <w:szCs w:val="24"/>
              </w:rPr>
            </w:pPr>
            <w:r w:rsidRPr="00D8086D">
              <w:rPr>
                <w:rStyle w:val="211pt"/>
                <w:sz w:val="24"/>
                <w:szCs w:val="24"/>
              </w:rPr>
              <w:t>-</w:t>
            </w:r>
          </w:p>
        </w:tc>
        <w:tc>
          <w:tcPr>
            <w:tcW w:w="1138" w:type="dxa"/>
            <w:tcBorders>
              <w:top w:val="single" w:sz="4" w:space="0" w:color="auto"/>
              <w:left w:val="single" w:sz="4" w:space="0" w:color="auto"/>
              <w:bottom w:val="single" w:sz="4" w:space="0" w:color="auto"/>
            </w:tcBorders>
            <w:shd w:val="clear" w:color="auto" w:fill="FFFFFF"/>
            <w:vAlign w:val="center"/>
          </w:tcPr>
          <w:p w:rsidR="00433C21" w:rsidRPr="00D8086D" w:rsidRDefault="00433C21" w:rsidP="00433C21">
            <w:pPr>
              <w:pStyle w:val="210"/>
              <w:spacing w:line="276" w:lineRule="auto"/>
              <w:jc w:val="center"/>
              <w:rPr>
                <w:rStyle w:val="211pt"/>
                <w:sz w:val="24"/>
                <w:szCs w:val="24"/>
              </w:rPr>
            </w:pPr>
            <w:r w:rsidRPr="00D8086D">
              <w:rPr>
                <w:rStyle w:val="211pt"/>
                <w:sz w:val="24"/>
                <w:szCs w:val="24"/>
              </w:rPr>
              <w:t>-</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433C21" w:rsidRPr="00D8086D" w:rsidRDefault="000D5FFD" w:rsidP="00433C21">
            <w:pPr>
              <w:pStyle w:val="210"/>
              <w:spacing w:line="276" w:lineRule="auto"/>
              <w:jc w:val="center"/>
              <w:rPr>
                <w:rStyle w:val="211pt"/>
                <w:sz w:val="24"/>
                <w:szCs w:val="24"/>
              </w:rPr>
            </w:pPr>
            <w:r>
              <w:rPr>
                <w:rStyle w:val="211pt"/>
                <w:sz w:val="24"/>
                <w:szCs w:val="24"/>
              </w:rPr>
              <w:t>9</w:t>
            </w:r>
          </w:p>
        </w:tc>
      </w:tr>
      <w:tr w:rsidR="00433C21" w:rsidRPr="00D8086D" w:rsidTr="00C46D71">
        <w:tblPrEx>
          <w:tblCellMar>
            <w:top w:w="0" w:type="dxa"/>
            <w:bottom w:w="0" w:type="dxa"/>
          </w:tblCellMar>
        </w:tblPrEx>
        <w:trPr>
          <w:trHeight w:hRule="exact" w:val="719"/>
          <w:jc w:val="center"/>
        </w:trPr>
        <w:tc>
          <w:tcPr>
            <w:tcW w:w="2309" w:type="dxa"/>
            <w:tcBorders>
              <w:top w:val="single" w:sz="4" w:space="0" w:color="auto"/>
              <w:left w:val="single" w:sz="4" w:space="0" w:color="auto"/>
            </w:tcBorders>
            <w:shd w:val="clear" w:color="auto" w:fill="FFFFFF"/>
          </w:tcPr>
          <w:p w:rsidR="00433C21" w:rsidRPr="00626E54" w:rsidRDefault="00433C21" w:rsidP="004C6EED">
            <w:pPr>
              <w:rPr>
                <w:rStyle w:val="211pt"/>
                <w:rFonts w:eastAsia="Arial Unicode MS"/>
              </w:rPr>
            </w:pPr>
            <w:r w:rsidRPr="00626E54">
              <w:rPr>
                <w:rStyle w:val="211pt"/>
                <w:rFonts w:eastAsia="Arial Unicode MS"/>
                <w:sz w:val="24"/>
                <w:szCs w:val="24"/>
              </w:rPr>
              <w:lastRenderedPageBreak/>
              <w:t>КВЦ1,6</w:t>
            </w:r>
            <w:r>
              <w:rPr>
                <w:rStyle w:val="211pt"/>
                <w:rFonts w:eastAsia="Arial Unicode MS"/>
                <w:sz w:val="24"/>
                <w:szCs w:val="24"/>
              </w:rPr>
              <w:t>-95 ШП</w:t>
            </w:r>
          </w:p>
        </w:tc>
        <w:tc>
          <w:tcPr>
            <w:tcW w:w="1344" w:type="dxa"/>
            <w:tcBorders>
              <w:top w:val="single" w:sz="4" w:space="0" w:color="auto"/>
              <w:left w:val="single" w:sz="4" w:space="0" w:color="auto"/>
            </w:tcBorders>
            <w:shd w:val="clear" w:color="auto" w:fill="FFFFFF"/>
            <w:vAlign w:val="center"/>
          </w:tcPr>
          <w:p w:rsidR="00433C21" w:rsidRPr="00D8086D" w:rsidRDefault="00433C21" w:rsidP="00433C21">
            <w:pPr>
              <w:pStyle w:val="210"/>
              <w:shd w:val="clear" w:color="auto" w:fill="auto"/>
              <w:spacing w:line="276" w:lineRule="auto"/>
              <w:jc w:val="center"/>
              <w:rPr>
                <w:color w:val="000000"/>
                <w:sz w:val="24"/>
                <w:szCs w:val="24"/>
                <w:lang w:val="ru-RU" w:eastAsia="ru-RU" w:bidi="ru-RU"/>
              </w:rPr>
            </w:pPr>
            <w:r w:rsidRPr="00D8086D">
              <w:rPr>
                <w:rStyle w:val="211pt"/>
                <w:sz w:val="24"/>
                <w:szCs w:val="24"/>
              </w:rPr>
              <w:t>2011</w:t>
            </w:r>
          </w:p>
        </w:tc>
        <w:tc>
          <w:tcPr>
            <w:tcW w:w="1982" w:type="dxa"/>
            <w:tcBorders>
              <w:top w:val="single" w:sz="4" w:space="0" w:color="auto"/>
              <w:left w:val="single" w:sz="4" w:space="0" w:color="auto"/>
            </w:tcBorders>
            <w:shd w:val="clear" w:color="auto" w:fill="FFFFFF"/>
            <w:vAlign w:val="center"/>
          </w:tcPr>
          <w:p w:rsidR="00433C21" w:rsidRPr="00D8086D" w:rsidRDefault="00433C21" w:rsidP="00433C21">
            <w:pPr>
              <w:pStyle w:val="210"/>
              <w:shd w:val="clear" w:color="auto" w:fill="auto"/>
              <w:spacing w:line="276" w:lineRule="auto"/>
              <w:jc w:val="center"/>
              <w:rPr>
                <w:color w:val="000000"/>
                <w:sz w:val="24"/>
                <w:szCs w:val="24"/>
                <w:lang w:val="ru-RU" w:eastAsia="ru-RU" w:bidi="ru-RU"/>
              </w:rPr>
            </w:pPr>
            <w:r w:rsidRPr="00D8086D">
              <w:rPr>
                <w:rStyle w:val="211pt"/>
                <w:sz w:val="24"/>
                <w:szCs w:val="24"/>
              </w:rPr>
              <w:t>-</w:t>
            </w:r>
          </w:p>
        </w:tc>
        <w:tc>
          <w:tcPr>
            <w:tcW w:w="1133" w:type="dxa"/>
            <w:tcBorders>
              <w:top w:val="single" w:sz="4" w:space="0" w:color="auto"/>
              <w:left w:val="single" w:sz="4" w:space="0" w:color="auto"/>
            </w:tcBorders>
            <w:shd w:val="clear" w:color="auto" w:fill="FFFFFF"/>
            <w:vAlign w:val="center"/>
          </w:tcPr>
          <w:p w:rsidR="00433C21" w:rsidRPr="00D8086D" w:rsidRDefault="00433C21" w:rsidP="00433C21">
            <w:pPr>
              <w:pStyle w:val="210"/>
              <w:shd w:val="clear" w:color="auto" w:fill="auto"/>
              <w:spacing w:line="276" w:lineRule="auto"/>
              <w:jc w:val="center"/>
              <w:rPr>
                <w:color w:val="000000"/>
                <w:sz w:val="24"/>
                <w:szCs w:val="24"/>
                <w:lang w:val="ru-RU" w:eastAsia="ru-RU" w:bidi="ru-RU"/>
              </w:rPr>
            </w:pPr>
            <w:r w:rsidRPr="00D8086D">
              <w:rPr>
                <w:color w:val="000000"/>
                <w:sz w:val="24"/>
                <w:szCs w:val="24"/>
                <w:lang w:val="ru-RU" w:eastAsia="ru-RU" w:bidi="ru-RU"/>
              </w:rPr>
              <w:t>-</w:t>
            </w:r>
          </w:p>
        </w:tc>
        <w:tc>
          <w:tcPr>
            <w:tcW w:w="1138" w:type="dxa"/>
            <w:tcBorders>
              <w:top w:val="single" w:sz="4" w:space="0" w:color="auto"/>
              <w:left w:val="single" w:sz="4" w:space="0" w:color="auto"/>
            </w:tcBorders>
            <w:shd w:val="clear" w:color="auto" w:fill="FFFFFF"/>
            <w:vAlign w:val="center"/>
          </w:tcPr>
          <w:p w:rsidR="00433C21" w:rsidRPr="00D8086D" w:rsidRDefault="00433C21" w:rsidP="00433C21">
            <w:pPr>
              <w:pStyle w:val="210"/>
              <w:shd w:val="clear" w:color="auto" w:fill="auto"/>
              <w:spacing w:line="276" w:lineRule="auto"/>
              <w:jc w:val="center"/>
              <w:rPr>
                <w:color w:val="000000"/>
                <w:sz w:val="24"/>
                <w:szCs w:val="24"/>
                <w:lang w:val="ru-RU" w:eastAsia="ru-RU" w:bidi="ru-RU"/>
              </w:rPr>
            </w:pPr>
            <w:r w:rsidRPr="00D8086D">
              <w:rPr>
                <w:color w:val="000000"/>
                <w:sz w:val="24"/>
                <w:szCs w:val="24"/>
                <w:lang w:val="ru-RU" w:eastAsia="ru-RU" w:bidi="ru-RU"/>
              </w:rPr>
              <w:t>-</w:t>
            </w:r>
          </w:p>
        </w:tc>
        <w:tc>
          <w:tcPr>
            <w:tcW w:w="1709" w:type="dxa"/>
            <w:tcBorders>
              <w:top w:val="single" w:sz="4" w:space="0" w:color="auto"/>
              <w:left w:val="single" w:sz="4" w:space="0" w:color="auto"/>
              <w:right w:val="single" w:sz="4" w:space="0" w:color="auto"/>
            </w:tcBorders>
            <w:shd w:val="clear" w:color="auto" w:fill="FFFFFF"/>
            <w:vAlign w:val="center"/>
          </w:tcPr>
          <w:p w:rsidR="00433C21" w:rsidRPr="00D8086D" w:rsidRDefault="000D5FFD" w:rsidP="00433C21">
            <w:pPr>
              <w:pStyle w:val="210"/>
              <w:shd w:val="clear" w:color="auto" w:fill="auto"/>
              <w:spacing w:line="276" w:lineRule="auto"/>
              <w:jc w:val="center"/>
              <w:rPr>
                <w:color w:val="000000"/>
                <w:sz w:val="24"/>
                <w:szCs w:val="24"/>
                <w:lang w:val="ru-RU" w:eastAsia="ru-RU" w:bidi="ru-RU"/>
              </w:rPr>
            </w:pPr>
            <w:r>
              <w:rPr>
                <w:rStyle w:val="211pt"/>
                <w:sz w:val="24"/>
                <w:szCs w:val="24"/>
              </w:rPr>
              <w:t>9</w:t>
            </w:r>
          </w:p>
        </w:tc>
      </w:tr>
      <w:tr w:rsidR="00433C21" w:rsidRPr="00D8086D">
        <w:tblPrEx>
          <w:tblCellMar>
            <w:top w:w="0" w:type="dxa"/>
            <w:bottom w:w="0" w:type="dxa"/>
          </w:tblCellMar>
        </w:tblPrEx>
        <w:trPr>
          <w:trHeight w:hRule="exact" w:val="715"/>
          <w:jc w:val="center"/>
        </w:trPr>
        <w:tc>
          <w:tcPr>
            <w:tcW w:w="2309" w:type="dxa"/>
            <w:tcBorders>
              <w:top w:val="single" w:sz="4" w:space="0" w:color="auto"/>
              <w:left w:val="single" w:sz="4" w:space="0" w:color="auto"/>
            </w:tcBorders>
            <w:shd w:val="clear" w:color="auto" w:fill="FFFFFF"/>
          </w:tcPr>
          <w:p w:rsidR="00433C21" w:rsidRPr="00626E54" w:rsidRDefault="00433C21" w:rsidP="004C6EED">
            <w:pPr>
              <w:rPr>
                <w:rStyle w:val="211pt"/>
                <w:rFonts w:eastAsia="Arial Unicode MS"/>
              </w:rPr>
            </w:pPr>
            <w:r w:rsidRPr="00626E54">
              <w:rPr>
                <w:rStyle w:val="211pt"/>
                <w:rFonts w:eastAsia="Arial Unicode MS"/>
                <w:sz w:val="24"/>
                <w:szCs w:val="24"/>
              </w:rPr>
              <w:t>КВЦ1,6</w:t>
            </w:r>
            <w:r>
              <w:rPr>
                <w:rStyle w:val="211pt"/>
                <w:rFonts w:eastAsia="Arial Unicode MS"/>
                <w:sz w:val="24"/>
                <w:szCs w:val="24"/>
              </w:rPr>
              <w:t>-95 ШП</w:t>
            </w:r>
          </w:p>
        </w:tc>
        <w:tc>
          <w:tcPr>
            <w:tcW w:w="1344" w:type="dxa"/>
            <w:tcBorders>
              <w:top w:val="single" w:sz="4" w:space="0" w:color="auto"/>
              <w:left w:val="single" w:sz="4" w:space="0" w:color="auto"/>
            </w:tcBorders>
            <w:shd w:val="clear" w:color="auto" w:fill="FFFFFF"/>
            <w:vAlign w:val="center"/>
          </w:tcPr>
          <w:p w:rsidR="00433C21" w:rsidRPr="00D8086D" w:rsidRDefault="00433C21" w:rsidP="00433C21">
            <w:pPr>
              <w:pStyle w:val="210"/>
              <w:shd w:val="clear" w:color="auto" w:fill="auto"/>
              <w:spacing w:line="276" w:lineRule="auto"/>
              <w:jc w:val="center"/>
              <w:rPr>
                <w:color w:val="000000"/>
                <w:sz w:val="24"/>
                <w:szCs w:val="24"/>
                <w:lang w:val="ru-RU" w:eastAsia="ru-RU" w:bidi="ru-RU"/>
              </w:rPr>
            </w:pPr>
            <w:r w:rsidRPr="00D8086D">
              <w:rPr>
                <w:rStyle w:val="211pt"/>
                <w:sz w:val="24"/>
                <w:szCs w:val="24"/>
              </w:rPr>
              <w:t>2011</w:t>
            </w:r>
          </w:p>
        </w:tc>
        <w:tc>
          <w:tcPr>
            <w:tcW w:w="1982" w:type="dxa"/>
            <w:tcBorders>
              <w:top w:val="single" w:sz="4" w:space="0" w:color="auto"/>
              <w:left w:val="single" w:sz="4" w:space="0" w:color="auto"/>
            </w:tcBorders>
            <w:shd w:val="clear" w:color="auto" w:fill="FFFFFF"/>
            <w:vAlign w:val="center"/>
          </w:tcPr>
          <w:p w:rsidR="00433C21" w:rsidRPr="00D8086D" w:rsidRDefault="00433C21" w:rsidP="00433C21">
            <w:pPr>
              <w:pStyle w:val="210"/>
              <w:shd w:val="clear" w:color="auto" w:fill="auto"/>
              <w:spacing w:line="276" w:lineRule="auto"/>
              <w:jc w:val="center"/>
              <w:rPr>
                <w:color w:val="000000"/>
                <w:sz w:val="24"/>
                <w:szCs w:val="24"/>
                <w:lang w:val="ru-RU" w:eastAsia="ru-RU" w:bidi="ru-RU"/>
              </w:rPr>
            </w:pPr>
            <w:r w:rsidRPr="00D8086D">
              <w:rPr>
                <w:rStyle w:val="211pt"/>
                <w:sz w:val="24"/>
                <w:szCs w:val="24"/>
              </w:rPr>
              <w:t>-</w:t>
            </w:r>
          </w:p>
        </w:tc>
        <w:tc>
          <w:tcPr>
            <w:tcW w:w="1133" w:type="dxa"/>
            <w:tcBorders>
              <w:top w:val="single" w:sz="4" w:space="0" w:color="auto"/>
              <w:left w:val="single" w:sz="4" w:space="0" w:color="auto"/>
            </w:tcBorders>
            <w:shd w:val="clear" w:color="auto" w:fill="FFFFFF"/>
            <w:vAlign w:val="center"/>
          </w:tcPr>
          <w:p w:rsidR="00433C21" w:rsidRPr="00D8086D" w:rsidRDefault="00433C21" w:rsidP="00433C21">
            <w:pPr>
              <w:pStyle w:val="210"/>
              <w:shd w:val="clear" w:color="auto" w:fill="auto"/>
              <w:spacing w:line="276" w:lineRule="auto"/>
              <w:jc w:val="center"/>
              <w:rPr>
                <w:color w:val="000000"/>
                <w:sz w:val="24"/>
                <w:szCs w:val="24"/>
                <w:lang w:val="ru-RU" w:eastAsia="ru-RU" w:bidi="ru-RU"/>
              </w:rPr>
            </w:pPr>
            <w:r w:rsidRPr="00D8086D">
              <w:rPr>
                <w:color w:val="000000"/>
                <w:sz w:val="24"/>
                <w:szCs w:val="24"/>
                <w:lang w:val="ru-RU" w:eastAsia="ru-RU" w:bidi="ru-RU"/>
              </w:rPr>
              <w:t>-</w:t>
            </w:r>
          </w:p>
        </w:tc>
        <w:tc>
          <w:tcPr>
            <w:tcW w:w="1138" w:type="dxa"/>
            <w:tcBorders>
              <w:top w:val="single" w:sz="4" w:space="0" w:color="auto"/>
              <w:left w:val="single" w:sz="4" w:space="0" w:color="auto"/>
            </w:tcBorders>
            <w:shd w:val="clear" w:color="auto" w:fill="FFFFFF"/>
            <w:vAlign w:val="center"/>
          </w:tcPr>
          <w:p w:rsidR="00433C21" w:rsidRPr="00D8086D" w:rsidRDefault="00433C21" w:rsidP="00433C21">
            <w:pPr>
              <w:pStyle w:val="210"/>
              <w:shd w:val="clear" w:color="auto" w:fill="auto"/>
              <w:spacing w:line="276" w:lineRule="auto"/>
              <w:jc w:val="center"/>
              <w:rPr>
                <w:color w:val="000000"/>
                <w:sz w:val="24"/>
                <w:szCs w:val="24"/>
                <w:lang w:val="ru-RU" w:eastAsia="ru-RU" w:bidi="ru-RU"/>
              </w:rPr>
            </w:pPr>
            <w:r w:rsidRPr="00D8086D">
              <w:rPr>
                <w:color w:val="000000"/>
                <w:sz w:val="24"/>
                <w:szCs w:val="24"/>
                <w:lang w:val="ru-RU" w:eastAsia="ru-RU" w:bidi="ru-RU"/>
              </w:rPr>
              <w:t>-</w:t>
            </w:r>
          </w:p>
        </w:tc>
        <w:tc>
          <w:tcPr>
            <w:tcW w:w="1709" w:type="dxa"/>
            <w:tcBorders>
              <w:top w:val="single" w:sz="4" w:space="0" w:color="auto"/>
              <w:left w:val="single" w:sz="4" w:space="0" w:color="auto"/>
              <w:right w:val="single" w:sz="4" w:space="0" w:color="auto"/>
            </w:tcBorders>
            <w:shd w:val="clear" w:color="auto" w:fill="FFFFFF"/>
            <w:vAlign w:val="center"/>
          </w:tcPr>
          <w:p w:rsidR="00433C21" w:rsidRPr="00D8086D" w:rsidRDefault="000D5FFD" w:rsidP="00433C21">
            <w:pPr>
              <w:pStyle w:val="210"/>
              <w:shd w:val="clear" w:color="auto" w:fill="auto"/>
              <w:spacing w:line="276" w:lineRule="auto"/>
              <w:jc w:val="center"/>
              <w:rPr>
                <w:color w:val="000000"/>
                <w:sz w:val="24"/>
                <w:szCs w:val="24"/>
                <w:lang w:val="ru-RU" w:eastAsia="ru-RU" w:bidi="ru-RU"/>
              </w:rPr>
            </w:pPr>
            <w:r>
              <w:rPr>
                <w:rStyle w:val="211pt"/>
                <w:sz w:val="24"/>
                <w:szCs w:val="24"/>
              </w:rPr>
              <w:t>9</w:t>
            </w:r>
          </w:p>
        </w:tc>
      </w:tr>
      <w:tr w:rsidR="00B34A32" w:rsidRPr="00D8086D">
        <w:tblPrEx>
          <w:tblCellMar>
            <w:top w:w="0" w:type="dxa"/>
            <w:bottom w:w="0" w:type="dxa"/>
          </w:tblCellMar>
        </w:tblPrEx>
        <w:trPr>
          <w:trHeight w:hRule="exact" w:val="475"/>
          <w:jc w:val="center"/>
        </w:trPr>
        <w:tc>
          <w:tcPr>
            <w:tcW w:w="7906" w:type="dxa"/>
            <w:gridSpan w:val="5"/>
            <w:tcBorders>
              <w:top w:val="single" w:sz="4" w:space="0" w:color="auto"/>
              <w:left w:val="single" w:sz="4" w:space="0" w:color="auto"/>
              <w:bottom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Средневзвешенный срок службы, </w:t>
            </w:r>
            <w:r w:rsidRPr="00D8086D">
              <w:rPr>
                <w:rStyle w:val="211pt0"/>
                <w:sz w:val="24"/>
                <w:szCs w:val="24"/>
              </w:rPr>
              <w:t>лет</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B34A32" w:rsidRPr="00D8086D" w:rsidRDefault="000D5FFD" w:rsidP="00433C21">
            <w:pPr>
              <w:pStyle w:val="210"/>
              <w:shd w:val="clear" w:color="auto" w:fill="auto"/>
              <w:spacing w:line="276" w:lineRule="auto"/>
              <w:jc w:val="center"/>
              <w:rPr>
                <w:color w:val="000000"/>
                <w:sz w:val="24"/>
                <w:szCs w:val="24"/>
                <w:lang w:val="ru-RU" w:eastAsia="ru-RU" w:bidi="ru-RU"/>
              </w:rPr>
            </w:pPr>
            <w:r>
              <w:rPr>
                <w:rStyle w:val="211pt"/>
                <w:sz w:val="24"/>
                <w:szCs w:val="24"/>
              </w:rPr>
              <w:t>9</w:t>
            </w:r>
          </w:p>
        </w:tc>
      </w:tr>
    </w:tbl>
    <w:p w:rsidR="000D5FFD" w:rsidRDefault="000D5FFD" w:rsidP="00B34A32">
      <w:pPr>
        <w:pStyle w:val="12"/>
        <w:shd w:val="clear" w:color="auto" w:fill="auto"/>
        <w:spacing w:line="276" w:lineRule="auto"/>
        <w:ind w:firstLine="709"/>
        <w:rPr>
          <w:sz w:val="24"/>
          <w:szCs w:val="24"/>
          <w:lang w:val="ru-RU"/>
        </w:rPr>
      </w:pPr>
    </w:p>
    <w:p w:rsidR="00B34A32" w:rsidRPr="00D8086D" w:rsidRDefault="00B34A32" w:rsidP="00B34A32">
      <w:pPr>
        <w:pStyle w:val="12"/>
        <w:shd w:val="clear" w:color="auto" w:fill="auto"/>
        <w:spacing w:line="276" w:lineRule="auto"/>
        <w:ind w:firstLine="709"/>
        <w:rPr>
          <w:sz w:val="24"/>
          <w:szCs w:val="24"/>
          <w:lang w:val="ru-RU"/>
        </w:rPr>
      </w:pPr>
      <w:r w:rsidRPr="00D8086D">
        <w:rPr>
          <w:sz w:val="24"/>
          <w:szCs w:val="24"/>
        </w:rPr>
        <w:t>Таблица 2.2.3.</w:t>
      </w:r>
      <w:r w:rsidRPr="00D8086D">
        <w:rPr>
          <w:sz w:val="24"/>
          <w:szCs w:val="24"/>
          <w:lang w:val="ru-RU"/>
        </w:rPr>
        <w:t>7</w:t>
      </w:r>
      <w:r w:rsidRPr="00D8086D">
        <w:rPr>
          <w:sz w:val="24"/>
          <w:szCs w:val="24"/>
        </w:rPr>
        <w:t xml:space="preserve"> - Средневзвешенный срок сл</w:t>
      </w:r>
      <w:r w:rsidR="00433C21">
        <w:rPr>
          <w:sz w:val="24"/>
          <w:szCs w:val="24"/>
        </w:rPr>
        <w:t xml:space="preserve">ужбы котлоагрегатов котельной </w:t>
      </w:r>
      <w:r w:rsidRPr="00D8086D">
        <w:rPr>
          <w:sz w:val="24"/>
          <w:szCs w:val="24"/>
        </w:rPr>
        <w:t>«</w:t>
      </w:r>
      <w:r w:rsidRPr="00D8086D">
        <w:rPr>
          <w:sz w:val="24"/>
          <w:szCs w:val="24"/>
          <w:lang w:val="ru-RU"/>
        </w:rPr>
        <w:t>ПМК</w:t>
      </w:r>
      <w:r w:rsidRPr="00D8086D">
        <w:rPr>
          <w:sz w:val="24"/>
          <w:szCs w:val="24"/>
        </w:rPr>
        <w:t>»</w:t>
      </w:r>
      <w:r w:rsidRPr="00D8086D">
        <w:rPr>
          <w:sz w:val="24"/>
          <w:szCs w:val="24"/>
          <w:lang w:val="ru-RU"/>
        </w:rPr>
        <w:t>, с.Смоленское</w:t>
      </w:r>
    </w:p>
    <w:tbl>
      <w:tblPr>
        <w:tblOverlap w:val="never"/>
        <w:tblW w:w="0" w:type="auto"/>
        <w:jc w:val="center"/>
        <w:tblLayout w:type="fixed"/>
        <w:tblCellMar>
          <w:left w:w="10" w:type="dxa"/>
          <w:right w:w="10" w:type="dxa"/>
        </w:tblCellMar>
        <w:tblLook w:val="0000"/>
      </w:tblPr>
      <w:tblGrid>
        <w:gridCol w:w="2309"/>
        <w:gridCol w:w="1344"/>
        <w:gridCol w:w="1982"/>
        <w:gridCol w:w="1133"/>
        <w:gridCol w:w="1138"/>
        <w:gridCol w:w="1709"/>
      </w:tblGrid>
      <w:tr w:rsidR="00B34A32" w:rsidRPr="00D8086D">
        <w:tblPrEx>
          <w:tblCellMar>
            <w:top w:w="0" w:type="dxa"/>
            <w:bottom w:w="0" w:type="dxa"/>
          </w:tblCellMar>
        </w:tblPrEx>
        <w:trPr>
          <w:trHeight w:hRule="exact" w:val="1326"/>
          <w:jc w:val="center"/>
        </w:trPr>
        <w:tc>
          <w:tcPr>
            <w:tcW w:w="2309"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Марка</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котлоагрегата</w:t>
            </w:r>
          </w:p>
        </w:tc>
        <w:tc>
          <w:tcPr>
            <w:tcW w:w="1344"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160"/>
              <w:jc w:val="both"/>
              <w:rPr>
                <w:color w:val="000000"/>
                <w:sz w:val="24"/>
                <w:szCs w:val="24"/>
                <w:lang w:val="ru-RU" w:eastAsia="ru-RU" w:bidi="ru-RU"/>
              </w:rPr>
            </w:pPr>
            <w:r w:rsidRPr="00D8086D">
              <w:rPr>
                <w:rStyle w:val="211pt"/>
                <w:sz w:val="24"/>
                <w:szCs w:val="24"/>
              </w:rPr>
              <w:t>Год ввода</w:t>
            </w:r>
          </w:p>
        </w:tc>
        <w:tc>
          <w:tcPr>
            <w:tcW w:w="1982" w:type="dxa"/>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проведения последнего кап</w:t>
            </w:r>
            <w:r w:rsidRPr="00D8086D">
              <w:rPr>
                <w:rStyle w:val="211pt"/>
                <w:sz w:val="24"/>
                <w:szCs w:val="24"/>
              </w:rPr>
              <w:t>и</w:t>
            </w:r>
            <w:r w:rsidRPr="00D8086D">
              <w:rPr>
                <w:rStyle w:val="211pt"/>
                <w:sz w:val="24"/>
                <w:szCs w:val="24"/>
              </w:rPr>
              <w:t>тального ремонта</w:t>
            </w:r>
          </w:p>
        </w:tc>
        <w:tc>
          <w:tcPr>
            <w:tcW w:w="1133"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Год</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освид.</w:t>
            </w:r>
          </w:p>
        </w:tc>
        <w:tc>
          <w:tcPr>
            <w:tcW w:w="1138"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продл.</w:t>
            </w:r>
          </w:p>
          <w:p w:rsidR="00B34A32" w:rsidRPr="00D8086D" w:rsidRDefault="00B34A32" w:rsidP="00B34A32">
            <w:pPr>
              <w:pStyle w:val="210"/>
              <w:shd w:val="clear" w:color="auto" w:fill="auto"/>
              <w:spacing w:line="276" w:lineRule="auto"/>
              <w:ind w:left="220"/>
              <w:jc w:val="both"/>
              <w:rPr>
                <w:color w:val="000000"/>
                <w:sz w:val="24"/>
                <w:szCs w:val="24"/>
                <w:lang w:val="ru-RU" w:eastAsia="ru-RU" w:bidi="ru-RU"/>
              </w:rPr>
            </w:pPr>
            <w:r w:rsidRPr="00D8086D">
              <w:rPr>
                <w:rStyle w:val="211pt"/>
                <w:sz w:val="24"/>
                <w:szCs w:val="24"/>
              </w:rPr>
              <w:t>ресурса</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Срок</w:t>
            </w:r>
          </w:p>
          <w:p w:rsidR="00B34A32" w:rsidRPr="00D8086D" w:rsidRDefault="00B34A32" w:rsidP="00B34A32">
            <w:pPr>
              <w:pStyle w:val="210"/>
              <w:shd w:val="clear" w:color="auto" w:fill="auto"/>
              <w:spacing w:line="276" w:lineRule="auto"/>
              <w:ind w:left="140"/>
              <w:jc w:val="both"/>
              <w:rPr>
                <w:color w:val="000000"/>
                <w:sz w:val="24"/>
                <w:szCs w:val="24"/>
                <w:lang w:val="ru-RU" w:eastAsia="ru-RU" w:bidi="ru-RU"/>
              </w:rPr>
            </w:pPr>
            <w:r w:rsidRPr="00D8086D">
              <w:rPr>
                <w:rStyle w:val="211pt"/>
                <w:sz w:val="24"/>
                <w:szCs w:val="24"/>
              </w:rPr>
              <w:t>эксплуатации</w:t>
            </w:r>
          </w:p>
        </w:tc>
      </w:tr>
      <w:tr w:rsidR="00B34A32" w:rsidRPr="00D8086D">
        <w:tblPrEx>
          <w:tblCellMar>
            <w:top w:w="0" w:type="dxa"/>
            <w:bottom w:w="0" w:type="dxa"/>
          </w:tblCellMar>
        </w:tblPrEx>
        <w:trPr>
          <w:trHeight w:hRule="exact" w:val="466"/>
          <w:jc w:val="center"/>
        </w:trPr>
        <w:tc>
          <w:tcPr>
            <w:tcW w:w="2309" w:type="dxa"/>
            <w:tcBorders>
              <w:top w:val="single" w:sz="4" w:space="0" w:color="auto"/>
              <w:left w:val="single" w:sz="4" w:space="0" w:color="auto"/>
            </w:tcBorders>
            <w:shd w:val="clear" w:color="auto" w:fill="FFFFFF"/>
            <w:vAlign w:val="center"/>
          </w:tcPr>
          <w:p w:rsidR="00B34A32" w:rsidRPr="00D8086D" w:rsidRDefault="00433C21" w:rsidP="00B34A32">
            <w:pPr>
              <w:pStyle w:val="210"/>
              <w:shd w:val="clear" w:color="auto" w:fill="auto"/>
              <w:spacing w:line="276" w:lineRule="auto"/>
              <w:jc w:val="both"/>
              <w:rPr>
                <w:color w:val="000000"/>
                <w:sz w:val="24"/>
                <w:szCs w:val="24"/>
                <w:lang w:val="ru-RU" w:eastAsia="ru-RU" w:bidi="ru-RU"/>
              </w:rPr>
            </w:pPr>
            <w:r>
              <w:rPr>
                <w:rStyle w:val="211pt"/>
                <w:sz w:val="24"/>
                <w:szCs w:val="24"/>
              </w:rPr>
              <w:t>КВр-1,25К</w:t>
            </w:r>
          </w:p>
        </w:tc>
        <w:tc>
          <w:tcPr>
            <w:tcW w:w="1344" w:type="dxa"/>
            <w:tcBorders>
              <w:top w:val="single" w:sz="4" w:space="0" w:color="auto"/>
              <w:left w:val="single" w:sz="4" w:space="0" w:color="auto"/>
            </w:tcBorders>
            <w:shd w:val="clear" w:color="auto" w:fill="FFFFFF"/>
            <w:vAlign w:val="center"/>
          </w:tcPr>
          <w:p w:rsidR="00B34A32" w:rsidRPr="00D8086D" w:rsidRDefault="00433C21" w:rsidP="00433C21">
            <w:pPr>
              <w:pStyle w:val="210"/>
              <w:shd w:val="clear" w:color="auto" w:fill="auto"/>
              <w:spacing w:line="276" w:lineRule="auto"/>
              <w:jc w:val="center"/>
              <w:rPr>
                <w:color w:val="000000"/>
                <w:sz w:val="24"/>
                <w:szCs w:val="24"/>
                <w:lang w:val="ru-RU" w:eastAsia="ru-RU" w:bidi="ru-RU"/>
              </w:rPr>
            </w:pPr>
            <w:r>
              <w:rPr>
                <w:rStyle w:val="211pt"/>
                <w:sz w:val="24"/>
                <w:szCs w:val="24"/>
              </w:rPr>
              <w:t>2011</w:t>
            </w:r>
          </w:p>
        </w:tc>
        <w:tc>
          <w:tcPr>
            <w:tcW w:w="1982" w:type="dxa"/>
            <w:tcBorders>
              <w:top w:val="single" w:sz="4" w:space="0" w:color="auto"/>
              <w:left w:val="single" w:sz="4" w:space="0" w:color="auto"/>
            </w:tcBorders>
            <w:shd w:val="clear" w:color="auto" w:fill="FFFFFF"/>
            <w:vAlign w:val="center"/>
          </w:tcPr>
          <w:p w:rsidR="00B34A32" w:rsidRPr="00D8086D" w:rsidRDefault="00CB5411" w:rsidP="00433C21">
            <w:pPr>
              <w:pStyle w:val="210"/>
              <w:shd w:val="clear" w:color="auto" w:fill="auto"/>
              <w:spacing w:line="276" w:lineRule="auto"/>
              <w:jc w:val="center"/>
              <w:rPr>
                <w:color w:val="000000"/>
                <w:sz w:val="24"/>
                <w:szCs w:val="24"/>
                <w:lang w:val="ru-RU" w:eastAsia="ru-RU" w:bidi="ru-RU"/>
              </w:rPr>
            </w:pPr>
            <w:r>
              <w:rPr>
                <w:rStyle w:val="211pt"/>
                <w:sz w:val="24"/>
                <w:szCs w:val="24"/>
              </w:rPr>
              <w:t>20</w:t>
            </w:r>
            <w:r w:rsidR="000D5FFD">
              <w:rPr>
                <w:rStyle w:val="211pt"/>
                <w:sz w:val="24"/>
                <w:szCs w:val="24"/>
              </w:rPr>
              <w:t>20</w:t>
            </w:r>
          </w:p>
        </w:tc>
        <w:tc>
          <w:tcPr>
            <w:tcW w:w="1133" w:type="dxa"/>
            <w:tcBorders>
              <w:top w:val="single" w:sz="4" w:space="0" w:color="auto"/>
              <w:left w:val="single" w:sz="4" w:space="0" w:color="auto"/>
            </w:tcBorders>
            <w:shd w:val="clear" w:color="auto" w:fill="FFFFFF"/>
            <w:vAlign w:val="center"/>
          </w:tcPr>
          <w:p w:rsidR="00B34A32" w:rsidRPr="00D8086D" w:rsidRDefault="00433C21" w:rsidP="00433C21">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138" w:type="dxa"/>
            <w:tcBorders>
              <w:top w:val="single" w:sz="4" w:space="0" w:color="auto"/>
              <w:left w:val="single" w:sz="4" w:space="0" w:color="auto"/>
            </w:tcBorders>
            <w:shd w:val="clear" w:color="auto" w:fill="FFFFFF"/>
            <w:vAlign w:val="center"/>
          </w:tcPr>
          <w:p w:rsidR="00B34A32" w:rsidRPr="00D8086D" w:rsidRDefault="00433C21" w:rsidP="00433C21">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0D5FFD" w:rsidP="00433C21">
            <w:pPr>
              <w:pStyle w:val="210"/>
              <w:shd w:val="clear" w:color="auto" w:fill="auto"/>
              <w:spacing w:line="276" w:lineRule="auto"/>
              <w:jc w:val="center"/>
              <w:rPr>
                <w:color w:val="000000"/>
                <w:sz w:val="24"/>
                <w:szCs w:val="24"/>
                <w:lang w:val="ru-RU" w:eastAsia="ru-RU" w:bidi="ru-RU"/>
              </w:rPr>
            </w:pPr>
            <w:r>
              <w:rPr>
                <w:rStyle w:val="211pt"/>
                <w:sz w:val="24"/>
                <w:szCs w:val="24"/>
              </w:rPr>
              <w:t>9</w:t>
            </w:r>
          </w:p>
        </w:tc>
      </w:tr>
      <w:tr w:rsidR="000D5FFD" w:rsidRPr="00D8086D">
        <w:tblPrEx>
          <w:tblCellMar>
            <w:top w:w="0" w:type="dxa"/>
            <w:bottom w:w="0" w:type="dxa"/>
          </w:tblCellMar>
        </w:tblPrEx>
        <w:trPr>
          <w:trHeight w:hRule="exact" w:val="466"/>
          <w:jc w:val="center"/>
        </w:trPr>
        <w:tc>
          <w:tcPr>
            <w:tcW w:w="2309" w:type="dxa"/>
            <w:tcBorders>
              <w:top w:val="single" w:sz="4" w:space="0" w:color="auto"/>
              <w:left w:val="single" w:sz="4" w:space="0" w:color="auto"/>
            </w:tcBorders>
            <w:shd w:val="clear" w:color="auto" w:fill="FFFFFF"/>
            <w:vAlign w:val="center"/>
          </w:tcPr>
          <w:p w:rsidR="000D5FFD" w:rsidRDefault="000D5FFD" w:rsidP="00B34A32">
            <w:pPr>
              <w:pStyle w:val="210"/>
              <w:shd w:val="clear" w:color="auto" w:fill="auto"/>
              <w:spacing w:line="276" w:lineRule="auto"/>
              <w:jc w:val="both"/>
              <w:rPr>
                <w:rStyle w:val="211pt"/>
                <w:sz w:val="24"/>
                <w:szCs w:val="24"/>
              </w:rPr>
            </w:pPr>
            <w:r>
              <w:rPr>
                <w:rStyle w:val="211pt"/>
                <w:sz w:val="24"/>
                <w:szCs w:val="24"/>
              </w:rPr>
              <w:t>КВм-Алтай</w:t>
            </w:r>
          </w:p>
        </w:tc>
        <w:tc>
          <w:tcPr>
            <w:tcW w:w="1344" w:type="dxa"/>
            <w:tcBorders>
              <w:top w:val="single" w:sz="4" w:space="0" w:color="auto"/>
              <w:left w:val="single" w:sz="4" w:space="0" w:color="auto"/>
            </w:tcBorders>
            <w:shd w:val="clear" w:color="auto" w:fill="FFFFFF"/>
            <w:vAlign w:val="center"/>
          </w:tcPr>
          <w:p w:rsidR="000D5FFD" w:rsidRDefault="000D5FFD" w:rsidP="00433C21">
            <w:pPr>
              <w:pStyle w:val="210"/>
              <w:shd w:val="clear" w:color="auto" w:fill="auto"/>
              <w:spacing w:line="276" w:lineRule="auto"/>
              <w:jc w:val="center"/>
              <w:rPr>
                <w:rStyle w:val="211pt"/>
                <w:sz w:val="24"/>
                <w:szCs w:val="24"/>
              </w:rPr>
            </w:pPr>
            <w:r>
              <w:rPr>
                <w:rStyle w:val="211pt"/>
                <w:sz w:val="24"/>
                <w:szCs w:val="24"/>
              </w:rPr>
              <w:t>1987</w:t>
            </w:r>
          </w:p>
        </w:tc>
        <w:tc>
          <w:tcPr>
            <w:tcW w:w="1982" w:type="dxa"/>
            <w:tcBorders>
              <w:top w:val="single" w:sz="4" w:space="0" w:color="auto"/>
              <w:left w:val="single" w:sz="4" w:space="0" w:color="auto"/>
            </w:tcBorders>
            <w:shd w:val="clear" w:color="auto" w:fill="FFFFFF"/>
            <w:vAlign w:val="center"/>
          </w:tcPr>
          <w:p w:rsidR="000D5FFD" w:rsidRDefault="000D5FFD" w:rsidP="00433C21">
            <w:pPr>
              <w:pStyle w:val="210"/>
              <w:shd w:val="clear" w:color="auto" w:fill="auto"/>
              <w:spacing w:line="276" w:lineRule="auto"/>
              <w:jc w:val="center"/>
              <w:rPr>
                <w:rStyle w:val="211pt"/>
                <w:sz w:val="24"/>
                <w:szCs w:val="24"/>
              </w:rPr>
            </w:pPr>
            <w:r>
              <w:rPr>
                <w:rStyle w:val="211pt"/>
                <w:sz w:val="24"/>
                <w:szCs w:val="24"/>
              </w:rPr>
              <w:t>2020</w:t>
            </w:r>
          </w:p>
        </w:tc>
        <w:tc>
          <w:tcPr>
            <w:tcW w:w="1133" w:type="dxa"/>
            <w:tcBorders>
              <w:top w:val="single" w:sz="4" w:space="0" w:color="auto"/>
              <w:left w:val="single" w:sz="4" w:space="0" w:color="auto"/>
            </w:tcBorders>
            <w:shd w:val="clear" w:color="auto" w:fill="FFFFFF"/>
            <w:vAlign w:val="center"/>
          </w:tcPr>
          <w:p w:rsidR="000D5FFD" w:rsidRDefault="000D5FFD" w:rsidP="00433C21">
            <w:pPr>
              <w:pStyle w:val="210"/>
              <w:shd w:val="clear" w:color="auto" w:fill="auto"/>
              <w:spacing w:line="276" w:lineRule="auto"/>
              <w:jc w:val="center"/>
              <w:rPr>
                <w:rStyle w:val="211pt"/>
                <w:sz w:val="24"/>
                <w:szCs w:val="24"/>
              </w:rPr>
            </w:pPr>
          </w:p>
        </w:tc>
        <w:tc>
          <w:tcPr>
            <w:tcW w:w="1138" w:type="dxa"/>
            <w:tcBorders>
              <w:top w:val="single" w:sz="4" w:space="0" w:color="auto"/>
              <w:left w:val="single" w:sz="4" w:space="0" w:color="auto"/>
            </w:tcBorders>
            <w:shd w:val="clear" w:color="auto" w:fill="FFFFFF"/>
            <w:vAlign w:val="center"/>
          </w:tcPr>
          <w:p w:rsidR="000D5FFD" w:rsidRDefault="000D5FFD" w:rsidP="00433C21">
            <w:pPr>
              <w:pStyle w:val="210"/>
              <w:shd w:val="clear" w:color="auto" w:fill="auto"/>
              <w:spacing w:line="276" w:lineRule="auto"/>
              <w:jc w:val="center"/>
              <w:rPr>
                <w:rStyle w:val="211pt"/>
                <w:sz w:val="24"/>
                <w:szCs w:val="24"/>
              </w:rPr>
            </w:pPr>
          </w:p>
        </w:tc>
        <w:tc>
          <w:tcPr>
            <w:tcW w:w="1709" w:type="dxa"/>
            <w:tcBorders>
              <w:top w:val="single" w:sz="4" w:space="0" w:color="auto"/>
              <w:left w:val="single" w:sz="4" w:space="0" w:color="auto"/>
              <w:right w:val="single" w:sz="4" w:space="0" w:color="auto"/>
            </w:tcBorders>
            <w:shd w:val="clear" w:color="auto" w:fill="FFFFFF"/>
            <w:vAlign w:val="center"/>
          </w:tcPr>
          <w:p w:rsidR="000D5FFD" w:rsidRDefault="000D5FFD" w:rsidP="00433C21">
            <w:pPr>
              <w:pStyle w:val="210"/>
              <w:shd w:val="clear" w:color="auto" w:fill="auto"/>
              <w:spacing w:line="276" w:lineRule="auto"/>
              <w:jc w:val="center"/>
              <w:rPr>
                <w:rStyle w:val="211pt"/>
                <w:sz w:val="24"/>
                <w:szCs w:val="24"/>
              </w:rPr>
            </w:pPr>
            <w:r>
              <w:rPr>
                <w:rStyle w:val="211pt"/>
                <w:sz w:val="24"/>
                <w:szCs w:val="24"/>
              </w:rPr>
              <w:t>33</w:t>
            </w:r>
          </w:p>
        </w:tc>
      </w:tr>
      <w:tr w:rsidR="00B34A32" w:rsidRPr="00D8086D">
        <w:tblPrEx>
          <w:tblCellMar>
            <w:top w:w="0" w:type="dxa"/>
            <w:bottom w:w="0" w:type="dxa"/>
          </w:tblCellMar>
        </w:tblPrEx>
        <w:trPr>
          <w:trHeight w:hRule="exact" w:val="475"/>
          <w:jc w:val="center"/>
        </w:trPr>
        <w:tc>
          <w:tcPr>
            <w:tcW w:w="7906" w:type="dxa"/>
            <w:gridSpan w:val="5"/>
            <w:tcBorders>
              <w:top w:val="single" w:sz="4" w:space="0" w:color="auto"/>
              <w:left w:val="single" w:sz="4" w:space="0" w:color="auto"/>
              <w:bottom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Средневзвешенный срок службы, </w:t>
            </w:r>
            <w:r w:rsidRPr="00D8086D">
              <w:rPr>
                <w:rStyle w:val="211pt0"/>
                <w:sz w:val="24"/>
                <w:szCs w:val="24"/>
              </w:rPr>
              <w:t>лет</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B34A32" w:rsidRPr="00D8086D" w:rsidRDefault="000D5FFD" w:rsidP="00547817">
            <w:pPr>
              <w:pStyle w:val="210"/>
              <w:shd w:val="clear" w:color="auto" w:fill="auto"/>
              <w:spacing w:line="276" w:lineRule="auto"/>
              <w:jc w:val="center"/>
              <w:rPr>
                <w:color w:val="000000"/>
                <w:sz w:val="24"/>
                <w:szCs w:val="24"/>
                <w:lang w:val="ru-RU" w:eastAsia="ru-RU" w:bidi="ru-RU"/>
              </w:rPr>
            </w:pPr>
            <w:r>
              <w:rPr>
                <w:rStyle w:val="211pt"/>
                <w:sz w:val="24"/>
                <w:szCs w:val="24"/>
              </w:rPr>
              <w:t>21</w:t>
            </w:r>
          </w:p>
        </w:tc>
      </w:tr>
    </w:tbl>
    <w:p w:rsidR="00A93105" w:rsidRDefault="00A93105" w:rsidP="00B34A32">
      <w:pPr>
        <w:pStyle w:val="12"/>
        <w:shd w:val="clear" w:color="auto" w:fill="auto"/>
        <w:spacing w:line="276" w:lineRule="auto"/>
        <w:ind w:firstLine="709"/>
        <w:rPr>
          <w:sz w:val="24"/>
          <w:szCs w:val="24"/>
          <w:lang w:val="ru-RU"/>
        </w:rPr>
      </w:pPr>
    </w:p>
    <w:p w:rsidR="00B34A32" w:rsidRPr="00D8086D" w:rsidRDefault="00B34A32" w:rsidP="00B34A32">
      <w:pPr>
        <w:pStyle w:val="12"/>
        <w:shd w:val="clear" w:color="auto" w:fill="auto"/>
        <w:spacing w:line="276" w:lineRule="auto"/>
        <w:ind w:firstLine="709"/>
        <w:rPr>
          <w:sz w:val="24"/>
          <w:szCs w:val="24"/>
          <w:lang w:val="ru-RU"/>
        </w:rPr>
      </w:pPr>
      <w:r w:rsidRPr="00D8086D">
        <w:rPr>
          <w:sz w:val="24"/>
          <w:szCs w:val="24"/>
        </w:rPr>
        <w:t>Таблица 2.2.3.</w:t>
      </w:r>
      <w:r w:rsidRPr="00D8086D">
        <w:rPr>
          <w:sz w:val="24"/>
          <w:szCs w:val="24"/>
          <w:lang w:val="ru-RU"/>
        </w:rPr>
        <w:t>8</w:t>
      </w:r>
      <w:r w:rsidRPr="00D8086D">
        <w:rPr>
          <w:sz w:val="24"/>
          <w:szCs w:val="24"/>
        </w:rPr>
        <w:t xml:space="preserve"> - Средневзвешенный срок сл</w:t>
      </w:r>
      <w:r w:rsidR="00433C21">
        <w:rPr>
          <w:sz w:val="24"/>
          <w:szCs w:val="24"/>
        </w:rPr>
        <w:t xml:space="preserve">ужбы котлоагрегатов котельной </w:t>
      </w:r>
      <w:r w:rsidRPr="00D8086D">
        <w:rPr>
          <w:sz w:val="24"/>
          <w:szCs w:val="24"/>
        </w:rPr>
        <w:t xml:space="preserve"> «</w:t>
      </w:r>
      <w:r w:rsidRPr="00D8086D">
        <w:rPr>
          <w:sz w:val="24"/>
          <w:szCs w:val="24"/>
          <w:lang w:val="ru-RU"/>
        </w:rPr>
        <w:t>Школа №1</w:t>
      </w:r>
      <w:r w:rsidRPr="00D8086D">
        <w:rPr>
          <w:sz w:val="24"/>
          <w:szCs w:val="24"/>
        </w:rPr>
        <w:t>»</w:t>
      </w:r>
      <w:r w:rsidRPr="00D8086D">
        <w:rPr>
          <w:sz w:val="24"/>
          <w:szCs w:val="24"/>
          <w:lang w:val="ru-RU"/>
        </w:rPr>
        <w:t>, с.Смоленское</w:t>
      </w:r>
    </w:p>
    <w:tbl>
      <w:tblPr>
        <w:tblOverlap w:val="never"/>
        <w:tblW w:w="0" w:type="auto"/>
        <w:jc w:val="center"/>
        <w:tblLayout w:type="fixed"/>
        <w:tblCellMar>
          <w:left w:w="10" w:type="dxa"/>
          <w:right w:w="10" w:type="dxa"/>
        </w:tblCellMar>
        <w:tblLook w:val="0000"/>
      </w:tblPr>
      <w:tblGrid>
        <w:gridCol w:w="2309"/>
        <w:gridCol w:w="1344"/>
        <w:gridCol w:w="1982"/>
        <w:gridCol w:w="1133"/>
        <w:gridCol w:w="1138"/>
        <w:gridCol w:w="1709"/>
      </w:tblGrid>
      <w:tr w:rsidR="00B34A32" w:rsidRPr="00D8086D">
        <w:tblPrEx>
          <w:tblCellMar>
            <w:top w:w="0" w:type="dxa"/>
            <w:bottom w:w="0" w:type="dxa"/>
          </w:tblCellMar>
        </w:tblPrEx>
        <w:trPr>
          <w:trHeight w:hRule="exact" w:val="1326"/>
          <w:jc w:val="center"/>
        </w:trPr>
        <w:tc>
          <w:tcPr>
            <w:tcW w:w="2309"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Марка</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котлоагрегата</w:t>
            </w:r>
          </w:p>
        </w:tc>
        <w:tc>
          <w:tcPr>
            <w:tcW w:w="1344"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160"/>
              <w:jc w:val="both"/>
              <w:rPr>
                <w:color w:val="000000"/>
                <w:sz w:val="24"/>
                <w:szCs w:val="24"/>
                <w:lang w:val="ru-RU" w:eastAsia="ru-RU" w:bidi="ru-RU"/>
              </w:rPr>
            </w:pPr>
            <w:r w:rsidRPr="00D8086D">
              <w:rPr>
                <w:rStyle w:val="211pt"/>
                <w:sz w:val="24"/>
                <w:szCs w:val="24"/>
              </w:rPr>
              <w:t>Год ввода</w:t>
            </w:r>
          </w:p>
        </w:tc>
        <w:tc>
          <w:tcPr>
            <w:tcW w:w="1982" w:type="dxa"/>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проведения последнего кап</w:t>
            </w:r>
            <w:r w:rsidRPr="00D8086D">
              <w:rPr>
                <w:rStyle w:val="211pt"/>
                <w:sz w:val="24"/>
                <w:szCs w:val="24"/>
              </w:rPr>
              <w:t>и</w:t>
            </w:r>
            <w:r w:rsidRPr="00D8086D">
              <w:rPr>
                <w:rStyle w:val="211pt"/>
                <w:sz w:val="24"/>
                <w:szCs w:val="24"/>
              </w:rPr>
              <w:t>тального ремонта</w:t>
            </w:r>
          </w:p>
        </w:tc>
        <w:tc>
          <w:tcPr>
            <w:tcW w:w="1133"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Год</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освид.</w:t>
            </w:r>
          </w:p>
        </w:tc>
        <w:tc>
          <w:tcPr>
            <w:tcW w:w="1138"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продл.</w:t>
            </w:r>
          </w:p>
          <w:p w:rsidR="00B34A32" w:rsidRPr="00D8086D" w:rsidRDefault="00B34A32" w:rsidP="00B34A32">
            <w:pPr>
              <w:pStyle w:val="210"/>
              <w:shd w:val="clear" w:color="auto" w:fill="auto"/>
              <w:spacing w:line="276" w:lineRule="auto"/>
              <w:ind w:left="220"/>
              <w:jc w:val="both"/>
              <w:rPr>
                <w:color w:val="000000"/>
                <w:sz w:val="24"/>
                <w:szCs w:val="24"/>
                <w:lang w:val="ru-RU" w:eastAsia="ru-RU" w:bidi="ru-RU"/>
              </w:rPr>
            </w:pPr>
            <w:r w:rsidRPr="00D8086D">
              <w:rPr>
                <w:rStyle w:val="211pt"/>
                <w:sz w:val="24"/>
                <w:szCs w:val="24"/>
              </w:rPr>
              <w:t>ресурса</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Срок</w:t>
            </w:r>
          </w:p>
          <w:p w:rsidR="00B34A32" w:rsidRPr="00D8086D" w:rsidRDefault="00B34A32" w:rsidP="00B34A32">
            <w:pPr>
              <w:pStyle w:val="210"/>
              <w:shd w:val="clear" w:color="auto" w:fill="auto"/>
              <w:spacing w:line="276" w:lineRule="auto"/>
              <w:ind w:left="140"/>
              <w:jc w:val="both"/>
              <w:rPr>
                <w:color w:val="000000"/>
                <w:sz w:val="24"/>
                <w:szCs w:val="24"/>
                <w:lang w:val="ru-RU" w:eastAsia="ru-RU" w:bidi="ru-RU"/>
              </w:rPr>
            </w:pPr>
            <w:r w:rsidRPr="00D8086D">
              <w:rPr>
                <w:rStyle w:val="211pt"/>
                <w:sz w:val="24"/>
                <w:szCs w:val="24"/>
              </w:rPr>
              <w:t>эксплуатации</w:t>
            </w:r>
          </w:p>
        </w:tc>
      </w:tr>
      <w:tr w:rsidR="00B34A32" w:rsidRPr="00D8086D">
        <w:tblPrEx>
          <w:tblCellMar>
            <w:top w:w="0" w:type="dxa"/>
            <w:bottom w:w="0" w:type="dxa"/>
          </w:tblCellMar>
        </w:tblPrEx>
        <w:trPr>
          <w:trHeight w:hRule="exact" w:val="466"/>
          <w:jc w:val="center"/>
        </w:trPr>
        <w:tc>
          <w:tcPr>
            <w:tcW w:w="2309" w:type="dxa"/>
            <w:tcBorders>
              <w:top w:val="single" w:sz="4" w:space="0" w:color="auto"/>
              <w:left w:val="single" w:sz="4" w:space="0" w:color="auto"/>
            </w:tcBorders>
            <w:shd w:val="clear" w:color="auto" w:fill="FFFFFF"/>
            <w:vAlign w:val="center"/>
          </w:tcPr>
          <w:p w:rsidR="00B34A32" w:rsidRPr="00D8086D" w:rsidRDefault="002D0C75" w:rsidP="00B34A32">
            <w:pPr>
              <w:pStyle w:val="210"/>
              <w:shd w:val="clear" w:color="auto" w:fill="auto"/>
              <w:spacing w:line="276" w:lineRule="auto"/>
              <w:jc w:val="both"/>
              <w:rPr>
                <w:color w:val="000000"/>
                <w:sz w:val="24"/>
                <w:szCs w:val="24"/>
                <w:lang w:val="ru-RU" w:eastAsia="ru-RU" w:bidi="ru-RU"/>
              </w:rPr>
            </w:pPr>
            <w:r>
              <w:rPr>
                <w:rStyle w:val="211pt"/>
                <w:sz w:val="24"/>
                <w:szCs w:val="24"/>
              </w:rPr>
              <w:t>КВр-0,74</w:t>
            </w:r>
          </w:p>
        </w:tc>
        <w:tc>
          <w:tcPr>
            <w:tcW w:w="1344" w:type="dxa"/>
            <w:tcBorders>
              <w:top w:val="single" w:sz="4" w:space="0" w:color="auto"/>
              <w:left w:val="single" w:sz="4" w:space="0" w:color="auto"/>
            </w:tcBorders>
            <w:shd w:val="clear" w:color="auto" w:fill="FFFFFF"/>
            <w:vAlign w:val="center"/>
          </w:tcPr>
          <w:p w:rsidR="00B34A32" w:rsidRPr="00D8086D" w:rsidRDefault="002D0C75" w:rsidP="002D0C75">
            <w:pPr>
              <w:pStyle w:val="210"/>
              <w:shd w:val="clear" w:color="auto" w:fill="auto"/>
              <w:spacing w:line="276" w:lineRule="auto"/>
              <w:jc w:val="center"/>
              <w:rPr>
                <w:color w:val="000000"/>
                <w:sz w:val="24"/>
                <w:szCs w:val="24"/>
                <w:lang w:val="ru-RU" w:eastAsia="ru-RU" w:bidi="ru-RU"/>
              </w:rPr>
            </w:pPr>
            <w:r>
              <w:rPr>
                <w:rStyle w:val="211pt"/>
                <w:sz w:val="24"/>
                <w:szCs w:val="24"/>
              </w:rPr>
              <w:t>2015</w:t>
            </w:r>
          </w:p>
        </w:tc>
        <w:tc>
          <w:tcPr>
            <w:tcW w:w="1982" w:type="dxa"/>
            <w:tcBorders>
              <w:top w:val="single" w:sz="4" w:space="0" w:color="auto"/>
              <w:left w:val="single" w:sz="4" w:space="0" w:color="auto"/>
            </w:tcBorders>
            <w:shd w:val="clear" w:color="auto" w:fill="FFFFFF"/>
            <w:vAlign w:val="center"/>
          </w:tcPr>
          <w:p w:rsidR="00B34A32" w:rsidRPr="00D8086D" w:rsidRDefault="00CB5411" w:rsidP="002D0C75">
            <w:pPr>
              <w:pStyle w:val="210"/>
              <w:shd w:val="clear" w:color="auto" w:fill="auto"/>
              <w:spacing w:line="276" w:lineRule="auto"/>
              <w:jc w:val="center"/>
              <w:rPr>
                <w:color w:val="000000"/>
                <w:sz w:val="24"/>
                <w:szCs w:val="24"/>
                <w:lang w:val="ru-RU" w:eastAsia="ru-RU" w:bidi="ru-RU"/>
              </w:rPr>
            </w:pPr>
            <w:r>
              <w:rPr>
                <w:rStyle w:val="211pt"/>
                <w:sz w:val="24"/>
                <w:szCs w:val="24"/>
              </w:rPr>
              <w:t>201</w:t>
            </w:r>
            <w:r w:rsidR="002D0C75">
              <w:rPr>
                <w:rStyle w:val="211pt"/>
                <w:sz w:val="24"/>
                <w:szCs w:val="24"/>
              </w:rPr>
              <w:t>8</w:t>
            </w:r>
          </w:p>
        </w:tc>
        <w:tc>
          <w:tcPr>
            <w:tcW w:w="1133" w:type="dxa"/>
            <w:tcBorders>
              <w:top w:val="single" w:sz="4" w:space="0" w:color="auto"/>
              <w:left w:val="single" w:sz="4" w:space="0" w:color="auto"/>
            </w:tcBorders>
            <w:shd w:val="clear" w:color="auto" w:fill="FFFFFF"/>
            <w:vAlign w:val="center"/>
          </w:tcPr>
          <w:p w:rsidR="00B34A32" w:rsidRPr="00D8086D" w:rsidRDefault="002D0C75" w:rsidP="002D0C75">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138" w:type="dxa"/>
            <w:tcBorders>
              <w:top w:val="single" w:sz="4" w:space="0" w:color="auto"/>
              <w:left w:val="single" w:sz="4" w:space="0" w:color="auto"/>
            </w:tcBorders>
            <w:shd w:val="clear" w:color="auto" w:fill="FFFFFF"/>
            <w:vAlign w:val="center"/>
          </w:tcPr>
          <w:p w:rsidR="00B34A32" w:rsidRPr="00D8086D" w:rsidRDefault="002D0C75" w:rsidP="002D0C75">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0D5FFD" w:rsidP="002D0C75">
            <w:pPr>
              <w:pStyle w:val="210"/>
              <w:shd w:val="clear" w:color="auto" w:fill="auto"/>
              <w:spacing w:line="276" w:lineRule="auto"/>
              <w:jc w:val="center"/>
              <w:rPr>
                <w:color w:val="000000"/>
                <w:sz w:val="24"/>
                <w:szCs w:val="24"/>
                <w:lang w:val="ru-RU" w:eastAsia="ru-RU" w:bidi="ru-RU"/>
              </w:rPr>
            </w:pPr>
            <w:r>
              <w:rPr>
                <w:rStyle w:val="211pt"/>
                <w:sz w:val="24"/>
                <w:szCs w:val="24"/>
              </w:rPr>
              <w:t>5</w:t>
            </w:r>
          </w:p>
        </w:tc>
      </w:tr>
      <w:tr w:rsidR="00B34A32" w:rsidRPr="00D8086D">
        <w:tblPrEx>
          <w:tblCellMar>
            <w:top w:w="0" w:type="dxa"/>
            <w:bottom w:w="0" w:type="dxa"/>
          </w:tblCellMar>
        </w:tblPrEx>
        <w:trPr>
          <w:trHeight w:hRule="exact" w:val="466"/>
          <w:jc w:val="center"/>
        </w:trPr>
        <w:tc>
          <w:tcPr>
            <w:tcW w:w="2309" w:type="dxa"/>
            <w:tcBorders>
              <w:top w:val="single" w:sz="4" w:space="0" w:color="auto"/>
              <w:left w:val="single" w:sz="4" w:space="0" w:color="auto"/>
            </w:tcBorders>
            <w:shd w:val="clear" w:color="auto" w:fill="FFFFFF"/>
            <w:vAlign w:val="center"/>
          </w:tcPr>
          <w:p w:rsidR="00B34A32" w:rsidRPr="00547817" w:rsidRDefault="002D0C75" w:rsidP="00B34A32">
            <w:pPr>
              <w:pStyle w:val="210"/>
              <w:shd w:val="clear" w:color="auto" w:fill="auto"/>
              <w:spacing w:line="276" w:lineRule="auto"/>
              <w:jc w:val="both"/>
              <w:rPr>
                <w:color w:val="000000"/>
                <w:sz w:val="24"/>
                <w:szCs w:val="24"/>
                <w:lang w:val="ru-RU" w:eastAsia="ru-RU" w:bidi="ru-RU"/>
              </w:rPr>
            </w:pPr>
            <w:r w:rsidRPr="00547817">
              <w:rPr>
                <w:rStyle w:val="211pt"/>
                <w:sz w:val="24"/>
                <w:szCs w:val="24"/>
              </w:rPr>
              <w:t>КВр-0,43</w:t>
            </w:r>
          </w:p>
        </w:tc>
        <w:tc>
          <w:tcPr>
            <w:tcW w:w="1344" w:type="dxa"/>
            <w:tcBorders>
              <w:top w:val="single" w:sz="4" w:space="0" w:color="auto"/>
              <w:left w:val="single" w:sz="4" w:space="0" w:color="auto"/>
            </w:tcBorders>
            <w:shd w:val="clear" w:color="auto" w:fill="FFFFFF"/>
            <w:vAlign w:val="center"/>
          </w:tcPr>
          <w:p w:rsidR="00B34A32" w:rsidRPr="00D8086D" w:rsidRDefault="00B34A32" w:rsidP="002D0C75">
            <w:pPr>
              <w:pStyle w:val="210"/>
              <w:shd w:val="clear" w:color="auto" w:fill="auto"/>
              <w:spacing w:line="276" w:lineRule="auto"/>
              <w:jc w:val="center"/>
              <w:rPr>
                <w:color w:val="000000"/>
                <w:sz w:val="24"/>
                <w:szCs w:val="24"/>
                <w:lang w:val="ru-RU" w:eastAsia="ru-RU" w:bidi="ru-RU"/>
              </w:rPr>
            </w:pPr>
            <w:r w:rsidRPr="00D8086D">
              <w:rPr>
                <w:rStyle w:val="211pt"/>
                <w:sz w:val="24"/>
                <w:szCs w:val="24"/>
              </w:rPr>
              <w:t>19</w:t>
            </w:r>
            <w:r w:rsidR="002D0C75">
              <w:rPr>
                <w:rStyle w:val="211pt"/>
                <w:sz w:val="24"/>
                <w:szCs w:val="24"/>
              </w:rPr>
              <w:t>85</w:t>
            </w:r>
          </w:p>
        </w:tc>
        <w:tc>
          <w:tcPr>
            <w:tcW w:w="1982" w:type="dxa"/>
            <w:tcBorders>
              <w:top w:val="single" w:sz="4" w:space="0" w:color="auto"/>
              <w:left w:val="single" w:sz="4" w:space="0" w:color="auto"/>
            </w:tcBorders>
            <w:shd w:val="clear" w:color="auto" w:fill="FFFFFF"/>
            <w:vAlign w:val="center"/>
          </w:tcPr>
          <w:p w:rsidR="00B34A32" w:rsidRPr="00D8086D" w:rsidRDefault="00CB5411" w:rsidP="002D0C75">
            <w:pPr>
              <w:pStyle w:val="210"/>
              <w:shd w:val="clear" w:color="auto" w:fill="auto"/>
              <w:spacing w:line="276" w:lineRule="auto"/>
              <w:jc w:val="center"/>
              <w:rPr>
                <w:color w:val="000000"/>
                <w:sz w:val="24"/>
                <w:szCs w:val="24"/>
                <w:lang w:val="ru-RU" w:eastAsia="ru-RU" w:bidi="ru-RU"/>
              </w:rPr>
            </w:pPr>
            <w:r>
              <w:rPr>
                <w:rStyle w:val="211pt"/>
                <w:sz w:val="24"/>
                <w:szCs w:val="24"/>
              </w:rPr>
              <w:t>201</w:t>
            </w:r>
            <w:r w:rsidR="002D0C75">
              <w:rPr>
                <w:rStyle w:val="211pt"/>
                <w:sz w:val="24"/>
                <w:szCs w:val="24"/>
              </w:rPr>
              <w:t>8</w:t>
            </w:r>
          </w:p>
        </w:tc>
        <w:tc>
          <w:tcPr>
            <w:tcW w:w="1133" w:type="dxa"/>
            <w:tcBorders>
              <w:top w:val="single" w:sz="4" w:space="0" w:color="auto"/>
              <w:left w:val="single" w:sz="4" w:space="0" w:color="auto"/>
            </w:tcBorders>
            <w:shd w:val="clear" w:color="auto" w:fill="FFFFFF"/>
            <w:vAlign w:val="center"/>
          </w:tcPr>
          <w:p w:rsidR="00B34A32" w:rsidRPr="00D8086D" w:rsidRDefault="002D0C75" w:rsidP="002D0C75">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138" w:type="dxa"/>
            <w:tcBorders>
              <w:top w:val="single" w:sz="4" w:space="0" w:color="auto"/>
              <w:left w:val="single" w:sz="4" w:space="0" w:color="auto"/>
            </w:tcBorders>
            <w:shd w:val="clear" w:color="auto" w:fill="FFFFFF"/>
            <w:vAlign w:val="center"/>
          </w:tcPr>
          <w:p w:rsidR="00B34A32" w:rsidRPr="00D8086D" w:rsidRDefault="002D0C75" w:rsidP="002D0C75">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0D5FFD" w:rsidP="002D0C75">
            <w:pPr>
              <w:pStyle w:val="210"/>
              <w:shd w:val="clear" w:color="auto" w:fill="auto"/>
              <w:spacing w:line="276" w:lineRule="auto"/>
              <w:jc w:val="center"/>
              <w:rPr>
                <w:color w:val="000000"/>
                <w:sz w:val="24"/>
                <w:szCs w:val="24"/>
                <w:lang w:val="ru-RU" w:eastAsia="ru-RU" w:bidi="ru-RU"/>
              </w:rPr>
            </w:pPr>
            <w:r>
              <w:rPr>
                <w:rStyle w:val="211pt"/>
                <w:sz w:val="24"/>
                <w:szCs w:val="24"/>
              </w:rPr>
              <w:t>35</w:t>
            </w:r>
          </w:p>
        </w:tc>
      </w:tr>
      <w:tr w:rsidR="00B34A32" w:rsidRPr="00D8086D">
        <w:tblPrEx>
          <w:tblCellMar>
            <w:top w:w="0" w:type="dxa"/>
            <w:bottom w:w="0" w:type="dxa"/>
          </w:tblCellMar>
        </w:tblPrEx>
        <w:trPr>
          <w:trHeight w:hRule="exact" w:val="475"/>
          <w:jc w:val="center"/>
        </w:trPr>
        <w:tc>
          <w:tcPr>
            <w:tcW w:w="7906" w:type="dxa"/>
            <w:gridSpan w:val="5"/>
            <w:tcBorders>
              <w:top w:val="single" w:sz="4" w:space="0" w:color="auto"/>
              <w:left w:val="single" w:sz="4" w:space="0" w:color="auto"/>
              <w:bottom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Средневзвешенный срок службы, </w:t>
            </w:r>
            <w:r w:rsidRPr="00D8086D">
              <w:rPr>
                <w:rStyle w:val="211pt0"/>
                <w:sz w:val="24"/>
                <w:szCs w:val="24"/>
              </w:rPr>
              <w:t>лет</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B34A32" w:rsidRPr="00D8086D" w:rsidRDefault="000D5FFD" w:rsidP="002D0C75">
            <w:pPr>
              <w:pStyle w:val="210"/>
              <w:shd w:val="clear" w:color="auto" w:fill="auto"/>
              <w:spacing w:line="276" w:lineRule="auto"/>
              <w:jc w:val="center"/>
              <w:rPr>
                <w:color w:val="000000"/>
                <w:sz w:val="24"/>
                <w:szCs w:val="24"/>
                <w:lang w:val="ru-RU" w:eastAsia="ru-RU" w:bidi="ru-RU"/>
              </w:rPr>
            </w:pPr>
            <w:r>
              <w:rPr>
                <w:rStyle w:val="211pt"/>
                <w:sz w:val="24"/>
                <w:szCs w:val="24"/>
              </w:rPr>
              <w:t>20</w:t>
            </w:r>
          </w:p>
        </w:tc>
      </w:tr>
    </w:tbl>
    <w:p w:rsidR="00A93105" w:rsidRDefault="00A93105" w:rsidP="00B34A32">
      <w:pPr>
        <w:pStyle w:val="12"/>
        <w:shd w:val="clear" w:color="auto" w:fill="auto"/>
        <w:spacing w:line="276" w:lineRule="auto"/>
        <w:ind w:firstLine="709"/>
        <w:rPr>
          <w:sz w:val="24"/>
          <w:szCs w:val="24"/>
          <w:lang w:val="ru-RU"/>
        </w:rPr>
      </w:pPr>
    </w:p>
    <w:p w:rsidR="00B34A32" w:rsidRPr="00D8086D" w:rsidRDefault="00B34A32" w:rsidP="00B34A32">
      <w:pPr>
        <w:pStyle w:val="12"/>
        <w:shd w:val="clear" w:color="auto" w:fill="auto"/>
        <w:spacing w:line="276" w:lineRule="auto"/>
        <w:ind w:firstLine="709"/>
        <w:rPr>
          <w:sz w:val="24"/>
          <w:szCs w:val="24"/>
          <w:lang w:val="ru-RU"/>
        </w:rPr>
      </w:pPr>
      <w:r w:rsidRPr="00D8086D">
        <w:rPr>
          <w:sz w:val="24"/>
          <w:szCs w:val="24"/>
        </w:rPr>
        <w:t>Таблица 2.2.3.</w:t>
      </w:r>
      <w:r w:rsidRPr="00D8086D">
        <w:rPr>
          <w:sz w:val="24"/>
          <w:szCs w:val="24"/>
          <w:lang w:val="ru-RU"/>
        </w:rPr>
        <w:t>9</w:t>
      </w:r>
      <w:r w:rsidRPr="00D8086D">
        <w:rPr>
          <w:sz w:val="24"/>
          <w:szCs w:val="24"/>
        </w:rPr>
        <w:t xml:space="preserve"> - Средневзвешенный срок сл</w:t>
      </w:r>
      <w:r w:rsidR="002D0C75">
        <w:rPr>
          <w:sz w:val="24"/>
          <w:szCs w:val="24"/>
        </w:rPr>
        <w:t xml:space="preserve">ужбы котлоагрегатов котельной </w:t>
      </w:r>
      <w:r w:rsidRPr="00D8086D">
        <w:rPr>
          <w:sz w:val="24"/>
          <w:szCs w:val="24"/>
        </w:rPr>
        <w:t xml:space="preserve"> «</w:t>
      </w:r>
      <w:r w:rsidRPr="00D8086D">
        <w:rPr>
          <w:sz w:val="24"/>
          <w:szCs w:val="24"/>
          <w:lang w:val="ru-RU"/>
        </w:rPr>
        <w:t>Перв</w:t>
      </w:r>
      <w:r w:rsidRPr="00D8086D">
        <w:rPr>
          <w:sz w:val="24"/>
          <w:szCs w:val="24"/>
          <w:lang w:val="ru-RU"/>
        </w:rPr>
        <w:t>о</w:t>
      </w:r>
      <w:r w:rsidRPr="00D8086D">
        <w:rPr>
          <w:sz w:val="24"/>
          <w:szCs w:val="24"/>
          <w:lang w:val="ru-RU"/>
        </w:rPr>
        <w:t>майская</w:t>
      </w:r>
      <w:r w:rsidRPr="00D8086D">
        <w:rPr>
          <w:sz w:val="24"/>
          <w:szCs w:val="24"/>
        </w:rPr>
        <w:t>»</w:t>
      </w:r>
      <w:r w:rsidRPr="00D8086D">
        <w:rPr>
          <w:sz w:val="24"/>
          <w:szCs w:val="24"/>
          <w:lang w:val="ru-RU"/>
        </w:rPr>
        <w:t>, с.Первомайское</w:t>
      </w:r>
    </w:p>
    <w:tbl>
      <w:tblPr>
        <w:tblOverlap w:val="never"/>
        <w:tblW w:w="0" w:type="auto"/>
        <w:jc w:val="center"/>
        <w:tblLayout w:type="fixed"/>
        <w:tblCellMar>
          <w:left w:w="10" w:type="dxa"/>
          <w:right w:w="10" w:type="dxa"/>
        </w:tblCellMar>
        <w:tblLook w:val="0000"/>
      </w:tblPr>
      <w:tblGrid>
        <w:gridCol w:w="2309"/>
        <w:gridCol w:w="1344"/>
        <w:gridCol w:w="1982"/>
        <w:gridCol w:w="1133"/>
        <w:gridCol w:w="1138"/>
        <w:gridCol w:w="1709"/>
      </w:tblGrid>
      <w:tr w:rsidR="00B34A32" w:rsidRPr="00D8086D">
        <w:tblPrEx>
          <w:tblCellMar>
            <w:top w:w="0" w:type="dxa"/>
            <w:bottom w:w="0" w:type="dxa"/>
          </w:tblCellMar>
        </w:tblPrEx>
        <w:trPr>
          <w:trHeight w:hRule="exact" w:val="1326"/>
          <w:jc w:val="center"/>
        </w:trPr>
        <w:tc>
          <w:tcPr>
            <w:tcW w:w="2309"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Марка</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котлоагрегата</w:t>
            </w:r>
          </w:p>
        </w:tc>
        <w:tc>
          <w:tcPr>
            <w:tcW w:w="1344"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160"/>
              <w:jc w:val="both"/>
              <w:rPr>
                <w:color w:val="000000"/>
                <w:sz w:val="24"/>
                <w:szCs w:val="24"/>
                <w:lang w:val="ru-RU" w:eastAsia="ru-RU" w:bidi="ru-RU"/>
              </w:rPr>
            </w:pPr>
            <w:r w:rsidRPr="00D8086D">
              <w:rPr>
                <w:rStyle w:val="211pt"/>
                <w:sz w:val="24"/>
                <w:szCs w:val="24"/>
              </w:rPr>
              <w:t>Год ввода</w:t>
            </w:r>
          </w:p>
        </w:tc>
        <w:tc>
          <w:tcPr>
            <w:tcW w:w="1982" w:type="dxa"/>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 проведения последнего кап</w:t>
            </w:r>
            <w:r w:rsidRPr="00D8086D">
              <w:rPr>
                <w:rStyle w:val="211pt"/>
                <w:sz w:val="24"/>
                <w:szCs w:val="24"/>
              </w:rPr>
              <w:t>и</w:t>
            </w:r>
            <w:r w:rsidRPr="00D8086D">
              <w:rPr>
                <w:rStyle w:val="211pt"/>
                <w:sz w:val="24"/>
                <w:szCs w:val="24"/>
              </w:rPr>
              <w:t>тального ремонта</w:t>
            </w:r>
          </w:p>
        </w:tc>
        <w:tc>
          <w:tcPr>
            <w:tcW w:w="1133"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Год</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освид.</w:t>
            </w:r>
          </w:p>
        </w:tc>
        <w:tc>
          <w:tcPr>
            <w:tcW w:w="1138"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Год</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продл.</w:t>
            </w:r>
          </w:p>
          <w:p w:rsidR="00B34A32" w:rsidRPr="00D8086D" w:rsidRDefault="00B34A32" w:rsidP="00B34A32">
            <w:pPr>
              <w:pStyle w:val="210"/>
              <w:shd w:val="clear" w:color="auto" w:fill="auto"/>
              <w:spacing w:line="276" w:lineRule="auto"/>
              <w:ind w:left="220"/>
              <w:jc w:val="both"/>
              <w:rPr>
                <w:color w:val="000000"/>
                <w:sz w:val="24"/>
                <w:szCs w:val="24"/>
                <w:lang w:val="ru-RU" w:eastAsia="ru-RU" w:bidi="ru-RU"/>
              </w:rPr>
            </w:pPr>
            <w:r w:rsidRPr="00D8086D">
              <w:rPr>
                <w:rStyle w:val="211pt"/>
                <w:sz w:val="24"/>
                <w:szCs w:val="24"/>
              </w:rPr>
              <w:t>ресурса</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after="120" w:line="276" w:lineRule="auto"/>
              <w:jc w:val="both"/>
              <w:rPr>
                <w:color w:val="000000"/>
                <w:sz w:val="24"/>
                <w:szCs w:val="24"/>
                <w:lang w:val="ru-RU" w:eastAsia="ru-RU" w:bidi="ru-RU"/>
              </w:rPr>
            </w:pPr>
            <w:r w:rsidRPr="00D8086D">
              <w:rPr>
                <w:rStyle w:val="211pt"/>
                <w:sz w:val="24"/>
                <w:szCs w:val="24"/>
              </w:rPr>
              <w:t>Срок</w:t>
            </w:r>
          </w:p>
          <w:p w:rsidR="00B34A32" w:rsidRPr="00D8086D" w:rsidRDefault="00B34A32" w:rsidP="00B34A32">
            <w:pPr>
              <w:pStyle w:val="210"/>
              <w:shd w:val="clear" w:color="auto" w:fill="auto"/>
              <w:spacing w:line="276" w:lineRule="auto"/>
              <w:ind w:left="140"/>
              <w:jc w:val="both"/>
              <w:rPr>
                <w:color w:val="000000"/>
                <w:sz w:val="24"/>
                <w:szCs w:val="24"/>
                <w:lang w:val="ru-RU" w:eastAsia="ru-RU" w:bidi="ru-RU"/>
              </w:rPr>
            </w:pPr>
            <w:r w:rsidRPr="00D8086D">
              <w:rPr>
                <w:rStyle w:val="211pt"/>
                <w:sz w:val="24"/>
                <w:szCs w:val="24"/>
              </w:rPr>
              <w:t>эксплуатации</w:t>
            </w:r>
          </w:p>
        </w:tc>
      </w:tr>
      <w:tr w:rsidR="00B34A32" w:rsidRPr="00D8086D">
        <w:tblPrEx>
          <w:tblCellMar>
            <w:top w:w="0" w:type="dxa"/>
            <w:bottom w:w="0" w:type="dxa"/>
          </w:tblCellMar>
        </w:tblPrEx>
        <w:trPr>
          <w:trHeight w:hRule="exact" w:val="466"/>
          <w:jc w:val="center"/>
        </w:trPr>
        <w:tc>
          <w:tcPr>
            <w:tcW w:w="2309"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Самосварные</w:t>
            </w:r>
          </w:p>
        </w:tc>
        <w:tc>
          <w:tcPr>
            <w:tcW w:w="1344" w:type="dxa"/>
            <w:tcBorders>
              <w:top w:val="single" w:sz="4" w:space="0" w:color="auto"/>
              <w:left w:val="single" w:sz="4" w:space="0" w:color="auto"/>
            </w:tcBorders>
            <w:shd w:val="clear" w:color="auto" w:fill="FFFFFF"/>
            <w:vAlign w:val="center"/>
          </w:tcPr>
          <w:p w:rsidR="00B34A32" w:rsidRPr="00D8086D" w:rsidRDefault="00B34A32" w:rsidP="002D0C75">
            <w:pPr>
              <w:pStyle w:val="210"/>
              <w:shd w:val="clear" w:color="auto" w:fill="auto"/>
              <w:spacing w:line="276" w:lineRule="auto"/>
              <w:jc w:val="center"/>
              <w:rPr>
                <w:color w:val="000000"/>
                <w:sz w:val="24"/>
                <w:szCs w:val="24"/>
                <w:lang w:val="ru-RU" w:eastAsia="ru-RU" w:bidi="ru-RU"/>
              </w:rPr>
            </w:pPr>
            <w:r w:rsidRPr="00D8086D">
              <w:rPr>
                <w:rStyle w:val="211pt"/>
                <w:sz w:val="24"/>
                <w:szCs w:val="24"/>
              </w:rPr>
              <w:t>1990</w:t>
            </w:r>
          </w:p>
        </w:tc>
        <w:tc>
          <w:tcPr>
            <w:tcW w:w="1982" w:type="dxa"/>
            <w:tcBorders>
              <w:top w:val="single" w:sz="4" w:space="0" w:color="auto"/>
              <w:left w:val="single" w:sz="4" w:space="0" w:color="auto"/>
            </w:tcBorders>
            <w:shd w:val="clear" w:color="auto" w:fill="FFFFFF"/>
            <w:vAlign w:val="center"/>
          </w:tcPr>
          <w:p w:rsidR="00B34A32" w:rsidRPr="00D8086D" w:rsidRDefault="00CB5411" w:rsidP="002D0C75">
            <w:pPr>
              <w:pStyle w:val="210"/>
              <w:shd w:val="clear" w:color="auto" w:fill="auto"/>
              <w:spacing w:line="276" w:lineRule="auto"/>
              <w:jc w:val="center"/>
              <w:rPr>
                <w:color w:val="000000"/>
                <w:sz w:val="24"/>
                <w:szCs w:val="24"/>
                <w:lang w:val="ru-RU" w:eastAsia="ru-RU" w:bidi="ru-RU"/>
              </w:rPr>
            </w:pPr>
            <w:r>
              <w:rPr>
                <w:rStyle w:val="211pt"/>
                <w:sz w:val="24"/>
                <w:szCs w:val="24"/>
              </w:rPr>
              <w:t>201</w:t>
            </w:r>
            <w:r w:rsidR="002D0C75">
              <w:rPr>
                <w:rStyle w:val="211pt"/>
                <w:sz w:val="24"/>
                <w:szCs w:val="24"/>
              </w:rPr>
              <w:t>8</w:t>
            </w:r>
          </w:p>
        </w:tc>
        <w:tc>
          <w:tcPr>
            <w:tcW w:w="1133" w:type="dxa"/>
            <w:tcBorders>
              <w:top w:val="single" w:sz="4" w:space="0" w:color="auto"/>
              <w:left w:val="single" w:sz="4" w:space="0" w:color="auto"/>
            </w:tcBorders>
            <w:shd w:val="clear" w:color="auto" w:fill="FFFFFF"/>
            <w:vAlign w:val="center"/>
          </w:tcPr>
          <w:p w:rsidR="00B34A32" w:rsidRPr="00D8086D" w:rsidRDefault="002D0C75" w:rsidP="002D0C75">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138" w:type="dxa"/>
            <w:tcBorders>
              <w:top w:val="single" w:sz="4" w:space="0" w:color="auto"/>
              <w:left w:val="single" w:sz="4" w:space="0" w:color="auto"/>
            </w:tcBorders>
            <w:shd w:val="clear" w:color="auto" w:fill="FFFFFF"/>
            <w:vAlign w:val="center"/>
          </w:tcPr>
          <w:p w:rsidR="00B34A32" w:rsidRPr="00D8086D" w:rsidRDefault="002D0C75" w:rsidP="002D0C75">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0D5FFD" w:rsidP="002D0C75">
            <w:pPr>
              <w:pStyle w:val="210"/>
              <w:shd w:val="clear" w:color="auto" w:fill="auto"/>
              <w:spacing w:line="276" w:lineRule="auto"/>
              <w:jc w:val="center"/>
              <w:rPr>
                <w:color w:val="000000"/>
                <w:sz w:val="24"/>
                <w:szCs w:val="24"/>
                <w:lang w:val="ru-RU" w:eastAsia="ru-RU" w:bidi="ru-RU"/>
              </w:rPr>
            </w:pPr>
            <w:r>
              <w:rPr>
                <w:rStyle w:val="211pt"/>
                <w:sz w:val="24"/>
                <w:szCs w:val="24"/>
              </w:rPr>
              <w:t>30</w:t>
            </w:r>
          </w:p>
        </w:tc>
      </w:tr>
      <w:tr w:rsidR="00B34A32" w:rsidRPr="00D8086D">
        <w:tblPrEx>
          <w:tblCellMar>
            <w:top w:w="0" w:type="dxa"/>
            <w:bottom w:w="0" w:type="dxa"/>
          </w:tblCellMar>
        </w:tblPrEx>
        <w:trPr>
          <w:trHeight w:hRule="exact" w:val="466"/>
          <w:jc w:val="center"/>
        </w:trPr>
        <w:tc>
          <w:tcPr>
            <w:tcW w:w="2309"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Самосварные</w:t>
            </w:r>
          </w:p>
        </w:tc>
        <w:tc>
          <w:tcPr>
            <w:tcW w:w="1344" w:type="dxa"/>
            <w:tcBorders>
              <w:top w:val="single" w:sz="4" w:space="0" w:color="auto"/>
              <w:left w:val="single" w:sz="4" w:space="0" w:color="auto"/>
            </w:tcBorders>
            <w:shd w:val="clear" w:color="auto" w:fill="FFFFFF"/>
            <w:vAlign w:val="center"/>
          </w:tcPr>
          <w:p w:rsidR="00B34A32" w:rsidRPr="00D8086D" w:rsidRDefault="00B34A32" w:rsidP="002D0C75">
            <w:pPr>
              <w:pStyle w:val="210"/>
              <w:shd w:val="clear" w:color="auto" w:fill="auto"/>
              <w:spacing w:line="276" w:lineRule="auto"/>
              <w:jc w:val="center"/>
              <w:rPr>
                <w:color w:val="000000"/>
                <w:sz w:val="24"/>
                <w:szCs w:val="24"/>
                <w:lang w:val="ru-RU" w:eastAsia="ru-RU" w:bidi="ru-RU"/>
              </w:rPr>
            </w:pPr>
            <w:r w:rsidRPr="00D8086D">
              <w:rPr>
                <w:rStyle w:val="211pt"/>
                <w:sz w:val="24"/>
                <w:szCs w:val="24"/>
              </w:rPr>
              <w:t>1997</w:t>
            </w:r>
          </w:p>
        </w:tc>
        <w:tc>
          <w:tcPr>
            <w:tcW w:w="1982" w:type="dxa"/>
            <w:tcBorders>
              <w:top w:val="single" w:sz="4" w:space="0" w:color="auto"/>
              <w:left w:val="single" w:sz="4" w:space="0" w:color="auto"/>
            </w:tcBorders>
            <w:shd w:val="clear" w:color="auto" w:fill="FFFFFF"/>
            <w:vAlign w:val="center"/>
          </w:tcPr>
          <w:p w:rsidR="00B34A32" w:rsidRPr="00D8086D" w:rsidRDefault="00CB5411" w:rsidP="002D0C75">
            <w:pPr>
              <w:pStyle w:val="210"/>
              <w:shd w:val="clear" w:color="auto" w:fill="auto"/>
              <w:spacing w:line="276" w:lineRule="auto"/>
              <w:jc w:val="center"/>
              <w:rPr>
                <w:color w:val="000000"/>
                <w:sz w:val="24"/>
                <w:szCs w:val="24"/>
                <w:lang w:val="ru-RU" w:eastAsia="ru-RU" w:bidi="ru-RU"/>
              </w:rPr>
            </w:pPr>
            <w:r>
              <w:rPr>
                <w:rStyle w:val="211pt"/>
                <w:sz w:val="24"/>
                <w:szCs w:val="24"/>
              </w:rPr>
              <w:t>201</w:t>
            </w:r>
            <w:r w:rsidR="002D0C75">
              <w:rPr>
                <w:rStyle w:val="211pt"/>
                <w:sz w:val="24"/>
                <w:szCs w:val="24"/>
              </w:rPr>
              <w:t>8</w:t>
            </w:r>
          </w:p>
        </w:tc>
        <w:tc>
          <w:tcPr>
            <w:tcW w:w="1133" w:type="dxa"/>
            <w:tcBorders>
              <w:top w:val="single" w:sz="4" w:space="0" w:color="auto"/>
              <w:left w:val="single" w:sz="4" w:space="0" w:color="auto"/>
            </w:tcBorders>
            <w:shd w:val="clear" w:color="auto" w:fill="FFFFFF"/>
            <w:vAlign w:val="center"/>
          </w:tcPr>
          <w:p w:rsidR="00B34A32" w:rsidRPr="00D8086D" w:rsidRDefault="002D0C75" w:rsidP="002D0C75">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138" w:type="dxa"/>
            <w:tcBorders>
              <w:top w:val="single" w:sz="4" w:space="0" w:color="auto"/>
              <w:left w:val="single" w:sz="4" w:space="0" w:color="auto"/>
            </w:tcBorders>
            <w:shd w:val="clear" w:color="auto" w:fill="FFFFFF"/>
            <w:vAlign w:val="center"/>
          </w:tcPr>
          <w:p w:rsidR="00B34A32" w:rsidRPr="00D8086D" w:rsidRDefault="002D0C75" w:rsidP="002D0C75">
            <w:pPr>
              <w:pStyle w:val="210"/>
              <w:shd w:val="clear" w:color="auto" w:fill="auto"/>
              <w:spacing w:line="276" w:lineRule="auto"/>
              <w:jc w:val="center"/>
              <w:rPr>
                <w:color w:val="000000"/>
                <w:sz w:val="24"/>
                <w:szCs w:val="24"/>
                <w:lang w:val="ru-RU" w:eastAsia="ru-RU" w:bidi="ru-RU"/>
              </w:rPr>
            </w:pPr>
            <w:r>
              <w:rPr>
                <w:rStyle w:val="211pt"/>
                <w:sz w:val="24"/>
                <w:szCs w:val="24"/>
              </w:rPr>
              <w:t>-</w:t>
            </w:r>
          </w:p>
        </w:tc>
        <w:tc>
          <w:tcPr>
            <w:tcW w:w="1709" w:type="dxa"/>
            <w:tcBorders>
              <w:top w:val="single" w:sz="4" w:space="0" w:color="auto"/>
              <w:left w:val="single" w:sz="4" w:space="0" w:color="auto"/>
              <w:right w:val="single" w:sz="4" w:space="0" w:color="auto"/>
            </w:tcBorders>
            <w:shd w:val="clear" w:color="auto" w:fill="FFFFFF"/>
            <w:vAlign w:val="center"/>
          </w:tcPr>
          <w:p w:rsidR="00B34A32" w:rsidRPr="00D8086D" w:rsidRDefault="000D5FFD" w:rsidP="002D0C75">
            <w:pPr>
              <w:pStyle w:val="210"/>
              <w:shd w:val="clear" w:color="auto" w:fill="auto"/>
              <w:spacing w:line="276" w:lineRule="auto"/>
              <w:jc w:val="center"/>
              <w:rPr>
                <w:color w:val="000000"/>
                <w:sz w:val="24"/>
                <w:szCs w:val="24"/>
                <w:lang w:val="ru-RU" w:eastAsia="ru-RU" w:bidi="ru-RU"/>
              </w:rPr>
            </w:pPr>
            <w:r>
              <w:rPr>
                <w:rStyle w:val="211pt"/>
                <w:sz w:val="24"/>
                <w:szCs w:val="24"/>
              </w:rPr>
              <w:t>33</w:t>
            </w:r>
          </w:p>
        </w:tc>
      </w:tr>
      <w:tr w:rsidR="00B34A32" w:rsidRPr="00D8086D">
        <w:tblPrEx>
          <w:tblCellMar>
            <w:top w:w="0" w:type="dxa"/>
            <w:bottom w:w="0" w:type="dxa"/>
          </w:tblCellMar>
        </w:tblPrEx>
        <w:trPr>
          <w:trHeight w:hRule="exact" w:val="475"/>
          <w:jc w:val="center"/>
        </w:trPr>
        <w:tc>
          <w:tcPr>
            <w:tcW w:w="7906" w:type="dxa"/>
            <w:gridSpan w:val="5"/>
            <w:tcBorders>
              <w:top w:val="single" w:sz="4" w:space="0" w:color="auto"/>
              <w:left w:val="single" w:sz="4" w:space="0" w:color="auto"/>
              <w:bottom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Средневзвешенный срок службы, </w:t>
            </w:r>
            <w:r w:rsidRPr="00D8086D">
              <w:rPr>
                <w:rStyle w:val="211pt0"/>
                <w:sz w:val="24"/>
                <w:szCs w:val="24"/>
              </w:rPr>
              <w:t>лет</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B34A32" w:rsidRPr="00D8086D" w:rsidRDefault="000D5FFD" w:rsidP="002D0C75">
            <w:pPr>
              <w:pStyle w:val="210"/>
              <w:shd w:val="clear" w:color="auto" w:fill="auto"/>
              <w:spacing w:line="276" w:lineRule="auto"/>
              <w:jc w:val="center"/>
              <w:rPr>
                <w:color w:val="000000"/>
                <w:sz w:val="24"/>
                <w:szCs w:val="24"/>
                <w:lang w:val="ru-RU" w:eastAsia="ru-RU" w:bidi="ru-RU"/>
              </w:rPr>
            </w:pPr>
            <w:r>
              <w:rPr>
                <w:rStyle w:val="211pt"/>
                <w:sz w:val="24"/>
                <w:szCs w:val="24"/>
              </w:rPr>
              <w:t>31,5</w:t>
            </w:r>
          </w:p>
        </w:tc>
      </w:tr>
    </w:tbl>
    <w:p w:rsidR="00F04606" w:rsidRPr="00D8086D" w:rsidRDefault="00222C28" w:rsidP="00B34A32">
      <w:pPr>
        <w:pStyle w:val="210"/>
        <w:shd w:val="clear" w:color="auto" w:fill="auto"/>
        <w:spacing w:line="276" w:lineRule="auto"/>
        <w:jc w:val="both"/>
        <w:rPr>
          <w:sz w:val="24"/>
          <w:szCs w:val="24"/>
          <w:lang w:val="ru-RU"/>
        </w:rPr>
      </w:pPr>
      <w:r>
        <w:rPr>
          <w:sz w:val="24"/>
          <w:szCs w:val="24"/>
          <w:lang w:val="ru-RU"/>
        </w:rPr>
        <w:t>н/д – нет данных</w:t>
      </w:r>
      <w:r w:rsidR="00A93105">
        <w:rPr>
          <w:sz w:val="24"/>
          <w:szCs w:val="24"/>
          <w:lang w:val="ru-RU"/>
        </w:rPr>
        <w:t>.</w:t>
      </w:r>
    </w:p>
    <w:p w:rsidR="006F31CC" w:rsidRPr="00D8086D" w:rsidRDefault="00E43237" w:rsidP="00036796">
      <w:pPr>
        <w:pStyle w:val="210"/>
        <w:shd w:val="clear" w:color="auto" w:fill="auto"/>
        <w:spacing w:after="416" w:line="276" w:lineRule="auto"/>
        <w:ind w:firstLine="709"/>
        <w:jc w:val="both"/>
        <w:rPr>
          <w:sz w:val="24"/>
          <w:szCs w:val="24"/>
        </w:rPr>
      </w:pPr>
      <w:r w:rsidRPr="00D8086D">
        <w:rPr>
          <w:sz w:val="24"/>
          <w:szCs w:val="24"/>
        </w:rPr>
        <w:t xml:space="preserve">В соответствии с Правилами технической эксплуатации тепловых энергоустановок (п. 2.6 Технический контроль за состоянием тепловых энергоустановок) необходимо провести техническое освидетельствование основного оборудования котельных с определением </w:t>
      </w:r>
      <w:r w:rsidRPr="00D8086D">
        <w:rPr>
          <w:sz w:val="24"/>
          <w:szCs w:val="24"/>
        </w:rPr>
        <w:lastRenderedPageBreak/>
        <w:t>остаточного ресурса и мер, необходимых для обеспечения расчетного ресурса или продления сроков его службы.</w:t>
      </w:r>
    </w:p>
    <w:p w:rsidR="006F31CC" w:rsidRPr="00D8086D" w:rsidRDefault="00E43237" w:rsidP="00531324">
      <w:pPr>
        <w:pStyle w:val="34"/>
        <w:keepNext/>
        <w:keepLines/>
        <w:numPr>
          <w:ilvl w:val="0"/>
          <w:numId w:val="33"/>
        </w:numPr>
        <w:shd w:val="clear" w:color="auto" w:fill="auto"/>
        <w:tabs>
          <w:tab w:val="left" w:pos="975"/>
        </w:tabs>
        <w:spacing w:before="0" w:after="0" w:line="276" w:lineRule="auto"/>
        <w:ind w:left="0"/>
        <w:jc w:val="center"/>
        <w:rPr>
          <w:b/>
          <w:i/>
          <w:sz w:val="24"/>
          <w:szCs w:val="24"/>
        </w:rPr>
      </w:pPr>
      <w:bookmarkStart w:id="37" w:name="bookmark16"/>
      <w:bookmarkStart w:id="38" w:name="_Toc436984939"/>
      <w:bookmarkStart w:id="39" w:name="_Toc436985042"/>
      <w:r w:rsidRPr="00D8086D">
        <w:rPr>
          <w:b/>
          <w:i/>
          <w:sz w:val="24"/>
          <w:szCs w:val="24"/>
        </w:rPr>
        <w:t>Способ регулирования отпуска тепловой энергии от источников тепловой энергии с обоснованием выбора графика изменения температур</w:t>
      </w:r>
      <w:bookmarkStart w:id="40" w:name="bookmark17"/>
      <w:bookmarkEnd w:id="37"/>
      <w:r w:rsidR="00477C38" w:rsidRPr="00D8086D">
        <w:rPr>
          <w:b/>
          <w:i/>
          <w:sz w:val="24"/>
          <w:szCs w:val="24"/>
          <w:lang w:val="ru-RU"/>
        </w:rPr>
        <w:t xml:space="preserve"> </w:t>
      </w:r>
      <w:r w:rsidRPr="00D8086D">
        <w:rPr>
          <w:b/>
          <w:i/>
          <w:sz w:val="24"/>
          <w:szCs w:val="24"/>
        </w:rPr>
        <w:t>теплоносителя</w:t>
      </w:r>
      <w:bookmarkEnd w:id="38"/>
      <w:bookmarkEnd w:id="39"/>
      <w:bookmarkEnd w:id="40"/>
    </w:p>
    <w:p w:rsidR="006F31CC" w:rsidRPr="00D8086D" w:rsidRDefault="00E43237" w:rsidP="00036796">
      <w:pPr>
        <w:pStyle w:val="210"/>
        <w:shd w:val="clear" w:color="auto" w:fill="auto"/>
        <w:spacing w:after="584" w:line="276" w:lineRule="auto"/>
        <w:ind w:firstLine="709"/>
        <w:jc w:val="both"/>
        <w:rPr>
          <w:sz w:val="24"/>
          <w:szCs w:val="24"/>
        </w:rPr>
      </w:pPr>
      <w:r w:rsidRPr="00D8086D">
        <w:rPr>
          <w:sz w:val="24"/>
          <w:szCs w:val="24"/>
        </w:rPr>
        <w:t xml:space="preserve">Регулирование отпуска тепловой энергии потребителям осуществляется централизованно непосредственно на котельных. Метод регулирования качественный. Схема присоединения систем отопления всех потребителей зависимая. Утверждённый температурный график отпуска тепла в тепловую сеть </w:t>
      </w:r>
      <w:r w:rsidR="00796BF1" w:rsidRPr="00D8086D">
        <w:rPr>
          <w:sz w:val="24"/>
          <w:szCs w:val="24"/>
        </w:rPr>
        <w:t xml:space="preserve">из котельных </w:t>
      </w:r>
      <w:r w:rsidR="00CB5411">
        <w:rPr>
          <w:sz w:val="24"/>
          <w:szCs w:val="24"/>
          <w:lang w:val="ru-RU"/>
        </w:rPr>
        <w:t>62/52</w:t>
      </w:r>
      <w:r w:rsidRPr="00D8086D">
        <w:rPr>
          <w:sz w:val="24"/>
          <w:szCs w:val="24"/>
        </w:rPr>
        <w:t>°С.</w:t>
      </w:r>
    </w:p>
    <w:p w:rsidR="006F31CC" w:rsidRPr="00D8086D" w:rsidRDefault="00A93105" w:rsidP="00734E4C">
      <w:pPr>
        <w:pStyle w:val="34"/>
        <w:keepNext/>
        <w:keepLines/>
        <w:shd w:val="clear" w:color="auto" w:fill="auto"/>
        <w:tabs>
          <w:tab w:val="left" w:pos="2238"/>
        </w:tabs>
        <w:spacing w:before="0" w:after="120" w:line="276" w:lineRule="auto"/>
        <w:ind w:firstLine="0"/>
        <w:rPr>
          <w:b/>
          <w:i/>
          <w:sz w:val="24"/>
          <w:szCs w:val="24"/>
        </w:rPr>
      </w:pPr>
      <w:bookmarkStart w:id="41" w:name="bookmark18"/>
      <w:bookmarkStart w:id="42" w:name="_Toc436984940"/>
      <w:bookmarkStart w:id="43" w:name="_Toc436985043"/>
      <w:r>
        <w:rPr>
          <w:b/>
          <w:i/>
          <w:sz w:val="24"/>
          <w:szCs w:val="24"/>
          <w:lang w:val="ru-RU"/>
        </w:rPr>
        <w:t xml:space="preserve">                             </w:t>
      </w:r>
      <w:r w:rsidR="00A02D30" w:rsidRPr="00D8086D">
        <w:rPr>
          <w:b/>
          <w:i/>
          <w:sz w:val="24"/>
          <w:szCs w:val="24"/>
          <w:lang w:val="ru-RU"/>
        </w:rPr>
        <w:t xml:space="preserve">2.2.5. </w:t>
      </w:r>
      <w:r w:rsidR="00E43237" w:rsidRPr="00D8086D">
        <w:rPr>
          <w:b/>
          <w:i/>
          <w:sz w:val="24"/>
          <w:szCs w:val="24"/>
        </w:rPr>
        <w:t>Схемы выдачи тепловой мощности котельных</w:t>
      </w:r>
      <w:bookmarkEnd w:id="41"/>
      <w:bookmarkEnd w:id="42"/>
      <w:bookmarkEnd w:id="43"/>
    </w:p>
    <w:p w:rsidR="006F31CC" w:rsidRPr="00D8086D" w:rsidRDefault="00E43237" w:rsidP="00036796">
      <w:pPr>
        <w:pStyle w:val="210"/>
        <w:shd w:val="clear" w:color="auto" w:fill="auto"/>
        <w:spacing w:line="276" w:lineRule="auto"/>
        <w:ind w:firstLine="709"/>
        <w:jc w:val="both"/>
        <w:rPr>
          <w:sz w:val="24"/>
          <w:szCs w:val="24"/>
          <w:lang w:val="ru-RU"/>
        </w:rPr>
      </w:pPr>
      <w:r w:rsidRPr="00D8086D">
        <w:rPr>
          <w:sz w:val="24"/>
          <w:szCs w:val="24"/>
        </w:rPr>
        <w:t>Отпуск тепла осуществляется следующим образом: обратная сетевая вода от потребителей поступает в котельную, сетевыми насосами подается в котлы, где подогревается и подается потребителю, то есть в наличии имеется один</w:t>
      </w:r>
      <w:r w:rsidR="00477C38" w:rsidRPr="00D8086D">
        <w:rPr>
          <w:sz w:val="24"/>
          <w:szCs w:val="24"/>
          <w:lang w:val="ru-RU"/>
        </w:rPr>
        <w:t xml:space="preserve"> </w:t>
      </w:r>
      <w:r w:rsidRPr="00D8086D">
        <w:rPr>
          <w:sz w:val="24"/>
          <w:szCs w:val="24"/>
        </w:rPr>
        <w:t>контур теплоносителя, который циркулирует по схеме: котел -</w:t>
      </w:r>
      <w:r w:rsidR="00A93105">
        <w:rPr>
          <w:sz w:val="24"/>
          <w:szCs w:val="24"/>
          <w:lang w:val="ru-RU"/>
        </w:rPr>
        <w:t xml:space="preserve"> </w:t>
      </w:r>
      <w:r w:rsidRPr="00D8086D">
        <w:rPr>
          <w:sz w:val="24"/>
          <w:szCs w:val="24"/>
        </w:rPr>
        <w:t>тепловые сети - системы теплопотребления абонентов. Восполнение утечек производится за счет воды из водопроводной сети без обработки.</w:t>
      </w:r>
    </w:p>
    <w:p w:rsidR="00477C38" w:rsidRPr="00D8086D" w:rsidRDefault="00477C38" w:rsidP="00036796">
      <w:pPr>
        <w:pStyle w:val="210"/>
        <w:shd w:val="clear" w:color="auto" w:fill="auto"/>
        <w:spacing w:line="276" w:lineRule="auto"/>
        <w:ind w:firstLine="709"/>
        <w:jc w:val="both"/>
        <w:rPr>
          <w:sz w:val="24"/>
          <w:szCs w:val="24"/>
          <w:lang w:val="ru-RU"/>
        </w:rPr>
      </w:pPr>
    </w:p>
    <w:p w:rsidR="00477C38" w:rsidRPr="00D8086D" w:rsidRDefault="00477C38" w:rsidP="00734E4C">
      <w:pPr>
        <w:pStyle w:val="34"/>
        <w:keepNext/>
        <w:keepLines/>
        <w:shd w:val="clear" w:color="auto" w:fill="auto"/>
        <w:tabs>
          <w:tab w:val="left" w:pos="2238"/>
        </w:tabs>
        <w:spacing w:before="0" w:after="120" w:line="276" w:lineRule="auto"/>
        <w:ind w:firstLine="0"/>
        <w:jc w:val="center"/>
        <w:rPr>
          <w:b/>
          <w:i/>
          <w:sz w:val="24"/>
          <w:szCs w:val="24"/>
        </w:rPr>
      </w:pPr>
      <w:bookmarkStart w:id="44" w:name="_Toc436984941"/>
      <w:bookmarkStart w:id="45" w:name="_Toc436985044"/>
      <w:r w:rsidRPr="00D8086D">
        <w:rPr>
          <w:b/>
          <w:i/>
          <w:sz w:val="24"/>
          <w:szCs w:val="24"/>
        </w:rPr>
        <w:t>2.2.6 Среднегодовая</w:t>
      </w:r>
      <w:r w:rsidR="00AF1A73" w:rsidRPr="00D8086D">
        <w:rPr>
          <w:b/>
          <w:i/>
          <w:sz w:val="24"/>
          <w:szCs w:val="24"/>
          <w:lang w:val="ru-RU"/>
        </w:rPr>
        <w:t xml:space="preserve"> </w:t>
      </w:r>
      <w:r w:rsidRPr="00D8086D">
        <w:rPr>
          <w:b/>
          <w:i/>
          <w:sz w:val="24"/>
          <w:szCs w:val="24"/>
        </w:rPr>
        <w:t>загрузка оборудования</w:t>
      </w:r>
      <w:bookmarkEnd w:id="44"/>
      <w:bookmarkEnd w:id="45"/>
    </w:p>
    <w:p w:rsidR="00B34A32" w:rsidRPr="00D8086D" w:rsidRDefault="00E43237" w:rsidP="00A93105">
      <w:pPr>
        <w:pStyle w:val="12"/>
        <w:shd w:val="clear" w:color="auto" w:fill="auto"/>
        <w:spacing w:line="276" w:lineRule="auto"/>
        <w:ind w:firstLine="709"/>
        <w:rPr>
          <w:sz w:val="24"/>
          <w:szCs w:val="24"/>
          <w:lang w:val="ru-RU"/>
        </w:rPr>
      </w:pPr>
      <w:r w:rsidRPr="00D8086D">
        <w:rPr>
          <w:sz w:val="24"/>
          <w:szCs w:val="24"/>
        </w:rPr>
        <w:t>В таблице 2.2.6 представлены средние за год значения числа часов работы котел</w:t>
      </w:r>
      <w:r w:rsidR="00B34A32" w:rsidRPr="00D8086D">
        <w:rPr>
          <w:sz w:val="24"/>
          <w:szCs w:val="24"/>
          <w:lang w:val="ru-RU"/>
        </w:rPr>
        <w:t>ьных</w:t>
      </w:r>
      <w:r w:rsidR="00B34A32" w:rsidRPr="00D8086D">
        <w:rPr>
          <w:sz w:val="24"/>
          <w:szCs w:val="24"/>
        </w:rPr>
        <w:t xml:space="preserve"> </w:t>
      </w:r>
    </w:p>
    <w:p w:rsidR="00B34A32" w:rsidRDefault="00B34A32" w:rsidP="00B34A32">
      <w:pPr>
        <w:pStyle w:val="12"/>
        <w:shd w:val="clear" w:color="auto" w:fill="auto"/>
        <w:spacing w:line="276" w:lineRule="auto"/>
        <w:ind w:firstLine="709"/>
        <w:rPr>
          <w:sz w:val="24"/>
          <w:szCs w:val="24"/>
          <w:lang w:val="ru-RU"/>
        </w:rPr>
      </w:pPr>
      <w:r w:rsidRPr="00D8086D">
        <w:rPr>
          <w:sz w:val="24"/>
          <w:szCs w:val="24"/>
        </w:rPr>
        <w:t>Таблица 2.2.6 - Среднегодовая загрузка оборудования</w:t>
      </w:r>
    </w:p>
    <w:p w:rsidR="00651B4E" w:rsidRPr="00651B4E" w:rsidRDefault="00651B4E" w:rsidP="00B34A32">
      <w:pPr>
        <w:pStyle w:val="12"/>
        <w:shd w:val="clear" w:color="auto" w:fill="auto"/>
        <w:spacing w:line="276" w:lineRule="auto"/>
        <w:ind w:firstLine="709"/>
        <w:rPr>
          <w:sz w:val="24"/>
          <w:szCs w:val="24"/>
          <w:lang w:val="ru-RU"/>
        </w:rPr>
      </w:pPr>
    </w:p>
    <w:tbl>
      <w:tblPr>
        <w:tblOverlap w:val="never"/>
        <w:tblW w:w="0" w:type="auto"/>
        <w:jc w:val="center"/>
        <w:tblLayout w:type="fixed"/>
        <w:tblCellMar>
          <w:left w:w="10" w:type="dxa"/>
          <w:right w:w="10" w:type="dxa"/>
        </w:tblCellMar>
        <w:tblLook w:val="0000"/>
      </w:tblPr>
      <w:tblGrid>
        <w:gridCol w:w="3922"/>
        <w:gridCol w:w="960"/>
        <w:gridCol w:w="1363"/>
        <w:gridCol w:w="1531"/>
        <w:gridCol w:w="1766"/>
      </w:tblGrid>
      <w:tr w:rsidR="00B34A32" w:rsidRPr="00D8086D">
        <w:tblPrEx>
          <w:tblCellMar>
            <w:top w:w="0" w:type="dxa"/>
            <w:bottom w:w="0" w:type="dxa"/>
          </w:tblCellMar>
        </w:tblPrEx>
        <w:trPr>
          <w:trHeight w:hRule="exact" w:val="1777"/>
          <w:jc w:val="center"/>
        </w:trPr>
        <w:tc>
          <w:tcPr>
            <w:tcW w:w="3922"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Наименование источника тепловой энергии</w:t>
            </w:r>
          </w:p>
        </w:tc>
        <w:tc>
          <w:tcPr>
            <w:tcW w:w="960"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180"/>
              <w:jc w:val="both"/>
              <w:rPr>
                <w:color w:val="000000"/>
                <w:sz w:val="24"/>
                <w:szCs w:val="24"/>
                <w:lang w:val="ru-RU" w:eastAsia="ru-RU" w:bidi="ru-RU"/>
              </w:rPr>
            </w:pPr>
            <w:r w:rsidRPr="00D8086D">
              <w:rPr>
                <w:rStyle w:val="211pt"/>
                <w:sz w:val="24"/>
                <w:szCs w:val="24"/>
              </w:rPr>
              <w:t>УТМ,</w:t>
            </w:r>
          </w:p>
          <w:p w:rsidR="00B34A32" w:rsidRPr="00D8086D" w:rsidRDefault="00B34A32" w:rsidP="00B34A32">
            <w:pPr>
              <w:pStyle w:val="210"/>
              <w:shd w:val="clear" w:color="auto" w:fill="auto"/>
              <w:spacing w:line="276" w:lineRule="auto"/>
              <w:ind w:left="180"/>
              <w:jc w:val="both"/>
              <w:rPr>
                <w:color w:val="000000"/>
                <w:sz w:val="24"/>
                <w:szCs w:val="24"/>
                <w:lang w:val="ru-RU" w:eastAsia="ru-RU" w:bidi="ru-RU"/>
              </w:rPr>
            </w:pPr>
            <w:r w:rsidRPr="00D8086D">
              <w:rPr>
                <w:rStyle w:val="211pt"/>
                <w:sz w:val="24"/>
                <w:szCs w:val="24"/>
              </w:rPr>
              <w:t>Гкал/</w:t>
            </w:r>
          </w:p>
          <w:p w:rsidR="00B34A32" w:rsidRPr="00D8086D" w:rsidRDefault="00B34A32" w:rsidP="00B34A32">
            <w:pPr>
              <w:pStyle w:val="210"/>
              <w:shd w:val="clear" w:color="auto" w:fill="auto"/>
              <w:spacing w:line="276" w:lineRule="auto"/>
              <w:ind w:left="320"/>
              <w:jc w:val="both"/>
              <w:rPr>
                <w:color w:val="000000"/>
                <w:sz w:val="24"/>
                <w:szCs w:val="24"/>
                <w:lang w:val="ru-RU" w:eastAsia="ru-RU" w:bidi="ru-RU"/>
              </w:rPr>
            </w:pPr>
            <w:r w:rsidRPr="00D8086D">
              <w:rPr>
                <w:rStyle w:val="211pt"/>
                <w:sz w:val="24"/>
                <w:szCs w:val="24"/>
              </w:rPr>
              <w:t>час</w:t>
            </w:r>
          </w:p>
        </w:tc>
        <w:tc>
          <w:tcPr>
            <w:tcW w:w="1363" w:type="dxa"/>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Выработка</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тепловой</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энергии</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котлами,</w:t>
            </w:r>
          </w:p>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Гкал</w:t>
            </w:r>
          </w:p>
        </w:tc>
        <w:tc>
          <w:tcPr>
            <w:tcW w:w="1531" w:type="dxa"/>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both"/>
              <w:rPr>
                <w:color w:val="000000"/>
                <w:sz w:val="24"/>
                <w:szCs w:val="24"/>
                <w:lang w:val="ru-RU" w:eastAsia="ru-RU" w:bidi="ru-RU"/>
              </w:rPr>
            </w:pPr>
            <w:r w:rsidRPr="00D8086D">
              <w:rPr>
                <w:rStyle w:val="211pt"/>
                <w:sz w:val="24"/>
                <w:szCs w:val="24"/>
              </w:rPr>
              <w:t>Число часов работы к</w:t>
            </w:r>
            <w:r w:rsidRPr="00D8086D">
              <w:rPr>
                <w:rStyle w:val="211pt"/>
                <w:sz w:val="24"/>
                <w:szCs w:val="24"/>
              </w:rPr>
              <w:t>о</w:t>
            </w:r>
            <w:r w:rsidRPr="00D8086D">
              <w:rPr>
                <w:rStyle w:val="211pt"/>
                <w:sz w:val="24"/>
                <w:szCs w:val="24"/>
              </w:rPr>
              <w:t>тельной, ч</w:t>
            </w:r>
          </w:p>
        </w:tc>
        <w:tc>
          <w:tcPr>
            <w:tcW w:w="1766" w:type="dxa"/>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140"/>
              <w:jc w:val="both"/>
              <w:rPr>
                <w:color w:val="000000"/>
                <w:sz w:val="24"/>
                <w:szCs w:val="24"/>
                <w:lang w:val="ru-RU" w:eastAsia="ru-RU" w:bidi="ru-RU"/>
              </w:rPr>
            </w:pPr>
            <w:r w:rsidRPr="00D8086D">
              <w:rPr>
                <w:rStyle w:val="211pt"/>
                <w:sz w:val="24"/>
                <w:szCs w:val="24"/>
              </w:rPr>
              <w:t>Коэффициент</w:t>
            </w:r>
          </w:p>
          <w:p w:rsidR="00B34A32" w:rsidRPr="00D8086D" w:rsidRDefault="00B34A32" w:rsidP="00B34A32">
            <w:pPr>
              <w:pStyle w:val="210"/>
              <w:shd w:val="clear" w:color="auto" w:fill="auto"/>
              <w:spacing w:line="276" w:lineRule="auto"/>
              <w:ind w:left="140"/>
              <w:jc w:val="both"/>
              <w:rPr>
                <w:color w:val="000000"/>
                <w:sz w:val="24"/>
                <w:szCs w:val="24"/>
                <w:lang w:val="ru-RU" w:eastAsia="ru-RU" w:bidi="ru-RU"/>
              </w:rPr>
            </w:pPr>
            <w:r w:rsidRPr="00D8086D">
              <w:rPr>
                <w:rStyle w:val="211pt"/>
                <w:sz w:val="24"/>
                <w:szCs w:val="24"/>
              </w:rPr>
              <w:t>использования</w:t>
            </w:r>
          </w:p>
          <w:p w:rsidR="00B34A32" w:rsidRPr="00D8086D" w:rsidRDefault="004942A0" w:rsidP="00B34A32">
            <w:pPr>
              <w:pStyle w:val="210"/>
              <w:shd w:val="clear" w:color="auto" w:fill="auto"/>
              <w:spacing w:line="276" w:lineRule="auto"/>
              <w:jc w:val="both"/>
              <w:rPr>
                <w:color w:val="000000"/>
                <w:sz w:val="24"/>
                <w:szCs w:val="24"/>
                <w:lang w:val="ru-RU" w:eastAsia="ru-RU" w:bidi="ru-RU"/>
              </w:rPr>
            </w:pPr>
            <w:r>
              <w:rPr>
                <w:rStyle w:val="211pt"/>
                <w:sz w:val="24"/>
                <w:szCs w:val="24"/>
              </w:rPr>
              <w:t xml:space="preserve">  </w:t>
            </w:r>
            <w:r w:rsidR="00B34A32" w:rsidRPr="00D8086D">
              <w:rPr>
                <w:rStyle w:val="211pt"/>
                <w:sz w:val="24"/>
                <w:szCs w:val="24"/>
              </w:rPr>
              <w:t>тепловой</w:t>
            </w:r>
          </w:p>
          <w:p w:rsidR="00B34A32" w:rsidRPr="00D8086D" w:rsidRDefault="004942A0" w:rsidP="00B34A32">
            <w:pPr>
              <w:pStyle w:val="210"/>
              <w:shd w:val="clear" w:color="auto" w:fill="auto"/>
              <w:spacing w:line="276" w:lineRule="auto"/>
              <w:jc w:val="both"/>
              <w:rPr>
                <w:color w:val="000000"/>
                <w:sz w:val="24"/>
                <w:szCs w:val="24"/>
                <w:lang w:val="ru-RU" w:eastAsia="ru-RU" w:bidi="ru-RU"/>
              </w:rPr>
            </w:pPr>
            <w:r>
              <w:rPr>
                <w:rStyle w:val="211pt"/>
                <w:sz w:val="24"/>
                <w:szCs w:val="24"/>
              </w:rPr>
              <w:t xml:space="preserve">  </w:t>
            </w:r>
            <w:r w:rsidR="00B34A32" w:rsidRPr="00D8086D">
              <w:rPr>
                <w:rStyle w:val="211pt"/>
                <w:sz w:val="24"/>
                <w:szCs w:val="24"/>
              </w:rPr>
              <w:t>мощности</w:t>
            </w:r>
          </w:p>
        </w:tc>
      </w:tr>
      <w:tr w:rsidR="003A43B1" w:rsidRPr="00D8086D">
        <w:tblPrEx>
          <w:tblCellMar>
            <w:top w:w="0" w:type="dxa"/>
            <w:bottom w:w="0" w:type="dxa"/>
          </w:tblCellMar>
        </w:tblPrEx>
        <w:trPr>
          <w:trHeight w:hRule="exact" w:val="466"/>
          <w:jc w:val="center"/>
        </w:trPr>
        <w:tc>
          <w:tcPr>
            <w:tcW w:w="3922" w:type="dxa"/>
            <w:tcBorders>
              <w:top w:val="single" w:sz="4" w:space="0" w:color="auto"/>
              <w:left w:val="single" w:sz="4" w:space="0" w:color="auto"/>
            </w:tcBorders>
            <w:shd w:val="clear" w:color="auto" w:fill="FFFFFF"/>
            <w:vAlign w:val="center"/>
          </w:tcPr>
          <w:p w:rsidR="003A43B1" w:rsidRPr="00D8086D" w:rsidRDefault="003A43B1" w:rsidP="00B34A32">
            <w:pPr>
              <w:pStyle w:val="210"/>
              <w:shd w:val="clear" w:color="auto" w:fill="auto"/>
              <w:spacing w:line="276" w:lineRule="auto"/>
              <w:jc w:val="both"/>
              <w:rPr>
                <w:color w:val="000000"/>
                <w:sz w:val="24"/>
                <w:szCs w:val="24"/>
                <w:lang w:val="ru-RU" w:eastAsia="ru-RU" w:bidi="ru-RU"/>
              </w:rPr>
            </w:pPr>
            <w:r>
              <w:rPr>
                <w:rStyle w:val="211pt"/>
                <w:sz w:val="24"/>
                <w:szCs w:val="24"/>
              </w:rPr>
              <w:t xml:space="preserve">Котельная </w:t>
            </w:r>
            <w:r w:rsidRPr="00D8086D">
              <w:rPr>
                <w:rStyle w:val="211pt"/>
                <w:sz w:val="24"/>
                <w:szCs w:val="24"/>
              </w:rPr>
              <w:t xml:space="preserve"> «Верх-Обская»</w:t>
            </w:r>
          </w:p>
        </w:tc>
        <w:tc>
          <w:tcPr>
            <w:tcW w:w="960" w:type="dxa"/>
            <w:tcBorders>
              <w:top w:val="single" w:sz="4" w:space="0" w:color="auto"/>
              <w:left w:val="single" w:sz="4" w:space="0" w:color="auto"/>
            </w:tcBorders>
            <w:shd w:val="clear" w:color="auto" w:fill="FFFFFF"/>
            <w:vAlign w:val="center"/>
          </w:tcPr>
          <w:p w:rsidR="003A43B1" w:rsidRPr="00D8086D" w:rsidRDefault="003A43B1" w:rsidP="00B34A32">
            <w:pPr>
              <w:pStyle w:val="210"/>
              <w:shd w:val="clear" w:color="auto" w:fill="auto"/>
              <w:spacing w:line="276" w:lineRule="auto"/>
              <w:ind w:left="320"/>
              <w:jc w:val="both"/>
              <w:rPr>
                <w:color w:val="000000"/>
                <w:sz w:val="24"/>
                <w:szCs w:val="24"/>
                <w:lang w:val="ru-RU" w:eastAsia="ru-RU" w:bidi="ru-RU"/>
              </w:rPr>
            </w:pPr>
            <w:r>
              <w:rPr>
                <w:rStyle w:val="211pt"/>
                <w:sz w:val="24"/>
                <w:szCs w:val="24"/>
              </w:rPr>
              <w:t>3,3</w:t>
            </w:r>
          </w:p>
        </w:tc>
        <w:tc>
          <w:tcPr>
            <w:tcW w:w="1363" w:type="dxa"/>
            <w:tcBorders>
              <w:top w:val="single" w:sz="4" w:space="0" w:color="auto"/>
              <w:left w:val="single" w:sz="4" w:space="0" w:color="auto"/>
            </w:tcBorders>
            <w:shd w:val="clear" w:color="auto" w:fill="FFFFFF"/>
            <w:vAlign w:val="center"/>
          </w:tcPr>
          <w:p w:rsidR="003A43B1" w:rsidRDefault="009E4D9D" w:rsidP="00B34A32">
            <w:pPr>
              <w:pStyle w:val="210"/>
              <w:shd w:val="clear" w:color="auto" w:fill="auto"/>
              <w:spacing w:line="276" w:lineRule="auto"/>
              <w:jc w:val="center"/>
              <w:rPr>
                <w:rStyle w:val="211pt"/>
                <w:sz w:val="24"/>
                <w:szCs w:val="24"/>
              </w:rPr>
            </w:pPr>
            <w:r>
              <w:rPr>
                <w:rStyle w:val="211pt"/>
                <w:sz w:val="24"/>
                <w:szCs w:val="24"/>
              </w:rPr>
              <w:t xml:space="preserve"> </w:t>
            </w:r>
            <w:r w:rsidR="007852AE">
              <w:rPr>
                <w:rStyle w:val="211pt"/>
                <w:sz w:val="24"/>
                <w:szCs w:val="24"/>
              </w:rPr>
              <w:t>1982,526</w:t>
            </w:r>
          </w:p>
          <w:p w:rsidR="00E84E39" w:rsidRDefault="00E84E39" w:rsidP="00B34A32">
            <w:pPr>
              <w:pStyle w:val="210"/>
              <w:shd w:val="clear" w:color="auto" w:fill="auto"/>
              <w:spacing w:line="276" w:lineRule="auto"/>
              <w:jc w:val="center"/>
              <w:rPr>
                <w:rStyle w:val="211pt"/>
                <w:sz w:val="24"/>
                <w:szCs w:val="24"/>
              </w:rPr>
            </w:pPr>
          </w:p>
          <w:p w:rsidR="003A43B1" w:rsidRDefault="003A43B1" w:rsidP="00B34A32">
            <w:pPr>
              <w:pStyle w:val="210"/>
              <w:shd w:val="clear" w:color="auto" w:fill="auto"/>
              <w:spacing w:line="276" w:lineRule="auto"/>
              <w:jc w:val="center"/>
              <w:rPr>
                <w:rStyle w:val="211pt"/>
                <w:sz w:val="24"/>
                <w:szCs w:val="24"/>
              </w:rPr>
            </w:pPr>
          </w:p>
          <w:p w:rsidR="003A43B1" w:rsidRPr="00D8086D" w:rsidRDefault="003A43B1" w:rsidP="00B34A32">
            <w:pPr>
              <w:pStyle w:val="210"/>
              <w:shd w:val="clear" w:color="auto" w:fill="auto"/>
              <w:spacing w:line="276" w:lineRule="auto"/>
              <w:jc w:val="center"/>
              <w:rPr>
                <w:color w:val="000000"/>
                <w:sz w:val="24"/>
                <w:szCs w:val="24"/>
                <w:lang w:val="ru-RU" w:eastAsia="ru-RU" w:bidi="ru-RU"/>
              </w:rPr>
            </w:pPr>
          </w:p>
        </w:tc>
        <w:tc>
          <w:tcPr>
            <w:tcW w:w="1531" w:type="dxa"/>
            <w:tcBorders>
              <w:top w:val="single" w:sz="4" w:space="0" w:color="auto"/>
              <w:left w:val="single" w:sz="4" w:space="0" w:color="auto"/>
            </w:tcBorders>
            <w:shd w:val="clear" w:color="auto" w:fill="FFFFFF"/>
            <w:vAlign w:val="center"/>
          </w:tcPr>
          <w:p w:rsidR="003A43B1" w:rsidRPr="00D8086D" w:rsidRDefault="003A43B1" w:rsidP="00B34A32">
            <w:pPr>
              <w:pStyle w:val="210"/>
              <w:shd w:val="clear" w:color="auto" w:fill="auto"/>
              <w:spacing w:line="276" w:lineRule="auto"/>
              <w:jc w:val="center"/>
              <w:rPr>
                <w:color w:val="000000"/>
                <w:sz w:val="24"/>
                <w:szCs w:val="24"/>
                <w:lang w:val="ru-RU" w:eastAsia="ru-RU" w:bidi="ru-RU"/>
              </w:rPr>
            </w:pPr>
            <w:r w:rsidRPr="00D8086D">
              <w:rPr>
                <w:rStyle w:val="211pt"/>
                <w:sz w:val="24"/>
                <w:szCs w:val="24"/>
              </w:rPr>
              <w:t>5328</w:t>
            </w:r>
          </w:p>
        </w:tc>
        <w:tc>
          <w:tcPr>
            <w:tcW w:w="1766" w:type="dxa"/>
            <w:tcBorders>
              <w:top w:val="single" w:sz="4" w:space="0" w:color="auto"/>
              <w:left w:val="single" w:sz="4" w:space="0" w:color="auto"/>
              <w:right w:val="single" w:sz="4" w:space="0" w:color="auto"/>
            </w:tcBorders>
            <w:shd w:val="clear" w:color="auto" w:fill="FFFFFF"/>
            <w:vAlign w:val="bottom"/>
          </w:tcPr>
          <w:p w:rsidR="003A43B1" w:rsidRPr="003A43B1" w:rsidRDefault="003A43B1" w:rsidP="003A43B1">
            <w:pPr>
              <w:jc w:val="center"/>
              <w:rPr>
                <w:rFonts w:ascii="Arial CYR" w:hAnsi="Arial CYR" w:cs="Arial CYR"/>
              </w:rPr>
            </w:pPr>
            <w:r w:rsidRPr="003A43B1">
              <w:rPr>
                <w:rFonts w:ascii="Arial CYR" w:hAnsi="Arial CYR" w:cs="Arial CYR"/>
              </w:rPr>
              <w:t>0,13</w:t>
            </w:r>
          </w:p>
        </w:tc>
      </w:tr>
      <w:tr w:rsidR="003A43B1" w:rsidRPr="00D8086D">
        <w:tblPrEx>
          <w:tblCellMar>
            <w:top w:w="0" w:type="dxa"/>
            <w:bottom w:w="0" w:type="dxa"/>
          </w:tblCellMar>
        </w:tblPrEx>
        <w:trPr>
          <w:trHeight w:hRule="exact" w:val="461"/>
          <w:jc w:val="center"/>
        </w:trPr>
        <w:tc>
          <w:tcPr>
            <w:tcW w:w="3922" w:type="dxa"/>
            <w:tcBorders>
              <w:top w:val="single" w:sz="4" w:space="0" w:color="auto"/>
              <w:left w:val="single" w:sz="4" w:space="0" w:color="auto"/>
            </w:tcBorders>
            <w:shd w:val="clear" w:color="auto" w:fill="FFFFFF"/>
            <w:vAlign w:val="center"/>
          </w:tcPr>
          <w:p w:rsidR="003A43B1" w:rsidRPr="00D8086D" w:rsidRDefault="003A43B1" w:rsidP="00B34A32">
            <w:pPr>
              <w:pStyle w:val="210"/>
              <w:shd w:val="clear" w:color="auto" w:fill="auto"/>
              <w:spacing w:line="276" w:lineRule="auto"/>
              <w:jc w:val="both"/>
              <w:rPr>
                <w:color w:val="000000"/>
                <w:sz w:val="24"/>
                <w:szCs w:val="24"/>
                <w:lang w:val="ru-RU" w:eastAsia="ru-RU" w:bidi="ru-RU"/>
              </w:rPr>
            </w:pPr>
            <w:r>
              <w:rPr>
                <w:rStyle w:val="211pt"/>
                <w:sz w:val="24"/>
                <w:szCs w:val="24"/>
              </w:rPr>
              <w:t xml:space="preserve">Котельная </w:t>
            </w:r>
            <w:r w:rsidRPr="00D8086D">
              <w:rPr>
                <w:rStyle w:val="211pt"/>
                <w:sz w:val="24"/>
                <w:szCs w:val="24"/>
              </w:rPr>
              <w:t xml:space="preserve"> «Усть-Катунь»</w:t>
            </w:r>
          </w:p>
        </w:tc>
        <w:tc>
          <w:tcPr>
            <w:tcW w:w="960" w:type="dxa"/>
            <w:tcBorders>
              <w:top w:val="single" w:sz="4" w:space="0" w:color="auto"/>
              <w:left w:val="single" w:sz="4" w:space="0" w:color="auto"/>
            </w:tcBorders>
            <w:shd w:val="clear" w:color="auto" w:fill="FFFFFF"/>
            <w:vAlign w:val="center"/>
          </w:tcPr>
          <w:p w:rsidR="003A43B1" w:rsidRPr="00D8086D" w:rsidRDefault="003A43B1" w:rsidP="00B34A32">
            <w:pPr>
              <w:pStyle w:val="210"/>
              <w:shd w:val="clear" w:color="auto" w:fill="auto"/>
              <w:spacing w:line="276" w:lineRule="auto"/>
              <w:ind w:left="320"/>
              <w:jc w:val="both"/>
              <w:rPr>
                <w:color w:val="000000"/>
                <w:sz w:val="24"/>
                <w:szCs w:val="24"/>
                <w:lang w:val="ru-RU" w:eastAsia="ru-RU" w:bidi="ru-RU"/>
              </w:rPr>
            </w:pPr>
            <w:r>
              <w:rPr>
                <w:rStyle w:val="211pt"/>
                <w:sz w:val="24"/>
                <w:szCs w:val="24"/>
              </w:rPr>
              <w:t>0,8</w:t>
            </w:r>
          </w:p>
        </w:tc>
        <w:tc>
          <w:tcPr>
            <w:tcW w:w="1363" w:type="dxa"/>
            <w:tcBorders>
              <w:top w:val="single" w:sz="4" w:space="0" w:color="auto"/>
              <w:left w:val="single" w:sz="4" w:space="0" w:color="auto"/>
            </w:tcBorders>
            <w:shd w:val="clear" w:color="auto" w:fill="FFFFFF"/>
            <w:vAlign w:val="center"/>
          </w:tcPr>
          <w:p w:rsidR="003A43B1" w:rsidRPr="00D8086D" w:rsidRDefault="003A43B1" w:rsidP="00B4609C">
            <w:pPr>
              <w:pStyle w:val="210"/>
              <w:shd w:val="clear" w:color="auto" w:fill="auto"/>
              <w:spacing w:line="276" w:lineRule="auto"/>
              <w:rPr>
                <w:color w:val="000000"/>
                <w:sz w:val="24"/>
                <w:szCs w:val="24"/>
                <w:lang w:val="ru-RU" w:eastAsia="ru-RU" w:bidi="ru-RU"/>
              </w:rPr>
            </w:pPr>
            <w:r>
              <w:rPr>
                <w:rStyle w:val="211pt"/>
                <w:sz w:val="24"/>
                <w:szCs w:val="24"/>
              </w:rPr>
              <w:t xml:space="preserve">    </w:t>
            </w:r>
            <w:r w:rsidR="00B4609C">
              <w:rPr>
                <w:rStyle w:val="211pt"/>
                <w:sz w:val="24"/>
                <w:szCs w:val="24"/>
              </w:rPr>
              <w:t xml:space="preserve">  938,129</w:t>
            </w:r>
          </w:p>
        </w:tc>
        <w:tc>
          <w:tcPr>
            <w:tcW w:w="1531" w:type="dxa"/>
            <w:tcBorders>
              <w:top w:val="single" w:sz="4" w:space="0" w:color="auto"/>
              <w:left w:val="single" w:sz="4" w:space="0" w:color="auto"/>
            </w:tcBorders>
            <w:shd w:val="clear" w:color="auto" w:fill="FFFFFF"/>
            <w:vAlign w:val="center"/>
          </w:tcPr>
          <w:p w:rsidR="003A43B1" w:rsidRPr="00D8086D" w:rsidRDefault="003A43B1" w:rsidP="00B34A32">
            <w:pPr>
              <w:pStyle w:val="210"/>
              <w:shd w:val="clear" w:color="auto" w:fill="auto"/>
              <w:spacing w:line="276" w:lineRule="auto"/>
              <w:jc w:val="center"/>
              <w:rPr>
                <w:color w:val="000000"/>
                <w:sz w:val="24"/>
                <w:szCs w:val="24"/>
                <w:lang w:val="ru-RU" w:eastAsia="ru-RU" w:bidi="ru-RU"/>
              </w:rPr>
            </w:pPr>
            <w:r w:rsidRPr="00D8086D">
              <w:rPr>
                <w:rStyle w:val="211pt"/>
                <w:sz w:val="24"/>
                <w:szCs w:val="24"/>
              </w:rPr>
              <w:t>5328</w:t>
            </w:r>
          </w:p>
        </w:tc>
        <w:tc>
          <w:tcPr>
            <w:tcW w:w="1766" w:type="dxa"/>
            <w:tcBorders>
              <w:top w:val="single" w:sz="4" w:space="0" w:color="auto"/>
              <w:left w:val="single" w:sz="4" w:space="0" w:color="auto"/>
              <w:right w:val="single" w:sz="4" w:space="0" w:color="auto"/>
            </w:tcBorders>
            <w:shd w:val="clear" w:color="auto" w:fill="FFFFFF"/>
            <w:vAlign w:val="bottom"/>
          </w:tcPr>
          <w:p w:rsidR="003A43B1" w:rsidRPr="003A43B1" w:rsidRDefault="003A43B1" w:rsidP="003A43B1">
            <w:pPr>
              <w:jc w:val="center"/>
              <w:rPr>
                <w:rFonts w:ascii="Arial CYR" w:hAnsi="Arial CYR" w:cs="Arial CYR"/>
              </w:rPr>
            </w:pPr>
            <w:r w:rsidRPr="003A43B1">
              <w:rPr>
                <w:rFonts w:ascii="Arial CYR" w:hAnsi="Arial CYR" w:cs="Arial CYR"/>
              </w:rPr>
              <w:t>0,24</w:t>
            </w:r>
          </w:p>
        </w:tc>
      </w:tr>
      <w:tr w:rsidR="003A43B1" w:rsidRPr="00D8086D">
        <w:tblPrEx>
          <w:tblCellMar>
            <w:top w:w="0" w:type="dxa"/>
            <w:bottom w:w="0" w:type="dxa"/>
          </w:tblCellMar>
        </w:tblPrEx>
        <w:trPr>
          <w:trHeight w:hRule="exact" w:val="420"/>
          <w:jc w:val="center"/>
        </w:trPr>
        <w:tc>
          <w:tcPr>
            <w:tcW w:w="3922" w:type="dxa"/>
            <w:tcBorders>
              <w:top w:val="single" w:sz="4" w:space="0" w:color="auto"/>
              <w:left w:val="single" w:sz="4" w:space="0" w:color="auto"/>
              <w:bottom w:val="single" w:sz="4" w:space="0" w:color="auto"/>
            </w:tcBorders>
            <w:shd w:val="clear" w:color="auto" w:fill="FFFFFF"/>
            <w:vAlign w:val="center"/>
          </w:tcPr>
          <w:p w:rsidR="003A43B1" w:rsidRPr="00192513" w:rsidRDefault="003A43B1" w:rsidP="00B34A32">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Котельная </w:t>
            </w:r>
            <w:r w:rsidRPr="00192513">
              <w:rPr>
                <w:color w:val="000000"/>
                <w:sz w:val="24"/>
                <w:szCs w:val="24"/>
                <w:lang w:val="ru-RU" w:eastAsia="ru-RU" w:bidi="ru-RU"/>
              </w:rPr>
              <w:t xml:space="preserve"> «Кировская»</w:t>
            </w:r>
          </w:p>
        </w:tc>
        <w:tc>
          <w:tcPr>
            <w:tcW w:w="960" w:type="dxa"/>
            <w:tcBorders>
              <w:top w:val="single" w:sz="4" w:space="0" w:color="auto"/>
              <w:left w:val="single" w:sz="4" w:space="0" w:color="auto"/>
              <w:bottom w:val="single" w:sz="4" w:space="0" w:color="auto"/>
            </w:tcBorders>
            <w:shd w:val="clear" w:color="auto" w:fill="FFFFFF"/>
            <w:vAlign w:val="center"/>
          </w:tcPr>
          <w:p w:rsidR="003A43B1" w:rsidRPr="00192513" w:rsidRDefault="003A43B1" w:rsidP="00B34A32">
            <w:pPr>
              <w:pStyle w:val="210"/>
              <w:shd w:val="clear" w:color="auto" w:fill="auto"/>
              <w:spacing w:line="276" w:lineRule="auto"/>
              <w:jc w:val="center"/>
              <w:rPr>
                <w:color w:val="000000"/>
                <w:sz w:val="24"/>
                <w:szCs w:val="24"/>
                <w:lang w:val="ru-RU" w:eastAsia="ru-RU" w:bidi="ru-RU"/>
              </w:rPr>
            </w:pPr>
            <w:r>
              <w:rPr>
                <w:rStyle w:val="211pt"/>
                <w:sz w:val="24"/>
                <w:szCs w:val="24"/>
              </w:rPr>
              <w:t>1,26</w:t>
            </w:r>
          </w:p>
        </w:tc>
        <w:tc>
          <w:tcPr>
            <w:tcW w:w="1363" w:type="dxa"/>
            <w:tcBorders>
              <w:top w:val="single" w:sz="4" w:space="0" w:color="auto"/>
              <w:left w:val="single" w:sz="4" w:space="0" w:color="auto"/>
              <w:bottom w:val="single" w:sz="4" w:space="0" w:color="auto"/>
            </w:tcBorders>
            <w:shd w:val="clear" w:color="auto" w:fill="FFFFFF"/>
            <w:vAlign w:val="center"/>
          </w:tcPr>
          <w:p w:rsidR="003A43B1" w:rsidRPr="00192513" w:rsidRDefault="00E84E39" w:rsidP="00816200">
            <w:pPr>
              <w:pStyle w:val="210"/>
              <w:shd w:val="clear" w:color="auto" w:fill="auto"/>
              <w:spacing w:line="276" w:lineRule="auto"/>
              <w:rPr>
                <w:color w:val="000000"/>
                <w:sz w:val="24"/>
                <w:szCs w:val="24"/>
                <w:lang w:val="ru-RU" w:eastAsia="ru-RU" w:bidi="ru-RU"/>
              </w:rPr>
            </w:pPr>
            <w:r>
              <w:rPr>
                <w:rStyle w:val="211pt"/>
                <w:sz w:val="24"/>
                <w:szCs w:val="24"/>
              </w:rPr>
              <w:t xml:space="preserve">    </w:t>
            </w:r>
            <w:r w:rsidR="00816200">
              <w:rPr>
                <w:rStyle w:val="211pt"/>
                <w:sz w:val="24"/>
                <w:szCs w:val="24"/>
              </w:rPr>
              <w:t>1537,827</w:t>
            </w:r>
          </w:p>
        </w:tc>
        <w:tc>
          <w:tcPr>
            <w:tcW w:w="1531" w:type="dxa"/>
            <w:tcBorders>
              <w:top w:val="single" w:sz="4" w:space="0" w:color="auto"/>
              <w:left w:val="single" w:sz="4" w:space="0" w:color="auto"/>
              <w:bottom w:val="single" w:sz="4" w:space="0" w:color="auto"/>
            </w:tcBorders>
            <w:shd w:val="clear" w:color="auto" w:fill="FFFFFF"/>
            <w:vAlign w:val="center"/>
          </w:tcPr>
          <w:p w:rsidR="003A43B1" w:rsidRPr="00192513" w:rsidRDefault="003A43B1" w:rsidP="00B34A32">
            <w:pPr>
              <w:pStyle w:val="210"/>
              <w:shd w:val="clear" w:color="auto" w:fill="auto"/>
              <w:spacing w:line="276" w:lineRule="auto"/>
              <w:jc w:val="center"/>
              <w:rPr>
                <w:color w:val="000000"/>
                <w:sz w:val="24"/>
                <w:szCs w:val="24"/>
                <w:lang w:val="ru-RU" w:eastAsia="ru-RU" w:bidi="ru-RU"/>
              </w:rPr>
            </w:pPr>
            <w:r w:rsidRPr="00192513">
              <w:rPr>
                <w:rStyle w:val="211pt"/>
                <w:sz w:val="24"/>
                <w:szCs w:val="24"/>
              </w:rPr>
              <w:t>5328</w:t>
            </w:r>
          </w:p>
        </w:tc>
        <w:tc>
          <w:tcPr>
            <w:tcW w:w="1766" w:type="dxa"/>
            <w:tcBorders>
              <w:top w:val="single" w:sz="4" w:space="0" w:color="auto"/>
              <w:left w:val="single" w:sz="4" w:space="0" w:color="auto"/>
              <w:right w:val="single" w:sz="4" w:space="0" w:color="auto"/>
            </w:tcBorders>
            <w:shd w:val="clear" w:color="auto" w:fill="FFFFFF"/>
            <w:vAlign w:val="bottom"/>
          </w:tcPr>
          <w:p w:rsidR="003A43B1" w:rsidRPr="003A43B1" w:rsidRDefault="003A43B1" w:rsidP="003A43B1">
            <w:pPr>
              <w:jc w:val="center"/>
              <w:rPr>
                <w:rFonts w:ascii="Arial CYR" w:hAnsi="Arial CYR" w:cs="Arial CYR"/>
              </w:rPr>
            </w:pPr>
            <w:r w:rsidRPr="003A43B1">
              <w:rPr>
                <w:rFonts w:ascii="Arial CYR" w:hAnsi="Arial CYR" w:cs="Arial CYR"/>
              </w:rPr>
              <w:t>0,27</w:t>
            </w:r>
          </w:p>
        </w:tc>
      </w:tr>
      <w:tr w:rsidR="003A43B1" w:rsidRPr="00D8086D">
        <w:tblPrEx>
          <w:tblCellMar>
            <w:top w:w="0" w:type="dxa"/>
            <w:bottom w:w="0" w:type="dxa"/>
          </w:tblCellMar>
        </w:tblPrEx>
        <w:trPr>
          <w:trHeight w:hRule="exact" w:val="389"/>
          <w:jc w:val="center"/>
        </w:trPr>
        <w:tc>
          <w:tcPr>
            <w:tcW w:w="3922" w:type="dxa"/>
            <w:tcBorders>
              <w:top w:val="single" w:sz="4" w:space="0" w:color="auto"/>
              <w:left w:val="single" w:sz="4" w:space="0" w:color="auto"/>
            </w:tcBorders>
            <w:shd w:val="clear" w:color="auto" w:fill="FFFFFF"/>
            <w:vAlign w:val="center"/>
          </w:tcPr>
          <w:p w:rsidR="003A43B1" w:rsidRPr="00192513" w:rsidRDefault="003A43B1" w:rsidP="00B34A32">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Котельная </w:t>
            </w:r>
            <w:r w:rsidRPr="00192513">
              <w:rPr>
                <w:color w:val="000000"/>
                <w:sz w:val="24"/>
                <w:szCs w:val="24"/>
                <w:lang w:val="ru-RU" w:eastAsia="ru-RU" w:bidi="ru-RU"/>
              </w:rPr>
              <w:t xml:space="preserve"> «Центральная»</w:t>
            </w:r>
          </w:p>
        </w:tc>
        <w:tc>
          <w:tcPr>
            <w:tcW w:w="960" w:type="dxa"/>
            <w:tcBorders>
              <w:top w:val="single" w:sz="4" w:space="0" w:color="auto"/>
              <w:left w:val="single" w:sz="4" w:space="0" w:color="auto"/>
            </w:tcBorders>
            <w:shd w:val="clear" w:color="auto" w:fill="FFFFFF"/>
            <w:vAlign w:val="center"/>
          </w:tcPr>
          <w:p w:rsidR="003A43B1" w:rsidRPr="00192513" w:rsidRDefault="003A43B1" w:rsidP="00B34A32">
            <w:pPr>
              <w:pStyle w:val="210"/>
              <w:spacing w:line="276" w:lineRule="auto"/>
              <w:jc w:val="center"/>
              <w:rPr>
                <w:rStyle w:val="211pt"/>
                <w:sz w:val="24"/>
                <w:szCs w:val="24"/>
              </w:rPr>
            </w:pPr>
            <w:r w:rsidRPr="00192513">
              <w:rPr>
                <w:rStyle w:val="211pt"/>
                <w:sz w:val="24"/>
                <w:szCs w:val="24"/>
              </w:rPr>
              <w:t>5,52</w:t>
            </w:r>
          </w:p>
        </w:tc>
        <w:tc>
          <w:tcPr>
            <w:tcW w:w="1363" w:type="dxa"/>
            <w:tcBorders>
              <w:top w:val="single" w:sz="4" w:space="0" w:color="auto"/>
              <w:left w:val="single" w:sz="4" w:space="0" w:color="auto"/>
            </w:tcBorders>
            <w:shd w:val="clear" w:color="auto" w:fill="FFFFFF"/>
            <w:vAlign w:val="center"/>
          </w:tcPr>
          <w:p w:rsidR="003A43B1" w:rsidRPr="00192513" w:rsidRDefault="009E4D9D" w:rsidP="005E79AE">
            <w:pPr>
              <w:pStyle w:val="210"/>
              <w:spacing w:line="276" w:lineRule="auto"/>
              <w:rPr>
                <w:rStyle w:val="211pt"/>
                <w:sz w:val="24"/>
                <w:szCs w:val="24"/>
              </w:rPr>
            </w:pPr>
            <w:r>
              <w:rPr>
                <w:rStyle w:val="211pt"/>
                <w:sz w:val="24"/>
                <w:szCs w:val="24"/>
              </w:rPr>
              <w:t xml:space="preserve">    </w:t>
            </w:r>
            <w:r w:rsidR="005E79AE">
              <w:rPr>
                <w:rStyle w:val="211pt"/>
                <w:sz w:val="24"/>
                <w:szCs w:val="24"/>
              </w:rPr>
              <w:t>3229,235</w:t>
            </w:r>
          </w:p>
        </w:tc>
        <w:tc>
          <w:tcPr>
            <w:tcW w:w="1531" w:type="dxa"/>
            <w:tcBorders>
              <w:top w:val="single" w:sz="4" w:space="0" w:color="auto"/>
              <w:left w:val="single" w:sz="4" w:space="0" w:color="auto"/>
            </w:tcBorders>
            <w:shd w:val="clear" w:color="auto" w:fill="FFFFFF"/>
            <w:vAlign w:val="center"/>
          </w:tcPr>
          <w:p w:rsidR="003A43B1" w:rsidRPr="00192513" w:rsidRDefault="003A43B1" w:rsidP="00B34A32">
            <w:pPr>
              <w:pStyle w:val="210"/>
              <w:spacing w:line="276" w:lineRule="auto"/>
              <w:jc w:val="center"/>
              <w:rPr>
                <w:rStyle w:val="211pt"/>
                <w:sz w:val="24"/>
                <w:szCs w:val="24"/>
              </w:rPr>
            </w:pPr>
            <w:r w:rsidRPr="00192513">
              <w:rPr>
                <w:rStyle w:val="211pt"/>
                <w:sz w:val="24"/>
                <w:szCs w:val="24"/>
              </w:rPr>
              <w:t>5328</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3A43B1" w:rsidRPr="003A43B1" w:rsidRDefault="003A43B1" w:rsidP="003A43B1">
            <w:pPr>
              <w:jc w:val="center"/>
              <w:rPr>
                <w:rFonts w:ascii="Arial CYR" w:hAnsi="Arial CYR" w:cs="Arial CYR"/>
              </w:rPr>
            </w:pPr>
            <w:r w:rsidRPr="003A43B1">
              <w:rPr>
                <w:rFonts w:ascii="Arial CYR" w:hAnsi="Arial CYR" w:cs="Arial CYR"/>
              </w:rPr>
              <w:t>0,17</w:t>
            </w:r>
          </w:p>
        </w:tc>
      </w:tr>
      <w:tr w:rsidR="003A43B1" w:rsidRPr="00D8086D">
        <w:tblPrEx>
          <w:tblCellMar>
            <w:top w:w="0" w:type="dxa"/>
            <w:bottom w:w="0" w:type="dxa"/>
          </w:tblCellMar>
        </w:tblPrEx>
        <w:trPr>
          <w:trHeight w:hRule="exact" w:val="295"/>
          <w:jc w:val="center"/>
        </w:trPr>
        <w:tc>
          <w:tcPr>
            <w:tcW w:w="3922" w:type="dxa"/>
            <w:tcBorders>
              <w:top w:val="single" w:sz="4" w:space="0" w:color="auto"/>
              <w:left w:val="single" w:sz="4" w:space="0" w:color="auto"/>
              <w:bottom w:val="single" w:sz="4" w:space="0" w:color="auto"/>
            </w:tcBorders>
            <w:shd w:val="clear" w:color="auto" w:fill="FFFFFF"/>
          </w:tcPr>
          <w:p w:rsidR="003A43B1" w:rsidRPr="00D8086D" w:rsidRDefault="003A43B1" w:rsidP="00B34A32">
            <w:pPr>
              <w:pStyle w:val="210"/>
              <w:shd w:val="clear" w:color="auto" w:fill="auto"/>
              <w:spacing w:line="276" w:lineRule="auto"/>
              <w:jc w:val="both"/>
              <w:rPr>
                <w:color w:val="000000"/>
                <w:sz w:val="24"/>
                <w:szCs w:val="24"/>
                <w:lang w:val="ru-RU" w:eastAsia="ru-RU" w:bidi="ru-RU"/>
              </w:rPr>
            </w:pPr>
            <w:r>
              <w:rPr>
                <w:color w:val="000000"/>
                <w:sz w:val="24"/>
                <w:szCs w:val="24"/>
                <w:lang w:val="ru-RU" w:eastAsia="ru-RU" w:bidi="ru-RU"/>
              </w:rPr>
              <w:t>Котельная  «Линевская»</w:t>
            </w:r>
          </w:p>
        </w:tc>
        <w:tc>
          <w:tcPr>
            <w:tcW w:w="960" w:type="dxa"/>
            <w:tcBorders>
              <w:top w:val="single" w:sz="4" w:space="0" w:color="auto"/>
              <w:left w:val="single" w:sz="4" w:space="0" w:color="auto"/>
              <w:bottom w:val="single" w:sz="4" w:space="0" w:color="auto"/>
            </w:tcBorders>
            <w:shd w:val="clear" w:color="auto" w:fill="FFFFFF"/>
            <w:vAlign w:val="center"/>
          </w:tcPr>
          <w:p w:rsidR="003A43B1" w:rsidRPr="00D8086D" w:rsidRDefault="003A43B1" w:rsidP="00B34A32">
            <w:pPr>
              <w:pStyle w:val="210"/>
              <w:shd w:val="clear" w:color="auto" w:fill="auto"/>
              <w:spacing w:line="276" w:lineRule="auto"/>
              <w:ind w:left="320"/>
              <w:jc w:val="both"/>
              <w:rPr>
                <w:color w:val="000000"/>
                <w:sz w:val="24"/>
                <w:szCs w:val="24"/>
                <w:lang w:val="ru-RU" w:eastAsia="ru-RU" w:bidi="ru-RU"/>
              </w:rPr>
            </w:pPr>
            <w:r>
              <w:rPr>
                <w:color w:val="000000"/>
                <w:sz w:val="24"/>
                <w:szCs w:val="24"/>
                <w:lang w:val="ru-RU" w:eastAsia="ru-RU" w:bidi="ru-RU"/>
              </w:rPr>
              <w:t>2,45</w:t>
            </w:r>
          </w:p>
        </w:tc>
        <w:tc>
          <w:tcPr>
            <w:tcW w:w="1363" w:type="dxa"/>
            <w:tcBorders>
              <w:top w:val="single" w:sz="4" w:space="0" w:color="auto"/>
              <w:left w:val="single" w:sz="4" w:space="0" w:color="auto"/>
              <w:bottom w:val="single" w:sz="4" w:space="0" w:color="auto"/>
            </w:tcBorders>
            <w:shd w:val="clear" w:color="auto" w:fill="FFFFFF"/>
            <w:vAlign w:val="center"/>
          </w:tcPr>
          <w:p w:rsidR="003A43B1" w:rsidRPr="00D8086D" w:rsidRDefault="005E79AE" w:rsidP="00B34A32">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1666,602</w:t>
            </w:r>
          </w:p>
        </w:tc>
        <w:tc>
          <w:tcPr>
            <w:tcW w:w="1531" w:type="dxa"/>
            <w:tcBorders>
              <w:top w:val="single" w:sz="4" w:space="0" w:color="auto"/>
              <w:left w:val="single" w:sz="4" w:space="0" w:color="auto"/>
              <w:bottom w:val="single" w:sz="4" w:space="0" w:color="auto"/>
            </w:tcBorders>
            <w:shd w:val="clear" w:color="auto" w:fill="FFFFFF"/>
            <w:vAlign w:val="center"/>
          </w:tcPr>
          <w:p w:rsidR="003A43B1" w:rsidRPr="00D8086D" w:rsidRDefault="003A43B1" w:rsidP="00B34A32">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5328</w:t>
            </w:r>
          </w:p>
        </w:tc>
        <w:tc>
          <w:tcPr>
            <w:tcW w:w="1766" w:type="dxa"/>
            <w:tcBorders>
              <w:top w:val="single" w:sz="4" w:space="0" w:color="auto"/>
              <w:left w:val="single" w:sz="4" w:space="0" w:color="auto"/>
              <w:right w:val="single" w:sz="4" w:space="0" w:color="auto"/>
            </w:tcBorders>
            <w:shd w:val="clear" w:color="auto" w:fill="FFFFFF"/>
            <w:vAlign w:val="bottom"/>
          </w:tcPr>
          <w:p w:rsidR="003A43B1" w:rsidRPr="003A43B1" w:rsidRDefault="003A43B1" w:rsidP="003A43B1">
            <w:pPr>
              <w:jc w:val="center"/>
              <w:rPr>
                <w:rFonts w:ascii="Arial CYR" w:hAnsi="Arial CYR" w:cs="Arial CYR"/>
              </w:rPr>
            </w:pPr>
            <w:r w:rsidRPr="003A43B1">
              <w:rPr>
                <w:rFonts w:ascii="Arial CYR" w:hAnsi="Arial CYR" w:cs="Arial CYR"/>
              </w:rPr>
              <w:t>0,16</w:t>
            </w:r>
          </w:p>
        </w:tc>
      </w:tr>
      <w:tr w:rsidR="003A43B1" w:rsidRPr="00D8086D">
        <w:tblPrEx>
          <w:tblCellMar>
            <w:top w:w="0" w:type="dxa"/>
            <w:bottom w:w="0" w:type="dxa"/>
          </w:tblCellMar>
        </w:tblPrEx>
        <w:trPr>
          <w:trHeight w:hRule="exact" w:val="375"/>
          <w:jc w:val="center"/>
        </w:trPr>
        <w:tc>
          <w:tcPr>
            <w:tcW w:w="3922" w:type="dxa"/>
            <w:tcBorders>
              <w:top w:val="single" w:sz="4" w:space="0" w:color="auto"/>
              <w:left w:val="single" w:sz="4" w:space="0" w:color="auto"/>
              <w:bottom w:val="single" w:sz="4" w:space="0" w:color="auto"/>
            </w:tcBorders>
            <w:shd w:val="clear" w:color="auto" w:fill="FFFFFF"/>
          </w:tcPr>
          <w:p w:rsidR="003A43B1" w:rsidRPr="00D8086D" w:rsidRDefault="003A43B1" w:rsidP="00B34A32">
            <w:pPr>
              <w:pStyle w:val="210"/>
              <w:spacing w:line="276" w:lineRule="auto"/>
              <w:jc w:val="both"/>
              <w:rPr>
                <w:rStyle w:val="211pt"/>
                <w:sz w:val="24"/>
                <w:szCs w:val="24"/>
              </w:rPr>
            </w:pPr>
            <w:r>
              <w:rPr>
                <w:rStyle w:val="211pt"/>
                <w:sz w:val="24"/>
                <w:szCs w:val="24"/>
              </w:rPr>
              <w:t xml:space="preserve">Котельная </w:t>
            </w:r>
            <w:r w:rsidRPr="00D8086D">
              <w:rPr>
                <w:rStyle w:val="211pt"/>
                <w:sz w:val="24"/>
                <w:szCs w:val="24"/>
              </w:rPr>
              <w:t xml:space="preserve"> «ПМК»</w:t>
            </w:r>
          </w:p>
        </w:tc>
        <w:tc>
          <w:tcPr>
            <w:tcW w:w="960" w:type="dxa"/>
            <w:tcBorders>
              <w:top w:val="single" w:sz="4" w:space="0" w:color="auto"/>
              <w:left w:val="single" w:sz="4" w:space="0" w:color="auto"/>
              <w:bottom w:val="single" w:sz="4" w:space="0" w:color="auto"/>
            </w:tcBorders>
            <w:shd w:val="clear" w:color="auto" w:fill="FFFFFF"/>
            <w:vAlign w:val="center"/>
          </w:tcPr>
          <w:p w:rsidR="003A43B1" w:rsidRPr="00D8086D" w:rsidRDefault="00547817" w:rsidP="00B34A32">
            <w:pPr>
              <w:pStyle w:val="210"/>
              <w:spacing w:line="276" w:lineRule="auto"/>
              <w:ind w:left="320"/>
              <w:jc w:val="both"/>
              <w:rPr>
                <w:rStyle w:val="211pt"/>
                <w:sz w:val="24"/>
                <w:szCs w:val="24"/>
              </w:rPr>
            </w:pPr>
            <w:r>
              <w:rPr>
                <w:rStyle w:val="211pt"/>
                <w:sz w:val="24"/>
                <w:szCs w:val="24"/>
              </w:rPr>
              <w:t>0,73</w:t>
            </w:r>
          </w:p>
        </w:tc>
        <w:tc>
          <w:tcPr>
            <w:tcW w:w="1363" w:type="dxa"/>
            <w:tcBorders>
              <w:top w:val="single" w:sz="4" w:space="0" w:color="auto"/>
              <w:left w:val="single" w:sz="4" w:space="0" w:color="auto"/>
              <w:bottom w:val="single" w:sz="4" w:space="0" w:color="auto"/>
            </w:tcBorders>
            <w:shd w:val="clear" w:color="auto" w:fill="FFFFFF"/>
            <w:vAlign w:val="center"/>
          </w:tcPr>
          <w:p w:rsidR="003A43B1" w:rsidRPr="00D8086D" w:rsidRDefault="005E79AE" w:rsidP="00B34A32">
            <w:pPr>
              <w:pStyle w:val="210"/>
              <w:spacing w:line="276" w:lineRule="auto"/>
              <w:jc w:val="center"/>
              <w:rPr>
                <w:rStyle w:val="211pt"/>
                <w:sz w:val="24"/>
                <w:szCs w:val="24"/>
              </w:rPr>
            </w:pPr>
            <w:r>
              <w:rPr>
                <w:rStyle w:val="211pt"/>
                <w:sz w:val="24"/>
                <w:szCs w:val="24"/>
              </w:rPr>
              <w:t xml:space="preserve"> 987,049</w:t>
            </w:r>
          </w:p>
        </w:tc>
        <w:tc>
          <w:tcPr>
            <w:tcW w:w="1531" w:type="dxa"/>
            <w:tcBorders>
              <w:top w:val="single" w:sz="4" w:space="0" w:color="auto"/>
              <w:left w:val="single" w:sz="4" w:space="0" w:color="auto"/>
              <w:bottom w:val="single" w:sz="4" w:space="0" w:color="auto"/>
            </w:tcBorders>
            <w:shd w:val="clear" w:color="auto" w:fill="FFFFFF"/>
            <w:vAlign w:val="center"/>
          </w:tcPr>
          <w:p w:rsidR="003A43B1" w:rsidRPr="00D8086D" w:rsidRDefault="003A43B1" w:rsidP="00B34A32">
            <w:pPr>
              <w:pStyle w:val="210"/>
              <w:spacing w:line="276" w:lineRule="auto"/>
              <w:jc w:val="center"/>
              <w:rPr>
                <w:rStyle w:val="211pt"/>
                <w:sz w:val="24"/>
                <w:szCs w:val="24"/>
              </w:rPr>
            </w:pPr>
            <w:r w:rsidRPr="00D8086D">
              <w:rPr>
                <w:rStyle w:val="211pt"/>
                <w:sz w:val="24"/>
                <w:szCs w:val="24"/>
              </w:rPr>
              <w:t>5328</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3A43B1" w:rsidRPr="003A43B1" w:rsidRDefault="003A43B1" w:rsidP="003A43B1">
            <w:pPr>
              <w:jc w:val="center"/>
              <w:rPr>
                <w:rFonts w:ascii="Arial CYR" w:hAnsi="Arial CYR" w:cs="Arial CYR"/>
              </w:rPr>
            </w:pPr>
            <w:r w:rsidRPr="003A43B1">
              <w:rPr>
                <w:rFonts w:ascii="Arial CYR" w:hAnsi="Arial CYR" w:cs="Arial CYR"/>
              </w:rPr>
              <w:t>0,14</w:t>
            </w:r>
          </w:p>
        </w:tc>
      </w:tr>
      <w:tr w:rsidR="003A43B1" w:rsidRPr="00D8086D">
        <w:tblPrEx>
          <w:tblCellMar>
            <w:top w:w="0" w:type="dxa"/>
            <w:bottom w:w="0" w:type="dxa"/>
          </w:tblCellMar>
        </w:tblPrEx>
        <w:trPr>
          <w:trHeight w:hRule="exact" w:val="360"/>
          <w:jc w:val="center"/>
        </w:trPr>
        <w:tc>
          <w:tcPr>
            <w:tcW w:w="3922" w:type="dxa"/>
            <w:tcBorders>
              <w:top w:val="single" w:sz="4" w:space="0" w:color="auto"/>
              <w:left w:val="single" w:sz="4" w:space="0" w:color="auto"/>
              <w:bottom w:val="single" w:sz="4" w:space="0" w:color="auto"/>
            </w:tcBorders>
            <w:shd w:val="clear" w:color="auto" w:fill="FFFFFF"/>
          </w:tcPr>
          <w:p w:rsidR="003A43B1" w:rsidRPr="00D8086D" w:rsidRDefault="003A43B1" w:rsidP="00B34A32">
            <w:pPr>
              <w:pStyle w:val="210"/>
              <w:spacing w:line="276" w:lineRule="auto"/>
              <w:jc w:val="both"/>
              <w:rPr>
                <w:rStyle w:val="211pt"/>
                <w:sz w:val="24"/>
                <w:szCs w:val="24"/>
              </w:rPr>
            </w:pPr>
            <w:r>
              <w:rPr>
                <w:rStyle w:val="211pt"/>
                <w:sz w:val="24"/>
                <w:szCs w:val="24"/>
              </w:rPr>
              <w:t xml:space="preserve">Котельная </w:t>
            </w:r>
            <w:r w:rsidRPr="00D8086D">
              <w:rPr>
                <w:rStyle w:val="211pt"/>
                <w:sz w:val="24"/>
                <w:szCs w:val="24"/>
              </w:rPr>
              <w:t xml:space="preserve"> «Школа №1»</w:t>
            </w:r>
          </w:p>
        </w:tc>
        <w:tc>
          <w:tcPr>
            <w:tcW w:w="960" w:type="dxa"/>
            <w:tcBorders>
              <w:top w:val="single" w:sz="4" w:space="0" w:color="auto"/>
              <w:left w:val="single" w:sz="4" w:space="0" w:color="auto"/>
              <w:bottom w:val="single" w:sz="4" w:space="0" w:color="auto"/>
            </w:tcBorders>
            <w:shd w:val="clear" w:color="auto" w:fill="FFFFFF"/>
            <w:vAlign w:val="center"/>
          </w:tcPr>
          <w:p w:rsidR="003A43B1" w:rsidRPr="00D8086D" w:rsidRDefault="003A43B1" w:rsidP="00B34A32">
            <w:pPr>
              <w:pStyle w:val="210"/>
              <w:spacing w:line="276" w:lineRule="auto"/>
              <w:ind w:left="320"/>
              <w:jc w:val="both"/>
              <w:rPr>
                <w:rStyle w:val="211pt"/>
                <w:sz w:val="24"/>
                <w:szCs w:val="24"/>
              </w:rPr>
            </w:pPr>
            <w:r>
              <w:rPr>
                <w:rStyle w:val="211pt"/>
                <w:sz w:val="24"/>
                <w:szCs w:val="24"/>
              </w:rPr>
              <w:t>1</w:t>
            </w:r>
            <w:r w:rsidR="00547817">
              <w:rPr>
                <w:rStyle w:val="211pt"/>
                <w:sz w:val="24"/>
                <w:szCs w:val="24"/>
              </w:rPr>
              <w:t>,0</w:t>
            </w:r>
          </w:p>
        </w:tc>
        <w:tc>
          <w:tcPr>
            <w:tcW w:w="1363" w:type="dxa"/>
            <w:tcBorders>
              <w:top w:val="single" w:sz="4" w:space="0" w:color="auto"/>
              <w:left w:val="single" w:sz="4" w:space="0" w:color="auto"/>
              <w:bottom w:val="single" w:sz="4" w:space="0" w:color="auto"/>
            </w:tcBorders>
            <w:shd w:val="clear" w:color="auto" w:fill="FFFFFF"/>
            <w:vAlign w:val="center"/>
          </w:tcPr>
          <w:p w:rsidR="003A43B1" w:rsidRPr="00D8086D" w:rsidRDefault="005E79AE" w:rsidP="005E79AE">
            <w:pPr>
              <w:pStyle w:val="210"/>
              <w:spacing w:line="276" w:lineRule="auto"/>
              <w:rPr>
                <w:rStyle w:val="211pt"/>
                <w:sz w:val="24"/>
                <w:szCs w:val="24"/>
              </w:rPr>
            </w:pPr>
            <w:r>
              <w:rPr>
                <w:rStyle w:val="211pt"/>
                <w:sz w:val="24"/>
                <w:szCs w:val="24"/>
              </w:rPr>
              <w:t xml:space="preserve">     675,3</w:t>
            </w:r>
          </w:p>
        </w:tc>
        <w:tc>
          <w:tcPr>
            <w:tcW w:w="1531" w:type="dxa"/>
            <w:tcBorders>
              <w:top w:val="single" w:sz="4" w:space="0" w:color="auto"/>
              <w:left w:val="single" w:sz="4" w:space="0" w:color="auto"/>
              <w:bottom w:val="single" w:sz="4" w:space="0" w:color="auto"/>
            </w:tcBorders>
            <w:shd w:val="clear" w:color="auto" w:fill="FFFFFF"/>
            <w:vAlign w:val="center"/>
          </w:tcPr>
          <w:p w:rsidR="003A43B1" w:rsidRPr="00D8086D" w:rsidRDefault="003A43B1" w:rsidP="00B34A32">
            <w:pPr>
              <w:pStyle w:val="210"/>
              <w:spacing w:line="276" w:lineRule="auto"/>
              <w:jc w:val="center"/>
              <w:rPr>
                <w:rStyle w:val="211pt"/>
                <w:sz w:val="24"/>
                <w:szCs w:val="24"/>
              </w:rPr>
            </w:pPr>
            <w:r w:rsidRPr="00D8086D">
              <w:rPr>
                <w:rStyle w:val="211pt"/>
                <w:sz w:val="24"/>
                <w:szCs w:val="24"/>
              </w:rPr>
              <w:t>5328</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3A43B1" w:rsidRPr="003A43B1" w:rsidRDefault="003A43B1" w:rsidP="003A43B1">
            <w:pPr>
              <w:jc w:val="center"/>
              <w:rPr>
                <w:rFonts w:ascii="Arial CYR" w:hAnsi="Arial CYR" w:cs="Arial CYR"/>
              </w:rPr>
            </w:pPr>
            <w:r w:rsidRPr="003A43B1">
              <w:rPr>
                <w:rFonts w:ascii="Arial CYR" w:hAnsi="Arial CYR" w:cs="Arial CYR"/>
              </w:rPr>
              <w:t>0,18</w:t>
            </w:r>
          </w:p>
        </w:tc>
      </w:tr>
      <w:tr w:rsidR="003A43B1" w:rsidRPr="00D8086D">
        <w:tblPrEx>
          <w:tblCellMar>
            <w:top w:w="0" w:type="dxa"/>
            <w:bottom w:w="0" w:type="dxa"/>
          </w:tblCellMar>
        </w:tblPrEx>
        <w:trPr>
          <w:trHeight w:hRule="exact" w:val="375"/>
          <w:jc w:val="center"/>
        </w:trPr>
        <w:tc>
          <w:tcPr>
            <w:tcW w:w="3922" w:type="dxa"/>
            <w:tcBorders>
              <w:top w:val="single" w:sz="4" w:space="0" w:color="auto"/>
              <w:left w:val="single" w:sz="4" w:space="0" w:color="auto"/>
              <w:bottom w:val="single" w:sz="4" w:space="0" w:color="auto"/>
            </w:tcBorders>
            <w:shd w:val="clear" w:color="auto" w:fill="FFFFFF"/>
          </w:tcPr>
          <w:p w:rsidR="003A43B1" w:rsidRPr="00D8086D" w:rsidRDefault="003A43B1" w:rsidP="00B34A32">
            <w:pPr>
              <w:pStyle w:val="210"/>
              <w:spacing w:line="276" w:lineRule="auto"/>
              <w:jc w:val="both"/>
              <w:rPr>
                <w:rStyle w:val="211pt"/>
                <w:sz w:val="24"/>
                <w:szCs w:val="24"/>
              </w:rPr>
            </w:pPr>
            <w:r>
              <w:rPr>
                <w:rStyle w:val="211pt"/>
                <w:sz w:val="24"/>
                <w:szCs w:val="24"/>
              </w:rPr>
              <w:t xml:space="preserve">Котельная </w:t>
            </w:r>
            <w:r w:rsidRPr="00D8086D">
              <w:rPr>
                <w:rStyle w:val="211pt"/>
                <w:sz w:val="24"/>
                <w:szCs w:val="24"/>
              </w:rPr>
              <w:t xml:space="preserve"> «Первомайская»</w:t>
            </w:r>
          </w:p>
        </w:tc>
        <w:tc>
          <w:tcPr>
            <w:tcW w:w="960" w:type="dxa"/>
            <w:tcBorders>
              <w:top w:val="single" w:sz="4" w:space="0" w:color="auto"/>
              <w:left w:val="single" w:sz="4" w:space="0" w:color="auto"/>
              <w:bottom w:val="single" w:sz="4" w:space="0" w:color="auto"/>
            </w:tcBorders>
            <w:shd w:val="clear" w:color="auto" w:fill="FFFFFF"/>
            <w:vAlign w:val="center"/>
          </w:tcPr>
          <w:p w:rsidR="003A43B1" w:rsidRPr="00D8086D" w:rsidRDefault="003A43B1" w:rsidP="00B34A32">
            <w:pPr>
              <w:pStyle w:val="210"/>
              <w:spacing w:line="276" w:lineRule="auto"/>
              <w:ind w:left="320"/>
              <w:jc w:val="both"/>
              <w:rPr>
                <w:rStyle w:val="211pt"/>
                <w:sz w:val="24"/>
                <w:szCs w:val="24"/>
              </w:rPr>
            </w:pPr>
            <w:r w:rsidRPr="00D8086D">
              <w:rPr>
                <w:rStyle w:val="211pt"/>
                <w:sz w:val="24"/>
                <w:szCs w:val="24"/>
              </w:rPr>
              <w:t>0,74</w:t>
            </w:r>
          </w:p>
        </w:tc>
        <w:tc>
          <w:tcPr>
            <w:tcW w:w="1363" w:type="dxa"/>
            <w:tcBorders>
              <w:top w:val="single" w:sz="4" w:space="0" w:color="auto"/>
              <w:left w:val="single" w:sz="4" w:space="0" w:color="auto"/>
              <w:bottom w:val="single" w:sz="4" w:space="0" w:color="auto"/>
            </w:tcBorders>
            <w:shd w:val="clear" w:color="auto" w:fill="FFFFFF"/>
            <w:vAlign w:val="center"/>
          </w:tcPr>
          <w:p w:rsidR="003A43B1" w:rsidRPr="00D8086D" w:rsidRDefault="005E79AE" w:rsidP="00B34A32">
            <w:pPr>
              <w:pStyle w:val="210"/>
              <w:spacing w:line="276" w:lineRule="auto"/>
              <w:jc w:val="center"/>
              <w:rPr>
                <w:rStyle w:val="211pt"/>
                <w:sz w:val="24"/>
                <w:szCs w:val="24"/>
              </w:rPr>
            </w:pPr>
            <w:r>
              <w:rPr>
                <w:rStyle w:val="211pt"/>
                <w:sz w:val="24"/>
                <w:szCs w:val="24"/>
              </w:rPr>
              <w:t>735,718</w:t>
            </w:r>
          </w:p>
        </w:tc>
        <w:tc>
          <w:tcPr>
            <w:tcW w:w="1531" w:type="dxa"/>
            <w:tcBorders>
              <w:top w:val="single" w:sz="4" w:space="0" w:color="auto"/>
              <w:left w:val="single" w:sz="4" w:space="0" w:color="auto"/>
              <w:bottom w:val="single" w:sz="4" w:space="0" w:color="auto"/>
            </w:tcBorders>
            <w:shd w:val="clear" w:color="auto" w:fill="FFFFFF"/>
            <w:vAlign w:val="center"/>
          </w:tcPr>
          <w:p w:rsidR="003A43B1" w:rsidRPr="00D8086D" w:rsidRDefault="003A43B1" w:rsidP="00B34A32">
            <w:pPr>
              <w:pStyle w:val="210"/>
              <w:spacing w:line="276" w:lineRule="auto"/>
              <w:jc w:val="center"/>
              <w:rPr>
                <w:rStyle w:val="211pt"/>
                <w:sz w:val="24"/>
                <w:szCs w:val="24"/>
              </w:rPr>
            </w:pPr>
            <w:r w:rsidRPr="00D8086D">
              <w:rPr>
                <w:rStyle w:val="211pt"/>
                <w:sz w:val="24"/>
                <w:szCs w:val="24"/>
              </w:rPr>
              <w:t>5328</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3A43B1" w:rsidRPr="003A43B1" w:rsidRDefault="003A43B1" w:rsidP="003A43B1">
            <w:pPr>
              <w:jc w:val="center"/>
              <w:rPr>
                <w:rFonts w:ascii="Arial CYR" w:hAnsi="Arial CYR" w:cs="Arial CYR"/>
              </w:rPr>
            </w:pPr>
            <w:r w:rsidRPr="003A43B1">
              <w:rPr>
                <w:rFonts w:ascii="Arial CYR" w:hAnsi="Arial CYR" w:cs="Arial CYR"/>
              </w:rPr>
              <w:t>0,19</w:t>
            </w:r>
          </w:p>
        </w:tc>
      </w:tr>
      <w:tr w:rsidR="004E6958" w:rsidRPr="00D8086D">
        <w:tblPrEx>
          <w:tblCellMar>
            <w:top w:w="0" w:type="dxa"/>
            <w:bottom w:w="0" w:type="dxa"/>
          </w:tblCellMar>
        </w:tblPrEx>
        <w:trPr>
          <w:trHeight w:hRule="exact" w:val="360"/>
          <w:jc w:val="center"/>
        </w:trPr>
        <w:tc>
          <w:tcPr>
            <w:tcW w:w="3922" w:type="dxa"/>
            <w:tcBorders>
              <w:top w:val="single" w:sz="4" w:space="0" w:color="auto"/>
              <w:left w:val="single" w:sz="4" w:space="0" w:color="auto"/>
              <w:bottom w:val="single" w:sz="4" w:space="0" w:color="auto"/>
            </w:tcBorders>
            <w:shd w:val="clear" w:color="auto" w:fill="FFFFFF"/>
          </w:tcPr>
          <w:p w:rsidR="004E6958" w:rsidRPr="00D8086D" w:rsidRDefault="004E6958" w:rsidP="004C6EED">
            <w:pPr>
              <w:pStyle w:val="210"/>
              <w:spacing w:line="276" w:lineRule="auto"/>
              <w:jc w:val="center"/>
              <w:rPr>
                <w:rStyle w:val="211pt"/>
                <w:sz w:val="24"/>
                <w:szCs w:val="24"/>
              </w:rPr>
            </w:pPr>
            <w:r>
              <w:rPr>
                <w:rStyle w:val="211pt"/>
                <w:sz w:val="24"/>
                <w:szCs w:val="24"/>
              </w:rPr>
              <w:t>Итого:</w:t>
            </w:r>
          </w:p>
        </w:tc>
        <w:tc>
          <w:tcPr>
            <w:tcW w:w="960" w:type="dxa"/>
            <w:tcBorders>
              <w:top w:val="single" w:sz="4" w:space="0" w:color="auto"/>
              <w:left w:val="single" w:sz="4" w:space="0" w:color="auto"/>
              <w:bottom w:val="single" w:sz="4" w:space="0" w:color="auto"/>
            </w:tcBorders>
            <w:shd w:val="clear" w:color="auto" w:fill="FFFFFF"/>
            <w:vAlign w:val="center"/>
          </w:tcPr>
          <w:p w:rsidR="004E6958" w:rsidRPr="00D8086D" w:rsidRDefault="00547817" w:rsidP="00B34A32">
            <w:pPr>
              <w:pStyle w:val="210"/>
              <w:spacing w:line="276" w:lineRule="auto"/>
              <w:ind w:left="320"/>
              <w:jc w:val="both"/>
              <w:rPr>
                <w:rStyle w:val="211pt"/>
                <w:sz w:val="24"/>
                <w:szCs w:val="24"/>
              </w:rPr>
            </w:pPr>
            <w:r>
              <w:rPr>
                <w:rStyle w:val="211pt"/>
                <w:sz w:val="24"/>
                <w:szCs w:val="24"/>
              </w:rPr>
              <w:t>15,8</w:t>
            </w:r>
          </w:p>
        </w:tc>
        <w:tc>
          <w:tcPr>
            <w:tcW w:w="1363" w:type="dxa"/>
            <w:tcBorders>
              <w:top w:val="single" w:sz="4" w:space="0" w:color="auto"/>
              <w:left w:val="single" w:sz="4" w:space="0" w:color="auto"/>
              <w:bottom w:val="single" w:sz="4" w:space="0" w:color="auto"/>
            </w:tcBorders>
            <w:shd w:val="clear" w:color="auto" w:fill="FFFFFF"/>
            <w:vAlign w:val="center"/>
          </w:tcPr>
          <w:p w:rsidR="004E6958" w:rsidRPr="00D8086D" w:rsidRDefault="00A74FA5" w:rsidP="00B34A32">
            <w:pPr>
              <w:pStyle w:val="210"/>
              <w:spacing w:line="276" w:lineRule="auto"/>
              <w:jc w:val="center"/>
              <w:rPr>
                <w:rStyle w:val="211pt"/>
                <w:sz w:val="24"/>
                <w:szCs w:val="24"/>
              </w:rPr>
            </w:pPr>
            <w:r>
              <w:rPr>
                <w:rStyle w:val="211pt"/>
                <w:sz w:val="24"/>
                <w:szCs w:val="24"/>
              </w:rPr>
              <w:fldChar w:fldCharType="begin"/>
            </w:r>
            <w:r>
              <w:rPr>
                <w:rStyle w:val="211pt"/>
                <w:sz w:val="24"/>
                <w:szCs w:val="24"/>
              </w:rPr>
              <w:instrText xml:space="preserve"> =SUM(ABOVE) </w:instrText>
            </w:r>
            <w:r>
              <w:rPr>
                <w:rStyle w:val="211pt"/>
                <w:sz w:val="24"/>
                <w:szCs w:val="24"/>
              </w:rPr>
              <w:fldChar w:fldCharType="separate"/>
            </w:r>
            <w:r>
              <w:rPr>
                <w:rStyle w:val="211pt"/>
                <w:noProof/>
                <w:sz w:val="24"/>
                <w:szCs w:val="24"/>
              </w:rPr>
              <w:t>11752,386</w:t>
            </w:r>
            <w:r>
              <w:rPr>
                <w:rStyle w:val="211pt"/>
                <w:sz w:val="24"/>
                <w:szCs w:val="24"/>
              </w:rPr>
              <w:fldChar w:fldCharType="end"/>
            </w:r>
          </w:p>
        </w:tc>
        <w:tc>
          <w:tcPr>
            <w:tcW w:w="1531" w:type="dxa"/>
            <w:tcBorders>
              <w:top w:val="single" w:sz="4" w:space="0" w:color="auto"/>
              <w:left w:val="single" w:sz="4" w:space="0" w:color="auto"/>
              <w:bottom w:val="single" w:sz="4" w:space="0" w:color="auto"/>
            </w:tcBorders>
            <w:shd w:val="clear" w:color="auto" w:fill="FFFFFF"/>
            <w:vAlign w:val="center"/>
          </w:tcPr>
          <w:p w:rsidR="004E6958" w:rsidRPr="00D8086D" w:rsidRDefault="008462C9" w:rsidP="006477A6">
            <w:pPr>
              <w:pStyle w:val="210"/>
              <w:spacing w:line="276" w:lineRule="auto"/>
              <w:jc w:val="center"/>
              <w:rPr>
                <w:rStyle w:val="211pt"/>
                <w:sz w:val="24"/>
                <w:szCs w:val="24"/>
              </w:rPr>
            </w:pPr>
            <w:r>
              <w:rPr>
                <w:rStyle w:val="211pt"/>
                <w:sz w:val="24"/>
                <w:szCs w:val="24"/>
              </w:rPr>
              <w:t>5328</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rsidR="004E6958" w:rsidRPr="00D8086D" w:rsidRDefault="003A43B1" w:rsidP="008462C9">
            <w:pPr>
              <w:pStyle w:val="210"/>
              <w:spacing w:line="276" w:lineRule="auto"/>
              <w:jc w:val="center"/>
              <w:rPr>
                <w:rStyle w:val="211pt"/>
                <w:sz w:val="24"/>
                <w:szCs w:val="24"/>
              </w:rPr>
            </w:pPr>
            <w:r>
              <w:rPr>
                <w:rStyle w:val="211pt"/>
                <w:sz w:val="24"/>
                <w:szCs w:val="24"/>
              </w:rPr>
              <w:fldChar w:fldCharType="begin"/>
            </w:r>
            <w:r>
              <w:rPr>
                <w:rStyle w:val="211pt"/>
                <w:sz w:val="24"/>
                <w:szCs w:val="24"/>
              </w:rPr>
              <w:instrText xml:space="preserve"> =SUM(ABOVE) </w:instrText>
            </w:r>
            <w:r>
              <w:rPr>
                <w:rStyle w:val="211pt"/>
                <w:sz w:val="24"/>
                <w:szCs w:val="24"/>
              </w:rPr>
              <w:fldChar w:fldCharType="separate"/>
            </w:r>
            <w:r>
              <w:rPr>
                <w:rStyle w:val="211pt"/>
                <w:sz w:val="24"/>
                <w:szCs w:val="24"/>
              </w:rPr>
              <w:fldChar w:fldCharType="end"/>
            </w:r>
            <w:r w:rsidR="008462C9">
              <w:rPr>
                <w:rStyle w:val="211pt"/>
                <w:sz w:val="24"/>
                <w:szCs w:val="24"/>
              </w:rPr>
              <w:t>0,15</w:t>
            </w:r>
          </w:p>
        </w:tc>
      </w:tr>
    </w:tbl>
    <w:p w:rsidR="00477C38" w:rsidRPr="00D8086D" w:rsidRDefault="00477C38" w:rsidP="009E4D9D">
      <w:pPr>
        <w:pStyle w:val="210"/>
        <w:shd w:val="clear" w:color="auto" w:fill="auto"/>
        <w:tabs>
          <w:tab w:val="left" w:pos="3946"/>
          <w:tab w:val="left" w:pos="6691"/>
          <w:tab w:val="left" w:pos="9043"/>
        </w:tabs>
        <w:spacing w:line="276" w:lineRule="auto"/>
        <w:jc w:val="both"/>
        <w:rPr>
          <w:sz w:val="24"/>
          <w:szCs w:val="24"/>
          <w:lang w:val="ru-RU"/>
        </w:rPr>
      </w:pPr>
    </w:p>
    <w:p w:rsidR="006F31CC" w:rsidRPr="00D8086D" w:rsidRDefault="00E43237" w:rsidP="00734E4C">
      <w:pPr>
        <w:pStyle w:val="34"/>
        <w:keepNext/>
        <w:keepLines/>
        <w:shd w:val="clear" w:color="auto" w:fill="auto"/>
        <w:spacing w:before="0" w:after="120" w:line="276" w:lineRule="auto"/>
        <w:ind w:firstLine="0"/>
        <w:jc w:val="center"/>
        <w:rPr>
          <w:b/>
          <w:i/>
          <w:sz w:val="24"/>
          <w:szCs w:val="24"/>
        </w:rPr>
      </w:pPr>
      <w:bookmarkStart w:id="46" w:name="bookmark19"/>
      <w:bookmarkStart w:id="47" w:name="_Toc436984942"/>
      <w:bookmarkStart w:id="48" w:name="_Toc436985045"/>
      <w:r w:rsidRPr="00D8086D">
        <w:rPr>
          <w:b/>
          <w:i/>
          <w:sz w:val="24"/>
          <w:szCs w:val="24"/>
        </w:rPr>
        <w:t xml:space="preserve">2.2.7 </w:t>
      </w:r>
      <w:r w:rsidR="00FE1572">
        <w:rPr>
          <w:b/>
          <w:i/>
          <w:sz w:val="24"/>
          <w:szCs w:val="24"/>
          <w:lang w:val="ru-RU"/>
        </w:rPr>
        <w:t xml:space="preserve">  </w:t>
      </w:r>
      <w:r w:rsidRPr="00D8086D">
        <w:rPr>
          <w:b/>
          <w:i/>
          <w:sz w:val="24"/>
          <w:szCs w:val="24"/>
        </w:rPr>
        <w:t>Способы учета тепла, отпущенного в тепловые сети</w:t>
      </w:r>
      <w:bookmarkEnd w:id="46"/>
      <w:bookmarkEnd w:id="47"/>
      <w:bookmarkEnd w:id="48"/>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Основным способом учета тепла, отпущенного в тепловые сети, является расчетный способ по фактическому расходу топлива и его характеристике.</w:t>
      </w:r>
    </w:p>
    <w:p w:rsidR="00477C38" w:rsidRPr="00D8086D" w:rsidRDefault="00E43237" w:rsidP="00AF1A73">
      <w:pPr>
        <w:pStyle w:val="210"/>
        <w:shd w:val="clear" w:color="auto" w:fill="auto"/>
        <w:spacing w:line="240" w:lineRule="auto"/>
        <w:ind w:firstLine="709"/>
        <w:jc w:val="both"/>
        <w:rPr>
          <w:sz w:val="24"/>
          <w:szCs w:val="24"/>
          <w:lang w:val="ru-RU"/>
        </w:rPr>
      </w:pPr>
      <w:r w:rsidRPr="00D8086D">
        <w:rPr>
          <w:sz w:val="24"/>
          <w:szCs w:val="24"/>
        </w:rPr>
        <w:t xml:space="preserve">Узлы (приборы) учета тепловой энергии согласно данным на выводах из котельных </w:t>
      </w:r>
      <w:r w:rsidRPr="00D8086D">
        <w:rPr>
          <w:sz w:val="24"/>
          <w:szCs w:val="24"/>
        </w:rPr>
        <w:lastRenderedPageBreak/>
        <w:t>отсутствуют (не установлены), поэтому нет возможности определить фактические потери в тепловых сетях и провести эффективную наладку и регулировку отпуска тепла по сетям.</w:t>
      </w:r>
      <w:bookmarkStart w:id="49" w:name="bookmark20"/>
    </w:p>
    <w:p w:rsidR="00AF1A73" w:rsidRPr="00D8086D" w:rsidRDefault="00AF1A73" w:rsidP="00AF1A73">
      <w:pPr>
        <w:pStyle w:val="210"/>
        <w:shd w:val="clear" w:color="auto" w:fill="auto"/>
        <w:spacing w:line="240" w:lineRule="auto"/>
        <w:ind w:firstLine="709"/>
        <w:jc w:val="both"/>
        <w:rPr>
          <w:sz w:val="24"/>
          <w:szCs w:val="24"/>
          <w:lang w:val="ru-RU"/>
        </w:rPr>
      </w:pPr>
    </w:p>
    <w:p w:rsidR="00AF1A73" w:rsidRPr="00FD7B34" w:rsidRDefault="00477C38" w:rsidP="00734E4C">
      <w:pPr>
        <w:pStyle w:val="3"/>
        <w:spacing w:before="0" w:after="240"/>
        <w:ind w:firstLine="709"/>
        <w:jc w:val="center"/>
        <w:rPr>
          <w:rFonts w:ascii="Times New Roman" w:hAnsi="Times New Roman"/>
          <w:bCs w:val="0"/>
          <w:i/>
          <w:color w:val="auto"/>
          <w:sz w:val="24"/>
          <w:szCs w:val="24"/>
          <w:lang w:bidi="ar-SA"/>
        </w:rPr>
      </w:pPr>
      <w:bookmarkStart w:id="50" w:name="_Toc436984943"/>
      <w:bookmarkStart w:id="51" w:name="_Toc436985046"/>
      <w:r w:rsidRPr="00D8086D">
        <w:rPr>
          <w:rFonts w:ascii="Times New Roman" w:hAnsi="Times New Roman"/>
          <w:bCs w:val="0"/>
          <w:i/>
          <w:color w:val="auto"/>
          <w:sz w:val="24"/>
          <w:szCs w:val="24"/>
          <w:lang w:bidi="ar-SA"/>
        </w:rPr>
        <w:t xml:space="preserve">2.2.8 </w:t>
      </w:r>
      <w:r w:rsidR="00FE1572">
        <w:rPr>
          <w:rFonts w:ascii="Times New Roman" w:hAnsi="Times New Roman"/>
          <w:bCs w:val="0"/>
          <w:i/>
          <w:color w:val="auto"/>
          <w:sz w:val="24"/>
          <w:szCs w:val="24"/>
          <w:lang w:val="ru-RU" w:bidi="ar-SA"/>
        </w:rPr>
        <w:t xml:space="preserve"> </w:t>
      </w:r>
      <w:r w:rsidRPr="00D8086D">
        <w:rPr>
          <w:rFonts w:ascii="Times New Roman" w:hAnsi="Times New Roman"/>
          <w:bCs w:val="0"/>
          <w:i/>
          <w:color w:val="auto"/>
          <w:sz w:val="24"/>
          <w:szCs w:val="24"/>
          <w:lang w:bidi="ar-SA"/>
        </w:rPr>
        <w:t xml:space="preserve">Статистика отказов и восстановлений оборудования источников </w:t>
      </w:r>
      <w:r w:rsidR="00E43237" w:rsidRPr="00D8086D">
        <w:rPr>
          <w:rFonts w:ascii="Times New Roman" w:hAnsi="Times New Roman"/>
          <w:bCs w:val="0"/>
          <w:i/>
          <w:color w:val="auto"/>
          <w:sz w:val="24"/>
          <w:szCs w:val="24"/>
          <w:lang w:bidi="ar-SA"/>
        </w:rPr>
        <w:t>тепловой энергии</w:t>
      </w:r>
      <w:bookmarkEnd w:id="49"/>
      <w:bookmarkEnd w:id="50"/>
      <w:bookmarkEnd w:id="51"/>
    </w:p>
    <w:p w:rsidR="006F31CC" w:rsidRPr="00D8086D" w:rsidRDefault="00E43237" w:rsidP="00AF1A73">
      <w:pPr>
        <w:pStyle w:val="210"/>
        <w:shd w:val="clear" w:color="auto" w:fill="auto"/>
        <w:spacing w:after="420" w:line="240" w:lineRule="auto"/>
        <w:ind w:firstLine="708"/>
        <w:jc w:val="both"/>
        <w:rPr>
          <w:sz w:val="24"/>
          <w:szCs w:val="24"/>
        </w:rPr>
      </w:pPr>
      <w:r w:rsidRPr="00D8086D">
        <w:rPr>
          <w:sz w:val="24"/>
          <w:szCs w:val="24"/>
        </w:rPr>
        <w:t>Аварии</w:t>
      </w:r>
      <w:r w:rsidR="00E23365">
        <w:rPr>
          <w:sz w:val="24"/>
          <w:szCs w:val="24"/>
        </w:rPr>
        <w:t xml:space="preserve"> на источниках тепловой эн</w:t>
      </w:r>
      <w:r w:rsidR="00E23365">
        <w:rPr>
          <w:sz w:val="24"/>
          <w:szCs w:val="24"/>
          <w:lang w:val="ru-RU"/>
        </w:rPr>
        <w:t xml:space="preserve">ергии </w:t>
      </w:r>
      <w:r w:rsidR="00A66C5B" w:rsidRPr="00D8086D">
        <w:rPr>
          <w:sz w:val="24"/>
          <w:szCs w:val="24"/>
        </w:rPr>
        <w:t>20</w:t>
      </w:r>
      <w:r w:rsidR="00A66C5B" w:rsidRPr="00D8086D">
        <w:rPr>
          <w:sz w:val="24"/>
          <w:szCs w:val="24"/>
          <w:lang w:val="ru-RU"/>
        </w:rPr>
        <w:t>1</w:t>
      </w:r>
      <w:r w:rsidR="00734E4C">
        <w:rPr>
          <w:sz w:val="24"/>
          <w:szCs w:val="24"/>
          <w:lang w:val="ru-RU"/>
        </w:rPr>
        <w:t>9</w:t>
      </w:r>
      <w:r w:rsidR="00A66C5B" w:rsidRPr="00D8086D">
        <w:rPr>
          <w:sz w:val="24"/>
          <w:szCs w:val="24"/>
        </w:rPr>
        <w:t xml:space="preserve"> - 20</w:t>
      </w:r>
      <w:r w:rsidR="00734E4C">
        <w:rPr>
          <w:sz w:val="24"/>
          <w:szCs w:val="24"/>
          <w:lang w:val="ru-RU"/>
        </w:rPr>
        <w:t>20</w:t>
      </w:r>
      <w:r w:rsidRPr="00D8086D">
        <w:rPr>
          <w:sz w:val="24"/>
          <w:szCs w:val="24"/>
        </w:rPr>
        <w:t xml:space="preserve"> годах, приведшие к человеческим жертвам, отсутствуют. Отказы оборудования источников тепл</w:t>
      </w:r>
      <w:r w:rsidR="00A66C5B" w:rsidRPr="00D8086D">
        <w:rPr>
          <w:sz w:val="24"/>
          <w:szCs w:val="24"/>
        </w:rPr>
        <w:t>овой энергии</w:t>
      </w:r>
      <w:r w:rsidRPr="00D8086D">
        <w:rPr>
          <w:sz w:val="24"/>
          <w:szCs w:val="24"/>
        </w:rPr>
        <w:t>, приведшие к длительному прекращению отпуска тепла внешним потребителям, также отсутствуют.</w:t>
      </w:r>
    </w:p>
    <w:p w:rsidR="00F8776C" w:rsidRPr="00FA3C8B" w:rsidRDefault="00E43237" w:rsidP="009E4D9D">
      <w:pPr>
        <w:pStyle w:val="34"/>
        <w:keepNext/>
        <w:keepLines/>
        <w:numPr>
          <w:ilvl w:val="0"/>
          <w:numId w:val="4"/>
        </w:numPr>
        <w:shd w:val="clear" w:color="auto" w:fill="auto"/>
        <w:spacing w:before="0" w:after="240" w:line="276" w:lineRule="auto"/>
        <w:jc w:val="center"/>
        <w:rPr>
          <w:b/>
          <w:i/>
          <w:sz w:val="24"/>
          <w:szCs w:val="24"/>
        </w:rPr>
      </w:pPr>
      <w:bookmarkStart w:id="52" w:name="bookmark21"/>
      <w:bookmarkStart w:id="53" w:name="_Toc436984944"/>
      <w:bookmarkStart w:id="54" w:name="_Toc436985047"/>
      <w:r w:rsidRPr="00FA3C8B">
        <w:rPr>
          <w:b/>
          <w:sz w:val="24"/>
          <w:szCs w:val="24"/>
        </w:rPr>
        <w:t xml:space="preserve">Объем потребления тепловой </w:t>
      </w:r>
      <w:r w:rsidR="00A0595B" w:rsidRPr="00FA3C8B">
        <w:rPr>
          <w:b/>
          <w:sz w:val="24"/>
          <w:szCs w:val="24"/>
        </w:rPr>
        <w:t>мощности на</w:t>
      </w:r>
      <w:r w:rsidRPr="00FA3C8B">
        <w:rPr>
          <w:b/>
          <w:sz w:val="24"/>
          <w:szCs w:val="24"/>
        </w:rPr>
        <w:t xml:space="preserve"> собственные</w:t>
      </w:r>
      <w:r w:rsidR="007C0832" w:rsidRPr="00FA3C8B">
        <w:rPr>
          <w:b/>
          <w:sz w:val="24"/>
          <w:szCs w:val="24"/>
          <w:lang w:val="ru-RU"/>
        </w:rPr>
        <w:t xml:space="preserve"> </w:t>
      </w:r>
      <w:r w:rsidRPr="00FA3C8B">
        <w:rPr>
          <w:b/>
          <w:sz w:val="24"/>
          <w:szCs w:val="24"/>
        </w:rPr>
        <w:t>и</w:t>
      </w:r>
      <w:r w:rsidR="007C0832" w:rsidRPr="00FA3C8B">
        <w:rPr>
          <w:b/>
          <w:sz w:val="24"/>
          <w:szCs w:val="24"/>
          <w:lang w:val="ru-RU"/>
        </w:rPr>
        <w:t xml:space="preserve"> </w:t>
      </w:r>
      <w:r w:rsidRPr="00FA3C8B">
        <w:rPr>
          <w:b/>
          <w:sz w:val="24"/>
          <w:szCs w:val="24"/>
        </w:rPr>
        <w:t>хозяйственные</w:t>
      </w:r>
      <w:r w:rsidR="007C0832" w:rsidRPr="00FA3C8B">
        <w:rPr>
          <w:b/>
          <w:sz w:val="24"/>
          <w:szCs w:val="24"/>
          <w:lang w:val="ru-RU"/>
        </w:rPr>
        <w:t xml:space="preserve"> </w:t>
      </w:r>
      <w:r w:rsidRPr="00FA3C8B">
        <w:rPr>
          <w:b/>
          <w:sz w:val="24"/>
          <w:szCs w:val="24"/>
        </w:rPr>
        <w:t>нужд</w:t>
      </w:r>
      <w:bookmarkStart w:id="55" w:name="bookmark22"/>
      <w:bookmarkStart w:id="56" w:name="_Toc436984945"/>
      <w:bookmarkStart w:id="57" w:name="_Toc436985048"/>
      <w:bookmarkEnd w:id="52"/>
      <w:bookmarkEnd w:id="53"/>
      <w:bookmarkEnd w:id="54"/>
      <w:r w:rsidR="008462C9" w:rsidRPr="00FA3C8B">
        <w:rPr>
          <w:b/>
          <w:sz w:val="24"/>
          <w:szCs w:val="24"/>
          <w:lang w:val="ru-RU"/>
        </w:rPr>
        <w:t>ы</w:t>
      </w:r>
    </w:p>
    <w:p w:rsidR="00651B4E" w:rsidRPr="008E6D46" w:rsidRDefault="00B34A32" w:rsidP="004C0E2B">
      <w:pPr>
        <w:pStyle w:val="12"/>
        <w:shd w:val="clear" w:color="auto" w:fill="auto"/>
        <w:spacing w:line="276" w:lineRule="auto"/>
        <w:ind w:left="-993"/>
        <w:jc w:val="left"/>
        <w:rPr>
          <w:sz w:val="24"/>
          <w:szCs w:val="24"/>
        </w:rPr>
      </w:pPr>
      <w:r w:rsidRPr="00D8086D">
        <w:rPr>
          <w:sz w:val="24"/>
          <w:szCs w:val="24"/>
        </w:rPr>
        <w:t>Таблица 2.2.9.1 - Потребляемая тепловая мощность нетто на собственные и хозяйственные нужды</w:t>
      </w:r>
    </w:p>
    <w:tbl>
      <w:tblPr>
        <w:tblOverlap w:val="never"/>
        <w:tblW w:w="5525" w:type="pct"/>
        <w:tblInd w:w="-1021" w:type="dxa"/>
        <w:tblLayout w:type="fixed"/>
        <w:tblCellMar>
          <w:left w:w="10" w:type="dxa"/>
          <w:right w:w="10" w:type="dxa"/>
        </w:tblCellMar>
        <w:tblLook w:val="0000"/>
      </w:tblPr>
      <w:tblGrid>
        <w:gridCol w:w="1468"/>
        <w:gridCol w:w="2499"/>
        <w:gridCol w:w="1098"/>
        <w:gridCol w:w="1087"/>
        <w:gridCol w:w="6"/>
        <w:gridCol w:w="904"/>
        <w:gridCol w:w="915"/>
        <w:gridCol w:w="58"/>
        <w:gridCol w:w="797"/>
        <w:gridCol w:w="1074"/>
        <w:gridCol w:w="11"/>
        <w:gridCol w:w="825"/>
      </w:tblGrid>
      <w:tr w:rsidR="00467DDD" w:rsidRPr="00D8086D">
        <w:tblPrEx>
          <w:tblCellMar>
            <w:top w:w="0" w:type="dxa"/>
            <w:bottom w:w="0" w:type="dxa"/>
          </w:tblCellMar>
        </w:tblPrEx>
        <w:trPr>
          <w:trHeight w:hRule="exact" w:val="466"/>
        </w:trPr>
        <w:tc>
          <w:tcPr>
            <w:tcW w:w="1846" w:type="pct"/>
            <w:gridSpan w:val="2"/>
            <w:tcBorders>
              <w:top w:val="single" w:sz="4" w:space="0" w:color="auto"/>
              <w:left w:val="single" w:sz="4" w:space="0" w:color="auto"/>
            </w:tcBorders>
            <w:shd w:val="clear" w:color="auto" w:fill="FFFFFF"/>
          </w:tcPr>
          <w:p w:rsidR="00B34A32" w:rsidRPr="00D8086D" w:rsidRDefault="00B34A32" w:rsidP="00B34A32">
            <w:pPr>
              <w:spacing w:line="276" w:lineRule="auto"/>
              <w:ind w:hanging="10"/>
              <w:jc w:val="both"/>
              <w:rPr>
                <w:rFonts w:ascii="Times New Roman" w:hAnsi="Times New Roman" w:cs="Times New Roman"/>
              </w:rPr>
            </w:pP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60" w:hanging="10"/>
              <w:jc w:val="center"/>
              <w:rPr>
                <w:color w:val="000000"/>
                <w:sz w:val="24"/>
                <w:szCs w:val="24"/>
                <w:lang w:val="ru-RU" w:eastAsia="ru-RU" w:bidi="ru-RU"/>
              </w:rPr>
            </w:pPr>
            <w:r w:rsidRPr="00D8086D">
              <w:rPr>
                <w:rStyle w:val="211pt"/>
                <w:sz w:val="24"/>
                <w:szCs w:val="24"/>
              </w:rPr>
              <w:t>201</w:t>
            </w:r>
            <w:r w:rsidR="00936AF5">
              <w:rPr>
                <w:rStyle w:val="211pt"/>
                <w:sz w:val="24"/>
                <w:szCs w:val="24"/>
              </w:rPr>
              <w:t>3</w:t>
            </w:r>
          </w:p>
        </w:tc>
        <w:tc>
          <w:tcPr>
            <w:tcW w:w="506" w:type="pct"/>
            <w:tcBorders>
              <w:top w:val="single" w:sz="4" w:space="0" w:color="auto"/>
              <w:left w:val="single" w:sz="4" w:space="0" w:color="auto"/>
            </w:tcBorders>
            <w:shd w:val="clear" w:color="auto" w:fill="FFFFFF"/>
            <w:vAlign w:val="center"/>
          </w:tcPr>
          <w:p w:rsidR="00B34A32" w:rsidRPr="00D8086D" w:rsidRDefault="00936AF5" w:rsidP="00B34A32">
            <w:pPr>
              <w:pStyle w:val="210"/>
              <w:shd w:val="clear" w:color="auto" w:fill="auto"/>
              <w:spacing w:line="276" w:lineRule="auto"/>
              <w:ind w:left="200" w:hanging="10"/>
              <w:jc w:val="center"/>
              <w:rPr>
                <w:color w:val="000000"/>
                <w:sz w:val="24"/>
                <w:szCs w:val="24"/>
                <w:lang w:val="ru-RU" w:eastAsia="ru-RU" w:bidi="ru-RU"/>
              </w:rPr>
            </w:pPr>
            <w:r>
              <w:rPr>
                <w:rStyle w:val="211pt"/>
                <w:sz w:val="24"/>
                <w:szCs w:val="24"/>
              </w:rPr>
              <w:t>2014</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936AF5">
            <w:pPr>
              <w:pStyle w:val="210"/>
              <w:shd w:val="clear" w:color="auto" w:fill="auto"/>
              <w:spacing w:line="276" w:lineRule="auto"/>
              <w:ind w:left="200" w:hanging="10"/>
              <w:jc w:val="center"/>
              <w:rPr>
                <w:color w:val="000000"/>
                <w:sz w:val="24"/>
                <w:szCs w:val="24"/>
                <w:lang w:val="ru-RU" w:eastAsia="ru-RU" w:bidi="ru-RU"/>
              </w:rPr>
            </w:pPr>
            <w:r w:rsidRPr="00D8086D">
              <w:rPr>
                <w:rStyle w:val="211pt"/>
                <w:sz w:val="24"/>
                <w:szCs w:val="24"/>
              </w:rPr>
              <w:t>201</w:t>
            </w:r>
            <w:r w:rsidR="00936AF5">
              <w:rPr>
                <w:rStyle w:val="211pt"/>
                <w:sz w:val="24"/>
                <w:szCs w:val="24"/>
              </w:rPr>
              <w:t>5</w:t>
            </w:r>
          </w:p>
        </w:tc>
        <w:tc>
          <w:tcPr>
            <w:tcW w:w="426" w:type="pct"/>
            <w:tcBorders>
              <w:top w:val="single" w:sz="4" w:space="0" w:color="auto"/>
              <w:left w:val="single" w:sz="4" w:space="0" w:color="auto"/>
            </w:tcBorders>
            <w:shd w:val="clear" w:color="auto" w:fill="FFFFFF"/>
            <w:vAlign w:val="center"/>
          </w:tcPr>
          <w:p w:rsidR="00B34A32" w:rsidRPr="00D8086D" w:rsidRDefault="00B34A32" w:rsidP="00936AF5">
            <w:pPr>
              <w:pStyle w:val="210"/>
              <w:shd w:val="clear" w:color="auto" w:fill="auto"/>
              <w:spacing w:line="276" w:lineRule="auto"/>
              <w:ind w:left="240" w:hanging="10"/>
              <w:jc w:val="center"/>
              <w:rPr>
                <w:color w:val="000000"/>
                <w:sz w:val="24"/>
                <w:szCs w:val="24"/>
                <w:lang w:val="ru-RU" w:eastAsia="ru-RU" w:bidi="ru-RU"/>
              </w:rPr>
            </w:pPr>
            <w:r w:rsidRPr="00D8086D">
              <w:rPr>
                <w:rStyle w:val="211pt"/>
                <w:sz w:val="24"/>
                <w:szCs w:val="24"/>
              </w:rPr>
              <w:t>201</w:t>
            </w:r>
            <w:r w:rsidR="00936AF5">
              <w:rPr>
                <w:rStyle w:val="211pt"/>
                <w:sz w:val="24"/>
                <w:szCs w:val="24"/>
              </w:rPr>
              <w:t>6</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936AF5" w:rsidP="00936AF5">
            <w:pPr>
              <w:pStyle w:val="210"/>
              <w:shd w:val="clear" w:color="auto" w:fill="auto"/>
              <w:spacing w:line="276" w:lineRule="auto"/>
              <w:rPr>
                <w:color w:val="000000"/>
                <w:sz w:val="24"/>
                <w:szCs w:val="24"/>
                <w:lang w:val="ru-RU" w:eastAsia="ru-RU" w:bidi="ru-RU"/>
              </w:rPr>
            </w:pPr>
            <w:r>
              <w:rPr>
                <w:rStyle w:val="211pt"/>
                <w:sz w:val="24"/>
                <w:szCs w:val="24"/>
              </w:rPr>
              <w:t xml:space="preserve">  </w:t>
            </w:r>
            <w:r w:rsidR="00B34A32" w:rsidRPr="00D8086D">
              <w:rPr>
                <w:rStyle w:val="211pt"/>
                <w:sz w:val="24"/>
                <w:szCs w:val="24"/>
              </w:rPr>
              <w:t>201</w:t>
            </w:r>
            <w:r>
              <w:rPr>
                <w:rStyle w:val="211pt"/>
                <w:sz w:val="24"/>
                <w:szCs w:val="24"/>
              </w:rPr>
              <w:t>7</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936AF5" w:rsidP="00936AF5">
            <w:pPr>
              <w:pStyle w:val="210"/>
              <w:shd w:val="clear" w:color="auto" w:fill="auto"/>
              <w:spacing w:line="276" w:lineRule="auto"/>
              <w:rPr>
                <w:rStyle w:val="211pt"/>
                <w:sz w:val="24"/>
                <w:szCs w:val="24"/>
              </w:rPr>
            </w:pPr>
            <w:r>
              <w:rPr>
                <w:rStyle w:val="211pt"/>
                <w:sz w:val="24"/>
                <w:szCs w:val="24"/>
              </w:rPr>
              <w:t xml:space="preserve">    </w:t>
            </w:r>
            <w:r w:rsidR="00B34A32" w:rsidRPr="00D8086D">
              <w:rPr>
                <w:rStyle w:val="211pt"/>
                <w:sz w:val="24"/>
                <w:szCs w:val="24"/>
              </w:rPr>
              <w:t>201</w:t>
            </w:r>
            <w:r>
              <w:rPr>
                <w:rStyle w:val="211pt"/>
                <w:sz w:val="24"/>
                <w:szCs w:val="24"/>
              </w:rPr>
              <w:t>8</w:t>
            </w:r>
          </w:p>
        </w:tc>
        <w:tc>
          <w:tcPr>
            <w:tcW w:w="384" w:type="pct"/>
            <w:tcBorders>
              <w:top w:val="single" w:sz="4" w:space="0" w:color="auto"/>
              <w:bottom w:val="single" w:sz="4" w:space="0" w:color="auto"/>
              <w:right w:val="single" w:sz="4" w:space="0" w:color="auto"/>
            </w:tcBorders>
            <w:shd w:val="clear" w:color="auto" w:fill="auto"/>
            <w:vAlign w:val="center"/>
          </w:tcPr>
          <w:p w:rsidR="00D958CC" w:rsidRPr="00D958CC" w:rsidRDefault="00D958CC" w:rsidP="00467DD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201</w:t>
            </w:r>
            <w:r w:rsidR="00936AF5">
              <w:rPr>
                <w:rFonts w:ascii="Times New Roman" w:eastAsia="Times New Roman" w:hAnsi="Times New Roman" w:cs="Times New Roman"/>
                <w:color w:val="auto"/>
                <w:lang w:bidi="ar-SA"/>
              </w:rPr>
              <w:t>9</w:t>
            </w:r>
          </w:p>
        </w:tc>
      </w:tr>
      <w:tr w:rsidR="00467DDD" w:rsidRPr="00D8086D">
        <w:tblPrEx>
          <w:tblCellMar>
            <w:top w:w="0" w:type="dxa"/>
            <w:bottom w:w="0" w:type="dxa"/>
          </w:tblCellMar>
        </w:tblPrEx>
        <w:trPr>
          <w:trHeight w:hRule="exact" w:val="466"/>
        </w:trPr>
        <w:tc>
          <w:tcPr>
            <w:tcW w:w="4111" w:type="pct"/>
            <w:gridSpan w:val="9"/>
            <w:tcBorders>
              <w:top w:val="single" w:sz="4" w:space="0" w:color="auto"/>
              <w:left w:val="single" w:sz="4" w:space="0" w:color="auto"/>
              <w:right w:val="single" w:sz="4" w:space="0" w:color="auto"/>
            </w:tcBorders>
            <w:shd w:val="clear" w:color="auto" w:fill="FFFFFF"/>
            <w:vAlign w:val="bottom"/>
          </w:tcPr>
          <w:p w:rsidR="00B34A32" w:rsidRPr="00D8086D" w:rsidRDefault="008E6D46"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 xml:space="preserve">                                   </w:t>
            </w:r>
            <w:r w:rsidR="004C6EED">
              <w:rPr>
                <w:rStyle w:val="211pt"/>
                <w:sz w:val="24"/>
                <w:szCs w:val="24"/>
              </w:rPr>
              <w:t xml:space="preserve">Котельная </w:t>
            </w:r>
            <w:r w:rsidR="00B34A32" w:rsidRPr="00D8086D">
              <w:rPr>
                <w:rStyle w:val="211pt"/>
                <w:sz w:val="24"/>
                <w:szCs w:val="24"/>
              </w:rPr>
              <w:t xml:space="preserve"> «Верх-Обская»</w:t>
            </w:r>
          </w:p>
        </w:tc>
        <w:tc>
          <w:tcPr>
            <w:tcW w:w="505" w:type="pct"/>
            <w:gridSpan w:val="2"/>
            <w:tcBorders>
              <w:top w:val="single" w:sz="4" w:space="0" w:color="auto"/>
              <w:left w:val="single" w:sz="4" w:space="0" w:color="auto"/>
              <w:right w:val="single" w:sz="4" w:space="0" w:color="auto"/>
            </w:tcBorders>
            <w:shd w:val="clear" w:color="auto" w:fill="FFFFFF"/>
          </w:tcPr>
          <w:p w:rsidR="00B34A32" w:rsidRPr="00D8086D" w:rsidRDefault="00B34A32" w:rsidP="00B34A32">
            <w:pPr>
              <w:pStyle w:val="210"/>
              <w:shd w:val="clear" w:color="auto" w:fill="auto"/>
              <w:spacing w:line="276" w:lineRule="auto"/>
              <w:ind w:hanging="10"/>
              <w:jc w:val="center"/>
              <w:rPr>
                <w:rStyle w:val="211pt"/>
                <w:sz w:val="24"/>
                <w:szCs w:val="24"/>
              </w:rPr>
            </w:pPr>
          </w:p>
        </w:tc>
        <w:tc>
          <w:tcPr>
            <w:tcW w:w="384" w:type="pct"/>
            <w:tcBorders>
              <w:right w:val="single" w:sz="4" w:space="0" w:color="auto"/>
            </w:tcBorders>
            <w:shd w:val="clear" w:color="auto" w:fill="auto"/>
            <w:vAlign w:val="center"/>
          </w:tcPr>
          <w:p w:rsidR="00D958CC" w:rsidRPr="00D8086D" w:rsidRDefault="00D958CC" w:rsidP="00467DDD">
            <w:pPr>
              <w:widowControl/>
              <w:jc w:val="center"/>
              <w:rPr>
                <w:rFonts w:ascii="Times New Roman" w:eastAsia="Times New Roman" w:hAnsi="Times New Roman" w:cs="Times New Roman"/>
                <w:color w:val="auto"/>
                <w:lang w:bidi="ar-SA"/>
              </w:rPr>
            </w:pPr>
          </w:p>
        </w:tc>
      </w:tr>
      <w:tr w:rsidR="00467DDD" w:rsidRPr="00D8086D">
        <w:tblPrEx>
          <w:tblCellMar>
            <w:top w:w="0" w:type="dxa"/>
            <w:bottom w:w="0" w:type="dxa"/>
          </w:tblCellMar>
        </w:tblPrEx>
        <w:trPr>
          <w:trHeight w:hRule="exact" w:val="682"/>
        </w:trPr>
        <w:tc>
          <w:tcPr>
            <w:tcW w:w="1846" w:type="pct"/>
            <w:gridSpan w:val="2"/>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Установленная тепловая мощность, </w:t>
            </w:r>
            <w:r w:rsidRPr="00D8086D">
              <w:rPr>
                <w:rStyle w:val="211pt0"/>
                <w:sz w:val="24"/>
                <w:szCs w:val="24"/>
              </w:rPr>
              <w:t>Гкал/час</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2,45</w:t>
            </w:r>
          </w:p>
        </w:tc>
        <w:tc>
          <w:tcPr>
            <w:tcW w:w="506" w:type="pct"/>
            <w:tcBorders>
              <w:top w:val="single" w:sz="4" w:space="0" w:color="auto"/>
              <w:left w:val="single" w:sz="4" w:space="0" w:color="auto"/>
            </w:tcBorders>
            <w:shd w:val="clear" w:color="auto" w:fill="FFFFFF"/>
            <w:vAlign w:val="center"/>
          </w:tcPr>
          <w:p w:rsidR="00B34A32" w:rsidRPr="00D8086D" w:rsidRDefault="00B34A32" w:rsidP="00936AF5">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2,45</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936AF5">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2,45</w:t>
            </w:r>
          </w:p>
        </w:tc>
        <w:tc>
          <w:tcPr>
            <w:tcW w:w="42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2,45</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936AF5" w:rsidP="00936AF5">
            <w:pPr>
              <w:pStyle w:val="210"/>
              <w:shd w:val="clear" w:color="auto" w:fill="auto"/>
              <w:spacing w:line="276" w:lineRule="auto"/>
              <w:rPr>
                <w:color w:val="000000"/>
                <w:sz w:val="24"/>
                <w:szCs w:val="24"/>
                <w:lang w:val="ru-RU" w:eastAsia="ru-RU" w:bidi="ru-RU"/>
              </w:rPr>
            </w:pPr>
            <w:r>
              <w:rPr>
                <w:rStyle w:val="211pt"/>
                <w:sz w:val="24"/>
                <w:szCs w:val="24"/>
              </w:rPr>
              <w:t xml:space="preserve">   </w:t>
            </w:r>
            <w:r w:rsidR="00B34A32" w:rsidRPr="00D8086D">
              <w:rPr>
                <w:rStyle w:val="211pt"/>
                <w:sz w:val="24"/>
                <w:szCs w:val="24"/>
              </w:rPr>
              <w:t>2,45</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936AF5">
            <w:pPr>
              <w:pStyle w:val="210"/>
              <w:shd w:val="clear" w:color="auto" w:fill="auto"/>
              <w:spacing w:line="276" w:lineRule="auto"/>
              <w:ind w:left="280" w:hanging="10"/>
              <w:rPr>
                <w:rStyle w:val="211pt"/>
                <w:sz w:val="24"/>
                <w:szCs w:val="24"/>
              </w:rPr>
            </w:pPr>
            <w:r w:rsidRPr="00D8086D">
              <w:rPr>
                <w:rStyle w:val="211pt"/>
                <w:sz w:val="24"/>
                <w:szCs w:val="24"/>
              </w:rPr>
              <w:t>2,45</w:t>
            </w:r>
          </w:p>
        </w:tc>
        <w:tc>
          <w:tcPr>
            <w:tcW w:w="384" w:type="pct"/>
            <w:tcBorders>
              <w:top w:val="single" w:sz="4" w:space="0" w:color="auto"/>
              <w:bottom w:val="single" w:sz="4" w:space="0" w:color="auto"/>
              <w:right w:val="single" w:sz="4" w:space="0" w:color="auto"/>
            </w:tcBorders>
            <w:shd w:val="clear" w:color="auto" w:fill="auto"/>
            <w:vAlign w:val="center"/>
          </w:tcPr>
          <w:p w:rsidR="00D958CC" w:rsidRPr="00467DDD" w:rsidRDefault="00936AF5" w:rsidP="00467DDD">
            <w:pPr>
              <w:widowControl/>
              <w:jc w:val="center"/>
              <w:rPr>
                <w:rFonts w:ascii="Times New Roman" w:eastAsia="Times New Roman" w:hAnsi="Times New Roman" w:cs="Times New Roman"/>
                <w:color w:val="auto"/>
                <w:lang w:bidi="ar-SA"/>
              </w:rPr>
            </w:pPr>
            <w:r>
              <w:rPr>
                <w:rStyle w:val="211pt"/>
                <w:rFonts w:eastAsia="Arial Unicode MS"/>
                <w:sz w:val="24"/>
                <w:szCs w:val="24"/>
              </w:rPr>
              <w:t>3,3</w:t>
            </w:r>
          </w:p>
        </w:tc>
      </w:tr>
      <w:tr w:rsidR="00467DDD" w:rsidRPr="00D8086D">
        <w:tblPrEx>
          <w:tblCellMar>
            <w:top w:w="0" w:type="dxa"/>
            <w:bottom w:w="0" w:type="dxa"/>
          </w:tblCellMar>
        </w:tblPrEx>
        <w:trPr>
          <w:trHeight w:hRule="exact" w:val="654"/>
        </w:trPr>
        <w:tc>
          <w:tcPr>
            <w:tcW w:w="1846"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Собственные нужды, </w:t>
            </w:r>
            <w:r w:rsidRPr="00D8086D">
              <w:rPr>
                <w:rStyle w:val="211pt0"/>
                <w:sz w:val="24"/>
                <w:szCs w:val="24"/>
              </w:rPr>
              <w:t>Гкал/год</w:t>
            </w:r>
            <w:r w:rsidR="00E5586F">
              <w:rPr>
                <w:rStyle w:val="211pt0"/>
                <w:sz w:val="24"/>
                <w:szCs w:val="24"/>
              </w:rPr>
              <w:t>,</w:t>
            </w:r>
            <w:r w:rsidR="00936AF5">
              <w:rPr>
                <w:rStyle w:val="211pt0"/>
                <w:sz w:val="24"/>
                <w:szCs w:val="24"/>
              </w:rPr>
              <w:t xml:space="preserve"> </w:t>
            </w:r>
            <w:r w:rsidR="00E5586F">
              <w:rPr>
                <w:rStyle w:val="211pt0"/>
                <w:sz w:val="24"/>
                <w:szCs w:val="24"/>
              </w:rPr>
              <w:t>ра</w:t>
            </w:r>
            <w:r w:rsidR="00E5586F">
              <w:rPr>
                <w:rStyle w:val="211pt0"/>
                <w:sz w:val="24"/>
                <w:szCs w:val="24"/>
              </w:rPr>
              <w:t>с</w:t>
            </w:r>
            <w:r w:rsidR="00E5586F">
              <w:rPr>
                <w:rStyle w:val="211pt0"/>
                <w:sz w:val="24"/>
                <w:szCs w:val="24"/>
              </w:rPr>
              <w:t>четные</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tcBorders>
            <w:shd w:val="clear" w:color="auto" w:fill="FFFFFF"/>
            <w:vAlign w:val="center"/>
          </w:tcPr>
          <w:p w:rsidR="00B34A32" w:rsidRPr="00D8086D" w:rsidRDefault="00B34A32" w:rsidP="00936AF5">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н/д</w:t>
            </w:r>
          </w:p>
        </w:tc>
        <w:tc>
          <w:tcPr>
            <w:tcW w:w="424" w:type="pct"/>
            <w:gridSpan w:val="2"/>
            <w:tcBorders>
              <w:top w:val="single" w:sz="4" w:space="0" w:color="auto"/>
              <w:left w:val="single" w:sz="4" w:space="0" w:color="auto"/>
            </w:tcBorders>
            <w:shd w:val="clear" w:color="auto" w:fill="FFFFFF"/>
            <w:vAlign w:val="center"/>
          </w:tcPr>
          <w:p w:rsidR="00B34A32" w:rsidRPr="00D8086D" w:rsidRDefault="00936AF5" w:rsidP="00936AF5">
            <w:pPr>
              <w:pStyle w:val="210"/>
              <w:shd w:val="clear" w:color="auto" w:fill="auto"/>
              <w:spacing w:line="276" w:lineRule="auto"/>
              <w:rPr>
                <w:color w:val="000000"/>
                <w:sz w:val="24"/>
                <w:szCs w:val="24"/>
                <w:lang w:val="ru-RU" w:eastAsia="ru-RU" w:bidi="ru-RU"/>
              </w:rPr>
            </w:pPr>
            <w:r>
              <w:rPr>
                <w:rStyle w:val="211pt"/>
                <w:sz w:val="24"/>
                <w:szCs w:val="24"/>
              </w:rPr>
              <w:t xml:space="preserve">     н/д</w:t>
            </w:r>
          </w:p>
        </w:tc>
        <w:tc>
          <w:tcPr>
            <w:tcW w:w="426" w:type="pct"/>
            <w:tcBorders>
              <w:top w:val="single" w:sz="4" w:space="0" w:color="auto"/>
              <w:left w:val="single" w:sz="4" w:space="0" w:color="auto"/>
            </w:tcBorders>
            <w:shd w:val="clear" w:color="auto" w:fill="FFFFFF"/>
            <w:vAlign w:val="center"/>
          </w:tcPr>
          <w:p w:rsidR="00B34A32" w:rsidRPr="00D8086D" w:rsidRDefault="00936AF5" w:rsidP="00936AF5">
            <w:pPr>
              <w:pStyle w:val="210"/>
              <w:shd w:val="clear" w:color="auto" w:fill="auto"/>
              <w:spacing w:line="276" w:lineRule="auto"/>
              <w:rPr>
                <w:color w:val="000000"/>
                <w:sz w:val="24"/>
                <w:szCs w:val="24"/>
                <w:lang w:val="ru-RU" w:eastAsia="ru-RU" w:bidi="ru-RU"/>
              </w:rPr>
            </w:pPr>
            <w:r>
              <w:rPr>
                <w:rStyle w:val="211pt"/>
                <w:sz w:val="24"/>
                <w:szCs w:val="24"/>
              </w:rPr>
              <w:t>137,904</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936AF5" w:rsidP="0047309B">
            <w:pPr>
              <w:pStyle w:val="210"/>
              <w:shd w:val="clear" w:color="auto" w:fill="auto"/>
              <w:spacing w:line="276" w:lineRule="auto"/>
              <w:rPr>
                <w:color w:val="000000"/>
                <w:sz w:val="24"/>
                <w:szCs w:val="24"/>
                <w:lang w:val="ru-RU" w:eastAsia="ru-RU" w:bidi="ru-RU"/>
              </w:rPr>
            </w:pPr>
            <w:r>
              <w:rPr>
                <w:rStyle w:val="211pt"/>
                <w:sz w:val="24"/>
                <w:szCs w:val="24"/>
              </w:rPr>
              <w:t>131,146</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936AF5" w:rsidP="00936AF5">
            <w:pPr>
              <w:pStyle w:val="210"/>
              <w:shd w:val="clear" w:color="auto" w:fill="auto"/>
              <w:spacing w:line="276" w:lineRule="auto"/>
              <w:ind w:left="200" w:hanging="10"/>
              <w:rPr>
                <w:rStyle w:val="211pt"/>
                <w:sz w:val="24"/>
                <w:szCs w:val="24"/>
              </w:rPr>
            </w:pPr>
            <w:r>
              <w:rPr>
                <w:rStyle w:val="211pt"/>
                <w:sz w:val="24"/>
                <w:szCs w:val="24"/>
              </w:rPr>
              <w:t>130,416</w:t>
            </w:r>
          </w:p>
        </w:tc>
        <w:tc>
          <w:tcPr>
            <w:tcW w:w="384" w:type="pct"/>
            <w:tcBorders>
              <w:bottom w:val="single" w:sz="4" w:space="0" w:color="auto"/>
              <w:right w:val="single" w:sz="4" w:space="0" w:color="auto"/>
            </w:tcBorders>
            <w:shd w:val="clear" w:color="auto" w:fill="auto"/>
            <w:vAlign w:val="center"/>
          </w:tcPr>
          <w:p w:rsidR="00D958CC" w:rsidRPr="00E53762" w:rsidRDefault="00936AF5" w:rsidP="00467DD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161,982</w:t>
            </w:r>
          </w:p>
        </w:tc>
      </w:tr>
      <w:tr w:rsidR="00467DDD" w:rsidRPr="00D8086D">
        <w:tblPrEx>
          <w:tblCellMar>
            <w:top w:w="0" w:type="dxa"/>
            <w:bottom w:w="0" w:type="dxa"/>
          </w:tblCellMar>
        </w:tblPrEx>
        <w:trPr>
          <w:trHeight w:hRule="exact" w:val="429"/>
        </w:trPr>
        <w:tc>
          <w:tcPr>
            <w:tcW w:w="1846" w:type="pct"/>
            <w:gridSpan w:val="2"/>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 отопление собственных зданий</w:t>
            </w:r>
          </w:p>
        </w:tc>
        <w:tc>
          <w:tcPr>
            <w:tcW w:w="511" w:type="pct"/>
            <w:tcBorders>
              <w:top w:val="single" w:sz="4" w:space="0" w:color="auto"/>
              <w:left w:val="single" w:sz="4" w:space="0" w:color="auto"/>
            </w:tcBorders>
            <w:shd w:val="clear" w:color="auto" w:fill="FFFFFF"/>
            <w:vAlign w:val="center"/>
          </w:tcPr>
          <w:p w:rsidR="00B34A32" w:rsidRPr="00D8086D" w:rsidRDefault="00E5586F"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57,2</w:t>
            </w:r>
          </w:p>
        </w:tc>
        <w:tc>
          <w:tcPr>
            <w:tcW w:w="506" w:type="pct"/>
            <w:tcBorders>
              <w:top w:val="single" w:sz="4" w:space="0" w:color="auto"/>
              <w:left w:val="single" w:sz="4" w:space="0" w:color="auto"/>
            </w:tcBorders>
            <w:shd w:val="clear" w:color="auto" w:fill="FFFFFF"/>
            <w:vAlign w:val="center"/>
          </w:tcPr>
          <w:p w:rsidR="00B34A32" w:rsidRPr="00D8086D" w:rsidRDefault="00E5586F"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57,2</w:t>
            </w:r>
          </w:p>
        </w:tc>
        <w:tc>
          <w:tcPr>
            <w:tcW w:w="424" w:type="pct"/>
            <w:gridSpan w:val="2"/>
            <w:tcBorders>
              <w:top w:val="single" w:sz="4" w:space="0" w:color="auto"/>
              <w:left w:val="single" w:sz="4" w:space="0" w:color="auto"/>
            </w:tcBorders>
            <w:shd w:val="clear" w:color="auto" w:fill="FFFFFF"/>
            <w:vAlign w:val="center"/>
          </w:tcPr>
          <w:p w:rsidR="00B34A32" w:rsidRPr="00D8086D" w:rsidRDefault="00E5586F"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57,2</w:t>
            </w:r>
          </w:p>
        </w:tc>
        <w:tc>
          <w:tcPr>
            <w:tcW w:w="426" w:type="pct"/>
            <w:tcBorders>
              <w:top w:val="single" w:sz="4" w:space="0" w:color="auto"/>
              <w:left w:val="single" w:sz="4" w:space="0" w:color="auto"/>
            </w:tcBorders>
            <w:shd w:val="clear" w:color="auto" w:fill="FFFFFF"/>
            <w:vAlign w:val="center"/>
          </w:tcPr>
          <w:p w:rsidR="00B34A32" w:rsidRPr="00936AF5" w:rsidRDefault="00936AF5" w:rsidP="00E5586F">
            <w:pPr>
              <w:pStyle w:val="210"/>
              <w:shd w:val="clear" w:color="auto" w:fill="auto"/>
              <w:spacing w:line="276" w:lineRule="auto"/>
              <w:ind w:hanging="10"/>
              <w:rPr>
                <w:color w:val="000000"/>
                <w:sz w:val="24"/>
                <w:szCs w:val="24"/>
                <w:lang w:val="ru-RU" w:eastAsia="ru-RU" w:bidi="ru-RU"/>
              </w:rPr>
            </w:pPr>
            <w:r w:rsidRPr="00936AF5">
              <w:rPr>
                <w:rStyle w:val="211pt"/>
                <w:sz w:val="24"/>
                <w:szCs w:val="24"/>
              </w:rPr>
              <w:t xml:space="preserve">    </w:t>
            </w:r>
            <w:r w:rsidR="00E5586F" w:rsidRPr="00936AF5">
              <w:rPr>
                <w:rStyle w:val="211pt"/>
                <w:sz w:val="24"/>
                <w:szCs w:val="24"/>
              </w:rPr>
              <w:t>57,2</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47309B"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57,2</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rStyle w:val="211pt"/>
                <w:sz w:val="24"/>
                <w:szCs w:val="24"/>
              </w:rPr>
            </w:pPr>
            <w:r w:rsidRPr="00D8086D">
              <w:rPr>
                <w:rStyle w:val="211pt"/>
                <w:sz w:val="24"/>
                <w:szCs w:val="24"/>
              </w:rPr>
              <w:t>57,2</w:t>
            </w:r>
          </w:p>
        </w:tc>
        <w:tc>
          <w:tcPr>
            <w:tcW w:w="384" w:type="pct"/>
            <w:tcBorders>
              <w:top w:val="single" w:sz="4" w:space="0" w:color="auto"/>
              <w:bottom w:val="single" w:sz="4" w:space="0" w:color="auto"/>
              <w:right w:val="single" w:sz="4" w:space="0" w:color="auto"/>
            </w:tcBorders>
            <w:shd w:val="clear" w:color="auto" w:fill="auto"/>
            <w:vAlign w:val="center"/>
          </w:tcPr>
          <w:p w:rsidR="00D958CC" w:rsidRPr="00E53762" w:rsidRDefault="00E53762" w:rsidP="00467DD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57,2</w:t>
            </w:r>
          </w:p>
        </w:tc>
      </w:tr>
      <w:tr w:rsidR="00467DDD" w:rsidRPr="00D8086D">
        <w:tblPrEx>
          <w:tblCellMar>
            <w:top w:w="0" w:type="dxa"/>
            <w:bottom w:w="0" w:type="dxa"/>
          </w:tblCellMar>
        </w:tblPrEx>
        <w:trPr>
          <w:trHeight w:hRule="exact" w:val="466"/>
        </w:trPr>
        <w:tc>
          <w:tcPr>
            <w:tcW w:w="1846"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Тепловая мощность нетто, </w:t>
            </w:r>
            <w:r w:rsidRPr="00D8086D">
              <w:rPr>
                <w:rStyle w:val="211pt0"/>
                <w:sz w:val="24"/>
                <w:szCs w:val="24"/>
              </w:rPr>
              <w:t>Гкал/час</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tcBorders>
            <w:shd w:val="clear" w:color="auto" w:fill="FFFFFF"/>
            <w:vAlign w:val="center"/>
          </w:tcPr>
          <w:p w:rsidR="00B34A32" w:rsidRPr="00D8086D" w:rsidRDefault="00936AF5" w:rsidP="00936AF5">
            <w:pPr>
              <w:pStyle w:val="210"/>
              <w:shd w:val="clear" w:color="auto" w:fill="auto"/>
              <w:spacing w:line="276" w:lineRule="auto"/>
              <w:ind w:left="300" w:hanging="10"/>
              <w:rPr>
                <w:color w:val="000000"/>
                <w:sz w:val="24"/>
                <w:szCs w:val="24"/>
                <w:lang w:val="ru-RU" w:eastAsia="ru-RU" w:bidi="ru-RU"/>
              </w:rPr>
            </w:pPr>
            <w:r>
              <w:rPr>
                <w:rStyle w:val="211pt"/>
                <w:sz w:val="24"/>
                <w:szCs w:val="24"/>
              </w:rPr>
              <w:t xml:space="preserve"> </w:t>
            </w:r>
            <w:r w:rsidR="00B34A32" w:rsidRPr="00D8086D">
              <w:rPr>
                <w:rStyle w:val="211pt"/>
                <w:sz w:val="24"/>
                <w:szCs w:val="24"/>
              </w:rPr>
              <w:t>н/д</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936AF5">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н/д</w:t>
            </w:r>
          </w:p>
        </w:tc>
        <w:tc>
          <w:tcPr>
            <w:tcW w:w="426" w:type="pct"/>
            <w:tcBorders>
              <w:top w:val="single" w:sz="4" w:space="0" w:color="auto"/>
              <w:left w:val="single" w:sz="4" w:space="0" w:color="auto"/>
            </w:tcBorders>
            <w:shd w:val="clear" w:color="auto" w:fill="FFFFFF"/>
            <w:vAlign w:val="center"/>
          </w:tcPr>
          <w:p w:rsidR="00B34A32" w:rsidRPr="00D8086D" w:rsidRDefault="00B34A32" w:rsidP="00936AF5">
            <w:pPr>
              <w:pStyle w:val="210"/>
              <w:shd w:val="clear" w:color="auto" w:fill="auto"/>
              <w:spacing w:line="276" w:lineRule="auto"/>
              <w:ind w:left="320" w:hanging="10"/>
              <w:rPr>
                <w:color w:val="000000"/>
                <w:sz w:val="24"/>
                <w:szCs w:val="24"/>
                <w:lang w:val="ru-RU" w:eastAsia="ru-RU" w:bidi="ru-RU"/>
              </w:rPr>
            </w:pPr>
            <w:r w:rsidRPr="00D8086D">
              <w:rPr>
                <w:rStyle w:val="211pt"/>
                <w:sz w:val="24"/>
                <w:szCs w:val="24"/>
              </w:rPr>
              <w:t>н/д</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936AF5">
            <w:pPr>
              <w:pStyle w:val="210"/>
              <w:shd w:val="clear" w:color="auto" w:fill="auto"/>
              <w:spacing w:line="276" w:lineRule="auto"/>
              <w:ind w:left="280" w:hanging="10"/>
              <w:rPr>
                <w:color w:val="000000"/>
                <w:sz w:val="24"/>
                <w:szCs w:val="24"/>
                <w:lang w:val="ru-RU" w:eastAsia="ru-RU" w:bidi="ru-RU"/>
              </w:rPr>
            </w:pPr>
            <w:r w:rsidRPr="00D8086D">
              <w:rPr>
                <w:rStyle w:val="211pt"/>
                <w:sz w:val="24"/>
                <w:szCs w:val="24"/>
              </w:rPr>
              <w:t>н/д</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6D1254" w:rsidP="00936AF5">
            <w:pPr>
              <w:pStyle w:val="210"/>
              <w:shd w:val="clear" w:color="auto" w:fill="auto"/>
              <w:spacing w:line="276" w:lineRule="auto"/>
              <w:ind w:left="280" w:hanging="10"/>
              <w:rPr>
                <w:rStyle w:val="211pt"/>
                <w:sz w:val="24"/>
                <w:szCs w:val="24"/>
              </w:rPr>
            </w:pPr>
            <w:r>
              <w:rPr>
                <w:rStyle w:val="211pt"/>
                <w:sz w:val="24"/>
                <w:szCs w:val="24"/>
              </w:rPr>
              <w:t>1,68</w:t>
            </w:r>
          </w:p>
        </w:tc>
        <w:tc>
          <w:tcPr>
            <w:tcW w:w="384" w:type="pct"/>
            <w:tcBorders>
              <w:top w:val="single" w:sz="4" w:space="0" w:color="auto"/>
              <w:bottom w:val="single" w:sz="4" w:space="0" w:color="auto"/>
              <w:right w:val="single" w:sz="4" w:space="0" w:color="auto"/>
            </w:tcBorders>
            <w:shd w:val="clear" w:color="auto" w:fill="auto"/>
            <w:vAlign w:val="center"/>
          </w:tcPr>
          <w:p w:rsidR="00D958CC" w:rsidRPr="00E53762" w:rsidRDefault="006D1254" w:rsidP="00467DD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2,22</w:t>
            </w:r>
          </w:p>
        </w:tc>
      </w:tr>
      <w:tr w:rsidR="00467DDD" w:rsidRPr="00D8086D">
        <w:tblPrEx>
          <w:tblCellMar>
            <w:top w:w="0" w:type="dxa"/>
            <w:bottom w:w="0" w:type="dxa"/>
          </w:tblCellMar>
        </w:tblPrEx>
        <w:trPr>
          <w:trHeight w:hRule="exact" w:val="466"/>
        </w:trPr>
        <w:tc>
          <w:tcPr>
            <w:tcW w:w="4111" w:type="pct"/>
            <w:gridSpan w:val="9"/>
            <w:tcBorders>
              <w:top w:val="single" w:sz="4" w:space="0" w:color="auto"/>
              <w:left w:val="single" w:sz="4" w:space="0" w:color="auto"/>
              <w:right w:val="single" w:sz="4" w:space="0" w:color="auto"/>
            </w:tcBorders>
            <w:shd w:val="clear" w:color="auto" w:fill="FFFFFF"/>
            <w:vAlign w:val="center"/>
          </w:tcPr>
          <w:p w:rsidR="00B34A32" w:rsidRPr="00D8086D" w:rsidRDefault="008E6D46"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 xml:space="preserve">                                     </w:t>
            </w:r>
            <w:r w:rsidR="004C6EED">
              <w:rPr>
                <w:rStyle w:val="211pt"/>
                <w:sz w:val="24"/>
                <w:szCs w:val="24"/>
              </w:rPr>
              <w:t>Котельная</w:t>
            </w:r>
            <w:r w:rsidR="00B34A32" w:rsidRPr="00D8086D">
              <w:rPr>
                <w:rStyle w:val="211pt"/>
                <w:sz w:val="24"/>
                <w:szCs w:val="24"/>
              </w:rPr>
              <w:t xml:space="preserve"> «Усть-Катунь»</w:t>
            </w:r>
          </w:p>
        </w:tc>
        <w:tc>
          <w:tcPr>
            <w:tcW w:w="505" w:type="pct"/>
            <w:gridSpan w:val="2"/>
            <w:tcBorders>
              <w:top w:val="single" w:sz="4" w:space="0" w:color="auto"/>
              <w:left w:val="single" w:sz="4" w:space="0" w:color="auto"/>
              <w:right w:val="single" w:sz="4" w:space="0" w:color="auto"/>
            </w:tcBorders>
            <w:shd w:val="clear" w:color="auto" w:fill="FFFFFF"/>
          </w:tcPr>
          <w:p w:rsidR="00B34A32" w:rsidRPr="00D8086D" w:rsidRDefault="00B34A32" w:rsidP="00B34A32">
            <w:pPr>
              <w:pStyle w:val="210"/>
              <w:shd w:val="clear" w:color="auto" w:fill="auto"/>
              <w:spacing w:line="276" w:lineRule="auto"/>
              <w:ind w:hanging="10"/>
              <w:jc w:val="center"/>
              <w:rPr>
                <w:rStyle w:val="211pt"/>
                <w:sz w:val="24"/>
                <w:szCs w:val="24"/>
              </w:rPr>
            </w:pP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D958CC" w:rsidP="00467DDD">
            <w:pPr>
              <w:widowControl/>
              <w:jc w:val="center"/>
              <w:rPr>
                <w:rFonts w:ascii="Times New Roman" w:eastAsia="Times New Roman" w:hAnsi="Times New Roman" w:cs="Times New Roman"/>
                <w:color w:val="auto"/>
                <w:lang w:bidi="ar-SA"/>
              </w:rPr>
            </w:pPr>
          </w:p>
        </w:tc>
      </w:tr>
      <w:tr w:rsidR="00467DDD" w:rsidRPr="00D8086D">
        <w:tblPrEx>
          <w:tblCellMar>
            <w:top w:w="0" w:type="dxa"/>
            <w:bottom w:w="0" w:type="dxa"/>
          </w:tblCellMar>
        </w:tblPrEx>
        <w:trPr>
          <w:trHeight w:hRule="exact" w:val="720"/>
        </w:trPr>
        <w:tc>
          <w:tcPr>
            <w:tcW w:w="1846" w:type="pct"/>
            <w:gridSpan w:val="2"/>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Установленная тепловая мощность, </w:t>
            </w:r>
            <w:r w:rsidRPr="00D8086D">
              <w:rPr>
                <w:rStyle w:val="211pt0"/>
                <w:sz w:val="24"/>
                <w:szCs w:val="24"/>
              </w:rPr>
              <w:t>Гкал/час</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tcBorders>
            <w:shd w:val="clear" w:color="auto" w:fill="FFFFFF"/>
            <w:vAlign w:val="center"/>
          </w:tcPr>
          <w:p w:rsidR="00B34A32" w:rsidRPr="00D8086D" w:rsidRDefault="00B34A32" w:rsidP="00D34577">
            <w:pPr>
              <w:pStyle w:val="210"/>
              <w:shd w:val="clear" w:color="auto" w:fill="auto"/>
              <w:spacing w:line="276" w:lineRule="auto"/>
              <w:ind w:left="300" w:hanging="10"/>
              <w:rPr>
                <w:color w:val="000000"/>
                <w:sz w:val="24"/>
                <w:szCs w:val="24"/>
                <w:lang w:val="ru-RU" w:eastAsia="ru-RU" w:bidi="ru-RU"/>
              </w:rPr>
            </w:pPr>
            <w:r w:rsidRPr="00D8086D">
              <w:rPr>
                <w:color w:val="000000"/>
                <w:sz w:val="24"/>
                <w:szCs w:val="24"/>
                <w:lang w:val="ru-RU" w:eastAsia="ru-RU" w:bidi="ru-RU"/>
              </w:rPr>
              <w:t>н/д</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D34577">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н/д</w:t>
            </w:r>
          </w:p>
        </w:tc>
        <w:tc>
          <w:tcPr>
            <w:tcW w:w="42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1,43</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jc w:val="center"/>
              <w:rPr>
                <w:color w:val="000000"/>
                <w:sz w:val="24"/>
                <w:szCs w:val="24"/>
                <w:lang w:val="ru-RU" w:eastAsia="ru-RU" w:bidi="ru-RU"/>
              </w:rPr>
            </w:pPr>
            <w:r w:rsidRPr="00D8086D">
              <w:rPr>
                <w:rStyle w:val="211pt"/>
                <w:sz w:val="24"/>
                <w:szCs w:val="24"/>
              </w:rPr>
              <w:t>1,43</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jc w:val="center"/>
              <w:rPr>
                <w:rStyle w:val="211pt"/>
                <w:sz w:val="24"/>
                <w:szCs w:val="24"/>
              </w:rPr>
            </w:pPr>
            <w:r w:rsidRPr="00D8086D">
              <w:rPr>
                <w:rStyle w:val="211pt"/>
                <w:sz w:val="24"/>
                <w:szCs w:val="24"/>
              </w:rPr>
              <w:t>1,43</w:t>
            </w:r>
          </w:p>
        </w:tc>
        <w:tc>
          <w:tcPr>
            <w:tcW w:w="384" w:type="pct"/>
            <w:tcBorders>
              <w:top w:val="single" w:sz="4" w:space="0" w:color="auto"/>
              <w:bottom w:val="single" w:sz="4" w:space="0" w:color="auto"/>
              <w:right w:val="single" w:sz="4" w:space="0" w:color="auto"/>
            </w:tcBorders>
            <w:shd w:val="clear" w:color="auto" w:fill="auto"/>
            <w:vAlign w:val="center"/>
          </w:tcPr>
          <w:p w:rsidR="00D958CC" w:rsidRPr="00E53762" w:rsidRDefault="006D1254" w:rsidP="00467DD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0,8</w:t>
            </w:r>
          </w:p>
        </w:tc>
      </w:tr>
      <w:tr w:rsidR="00467DDD" w:rsidRPr="00D8086D">
        <w:tblPrEx>
          <w:tblCellMar>
            <w:top w:w="0" w:type="dxa"/>
            <w:bottom w:w="0" w:type="dxa"/>
          </w:tblCellMar>
        </w:tblPrEx>
        <w:trPr>
          <w:trHeight w:hRule="exact" w:val="606"/>
        </w:trPr>
        <w:tc>
          <w:tcPr>
            <w:tcW w:w="1846"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Собственные нужды, </w:t>
            </w:r>
            <w:r w:rsidRPr="00D8086D">
              <w:rPr>
                <w:rStyle w:val="211pt0"/>
                <w:sz w:val="24"/>
                <w:szCs w:val="24"/>
              </w:rPr>
              <w:t>Гкал/год</w:t>
            </w:r>
            <w:r w:rsidR="00E5586F">
              <w:rPr>
                <w:rStyle w:val="211pt0"/>
                <w:sz w:val="24"/>
                <w:szCs w:val="24"/>
              </w:rPr>
              <w:t>,расчетные</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tcBorders>
            <w:shd w:val="clear" w:color="auto" w:fill="FFFFFF"/>
            <w:vAlign w:val="center"/>
          </w:tcPr>
          <w:p w:rsidR="00B34A32" w:rsidRPr="00D8086D" w:rsidRDefault="00B34A32" w:rsidP="00D34577">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н/д</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D34577">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н/д</w:t>
            </w:r>
          </w:p>
        </w:tc>
        <w:tc>
          <w:tcPr>
            <w:tcW w:w="426" w:type="pct"/>
            <w:tcBorders>
              <w:top w:val="single" w:sz="4" w:space="0" w:color="auto"/>
              <w:left w:val="single" w:sz="4" w:space="0" w:color="auto"/>
            </w:tcBorders>
            <w:shd w:val="clear" w:color="auto" w:fill="FFFFFF"/>
            <w:vAlign w:val="center"/>
          </w:tcPr>
          <w:p w:rsidR="00B34A32" w:rsidRPr="00D8086D" w:rsidRDefault="006D1254" w:rsidP="006D1254">
            <w:pPr>
              <w:pStyle w:val="210"/>
              <w:shd w:val="clear" w:color="auto" w:fill="auto"/>
              <w:spacing w:line="276" w:lineRule="auto"/>
              <w:rPr>
                <w:color w:val="000000"/>
                <w:sz w:val="24"/>
                <w:szCs w:val="24"/>
                <w:lang w:val="ru-RU" w:eastAsia="ru-RU" w:bidi="ru-RU"/>
              </w:rPr>
            </w:pPr>
            <w:r>
              <w:rPr>
                <w:rStyle w:val="211pt"/>
                <w:sz w:val="24"/>
                <w:szCs w:val="24"/>
              </w:rPr>
              <w:t xml:space="preserve">  41,413</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6D1254" w:rsidP="00E5586F">
            <w:pPr>
              <w:pStyle w:val="210"/>
              <w:shd w:val="clear" w:color="auto" w:fill="auto"/>
              <w:spacing w:line="276" w:lineRule="auto"/>
              <w:rPr>
                <w:color w:val="000000"/>
                <w:sz w:val="24"/>
                <w:szCs w:val="24"/>
                <w:lang w:val="ru-RU" w:eastAsia="ru-RU" w:bidi="ru-RU"/>
              </w:rPr>
            </w:pPr>
            <w:r>
              <w:rPr>
                <w:rStyle w:val="211pt"/>
                <w:sz w:val="24"/>
                <w:szCs w:val="24"/>
              </w:rPr>
              <w:t>129,331</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6D1254" w:rsidP="006D1254">
            <w:pPr>
              <w:pStyle w:val="210"/>
              <w:shd w:val="clear" w:color="auto" w:fill="auto"/>
              <w:spacing w:line="276" w:lineRule="auto"/>
              <w:rPr>
                <w:rStyle w:val="211pt"/>
                <w:sz w:val="24"/>
                <w:szCs w:val="24"/>
              </w:rPr>
            </w:pPr>
            <w:r>
              <w:rPr>
                <w:rStyle w:val="211pt"/>
                <w:sz w:val="24"/>
                <w:szCs w:val="24"/>
              </w:rPr>
              <w:t xml:space="preserve"> </w:t>
            </w:r>
            <w:r w:rsidR="00B34A32" w:rsidRPr="00D8086D">
              <w:rPr>
                <w:rStyle w:val="211pt"/>
                <w:sz w:val="24"/>
                <w:szCs w:val="24"/>
              </w:rPr>
              <w:t>12</w:t>
            </w:r>
            <w:r>
              <w:rPr>
                <w:rStyle w:val="211pt"/>
                <w:sz w:val="24"/>
                <w:szCs w:val="24"/>
              </w:rPr>
              <w:t>8</w:t>
            </w:r>
            <w:r w:rsidR="00B34A32" w:rsidRPr="00D8086D">
              <w:rPr>
                <w:rStyle w:val="211pt"/>
                <w:sz w:val="24"/>
                <w:szCs w:val="24"/>
              </w:rPr>
              <w:t>,</w:t>
            </w:r>
            <w:r>
              <w:rPr>
                <w:rStyle w:val="211pt"/>
                <w:sz w:val="24"/>
                <w:szCs w:val="24"/>
              </w:rPr>
              <w:t>613</w:t>
            </w:r>
          </w:p>
        </w:tc>
        <w:tc>
          <w:tcPr>
            <w:tcW w:w="384" w:type="pct"/>
            <w:tcBorders>
              <w:top w:val="single" w:sz="4" w:space="0" w:color="auto"/>
              <w:bottom w:val="single" w:sz="4" w:space="0" w:color="auto"/>
              <w:right w:val="single" w:sz="4" w:space="0" w:color="auto"/>
            </w:tcBorders>
            <w:shd w:val="clear" w:color="auto" w:fill="auto"/>
            <w:vAlign w:val="center"/>
          </w:tcPr>
          <w:p w:rsidR="00D958CC" w:rsidRPr="00E53762" w:rsidRDefault="006D1254" w:rsidP="00467DD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87,021</w:t>
            </w:r>
          </w:p>
        </w:tc>
      </w:tr>
      <w:tr w:rsidR="00467DDD" w:rsidRPr="00D8086D">
        <w:tblPrEx>
          <w:tblCellMar>
            <w:top w:w="0" w:type="dxa"/>
            <w:bottom w:w="0" w:type="dxa"/>
          </w:tblCellMar>
        </w:tblPrEx>
        <w:trPr>
          <w:trHeight w:hRule="exact" w:val="424"/>
        </w:trPr>
        <w:tc>
          <w:tcPr>
            <w:tcW w:w="1846" w:type="pct"/>
            <w:gridSpan w:val="2"/>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 отопление собственных зданий</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50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42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rStyle w:val="211pt"/>
                <w:sz w:val="24"/>
                <w:szCs w:val="24"/>
              </w:rPr>
            </w:pPr>
          </w:p>
        </w:tc>
        <w:tc>
          <w:tcPr>
            <w:tcW w:w="384" w:type="pct"/>
            <w:tcBorders>
              <w:top w:val="single" w:sz="4" w:space="0" w:color="auto"/>
              <w:bottom w:val="single" w:sz="4" w:space="0" w:color="auto"/>
              <w:right w:val="single" w:sz="4" w:space="0" w:color="auto"/>
            </w:tcBorders>
            <w:shd w:val="clear" w:color="auto" w:fill="auto"/>
            <w:vAlign w:val="center"/>
          </w:tcPr>
          <w:p w:rsidR="00D958CC" w:rsidRDefault="00E53762" w:rsidP="00467DD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E53762" w:rsidRPr="00E53762" w:rsidRDefault="00E53762" w:rsidP="00467DDD">
            <w:pPr>
              <w:widowControl/>
              <w:jc w:val="center"/>
              <w:rPr>
                <w:rFonts w:ascii="Times New Roman" w:eastAsia="Times New Roman" w:hAnsi="Times New Roman" w:cs="Times New Roman"/>
                <w:color w:val="auto"/>
                <w:lang w:bidi="ar-SA"/>
              </w:rPr>
            </w:pPr>
          </w:p>
        </w:tc>
      </w:tr>
      <w:tr w:rsidR="00467DDD" w:rsidRPr="00D8086D">
        <w:tblPrEx>
          <w:tblCellMar>
            <w:top w:w="0" w:type="dxa"/>
            <w:bottom w:w="0" w:type="dxa"/>
          </w:tblCellMar>
        </w:tblPrEx>
        <w:trPr>
          <w:trHeight w:hRule="exact" w:val="466"/>
        </w:trPr>
        <w:tc>
          <w:tcPr>
            <w:tcW w:w="1846"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Тепловая мощность нетто, </w:t>
            </w:r>
            <w:r w:rsidRPr="00D8086D">
              <w:rPr>
                <w:rStyle w:val="211pt0"/>
                <w:sz w:val="24"/>
                <w:szCs w:val="24"/>
              </w:rPr>
              <w:t>Гкал/час</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tcBorders>
            <w:shd w:val="clear" w:color="auto" w:fill="FFFFFF"/>
            <w:vAlign w:val="center"/>
          </w:tcPr>
          <w:p w:rsidR="00B34A32" w:rsidRPr="00D8086D" w:rsidRDefault="00B34A32" w:rsidP="00D34577">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н/д</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D34577">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н/д</w:t>
            </w:r>
          </w:p>
        </w:tc>
        <w:tc>
          <w:tcPr>
            <w:tcW w:w="426" w:type="pct"/>
            <w:tcBorders>
              <w:top w:val="single" w:sz="4" w:space="0" w:color="auto"/>
              <w:left w:val="single" w:sz="4" w:space="0" w:color="auto"/>
            </w:tcBorders>
            <w:shd w:val="clear" w:color="auto" w:fill="FFFFFF"/>
            <w:vAlign w:val="center"/>
          </w:tcPr>
          <w:p w:rsidR="00B34A32" w:rsidRPr="00D8086D" w:rsidRDefault="00B34A32" w:rsidP="00D34577">
            <w:pPr>
              <w:pStyle w:val="210"/>
              <w:shd w:val="clear" w:color="auto" w:fill="auto"/>
              <w:spacing w:line="276" w:lineRule="auto"/>
              <w:ind w:left="320" w:hanging="10"/>
              <w:rPr>
                <w:color w:val="000000"/>
                <w:sz w:val="24"/>
                <w:szCs w:val="24"/>
                <w:lang w:val="ru-RU" w:eastAsia="ru-RU" w:bidi="ru-RU"/>
              </w:rPr>
            </w:pPr>
            <w:r w:rsidRPr="00D8086D">
              <w:rPr>
                <w:rStyle w:val="211pt"/>
                <w:sz w:val="24"/>
                <w:szCs w:val="24"/>
              </w:rPr>
              <w:t>н/д</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D34577" w:rsidP="00D34577">
            <w:pPr>
              <w:pStyle w:val="210"/>
              <w:shd w:val="clear" w:color="auto" w:fill="auto"/>
              <w:spacing w:line="276" w:lineRule="auto"/>
              <w:rPr>
                <w:color w:val="000000"/>
                <w:sz w:val="24"/>
                <w:szCs w:val="24"/>
                <w:lang w:val="ru-RU" w:eastAsia="ru-RU" w:bidi="ru-RU"/>
              </w:rPr>
            </w:pPr>
            <w:r>
              <w:rPr>
                <w:rStyle w:val="211pt"/>
                <w:sz w:val="24"/>
                <w:szCs w:val="24"/>
              </w:rPr>
              <w:t xml:space="preserve">  </w:t>
            </w:r>
            <w:r w:rsidR="006D1254">
              <w:rPr>
                <w:rStyle w:val="211pt"/>
                <w:sz w:val="24"/>
                <w:szCs w:val="24"/>
              </w:rPr>
              <w:t>0,846</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jc w:val="center"/>
              <w:rPr>
                <w:rStyle w:val="211pt"/>
                <w:sz w:val="24"/>
                <w:szCs w:val="24"/>
              </w:rPr>
            </w:pPr>
            <w:r w:rsidRPr="00D8086D">
              <w:rPr>
                <w:rStyle w:val="211pt"/>
                <w:sz w:val="24"/>
                <w:szCs w:val="24"/>
              </w:rPr>
              <w:t>0,846</w:t>
            </w:r>
          </w:p>
        </w:tc>
        <w:tc>
          <w:tcPr>
            <w:tcW w:w="384" w:type="pct"/>
            <w:tcBorders>
              <w:top w:val="single" w:sz="4" w:space="0" w:color="auto"/>
              <w:bottom w:val="single" w:sz="4" w:space="0" w:color="auto"/>
              <w:right w:val="single" w:sz="4" w:space="0" w:color="auto"/>
            </w:tcBorders>
            <w:shd w:val="clear" w:color="auto" w:fill="auto"/>
            <w:vAlign w:val="center"/>
          </w:tcPr>
          <w:p w:rsidR="00D958CC" w:rsidRPr="00E53762" w:rsidRDefault="006D1254" w:rsidP="00467DD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0,62</w:t>
            </w:r>
          </w:p>
        </w:tc>
      </w:tr>
      <w:tr w:rsidR="00467DDD" w:rsidRPr="00D8086D">
        <w:tblPrEx>
          <w:tblCellMar>
            <w:top w:w="0" w:type="dxa"/>
            <w:bottom w:w="0" w:type="dxa"/>
          </w:tblCellMar>
        </w:tblPrEx>
        <w:trPr>
          <w:trHeight w:hRule="exact" w:val="341"/>
        </w:trPr>
        <w:tc>
          <w:tcPr>
            <w:tcW w:w="4111" w:type="pct"/>
            <w:gridSpan w:val="9"/>
            <w:tcBorders>
              <w:top w:val="single" w:sz="4" w:space="0" w:color="auto"/>
              <w:left w:val="single" w:sz="4" w:space="0" w:color="auto"/>
              <w:right w:val="single" w:sz="4" w:space="0" w:color="auto"/>
            </w:tcBorders>
            <w:shd w:val="clear" w:color="auto" w:fill="FFFFFF"/>
            <w:vAlign w:val="center"/>
          </w:tcPr>
          <w:p w:rsidR="00B34A32" w:rsidRPr="00D8086D" w:rsidRDefault="008E6D46"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 xml:space="preserve">                                  </w:t>
            </w:r>
            <w:r w:rsidR="004C6EED">
              <w:rPr>
                <w:rStyle w:val="211pt"/>
                <w:sz w:val="24"/>
                <w:szCs w:val="24"/>
              </w:rPr>
              <w:t>Котельная  «Линёвская</w:t>
            </w:r>
            <w:r w:rsidR="00B34A32" w:rsidRPr="00D8086D">
              <w:rPr>
                <w:rStyle w:val="211pt"/>
                <w:sz w:val="24"/>
                <w:szCs w:val="24"/>
              </w:rPr>
              <w:t>»</w:t>
            </w:r>
          </w:p>
        </w:tc>
        <w:tc>
          <w:tcPr>
            <w:tcW w:w="505" w:type="pct"/>
            <w:gridSpan w:val="2"/>
            <w:tcBorders>
              <w:top w:val="single" w:sz="4" w:space="0" w:color="auto"/>
              <w:left w:val="single" w:sz="4" w:space="0" w:color="auto"/>
              <w:right w:val="single" w:sz="4" w:space="0" w:color="auto"/>
            </w:tcBorders>
            <w:shd w:val="clear" w:color="auto" w:fill="FFFFFF"/>
          </w:tcPr>
          <w:p w:rsidR="00B34A32" w:rsidRPr="00D8086D" w:rsidRDefault="00B34A32" w:rsidP="00B34A32">
            <w:pPr>
              <w:pStyle w:val="210"/>
              <w:shd w:val="clear" w:color="auto" w:fill="auto"/>
              <w:spacing w:line="276" w:lineRule="auto"/>
              <w:ind w:hanging="10"/>
              <w:jc w:val="center"/>
              <w:rPr>
                <w:rStyle w:val="211pt"/>
                <w:sz w:val="24"/>
                <w:szCs w:val="24"/>
              </w:rPr>
            </w:pP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D958CC" w:rsidP="00467DDD">
            <w:pPr>
              <w:widowControl/>
              <w:jc w:val="center"/>
              <w:rPr>
                <w:rFonts w:ascii="Times New Roman" w:eastAsia="Times New Roman" w:hAnsi="Times New Roman" w:cs="Times New Roman"/>
                <w:color w:val="auto"/>
                <w:lang w:bidi="ar-SA"/>
              </w:rPr>
            </w:pPr>
          </w:p>
        </w:tc>
      </w:tr>
      <w:tr w:rsidR="00467DDD" w:rsidRPr="00D8086D">
        <w:tblPrEx>
          <w:tblCellMar>
            <w:top w:w="0" w:type="dxa"/>
            <w:bottom w:w="0" w:type="dxa"/>
          </w:tblCellMar>
        </w:tblPrEx>
        <w:trPr>
          <w:trHeight w:hRule="exact" w:val="558"/>
        </w:trPr>
        <w:tc>
          <w:tcPr>
            <w:tcW w:w="1846" w:type="pct"/>
            <w:gridSpan w:val="2"/>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Установленная тепловая мощность, </w:t>
            </w:r>
            <w:r w:rsidRPr="00D8086D">
              <w:rPr>
                <w:rStyle w:val="211pt0"/>
                <w:sz w:val="24"/>
                <w:szCs w:val="24"/>
              </w:rPr>
              <w:t>Гкал/час</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1,2</w:t>
            </w:r>
          </w:p>
        </w:tc>
        <w:tc>
          <w:tcPr>
            <w:tcW w:w="50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1,2</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1,2</w:t>
            </w:r>
          </w:p>
        </w:tc>
        <w:tc>
          <w:tcPr>
            <w:tcW w:w="42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1,2</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jc w:val="center"/>
              <w:rPr>
                <w:color w:val="000000"/>
                <w:sz w:val="24"/>
                <w:szCs w:val="24"/>
                <w:lang w:val="ru-RU" w:eastAsia="ru-RU" w:bidi="ru-RU"/>
              </w:rPr>
            </w:pPr>
            <w:r w:rsidRPr="00D8086D">
              <w:rPr>
                <w:rStyle w:val="211pt"/>
                <w:sz w:val="24"/>
                <w:szCs w:val="24"/>
              </w:rPr>
              <w:t>1,2</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center"/>
              <w:rPr>
                <w:rStyle w:val="211pt"/>
                <w:sz w:val="24"/>
                <w:szCs w:val="24"/>
              </w:rPr>
            </w:pPr>
            <w:r w:rsidRPr="00D8086D">
              <w:rPr>
                <w:rStyle w:val="211pt"/>
                <w:sz w:val="24"/>
                <w:szCs w:val="24"/>
              </w:rPr>
              <w:t>1,2</w:t>
            </w:r>
          </w:p>
        </w:tc>
        <w:tc>
          <w:tcPr>
            <w:tcW w:w="384" w:type="pct"/>
            <w:tcBorders>
              <w:top w:val="single" w:sz="4" w:space="0" w:color="auto"/>
              <w:bottom w:val="single" w:sz="4" w:space="0" w:color="auto"/>
              <w:right w:val="single" w:sz="4" w:space="0" w:color="auto"/>
            </w:tcBorders>
            <w:shd w:val="clear" w:color="auto" w:fill="auto"/>
            <w:vAlign w:val="center"/>
          </w:tcPr>
          <w:p w:rsidR="00D958CC" w:rsidRPr="00E53762" w:rsidRDefault="006D1254" w:rsidP="00467DD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2,45</w:t>
            </w:r>
          </w:p>
        </w:tc>
      </w:tr>
      <w:tr w:rsidR="00467DDD" w:rsidRPr="00D8086D">
        <w:tblPrEx>
          <w:tblCellMar>
            <w:top w:w="0" w:type="dxa"/>
            <w:bottom w:w="0" w:type="dxa"/>
          </w:tblCellMar>
        </w:tblPrEx>
        <w:trPr>
          <w:trHeight w:hRule="exact" w:val="624"/>
        </w:trPr>
        <w:tc>
          <w:tcPr>
            <w:tcW w:w="1846"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Собственные нужды, </w:t>
            </w:r>
            <w:r w:rsidRPr="00D8086D">
              <w:rPr>
                <w:rStyle w:val="211pt0"/>
                <w:sz w:val="24"/>
                <w:szCs w:val="24"/>
              </w:rPr>
              <w:t>Гкал/год</w:t>
            </w:r>
            <w:r w:rsidR="00E5586F">
              <w:rPr>
                <w:rStyle w:val="211pt0"/>
                <w:sz w:val="24"/>
                <w:szCs w:val="24"/>
              </w:rPr>
              <w:t>, ра</w:t>
            </w:r>
            <w:r w:rsidR="00E5586F">
              <w:rPr>
                <w:rStyle w:val="211pt0"/>
                <w:sz w:val="24"/>
                <w:szCs w:val="24"/>
              </w:rPr>
              <w:t>с</w:t>
            </w:r>
            <w:r w:rsidR="00E5586F">
              <w:rPr>
                <w:rStyle w:val="211pt0"/>
                <w:sz w:val="24"/>
                <w:szCs w:val="24"/>
              </w:rPr>
              <w:t>четные</w:t>
            </w:r>
          </w:p>
        </w:tc>
        <w:tc>
          <w:tcPr>
            <w:tcW w:w="511"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24"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26"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20" w:hanging="10"/>
              <w:jc w:val="center"/>
              <w:rPr>
                <w:color w:val="000000"/>
                <w:sz w:val="24"/>
                <w:szCs w:val="24"/>
                <w:lang w:val="ru-RU" w:eastAsia="ru-RU" w:bidi="ru-RU"/>
              </w:rPr>
            </w:pPr>
            <w:r w:rsidRPr="00D8086D">
              <w:rPr>
                <w:rStyle w:val="211pt"/>
                <w:sz w:val="24"/>
                <w:szCs w:val="24"/>
              </w:rPr>
              <w:t>н/д</w:t>
            </w:r>
          </w:p>
        </w:tc>
        <w:tc>
          <w:tcPr>
            <w:tcW w:w="39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D34577" w:rsidP="00E5586F">
            <w:pPr>
              <w:pStyle w:val="210"/>
              <w:shd w:val="clear" w:color="auto" w:fill="auto"/>
              <w:spacing w:line="276" w:lineRule="auto"/>
              <w:rPr>
                <w:color w:val="000000"/>
                <w:sz w:val="24"/>
                <w:szCs w:val="24"/>
                <w:lang w:val="ru-RU" w:eastAsia="ru-RU" w:bidi="ru-RU"/>
              </w:rPr>
            </w:pPr>
            <w:r>
              <w:rPr>
                <w:rStyle w:val="211pt"/>
                <w:sz w:val="24"/>
                <w:szCs w:val="24"/>
              </w:rPr>
              <w:t xml:space="preserve"> </w:t>
            </w:r>
            <w:r w:rsidR="00E5586F">
              <w:rPr>
                <w:rStyle w:val="211pt"/>
                <w:sz w:val="24"/>
                <w:szCs w:val="24"/>
              </w:rPr>
              <w:t>74,843</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rPr>
                <w:rStyle w:val="211pt"/>
                <w:sz w:val="24"/>
                <w:szCs w:val="24"/>
              </w:rPr>
            </w:pPr>
            <w:r w:rsidRPr="00D8086D">
              <w:rPr>
                <w:rStyle w:val="211pt"/>
                <w:sz w:val="24"/>
                <w:szCs w:val="24"/>
              </w:rPr>
              <w:t>н/д</w:t>
            </w:r>
          </w:p>
        </w:tc>
        <w:tc>
          <w:tcPr>
            <w:tcW w:w="384" w:type="pct"/>
            <w:tcBorders>
              <w:top w:val="single" w:sz="4" w:space="0" w:color="auto"/>
              <w:bottom w:val="single" w:sz="4" w:space="0" w:color="auto"/>
              <w:right w:val="single" w:sz="4" w:space="0" w:color="auto"/>
            </w:tcBorders>
            <w:shd w:val="clear" w:color="auto" w:fill="auto"/>
            <w:vAlign w:val="center"/>
          </w:tcPr>
          <w:p w:rsidR="00D958CC" w:rsidRPr="00E53762" w:rsidRDefault="006D1254" w:rsidP="00467DD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80,825</w:t>
            </w:r>
          </w:p>
        </w:tc>
      </w:tr>
      <w:tr w:rsidR="00467DDD" w:rsidRPr="00D8086D">
        <w:tblPrEx>
          <w:tblCellMar>
            <w:top w:w="0" w:type="dxa"/>
            <w:bottom w:w="0" w:type="dxa"/>
          </w:tblCellMar>
        </w:tblPrEx>
        <w:trPr>
          <w:trHeight w:hRule="exact" w:val="418"/>
        </w:trPr>
        <w:tc>
          <w:tcPr>
            <w:tcW w:w="1846"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40" w:lineRule="auto"/>
              <w:ind w:hanging="10"/>
              <w:jc w:val="both"/>
              <w:rPr>
                <w:color w:val="000000"/>
                <w:sz w:val="24"/>
                <w:szCs w:val="24"/>
                <w:lang w:val="ru-RU" w:eastAsia="ru-RU" w:bidi="ru-RU"/>
              </w:rPr>
            </w:pPr>
            <w:r w:rsidRPr="00D8086D">
              <w:rPr>
                <w:rStyle w:val="211pt2"/>
                <w:sz w:val="24"/>
                <w:szCs w:val="24"/>
              </w:rPr>
              <w:t>отопление собственных зданий</w:t>
            </w:r>
          </w:p>
        </w:tc>
        <w:tc>
          <w:tcPr>
            <w:tcW w:w="511" w:type="pct"/>
            <w:tcBorders>
              <w:top w:val="single" w:sz="4" w:space="0" w:color="auto"/>
              <w:left w:val="single" w:sz="4" w:space="0" w:color="auto"/>
              <w:bottom w:val="single" w:sz="4" w:space="0" w:color="auto"/>
            </w:tcBorders>
            <w:shd w:val="clear" w:color="auto" w:fill="FFFFFF"/>
            <w:vAlign w:val="center"/>
          </w:tcPr>
          <w:p w:rsidR="00B34A32" w:rsidRPr="00D8086D" w:rsidRDefault="00D34577" w:rsidP="00B34A32">
            <w:pPr>
              <w:pStyle w:val="210"/>
              <w:shd w:val="clear" w:color="auto" w:fill="auto"/>
              <w:spacing w:line="276" w:lineRule="auto"/>
              <w:ind w:hanging="10"/>
              <w:jc w:val="both"/>
              <w:rPr>
                <w:color w:val="000000"/>
                <w:sz w:val="24"/>
                <w:szCs w:val="24"/>
                <w:lang w:val="ru-RU" w:eastAsia="ru-RU" w:bidi="ru-RU"/>
              </w:rPr>
            </w:pPr>
            <w:r>
              <w:rPr>
                <w:rStyle w:val="211pt2"/>
                <w:sz w:val="24"/>
                <w:szCs w:val="24"/>
              </w:rPr>
              <w:t xml:space="preserve">        </w:t>
            </w:r>
            <w:r w:rsidR="00B34A32" w:rsidRPr="00D8086D">
              <w:rPr>
                <w:rStyle w:val="211pt2"/>
                <w:sz w:val="24"/>
                <w:szCs w:val="24"/>
              </w:rPr>
              <w:t>-</w:t>
            </w:r>
          </w:p>
        </w:tc>
        <w:tc>
          <w:tcPr>
            <w:tcW w:w="506" w:type="pct"/>
            <w:tcBorders>
              <w:top w:val="single" w:sz="4" w:space="0" w:color="auto"/>
              <w:left w:val="single" w:sz="4" w:space="0" w:color="auto"/>
              <w:bottom w:val="single" w:sz="4" w:space="0" w:color="auto"/>
            </w:tcBorders>
            <w:shd w:val="clear" w:color="auto" w:fill="FFFFFF"/>
            <w:vAlign w:val="center"/>
          </w:tcPr>
          <w:p w:rsidR="00B34A32" w:rsidRPr="00D8086D" w:rsidRDefault="00D34577" w:rsidP="00B34A32">
            <w:pPr>
              <w:pStyle w:val="210"/>
              <w:shd w:val="clear" w:color="auto" w:fill="auto"/>
              <w:spacing w:line="276" w:lineRule="auto"/>
              <w:ind w:left="300" w:hanging="10"/>
              <w:jc w:val="both"/>
              <w:rPr>
                <w:color w:val="000000"/>
                <w:sz w:val="24"/>
                <w:szCs w:val="24"/>
                <w:lang w:val="ru-RU" w:eastAsia="ru-RU" w:bidi="ru-RU"/>
              </w:rPr>
            </w:pPr>
            <w:r>
              <w:rPr>
                <w:rStyle w:val="211pt2"/>
                <w:sz w:val="24"/>
                <w:szCs w:val="24"/>
              </w:rPr>
              <w:t xml:space="preserve">    </w:t>
            </w:r>
            <w:r w:rsidR="00B34A32" w:rsidRPr="00D8086D">
              <w:rPr>
                <w:rStyle w:val="211pt2"/>
                <w:sz w:val="24"/>
                <w:szCs w:val="24"/>
              </w:rPr>
              <w:t>-</w:t>
            </w:r>
          </w:p>
        </w:tc>
        <w:tc>
          <w:tcPr>
            <w:tcW w:w="424"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D34577" w:rsidP="00B34A32">
            <w:pPr>
              <w:pStyle w:val="210"/>
              <w:shd w:val="clear" w:color="auto" w:fill="auto"/>
              <w:spacing w:line="276" w:lineRule="auto"/>
              <w:ind w:left="300" w:hanging="10"/>
              <w:jc w:val="both"/>
              <w:rPr>
                <w:color w:val="000000"/>
                <w:sz w:val="24"/>
                <w:szCs w:val="24"/>
                <w:lang w:val="ru-RU" w:eastAsia="ru-RU" w:bidi="ru-RU"/>
              </w:rPr>
            </w:pPr>
            <w:r>
              <w:rPr>
                <w:rStyle w:val="211pt2"/>
                <w:sz w:val="24"/>
                <w:szCs w:val="24"/>
              </w:rPr>
              <w:t xml:space="preserve">  </w:t>
            </w:r>
            <w:r w:rsidR="00B34A32" w:rsidRPr="00D8086D">
              <w:rPr>
                <w:rStyle w:val="211pt2"/>
                <w:sz w:val="24"/>
                <w:szCs w:val="24"/>
              </w:rPr>
              <w:t>-</w:t>
            </w:r>
          </w:p>
        </w:tc>
        <w:tc>
          <w:tcPr>
            <w:tcW w:w="426" w:type="pct"/>
            <w:tcBorders>
              <w:top w:val="single" w:sz="4" w:space="0" w:color="auto"/>
              <w:left w:val="single" w:sz="4" w:space="0" w:color="auto"/>
              <w:bottom w:val="single" w:sz="4" w:space="0" w:color="auto"/>
            </w:tcBorders>
            <w:shd w:val="clear" w:color="auto" w:fill="FFFFFF"/>
            <w:vAlign w:val="center"/>
          </w:tcPr>
          <w:p w:rsidR="00B34A32" w:rsidRPr="00D8086D" w:rsidRDefault="00D34577" w:rsidP="00B34A32">
            <w:pPr>
              <w:pStyle w:val="210"/>
              <w:shd w:val="clear" w:color="auto" w:fill="auto"/>
              <w:spacing w:line="276" w:lineRule="auto"/>
              <w:ind w:left="320" w:hanging="10"/>
              <w:jc w:val="both"/>
              <w:rPr>
                <w:color w:val="000000"/>
                <w:sz w:val="24"/>
                <w:szCs w:val="24"/>
                <w:lang w:val="ru-RU" w:eastAsia="ru-RU" w:bidi="ru-RU"/>
              </w:rPr>
            </w:pPr>
            <w:r>
              <w:rPr>
                <w:rStyle w:val="211pt2"/>
                <w:sz w:val="24"/>
                <w:szCs w:val="24"/>
              </w:rPr>
              <w:t xml:space="preserve">  </w:t>
            </w:r>
            <w:r w:rsidR="00B34A32" w:rsidRPr="00D8086D">
              <w:rPr>
                <w:rStyle w:val="211pt2"/>
                <w:sz w:val="24"/>
                <w:szCs w:val="24"/>
              </w:rPr>
              <w:t>-</w:t>
            </w:r>
          </w:p>
        </w:tc>
        <w:tc>
          <w:tcPr>
            <w:tcW w:w="398"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D34577" w:rsidP="00B34A32">
            <w:pPr>
              <w:pStyle w:val="210"/>
              <w:shd w:val="clear" w:color="auto" w:fill="auto"/>
              <w:spacing w:line="276" w:lineRule="auto"/>
              <w:ind w:left="125" w:right="163"/>
              <w:jc w:val="both"/>
              <w:rPr>
                <w:color w:val="000000"/>
                <w:sz w:val="24"/>
                <w:szCs w:val="24"/>
                <w:lang w:val="ru-RU" w:eastAsia="ru-RU" w:bidi="ru-RU"/>
              </w:rPr>
            </w:pPr>
            <w:r>
              <w:rPr>
                <w:rStyle w:val="211pt2"/>
                <w:sz w:val="24"/>
                <w:szCs w:val="24"/>
              </w:rPr>
              <w:t xml:space="preserve">    </w:t>
            </w:r>
            <w:r w:rsidR="00B34A32" w:rsidRPr="00D8086D">
              <w:rPr>
                <w:rStyle w:val="211pt2"/>
                <w:sz w:val="24"/>
                <w:szCs w:val="24"/>
              </w:rPr>
              <w:t>-</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125" w:right="163"/>
              <w:jc w:val="both"/>
              <w:rPr>
                <w:color w:val="000000"/>
                <w:sz w:val="24"/>
                <w:szCs w:val="24"/>
                <w:lang w:val="ru-RU" w:eastAsia="ru-RU" w:bidi="ru-RU"/>
              </w:rPr>
            </w:pPr>
          </w:p>
        </w:tc>
        <w:tc>
          <w:tcPr>
            <w:tcW w:w="389" w:type="pct"/>
            <w:gridSpan w:val="2"/>
            <w:tcBorders>
              <w:bottom w:val="single" w:sz="4" w:space="0" w:color="auto"/>
              <w:right w:val="single" w:sz="4" w:space="0" w:color="auto"/>
            </w:tcBorders>
            <w:shd w:val="clear" w:color="auto" w:fill="auto"/>
            <w:vAlign w:val="center"/>
          </w:tcPr>
          <w:p w:rsidR="00D958CC" w:rsidRDefault="00E53762" w:rsidP="00467DDD">
            <w:pPr>
              <w:widowControl/>
              <w:jc w:val="center"/>
            </w:pPr>
            <w:r>
              <w:t>-</w:t>
            </w:r>
          </w:p>
          <w:p w:rsidR="00E53762" w:rsidRPr="00D8086D" w:rsidRDefault="00E53762" w:rsidP="00467DDD">
            <w:pPr>
              <w:widowControl/>
              <w:jc w:val="center"/>
            </w:pPr>
          </w:p>
        </w:tc>
      </w:tr>
      <w:tr w:rsidR="00467DDD" w:rsidRPr="00D8086D">
        <w:tblPrEx>
          <w:tblCellMar>
            <w:top w:w="0" w:type="dxa"/>
            <w:bottom w:w="0" w:type="dxa"/>
          </w:tblCellMar>
        </w:tblPrEx>
        <w:trPr>
          <w:trHeight w:hRule="exact" w:val="475"/>
        </w:trPr>
        <w:tc>
          <w:tcPr>
            <w:tcW w:w="1846"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40" w:lineRule="auto"/>
              <w:ind w:hanging="10"/>
              <w:jc w:val="both"/>
              <w:rPr>
                <w:color w:val="000000"/>
                <w:sz w:val="24"/>
                <w:szCs w:val="24"/>
                <w:lang w:val="ru-RU" w:eastAsia="ru-RU" w:bidi="ru-RU"/>
              </w:rPr>
            </w:pPr>
            <w:r w:rsidRPr="00D8086D">
              <w:rPr>
                <w:rStyle w:val="211pt2"/>
                <w:sz w:val="24"/>
                <w:szCs w:val="24"/>
              </w:rPr>
              <w:t xml:space="preserve">Тепловая мощность нетто, </w:t>
            </w:r>
            <w:r w:rsidRPr="00D8086D">
              <w:rPr>
                <w:rStyle w:val="211pt20"/>
                <w:i w:val="0"/>
                <w:iCs w:val="0"/>
                <w:sz w:val="24"/>
                <w:szCs w:val="24"/>
              </w:rPr>
              <w:t>Гкал/час</w:t>
            </w:r>
          </w:p>
        </w:tc>
        <w:tc>
          <w:tcPr>
            <w:tcW w:w="511" w:type="pct"/>
            <w:tcBorders>
              <w:top w:val="single" w:sz="4" w:space="0" w:color="auto"/>
              <w:left w:val="single" w:sz="4" w:space="0" w:color="auto"/>
              <w:bottom w:val="single" w:sz="4" w:space="0" w:color="auto"/>
            </w:tcBorders>
            <w:shd w:val="clear" w:color="auto" w:fill="FFFFFF"/>
            <w:vAlign w:val="center"/>
          </w:tcPr>
          <w:p w:rsidR="00B34A32" w:rsidRPr="00D8086D" w:rsidRDefault="00D34577" w:rsidP="00B34A32">
            <w:pPr>
              <w:pStyle w:val="210"/>
              <w:shd w:val="clear" w:color="auto" w:fill="auto"/>
              <w:spacing w:line="276" w:lineRule="auto"/>
              <w:ind w:hanging="10"/>
              <w:jc w:val="both"/>
              <w:rPr>
                <w:color w:val="000000"/>
                <w:sz w:val="24"/>
                <w:szCs w:val="24"/>
                <w:lang w:val="ru-RU" w:eastAsia="ru-RU" w:bidi="ru-RU"/>
              </w:rPr>
            </w:pPr>
            <w:r>
              <w:rPr>
                <w:rStyle w:val="211pt2"/>
                <w:sz w:val="24"/>
                <w:szCs w:val="24"/>
              </w:rPr>
              <w:t xml:space="preserve">      </w:t>
            </w:r>
            <w:r w:rsidR="00B34A32" w:rsidRPr="00D8086D">
              <w:rPr>
                <w:rStyle w:val="211pt2"/>
                <w:sz w:val="24"/>
                <w:szCs w:val="24"/>
              </w:rPr>
              <w:t>н/д</w:t>
            </w:r>
          </w:p>
        </w:tc>
        <w:tc>
          <w:tcPr>
            <w:tcW w:w="506" w:type="pct"/>
            <w:tcBorders>
              <w:top w:val="single" w:sz="4" w:space="0" w:color="auto"/>
              <w:left w:val="single" w:sz="4" w:space="0" w:color="auto"/>
              <w:bottom w:val="single" w:sz="4" w:space="0" w:color="auto"/>
            </w:tcBorders>
            <w:shd w:val="clear" w:color="auto" w:fill="FFFFFF"/>
            <w:vAlign w:val="center"/>
          </w:tcPr>
          <w:p w:rsidR="00B34A32" w:rsidRPr="00D8086D" w:rsidRDefault="00D34577" w:rsidP="00B34A32">
            <w:pPr>
              <w:pStyle w:val="210"/>
              <w:shd w:val="clear" w:color="auto" w:fill="auto"/>
              <w:spacing w:line="276" w:lineRule="auto"/>
              <w:ind w:left="300" w:hanging="10"/>
              <w:jc w:val="both"/>
              <w:rPr>
                <w:color w:val="000000"/>
                <w:sz w:val="24"/>
                <w:szCs w:val="24"/>
                <w:lang w:val="ru-RU" w:eastAsia="ru-RU" w:bidi="ru-RU"/>
              </w:rPr>
            </w:pPr>
            <w:r>
              <w:rPr>
                <w:rStyle w:val="211pt2"/>
                <w:sz w:val="24"/>
                <w:szCs w:val="24"/>
              </w:rPr>
              <w:t xml:space="preserve">  </w:t>
            </w:r>
            <w:r w:rsidR="00B34A32" w:rsidRPr="00D8086D">
              <w:rPr>
                <w:rStyle w:val="211pt2"/>
                <w:sz w:val="24"/>
                <w:szCs w:val="24"/>
              </w:rPr>
              <w:t>н/д</w:t>
            </w:r>
          </w:p>
        </w:tc>
        <w:tc>
          <w:tcPr>
            <w:tcW w:w="424"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both"/>
              <w:rPr>
                <w:color w:val="000000"/>
                <w:sz w:val="24"/>
                <w:szCs w:val="24"/>
                <w:lang w:val="ru-RU" w:eastAsia="ru-RU" w:bidi="ru-RU"/>
              </w:rPr>
            </w:pPr>
            <w:r w:rsidRPr="00D8086D">
              <w:rPr>
                <w:rStyle w:val="211pt2"/>
                <w:sz w:val="24"/>
                <w:szCs w:val="24"/>
              </w:rPr>
              <w:t>н/д</w:t>
            </w:r>
          </w:p>
        </w:tc>
        <w:tc>
          <w:tcPr>
            <w:tcW w:w="426"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20" w:hanging="10"/>
              <w:jc w:val="both"/>
              <w:rPr>
                <w:color w:val="000000"/>
                <w:sz w:val="24"/>
                <w:szCs w:val="24"/>
                <w:lang w:val="ru-RU" w:eastAsia="ru-RU" w:bidi="ru-RU"/>
              </w:rPr>
            </w:pPr>
            <w:r w:rsidRPr="00D8086D">
              <w:rPr>
                <w:rStyle w:val="211pt2"/>
                <w:sz w:val="24"/>
                <w:szCs w:val="24"/>
              </w:rPr>
              <w:t>н/д</w:t>
            </w:r>
          </w:p>
        </w:tc>
        <w:tc>
          <w:tcPr>
            <w:tcW w:w="398"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jc w:val="both"/>
              <w:rPr>
                <w:color w:val="000000"/>
                <w:sz w:val="24"/>
                <w:szCs w:val="24"/>
                <w:lang w:val="ru-RU" w:eastAsia="ru-RU" w:bidi="ru-RU"/>
              </w:rPr>
            </w:pPr>
            <w:r w:rsidRPr="00D8086D">
              <w:rPr>
                <w:rStyle w:val="211pt2"/>
                <w:sz w:val="24"/>
                <w:szCs w:val="24"/>
              </w:rPr>
              <w:t>н/д</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6D1254" w:rsidP="00B34A32">
            <w:pPr>
              <w:pStyle w:val="210"/>
              <w:shd w:val="clear" w:color="auto" w:fill="auto"/>
              <w:spacing w:line="276" w:lineRule="auto"/>
              <w:ind w:left="280" w:hanging="10"/>
              <w:jc w:val="both"/>
              <w:rPr>
                <w:color w:val="000000"/>
                <w:sz w:val="24"/>
                <w:szCs w:val="24"/>
                <w:lang w:val="ru-RU" w:eastAsia="ru-RU" w:bidi="ru-RU"/>
              </w:rPr>
            </w:pPr>
            <w:r>
              <w:rPr>
                <w:color w:val="000000"/>
                <w:sz w:val="24"/>
                <w:szCs w:val="24"/>
                <w:lang w:val="ru-RU" w:eastAsia="ru-RU" w:bidi="ru-RU"/>
              </w:rPr>
              <w:t>н/д</w:t>
            </w:r>
          </w:p>
        </w:tc>
        <w:tc>
          <w:tcPr>
            <w:tcW w:w="389" w:type="pct"/>
            <w:gridSpan w:val="2"/>
            <w:tcBorders>
              <w:top w:val="single" w:sz="4" w:space="0" w:color="auto"/>
              <w:bottom w:val="single" w:sz="4" w:space="0" w:color="auto"/>
              <w:right w:val="single" w:sz="4" w:space="0" w:color="auto"/>
            </w:tcBorders>
            <w:shd w:val="clear" w:color="auto" w:fill="auto"/>
            <w:vAlign w:val="center"/>
          </w:tcPr>
          <w:p w:rsidR="00D958CC" w:rsidRPr="00F8776C" w:rsidRDefault="006D1254" w:rsidP="00467DDD">
            <w:pPr>
              <w:widowControl/>
              <w:jc w:val="center"/>
              <w:rPr>
                <w:rFonts w:ascii="Times New Roman" w:hAnsi="Times New Roman" w:cs="Times New Roman"/>
              </w:rPr>
            </w:pPr>
            <w:r>
              <w:rPr>
                <w:rFonts w:ascii="Times New Roman" w:hAnsi="Times New Roman" w:cs="Times New Roman"/>
              </w:rPr>
              <w:t>1,5</w:t>
            </w:r>
          </w:p>
        </w:tc>
      </w:tr>
      <w:tr w:rsidR="00D958CC" w:rsidRPr="00D8086D">
        <w:tblPrEx>
          <w:tblCellMar>
            <w:top w:w="0" w:type="dxa"/>
            <w:bottom w:w="0" w:type="dxa"/>
          </w:tblCellMar>
        </w:tblPrEx>
        <w:trPr>
          <w:trHeight w:hRule="exact" w:val="466"/>
        </w:trPr>
        <w:tc>
          <w:tcPr>
            <w:tcW w:w="683" w:type="pct"/>
            <w:tcBorders>
              <w:top w:val="single" w:sz="4" w:space="0" w:color="auto"/>
              <w:left w:val="single" w:sz="4" w:space="0" w:color="auto"/>
            </w:tcBorders>
            <w:shd w:val="clear" w:color="auto" w:fill="FFFFFF"/>
          </w:tcPr>
          <w:p w:rsidR="00B34A32" w:rsidRPr="00D8086D" w:rsidRDefault="00B34A32" w:rsidP="00B34A32">
            <w:pPr>
              <w:pStyle w:val="210"/>
              <w:shd w:val="clear" w:color="auto" w:fill="auto"/>
              <w:spacing w:line="240" w:lineRule="auto"/>
              <w:jc w:val="center"/>
              <w:rPr>
                <w:rStyle w:val="211pt2"/>
                <w:sz w:val="24"/>
                <w:szCs w:val="24"/>
              </w:rPr>
            </w:pPr>
          </w:p>
        </w:tc>
        <w:tc>
          <w:tcPr>
            <w:tcW w:w="3928" w:type="pct"/>
            <w:gridSpan w:val="9"/>
            <w:shd w:val="clear" w:color="auto" w:fill="FFFFFF"/>
            <w:vAlign w:val="center"/>
          </w:tcPr>
          <w:p w:rsidR="00B34A32" w:rsidRPr="00D8086D" w:rsidRDefault="00192513" w:rsidP="00192513">
            <w:pPr>
              <w:pStyle w:val="210"/>
              <w:shd w:val="clear" w:color="auto" w:fill="auto"/>
              <w:spacing w:line="240" w:lineRule="auto"/>
              <w:rPr>
                <w:color w:val="000000"/>
                <w:sz w:val="24"/>
                <w:szCs w:val="24"/>
                <w:lang w:val="ru-RU" w:eastAsia="ru-RU" w:bidi="ru-RU"/>
              </w:rPr>
            </w:pPr>
            <w:r>
              <w:rPr>
                <w:rStyle w:val="211pt2"/>
                <w:sz w:val="24"/>
                <w:szCs w:val="24"/>
              </w:rPr>
              <w:t xml:space="preserve">                                           </w:t>
            </w:r>
            <w:r w:rsidR="004C6EED">
              <w:rPr>
                <w:rStyle w:val="211pt2"/>
                <w:sz w:val="24"/>
                <w:szCs w:val="24"/>
              </w:rPr>
              <w:t xml:space="preserve">Котельная </w:t>
            </w:r>
            <w:r w:rsidR="00B34A32" w:rsidRPr="00D8086D">
              <w:rPr>
                <w:rStyle w:val="211pt2"/>
                <w:sz w:val="24"/>
                <w:szCs w:val="24"/>
              </w:rPr>
              <w:t>«Кировская»</w:t>
            </w:r>
          </w:p>
        </w:tc>
        <w:tc>
          <w:tcPr>
            <w:tcW w:w="389" w:type="pct"/>
            <w:gridSpan w:val="2"/>
            <w:tcBorders>
              <w:top w:val="single" w:sz="4" w:space="0" w:color="auto"/>
              <w:left w:val="nil"/>
              <w:bottom w:val="single" w:sz="4" w:space="0" w:color="auto"/>
              <w:right w:val="single" w:sz="4" w:space="0" w:color="auto"/>
            </w:tcBorders>
            <w:shd w:val="clear" w:color="auto" w:fill="auto"/>
            <w:vAlign w:val="center"/>
          </w:tcPr>
          <w:p w:rsidR="00D958CC" w:rsidRPr="00F8776C" w:rsidRDefault="00D958CC" w:rsidP="00467DDD">
            <w:pPr>
              <w:widowControl/>
              <w:jc w:val="center"/>
              <w:rPr>
                <w:rFonts w:ascii="Times New Roman" w:hAnsi="Times New Roman" w:cs="Times New Roman"/>
              </w:rPr>
            </w:pPr>
          </w:p>
        </w:tc>
      </w:tr>
      <w:tr w:rsidR="00467DDD" w:rsidRPr="00D8086D">
        <w:tblPrEx>
          <w:tblCellMar>
            <w:top w:w="0" w:type="dxa"/>
            <w:bottom w:w="0" w:type="dxa"/>
          </w:tblCellMar>
        </w:tblPrEx>
        <w:trPr>
          <w:trHeight w:hRule="exact" w:val="568"/>
        </w:trPr>
        <w:tc>
          <w:tcPr>
            <w:tcW w:w="1846" w:type="pct"/>
            <w:gridSpan w:val="2"/>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40" w:lineRule="auto"/>
              <w:jc w:val="both"/>
              <w:rPr>
                <w:color w:val="000000"/>
                <w:sz w:val="24"/>
                <w:szCs w:val="24"/>
                <w:lang w:val="ru-RU" w:eastAsia="ru-RU" w:bidi="ru-RU"/>
              </w:rPr>
            </w:pPr>
            <w:r w:rsidRPr="00D8086D">
              <w:rPr>
                <w:rStyle w:val="211pt2"/>
                <w:sz w:val="24"/>
                <w:szCs w:val="24"/>
              </w:rPr>
              <w:t xml:space="preserve">Установленная тепловая мощность, </w:t>
            </w:r>
            <w:r w:rsidRPr="00D8086D">
              <w:rPr>
                <w:rStyle w:val="211pt20"/>
                <w:sz w:val="24"/>
                <w:szCs w:val="24"/>
              </w:rPr>
              <w:t>Гкал/час</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center"/>
              <w:rPr>
                <w:color w:val="000000"/>
                <w:sz w:val="24"/>
                <w:szCs w:val="24"/>
                <w:lang w:val="ru-RU" w:eastAsia="ru-RU" w:bidi="ru-RU"/>
              </w:rPr>
            </w:pPr>
            <w:r w:rsidRPr="00D8086D">
              <w:rPr>
                <w:rStyle w:val="211pt2"/>
                <w:sz w:val="24"/>
                <w:szCs w:val="24"/>
              </w:rPr>
              <w:t>2,4</w:t>
            </w:r>
          </w:p>
        </w:tc>
        <w:tc>
          <w:tcPr>
            <w:tcW w:w="509"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jc w:val="center"/>
              <w:rPr>
                <w:color w:val="000000"/>
                <w:sz w:val="24"/>
                <w:szCs w:val="24"/>
                <w:lang w:val="ru-RU" w:eastAsia="ru-RU" w:bidi="ru-RU"/>
              </w:rPr>
            </w:pPr>
            <w:r w:rsidRPr="00D8086D">
              <w:rPr>
                <w:rStyle w:val="211pt2"/>
                <w:sz w:val="24"/>
                <w:szCs w:val="24"/>
              </w:rPr>
              <w:t>2,4</w:t>
            </w:r>
          </w:p>
        </w:tc>
        <w:tc>
          <w:tcPr>
            <w:tcW w:w="42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jc w:val="center"/>
              <w:rPr>
                <w:color w:val="000000"/>
                <w:sz w:val="24"/>
                <w:szCs w:val="24"/>
                <w:lang w:val="ru-RU" w:eastAsia="ru-RU" w:bidi="ru-RU"/>
              </w:rPr>
            </w:pPr>
            <w:r w:rsidRPr="00D8086D">
              <w:rPr>
                <w:rStyle w:val="211pt2"/>
                <w:sz w:val="24"/>
                <w:szCs w:val="24"/>
              </w:rPr>
              <w:t>2,4</w:t>
            </w:r>
          </w:p>
        </w:tc>
        <w:tc>
          <w:tcPr>
            <w:tcW w:w="42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center"/>
              <w:rPr>
                <w:color w:val="000000"/>
                <w:sz w:val="24"/>
                <w:szCs w:val="24"/>
                <w:lang w:val="ru-RU" w:eastAsia="ru-RU" w:bidi="ru-RU"/>
              </w:rPr>
            </w:pPr>
            <w:r w:rsidRPr="00D8086D">
              <w:rPr>
                <w:rStyle w:val="211pt2"/>
                <w:sz w:val="24"/>
                <w:szCs w:val="24"/>
              </w:rPr>
              <w:t>2,4</w:t>
            </w:r>
          </w:p>
        </w:tc>
        <w:tc>
          <w:tcPr>
            <w:tcW w:w="398"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jc w:val="center"/>
              <w:rPr>
                <w:color w:val="000000"/>
                <w:sz w:val="24"/>
                <w:szCs w:val="24"/>
                <w:lang w:val="ru-RU" w:eastAsia="ru-RU" w:bidi="ru-RU"/>
              </w:rPr>
            </w:pPr>
            <w:r w:rsidRPr="00D8086D">
              <w:rPr>
                <w:rStyle w:val="211pt2"/>
                <w:sz w:val="24"/>
                <w:szCs w:val="24"/>
              </w:rPr>
              <w:t>2,4</w:t>
            </w:r>
          </w:p>
        </w:tc>
        <w:tc>
          <w:tcPr>
            <w:tcW w:w="500" w:type="pct"/>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jc w:val="center"/>
              <w:rPr>
                <w:color w:val="000000"/>
                <w:sz w:val="24"/>
                <w:szCs w:val="24"/>
                <w:lang w:val="ru-RU" w:eastAsia="ru-RU" w:bidi="ru-RU"/>
              </w:rPr>
            </w:pPr>
            <w:r w:rsidRPr="00D8086D">
              <w:rPr>
                <w:color w:val="000000"/>
                <w:sz w:val="24"/>
                <w:szCs w:val="24"/>
                <w:lang w:val="ru-RU" w:eastAsia="ru-RU" w:bidi="ru-RU"/>
              </w:rPr>
              <w:t>2,4</w:t>
            </w:r>
          </w:p>
        </w:tc>
        <w:tc>
          <w:tcPr>
            <w:tcW w:w="389" w:type="pct"/>
            <w:gridSpan w:val="2"/>
            <w:tcBorders>
              <w:top w:val="single" w:sz="4" w:space="0" w:color="auto"/>
              <w:bottom w:val="single" w:sz="4" w:space="0" w:color="auto"/>
              <w:right w:val="single" w:sz="4" w:space="0" w:color="auto"/>
            </w:tcBorders>
            <w:shd w:val="clear" w:color="auto" w:fill="auto"/>
            <w:vAlign w:val="center"/>
          </w:tcPr>
          <w:p w:rsidR="00D958CC" w:rsidRPr="00F8776C" w:rsidRDefault="00A456DB" w:rsidP="00467DDD">
            <w:pPr>
              <w:widowControl/>
              <w:jc w:val="center"/>
              <w:rPr>
                <w:rFonts w:ascii="Times New Roman" w:hAnsi="Times New Roman" w:cs="Times New Roman"/>
              </w:rPr>
            </w:pPr>
            <w:r>
              <w:rPr>
                <w:rFonts w:ascii="Times New Roman" w:hAnsi="Times New Roman" w:cs="Times New Roman"/>
              </w:rPr>
              <w:t>1,26</w:t>
            </w:r>
          </w:p>
        </w:tc>
      </w:tr>
      <w:tr w:rsidR="00467DDD" w:rsidRPr="00D8086D" w:rsidTr="00C46D71">
        <w:tblPrEx>
          <w:tblCellMar>
            <w:top w:w="0" w:type="dxa"/>
            <w:bottom w:w="0" w:type="dxa"/>
          </w:tblCellMar>
        </w:tblPrEx>
        <w:trPr>
          <w:trHeight w:hRule="exact" w:val="679"/>
        </w:trPr>
        <w:tc>
          <w:tcPr>
            <w:tcW w:w="1846"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40" w:lineRule="auto"/>
              <w:jc w:val="both"/>
              <w:rPr>
                <w:color w:val="000000"/>
                <w:sz w:val="24"/>
                <w:szCs w:val="24"/>
                <w:lang w:val="ru-RU" w:eastAsia="ru-RU" w:bidi="ru-RU"/>
              </w:rPr>
            </w:pPr>
            <w:r w:rsidRPr="00D8086D">
              <w:rPr>
                <w:rStyle w:val="211pt2"/>
                <w:sz w:val="24"/>
                <w:szCs w:val="24"/>
              </w:rPr>
              <w:t xml:space="preserve">Собственные нужды, </w:t>
            </w:r>
            <w:r w:rsidRPr="00D8086D">
              <w:rPr>
                <w:rStyle w:val="211pt20"/>
                <w:sz w:val="24"/>
                <w:szCs w:val="24"/>
              </w:rPr>
              <w:t>Гкал/год</w:t>
            </w:r>
            <w:r w:rsidR="00E5586F">
              <w:rPr>
                <w:rStyle w:val="211pt20"/>
                <w:sz w:val="24"/>
                <w:szCs w:val="24"/>
              </w:rPr>
              <w:t>,расчетные</w:t>
            </w:r>
          </w:p>
        </w:tc>
        <w:tc>
          <w:tcPr>
            <w:tcW w:w="511"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509"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jc w:val="center"/>
              <w:rPr>
                <w:color w:val="000000"/>
                <w:sz w:val="24"/>
                <w:szCs w:val="24"/>
                <w:lang w:val="ru-RU" w:eastAsia="ru-RU" w:bidi="ru-RU"/>
              </w:rPr>
            </w:pPr>
            <w:r w:rsidRPr="00D8086D">
              <w:rPr>
                <w:rStyle w:val="211pt2"/>
                <w:sz w:val="24"/>
                <w:szCs w:val="24"/>
              </w:rPr>
              <w:t>н/д</w:t>
            </w:r>
          </w:p>
        </w:tc>
        <w:tc>
          <w:tcPr>
            <w:tcW w:w="421"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jc w:val="center"/>
              <w:rPr>
                <w:color w:val="000000"/>
                <w:sz w:val="24"/>
                <w:szCs w:val="24"/>
                <w:lang w:val="ru-RU" w:eastAsia="ru-RU" w:bidi="ru-RU"/>
              </w:rPr>
            </w:pPr>
            <w:r w:rsidRPr="00D8086D">
              <w:rPr>
                <w:rStyle w:val="211pt2"/>
                <w:sz w:val="24"/>
                <w:szCs w:val="24"/>
              </w:rPr>
              <w:t>н/д</w:t>
            </w:r>
          </w:p>
        </w:tc>
        <w:tc>
          <w:tcPr>
            <w:tcW w:w="426"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20"/>
              <w:jc w:val="center"/>
              <w:rPr>
                <w:color w:val="000000"/>
                <w:sz w:val="24"/>
                <w:szCs w:val="24"/>
                <w:lang w:val="ru-RU" w:eastAsia="ru-RU" w:bidi="ru-RU"/>
              </w:rPr>
            </w:pPr>
            <w:r w:rsidRPr="00D8086D">
              <w:rPr>
                <w:rStyle w:val="211pt2"/>
                <w:sz w:val="24"/>
                <w:szCs w:val="24"/>
              </w:rPr>
              <w:t>н/д</w:t>
            </w:r>
          </w:p>
        </w:tc>
        <w:tc>
          <w:tcPr>
            <w:tcW w:w="398"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A456DB" w:rsidP="00A456DB">
            <w:pPr>
              <w:pStyle w:val="210"/>
              <w:shd w:val="clear" w:color="auto" w:fill="auto"/>
              <w:spacing w:line="276" w:lineRule="auto"/>
              <w:rPr>
                <w:color w:val="000000"/>
                <w:sz w:val="24"/>
                <w:szCs w:val="24"/>
                <w:lang w:val="ru-RU" w:eastAsia="ru-RU" w:bidi="ru-RU"/>
              </w:rPr>
            </w:pPr>
            <w:r>
              <w:rPr>
                <w:color w:val="000000"/>
                <w:sz w:val="24"/>
                <w:szCs w:val="24"/>
                <w:lang w:val="ru-RU" w:eastAsia="ru-RU" w:bidi="ru-RU"/>
              </w:rPr>
              <w:t>133,732</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A456DB" w:rsidP="00A456DB">
            <w:pPr>
              <w:pStyle w:val="210"/>
              <w:shd w:val="clear" w:color="auto" w:fill="auto"/>
              <w:spacing w:line="276" w:lineRule="auto"/>
              <w:rPr>
                <w:color w:val="000000"/>
                <w:sz w:val="24"/>
                <w:szCs w:val="24"/>
                <w:lang w:val="ru-RU" w:eastAsia="ru-RU" w:bidi="ru-RU"/>
              </w:rPr>
            </w:pPr>
            <w:r>
              <w:rPr>
                <w:color w:val="000000"/>
                <w:sz w:val="24"/>
                <w:szCs w:val="24"/>
                <w:lang w:val="ru-RU" w:eastAsia="ru-RU" w:bidi="ru-RU"/>
              </w:rPr>
              <w:t xml:space="preserve">  </w:t>
            </w:r>
            <w:r w:rsidR="00B34A32" w:rsidRPr="00D8086D">
              <w:rPr>
                <w:color w:val="000000"/>
                <w:sz w:val="24"/>
                <w:szCs w:val="24"/>
                <w:lang w:val="ru-RU" w:eastAsia="ru-RU" w:bidi="ru-RU"/>
              </w:rPr>
              <w:t>133,</w:t>
            </w:r>
            <w:r>
              <w:rPr>
                <w:color w:val="000000"/>
                <w:sz w:val="24"/>
                <w:szCs w:val="24"/>
                <w:lang w:val="ru-RU" w:eastAsia="ru-RU" w:bidi="ru-RU"/>
              </w:rPr>
              <w:t>168</w:t>
            </w:r>
          </w:p>
        </w:tc>
        <w:tc>
          <w:tcPr>
            <w:tcW w:w="389" w:type="pct"/>
            <w:gridSpan w:val="2"/>
            <w:tcBorders>
              <w:top w:val="single" w:sz="4" w:space="0" w:color="auto"/>
              <w:bottom w:val="single" w:sz="4" w:space="0" w:color="auto"/>
              <w:right w:val="single" w:sz="4" w:space="0" w:color="auto"/>
            </w:tcBorders>
            <w:shd w:val="clear" w:color="auto" w:fill="auto"/>
            <w:vAlign w:val="center"/>
          </w:tcPr>
          <w:p w:rsidR="00D958CC" w:rsidRPr="00A456DB" w:rsidRDefault="00A456DB" w:rsidP="00467DDD">
            <w:pPr>
              <w:widowControl/>
              <w:jc w:val="center"/>
              <w:rPr>
                <w:rFonts w:ascii="Times New Roman" w:hAnsi="Times New Roman" w:cs="Times New Roman"/>
              </w:rPr>
            </w:pPr>
            <w:r>
              <w:rPr>
                <w:rFonts w:ascii="Times New Roman" w:hAnsi="Times New Roman" w:cs="Times New Roman"/>
              </w:rPr>
              <w:t>156,531</w:t>
            </w:r>
          </w:p>
        </w:tc>
      </w:tr>
      <w:tr w:rsidR="00467DDD" w:rsidRPr="00D8086D" w:rsidTr="00C46D71">
        <w:tblPrEx>
          <w:tblCellMar>
            <w:top w:w="0" w:type="dxa"/>
            <w:bottom w:w="0" w:type="dxa"/>
          </w:tblCellMar>
        </w:tblPrEx>
        <w:trPr>
          <w:trHeight w:hRule="exact" w:val="368"/>
        </w:trPr>
        <w:tc>
          <w:tcPr>
            <w:tcW w:w="1846" w:type="pct"/>
            <w:gridSpan w:val="2"/>
            <w:tcBorders>
              <w:top w:val="single" w:sz="4" w:space="0" w:color="auto"/>
              <w:left w:val="single" w:sz="4" w:space="0" w:color="auto"/>
              <w:bottom w:val="single" w:sz="4" w:space="0" w:color="auto"/>
            </w:tcBorders>
            <w:shd w:val="clear" w:color="auto" w:fill="FFFFFF"/>
            <w:vAlign w:val="bottom"/>
          </w:tcPr>
          <w:p w:rsidR="00B34A32" w:rsidRPr="00D8086D" w:rsidRDefault="00B34A32" w:rsidP="00B34A32">
            <w:pPr>
              <w:pStyle w:val="210"/>
              <w:shd w:val="clear" w:color="auto" w:fill="auto"/>
              <w:spacing w:line="240" w:lineRule="auto"/>
              <w:jc w:val="both"/>
              <w:rPr>
                <w:color w:val="000000"/>
                <w:sz w:val="24"/>
                <w:szCs w:val="24"/>
                <w:lang w:val="ru-RU" w:eastAsia="ru-RU" w:bidi="ru-RU"/>
              </w:rPr>
            </w:pPr>
            <w:r w:rsidRPr="00D8086D">
              <w:rPr>
                <w:rStyle w:val="211pt2"/>
                <w:sz w:val="24"/>
                <w:szCs w:val="24"/>
              </w:rPr>
              <w:t xml:space="preserve"> отопление с</w:t>
            </w:r>
            <w:r w:rsidR="00793F92">
              <w:rPr>
                <w:rStyle w:val="211pt2"/>
                <w:sz w:val="24"/>
                <w:szCs w:val="24"/>
              </w:rPr>
              <w:t>обственных зданий</w:t>
            </w:r>
          </w:p>
        </w:tc>
        <w:tc>
          <w:tcPr>
            <w:tcW w:w="511"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jc w:val="center"/>
              <w:rPr>
                <w:color w:val="000000"/>
                <w:sz w:val="24"/>
                <w:szCs w:val="24"/>
                <w:lang w:val="ru-RU" w:eastAsia="ru-RU" w:bidi="ru-RU"/>
              </w:rPr>
            </w:pPr>
            <w:r w:rsidRPr="00D8086D">
              <w:rPr>
                <w:rStyle w:val="211pt2"/>
                <w:sz w:val="24"/>
                <w:szCs w:val="24"/>
              </w:rPr>
              <w:t>-</w:t>
            </w:r>
          </w:p>
        </w:tc>
        <w:tc>
          <w:tcPr>
            <w:tcW w:w="509"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jc w:val="center"/>
              <w:rPr>
                <w:color w:val="000000"/>
                <w:sz w:val="24"/>
                <w:szCs w:val="24"/>
                <w:lang w:val="ru-RU" w:eastAsia="ru-RU" w:bidi="ru-RU"/>
              </w:rPr>
            </w:pPr>
            <w:r w:rsidRPr="00D8086D">
              <w:rPr>
                <w:rStyle w:val="211pt2"/>
                <w:sz w:val="24"/>
                <w:szCs w:val="24"/>
              </w:rPr>
              <w:t>-</w:t>
            </w:r>
          </w:p>
        </w:tc>
        <w:tc>
          <w:tcPr>
            <w:tcW w:w="421"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jc w:val="center"/>
              <w:rPr>
                <w:color w:val="000000"/>
                <w:sz w:val="24"/>
                <w:szCs w:val="24"/>
                <w:lang w:val="ru-RU" w:eastAsia="ru-RU" w:bidi="ru-RU"/>
              </w:rPr>
            </w:pPr>
            <w:r w:rsidRPr="00D8086D">
              <w:rPr>
                <w:rStyle w:val="211pt2"/>
                <w:sz w:val="24"/>
                <w:szCs w:val="24"/>
              </w:rPr>
              <w:t>-</w:t>
            </w:r>
          </w:p>
        </w:tc>
        <w:tc>
          <w:tcPr>
            <w:tcW w:w="426"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jc w:val="center"/>
              <w:rPr>
                <w:color w:val="000000"/>
                <w:sz w:val="24"/>
                <w:szCs w:val="24"/>
                <w:lang w:val="ru-RU" w:eastAsia="ru-RU" w:bidi="ru-RU"/>
              </w:rPr>
            </w:pPr>
            <w:r w:rsidRPr="00D8086D">
              <w:rPr>
                <w:rStyle w:val="211pt2"/>
                <w:sz w:val="24"/>
                <w:szCs w:val="24"/>
              </w:rPr>
              <w:t>-</w:t>
            </w:r>
          </w:p>
        </w:tc>
        <w:tc>
          <w:tcPr>
            <w:tcW w:w="398"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jc w:val="center"/>
              <w:rPr>
                <w:color w:val="000000"/>
                <w:sz w:val="24"/>
                <w:szCs w:val="24"/>
                <w:lang w:val="ru-RU" w:eastAsia="ru-RU" w:bidi="ru-RU"/>
              </w:rPr>
            </w:pPr>
            <w:r w:rsidRPr="00D8086D">
              <w:rPr>
                <w:rStyle w:val="211pt2"/>
                <w:sz w:val="24"/>
                <w:szCs w:val="24"/>
              </w:rPr>
              <w:t>-</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jc w:val="center"/>
              <w:rPr>
                <w:color w:val="000000"/>
                <w:sz w:val="24"/>
                <w:szCs w:val="24"/>
                <w:lang w:val="ru-RU" w:eastAsia="ru-RU" w:bidi="ru-RU"/>
              </w:rPr>
            </w:pPr>
          </w:p>
        </w:tc>
        <w:tc>
          <w:tcPr>
            <w:tcW w:w="389" w:type="pct"/>
            <w:gridSpan w:val="2"/>
            <w:tcBorders>
              <w:top w:val="single" w:sz="4" w:space="0" w:color="auto"/>
              <w:bottom w:val="single" w:sz="4" w:space="0" w:color="auto"/>
              <w:right w:val="single" w:sz="4" w:space="0" w:color="auto"/>
            </w:tcBorders>
            <w:shd w:val="clear" w:color="auto" w:fill="auto"/>
            <w:vAlign w:val="center"/>
          </w:tcPr>
          <w:p w:rsidR="00D958CC" w:rsidRPr="00F8776C" w:rsidRDefault="00E53762" w:rsidP="00467DDD">
            <w:pPr>
              <w:widowControl/>
              <w:jc w:val="center"/>
              <w:rPr>
                <w:rFonts w:ascii="Times New Roman" w:hAnsi="Times New Roman" w:cs="Times New Roman"/>
              </w:rPr>
            </w:pPr>
            <w:r w:rsidRPr="00F8776C">
              <w:rPr>
                <w:rFonts w:ascii="Times New Roman" w:hAnsi="Times New Roman" w:cs="Times New Roman"/>
              </w:rPr>
              <w:t>-</w:t>
            </w:r>
          </w:p>
          <w:p w:rsidR="00E53762" w:rsidRPr="00F8776C" w:rsidRDefault="00E53762" w:rsidP="00467DDD">
            <w:pPr>
              <w:widowControl/>
              <w:jc w:val="center"/>
              <w:rPr>
                <w:rFonts w:ascii="Times New Roman" w:hAnsi="Times New Roman" w:cs="Times New Roman"/>
              </w:rPr>
            </w:pPr>
          </w:p>
        </w:tc>
      </w:tr>
      <w:tr w:rsidR="00467DDD" w:rsidRPr="00D8086D" w:rsidTr="00C46D71">
        <w:tblPrEx>
          <w:tblCellMar>
            <w:top w:w="0" w:type="dxa"/>
            <w:bottom w:w="0" w:type="dxa"/>
          </w:tblCellMar>
        </w:tblPrEx>
        <w:trPr>
          <w:trHeight w:hRule="exact" w:val="475"/>
        </w:trPr>
        <w:tc>
          <w:tcPr>
            <w:tcW w:w="1846"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40" w:lineRule="auto"/>
              <w:jc w:val="both"/>
              <w:rPr>
                <w:color w:val="000000"/>
                <w:sz w:val="24"/>
                <w:szCs w:val="24"/>
                <w:lang w:val="ru-RU" w:eastAsia="ru-RU" w:bidi="ru-RU"/>
              </w:rPr>
            </w:pPr>
            <w:r w:rsidRPr="00D8086D">
              <w:rPr>
                <w:rStyle w:val="211pt2"/>
                <w:sz w:val="24"/>
                <w:szCs w:val="24"/>
              </w:rPr>
              <w:lastRenderedPageBreak/>
              <w:t xml:space="preserve">Тепловая мощность нетто, </w:t>
            </w:r>
            <w:r w:rsidRPr="00D8086D">
              <w:rPr>
                <w:rStyle w:val="211pt20"/>
                <w:sz w:val="24"/>
                <w:szCs w:val="24"/>
              </w:rPr>
              <w:t>Гкал/час</w:t>
            </w:r>
          </w:p>
        </w:tc>
        <w:tc>
          <w:tcPr>
            <w:tcW w:w="511"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509"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jc w:val="center"/>
              <w:rPr>
                <w:color w:val="000000"/>
                <w:sz w:val="24"/>
                <w:szCs w:val="24"/>
                <w:lang w:val="ru-RU" w:eastAsia="ru-RU" w:bidi="ru-RU"/>
              </w:rPr>
            </w:pPr>
            <w:r w:rsidRPr="00D8086D">
              <w:rPr>
                <w:rStyle w:val="211pt2"/>
                <w:sz w:val="24"/>
                <w:szCs w:val="24"/>
              </w:rPr>
              <w:t>н/д</w:t>
            </w:r>
          </w:p>
        </w:tc>
        <w:tc>
          <w:tcPr>
            <w:tcW w:w="421"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jc w:val="center"/>
              <w:rPr>
                <w:color w:val="000000"/>
                <w:sz w:val="24"/>
                <w:szCs w:val="24"/>
                <w:lang w:val="ru-RU" w:eastAsia="ru-RU" w:bidi="ru-RU"/>
              </w:rPr>
            </w:pPr>
            <w:r w:rsidRPr="00D8086D">
              <w:rPr>
                <w:rStyle w:val="211pt2"/>
                <w:sz w:val="24"/>
                <w:szCs w:val="24"/>
              </w:rPr>
              <w:t>н/д</w:t>
            </w:r>
          </w:p>
        </w:tc>
        <w:tc>
          <w:tcPr>
            <w:tcW w:w="426"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20"/>
              <w:jc w:val="center"/>
              <w:rPr>
                <w:color w:val="000000"/>
                <w:sz w:val="24"/>
                <w:szCs w:val="24"/>
                <w:lang w:val="ru-RU" w:eastAsia="ru-RU" w:bidi="ru-RU"/>
              </w:rPr>
            </w:pPr>
            <w:r w:rsidRPr="00D8086D">
              <w:rPr>
                <w:rStyle w:val="211pt2"/>
                <w:sz w:val="24"/>
                <w:szCs w:val="24"/>
              </w:rPr>
              <w:t>н/д</w:t>
            </w:r>
          </w:p>
        </w:tc>
        <w:tc>
          <w:tcPr>
            <w:tcW w:w="398"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jc w:val="center"/>
              <w:rPr>
                <w:color w:val="000000"/>
                <w:sz w:val="24"/>
                <w:szCs w:val="24"/>
                <w:lang w:val="ru-RU" w:eastAsia="ru-RU" w:bidi="ru-RU"/>
              </w:rPr>
            </w:pPr>
            <w:r w:rsidRPr="00D8086D">
              <w:rPr>
                <w:rStyle w:val="211pt2"/>
                <w:sz w:val="24"/>
                <w:szCs w:val="24"/>
              </w:rPr>
              <w:t>н/д</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jc w:val="center"/>
              <w:rPr>
                <w:color w:val="000000"/>
                <w:sz w:val="24"/>
                <w:szCs w:val="24"/>
                <w:lang w:val="ru-RU" w:eastAsia="ru-RU" w:bidi="ru-RU"/>
              </w:rPr>
            </w:pPr>
            <w:r w:rsidRPr="00D8086D">
              <w:rPr>
                <w:color w:val="000000"/>
                <w:sz w:val="24"/>
                <w:szCs w:val="24"/>
                <w:lang w:val="ru-RU" w:eastAsia="ru-RU" w:bidi="ru-RU"/>
              </w:rPr>
              <w:t>0,695</w:t>
            </w:r>
          </w:p>
        </w:tc>
        <w:tc>
          <w:tcPr>
            <w:tcW w:w="389" w:type="pct"/>
            <w:gridSpan w:val="2"/>
            <w:tcBorders>
              <w:top w:val="single" w:sz="4" w:space="0" w:color="auto"/>
              <w:right w:val="single" w:sz="4" w:space="0" w:color="auto"/>
            </w:tcBorders>
            <w:shd w:val="clear" w:color="auto" w:fill="auto"/>
            <w:vAlign w:val="center"/>
          </w:tcPr>
          <w:p w:rsidR="00D958CC" w:rsidRPr="00F8776C" w:rsidRDefault="00A456DB" w:rsidP="00467DDD">
            <w:pPr>
              <w:widowControl/>
              <w:jc w:val="center"/>
              <w:rPr>
                <w:rFonts w:ascii="Times New Roman" w:hAnsi="Times New Roman" w:cs="Times New Roman"/>
              </w:rPr>
            </w:pPr>
            <w:r>
              <w:rPr>
                <w:rFonts w:ascii="Times New Roman" w:hAnsi="Times New Roman" w:cs="Times New Roman"/>
              </w:rPr>
              <w:t>0,81</w:t>
            </w:r>
          </w:p>
          <w:p w:rsidR="00E53762" w:rsidRPr="00F8776C" w:rsidRDefault="00E53762" w:rsidP="00467DDD">
            <w:pPr>
              <w:widowControl/>
              <w:jc w:val="center"/>
              <w:rPr>
                <w:rFonts w:ascii="Times New Roman" w:hAnsi="Times New Roman" w:cs="Times New Roman"/>
              </w:rPr>
            </w:pPr>
          </w:p>
        </w:tc>
      </w:tr>
      <w:tr w:rsidR="00467DDD" w:rsidRPr="00D8086D">
        <w:tblPrEx>
          <w:tblCellMar>
            <w:top w:w="0" w:type="dxa"/>
            <w:bottom w:w="0" w:type="dxa"/>
          </w:tblCellMar>
        </w:tblPrEx>
        <w:trPr>
          <w:trHeight w:hRule="exact" w:val="466"/>
        </w:trPr>
        <w:tc>
          <w:tcPr>
            <w:tcW w:w="4111" w:type="pct"/>
            <w:gridSpan w:val="9"/>
            <w:tcBorders>
              <w:top w:val="single" w:sz="4" w:space="0" w:color="auto"/>
              <w:left w:val="single" w:sz="4" w:space="0" w:color="auto"/>
              <w:right w:val="single" w:sz="4" w:space="0" w:color="auto"/>
            </w:tcBorders>
            <w:shd w:val="clear" w:color="auto" w:fill="FFFFFF"/>
            <w:vAlign w:val="bottom"/>
          </w:tcPr>
          <w:p w:rsidR="00B34A32" w:rsidRPr="00D8086D" w:rsidRDefault="00192513"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 xml:space="preserve">                                       </w:t>
            </w:r>
            <w:r w:rsidR="004C6EED">
              <w:rPr>
                <w:rStyle w:val="211pt"/>
                <w:sz w:val="24"/>
                <w:szCs w:val="24"/>
              </w:rPr>
              <w:t xml:space="preserve">Котельная </w:t>
            </w:r>
            <w:r w:rsidR="00B34A32" w:rsidRPr="00D8086D">
              <w:rPr>
                <w:rStyle w:val="211pt"/>
                <w:sz w:val="24"/>
                <w:szCs w:val="24"/>
              </w:rPr>
              <w:t>«Центральная»</w:t>
            </w:r>
          </w:p>
        </w:tc>
        <w:tc>
          <w:tcPr>
            <w:tcW w:w="505" w:type="pct"/>
            <w:gridSpan w:val="2"/>
            <w:tcBorders>
              <w:top w:val="single" w:sz="4" w:space="0" w:color="auto"/>
              <w:left w:val="single" w:sz="4" w:space="0" w:color="auto"/>
              <w:right w:val="single" w:sz="4" w:space="0" w:color="auto"/>
            </w:tcBorders>
            <w:shd w:val="clear" w:color="auto" w:fill="FFFFFF"/>
          </w:tcPr>
          <w:p w:rsidR="00B34A32" w:rsidRPr="00D8086D" w:rsidRDefault="00B34A32" w:rsidP="00B34A32">
            <w:pPr>
              <w:pStyle w:val="210"/>
              <w:shd w:val="clear" w:color="auto" w:fill="auto"/>
              <w:spacing w:line="276" w:lineRule="auto"/>
              <w:ind w:hanging="10"/>
              <w:jc w:val="center"/>
              <w:rPr>
                <w:rStyle w:val="211pt"/>
                <w:sz w:val="24"/>
                <w:szCs w:val="24"/>
              </w:rPr>
            </w:pP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D958CC" w:rsidP="00467DDD">
            <w:pPr>
              <w:widowControl/>
              <w:jc w:val="center"/>
              <w:rPr>
                <w:rStyle w:val="211pt"/>
                <w:rFonts w:eastAsia="Arial Unicode MS"/>
                <w:sz w:val="24"/>
                <w:szCs w:val="24"/>
              </w:rPr>
            </w:pPr>
          </w:p>
        </w:tc>
      </w:tr>
      <w:tr w:rsidR="00467DDD" w:rsidRPr="00D8086D">
        <w:tblPrEx>
          <w:tblCellMar>
            <w:top w:w="0" w:type="dxa"/>
            <w:bottom w:w="0" w:type="dxa"/>
          </w:tblCellMar>
        </w:tblPrEx>
        <w:trPr>
          <w:trHeight w:hRule="exact" w:val="682"/>
        </w:trPr>
        <w:tc>
          <w:tcPr>
            <w:tcW w:w="1846" w:type="pct"/>
            <w:gridSpan w:val="2"/>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Установленная тепловая мощность, </w:t>
            </w:r>
            <w:r w:rsidRPr="00D8086D">
              <w:rPr>
                <w:rStyle w:val="211pt0"/>
                <w:sz w:val="24"/>
                <w:szCs w:val="24"/>
              </w:rPr>
              <w:t>Гкал/час</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5,52</w:t>
            </w:r>
          </w:p>
        </w:tc>
        <w:tc>
          <w:tcPr>
            <w:tcW w:w="506" w:type="pct"/>
            <w:tcBorders>
              <w:top w:val="single" w:sz="4" w:space="0" w:color="auto"/>
              <w:left w:val="single" w:sz="4" w:space="0" w:color="auto"/>
            </w:tcBorders>
            <w:shd w:val="clear" w:color="auto" w:fill="FFFFFF"/>
            <w:vAlign w:val="center"/>
          </w:tcPr>
          <w:p w:rsidR="00B34A32" w:rsidRPr="00D8086D" w:rsidRDefault="00B34A32" w:rsidP="00935F0E">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5,52</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935F0E">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5,52</w:t>
            </w:r>
          </w:p>
        </w:tc>
        <w:tc>
          <w:tcPr>
            <w:tcW w:w="42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5,52</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935F0E" w:rsidP="00935F0E">
            <w:pPr>
              <w:pStyle w:val="210"/>
              <w:shd w:val="clear" w:color="auto" w:fill="auto"/>
              <w:spacing w:line="276" w:lineRule="auto"/>
              <w:rPr>
                <w:color w:val="000000"/>
                <w:sz w:val="24"/>
                <w:szCs w:val="24"/>
                <w:lang w:val="ru-RU" w:eastAsia="ru-RU" w:bidi="ru-RU"/>
              </w:rPr>
            </w:pPr>
            <w:r>
              <w:rPr>
                <w:rStyle w:val="211pt"/>
                <w:sz w:val="24"/>
                <w:szCs w:val="24"/>
              </w:rPr>
              <w:t xml:space="preserve">   </w:t>
            </w:r>
            <w:r w:rsidR="00B34A32" w:rsidRPr="00D8086D">
              <w:rPr>
                <w:rStyle w:val="211pt"/>
                <w:sz w:val="24"/>
                <w:szCs w:val="24"/>
              </w:rPr>
              <w:t>5,52</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935F0E">
            <w:pPr>
              <w:pStyle w:val="210"/>
              <w:shd w:val="clear" w:color="auto" w:fill="auto"/>
              <w:spacing w:line="276" w:lineRule="auto"/>
              <w:ind w:left="280" w:hanging="10"/>
              <w:rPr>
                <w:rStyle w:val="211pt"/>
                <w:sz w:val="24"/>
                <w:szCs w:val="24"/>
              </w:rPr>
            </w:pPr>
            <w:r w:rsidRPr="00D8086D">
              <w:rPr>
                <w:rStyle w:val="211pt"/>
                <w:sz w:val="24"/>
                <w:szCs w:val="24"/>
              </w:rPr>
              <w:t>5,52</w:t>
            </w:r>
          </w:p>
        </w:tc>
        <w:tc>
          <w:tcPr>
            <w:tcW w:w="384" w:type="pct"/>
            <w:tcBorders>
              <w:top w:val="single" w:sz="4" w:space="0" w:color="auto"/>
              <w:bottom w:val="single" w:sz="4" w:space="0" w:color="auto"/>
              <w:right w:val="single" w:sz="4" w:space="0" w:color="auto"/>
            </w:tcBorders>
            <w:shd w:val="clear" w:color="auto" w:fill="auto"/>
            <w:vAlign w:val="center"/>
          </w:tcPr>
          <w:p w:rsidR="00E53762" w:rsidRPr="00D8086D" w:rsidRDefault="00E53762" w:rsidP="00E53762">
            <w:pPr>
              <w:widowControl/>
              <w:jc w:val="center"/>
              <w:rPr>
                <w:rStyle w:val="211pt"/>
                <w:rFonts w:eastAsia="Arial Unicode MS"/>
                <w:sz w:val="24"/>
                <w:szCs w:val="24"/>
              </w:rPr>
            </w:pPr>
            <w:r>
              <w:rPr>
                <w:rStyle w:val="211pt"/>
                <w:rFonts w:eastAsia="Arial Unicode MS"/>
                <w:sz w:val="24"/>
                <w:szCs w:val="24"/>
              </w:rPr>
              <w:t>5,52</w:t>
            </w:r>
          </w:p>
        </w:tc>
      </w:tr>
      <w:tr w:rsidR="00467DDD" w:rsidRPr="00D8086D">
        <w:tblPrEx>
          <w:tblCellMar>
            <w:top w:w="0" w:type="dxa"/>
            <w:bottom w:w="0" w:type="dxa"/>
          </w:tblCellMar>
        </w:tblPrEx>
        <w:trPr>
          <w:trHeight w:hRule="exact" w:val="590"/>
        </w:trPr>
        <w:tc>
          <w:tcPr>
            <w:tcW w:w="1846"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Собственные нужды, </w:t>
            </w:r>
            <w:r w:rsidR="00E5586F">
              <w:rPr>
                <w:rStyle w:val="211pt0"/>
                <w:sz w:val="24"/>
                <w:szCs w:val="24"/>
              </w:rPr>
              <w:t>Гкал/год, ра</w:t>
            </w:r>
            <w:r w:rsidR="00E5586F">
              <w:rPr>
                <w:rStyle w:val="211pt0"/>
                <w:sz w:val="24"/>
                <w:szCs w:val="24"/>
              </w:rPr>
              <w:t>с</w:t>
            </w:r>
            <w:r w:rsidR="00E5586F">
              <w:rPr>
                <w:rStyle w:val="211pt0"/>
                <w:sz w:val="24"/>
                <w:szCs w:val="24"/>
              </w:rPr>
              <w:t>четные</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tcBorders>
            <w:shd w:val="clear" w:color="auto" w:fill="FFFFFF"/>
            <w:vAlign w:val="center"/>
          </w:tcPr>
          <w:p w:rsidR="00B34A32" w:rsidRPr="00D8086D" w:rsidRDefault="00B34A32" w:rsidP="00935F0E">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н/д</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935F0E">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н/д</w:t>
            </w:r>
          </w:p>
        </w:tc>
        <w:tc>
          <w:tcPr>
            <w:tcW w:w="426" w:type="pct"/>
            <w:tcBorders>
              <w:top w:val="single" w:sz="4" w:space="0" w:color="auto"/>
              <w:left w:val="single" w:sz="4" w:space="0" w:color="auto"/>
            </w:tcBorders>
            <w:shd w:val="clear" w:color="auto" w:fill="FFFFFF"/>
            <w:vAlign w:val="center"/>
          </w:tcPr>
          <w:p w:rsidR="00B34A32" w:rsidRPr="00D8086D" w:rsidRDefault="00935F0E" w:rsidP="00935F0E">
            <w:pPr>
              <w:pStyle w:val="210"/>
              <w:shd w:val="clear" w:color="auto" w:fill="auto"/>
              <w:spacing w:line="276" w:lineRule="auto"/>
              <w:rPr>
                <w:color w:val="000000"/>
                <w:sz w:val="24"/>
                <w:szCs w:val="24"/>
                <w:lang w:val="ru-RU" w:eastAsia="ru-RU" w:bidi="ru-RU"/>
              </w:rPr>
            </w:pPr>
            <w:r>
              <w:rPr>
                <w:rStyle w:val="211pt"/>
                <w:sz w:val="24"/>
                <w:szCs w:val="24"/>
              </w:rPr>
              <w:t>360,677</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935F0E" w:rsidRDefault="00935F0E" w:rsidP="0047309B">
            <w:pPr>
              <w:pStyle w:val="210"/>
              <w:shd w:val="clear" w:color="auto" w:fill="auto"/>
              <w:spacing w:line="276" w:lineRule="auto"/>
              <w:rPr>
                <w:color w:val="000000"/>
                <w:sz w:val="24"/>
                <w:szCs w:val="24"/>
                <w:lang w:val="ru-RU" w:eastAsia="ru-RU" w:bidi="ru-RU"/>
              </w:rPr>
            </w:pPr>
            <w:r>
              <w:rPr>
                <w:rStyle w:val="211pt"/>
                <w:sz w:val="24"/>
                <w:szCs w:val="24"/>
              </w:rPr>
              <w:t>214,504</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935F0E">
            <w:pPr>
              <w:pStyle w:val="210"/>
              <w:shd w:val="clear" w:color="auto" w:fill="auto"/>
              <w:spacing w:line="276" w:lineRule="auto"/>
              <w:ind w:left="200" w:hanging="10"/>
              <w:rPr>
                <w:rStyle w:val="211pt"/>
                <w:sz w:val="24"/>
                <w:szCs w:val="24"/>
              </w:rPr>
            </w:pPr>
            <w:r w:rsidRPr="00D8086D">
              <w:rPr>
                <w:rStyle w:val="211pt"/>
                <w:sz w:val="24"/>
                <w:szCs w:val="24"/>
              </w:rPr>
              <w:t>214,504</w:t>
            </w:r>
          </w:p>
        </w:tc>
        <w:tc>
          <w:tcPr>
            <w:tcW w:w="384" w:type="pct"/>
            <w:tcBorders>
              <w:top w:val="single" w:sz="4" w:space="0" w:color="auto"/>
              <w:bottom w:val="single" w:sz="4" w:space="0" w:color="auto"/>
              <w:right w:val="single" w:sz="4" w:space="0" w:color="auto"/>
            </w:tcBorders>
            <w:shd w:val="clear" w:color="auto" w:fill="auto"/>
            <w:vAlign w:val="center"/>
          </w:tcPr>
          <w:p w:rsidR="00E53762" w:rsidRPr="00D8086D" w:rsidRDefault="00935F0E" w:rsidP="00E53762">
            <w:pPr>
              <w:widowControl/>
              <w:jc w:val="center"/>
              <w:rPr>
                <w:rStyle w:val="211pt"/>
                <w:rFonts w:eastAsia="Arial Unicode MS"/>
                <w:sz w:val="24"/>
                <w:szCs w:val="24"/>
              </w:rPr>
            </w:pPr>
            <w:r>
              <w:rPr>
                <w:rStyle w:val="211pt"/>
                <w:rFonts w:eastAsia="Arial Unicode MS"/>
                <w:sz w:val="24"/>
                <w:szCs w:val="24"/>
              </w:rPr>
              <w:t>283,497</w:t>
            </w:r>
          </w:p>
        </w:tc>
      </w:tr>
      <w:tr w:rsidR="00467DDD" w:rsidRPr="00D8086D">
        <w:tblPrEx>
          <w:tblCellMar>
            <w:top w:w="0" w:type="dxa"/>
            <w:bottom w:w="0" w:type="dxa"/>
          </w:tblCellMar>
        </w:tblPrEx>
        <w:trPr>
          <w:trHeight w:hRule="exact" w:val="463"/>
        </w:trPr>
        <w:tc>
          <w:tcPr>
            <w:tcW w:w="1846" w:type="pct"/>
            <w:gridSpan w:val="2"/>
            <w:tcBorders>
              <w:top w:val="single" w:sz="4" w:space="0" w:color="auto"/>
              <w:left w:val="single" w:sz="4" w:space="0" w:color="auto"/>
            </w:tcBorders>
            <w:shd w:val="clear" w:color="auto" w:fill="FFFFFF"/>
            <w:vAlign w:val="bottom"/>
          </w:tcPr>
          <w:p w:rsidR="00B34A32" w:rsidRPr="00D8086D" w:rsidRDefault="00B34A32" w:rsidP="00793F92">
            <w:pPr>
              <w:pStyle w:val="210"/>
              <w:shd w:val="clear" w:color="auto" w:fill="auto"/>
              <w:spacing w:line="276" w:lineRule="auto"/>
              <w:jc w:val="both"/>
              <w:rPr>
                <w:color w:val="000000"/>
                <w:sz w:val="24"/>
                <w:szCs w:val="24"/>
                <w:lang w:val="ru-RU" w:eastAsia="ru-RU" w:bidi="ru-RU"/>
              </w:rPr>
            </w:pPr>
            <w:r w:rsidRPr="00D8086D">
              <w:rPr>
                <w:rStyle w:val="211pt"/>
                <w:sz w:val="24"/>
                <w:szCs w:val="24"/>
              </w:rPr>
              <w:t xml:space="preserve"> отопление собственных зданий</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50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426" w:type="pct"/>
            <w:tcBorders>
              <w:top w:val="single" w:sz="4" w:space="0" w:color="auto"/>
              <w:left w:val="single" w:sz="4" w:space="0" w:color="auto"/>
            </w:tcBorders>
            <w:shd w:val="clear" w:color="auto" w:fill="FFFFFF"/>
            <w:vAlign w:val="center"/>
          </w:tcPr>
          <w:p w:rsidR="00B34A32" w:rsidRPr="00D8086D" w:rsidRDefault="00935F0E"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498,3</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47309B"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498,3</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rStyle w:val="211pt"/>
                <w:sz w:val="24"/>
                <w:szCs w:val="24"/>
              </w:rPr>
            </w:pPr>
            <w:r w:rsidRPr="00D8086D">
              <w:rPr>
                <w:rStyle w:val="211pt"/>
                <w:sz w:val="24"/>
                <w:szCs w:val="24"/>
              </w:rPr>
              <w:t>498,3</w:t>
            </w: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E53762" w:rsidP="00467DDD">
            <w:pPr>
              <w:widowControl/>
              <w:jc w:val="center"/>
              <w:rPr>
                <w:rStyle w:val="211pt"/>
                <w:rFonts w:eastAsia="Arial Unicode MS"/>
                <w:sz w:val="24"/>
                <w:szCs w:val="24"/>
              </w:rPr>
            </w:pPr>
            <w:r>
              <w:rPr>
                <w:rStyle w:val="211pt"/>
                <w:rFonts w:eastAsia="Arial Unicode MS"/>
                <w:sz w:val="24"/>
                <w:szCs w:val="24"/>
              </w:rPr>
              <w:t>498,3</w:t>
            </w:r>
          </w:p>
        </w:tc>
      </w:tr>
      <w:tr w:rsidR="00467DDD" w:rsidRPr="00D8086D">
        <w:tblPrEx>
          <w:tblCellMar>
            <w:top w:w="0" w:type="dxa"/>
            <w:bottom w:w="0" w:type="dxa"/>
          </w:tblCellMar>
        </w:tblPrEx>
        <w:trPr>
          <w:trHeight w:hRule="exact" w:val="466"/>
        </w:trPr>
        <w:tc>
          <w:tcPr>
            <w:tcW w:w="1846"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Тепловая мощность нетто, </w:t>
            </w:r>
            <w:r w:rsidRPr="00D8086D">
              <w:rPr>
                <w:rStyle w:val="211pt0"/>
                <w:sz w:val="24"/>
                <w:szCs w:val="24"/>
              </w:rPr>
              <w:t>Гкал/час</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26" w:type="pct"/>
            <w:tcBorders>
              <w:top w:val="single" w:sz="4" w:space="0" w:color="auto"/>
              <w:left w:val="single" w:sz="4" w:space="0" w:color="auto"/>
            </w:tcBorders>
            <w:shd w:val="clear" w:color="auto" w:fill="FFFFFF"/>
            <w:vAlign w:val="center"/>
          </w:tcPr>
          <w:p w:rsidR="00B34A32" w:rsidRPr="00D8086D" w:rsidRDefault="00935F0E" w:rsidP="00B34A32">
            <w:pPr>
              <w:pStyle w:val="210"/>
              <w:shd w:val="clear" w:color="auto" w:fill="auto"/>
              <w:spacing w:line="276" w:lineRule="auto"/>
              <w:ind w:left="320" w:hanging="10"/>
              <w:jc w:val="center"/>
              <w:rPr>
                <w:color w:val="000000"/>
                <w:sz w:val="24"/>
                <w:szCs w:val="24"/>
                <w:lang w:val="ru-RU" w:eastAsia="ru-RU" w:bidi="ru-RU"/>
              </w:rPr>
            </w:pPr>
            <w:r>
              <w:rPr>
                <w:rStyle w:val="211pt"/>
                <w:sz w:val="24"/>
                <w:szCs w:val="24"/>
              </w:rPr>
              <w:t>4,83</w:t>
            </w:r>
          </w:p>
        </w:tc>
        <w:tc>
          <w:tcPr>
            <w:tcW w:w="398"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935F0E" w:rsidP="00B34A32">
            <w:pPr>
              <w:pStyle w:val="210"/>
              <w:shd w:val="clear" w:color="auto" w:fill="auto"/>
              <w:spacing w:line="276" w:lineRule="auto"/>
              <w:ind w:left="280" w:hanging="10"/>
              <w:jc w:val="center"/>
              <w:rPr>
                <w:color w:val="000000"/>
                <w:sz w:val="24"/>
                <w:szCs w:val="24"/>
                <w:lang w:val="ru-RU" w:eastAsia="ru-RU" w:bidi="ru-RU"/>
              </w:rPr>
            </w:pPr>
            <w:r>
              <w:rPr>
                <w:rStyle w:val="211pt"/>
                <w:sz w:val="24"/>
                <w:szCs w:val="24"/>
              </w:rPr>
              <w:t>4,83</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jc w:val="center"/>
              <w:rPr>
                <w:rStyle w:val="211pt"/>
                <w:sz w:val="24"/>
                <w:szCs w:val="24"/>
              </w:rPr>
            </w:pPr>
            <w:r w:rsidRPr="00D8086D">
              <w:rPr>
                <w:rStyle w:val="211pt"/>
                <w:sz w:val="24"/>
                <w:szCs w:val="24"/>
              </w:rPr>
              <w:t>4,83</w:t>
            </w: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935F0E" w:rsidP="00467DDD">
            <w:pPr>
              <w:widowControl/>
              <w:jc w:val="center"/>
              <w:rPr>
                <w:rStyle w:val="211pt"/>
                <w:rFonts w:eastAsia="Arial Unicode MS"/>
                <w:sz w:val="24"/>
                <w:szCs w:val="24"/>
              </w:rPr>
            </w:pPr>
            <w:r>
              <w:rPr>
                <w:rStyle w:val="211pt"/>
                <w:rFonts w:eastAsia="Arial Unicode MS"/>
                <w:sz w:val="24"/>
                <w:szCs w:val="24"/>
              </w:rPr>
              <w:t>3,42</w:t>
            </w:r>
          </w:p>
        </w:tc>
      </w:tr>
      <w:tr w:rsidR="00467DDD" w:rsidRPr="00D8086D">
        <w:tblPrEx>
          <w:tblCellMar>
            <w:top w:w="0" w:type="dxa"/>
            <w:bottom w:w="0" w:type="dxa"/>
          </w:tblCellMar>
        </w:tblPrEx>
        <w:trPr>
          <w:trHeight w:hRule="exact" w:val="466"/>
        </w:trPr>
        <w:tc>
          <w:tcPr>
            <w:tcW w:w="4111" w:type="pct"/>
            <w:gridSpan w:val="9"/>
            <w:tcBorders>
              <w:top w:val="single" w:sz="4" w:space="0" w:color="auto"/>
              <w:left w:val="single" w:sz="4" w:space="0" w:color="auto"/>
              <w:right w:val="single" w:sz="4" w:space="0" w:color="auto"/>
            </w:tcBorders>
            <w:shd w:val="clear" w:color="auto" w:fill="FFFFFF"/>
            <w:vAlign w:val="bottom"/>
          </w:tcPr>
          <w:p w:rsidR="00B34A32" w:rsidRPr="00D8086D" w:rsidRDefault="004C6EED"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 xml:space="preserve">Котельная </w:t>
            </w:r>
            <w:r w:rsidR="00B34A32" w:rsidRPr="00D8086D">
              <w:rPr>
                <w:rStyle w:val="211pt"/>
                <w:sz w:val="24"/>
                <w:szCs w:val="24"/>
              </w:rPr>
              <w:t>«ПМК»</w:t>
            </w:r>
          </w:p>
        </w:tc>
        <w:tc>
          <w:tcPr>
            <w:tcW w:w="505" w:type="pct"/>
            <w:gridSpan w:val="2"/>
            <w:tcBorders>
              <w:top w:val="single" w:sz="4" w:space="0" w:color="auto"/>
              <w:left w:val="single" w:sz="4" w:space="0" w:color="auto"/>
              <w:right w:val="single" w:sz="4" w:space="0" w:color="auto"/>
            </w:tcBorders>
            <w:shd w:val="clear" w:color="auto" w:fill="FFFFFF"/>
          </w:tcPr>
          <w:p w:rsidR="00B34A32" w:rsidRPr="00D8086D" w:rsidRDefault="00B34A32" w:rsidP="00B34A32">
            <w:pPr>
              <w:pStyle w:val="210"/>
              <w:shd w:val="clear" w:color="auto" w:fill="auto"/>
              <w:spacing w:line="276" w:lineRule="auto"/>
              <w:ind w:hanging="10"/>
              <w:jc w:val="center"/>
              <w:rPr>
                <w:rStyle w:val="211pt"/>
                <w:sz w:val="24"/>
                <w:szCs w:val="24"/>
              </w:rPr>
            </w:pP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D958CC" w:rsidP="00467DDD">
            <w:pPr>
              <w:widowControl/>
              <w:jc w:val="center"/>
              <w:rPr>
                <w:rStyle w:val="211pt"/>
                <w:rFonts w:eastAsia="Arial Unicode MS"/>
                <w:sz w:val="24"/>
                <w:szCs w:val="24"/>
              </w:rPr>
            </w:pPr>
          </w:p>
        </w:tc>
      </w:tr>
      <w:tr w:rsidR="00467DDD" w:rsidRPr="00D8086D">
        <w:tblPrEx>
          <w:tblCellMar>
            <w:top w:w="0" w:type="dxa"/>
            <w:bottom w:w="0" w:type="dxa"/>
          </w:tblCellMar>
        </w:tblPrEx>
        <w:trPr>
          <w:trHeight w:hRule="exact" w:val="682"/>
        </w:trPr>
        <w:tc>
          <w:tcPr>
            <w:tcW w:w="1846" w:type="pct"/>
            <w:gridSpan w:val="2"/>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Установленная тепловая мощность, </w:t>
            </w:r>
            <w:r w:rsidRPr="00D8086D">
              <w:rPr>
                <w:rStyle w:val="211pt0"/>
                <w:sz w:val="24"/>
                <w:szCs w:val="24"/>
              </w:rPr>
              <w:t>Гкал/час</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2,88</w:t>
            </w:r>
          </w:p>
        </w:tc>
        <w:tc>
          <w:tcPr>
            <w:tcW w:w="50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2,88</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2,88</w:t>
            </w:r>
          </w:p>
        </w:tc>
        <w:tc>
          <w:tcPr>
            <w:tcW w:w="453"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2,88</w:t>
            </w:r>
          </w:p>
        </w:tc>
        <w:tc>
          <w:tcPr>
            <w:tcW w:w="371" w:type="pct"/>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jc w:val="center"/>
              <w:rPr>
                <w:color w:val="000000"/>
                <w:sz w:val="24"/>
                <w:szCs w:val="24"/>
                <w:lang w:val="ru-RU" w:eastAsia="ru-RU" w:bidi="ru-RU"/>
              </w:rPr>
            </w:pPr>
            <w:r w:rsidRPr="00D8086D">
              <w:rPr>
                <w:rStyle w:val="211pt"/>
                <w:sz w:val="24"/>
                <w:szCs w:val="24"/>
              </w:rPr>
              <w:t>2,88</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jc w:val="center"/>
              <w:rPr>
                <w:rStyle w:val="211pt"/>
                <w:sz w:val="24"/>
                <w:szCs w:val="24"/>
              </w:rPr>
            </w:pPr>
            <w:r w:rsidRPr="00D8086D">
              <w:rPr>
                <w:rStyle w:val="211pt"/>
                <w:sz w:val="24"/>
                <w:szCs w:val="24"/>
              </w:rPr>
              <w:t>2,88</w:t>
            </w: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2634F6" w:rsidP="00467DDD">
            <w:pPr>
              <w:widowControl/>
              <w:jc w:val="center"/>
              <w:rPr>
                <w:rStyle w:val="211pt"/>
                <w:rFonts w:eastAsia="Arial Unicode MS"/>
                <w:sz w:val="24"/>
                <w:szCs w:val="24"/>
              </w:rPr>
            </w:pPr>
            <w:r>
              <w:rPr>
                <w:rStyle w:val="211pt"/>
                <w:rFonts w:eastAsia="Arial Unicode MS"/>
                <w:sz w:val="24"/>
                <w:szCs w:val="24"/>
              </w:rPr>
              <w:t>0,73</w:t>
            </w:r>
          </w:p>
        </w:tc>
      </w:tr>
      <w:tr w:rsidR="00467DDD" w:rsidRPr="00D8086D">
        <w:tblPrEx>
          <w:tblCellMar>
            <w:top w:w="0" w:type="dxa"/>
            <w:bottom w:w="0" w:type="dxa"/>
          </w:tblCellMar>
        </w:tblPrEx>
        <w:trPr>
          <w:trHeight w:hRule="exact" w:val="594"/>
        </w:trPr>
        <w:tc>
          <w:tcPr>
            <w:tcW w:w="1846"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Собственные нужды, </w:t>
            </w:r>
            <w:r w:rsidRPr="00D8086D">
              <w:rPr>
                <w:rStyle w:val="211pt0"/>
                <w:sz w:val="24"/>
                <w:szCs w:val="24"/>
              </w:rPr>
              <w:t>Гкал/год</w:t>
            </w:r>
            <w:r w:rsidR="00E5586F">
              <w:rPr>
                <w:rStyle w:val="211pt0"/>
                <w:sz w:val="24"/>
                <w:szCs w:val="24"/>
              </w:rPr>
              <w:t>, ра</w:t>
            </w:r>
            <w:r w:rsidR="00E5586F">
              <w:rPr>
                <w:rStyle w:val="211pt0"/>
                <w:sz w:val="24"/>
                <w:szCs w:val="24"/>
              </w:rPr>
              <w:t>с</w:t>
            </w:r>
            <w:r w:rsidR="00E5586F">
              <w:rPr>
                <w:rStyle w:val="211pt0"/>
                <w:sz w:val="24"/>
                <w:szCs w:val="24"/>
              </w:rPr>
              <w:t>четные</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53" w:type="pct"/>
            <w:gridSpan w:val="2"/>
            <w:tcBorders>
              <w:top w:val="single" w:sz="4" w:space="0" w:color="auto"/>
              <w:left w:val="single" w:sz="4" w:space="0" w:color="auto"/>
            </w:tcBorders>
            <w:shd w:val="clear" w:color="auto" w:fill="FFFFFF"/>
            <w:vAlign w:val="center"/>
          </w:tcPr>
          <w:p w:rsidR="00B34A32" w:rsidRPr="00D8086D" w:rsidRDefault="00E63047" w:rsidP="00E63047">
            <w:pPr>
              <w:pStyle w:val="210"/>
              <w:shd w:val="clear" w:color="auto" w:fill="auto"/>
              <w:spacing w:line="276" w:lineRule="auto"/>
              <w:rPr>
                <w:color w:val="000000"/>
                <w:sz w:val="24"/>
                <w:szCs w:val="24"/>
                <w:lang w:val="ru-RU" w:eastAsia="ru-RU" w:bidi="ru-RU"/>
              </w:rPr>
            </w:pPr>
            <w:r>
              <w:rPr>
                <w:rStyle w:val="211pt"/>
                <w:sz w:val="24"/>
                <w:szCs w:val="24"/>
              </w:rPr>
              <w:t>136,258</w:t>
            </w:r>
          </w:p>
        </w:tc>
        <w:tc>
          <w:tcPr>
            <w:tcW w:w="371" w:type="pct"/>
            <w:tcBorders>
              <w:top w:val="single" w:sz="4" w:space="0" w:color="auto"/>
              <w:left w:val="single" w:sz="4" w:space="0" w:color="auto"/>
              <w:right w:val="single" w:sz="4" w:space="0" w:color="auto"/>
            </w:tcBorders>
            <w:shd w:val="clear" w:color="auto" w:fill="FFFFFF"/>
            <w:vAlign w:val="center"/>
          </w:tcPr>
          <w:p w:rsidR="00B34A32" w:rsidRPr="00D8086D" w:rsidRDefault="00E63047" w:rsidP="0047309B">
            <w:pPr>
              <w:pStyle w:val="210"/>
              <w:shd w:val="clear" w:color="auto" w:fill="auto"/>
              <w:spacing w:line="276" w:lineRule="auto"/>
              <w:rPr>
                <w:color w:val="000000"/>
                <w:sz w:val="24"/>
                <w:szCs w:val="24"/>
                <w:lang w:val="ru-RU" w:eastAsia="ru-RU" w:bidi="ru-RU"/>
              </w:rPr>
            </w:pPr>
            <w:r>
              <w:rPr>
                <w:rStyle w:val="211pt"/>
                <w:sz w:val="24"/>
                <w:szCs w:val="24"/>
              </w:rPr>
              <w:t>99,061</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E63047" w:rsidP="00B34A32">
            <w:pPr>
              <w:pStyle w:val="210"/>
              <w:shd w:val="clear" w:color="auto" w:fill="auto"/>
              <w:spacing w:line="276" w:lineRule="auto"/>
              <w:ind w:left="200" w:hanging="10"/>
              <w:jc w:val="center"/>
              <w:rPr>
                <w:rStyle w:val="211pt"/>
                <w:sz w:val="24"/>
                <w:szCs w:val="24"/>
              </w:rPr>
            </w:pPr>
            <w:r>
              <w:rPr>
                <w:rStyle w:val="211pt"/>
                <w:sz w:val="24"/>
                <w:szCs w:val="24"/>
              </w:rPr>
              <w:t>98,532</w:t>
            </w: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E63047" w:rsidP="00467DDD">
            <w:pPr>
              <w:widowControl/>
              <w:jc w:val="center"/>
              <w:rPr>
                <w:rStyle w:val="211pt"/>
                <w:rFonts w:eastAsia="Arial Unicode MS"/>
                <w:sz w:val="24"/>
                <w:szCs w:val="24"/>
              </w:rPr>
            </w:pPr>
            <w:r>
              <w:rPr>
                <w:rStyle w:val="211pt"/>
                <w:rFonts w:eastAsia="Arial Unicode MS"/>
                <w:sz w:val="24"/>
                <w:szCs w:val="24"/>
              </w:rPr>
              <w:t>111,691</w:t>
            </w:r>
          </w:p>
        </w:tc>
      </w:tr>
      <w:tr w:rsidR="00467DDD" w:rsidRPr="00D8086D">
        <w:tblPrEx>
          <w:tblCellMar>
            <w:top w:w="0" w:type="dxa"/>
            <w:bottom w:w="0" w:type="dxa"/>
          </w:tblCellMar>
        </w:tblPrEx>
        <w:trPr>
          <w:trHeight w:hRule="exact" w:val="422"/>
        </w:trPr>
        <w:tc>
          <w:tcPr>
            <w:tcW w:w="1846" w:type="pct"/>
            <w:gridSpan w:val="2"/>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отопление собственных зданий</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50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453"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371" w:type="pct"/>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rStyle w:val="211pt"/>
                <w:sz w:val="24"/>
                <w:szCs w:val="24"/>
              </w:rPr>
            </w:pP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E53762" w:rsidP="00467DDD">
            <w:pPr>
              <w:widowControl/>
              <w:jc w:val="center"/>
              <w:rPr>
                <w:rStyle w:val="211pt"/>
                <w:rFonts w:eastAsia="Arial Unicode MS"/>
                <w:sz w:val="24"/>
                <w:szCs w:val="24"/>
              </w:rPr>
            </w:pPr>
            <w:r>
              <w:rPr>
                <w:rStyle w:val="211pt"/>
                <w:rFonts w:eastAsia="Arial Unicode MS"/>
                <w:sz w:val="24"/>
                <w:szCs w:val="24"/>
              </w:rPr>
              <w:t>-</w:t>
            </w:r>
          </w:p>
        </w:tc>
      </w:tr>
      <w:tr w:rsidR="00467DDD" w:rsidRPr="00D8086D">
        <w:tblPrEx>
          <w:tblCellMar>
            <w:top w:w="0" w:type="dxa"/>
            <w:bottom w:w="0" w:type="dxa"/>
          </w:tblCellMar>
        </w:tblPrEx>
        <w:trPr>
          <w:trHeight w:hRule="exact" w:val="466"/>
        </w:trPr>
        <w:tc>
          <w:tcPr>
            <w:tcW w:w="1846"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Тепловая мощность нетто, </w:t>
            </w:r>
            <w:r w:rsidRPr="00D8086D">
              <w:rPr>
                <w:rStyle w:val="211pt0"/>
                <w:sz w:val="24"/>
                <w:szCs w:val="24"/>
              </w:rPr>
              <w:t>Гкал/час</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53"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20" w:hanging="10"/>
              <w:jc w:val="center"/>
              <w:rPr>
                <w:color w:val="000000"/>
                <w:sz w:val="24"/>
                <w:szCs w:val="24"/>
                <w:lang w:val="ru-RU" w:eastAsia="ru-RU" w:bidi="ru-RU"/>
              </w:rPr>
            </w:pPr>
            <w:r w:rsidRPr="00D8086D">
              <w:rPr>
                <w:rStyle w:val="211pt"/>
                <w:sz w:val="24"/>
                <w:szCs w:val="24"/>
              </w:rPr>
              <w:t>н/д</w:t>
            </w:r>
          </w:p>
        </w:tc>
        <w:tc>
          <w:tcPr>
            <w:tcW w:w="371" w:type="pct"/>
            <w:tcBorders>
              <w:top w:val="single" w:sz="4" w:space="0" w:color="auto"/>
              <w:left w:val="single" w:sz="4" w:space="0" w:color="auto"/>
              <w:right w:val="single" w:sz="4" w:space="0" w:color="auto"/>
            </w:tcBorders>
            <w:shd w:val="clear" w:color="auto" w:fill="FFFFFF"/>
            <w:vAlign w:val="center"/>
          </w:tcPr>
          <w:p w:rsidR="00B34A32" w:rsidRPr="00D8086D" w:rsidRDefault="00E63047" w:rsidP="00B34A32">
            <w:pPr>
              <w:pStyle w:val="210"/>
              <w:shd w:val="clear" w:color="auto" w:fill="auto"/>
              <w:spacing w:line="276" w:lineRule="auto"/>
              <w:ind w:left="280" w:hanging="10"/>
              <w:jc w:val="center"/>
              <w:rPr>
                <w:color w:val="000000"/>
                <w:sz w:val="24"/>
                <w:szCs w:val="24"/>
                <w:lang w:val="ru-RU" w:eastAsia="ru-RU" w:bidi="ru-RU"/>
              </w:rPr>
            </w:pPr>
            <w:r>
              <w:rPr>
                <w:rStyle w:val="211pt"/>
                <w:sz w:val="24"/>
                <w:szCs w:val="24"/>
              </w:rPr>
              <w:t>2,0</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jc w:val="center"/>
              <w:rPr>
                <w:rStyle w:val="211pt"/>
                <w:sz w:val="24"/>
                <w:szCs w:val="24"/>
              </w:rPr>
            </w:pPr>
            <w:r w:rsidRPr="00D8086D">
              <w:rPr>
                <w:rStyle w:val="211pt"/>
                <w:sz w:val="24"/>
                <w:szCs w:val="24"/>
              </w:rPr>
              <w:t>2,0</w:t>
            </w: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2634F6" w:rsidP="00467DDD">
            <w:pPr>
              <w:widowControl/>
              <w:jc w:val="center"/>
              <w:rPr>
                <w:rStyle w:val="211pt"/>
                <w:rFonts w:eastAsia="Arial Unicode MS"/>
                <w:sz w:val="24"/>
                <w:szCs w:val="24"/>
              </w:rPr>
            </w:pPr>
            <w:r>
              <w:rPr>
                <w:rStyle w:val="211pt"/>
                <w:rFonts w:eastAsia="Arial Unicode MS"/>
                <w:sz w:val="24"/>
                <w:szCs w:val="24"/>
              </w:rPr>
              <w:t>0,7</w:t>
            </w:r>
          </w:p>
        </w:tc>
      </w:tr>
      <w:tr w:rsidR="00467DDD" w:rsidRPr="00D8086D">
        <w:tblPrEx>
          <w:tblCellMar>
            <w:top w:w="0" w:type="dxa"/>
            <w:bottom w:w="0" w:type="dxa"/>
          </w:tblCellMar>
        </w:tblPrEx>
        <w:trPr>
          <w:trHeight w:hRule="exact" w:val="466"/>
        </w:trPr>
        <w:tc>
          <w:tcPr>
            <w:tcW w:w="4111" w:type="pct"/>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34A32" w:rsidRPr="00D8086D" w:rsidRDefault="004C6EED"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 xml:space="preserve">Котельная </w:t>
            </w:r>
            <w:r w:rsidR="00B34A32" w:rsidRPr="00D8086D">
              <w:rPr>
                <w:rStyle w:val="211pt"/>
                <w:sz w:val="24"/>
                <w:szCs w:val="24"/>
              </w:rPr>
              <w:t>«Школа №1»</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tcPr>
          <w:p w:rsidR="00B34A32" w:rsidRPr="00D8086D" w:rsidRDefault="00B34A32" w:rsidP="00B34A32">
            <w:pPr>
              <w:pStyle w:val="210"/>
              <w:shd w:val="clear" w:color="auto" w:fill="auto"/>
              <w:spacing w:line="276" w:lineRule="auto"/>
              <w:ind w:hanging="10"/>
              <w:jc w:val="center"/>
              <w:rPr>
                <w:rStyle w:val="211pt"/>
                <w:sz w:val="24"/>
                <w:szCs w:val="24"/>
              </w:rPr>
            </w:pP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D958CC" w:rsidP="00467DDD">
            <w:pPr>
              <w:widowControl/>
              <w:jc w:val="center"/>
              <w:rPr>
                <w:rStyle w:val="211pt"/>
                <w:rFonts w:eastAsia="Arial Unicode MS"/>
                <w:sz w:val="24"/>
                <w:szCs w:val="24"/>
              </w:rPr>
            </w:pPr>
          </w:p>
        </w:tc>
      </w:tr>
      <w:tr w:rsidR="00467DDD" w:rsidRPr="00D8086D">
        <w:tblPrEx>
          <w:tblCellMar>
            <w:top w:w="0" w:type="dxa"/>
            <w:bottom w:w="0" w:type="dxa"/>
          </w:tblCellMar>
        </w:tblPrEx>
        <w:trPr>
          <w:trHeight w:hRule="exact" w:val="682"/>
        </w:trPr>
        <w:tc>
          <w:tcPr>
            <w:tcW w:w="1846" w:type="pct"/>
            <w:gridSpan w:val="2"/>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Установленная тепловая мощность, </w:t>
            </w:r>
            <w:r w:rsidRPr="00D8086D">
              <w:rPr>
                <w:rStyle w:val="211pt0"/>
                <w:sz w:val="24"/>
                <w:szCs w:val="24"/>
              </w:rPr>
              <w:t>Гкал/час</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3,0</w:t>
            </w:r>
          </w:p>
        </w:tc>
        <w:tc>
          <w:tcPr>
            <w:tcW w:w="50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3,0</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3,0</w:t>
            </w:r>
          </w:p>
        </w:tc>
        <w:tc>
          <w:tcPr>
            <w:tcW w:w="453" w:type="pct"/>
            <w:gridSpan w:val="2"/>
            <w:tcBorders>
              <w:top w:val="single" w:sz="4" w:space="0" w:color="auto"/>
              <w:left w:val="single" w:sz="4" w:space="0" w:color="auto"/>
            </w:tcBorders>
            <w:shd w:val="clear" w:color="auto" w:fill="FFFFFF"/>
            <w:vAlign w:val="center"/>
          </w:tcPr>
          <w:p w:rsidR="00B34A32" w:rsidRPr="00D8086D" w:rsidRDefault="00E63047"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1,8</w:t>
            </w:r>
          </w:p>
        </w:tc>
        <w:tc>
          <w:tcPr>
            <w:tcW w:w="371" w:type="pct"/>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rPr>
                <w:color w:val="000000"/>
                <w:sz w:val="24"/>
                <w:szCs w:val="24"/>
                <w:lang w:val="ru-RU" w:eastAsia="ru-RU" w:bidi="ru-RU"/>
              </w:rPr>
            </w:pPr>
            <w:r w:rsidRPr="00D8086D">
              <w:rPr>
                <w:rStyle w:val="211pt"/>
                <w:sz w:val="24"/>
                <w:szCs w:val="24"/>
              </w:rPr>
              <w:t>1,8</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jc w:val="center"/>
              <w:rPr>
                <w:rStyle w:val="211pt"/>
                <w:sz w:val="24"/>
                <w:szCs w:val="24"/>
              </w:rPr>
            </w:pPr>
            <w:r w:rsidRPr="00D8086D">
              <w:rPr>
                <w:rStyle w:val="211pt"/>
                <w:sz w:val="24"/>
                <w:szCs w:val="24"/>
              </w:rPr>
              <w:t>1,8</w:t>
            </w:r>
          </w:p>
        </w:tc>
        <w:tc>
          <w:tcPr>
            <w:tcW w:w="384" w:type="pct"/>
            <w:tcBorders>
              <w:right w:val="single" w:sz="4" w:space="0" w:color="auto"/>
            </w:tcBorders>
            <w:shd w:val="clear" w:color="auto" w:fill="auto"/>
            <w:vAlign w:val="center"/>
          </w:tcPr>
          <w:p w:rsidR="00D958CC" w:rsidRPr="00D8086D" w:rsidRDefault="00E63047" w:rsidP="00467DDD">
            <w:pPr>
              <w:widowControl/>
              <w:jc w:val="center"/>
              <w:rPr>
                <w:rStyle w:val="211pt"/>
                <w:rFonts w:eastAsia="Arial Unicode MS"/>
                <w:sz w:val="24"/>
                <w:szCs w:val="24"/>
              </w:rPr>
            </w:pPr>
            <w:r>
              <w:rPr>
                <w:rStyle w:val="211pt"/>
                <w:rFonts w:eastAsia="Arial Unicode MS"/>
                <w:sz w:val="24"/>
                <w:szCs w:val="24"/>
              </w:rPr>
              <w:t>1,0</w:t>
            </w:r>
          </w:p>
        </w:tc>
      </w:tr>
      <w:tr w:rsidR="00467DDD" w:rsidRPr="00D8086D">
        <w:tblPrEx>
          <w:tblCellMar>
            <w:top w:w="0" w:type="dxa"/>
            <w:bottom w:w="0" w:type="dxa"/>
          </w:tblCellMar>
        </w:tblPrEx>
        <w:trPr>
          <w:trHeight w:hRule="exact" w:val="663"/>
        </w:trPr>
        <w:tc>
          <w:tcPr>
            <w:tcW w:w="1846"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Собственные нужды, </w:t>
            </w:r>
            <w:r w:rsidRPr="00D8086D">
              <w:rPr>
                <w:rStyle w:val="211pt0"/>
                <w:sz w:val="24"/>
                <w:szCs w:val="24"/>
              </w:rPr>
              <w:t>Гкал/год</w:t>
            </w:r>
            <w:r w:rsidR="00E5586F">
              <w:rPr>
                <w:rStyle w:val="211pt0"/>
                <w:sz w:val="24"/>
                <w:szCs w:val="24"/>
              </w:rPr>
              <w:t>, ра</w:t>
            </w:r>
            <w:r w:rsidR="00E5586F">
              <w:rPr>
                <w:rStyle w:val="211pt0"/>
                <w:sz w:val="24"/>
                <w:szCs w:val="24"/>
              </w:rPr>
              <w:t>с</w:t>
            </w:r>
            <w:r w:rsidR="00E5586F">
              <w:rPr>
                <w:rStyle w:val="211pt0"/>
                <w:sz w:val="24"/>
                <w:szCs w:val="24"/>
              </w:rPr>
              <w:t>четные</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53" w:type="pct"/>
            <w:gridSpan w:val="2"/>
            <w:tcBorders>
              <w:top w:val="single" w:sz="4" w:space="0" w:color="auto"/>
              <w:left w:val="single" w:sz="4" w:space="0" w:color="auto"/>
            </w:tcBorders>
            <w:shd w:val="clear" w:color="auto" w:fill="FFFFFF"/>
            <w:vAlign w:val="center"/>
          </w:tcPr>
          <w:p w:rsidR="00B34A32" w:rsidRPr="00D8086D" w:rsidRDefault="00E63047" w:rsidP="00E63047">
            <w:pPr>
              <w:pStyle w:val="210"/>
              <w:shd w:val="clear" w:color="auto" w:fill="auto"/>
              <w:spacing w:line="276" w:lineRule="auto"/>
              <w:rPr>
                <w:color w:val="000000"/>
                <w:sz w:val="24"/>
                <w:szCs w:val="24"/>
                <w:lang w:val="ru-RU" w:eastAsia="ru-RU" w:bidi="ru-RU"/>
              </w:rPr>
            </w:pPr>
            <w:r>
              <w:rPr>
                <w:rStyle w:val="211pt"/>
                <w:sz w:val="24"/>
                <w:szCs w:val="24"/>
              </w:rPr>
              <w:t>106,313</w:t>
            </w:r>
          </w:p>
        </w:tc>
        <w:tc>
          <w:tcPr>
            <w:tcW w:w="371" w:type="pct"/>
            <w:tcBorders>
              <w:top w:val="single" w:sz="4" w:space="0" w:color="auto"/>
              <w:left w:val="single" w:sz="4" w:space="0" w:color="auto"/>
              <w:right w:val="single" w:sz="4" w:space="0" w:color="auto"/>
            </w:tcBorders>
            <w:shd w:val="clear" w:color="auto" w:fill="FFFFFF"/>
            <w:vAlign w:val="center"/>
          </w:tcPr>
          <w:p w:rsidR="00B34A32" w:rsidRPr="00D8086D" w:rsidRDefault="00E63047" w:rsidP="0047309B">
            <w:pPr>
              <w:pStyle w:val="210"/>
              <w:shd w:val="clear" w:color="auto" w:fill="auto"/>
              <w:spacing w:line="276" w:lineRule="auto"/>
              <w:rPr>
                <w:color w:val="000000"/>
                <w:sz w:val="24"/>
                <w:szCs w:val="24"/>
                <w:lang w:val="ru-RU" w:eastAsia="ru-RU" w:bidi="ru-RU"/>
              </w:rPr>
            </w:pPr>
            <w:r>
              <w:rPr>
                <w:rStyle w:val="211pt"/>
                <w:sz w:val="24"/>
                <w:szCs w:val="24"/>
              </w:rPr>
              <w:t xml:space="preserve"> 66,65</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E63047" w:rsidP="00B34A32">
            <w:pPr>
              <w:pStyle w:val="210"/>
              <w:shd w:val="clear" w:color="auto" w:fill="auto"/>
              <w:spacing w:line="276" w:lineRule="auto"/>
              <w:ind w:left="200" w:hanging="10"/>
              <w:jc w:val="center"/>
              <w:rPr>
                <w:rStyle w:val="211pt"/>
                <w:sz w:val="24"/>
                <w:szCs w:val="24"/>
              </w:rPr>
            </w:pPr>
            <w:r>
              <w:rPr>
                <w:rStyle w:val="211pt"/>
                <w:sz w:val="24"/>
                <w:szCs w:val="24"/>
              </w:rPr>
              <w:t>66,282</w:t>
            </w: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E63047" w:rsidP="00467DDD">
            <w:pPr>
              <w:widowControl/>
              <w:jc w:val="center"/>
              <w:rPr>
                <w:rStyle w:val="211pt"/>
                <w:rFonts w:eastAsia="Arial Unicode MS"/>
                <w:sz w:val="24"/>
                <w:szCs w:val="24"/>
              </w:rPr>
            </w:pPr>
            <w:r>
              <w:rPr>
                <w:rStyle w:val="211pt"/>
                <w:rFonts w:eastAsia="Arial Unicode MS"/>
                <w:sz w:val="24"/>
                <w:szCs w:val="24"/>
              </w:rPr>
              <w:t>70,9</w:t>
            </w:r>
          </w:p>
        </w:tc>
      </w:tr>
      <w:tr w:rsidR="00467DDD" w:rsidRPr="00D8086D">
        <w:tblPrEx>
          <w:tblCellMar>
            <w:top w:w="0" w:type="dxa"/>
            <w:bottom w:w="0" w:type="dxa"/>
          </w:tblCellMar>
        </w:tblPrEx>
        <w:trPr>
          <w:trHeight w:hRule="exact" w:val="440"/>
        </w:trPr>
        <w:tc>
          <w:tcPr>
            <w:tcW w:w="1846" w:type="pct"/>
            <w:gridSpan w:val="2"/>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 отопление собственных зданий</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50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453"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371" w:type="pct"/>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rStyle w:val="211pt"/>
                <w:sz w:val="24"/>
                <w:szCs w:val="24"/>
              </w:rPr>
            </w:pPr>
          </w:p>
        </w:tc>
        <w:tc>
          <w:tcPr>
            <w:tcW w:w="384" w:type="pct"/>
            <w:tcBorders>
              <w:top w:val="single" w:sz="4" w:space="0" w:color="auto"/>
              <w:bottom w:val="single" w:sz="4" w:space="0" w:color="auto"/>
              <w:right w:val="single" w:sz="4" w:space="0" w:color="auto"/>
            </w:tcBorders>
            <w:shd w:val="clear" w:color="auto" w:fill="auto"/>
            <w:vAlign w:val="center"/>
          </w:tcPr>
          <w:p w:rsidR="00D958CC" w:rsidRDefault="00E53762" w:rsidP="00467DDD">
            <w:pPr>
              <w:widowControl/>
              <w:jc w:val="center"/>
              <w:rPr>
                <w:rStyle w:val="211pt"/>
                <w:rFonts w:eastAsia="Arial Unicode MS"/>
                <w:sz w:val="24"/>
                <w:szCs w:val="24"/>
              </w:rPr>
            </w:pPr>
            <w:r>
              <w:rPr>
                <w:rStyle w:val="211pt"/>
                <w:rFonts w:eastAsia="Arial Unicode MS"/>
                <w:sz w:val="24"/>
                <w:szCs w:val="24"/>
              </w:rPr>
              <w:t>-</w:t>
            </w:r>
          </w:p>
          <w:p w:rsidR="00E53762" w:rsidRPr="00D8086D" w:rsidRDefault="00E53762" w:rsidP="00467DDD">
            <w:pPr>
              <w:widowControl/>
              <w:jc w:val="center"/>
              <w:rPr>
                <w:rStyle w:val="211pt"/>
                <w:rFonts w:eastAsia="Arial Unicode MS"/>
                <w:sz w:val="24"/>
                <w:szCs w:val="24"/>
              </w:rPr>
            </w:pPr>
          </w:p>
        </w:tc>
      </w:tr>
      <w:tr w:rsidR="00467DDD" w:rsidRPr="00D8086D">
        <w:tblPrEx>
          <w:tblCellMar>
            <w:top w:w="0" w:type="dxa"/>
            <w:bottom w:w="0" w:type="dxa"/>
          </w:tblCellMar>
        </w:tblPrEx>
        <w:trPr>
          <w:trHeight w:hRule="exact" w:val="466"/>
        </w:trPr>
        <w:tc>
          <w:tcPr>
            <w:tcW w:w="1846"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Тепловая мощность нетто, </w:t>
            </w:r>
            <w:r w:rsidRPr="00D8086D">
              <w:rPr>
                <w:rStyle w:val="211pt0"/>
                <w:sz w:val="24"/>
                <w:szCs w:val="24"/>
              </w:rPr>
              <w:t>Гкал/час</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tcBorders>
            <w:shd w:val="clear" w:color="auto" w:fill="FFFFFF"/>
            <w:vAlign w:val="center"/>
          </w:tcPr>
          <w:p w:rsidR="00B34A32" w:rsidRPr="00D8086D" w:rsidRDefault="00B34A32" w:rsidP="00E63047">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н/д</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E63047">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н/д</w:t>
            </w:r>
          </w:p>
        </w:tc>
        <w:tc>
          <w:tcPr>
            <w:tcW w:w="453" w:type="pct"/>
            <w:gridSpan w:val="2"/>
            <w:tcBorders>
              <w:top w:val="single" w:sz="4" w:space="0" w:color="auto"/>
              <w:left w:val="single" w:sz="4" w:space="0" w:color="auto"/>
            </w:tcBorders>
            <w:shd w:val="clear" w:color="auto" w:fill="FFFFFF"/>
            <w:vAlign w:val="center"/>
          </w:tcPr>
          <w:p w:rsidR="00B34A32" w:rsidRPr="00D8086D" w:rsidRDefault="00B34A32" w:rsidP="00E63047">
            <w:pPr>
              <w:pStyle w:val="210"/>
              <w:shd w:val="clear" w:color="auto" w:fill="auto"/>
              <w:spacing w:line="276" w:lineRule="auto"/>
              <w:ind w:left="320" w:hanging="10"/>
              <w:rPr>
                <w:color w:val="000000"/>
                <w:sz w:val="24"/>
                <w:szCs w:val="24"/>
                <w:lang w:val="ru-RU" w:eastAsia="ru-RU" w:bidi="ru-RU"/>
              </w:rPr>
            </w:pPr>
            <w:r w:rsidRPr="00D8086D">
              <w:rPr>
                <w:rStyle w:val="211pt"/>
                <w:sz w:val="24"/>
                <w:szCs w:val="24"/>
              </w:rPr>
              <w:t>н/д</w:t>
            </w:r>
          </w:p>
        </w:tc>
        <w:tc>
          <w:tcPr>
            <w:tcW w:w="371" w:type="pct"/>
            <w:tcBorders>
              <w:top w:val="single" w:sz="4" w:space="0" w:color="auto"/>
              <w:left w:val="single" w:sz="4" w:space="0" w:color="auto"/>
              <w:right w:val="single" w:sz="4" w:space="0" w:color="auto"/>
            </w:tcBorders>
            <w:shd w:val="clear" w:color="auto" w:fill="FFFFFF"/>
            <w:vAlign w:val="center"/>
          </w:tcPr>
          <w:p w:rsidR="00B34A32" w:rsidRPr="00D8086D" w:rsidRDefault="00E63047" w:rsidP="00E63047">
            <w:pPr>
              <w:pStyle w:val="210"/>
              <w:shd w:val="clear" w:color="auto" w:fill="auto"/>
              <w:spacing w:line="276" w:lineRule="auto"/>
              <w:rPr>
                <w:color w:val="000000"/>
                <w:sz w:val="24"/>
                <w:szCs w:val="24"/>
                <w:lang w:val="ru-RU" w:eastAsia="ru-RU" w:bidi="ru-RU"/>
              </w:rPr>
            </w:pPr>
            <w:r>
              <w:rPr>
                <w:rStyle w:val="211pt"/>
                <w:sz w:val="24"/>
                <w:szCs w:val="24"/>
              </w:rPr>
              <w:t xml:space="preserve">  1,427</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E63047">
            <w:pPr>
              <w:pStyle w:val="210"/>
              <w:shd w:val="clear" w:color="auto" w:fill="auto"/>
              <w:spacing w:line="276" w:lineRule="auto"/>
              <w:ind w:left="280" w:hanging="10"/>
              <w:rPr>
                <w:rStyle w:val="211pt"/>
                <w:sz w:val="24"/>
                <w:szCs w:val="24"/>
              </w:rPr>
            </w:pPr>
            <w:r w:rsidRPr="00D8086D">
              <w:rPr>
                <w:rStyle w:val="211pt"/>
                <w:sz w:val="24"/>
                <w:szCs w:val="24"/>
              </w:rPr>
              <w:t>1,427</w:t>
            </w: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E63047" w:rsidP="00467DDD">
            <w:pPr>
              <w:widowControl/>
              <w:jc w:val="center"/>
              <w:rPr>
                <w:rStyle w:val="211pt"/>
                <w:rFonts w:eastAsia="Arial Unicode MS"/>
                <w:sz w:val="24"/>
                <w:szCs w:val="24"/>
              </w:rPr>
            </w:pPr>
            <w:r>
              <w:rPr>
                <w:rStyle w:val="211pt"/>
                <w:rFonts w:eastAsia="Arial Unicode MS"/>
                <w:sz w:val="24"/>
                <w:szCs w:val="24"/>
              </w:rPr>
              <w:t>0,54</w:t>
            </w:r>
          </w:p>
        </w:tc>
      </w:tr>
      <w:tr w:rsidR="00467DDD" w:rsidRPr="00D8086D" w:rsidTr="004C0E2B">
        <w:tblPrEx>
          <w:tblCellMar>
            <w:top w:w="0" w:type="dxa"/>
            <w:bottom w:w="0" w:type="dxa"/>
          </w:tblCellMar>
        </w:tblPrEx>
        <w:trPr>
          <w:trHeight w:hRule="exact" w:val="402"/>
        </w:trPr>
        <w:tc>
          <w:tcPr>
            <w:tcW w:w="4111" w:type="pct"/>
            <w:gridSpan w:val="9"/>
            <w:tcBorders>
              <w:top w:val="single" w:sz="4" w:space="0" w:color="auto"/>
              <w:left w:val="single" w:sz="4" w:space="0" w:color="auto"/>
              <w:right w:val="single" w:sz="4" w:space="0" w:color="auto"/>
            </w:tcBorders>
            <w:shd w:val="clear" w:color="auto" w:fill="FFFFFF"/>
            <w:vAlign w:val="bottom"/>
          </w:tcPr>
          <w:p w:rsidR="00B34A32" w:rsidRPr="00D8086D" w:rsidRDefault="004C6EED" w:rsidP="00B34A32">
            <w:pPr>
              <w:pStyle w:val="210"/>
              <w:shd w:val="clear" w:color="auto" w:fill="auto"/>
              <w:spacing w:line="276" w:lineRule="auto"/>
              <w:ind w:hanging="10"/>
              <w:jc w:val="center"/>
              <w:rPr>
                <w:color w:val="000000"/>
                <w:sz w:val="24"/>
                <w:szCs w:val="24"/>
                <w:lang w:val="ru-RU" w:eastAsia="ru-RU" w:bidi="ru-RU"/>
              </w:rPr>
            </w:pPr>
            <w:r>
              <w:rPr>
                <w:rStyle w:val="211pt"/>
                <w:sz w:val="24"/>
                <w:szCs w:val="24"/>
              </w:rPr>
              <w:t xml:space="preserve">Котельная </w:t>
            </w:r>
            <w:r w:rsidR="00B34A32" w:rsidRPr="00D8086D">
              <w:rPr>
                <w:rStyle w:val="211pt"/>
                <w:sz w:val="24"/>
                <w:szCs w:val="24"/>
              </w:rPr>
              <w:t>«Первомайская»</w:t>
            </w:r>
          </w:p>
        </w:tc>
        <w:tc>
          <w:tcPr>
            <w:tcW w:w="505" w:type="pct"/>
            <w:gridSpan w:val="2"/>
            <w:tcBorders>
              <w:top w:val="single" w:sz="4" w:space="0" w:color="auto"/>
              <w:left w:val="single" w:sz="4" w:space="0" w:color="auto"/>
              <w:right w:val="single" w:sz="4" w:space="0" w:color="auto"/>
            </w:tcBorders>
            <w:shd w:val="clear" w:color="auto" w:fill="FFFFFF"/>
          </w:tcPr>
          <w:p w:rsidR="00B34A32" w:rsidRPr="00D8086D" w:rsidRDefault="00B34A32" w:rsidP="00B34A32">
            <w:pPr>
              <w:pStyle w:val="210"/>
              <w:shd w:val="clear" w:color="auto" w:fill="auto"/>
              <w:spacing w:line="276" w:lineRule="auto"/>
              <w:ind w:hanging="10"/>
              <w:jc w:val="center"/>
              <w:rPr>
                <w:rStyle w:val="211pt"/>
                <w:sz w:val="24"/>
                <w:szCs w:val="24"/>
              </w:rPr>
            </w:pP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D958CC" w:rsidP="00467DDD">
            <w:pPr>
              <w:widowControl/>
              <w:jc w:val="center"/>
              <w:rPr>
                <w:rStyle w:val="211pt"/>
                <w:rFonts w:eastAsia="Arial Unicode MS"/>
                <w:sz w:val="24"/>
                <w:szCs w:val="24"/>
              </w:rPr>
            </w:pPr>
          </w:p>
        </w:tc>
      </w:tr>
      <w:tr w:rsidR="00467DDD" w:rsidRPr="00D8086D">
        <w:tblPrEx>
          <w:tblCellMar>
            <w:top w:w="0" w:type="dxa"/>
            <w:bottom w:w="0" w:type="dxa"/>
          </w:tblCellMar>
        </w:tblPrEx>
        <w:trPr>
          <w:trHeight w:hRule="exact" w:val="682"/>
        </w:trPr>
        <w:tc>
          <w:tcPr>
            <w:tcW w:w="1846" w:type="pct"/>
            <w:gridSpan w:val="2"/>
            <w:tcBorders>
              <w:top w:val="single" w:sz="4" w:space="0" w:color="auto"/>
              <w:left w:val="single" w:sz="4" w:space="0" w:color="auto"/>
            </w:tcBorders>
            <w:shd w:val="clear" w:color="auto" w:fill="FFFFFF"/>
            <w:vAlign w:val="bottom"/>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Установленная тепловая мощность, </w:t>
            </w:r>
            <w:r w:rsidRPr="00D8086D">
              <w:rPr>
                <w:rStyle w:val="211pt0"/>
                <w:sz w:val="24"/>
                <w:szCs w:val="24"/>
              </w:rPr>
              <w:t>Гкал/час</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0,74</w:t>
            </w:r>
          </w:p>
        </w:tc>
        <w:tc>
          <w:tcPr>
            <w:tcW w:w="50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0,74</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rPr>
                <w:color w:val="000000"/>
                <w:sz w:val="24"/>
                <w:szCs w:val="24"/>
                <w:lang w:val="ru-RU" w:eastAsia="ru-RU" w:bidi="ru-RU"/>
              </w:rPr>
            </w:pPr>
            <w:r w:rsidRPr="00D8086D">
              <w:rPr>
                <w:rStyle w:val="211pt"/>
                <w:sz w:val="24"/>
                <w:szCs w:val="24"/>
              </w:rPr>
              <w:t>0,74</w:t>
            </w:r>
          </w:p>
        </w:tc>
        <w:tc>
          <w:tcPr>
            <w:tcW w:w="453"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0,74</w:t>
            </w:r>
          </w:p>
        </w:tc>
        <w:tc>
          <w:tcPr>
            <w:tcW w:w="371" w:type="pct"/>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rPr>
                <w:color w:val="000000"/>
                <w:sz w:val="24"/>
                <w:szCs w:val="24"/>
                <w:lang w:val="ru-RU" w:eastAsia="ru-RU" w:bidi="ru-RU"/>
              </w:rPr>
            </w:pPr>
            <w:r w:rsidRPr="00D8086D">
              <w:rPr>
                <w:rStyle w:val="211pt"/>
                <w:sz w:val="24"/>
                <w:szCs w:val="24"/>
              </w:rPr>
              <w:t>0,74</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280" w:hanging="10"/>
              <w:jc w:val="center"/>
              <w:rPr>
                <w:rStyle w:val="211pt"/>
                <w:sz w:val="24"/>
                <w:szCs w:val="24"/>
              </w:rPr>
            </w:pPr>
            <w:r w:rsidRPr="00D8086D">
              <w:rPr>
                <w:rStyle w:val="211pt"/>
                <w:sz w:val="24"/>
                <w:szCs w:val="24"/>
              </w:rPr>
              <w:t>0,74</w:t>
            </w:r>
          </w:p>
        </w:tc>
        <w:tc>
          <w:tcPr>
            <w:tcW w:w="384" w:type="pct"/>
            <w:tcBorders>
              <w:bottom w:val="single" w:sz="4" w:space="0" w:color="auto"/>
              <w:right w:val="single" w:sz="4" w:space="0" w:color="auto"/>
            </w:tcBorders>
            <w:shd w:val="clear" w:color="auto" w:fill="auto"/>
            <w:vAlign w:val="center"/>
          </w:tcPr>
          <w:p w:rsidR="00D958CC" w:rsidRPr="00D8086D" w:rsidRDefault="00E53762" w:rsidP="00467DDD">
            <w:pPr>
              <w:widowControl/>
              <w:jc w:val="center"/>
              <w:rPr>
                <w:rStyle w:val="211pt"/>
                <w:rFonts w:eastAsia="Arial Unicode MS"/>
                <w:sz w:val="24"/>
                <w:szCs w:val="24"/>
              </w:rPr>
            </w:pPr>
            <w:r>
              <w:rPr>
                <w:rStyle w:val="211pt"/>
                <w:rFonts w:eastAsia="Arial Unicode MS"/>
                <w:sz w:val="24"/>
                <w:szCs w:val="24"/>
              </w:rPr>
              <w:t>0,74</w:t>
            </w:r>
          </w:p>
        </w:tc>
      </w:tr>
      <w:tr w:rsidR="00467DDD" w:rsidRPr="00D8086D">
        <w:tblPrEx>
          <w:tblCellMar>
            <w:top w:w="0" w:type="dxa"/>
            <w:bottom w:w="0" w:type="dxa"/>
          </w:tblCellMar>
        </w:tblPrEx>
        <w:trPr>
          <w:trHeight w:hRule="exact" w:val="660"/>
        </w:trPr>
        <w:tc>
          <w:tcPr>
            <w:tcW w:w="1846"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Собственные нужды, </w:t>
            </w:r>
            <w:r w:rsidRPr="00D8086D">
              <w:rPr>
                <w:rStyle w:val="211pt0"/>
                <w:sz w:val="24"/>
                <w:szCs w:val="24"/>
              </w:rPr>
              <w:t>Гкал/год</w:t>
            </w:r>
            <w:r w:rsidR="00E5586F">
              <w:rPr>
                <w:rStyle w:val="211pt0"/>
                <w:sz w:val="24"/>
                <w:szCs w:val="24"/>
              </w:rPr>
              <w:t>, ра</w:t>
            </w:r>
            <w:r w:rsidR="00E5586F">
              <w:rPr>
                <w:rStyle w:val="211pt0"/>
                <w:sz w:val="24"/>
                <w:szCs w:val="24"/>
              </w:rPr>
              <w:t>с</w:t>
            </w:r>
            <w:r w:rsidR="00E5586F">
              <w:rPr>
                <w:rStyle w:val="211pt0"/>
                <w:sz w:val="24"/>
                <w:szCs w:val="24"/>
              </w:rPr>
              <w:t>четные</w:t>
            </w:r>
          </w:p>
        </w:tc>
        <w:tc>
          <w:tcPr>
            <w:tcW w:w="511"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24" w:type="pct"/>
            <w:gridSpan w:val="2"/>
            <w:tcBorders>
              <w:top w:val="single" w:sz="4" w:space="0" w:color="auto"/>
              <w:lef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53" w:type="pct"/>
            <w:gridSpan w:val="2"/>
            <w:tcBorders>
              <w:top w:val="single" w:sz="4" w:space="0" w:color="auto"/>
              <w:left w:val="single" w:sz="4" w:space="0" w:color="auto"/>
            </w:tcBorders>
            <w:shd w:val="clear" w:color="auto" w:fill="FFFFFF"/>
            <w:vAlign w:val="center"/>
          </w:tcPr>
          <w:p w:rsidR="00B34A32" w:rsidRPr="00D8086D" w:rsidRDefault="00E63047" w:rsidP="00E63047">
            <w:pPr>
              <w:pStyle w:val="210"/>
              <w:shd w:val="clear" w:color="auto" w:fill="auto"/>
              <w:spacing w:line="276" w:lineRule="auto"/>
              <w:rPr>
                <w:color w:val="000000"/>
                <w:sz w:val="24"/>
                <w:szCs w:val="24"/>
                <w:lang w:val="ru-RU" w:eastAsia="ru-RU" w:bidi="ru-RU"/>
              </w:rPr>
            </w:pPr>
            <w:r>
              <w:rPr>
                <w:rStyle w:val="211pt"/>
                <w:sz w:val="24"/>
                <w:szCs w:val="24"/>
              </w:rPr>
              <w:t xml:space="preserve">  36,813</w:t>
            </w:r>
          </w:p>
        </w:tc>
        <w:tc>
          <w:tcPr>
            <w:tcW w:w="371" w:type="pct"/>
            <w:tcBorders>
              <w:top w:val="single" w:sz="4" w:space="0" w:color="auto"/>
              <w:left w:val="single" w:sz="4" w:space="0" w:color="auto"/>
              <w:right w:val="single" w:sz="4" w:space="0" w:color="auto"/>
            </w:tcBorders>
            <w:shd w:val="clear" w:color="auto" w:fill="FFFFFF"/>
            <w:vAlign w:val="center"/>
          </w:tcPr>
          <w:p w:rsidR="00B34A32" w:rsidRPr="00D8086D" w:rsidRDefault="00E63047" w:rsidP="0047309B">
            <w:pPr>
              <w:pStyle w:val="210"/>
              <w:shd w:val="clear" w:color="auto" w:fill="auto"/>
              <w:spacing w:line="276" w:lineRule="auto"/>
              <w:rPr>
                <w:color w:val="000000"/>
                <w:sz w:val="24"/>
                <w:szCs w:val="24"/>
                <w:lang w:val="ru-RU" w:eastAsia="ru-RU" w:bidi="ru-RU"/>
              </w:rPr>
            </w:pPr>
            <w:r>
              <w:rPr>
                <w:rStyle w:val="211pt"/>
                <w:sz w:val="24"/>
                <w:szCs w:val="24"/>
              </w:rPr>
              <w:t>54,277</w:t>
            </w:r>
          </w:p>
        </w:tc>
        <w:tc>
          <w:tcPr>
            <w:tcW w:w="505" w:type="pct"/>
            <w:gridSpan w:val="2"/>
            <w:tcBorders>
              <w:top w:val="single" w:sz="4" w:space="0" w:color="auto"/>
              <w:left w:val="single" w:sz="4" w:space="0" w:color="auto"/>
              <w:right w:val="single" w:sz="4" w:space="0" w:color="auto"/>
            </w:tcBorders>
            <w:shd w:val="clear" w:color="auto" w:fill="FFFFFF"/>
            <w:vAlign w:val="center"/>
          </w:tcPr>
          <w:p w:rsidR="00B34A32" w:rsidRPr="00D8086D" w:rsidRDefault="00E63047" w:rsidP="00B34A32">
            <w:pPr>
              <w:pStyle w:val="210"/>
              <w:shd w:val="clear" w:color="auto" w:fill="auto"/>
              <w:spacing w:line="276" w:lineRule="auto"/>
              <w:ind w:left="200" w:hanging="10"/>
              <w:jc w:val="center"/>
              <w:rPr>
                <w:rStyle w:val="211pt"/>
                <w:sz w:val="24"/>
                <w:szCs w:val="24"/>
              </w:rPr>
            </w:pPr>
            <w:r>
              <w:rPr>
                <w:rStyle w:val="211pt"/>
                <w:sz w:val="24"/>
                <w:szCs w:val="24"/>
              </w:rPr>
              <w:t>53,985</w:t>
            </w: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E63047" w:rsidP="00467DDD">
            <w:pPr>
              <w:widowControl/>
              <w:jc w:val="center"/>
              <w:rPr>
                <w:rStyle w:val="211pt"/>
                <w:rFonts w:eastAsia="Arial Unicode MS"/>
                <w:sz w:val="24"/>
                <w:szCs w:val="24"/>
              </w:rPr>
            </w:pPr>
            <w:r>
              <w:rPr>
                <w:rStyle w:val="211pt"/>
                <w:rFonts w:eastAsia="Arial Unicode MS"/>
                <w:sz w:val="24"/>
                <w:szCs w:val="24"/>
              </w:rPr>
              <w:t>63,554</w:t>
            </w:r>
          </w:p>
        </w:tc>
      </w:tr>
      <w:tr w:rsidR="00467DDD" w:rsidRPr="00D8086D" w:rsidTr="002634F6">
        <w:tblPrEx>
          <w:tblCellMar>
            <w:top w:w="0" w:type="dxa"/>
            <w:bottom w:w="0" w:type="dxa"/>
          </w:tblCellMar>
        </w:tblPrEx>
        <w:trPr>
          <w:trHeight w:hRule="exact" w:val="387"/>
        </w:trPr>
        <w:tc>
          <w:tcPr>
            <w:tcW w:w="1846" w:type="pct"/>
            <w:gridSpan w:val="2"/>
            <w:tcBorders>
              <w:top w:val="single" w:sz="4" w:space="0" w:color="auto"/>
              <w:left w:val="single" w:sz="4" w:space="0" w:color="auto"/>
              <w:bottom w:val="single" w:sz="4" w:space="0" w:color="auto"/>
            </w:tcBorders>
            <w:shd w:val="clear" w:color="auto" w:fill="FFFFFF"/>
            <w:vAlign w:val="bottom"/>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 отопление собственных зданий</w:t>
            </w:r>
          </w:p>
        </w:tc>
        <w:tc>
          <w:tcPr>
            <w:tcW w:w="511"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506" w:type="pct"/>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424"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453" w:type="pct"/>
            <w:gridSpan w:val="2"/>
            <w:tcBorders>
              <w:top w:val="single" w:sz="4" w:space="0" w:color="auto"/>
              <w:left w:val="single" w:sz="4" w:space="0" w:color="auto"/>
              <w:bottom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rStyle w:val="211pt"/>
                <w:sz w:val="24"/>
                <w:szCs w:val="24"/>
              </w:rPr>
            </w:pPr>
          </w:p>
        </w:tc>
        <w:tc>
          <w:tcPr>
            <w:tcW w:w="384" w:type="pct"/>
            <w:tcBorders>
              <w:top w:val="single" w:sz="4" w:space="0" w:color="auto"/>
              <w:bottom w:val="single" w:sz="4" w:space="0" w:color="auto"/>
              <w:right w:val="single" w:sz="4" w:space="0" w:color="auto"/>
            </w:tcBorders>
            <w:shd w:val="clear" w:color="auto" w:fill="auto"/>
            <w:vAlign w:val="center"/>
          </w:tcPr>
          <w:p w:rsidR="00D958CC" w:rsidRPr="00D8086D" w:rsidRDefault="00E53762" w:rsidP="00467DDD">
            <w:pPr>
              <w:widowControl/>
              <w:jc w:val="center"/>
              <w:rPr>
                <w:rStyle w:val="211pt"/>
                <w:rFonts w:eastAsia="Arial Unicode MS"/>
                <w:sz w:val="24"/>
                <w:szCs w:val="24"/>
              </w:rPr>
            </w:pPr>
            <w:r>
              <w:rPr>
                <w:rStyle w:val="211pt"/>
                <w:rFonts w:eastAsia="Arial Unicode MS"/>
                <w:sz w:val="24"/>
                <w:szCs w:val="24"/>
              </w:rPr>
              <w:t>-</w:t>
            </w:r>
          </w:p>
        </w:tc>
      </w:tr>
      <w:tr w:rsidR="00467DDD" w:rsidRPr="00D8086D" w:rsidTr="002634F6">
        <w:tblPrEx>
          <w:tblCellMar>
            <w:top w:w="0" w:type="dxa"/>
            <w:bottom w:w="0" w:type="dxa"/>
          </w:tblCellMar>
        </w:tblPrEx>
        <w:trPr>
          <w:trHeight w:hRule="exact" w:val="466"/>
        </w:trPr>
        <w:tc>
          <w:tcPr>
            <w:tcW w:w="18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both"/>
              <w:rPr>
                <w:color w:val="000000"/>
                <w:sz w:val="24"/>
                <w:szCs w:val="24"/>
                <w:lang w:val="ru-RU" w:eastAsia="ru-RU" w:bidi="ru-RU"/>
              </w:rPr>
            </w:pPr>
            <w:r w:rsidRPr="00D8086D">
              <w:rPr>
                <w:rStyle w:val="211pt"/>
                <w:sz w:val="24"/>
                <w:szCs w:val="24"/>
              </w:rPr>
              <w:t xml:space="preserve">Тепловая мощность нетто, </w:t>
            </w:r>
            <w:r w:rsidRPr="00D8086D">
              <w:rPr>
                <w:rStyle w:val="211pt0"/>
                <w:sz w:val="24"/>
                <w:szCs w:val="24"/>
              </w:rPr>
              <w:t>Гкал/час</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hanging="10"/>
              <w:jc w:val="center"/>
              <w:rPr>
                <w:color w:val="000000"/>
                <w:sz w:val="24"/>
                <w:szCs w:val="24"/>
                <w:lang w:val="ru-RU" w:eastAsia="ru-RU" w:bidi="ru-RU"/>
              </w:rPr>
            </w:pPr>
            <w:r w:rsidRPr="00D8086D">
              <w:rPr>
                <w:rStyle w:val="211pt"/>
                <w:sz w:val="24"/>
                <w:szCs w:val="24"/>
              </w:rPr>
              <w:t>н/д</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2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B34A32" w:rsidP="00B34A32">
            <w:pPr>
              <w:pStyle w:val="210"/>
              <w:shd w:val="clear" w:color="auto" w:fill="auto"/>
              <w:spacing w:line="276" w:lineRule="auto"/>
              <w:ind w:left="300" w:hanging="10"/>
              <w:jc w:val="center"/>
              <w:rPr>
                <w:color w:val="000000"/>
                <w:sz w:val="24"/>
                <w:szCs w:val="24"/>
                <w:lang w:val="ru-RU" w:eastAsia="ru-RU" w:bidi="ru-RU"/>
              </w:rPr>
            </w:pPr>
            <w:r w:rsidRPr="00D8086D">
              <w:rPr>
                <w:rStyle w:val="211pt"/>
                <w:sz w:val="24"/>
                <w:szCs w:val="24"/>
              </w:rPr>
              <w:t>н/д</w:t>
            </w: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E63047" w:rsidP="00E63047">
            <w:pPr>
              <w:pStyle w:val="210"/>
              <w:shd w:val="clear" w:color="auto" w:fill="auto"/>
              <w:spacing w:line="276" w:lineRule="auto"/>
              <w:ind w:left="320" w:hanging="10"/>
              <w:rPr>
                <w:color w:val="000000"/>
                <w:sz w:val="24"/>
                <w:szCs w:val="24"/>
                <w:lang w:val="ru-RU" w:eastAsia="ru-RU" w:bidi="ru-RU"/>
              </w:rPr>
            </w:pPr>
            <w:r>
              <w:rPr>
                <w:rStyle w:val="211pt"/>
                <w:sz w:val="24"/>
                <w:szCs w:val="24"/>
              </w:rPr>
              <w:t>0,65</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E63047" w:rsidP="00E63047">
            <w:pPr>
              <w:pStyle w:val="210"/>
              <w:shd w:val="clear" w:color="auto" w:fill="auto"/>
              <w:spacing w:line="276" w:lineRule="auto"/>
              <w:ind w:left="280" w:hanging="10"/>
              <w:rPr>
                <w:color w:val="000000"/>
                <w:sz w:val="24"/>
                <w:szCs w:val="24"/>
                <w:lang w:val="ru-RU" w:eastAsia="ru-RU" w:bidi="ru-RU"/>
              </w:rPr>
            </w:pPr>
            <w:r>
              <w:rPr>
                <w:rStyle w:val="211pt"/>
                <w:sz w:val="24"/>
                <w:szCs w:val="24"/>
              </w:rPr>
              <w:t>0,65</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4A32" w:rsidRPr="00D8086D" w:rsidRDefault="00E63047" w:rsidP="00E63047">
            <w:pPr>
              <w:pStyle w:val="210"/>
              <w:shd w:val="clear" w:color="auto" w:fill="auto"/>
              <w:spacing w:line="276" w:lineRule="auto"/>
              <w:ind w:left="280" w:hanging="10"/>
              <w:rPr>
                <w:rStyle w:val="211pt"/>
                <w:sz w:val="24"/>
                <w:szCs w:val="24"/>
              </w:rPr>
            </w:pPr>
            <w:r>
              <w:rPr>
                <w:rStyle w:val="211pt"/>
                <w:sz w:val="24"/>
                <w:szCs w:val="24"/>
              </w:rPr>
              <w:t xml:space="preserve"> </w:t>
            </w:r>
            <w:r w:rsidR="00B34A32" w:rsidRPr="00D8086D">
              <w:rPr>
                <w:rStyle w:val="211pt"/>
                <w:sz w:val="24"/>
                <w:szCs w:val="24"/>
              </w:rPr>
              <w:t>0,65</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958CC" w:rsidRPr="00D8086D" w:rsidRDefault="00E63047" w:rsidP="00467DDD">
            <w:pPr>
              <w:widowControl/>
              <w:jc w:val="center"/>
              <w:rPr>
                <w:rStyle w:val="211pt"/>
                <w:rFonts w:eastAsia="Arial Unicode MS"/>
                <w:sz w:val="24"/>
                <w:szCs w:val="24"/>
              </w:rPr>
            </w:pPr>
            <w:r>
              <w:rPr>
                <w:rStyle w:val="211pt"/>
                <w:rFonts w:eastAsia="Arial Unicode MS"/>
                <w:sz w:val="24"/>
                <w:szCs w:val="24"/>
              </w:rPr>
              <w:t>0,3</w:t>
            </w:r>
            <w:r w:rsidR="00E53762">
              <w:rPr>
                <w:rStyle w:val="211pt"/>
                <w:rFonts w:eastAsia="Arial Unicode MS"/>
                <w:sz w:val="24"/>
                <w:szCs w:val="24"/>
              </w:rPr>
              <w:t>5</w:t>
            </w:r>
          </w:p>
        </w:tc>
      </w:tr>
    </w:tbl>
    <w:p w:rsidR="00D958CC" w:rsidRDefault="00D958CC" w:rsidP="00E10EBC"/>
    <w:p w:rsidR="00E10EBC" w:rsidRDefault="00222C28" w:rsidP="00E10EBC">
      <w:pPr>
        <w:rPr>
          <w:rFonts w:ascii="Times New Roman" w:hAnsi="Times New Roman" w:cs="Times New Roman"/>
        </w:rPr>
      </w:pPr>
      <w:r w:rsidRPr="008E6D46">
        <w:rPr>
          <w:rFonts w:ascii="Times New Roman" w:hAnsi="Times New Roman" w:cs="Times New Roman"/>
        </w:rPr>
        <w:t xml:space="preserve"> н/д – нет данных</w:t>
      </w:r>
    </w:p>
    <w:p w:rsidR="002634F6" w:rsidRPr="008E6D46" w:rsidRDefault="002634F6" w:rsidP="00E10EBC">
      <w:pPr>
        <w:rPr>
          <w:rFonts w:ascii="Times New Roman" w:hAnsi="Times New Roman" w:cs="Times New Roman"/>
        </w:rPr>
      </w:pPr>
    </w:p>
    <w:p w:rsidR="006F31CC" w:rsidRPr="00D8086D" w:rsidRDefault="00E43237" w:rsidP="00531324">
      <w:pPr>
        <w:pStyle w:val="34"/>
        <w:keepNext/>
        <w:keepLines/>
        <w:numPr>
          <w:ilvl w:val="0"/>
          <w:numId w:val="5"/>
        </w:numPr>
        <w:shd w:val="clear" w:color="auto" w:fill="auto"/>
        <w:tabs>
          <w:tab w:val="left" w:pos="1371"/>
        </w:tabs>
        <w:spacing w:before="0" w:after="480" w:line="276" w:lineRule="auto"/>
        <w:ind w:firstLine="0"/>
        <w:jc w:val="center"/>
        <w:rPr>
          <w:b/>
          <w:i/>
          <w:sz w:val="24"/>
          <w:szCs w:val="24"/>
        </w:rPr>
      </w:pPr>
      <w:r w:rsidRPr="00D8086D">
        <w:rPr>
          <w:b/>
          <w:i/>
          <w:sz w:val="24"/>
          <w:szCs w:val="24"/>
        </w:rPr>
        <w:t>Предписания надзорных органов по запрещению дальнейшей эксплуатации источников тепловой энергии</w:t>
      </w:r>
      <w:bookmarkEnd w:id="55"/>
      <w:bookmarkEnd w:id="56"/>
      <w:bookmarkEnd w:id="57"/>
    </w:p>
    <w:p w:rsidR="006F31CC" w:rsidRPr="00D8086D" w:rsidRDefault="00A66C5B" w:rsidP="00036796">
      <w:pPr>
        <w:pStyle w:val="210"/>
        <w:shd w:val="clear" w:color="auto" w:fill="auto"/>
        <w:spacing w:after="644" w:line="276" w:lineRule="auto"/>
        <w:ind w:firstLine="709"/>
        <w:jc w:val="both"/>
        <w:rPr>
          <w:sz w:val="24"/>
          <w:szCs w:val="24"/>
        </w:rPr>
      </w:pPr>
      <w:r w:rsidRPr="00D8086D">
        <w:rPr>
          <w:sz w:val="24"/>
          <w:szCs w:val="24"/>
        </w:rPr>
        <w:t>В 20</w:t>
      </w:r>
      <w:r w:rsidRPr="00D8086D">
        <w:rPr>
          <w:sz w:val="24"/>
          <w:szCs w:val="24"/>
          <w:lang w:val="ru-RU"/>
        </w:rPr>
        <w:t>1</w:t>
      </w:r>
      <w:r w:rsidR="00F8776C">
        <w:rPr>
          <w:sz w:val="24"/>
          <w:szCs w:val="24"/>
          <w:lang w:val="ru-RU"/>
        </w:rPr>
        <w:t>7</w:t>
      </w:r>
      <w:r w:rsidRPr="00D8086D">
        <w:rPr>
          <w:sz w:val="24"/>
          <w:szCs w:val="24"/>
        </w:rPr>
        <w:t xml:space="preserve"> - 20</w:t>
      </w:r>
      <w:r w:rsidR="002634F6">
        <w:rPr>
          <w:sz w:val="24"/>
          <w:szCs w:val="24"/>
          <w:lang w:val="ru-RU"/>
        </w:rPr>
        <w:t>20</w:t>
      </w:r>
      <w:r w:rsidR="00E43237" w:rsidRPr="00D8086D">
        <w:rPr>
          <w:sz w:val="24"/>
          <w:szCs w:val="24"/>
        </w:rPr>
        <w:t xml:space="preserve"> годах предписаний надзорных органов по запрещению дальнейшей эксплуатации оборудования источников тепловой энергии не выдавалось.</w:t>
      </w:r>
    </w:p>
    <w:p w:rsidR="006F31CC" w:rsidRPr="00D8086D" w:rsidRDefault="00E43237" w:rsidP="00531324">
      <w:pPr>
        <w:pStyle w:val="34"/>
        <w:keepNext/>
        <w:keepLines/>
        <w:numPr>
          <w:ilvl w:val="0"/>
          <w:numId w:val="5"/>
        </w:numPr>
        <w:shd w:val="clear" w:color="auto" w:fill="auto"/>
        <w:tabs>
          <w:tab w:val="left" w:pos="1901"/>
        </w:tabs>
        <w:spacing w:before="0" w:after="473" w:line="276" w:lineRule="auto"/>
        <w:ind w:firstLine="0"/>
        <w:rPr>
          <w:b/>
          <w:i/>
          <w:sz w:val="24"/>
          <w:szCs w:val="24"/>
        </w:rPr>
      </w:pPr>
      <w:bookmarkStart w:id="58" w:name="bookmark23"/>
      <w:bookmarkStart w:id="59" w:name="_Toc436984946"/>
      <w:bookmarkStart w:id="60" w:name="_Toc436985049"/>
      <w:r w:rsidRPr="00D8086D">
        <w:rPr>
          <w:b/>
          <w:i/>
          <w:sz w:val="24"/>
          <w:szCs w:val="24"/>
        </w:rPr>
        <w:lastRenderedPageBreak/>
        <w:t>Оценка топливной экономичности работы котельной</w:t>
      </w:r>
      <w:bookmarkEnd w:id="58"/>
      <w:bookmarkEnd w:id="59"/>
      <w:bookmarkEnd w:id="60"/>
    </w:p>
    <w:p w:rsidR="00B34A32" w:rsidRPr="00D8086D" w:rsidRDefault="00E43237" w:rsidP="00651B4E">
      <w:pPr>
        <w:pStyle w:val="210"/>
        <w:shd w:val="clear" w:color="auto" w:fill="auto"/>
        <w:spacing w:after="623" w:line="276" w:lineRule="auto"/>
        <w:ind w:firstLine="709"/>
        <w:jc w:val="both"/>
        <w:rPr>
          <w:sz w:val="24"/>
          <w:szCs w:val="24"/>
          <w:lang w:val="ru-RU"/>
        </w:rPr>
      </w:pPr>
      <w:r w:rsidRPr="00D8086D">
        <w:rPr>
          <w:sz w:val="24"/>
          <w:szCs w:val="24"/>
        </w:rPr>
        <w:t>Для оценки топливной экономичности работы котельных были получены следующие данные: средневзвешенное значение КПД брутто котельных, расчетное значение КПД котельных за вычетом собственных нужд</w:t>
      </w:r>
      <w:r w:rsidR="00651B4E">
        <w:rPr>
          <w:sz w:val="24"/>
          <w:szCs w:val="24"/>
          <w:lang w:val="ru-RU"/>
        </w:rPr>
        <w:t>.</w:t>
      </w:r>
    </w:p>
    <w:p w:rsidR="00B34A32" w:rsidRPr="00D8086D" w:rsidRDefault="00B34A32" w:rsidP="004C0E2B">
      <w:pPr>
        <w:pStyle w:val="12"/>
        <w:shd w:val="clear" w:color="auto" w:fill="auto"/>
        <w:spacing w:line="276" w:lineRule="auto"/>
        <w:jc w:val="center"/>
        <w:rPr>
          <w:sz w:val="24"/>
          <w:szCs w:val="24"/>
          <w:lang w:val="ru-RU"/>
        </w:rPr>
      </w:pPr>
      <w:r w:rsidRPr="00D8086D">
        <w:rPr>
          <w:sz w:val="24"/>
          <w:szCs w:val="24"/>
        </w:rPr>
        <w:t>Таблица 2.2.11.1 - Потребление топлива и отпуск тепловой энергии</w:t>
      </w:r>
    </w:p>
    <w:p w:rsidR="00B34A32" w:rsidRPr="00D8086D" w:rsidRDefault="00B34A32" w:rsidP="00B34A32">
      <w:pPr>
        <w:pStyle w:val="12"/>
        <w:shd w:val="clear" w:color="auto" w:fill="auto"/>
        <w:spacing w:line="276" w:lineRule="auto"/>
        <w:ind w:firstLine="709"/>
        <w:jc w:val="left"/>
        <w:rPr>
          <w:sz w:val="24"/>
          <w:szCs w:val="24"/>
          <w:lang w:val="ru-RU"/>
        </w:rPr>
      </w:pPr>
    </w:p>
    <w:tbl>
      <w:tblPr>
        <w:tblW w:w="9513" w:type="dxa"/>
        <w:tblInd w:w="93" w:type="dxa"/>
        <w:tblLayout w:type="fixed"/>
        <w:tblLook w:val="04A0"/>
      </w:tblPr>
      <w:tblGrid>
        <w:gridCol w:w="1575"/>
        <w:gridCol w:w="7"/>
        <w:gridCol w:w="963"/>
        <w:gridCol w:w="55"/>
        <w:gridCol w:w="1028"/>
        <w:gridCol w:w="55"/>
        <w:gridCol w:w="1028"/>
        <w:gridCol w:w="55"/>
        <w:gridCol w:w="1206"/>
        <w:gridCol w:w="55"/>
        <w:gridCol w:w="1028"/>
        <w:gridCol w:w="48"/>
        <w:gridCol w:w="7"/>
        <w:gridCol w:w="1127"/>
        <w:gridCol w:w="79"/>
        <w:gridCol w:w="63"/>
        <w:gridCol w:w="7"/>
        <w:gridCol w:w="1127"/>
      </w:tblGrid>
      <w:tr w:rsidR="00E53762" w:rsidRPr="00D8086D">
        <w:trPr>
          <w:trHeight w:val="315"/>
        </w:trPr>
        <w:tc>
          <w:tcPr>
            <w:tcW w:w="8237" w:type="dxa"/>
            <w:gridSpan w:val="14"/>
            <w:tcBorders>
              <w:top w:val="single" w:sz="8" w:space="0" w:color="auto"/>
              <w:left w:val="single" w:sz="8" w:space="0" w:color="auto"/>
              <w:bottom w:val="single" w:sz="4" w:space="0" w:color="auto"/>
              <w:right w:val="single" w:sz="8" w:space="0" w:color="000000"/>
            </w:tcBorders>
            <w:shd w:val="clear" w:color="000000" w:fill="FFFFFF"/>
            <w:vAlign w:val="center"/>
          </w:tcPr>
          <w:p w:rsidR="00B34A32" w:rsidRPr="00D8086D" w:rsidRDefault="008462C9"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Котельная </w:t>
            </w:r>
            <w:r w:rsidR="00B34A32" w:rsidRPr="00D8086D">
              <w:rPr>
                <w:rFonts w:ascii="Times New Roman" w:eastAsia="Times New Roman" w:hAnsi="Times New Roman" w:cs="Times New Roman"/>
                <w:lang w:bidi="ar-SA"/>
              </w:rPr>
              <w:t xml:space="preserve"> «Верх-Обская»</w:t>
            </w:r>
          </w:p>
        </w:tc>
        <w:tc>
          <w:tcPr>
            <w:tcW w:w="1276" w:type="dxa"/>
            <w:gridSpan w:val="4"/>
            <w:tcBorders>
              <w:top w:val="single" w:sz="4" w:space="0" w:color="auto"/>
              <w:bottom w:val="single" w:sz="4" w:space="0" w:color="auto"/>
              <w:right w:val="single" w:sz="4" w:space="0" w:color="auto"/>
            </w:tcBorders>
            <w:shd w:val="clear" w:color="auto" w:fill="auto"/>
          </w:tcPr>
          <w:p w:rsidR="00E53762" w:rsidRPr="00D8086D" w:rsidRDefault="00E53762">
            <w:pPr>
              <w:widowControl/>
              <w:rPr>
                <w:rFonts w:ascii="Times New Roman" w:eastAsia="Times New Roman" w:hAnsi="Times New Roman" w:cs="Times New Roman"/>
                <w:color w:val="auto"/>
                <w:lang w:bidi="ar-SA"/>
              </w:rPr>
            </w:pPr>
          </w:p>
        </w:tc>
      </w:tr>
      <w:tr w:rsidR="00E53762" w:rsidRPr="00D8086D">
        <w:trPr>
          <w:trHeight w:hRule="exact" w:val="315"/>
        </w:trPr>
        <w:tc>
          <w:tcPr>
            <w:tcW w:w="1582" w:type="dxa"/>
            <w:gridSpan w:val="2"/>
            <w:tcBorders>
              <w:top w:val="single" w:sz="4"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Год</w:t>
            </w:r>
          </w:p>
        </w:tc>
        <w:tc>
          <w:tcPr>
            <w:tcW w:w="1018" w:type="dxa"/>
            <w:gridSpan w:val="2"/>
            <w:tcBorders>
              <w:top w:val="single" w:sz="4" w:space="0" w:color="auto"/>
              <w:left w:val="single" w:sz="8" w:space="0" w:color="auto"/>
              <w:bottom w:val="single" w:sz="8" w:space="0" w:color="auto"/>
              <w:right w:val="nil"/>
            </w:tcBorders>
            <w:shd w:val="clear" w:color="000000" w:fill="FFFFFF"/>
            <w:vAlign w:val="center"/>
          </w:tcPr>
          <w:p w:rsidR="00B34A32" w:rsidRPr="00D8086D" w:rsidRDefault="00D6100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2013</w:t>
            </w:r>
          </w:p>
        </w:tc>
        <w:tc>
          <w:tcPr>
            <w:tcW w:w="1083" w:type="dxa"/>
            <w:gridSpan w:val="2"/>
            <w:tcBorders>
              <w:top w:val="single" w:sz="4" w:space="0" w:color="auto"/>
              <w:left w:val="single" w:sz="8" w:space="0" w:color="auto"/>
              <w:bottom w:val="single" w:sz="8" w:space="0" w:color="auto"/>
              <w:right w:val="nil"/>
            </w:tcBorders>
            <w:shd w:val="clear" w:color="000000" w:fill="FFFFFF"/>
            <w:vAlign w:val="center"/>
          </w:tcPr>
          <w:p w:rsidR="00B34A32" w:rsidRPr="00D8086D" w:rsidRDefault="00D6100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2014</w:t>
            </w:r>
          </w:p>
        </w:tc>
        <w:tc>
          <w:tcPr>
            <w:tcW w:w="1083" w:type="dxa"/>
            <w:gridSpan w:val="2"/>
            <w:tcBorders>
              <w:top w:val="single" w:sz="4" w:space="0" w:color="auto"/>
              <w:left w:val="single" w:sz="8" w:space="0" w:color="auto"/>
              <w:bottom w:val="single" w:sz="8" w:space="0" w:color="auto"/>
              <w:right w:val="nil"/>
            </w:tcBorders>
            <w:shd w:val="clear" w:color="000000" w:fill="FFFFFF"/>
            <w:vAlign w:val="center"/>
          </w:tcPr>
          <w:p w:rsidR="00B34A32" w:rsidRPr="00D8086D" w:rsidRDefault="00D6100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2015</w:t>
            </w:r>
          </w:p>
        </w:tc>
        <w:tc>
          <w:tcPr>
            <w:tcW w:w="1261" w:type="dxa"/>
            <w:gridSpan w:val="2"/>
            <w:tcBorders>
              <w:top w:val="single" w:sz="4" w:space="0" w:color="auto"/>
              <w:left w:val="single" w:sz="8" w:space="0" w:color="auto"/>
              <w:bottom w:val="single" w:sz="8" w:space="0" w:color="auto"/>
              <w:right w:val="nil"/>
            </w:tcBorders>
            <w:shd w:val="clear" w:color="000000" w:fill="FFFFFF"/>
            <w:vAlign w:val="center"/>
          </w:tcPr>
          <w:p w:rsidR="00B34A32" w:rsidRPr="00D8086D" w:rsidRDefault="00D6100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2016</w:t>
            </w:r>
          </w:p>
        </w:tc>
        <w:tc>
          <w:tcPr>
            <w:tcW w:w="1083" w:type="dxa"/>
            <w:gridSpan w:val="3"/>
            <w:tcBorders>
              <w:top w:val="single" w:sz="4" w:space="0" w:color="auto"/>
              <w:left w:val="single" w:sz="8" w:space="0" w:color="auto"/>
              <w:bottom w:val="single" w:sz="8" w:space="0" w:color="auto"/>
              <w:right w:val="single" w:sz="8" w:space="0" w:color="auto"/>
            </w:tcBorders>
            <w:shd w:val="clear" w:color="000000" w:fill="FFFFFF"/>
            <w:vAlign w:val="center"/>
          </w:tcPr>
          <w:p w:rsidR="00B34A32" w:rsidRPr="00D8086D" w:rsidRDefault="00D6100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2017</w:t>
            </w:r>
          </w:p>
        </w:tc>
        <w:tc>
          <w:tcPr>
            <w:tcW w:w="1127" w:type="dxa"/>
            <w:tcBorders>
              <w:top w:val="single" w:sz="4" w:space="0" w:color="auto"/>
              <w:left w:val="single" w:sz="8" w:space="0" w:color="auto"/>
              <w:bottom w:val="single" w:sz="8" w:space="0" w:color="auto"/>
              <w:right w:val="single" w:sz="8" w:space="0" w:color="auto"/>
            </w:tcBorders>
            <w:shd w:val="clear" w:color="000000" w:fill="FFFFFF"/>
            <w:vAlign w:val="center"/>
          </w:tcPr>
          <w:p w:rsidR="00B34A32" w:rsidRPr="00D8086D" w:rsidRDefault="00D6100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2018</w:t>
            </w:r>
          </w:p>
        </w:tc>
        <w:tc>
          <w:tcPr>
            <w:tcW w:w="1276" w:type="dxa"/>
            <w:gridSpan w:val="4"/>
            <w:tcBorders>
              <w:bottom w:val="single" w:sz="4" w:space="0" w:color="auto"/>
              <w:right w:val="single" w:sz="4" w:space="0" w:color="auto"/>
            </w:tcBorders>
            <w:shd w:val="clear" w:color="auto" w:fill="auto"/>
          </w:tcPr>
          <w:p w:rsidR="00E53762" w:rsidRPr="00D8086D" w:rsidRDefault="00D6100C">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E53762">
              <w:rPr>
                <w:rFonts w:ascii="Times New Roman" w:eastAsia="Times New Roman" w:hAnsi="Times New Roman" w:cs="Times New Roman"/>
                <w:color w:val="auto"/>
                <w:lang w:bidi="ar-SA"/>
              </w:rPr>
              <w:t>201</w:t>
            </w:r>
            <w:r>
              <w:rPr>
                <w:rFonts w:ascii="Times New Roman" w:eastAsia="Times New Roman" w:hAnsi="Times New Roman" w:cs="Times New Roman"/>
                <w:color w:val="auto"/>
                <w:lang w:bidi="ar-SA"/>
              </w:rPr>
              <w:t>9</w:t>
            </w:r>
          </w:p>
        </w:tc>
      </w:tr>
      <w:tr w:rsidR="00E53762" w:rsidRPr="00D8086D">
        <w:trPr>
          <w:trHeight w:val="315"/>
        </w:trPr>
        <w:tc>
          <w:tcPr>
            <w:tcW w:w="1582" w:type="dxa"/>
            <w:gridSpan w:val="2"/>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Уголь, тнт</w:t>
            </w:r>
          </w:p>
        </w:tc>
        <w:tc>
          <w:tcPr>
            <w:tcW w:w="1018" w:type="dxa"/>
            <w:gridSpan w:val="2"/>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261" w:type="dxa"/>
            <w:gridSpan w:val="2"/>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3"/>
            <w:tcBorders>
              <w:top w:val="single" w:sz="4" w:space="0" w:color="auto"/>
              <w:left w:val="single" w:sz="8" w:space="0" w:color="auto"/>
              <w:bottom w:val="nil"/>
              <w:right w:val="single" w:sz="8" w:space="0" w:color="auto"/>
            </w:tcBorders>
            <w:shd w:val="clear" w:color="000000" w:fill="FFFFFF"/>
            <w:vAlign w:val="center"/>
          </w:tcPr>
          <w:p w:rsidR="00B34A32" w:rsidRPr="00D8086D" w:rsidRDefault="00D6100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1120,4</w:t>
            </w:r>
          </w:p>
        </w:tc>
        <w:tc>
          <w:tcPr>
            <w:tcW w:w="1127" w:type="dxa"/>
            <w:tcBorders>
              <w:top w:val="single" w:sz="4" w:space="0" w:color="auto"/>
              <w:left w:val="single" w:sz="8" w:space="0" w:color="auto"/>
              <w:bottom w:val="nil"/>
              <w:right w:val="single" w:sz="4" w:space="0" w:color="auto"/>
            </w:tcBorders>
            <w:shd w:val="clear" w:color="000000" w:fill="FFFFFF"/>
            <w:vAlign w:val="center"/>
          </w:tcPr>
          <w:p w:rsidR="00B34A32" w:rsidRPr="00D8086D" w:rsidRDefault="00460F25" w:rsidP="00D6100C">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w:t>
            </w:r>
            <w:r w:rsidR="00D6100C">
              <w:rPr>
                <w:rFonts w:ascii="Times New Roman" w:eastAsia="Times New Roman" w:hAnsi="Times New Roman" w:cs="Times New Roman"/>
                <w:lang w:bidi="ar-SA"/>
              </w:rPr>
              <w:t>075</w:t>
            </w:r>
            <w:r w:rsidR="00943952">
              <w:rPr>
                <w:rFonts w:ascii="Times New Roman" w:eastAsia="Times New Roman" w:hAnsi="Times New Roman" w:cs="Times New Roman"/>
                <w:lang w:bidi="ar-SA"/>
              </w:rPr>
              <w:t>,</w:t>
            </w:r>
            <w:r w:rsidR="00D6100C">
              <w:rPr>
                <w:rFonts w:ascii="Times New Roman" w:eastAsia="Times New Roman" w:hAnsi="Times New Roman" w:cs="Times New Roman"/>
                <w:lang w:bidi="ar-SA"/>
              </w:rPr>
              <w:t>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9F6769" w:rsidRPr="00D8086D" w:rsidRDefault="00D6100C" w:rsidP="009E64C0">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E64C0">
              <w:rPr>
                <w:rFonts w:ascii="Times New Roman" w:eastAsia="Times New Roman" w:hAnsi="Times New Roman" w:cs="Times New Roman"/>
                <w:color w:val="auto"/>
                <w:lang w:bidi="ar-SA"/>
              </w:rPr>
              <w:t>1112,0</w:t>
            </w:r>
          </w:p>
        </w:tc>
      </w:tr>
      <w:tr w:rsidR="00E53762" w:rsidRPr="00D8086D">
        <w:trPr>
          <w:trHeight w:hRule="exact" w:val="1263"/>
        </w:trPr>
        <w:tc>
          <w:tcPr>
            <w:tcW w:w="1582"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Выработано тепловой энергии, Гкал/год</w:t>
            </w:r>
          </w:p>
        </w:tc>
        <w:tc>
          <w:tcPr>
            <w:tcW w:w="1018"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261"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3"/>
            <w:tcBorders>
              <w:top w:val="single" w:sz="8" w:space="0" w:color="auto"/>
              <w:left w:val="single" w:sz="8" w:space="0" w:color="auto"/>
              <w:bottom w:val="nil"/>
              <w:right w:val="single" w:sz="8" w:space="0" w:color="auto"/>
            </w:tcBorders>
            <w:shd w:val="clear" w:color="000000" w:fill="FFFFFF"/>
            <w:vAlign w:val="center"/>
          </w:tcPr>
          <w:p w:rsidR="00B34A32" w:rsidRPr="00D8086D" w:rsidRDefault="00D6100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3289,1</w:t>
            </w:r>
          </w:p>
        </w:tc>
        <w:tc>
          <w:tcPr>
            <w:tcW w:w="1127" w:type="dxa"/>
            <w:tcBorders>
              <w:top w:val="single" w:sz="8" w:space="0" w:color="auto"/>
              <w:left w:val="single" w:sz="8" w:space="0" w:color="auto"/>
              <w:bottom w:val="nil"/>
              <w:right w:val="single" w:sz="4" w:space="0" w:color="auto"/>
            </w:tcBorders>
            <w:shd w:val="clear" w:color="000000" w:fill="FFFFFF"/>
            <w:vAlign w:val="center"/>
          </w:tcPr>
          <w:p w:rsidR="00B34A32" w:rsidRPr="00D8086D" w:rsidRDefault="00D6100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3318,4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762" w:rsidRPr="00D8086D" w:rsidRDefault="00946240" w:rsidP="0013412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2764,34</w:t>
            </w:r>
          </w:p>
        </w:tc>
      </w:tr>
      <w:tr w:rsidR="00E53762" w:rsidRPr="00D8086D">
        <w:trPr>
          <w:trHeight w:hRule="exact" w:val="1570"/>
        </w:trPr>
        <w:tc>
          <w:tcPr>
            <w:tcW w:w="1582"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Отпущено тепловой энергии в сеть, Гкал/год</w:t>
            </w:r>
          </w:p>
        </w:tc>
        <w:tc>
          <w:tcPr>
            <w:tcW w:w="1018"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261"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3"/>
            <w:tcBorders>
              <w:top w:val="single" w:sz="8" w:space="0" w:color="auto"/>
              <w:left w:val="single" w:sz="8" w:space="0" w:color="auto"/>
              <w:bottom w:val="nil"/>
              <w:right w:val="single" w:sz="8" w:space="0" w:color="auto"/>
            </w:tcBorders>
            <w:shd w:val="clear" w:color="000000" w:fill="FFFFFF"/>
            <w:vAlign w:val="center"/>
          </w:tcPr>
          <w:p w:rsidR="00B34A32" w:rsidRPr="00D8086D" w:rsidRDefault="00D6100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3258,0</w:t>
            </w:r>
          </w:p>
        </w:tc>
        <w:tc>
          <w:tcPr>
            <w:tcW w:w="1127" w:type="dxa"/>
            <w:tcBorders>
              <w:top w:val="single" w:sz="8" w:space="0" w:color="auto"/>
              <w:left w:val="single" w:sz="8" w:space="0" w:color="auto"/>
              <w:bottom w:val="nil"/>
              <w:right w:val="single" w:sz="4" w:space="0" w:color="auto"/>
            </w:tcBorders>
            <w:shd w:val="clear" w:color="000000" w:fill="FFFFFF"/>
            <w:vAlign w:val="center"/>
          </w:tcPr>
          <w:p w:rsidR="00B34A32" w:rsidRPr="00D8086D" w:rsidRDefault="007E7D36" w:rsidP="00D6100C">
            <w:pPr>
              <w:widowControl/>
              <w:spacing w:line="276" w:lineRule="auto"/>
              <w:ind w:firstLine="49"/>
              <w:rPr>
                <w:rFonts w:ascii="Times New Roman" w:eastAsia="Times New Roman" w:hAnsi="Times New Roman" w:cs="Times New Roman"/>
                <w:lang w:bidi="ar-SA"/>
              </w:rPr>
            </w:pPr>
            <w:r>
              <w:rPr>
                <w:rFonts w:ascii="Times New Roman" w:eastAsia="Times New Roman" w:hAnsi="Times New Roman" w:cs="Times New Roman"/>
                <w:lang w:bidi="ar-SA"/>
              </w:rPr>
              <w:t>328</w:t>
            </w:r>
            <w:r w:rsidR="00D6100C">
              <w:rPr>
                <w:rFonts w:ascii="Times New Roman" w:eastAsia="Times New Roman" w:hAnsi="Times New Roman" w:cs="Times New Roman"/>
                <w:lang w:bidi="ar-SA"/>
              </w:rPr>
              <w:t>7</w:t>
            </w:r>
            <w:r>
              <w:rPr>
                <w:rFonts w:ascii="Times New Roman" w:eastAsia="Times New Roman" w:hAnsi="Times New Roman" w:cs="Times New Roman"/>
                <w:lang w:bidi="ar-SA"/>
              </w:rPr>
              <w:t>,0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762" w:rsidRPr="00D8086D" w:rsidRDefault="00990C38" w:rsidP="0013412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2137,0</w:t>
            </w:r>
          </w:p>
        </w:tc>
      </w:tr>
      <w:tr w:rsidR="00E53762" w:rsidRPr="00D8086D">
        <w:trPr>
          <w:trHeight w:hRule="exact" w:val="315"/>
        </w:trPr>
        <w:tc>
          <w:tcPr>
            <w:tcW w:w="8237" w:type="dxa"/>
            <w:gridSpan w:val="14"/>
            <w:tcBorders>
              <w:top w:val="single" w:sz="8" w:space="0" w:color="auto"/>
              <w:left w:val="single" w:sz="8" w:space="0" w:color="auto"/>
              <w:bottom w:val="single" w:sz="8" w:space="0" w:color="auto"/>
              <w:right w:val="single" w:sz="8" w:space="0" w:color="000000"/>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Котель</w:t>
            </w:r>
            <w:r w:rsidR="008462C9">
              <w:rPr>
                <w:rFonts w:ascii="Times New Roman" w:eastAsia="Times New Roman" w:hAnsi="Times New Roman" w:cs="Times New Roman"/>
                <w:lang w:bidi="ar-SA"/>
              </w:rPr>
              <w:t xml:space="preserve">ная </w:t>
            </w:r>
            <w:r w:rsidR="002816AC">
              <w:rPr>
                <w:rFonts w:ascii="Times New Roman" w:eastAsia="Times New Roman" w:hAnsi="Times New Roman" w:cs="Times New Roman"/>
                <w:lang w:bidi="ar-SA"/>
              </w:rPr>
              <w:t>«Усть-К</w:t>
            </w:r>
            <w:r w:rsidRPr="00D8086D">
              <w:rPr>
                <w:rFonts w:ascii="Times New Roman" w:eastAsia="Times New Roman" w:hAnsi="Times New Roman" w:cs="Times New Roman"/>
                <w:lang w:bidi="ar-SA"/>
              </w:rPr>
              <w:t>атунь»</w:t>
            </w:r>
          </w:p>
        </w:tc>
        <w:tc>
          <w:tcPr>
            <w:tcW w:w="1276" w:type="dxa"/>
            <w:gridSpan w:val="4"/>
            <w:tcBorders>
              <w:top w:val="single" w:sz="4" w:space="0" w:color="auto"/>
              <w:bottom w:val="single" w:sz="4" w:space="0" w:color="auto"/>
              <w:right w:val="single" w:sz="4" w:space="0" w:color="auto"/>
            </w:tcBorders>
            <w:shd w:val="clear" w:color="auto" w:fill="auto"/>
            <w:vAlign w:val="center"/>
          </w:tcPr>
          <w:p w:rsidR="00E53762" w:rsidRPr="00D8086D" w:rsidRDefault="00E53762" w:rsidP="0013412C">
            <w:pPr>
              <w:widowControl/>
              <w:jc w:val="center"/>
              <w:rPr>
                <w:rFonts w:ascii="Times New Roman" w:eastAsia="Times New Roman" w:hAnsi="Times New Roman" w:cs="Times New Roman"/>
                <w:color w:val="auto"/>
                <w:lang w:bidi="ar-SA"/>
              </w:rPr>
            </w:pPr>
          </w:p>
        </w:tc>
      </w:tr>
      <w:tr w:rsidR="00933C19" w:rsidRPr="00D8086D">
        <w:trPr>
          <w:trHeight w:hRule="exact" w:val="315"/>
        </w:trPr>
        <w:tc>
          <w:tcPr>
            <w:tcW w:w="1582" w:type="dxa"/>
            <w:gridSpan w:val="2"/>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Год</w:t>
            </w:r>
          </w:p>
        </w:tc>
        <w:tc>
          <w:tcPr>
            <w:tcW w:w="1018" w:type="dxa"/>
            <w:gridSpan w:val="2"/>
            <w:tcBorders>
              <w:top w:val="nil"/>
              <w:left w:val="single" w:sz="8" w:space="0" w:color="auto"/>
              <w:bottom w:val="nil"/>
              <w:right w:val="nil"/>
            </w:tcBorders>
            <w:shd w:val="clear" w:color="000000" w:fill="FFFFFF"/>
            <w:vAlign w:val="center"/>
          </w:tcPr>
          <w:p w:rsidR="00B34A32" w:rsidRPr="00D8086D" w:rsidRDefault="002816A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2013</w:t>
            </w:r>
          </w:p>
        </w:tc>
        <w:tc>
          <w:tcPr>
            <w:tcW w:w="1083" w:type="dxa"/>
            <w:gridSpan w:val="2"/>
            <w:tcBorders>
              <w:top w:val="nil"/>
              <w:left w:val="single" w:sz="8" w:space="0" w:color="auto"/>
              <w:bottom w:val="nil"/>
              <w:right w:val="nil"/>
            </w:tcBorders>
            <w:shd w:val="clear" w:color="000000" w:fill="FFFFFF"/>
            <w:vAlign w:val="center"/>
          </w:tcPr>
          <w:p w:rsidR="00B34A32" w:rsidRPr="00D8086D" w:rsidRDefault="002816A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2014</w:t>
            </w:r>
          </w:p>
        </w:tc>
        <w:tc>
          <w:tcPr>
            <w:tcW w:w="1083" w:type="dxa"/>
            <w:gridSpan w:val="2"/>
            <w:tcBorders>
              <w:top w:val="nil"/>
              <w:left w:val="single" w:sz="8" w:space="0" w:color="auto"/>
              <w:bottom w:val="nil"/>
              <w:right w:val="nil"/>
            </w:tcBorders>
            <w:shd w:val="clear" w:color="000000" w:fill="FFFFFF"/>
            <w:vAlign w:val="center"/>
          </w:tcPr>
          <w:p w:rsidR="00B34A32" w:rsidRPr="00D8086D" w:rsidRDefault="002816A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2015</w:t>
            </w:r>
          </w:p>
        </w:tc>
        <w:tc>
          <w:tcPr>
            <w:tcW w:w="1261" w:type="dxa"/>
            <w:gridSpan w:val="2"/>
            <w:tcBorders>
              <w:top w:val="nil"/>
              <w:left w:val="single" w:sz="8" w:space="0" w:color="auto"/>
              <w:bottom w:val="nil"/>
              <w:right w:val="nil"/>
            </w:tcBorders>
            <w:shd w:val="clear" w:color="000000" w:fill="FFFFFF"/>
            <w:vAlign w:val="center"/>
          </w:tcPr>
          <w:p w:rsidR="00B34A32" w:rsidRPr="00D8086D" w:rsidRDefault="002816A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2016</w:t>
            </w:r>
          </w:p>
        </w:tc>
        <w:tc>
          <w:tcPr>
            <w:tcW w:w="1083" w:type="dxa"/>
            <w:gridSpan w:val="3"/>
            <w:tcBorders>
              <w:top w:val="nil"/>
              <w:left w:val="single" w:sz="8" w:space="0" w:color="auto"/>
              <w:bottom w:val="nil"/>
              <w:right w:val="single" w:sz="8" w:space="0" w:color="auto"/>
            </w:tcBorders>
            <w:shd w:val="clear" w:color="000000" w:fill="FFFFFF"/>
            <w:vAlign w:val="center"/>
          </w:tcPr>
          <w:p w:rsidR="00B34A32" w:rsidRPr="00D8086D" w:rsidRDefault="002816A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2017</w:t>
            </w:r>
          </w:p>
        </w:tc>
        <w:tc>
          <w:tcPr>
            <w:tcW w:w="1127" w:type="dxa"/>
            <w:tcBorders>
              <w:top w:val="nil"/>
              <w:left w:val="single" w:sz="8" w:space="0" w:color="auto"/>
              <w:bottom w:val="nil"/>
              <w:right w:val="single" w:sz="4" w:space="0" w:color="auto"/>
            </w:tcBorders>
            <w:shd w:val="clear" w:color="000000" w:fill="FFFFFF"/>
            <w:vAlign w:val="center"/>
          </w:tcPr>
          <w:p w:rsidR="00B34A32" w:rsidRPr="00D8086D" w:rsidRDefault="002816A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2018</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3762" w:rsidRPr="00D8086D" w:rsidRDefault="0013412C" w:rsidP="0013412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201</w:t>
            </w:r>
            <w:r w:rsidR="002816AC">
              <w:rPr>
                <w:rFonts w:ascii="Times New Roman" w:eastAsia="Times New Roman" w:hAnsi="Times New Roman" w:cs="Times New Roman"/>
                <w:color w:val="auto"/>
                <w:lang w:bidi="ar-SA"/>
              </w:rPr>
              <w:t>9</w:t>
            </w:r>
          </w:p>
        </w:tc>
      </w:tr>
      <w:tr w:rsidR="00633EB5" w:rsidRPr="00D8086D">
        <w:trPr>
          <w:trHeight w:hRule="exact" w:val="315"/>
        </w:trPr>
        <w:tc>
          <w:tcPr>
            <w:tcW w:w="1582"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Уголь, тнт</w:t>
            </w:r>
          </w:p>
        </w:tc>
        <w:tc>
          <w:tcPr>
            <w:tcW w:w="1018" w:type="dxa"/>
            <w:gridSpan w:val="2"/>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261" w:type="dxa"/>
            <w:gridSpan w:val="2"/>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3"/>
            <w:tcBorders>
              <w:top w:val="single" w:sz="4" w:space="0" w:color="auto"/>
              <w:left w:val="single" w:sz="8" w:space="0" w:color="auto"/>
              <w:bottom w:val="nil"/>
              <w:right w:val="single" w:sz="8" w:space="0" w:color="auto"/>
            </w:tcBorders>
            <w:shd w:val="clear" w:color="000000" w:fill="FFFFFF"/>
            <w:vAlign w:val="center"/>
          </w:tcPr>
          <w:p w:rsidR="00B34A32" w:rsidRPr="00D8086D" w:rsidRDefault="002816A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479,7</w:t>
            </w:r>
          </w:p>
        </w:tc>
        <w:tc>
          <w:tcPr>
            <w:tcW w:w="1127" w:type="dxa"/>
            <w:tcBorders>
              <w:top w:val="single" w:sz="4" w:space="0" w:color="auto"/>
              <w:left w:val="single" w:sz="8" w:space="0" w:color="auto"/>
              <w:bottom w:val="nil"/>
              <w:right w:val="single" w:sz="4" w:space="0" w:color="auto"/>
            </w:tcBorders>
            <w:shd w:val="clear" w:color="000000" w:fill="FFFFFF"/>
            <w:vAlign w:val="center"/>
          </w:tcPr>
          <w:p w:rsidR="00B34A32" w:rsidRPr="00D8086D" w:rsidRDefault="002816A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474</w:t>
            </w:r>
            <w:r w:rsidR="00943952">
              <w:rPr>
                <w:rFonts w:ascii="Times New Roman" w:eastAsia="Times New Roman" w:hAnsi="Times New Roman" w:cs="Times New Roman"/>
                <w:lang w:bidi="ar-SA"/>
              </w:rPr>
              <w:t>,7</w:t>
            </w:r>
            <w:r>
              <w:rPr>
                <w:rFonts w:ascii="Times New Roman" w:eastAsia="Times New Roman" w:hAnsi="Times New Roman" w:cs="Times New Roman"/>
                <w:lang w:bidi="ar-SA"/>
              </w:rPr>
              <w:t>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3EB5" w:rsidRPr="00D8086D" w:rsidRDefault="009E64C0" w:rsidP="0013412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477,9</w:t>
            </w:r>
          </w:p>
        </w:tc>
      </w:tr>
      <w:tr w:rsidR="00633EB5" w:rsidRPr="00D8086D">
        <w:trPr>
          <w:trHeight w:hRule="exact" w:val="1345"/>
        </w:trPr>
        <w:tc>
          <w:tcPr>
            <w:tcW w:w="1582" w:type="dxa"/>
            <w:gridSpan w:val="2"/>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Выработано тепловой энергии, Гкал/год</w:t>
            </w:r>
          </w:p>
        </w:tc>
        <w:tc>
          <w:tcPr>
            <w:tcW w:w="1018" w:type="dxa"/>
            <w:gridSpan w:val="2"/>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261" w:type="dxa"/>
            <w:gridSpan w:val="2"/>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3"/>
            <w:tcBorders>
              <w:top w:val="single" w:sz="8" w:space="0" w:color="auto"/>
              <w:left w:val="single" w:sz="8" w:space="0" w:color="auto"/>
              <w:bottom w:val="single" w:sz="4" w:space="0" w:color="auto"/>
              <w:right w:val="single" w:sz="8" w:space="0" w:color="auto"/>
            </w:tcBorders>
            <w:shd w:val="clear" w:color="000000" w:fill="FFFFFF"/>
            <w:vAlign w:val="center"/>
          </w:tcPr>
          <w:p w:rsidR="00B34A32" w:rsidRPr="00D8086D" w:rsidRDefault="002816A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1762,9</w:t>
            </w:r>
          </w:p>
        </w:tc>
        <w:tc>
          <w:tcPr>
            <w:tcW w:w="1127" w:type="dxa"/>
            <w:tcBorders>
              <w:top w:val="single" w:sz="8" w:space="0" w:color="auto"/>
              <w:left w:val="single" w:sz="8" w:space="0" w:color="auto"/>
              <w:bottom w:val="single" w:sz="4" w:space="0" w:color="auto"/>
              <w:right w:val="single" w:sz="8" w:space="0" w:color="auto"/>
            </w:tcBorders>
            <w:shd w:val="clear" w:color="000000" w:fill="FFFFFF"/>
            <w:vAlign w:val="center"/>
          </w:tcPr>
          <w:p w:rsidR="00B34A32" w:rsidRPr="00D8086D" w:rsidRDefault="007E7D36" w:rsidP="002816AC">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1769</w:t>
            </w:r>
            <w:r w:rsidR="002816AC">
              <w:rPr>
                <w:rFonts w:ascii="Times New Roman" w:eastAsia="Times New Roman" w:hAnsi="Times New Roman" w:cs="Times New Roman"/>
                <w:lang w:bidi="ar-SA"/>
              </w:rPr>
              <w:t>,5</w:t>
            </w:r>
          </w:p>
        </w:tc>
        <w:tc>
          <w:tcPr>
            <w:tcW w:w="1276" w:type="dxa"/>
            <w:gridSpan w:val="4"/>
            <w:tcBorders>
              <w:top w:val="single" w:sz="4" w:space="0" w:color="auto"/>
              <w:bottom w:val="single" w:sz="4" w:space="0" w:color="auto"/>
              <w:right w:val="single" w:sz="4" w:space="0" w:color="auto"/>
            </w:tcBorders>
            <w:shd w:val="clear" w:color="auto" w:fill="auto"/>
            <w:vAlign w:val="center"/>
          </w:tcPr>
          <w:p w:rsidR="00633EB5" w:rsidRPr="00D8086D" w:rsidRDefault="00946240" w:rsidP="0013412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1214,98</w:t>
            </w:r>
          </w:p>
        </w:tc>
      </w:tr>
      <w:tr w:rsidR="00633EB5" w:rsidRPr="00D8086D">
        <w:trPr>
          <w:trHeight w:hRule="exact" w:val="1446"/>
        </w:trPr>
        <w:tc>
          <w:tcPr>
            <w:tcW w:w="1582"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Отпущено тепловой энергии, Гкал/год</w:t>
            </w:r>
          </w:p>
        </w:tc>
        <w:tc>
          <w:tcPr>
            <w:tcW w:w="1018"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261"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3"/>
            <w:tcBorders>
              <w:top w:val="single" w:sz="8" w:space="0" w:color="auto"/>
              <w:left w:val="single" w:sz="8" w:space="0" w:color="auto"/>
              <w:bottom w:val="nil"/>
              <w:right w:val="single" w:sz="8" w:space="0" w:color="auto"/>
            </w:tcBorders>
            <w:shd w:val="clear" w:color="000000" w:fill="FFFFFF"/>
            <w:vAlign w:val="center"/>
          </w:tcPr>
          <w:p w:rsidR="00B34A32" w:rsidRPr="00D8086D" w:rsidRDefault="002816AC"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1633,6</w:t>
            </w:r>
          </w:p>
        </w:tc>
        <w:tc>
          <w:tcPr>
            <w:tcW w:w="1127" w:type="dxa"/>
            <w:tcBorders>
              <w:top w:val="single" w:sz="8" w:space="0" w:color="auto"/>
              <w:left w:val="single" w:sz="8" w:space="0" w:color="auto"/>
              <w:bottom w:val="nil"/>
              <w:right w:val="single" w:sz="4" w:space="0" w:color="auto"/>
            </w:tcBorders>
            <w:shd w:val="clear" w:color="000000" w:fill="FFFFFF"/>
            <w:vAlign w:val="center"/>
          </w:tcPr>
          <w:p w:rsidR="00B34A32" w:rsidRPr="00D8086D" w:rsidRDefault="002816AC" w:rsidP="00B34A32">
            <w:pPr>
              <w:widowControl/>
              <w:spacing w:line="276" w:lineRule="auto"/>
              <w:ind w:firstLine="49"/>
              <w:rPr>
                <w:rFonts w:ascii="Times New Roman" w:eastAsia="Times New Roman" w:hAnsi="Times New Roman" w:cs="Times New Roman"/>
                <w:lang w:bidi="ar-SA"/>
              </w:rPr>
            </w:pPr>
            <w:r>
              <w:rPr>
                <w:rFonts w:ascii="Times New Roman" w:eastAsia="Times New Roman" w:hAnsi="Times New Roman" w:cs="Times New Roman"/>
                <w:lang w:bidi="ar-SA"/>
              </w:rPr>
              <w:t>1639,7</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3EB5" w:rsidRPr="00D8086D" w:rsidRDefault="00990C38" w:rsidP="0013412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926,22</w:t>
            </w:r>
          </w:p>
        </w:tc>
      </w:tr>
      <w:tr w:rsidR="00933C19" w:rsidRPr="00D8086D">
        <w:trPr>
          <w:trHeight w:hRule="exact" w:val="315"/>
        </w:trPr>
        <w:tc>
          <w:tcPr>
            <w:tcW w:w="8316" w:type="dxa"/>
            <w:gridSpan w:val="15"/>
            <w:tcBorders>
              <w:top w:val="single" w:sz="4" w:space="0" w:color="auto"/>
              <w:left w:val="single" w:sz="8" w:space="0" w:color="auto"/>
              <w:bottom w:val="single" w:sz="8" w:space="0" w:color="auto"/>
              <w:right w:val="single" w:sz="4" w:space="0" w:color="auto"/>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Ко</w:t>
            </w:r>
            <w:r w:rsidR="008462C9">
              <w:rPr>
                <w:rFonts w:ascii="Times New Roman" w:eastAsia="Times New Roman" w:hAnsi="Times New Roman" w:cs="Times New Roman"/>
                <w:lang w:bidi="ar-SA"/>
              </w:rPr>
              <w:t xml:space="preserve">тельная </w:t>
            </w:r>
            <w:r w:rsidRPr="00D8086D">
              <w:rPr>
                <w:rFonts w:ascii="Times New Roman" w:eastAsia="Times New Roman" w:hAnsi="Times New Roman" w:cs="Times New Roman"/>
                <w:lang w:bidi="ar-SA"/>
              </w:rPr>
              <w:t xml:space="preserve"> «Кировская»</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933C19" w:rsidP="0013412C">
            <w:pPr>
              <w:widowControl/>
              <w:jc w:val="center"/>
              <w:rPr>
                <w:rFonts w:ascii="Times New Roman" w:eastAsia="Times New Roman" w:hAnsi="Times New Roman" w:cs="Times New Roman"/>
                <w:color w:val="auto"/>
                <w:lang w:bidi="ar-SA"/>
              </w:rPr>
            </w:pPr>
          </w:p>
        </w:tc>
      </w:tr>
      <w:tr w:rsidR="00933C19" w:rsidRPr="00D8086D">
        <w:trPr>
          <w:trHeight w:hRule="exact" w:val="315"/>
        </w:trPr>
        <w:tc>
          <w:tcPr>
            <w:tcW w:w="1582" w:type="dxa"/>
            <w:gridSpan w:val="2"/>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Год</w:t>
            </w:r>
          </w:p>
        </w:tc>
        <w:tc>
          <w:tcPr>
            <w:tcW w:w="963" w:type="dxa"/>
            <w:tcBorders>
              <w:top w:val="single" w:sz="4" w:space="0" w:color="auto"/>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2013</w:t>
            </w:r>
          </w:p>
        </w:tc>
        <w:tc>
          <w:tcPr>
            <w:tcW w:w="1083" w:type="dxa"/>
            <w:gridSpan w:val="2"/>
            <w:tcBorders>
              <w:top w:val="single" w:sz="4" w:space="0" w:color="auto"/>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2014</w:t>
            </w:r>
          </w:p>
        </w:tc>
        <w:tc>
          <w:tcPr>
            <w:tcW w:w="1083" w:type="dxa"/>
            <w:gridSpan w:val="2"/>
            <w:tcBorders>
              <w:top w:val="single" w:sz="4" w:space="0" w:color="auto"/>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2015</w:t>
            </w:r>
          </w:p>
        </w:tc>
        <w:tc>
          <w:tcPr>
            <w:tcW w:w="1261" w:type="dxa"/>
            <w:gridSpan w:val="2"/>
            <w:tcBorders>
              <w:top w:val="single" w:sz="4" w:space="0" w:color="auto"/>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2016</w:t>
            </w:r>
          </w:p>
        </w:tc>
        <w:tc>
          <w:tcPr>
            <w:tcW w:w="1083" w:type="dxa"/>
            <w:gridSpan w:val="2"/>
            <w:tcBorders>
              <w:top w:val="single" w:sz="4" w:space="0" w:color="auto"/>
              <w:left w:val="single" w:sz="8" w:space="0" w:color="auto"/>
              <w:bottom w:val="nil"/>
              <w:right w:val="single" w:sz="8" w:space="0" w:color="auto"/>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2017</w:t>
            </w:r>
          </w:p>
        </w:tc>
        <w:tc>
          <w:tcPr>
            <w:tcW w:w="1261" w:type="dxa"/>
            <w:gridSpan w:val="4"/>
            <w:tcBorders>
              <w:top w:val="single" w:sz="4" w:space="0" w:color="auto"/>
              <w:left w:val="single" w:sz="8" w:space="0" w:color="auto"/>
              <w:bottom w:val="nil"/>
              <w:right w:val="single" w:sz="4" w:space="0" w:color="auto"/>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2018</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13412C" w:rsidP="0013412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201</w:t>
            </w:r>
            <w:r w:rsidR="009A384E">
              <w:rPr>
                <w:rFonts w:ascii="Times New Roman" w:eastAsia="Times New Roman" w:hAnsi="Times New Roman" w:cs="Times New Roman"/>
                <w:color w:val="auto"/>
                <w:lang w:bidi="ar-SA"/>
              </w:rPr>
              <w:t>9</w:t>
            </w:r>
          </w:p>
        </w:tc>
      </w:tr>
      <w:tr w:rsidR="00933C19" w:rsidRPr="00D8086D">
        <w:trPr>
          <w:trHeight w:hRule="exact" w:val="315"/>
        </w:trPr>
        <w:tc>
          <w:tcPr>
            <w:tcW w:w="1582"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Уголь, т</w:t>
            </w:r>
            <w:r w:rsidR="00A10952">
              <w:rPr>
                <w:rFonts w:ascii="Times New Roman" w:eastAsia="Times New Roman" w:hAnsi="Times New Roman" w:cs="Times New Roman"/>
                <w:lang w:bidi="ar-SA"/>
              </w:rPr>
              <w:t>нт</w:t>
            </w:r>
          </w:p>
        </w:tc>
        <w:tc>
          <w:tcPr>
            <w:tcW w:w="963"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261"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single" w:sz="8" w:space="0" w:color="auto"/>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1180,5</w:t>
            </w:r>
          </w:p>
        </w:tc>
        <w:tc>
          <w:tcPr>
            <w:tcW w:w="1261" w:type="dxa"/>
            <w:gridSpan w:val="4"/>
            <w:tcBorders>
              <w:top w:val="single" w:sz="8" w:space="0" w:color="auto"/>
              <w:left w:val="single" w:sz="8" w:space="0" w:color="auto"/>
              <w:bottom w:val="nil"/>
              <w:right w:val="single" w:sz="4" w:space="0" w:color="auto"/>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1168,2</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9E64C0" w:rsidP="0013412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1306,9</w:t>
            </w:r>
          </w:p>
        </w:tc>
      </w:tr>
      <w:tr w:rsidR="00933C19" w:rsidRPr="00D8086D">
        <w:trPr>
          <w:trHeight w:hRule="exact" w:val="1477"/>
        </w:trPr>
        <w:tc>
          <w:tcPr>
            <w:tcW w:w="1582"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Выработано тепловой энергии, Гкал/год</w:t>
            </w:r>
          </w:p>
        </w:tc>
        <w:tc>
          <w:tcPr>
            <w:tcW w:w="963" w:type="dxa"/>
            <w:tcBorders>
              <w:top w:val="single" w:sz="8" w:space="0" w:color="auto"/>
              <w:left w:val="single" w:sz="8" w:space="0" w:color="auto"/>
              <w:bottom w:val="nil"/>
              <w:right w:val="nil"/>
            </w:tcBorders>
            <w:shd w:val="clear" w:color="000000" w:fill="FFFFFF"/>
            <w:vAlign w:val="center"/>
          </w:tcPr>
          <w:p w:rsidR="00B34A32" w:rsidRPr="00D8086D" w:rsidRDefault="004F5325"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4F5325" w:rsidP="004F5325">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4F5325" w:rsidP="004F5325">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261" w:type="dxa"/>
            <w:gridSpan w:val="2"/>
            <w:tcBorders>
              <w:top w:val="single" w:sz="8" w:space="0" w:color="auto"/>
              <w:left w:val="single" w:sz="8" w:space="0" w:color="auto"/>
              <w:bottom w:val="nil"/>
              <w:right w:val="nil"/>
            </w:tcBorders>
            <w:shd w:val="clear" w:color="000000" w:fill="FFFFFF"/>
            <w:vAlign w:val="center"/>
          </w:tcPr>
          <w:p w:rsidR="00B34A32" w:rsidRPr="00D8086D" w:rsidRDefault="004F5325" w:rsidP="004F5325">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single" w:sz="8" w:space="0" w:color="auto"/>
            </w:tcBorders>
            <w:shd w:val="clear" w:color="000000" w:fill="FFFFFF"/>
            <w:vAlign w:val="center"/>
          </w:tcPr>
          <w:p w:rsidR="00B34A32" w:rsidRPr="00D8086D" w:rsidRDefault="009A384E" w:rsidP="004F5325">
            <w:pPr>
              <w:widowControl/>
              <w:spacing w:line="276" w:lineRule="auto"/>
              <w:rPr>
                <w:rFonts w:ascii="Times New Roman" w:eastAsia="Times New Roman" w:hAnsi="Times New Roman" w:cs="Times New Roman"/>
                <w:lang w:bidi="ar-SA"/>
              </w:rPr>
            </w:pPr>
            <w:r>
              <w:rPr>
                <w:rFonts w:ascii="Times New Roman" w:eastAsia="Times New Roman" w:hAnsi="Times New Roman" w:cs="Times New Roman"/>
                <w:lang w:bidi="ar-SA"/>
              </w:rPr>
              <w:t xml:space="preserve">  4253,8</w:t>
            </w:r>
          </w:p>
        </w:tc>
        <w:tc>
          <w:tcPr>
            <w:tcW w:w="1261" w:type="dxa"/>
            <w:gridSpan w:val="4"/>
            <w:tcBorders>
              <w:top w:val="single" w:sz="8" w:space="0" w:color="auto"/>
              <w:left w:val="single" w:sz="8" w:space="0" w:color="auto"/>
              <w:bottom w:val="nil"/>
              <w:right w:val="single" w:sz="4" w:space="0" w:color="auto"/>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4249,2</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0A3F" w:rsidRPr="00D8086D" w:rsidRDefault="00946240" w:rsidP="00900A3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2474,9</w:t>
            </w:r>
          </w:p>
        </w:tc>
      </w:tr>
      <w:tr w:rsidR="00933C19" w:rsidRPr="00D8086D">
        <w:trPr>
          <w:trHeight w:hRule="exact" w:val="1274"/>
        </w:trPr>
        <w:tc>
          <w:tcPr>
            <w:tcW w:w="1582"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Отпущено тепловой энергии, Гкал/год</w:t>
            </w:r>
          </w:p>
        </w:tc>
        <w:tc>
          <w:tcPr>
            <w:tcW w:w="963"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4F5325" w:rsidP="004F5325">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4F5325" w:rsidP="004F5325">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4F5325" w:rsidP="004F5325">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261"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4F5325" w:rsidP="004F5325">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9A384E" w:rsidP="004F5325">
            <w:pPr>
              <w:widowControl/>
              <w:spacing w:line="276" w:lineRule="auto"/>
              <w:rPr>
                <w:rFonts w:ascii="Times New Roman" w:eastAsia="Times New Roman" w:hAnsi="Times New Roman" w:cs="Times New Roman"/>
                <w:lang w:bidi="ar-SA"/>
              </w:rPr>
            </w:pPr>
            <w:r>
              <w:rPr>
                <w:rFonts w:ascii="Times New Roman" w:eastAsia="Times New Roman" w:hAnsi="Times New Roman" w:cs="Times New Roman"/>
                <w:lang w:bidi="ar-SA"/>
              </w:rPr>
              <w:t xml:space="preserve">  4051,2</w:t>
            </w:r>
          </w:p>
        </w:tc>
        <w:tc>
          <w:tcPr>
            <w:tcW w:w="1261" w:type="dxa"/>
            <w:gridSpan w:val="4"/>
            <w:tcBorders>
              <w:top w:val="single" w:sz="8" w:space="0" w:color="auto"/>
              <w:left w:val="single" w:sz="8" w:space="0" w:color="auto"/>
              <w:bottom w:val="single" w:sz="8" w:space="0" w:color="auto"/>
              <w:right w:val="single" w:sz="4" w:space="0" w:color="auto"/>
            </w:tcBorders>
            <w:shd w:val="clear" w:color="000000" w:fill="FFFFFF"/>
            <w:vAlign w:val="center"/>
          </w:tcPr>
          <w:p w:rsidR="00B34A32" w:rsidRPr="00D8086D" w:rsidRDefault="00460F25" w:rsidP="009A384E">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40</w:t>
            </w:r>
            <w:r w:rsidR="009A384E">
              <w:rPr>
                <w:rFonts w:ascii="Times New Roman" w:eastAsia="Times New Roman" w:hAnsi="Times New Roman" w:cs="Times New Roman"/>
                <w:lang w:bidi="ar-SA"/>
              </w:rPr>
              <w:t>46</w:t>
            </w:r>
            <w:r>
              <w:rPr>
                <w:rFonts w:ascii="Times New Roman" w:eastAsia="Times New Roman" w:hAnsi="Times New Roman" w:cs="Times New Roman"/>
                <w:lang w:bidi="ar-SA"/>
              </w:rPr>
              <w:t>,</w:t>
            </w:r>
            <w:r w:rsidR="009A384E">
              <w:rPr>
                <w:rFonts w:ascii="Times New Roman" w:eastAsia="Times New Roman" w:hAnsi="Times New Roman" w:cs="Times New Roman"/>
                <w:lang w:bidi="ar-SA"/>
              </w:rPr>
              <w:t>9</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990C38" w:rsidP="0013412C">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1786,7</w:t>
            </w:r>
          </w:p>
        </w:tc>
      </w:tr>
      <w:tr w:rsidR="00F8776C" w:rsidRPr="00D8086D">
        <w:trPr>
          <w:trHeight w:hRule="exact" w:val="315"/>
        </w:trPr>
        <w:tc>
          <w:tcPr>
            <w:tcW w:w="9513" w:type="dxa"/>
            <w:gridSpan w:val="18"/>
            <w:tcBorders>
              <w:top w:val="single" w:sz="8" w:space="0" w:color="auto"/>
              <w:left w:val="single" w:sz="8" w:space="0" w:color="auto"/>
              <w:bottom w:val="single" w:sz="8" w:space="0" w:color="auto"/>
              <w:right w:val="single" w:sz="4" w:space="0" w:color="auto"/>
            </w:tcBorders>
            <w:shd w:val="clear" w:color="000000" w:fill="FFFFFF"/>
            <w:vAlign w:val="center"/>
          </w:tcPr>
          <w:p w:rsidR="00F8776C" w:rsidRPr="00D8086D" w:rsidRDefault="00F8776C" w:rsidP="0013412C">
            <w:pPr>
              <w:widowControl/>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lastRenderedPageBreak/>
              <w:t>Кот</w:t>
            </w:r>
            <w:r w:rsidR="008462C9">
              <w:rPr>
                <w:rFonts w:ascii="Times New Roman" w:eastAsia="Times New Roman" w:hAnsi="Times New Roman" w:cs="Times New Roman"/>
                <w:lang w:bidi="ar-SA"/>
              </w:rPr>
              <w:t xml:space="preserve">ельная </w:t>
            </w:r>
            <w:r w:rsidRPr="00D8086D">
              <w:rPr>
                <w:rFonts w:ascii="Times New Roman" w:eastAsia="Times New Roman" w:hAnsi="Times New Roman" w:cs="Times New Roman"/>
                <w:lang w:bidi="ar-SA"/>
              </w:rPr>
              <w:t xml:space="preserve"> «Центральная»</w:t>
            </w:r>
          </w:p>
        </w:tc>
      </w:tr>
      <w:tr w:rsidR="00933C19" w:rsidRPr="00D8086D">
        <w:trPr>
          <w:trHeight w:hRule="exact" w:val="315"/>
        </w:trPr>
        <w:tc>
          <w:tcPr>
            <w:tcW w:w="1582" w:type="dxa"/>
            <w:gridSpan w:val="2"/>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Год</w:t>
            </w:r>
          </w:p>
        </w:tc>
        <w:tc>
          <w:tcPr>
            <w:tcW w:w="963" w:type="dxa"/>
            <w:tcBorders>
              <w:top w:val="nil"/>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2013</w:t>
            </w:r>
          </w:p>
        </w:tc>
        <w:tc>
          <w:tcPr>
            <w:tcW w:w="1083" w:type="dxa"/>
            <w:gridSpan w:val="2"/>
            <w:tcBorders>
              <w:top w:val="nil"/>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2014</w:t>
            </w:r>
          </w:p>
        </w:tc>
        <w:tc>
          <w:tcPr>
            <w:tcW w:w="1083" w:type="dxa"/>
            <w:gridSpan w:val="2"/>
            <w:tcBorders>
              <w:top w:val="nil"/>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2015</w:t>
            </w:r>
          </w:p>
        </w:tc>
        <w:tc>
          <w:tcPr>
            <w:tcW w:w="1261" w:type="dxa"/>
            <w:gridSpan w:val="2"/>
            <w:tcBorders>
              <w:top w:val="nil"/>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2016</w:t>
            </w:r>
          </w:p>
        </w:tc>
        <w:tc>
          <w:tcPr>
            <w:tcW w:w="1083" w:type="dxa"/>
            <w:gridSpan w:val="2"/>
            <w:tcBorders>
              <w:top w:val="nil"/>
              <w:left w:val="single" w:sz="8" w:space="0" w:color="auto"/>
              <w:bottom w:val="nil"/>
              <w:right w:val="single" w:sz="8" w:space="0" w:color="auto"/>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2017</w:t>
            </w:r>
          </w:p>
        </w:tc>
        <w:tc>
          <w:tcPr>
            <w:tcW w:w="1331" w:type="dxa"/>
            <w:gridSpan w:val="6"/>
            <w:tcBorders>
              <w:top w:val="nil"/>
              <w:left w:val="single" w:sz="8" w:space="0" w:color="auto"/>
              <w:bottom w:val="nil"/>
              <w:right w:val="single" w:sz="4" w:space="0" w:color="auto"/>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13412C"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201</w:t>
            </w:r>
            <w:r w:rsidR="009A384E">
              <w:rPr>
                <w:rFonts w:ascii="Times New Roman" w:eastAsia="Times New Roman" w:hAnsi="Times New Roman" w:cs="Times New Roman"/>
                <w:lang w:bidi="ar-SA"/>
              </w:rPr>
              <w:t>9</w:t>
            </w:r>
          </w:p>
        </w:tc>
      </w:tr>
      <w:tr w:rsidR="00933C19" w:rsidRPr="00D8086D">
        <w:trPr>
          <w:trHeight w:hRule="exact" w:val="315"/>
        </w:trPr>
        <w:tc>
          <w:tcPr>
            <w:tcW w:w="1582"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Уголь, т</w:t>
            </w:r>
            <w:r w:rsidR="00A10952">
              <w:rPr>
                <w:rFonts w:ascii="Times New Roman" w:eastAsia="Times New Roman" w:hAnsi="Times New Roman" w:cs="Times New Roman"/>
                <w:lang w:bidi="ar-SA"/>
              </w:rPr>
              <w:t>нт</w:t>
            </w:r>
          </w:p>
        </w:tc>
        <w:tc>
          <w:tcPr>
            <w:tcW w:w="963" w:type="dxa"/>
            <w:tcBorders>
              <w:top w:val="single" w:sz="8" w:space="0" w:color="auto"/>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rPr>
                <w:rFonts w:ascii="Times New Roman" w:eastAsia="Times New Roman" w:hAnsi="Times New Roman" w:cs="Times New Roman"/>
                <w:lang w:bidi="ar-SA"/>
              </w:rPr>
            </w:pPr>
            <w:r>
              <w:rPr>
                <w:rFonts w:ascii="Times New Roman" w:eastAsia="Times New Roman" w:hAnsi="Times New Roman" w:cs="Times New Roman"/>
                <w:lang w:bidi="ar-SA"/>
              </w:rPr>
              <w:t>2668,4</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9A384E" w:rsidP="00B34A32">
            <w:pPr>
              <w:widowControl/>
              <w:spacing w:line="276" w:lineRule="auto"/>
              <w:rPr>
                <w:rFonts w:ascii="Times New Roman" w:eastAsia="Times New Roman" w:hAnsi="Times New Roman" w:cs="Times New Roman"/>
                <w:lang w:bidi="ar-SA"/>
              </w:rPr>
            </w:pPr>
            <w:r>
              <w:rPr>
                <w:rFonts w:ascii="Times New Roman" w:eastAsia="Times New Roman" w:hAnsi="Times New Roman" w:cs="Times New Roman"/>
                <w:lang w:bidi="ar-SA"/>
              </w:rPr>
              <w:t>2427,9</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2493,3</w:t>
            </w:r>
          </w:p>
        </w:tc>
        <w:tc>
          <w:tcPr>
            <w:tcW w:w="1261" w:type="dxa"/>
            <w:gridSpan w:val="2"/>
            <w:tcBorders>
              <w:top w:val="single" w:sz="8" w:space="0" w:color="auto"/>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2362,1</w:t>
            </w:r>
          </w:p>
        </w:tc>
        <w:tc>
          <w:tcPr>
            <w:tcW w:w="1083" w:type="dxa"/>
            <w:gridSpan w:val="2"/>
            <w:tcBorders>
              <w:top w:val="single" w:sz="8" w:space="0" w:color="auto"/>
              <w:left w:val="single" w:sz="8" w:space="0" w:color="auto"/>
              <w:bottom w:val="nil"/>
              <w:right w:val="single" w:sz="8" w:space="0" w:color="auto"/>
            </w:tcBorders>
            <w:shd w:val="clear" w:color="000000" w:fill="FFFFFF"/>
            <w:vAlign w:val="center"/>
          </w:tcPr>
          <w:p w:rsidR="00B34A32" w:rsidRPr="00D8086D" w:rsidRDefault="009A384E" w:rsidP="00B34A32">
            <w:pPr>
              <w:widowControl/>
              <w:spacing w:line="276" w:lineRule="auto"/>
              <w:ind w:firstLine="49"/>
              <w:rPr>
                <w:rFonts w:ascii="Times New Roman" w:eastAsia="Times New Roman" w:hAnsi="Times New Roman" w:cs="Times New Roman"/>
                <w:lang w:bidi="ar-SA"/>
              </w:rPr>
            </w:pPr>
            <w:r>
              <w:rPr>
                <w:rFonts w:ascii="Times New Roman" w:eastAsia="Times New Roman" w:hAnsi="Times New Roman" w:cs="Times New Roman"/>
                <w:lang w:bidi="ar-SA"/>
              </w:rPr>
              <w:t>2443,0</w:t>
            </w:r>
          </w:p>
        </w:tc>
        <w:tc>
          <w:tcPr>
            <w:tcW w:w="1331" w:type="dxa"/>
            <w:gridSpan w:val="6"/>
            <w:tcBorders>
              <w:top w:val="single" w:sz="8" w:space="0" w:color="auto"/>
              <w:left w:val="single" w:sz="8" w:space="0" w:color="auto"/>
              <w:bottom w:val="nil"/>
              <w:right w:val="single" w:sz="4" w:space="0" w:color="auto"/>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2335,9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4C0E2B"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2199,1</w:t>
            </w:r>
          </w:p>
        </w:tc>
      </w:tr>
      <w:tr w:rsidR="00933C19" w:rsidRPr="00D8086D">
        <w:trPr>
          <w:trHeight w:hRule="exact" w:val="1340"/>
        </w:trPr>
        <w:tc>
          <w:tcPr>
            <w:tcW w:w="1582"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Выработано тепловой энергии, Гкал/год</w:t>
            </w:r>
          </w:p>
        </w:tc>
        <w:tc>
          <w:tcPr>
            <w:tcW w:w="963" w:type="dxa"/>
            <w:tcBorders>
              <w:top w:val="single" w:sz="8" w:space="0" w:color="auto"/>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8567,6</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7312,0</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7963,7</w:t>
            </w:r>
          </w:p>
        </w:tc>
        <w:tc>
          <w:tcPr>
            <w:tcW w:w="1261" w:type="dxa"/>
            <w:gridSpan w:val="2"/>
            <w:tcBorders>
              <w:top w:val="single" w:sz="8" w:space="0" w:color="auto"/>
              <w:left w:val="single" w:sz="8" w:space="0" w:color="auto"/>
              <w:bottom w:val="nil"/>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7355,2</w:t>
            </w:r>
          </w:p>
        </w:tc>
        <w:tc>
          <w:tcPr>
            <w:tcW w:w="1083" w:type="dxa"/>
            <w:gridSpan w:val="2"/>
            <w:tcBorders>
              <w:top w:val="single" w:sz="8" w:space="0" w:color="auto"/>
              <w:left w:val="single" w:sz="8" w:space="0" w:color="auto"/>
              <w:bottom w:val="nil"/>
              <w:right w:val="single" w:sz="8" w:space="0" w:color="auto"/>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8043,0</w:t>
            </w:r>
          </w:p>
        </w:tc>
        <w:tc>
          <w:tcPr>
            <w:tcW w:w="1331" w:type="dxa"/>
            <w:gridSpan w:val="6"/>
            <w:tcBorders>
              <w:top w:val="single" w:sz="8" w:space="0" w:color="auto"/>
              <w:left w:val="single" w:sz="8" w:space="0" w:color="auto"/>
              <w:bottom w:val="nil"/>
              <w:right w:val="single" w:sz="4" w:space="0" w:color="auto"/>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8038,2</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946240"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5524,78</w:t>
            </w:r>
          </w:p>
        </w:tc>
      </w:tr>
      <w:tr w:rsidR="00933C19" w:rsidRPr="00D8086D">
        <w:trPr>
          <w:trHeight w:hRule="exact" w:val="1263"/>
        </w:trPr>
        <w:tc>
          <w:tcPr>
            <w:tcW w:w="1582"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Отпущено тепловой энергии, Гкал/год</w:t>
            </w:r>
          </w:p>
        </w:tc>
        <w:tc>
          <w:tcPr>
            <w:tcW w:w="963"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8353,6</w:t>
            </w:r>
          </w:p>
        </w:tc>
        <w:tc>
          <w:tcPr>
            <w:tcW w:w="1083"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9A384E" w:rsidP="00B34A32">
            <w:pPr>
              <w:widowControl/>
              <w:spacing w:line="276" w:lineRule="auto"/>
              <w:ind w:firstLine="49"/>
              <w:rPr>
                <w:rFonts w:ascii="Times New Roman" w:eastAsia="Times New Roman" w:hAnsi="Times New Roman" w:cs="Times New Roman"/>
                <w:lang w:bidi="ar-SA"/>
              </w:rPr>
            </w:pPr>
            <w:r>
              <w:rPr>
                <w:rFonts w:ascii="Times New Roman" w:eastAsia="Times New Roman" w:hAnsi="Times New Roman" w:cs="Times New Roman"/>
                <w:lang w:bidi="ar-SA"/>
              </w:rPr>
              <w:t>7121,0</w:t>
            </w:r>
          </w:p>
        </w:tc>
        <w:tc>
          <w:tcPr>
            <w:tcW w:w="1083"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7772,6</w:t>
            </w:r>
          </w:p>
        </w:tc>
        <w:tc>
          <w:tcPr>
            <w:tcW w:w="1261"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7363,2</w:t>
            </w:r>
          </w:p>
        </w:tc>
        <w:tc>
          <w:tcPr>
            <w:tcW w:w="1083"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7783,2</w:t>
            </w:r>
          </w:p>
        </w:tc>
        <w:tc>
          <w:tcPr>
            <w:tcW w:w="1331" w:type="dxa"/>
            <w:gridSpan w:val="6"/>
            <w:tcBorders>
              <w:top w:val="single" w:sz="8" w:space="0" w:color="auto"/>
              <w:left w:val="single" w:sz="8" w:space="0" w:color="auto"/>
              <w:bottom w:val="single" w:sz="8" w:space="0" w:color="auto"/>
              <w:right w:val="single" w:sz="4" w:space="0" w:color="auto"/>
            </w:tcBorders>
            <w:shd w:val="clear" w:color="000000" w:fill="FFFFFF"/>
            <w:vAlign w:val="center"/>
          </w:tcPr>
          <w:p w:rsidR="00B34A32" w:rsidRPr="00D8086D" w:rsidRDefault="009A384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7778,54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990C38"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3871,2</w:t>
            </w:r>
          </w:p>
        </w:tc>
      </w:tr>
      <w:tr w:rsidR="00933C19" w:rsidRPr="00D8086D">
        <w:trPr>
          <w:trHeight w:hRule="exact" w:val="315"/>
        </w:trPr>
        <w:tc>
          <w:tcPr>
            <w:tcW w:w="8386" w:type="dxa"/>
            <w:gridSpan w:val="17"/>
            <w:tcBorders>
              <w:top w:val="single" w:sz="8" w:space="0" w:color="auto"/>
              <w:left w:val="single" w:sz="8" w:space="0" w:color="auto"/>
              <w:bottom w:val="single" w:sz="8" w:space="0" w:color="auto"/>
            </w:tcBorders>
            <w:shd w:val="clear" w:color="000000" w:fill="FFFFFF"/>
            <w:vAlign w:val="center"/>
          </w:tcPr>
          <w:p w:rsidR="00B34A32" w:rsidRPr="00D8086D" w:rsidRDefault="008462C9" w:rsidP="008E6D46">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Котельная </w:t>
            </w:r>
            <w:r w:rsidR="00B34A32" w:rsidRPr="00D8086D">
              <w:rPr>
                <w:rFonts w:ascii="Times New Roman" w:eastAsia="Times New Roman" w:hAnsi="Times New Roman" w:cs="Times New Roman"/>
                <w:lang w:bidi="ar-SA"/>
              </w:rPr>
              <w:t xml:space="preserve"> «</w:t>
            </w:r>
            <w:r w:rsidR="008E6D46">
              <w:rPr>
                <w:rFonts w:ascii="Times New Roman" w:eastAsia="Times New Roman" w:hAnsi="Times New Roman" w:cs="Times New Roman"/>
                <w:lang w:bidi="ar-SA"/>
              </w:rPr>
              <w:t>Линевская</w:t>
            </w:r>
            <w:r w:rsidR="00B34A32" w:rsidRPr="00D8086D">
              <w:rPr>
                <w:rFonts w:ascii="Times New Roman" w:eastAsia="Times New Roman" w:hAnsi="Times New Roman" w:cs="Times New Roman"/>
                <w:lang w:bidi="ar-SA"/>
              </w:rPr>
              <w:t>»</w:t>
            </w:r>
          </w:p>
        </w:tc>
        <w:tc>
          <w:tcPr>
            <w:tcW w:w="1127" w:type="dxa"/>
            <w:tcBorders>
              <w:top w:val="single" w:sz="4" w:space="0" w:color="auto"/>
              <w:right w:val="single" w:sz="4" w:space="0" w:color="auto"/>
            </w:tcBorders>
            <w:shd w:val="clear" w:color="auto" w:fill="auto"/>
            <w:vAlign w:val="center"/>
          </w:tcPr>
          <w:p w:rsidR="00933C19" w:rsidRPr="00D8086D" w:rsidRDefault="00933C19" w:rsidP="0013412C">
            <w:pPr>
              <w:widowControl/>
              <w:jc w:val="center"/>
              <w:rPr>
                <w:rFonts w:ascii="Times New Roman" w:eastAsia="Times New Roman" w:hAnsi="Times New Roman" w:cs="Times New Roman"/>
                <w:lang w:bidi="ar-SA"/>
              </w:rPr>
            </w:pPr>
          </w:p>
        </w:tc>
      </w:tr>
      <w:tr w:rsidR="00933C19" w:rsidRPr="00D8086D">
        <w:trPr>
          <w:trHeight w:hRule="exact" w:val="315"/>
        </w:trPr>
        <w:tc>
          <w:tcPr>
            <w:tcW w:w="1575" w:type="dxa"/>
            <w:tcBorders>
              <w:top w:val="nil"/>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Год</w:t>
            </w:r>
          </w:p>
        </w:tc>
        <w:tc>
          <w:tcPr>
            <w:tcW w:w="970" w:type="dxa"/>
            <w:gridSpan w:val="2"/>
            <w:tcBorders>
              <w:top w:val="nil"/>
              <w:left w:val="single" w:sz="8" w:space="0" w:color="auto"/>
              <w:bottom w:val="single" w:sz="4" w:space="0" w:color="auto"/>
              <w:right w:val="nil"/>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2013</w:t>
            </w:r>
          </w:p>
        </w:tc>
        <w:tc>
          <w:tcPr>
            <w:tcW w:w="1083" w:type="dxa"/>
            <w:gridSpan w:val="2"/>
            <w:tcBorders>
              <w:top w:val="nil"/>
              <w:left w:val="single" w:sz="8" w:space="0" w:color="auto"/>
              <w:bottom w:val="single" w:sz="4" w:space="0" w:color="auto"/>
              <w:right w:val="nil"/>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2014</w:t>
            </w:r>
          </w:p>
        </w:tc>
        <w:tc>
          <w:tcPr>
            <w:tcW w:w="1083" w:type="dxa"/>
            <w:gridSpan w:val="2"/>
            <w:tcBorders>
              <w:top w:val="nil"/>
              <w:left w:val="single" w:sz="8" w:space="0" w:color="auto"/>
              <w:bottom w:val="single" w:sz="4" w:space="0" w:color="auto"/>
              <w:right w:val="nil"/>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2015</w:t>
            </w:r>
          </w:p>
        </w:tc>
        <w:tc>
          <w:tcPr>
            <w:tcW w:w="1261" w:type="dxa"/>
            <w:gridSpan w:val="2"/>
            <w:tcBorders>
              <w:top w:val="nil"/>
              <w:left w:val="single" w:sz="8" w:space="0" w:color="auto"/>
              <w:bottom w:val="single" w:sz="4" w:space="0" w:color="auto"/>
              <w:right w:val="nil"/>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2016</w:t>
            </w:r>
          </w:p>
        </w:tc>
        <w:tc>
          <w:tcPr>
            <w:tcW w:w="1138" w:type="dxa"/>
            <w:gridSpan w:val="4"/>
            <w:tcBorders>
              <w:top w:val="nil"/>
              <w:left w:val="single" w:sz="8" w:space="0" w:color="auto"/>
              <w:bottom w:val="single" w:sz="4" w:space="0" w:color="auto"/>
              <w:right w:val="single" w:sz="8" w:space="0" w:color="auto"/>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2017</w:t>
            </w:r>
          </w:p>
        </w:tc>
        <w:tc>
          <w:tcPr>
            <w:tcW w:w="1276" w:type="dxa"/>
            <w:gridSpan w:val="4"/>
            <w:tcBorders>
              <w:top w:val="nil"/>
              <w:left w:val="single" w:sz="8" w:space="0" w:color="auto"/>
              <w:bottom w:val="single" w:sz="4" w:space="0" w:color="auto"/>
              <w:right w:val="single" w:sz="4" w:space="0" w:color="auto"/>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13412C"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201</w:t>
            </w:r>
            <w:r w:rsidR="00341D1E">
              <w:rPr>
                <w:rFonts w:ascii="Times New Roman" w:eastAsia="Times New Roman" w:hAnsi="Times New Roman" w:cs="Times New Roman"/>
                <w:lang w:bidi="ar-SA"/>
              </w:rPr>
              <w:t>9</w:t>
            </w:r>
          </w:p>
        </w:tc>
      </w:tr>
      <w:tr w:rsidR="00933C19" w:rsidRPr="00D8086D">
        <w:trPr>
          <w:trHeight w:hRule="exact" w:val="315"/>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Уголь, т</w:t>
            </w:r>
            <w:r w:rsidR="00A10952">
              <w:rPr>
                <w:rFonts w:ascii="Times New Roman" w:eastAsia="Times New Roman" w:hAnsi="Times New Roman" w:cs="Times New Roman"/>
                <w:lang w:bidi="ar-SA"/>
              </w:rPr>
              <w:t>нт</w:t>
            </w:r>
          </w:p>
        </w:tc>
        <w:tc>
          <w:tcPr>
            <w:tcW w:w="9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108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341D1E" w:rsidP="00B34A32">
            <w:pPr>
              <w:widowControl/>
              <w:spacing w:line="276" w:lineRule="auto"/>
              <w:rPr>
                <w:rFonts w:ascii="Times New Roman" w:eastAsia="Times New Roman" w:hAnsi="Times New Roman" w:cs="Times New Roman"/>
                <w:lang w:bidi="ar-SA"/>
              </w:rPr>
            </w:pPr>
            <w:r>
              <w:rPr>
                <w:rFonts w:ascii="Times New Roman" w:eastAsia="Times New Roman" w:hAnsi="Times New Roman" w:cs="Times New Roman"/>
                <w:lang w:bidi="ar-SA"/>
              </w:rPr>
              <w:t xml:space="preserve">    н/д</w:t>
            </w:r>
          </w:p>
        </w:tc>
        <w:tc>
          <w:tcPr>
            <w:tcW w:w="108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12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341D1E" w:rsidP="00B34A32">
            <w:pPr>
              <w:widowControl/>
              <w:spacing w:line="276" w:lineRule="auto"/>
              <w:ind w:firstLine="49"/>
              <w:rPr>
                <w:rFonts w:ascii="Times New Roman" w:eastAsia="Times New Roman" w:hAnsi="Times New Roman" w:cs="Times New Roman"/>
                <w:lang w:bidi="ar-SA"/>
              </w:rPr>
            </w:pPr>
            <w:r>
              <w:rPr>
                <w:rFonts w:ascii="Times New Roman" w:eastAsia="Times New Roman" w:hAnsi="Times New Roman" w:cs="Times New Roman"/>
                <w:lang w:bidi="ar-SA"/>
              </w:rPr>
              <w:t xml:space="preserve">      н/д</w:t>
            </w:r>
          </w:p>
        </w:tc>
        <w:tc>
          <w:tcPr>
            <w:tcW w:w="11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9E64C0"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907,6</w:t>
            </w:r>
          </w:p>
        </w:tc>
      </w:tr>
      <w:tr w:rsidR="00933C19" w:rsidRPr="00D8086D">
        <w:trPr>
          <w:trHeight w:hRule="exact" w:val="1223"/>
        </w:trPr>
        <w:tc>
          <w:tcPr>
            <w:tcW w:w="1575" w:type="dxa"/>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Выработано тепловой энергии, Гкал/год</w:t>
            </w:r>
          </w:p>
        </w:tc>
        <w:tc>
          <w:tcPr>
            <w:tcW w:w="970" w:type="dxa"/>
            <w:gridSpan w:val="2"/>
            <w:tcBorders>
              <w:top w:val="single" w:sz="4" w:space="0" w:color="auto"/>
              <w:left w:val="single" w:sz="8" w:space="0" w:color="auto"/>
              <w:bottom w:val="nil"/>
              <w:right w:val="nil"/>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5953,7</w:t>
            </w:r>
          </w:p>
        </w:tc>
        <w:tc>
          <w:tcPr>
            <w:tcW w:w="1083" w:type="dxa"/>
            <w:gridSpan w:val="2"/>
            <w:tcBorders>
              <w:top w:val="single" w:sz="4" w:space="0" w:color="auto"/>
              <w:left w:val="single" w:sz="8" w:space="0" w:color="auto"/>
              <w:bottom w:val="nil"/>
              <w:right w:val="nil"/>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6166,4</w:t>
            </w:r>
          </w:p>
        </w:tc>
        <w:tc>
          <w:tcPr>
            <w:tcW w:w="1083" w:type="dxa"/>
            <w:gridSpan w:val="2"/>
            <w:tcBorders>
              <w:top w:val="single" w:sz="4" w:space="0" w:color="auto"/>
              <w:left w:val="single" w:sz="8" w:space="0" w:color="auto"/>
              <w:bottom w:val="nil"/>
              <w:right w:val="nil"/>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6191,7</w:t>
            </w:r>
          </w:p>
        </w:tc>
        <w:tc>
          <w:tcPr>
            <w:tcW w:w="1261" w:type="dxa"/>
            <w:gridSpan w:val="2"/>
            <w:tcBorders>
              <w:top w:val="single" w:sz="4" w:space="0" w:color="auto"/>
              <w:left w:val="single" w:sz="8" w:space="0" w:color="auto"/>
              <w:bottom w:val="nil"/>
              <w:right w:val="nil"/>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5728,1</w:t>
            </w:r>
          </w:p>
        </w:tc>
        <w:tc>
          <w:tcPr>
            <w:tcW w:w="1131" w:type="dxa"/>
            <w:gridSpan w:val="3"/>
            <w:tcBorders>
              <w:top w:val="single" w:sz="4" w:space="0" w:color="auto"/>
              <w:left w:val="single" w:sz="8" w:space="0" w:color="auto"/>
              <w:bottom w:val="nil"/>
              <w:right w:val="single" w:sz="8" w:space="0" w:color="auto"/>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5561,7</w:t>
            </w:r>
          </w:p>
        </w:tc>
        <w:tc>
          <w:tcPr>
            <w:tcW w:w="1276" w:type="dxa"/>
            <w:gridSpan w:val="4"/>
            <w:tcBorders>
              <w:top w:val="single" w:sz="4" w:space="0" w:color="auto"/>
              <w:left w:val="single" w:sz="8" w:space="0" w:color="auto"/>
              <w:bottom w:val="nil"/>
              <w:right w:val="single" w:sz="4" w:space="0" w:color="auto"/>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5707,5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946240"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2377,59</w:t>
            </w:r>
          </w:p>
        </w:tc>
      </w:tr>
      <w:tr w:rsidR="00933C19" w:rsidRPr="00D8086D">
        <w:trPr>
          <w:trHeight w:hRule="exact" w:val="1258"/>
        </w:trPr>
        <w:tc>
          <w:tcPr>
            <w:tcW w:w="1575"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Отпущено тепловой энергии, Гкал/год</w:t>
            </w:r>
          </w:p>
        </w:tc>
        <w:tc>
          <w:tcPr>
            <w:tcW w:w="970"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5807,7</w:t>
            </w:r>
          </w:p>
        </w:tc>
        <w:tc>
          <w:tcPr>
            <w:tcW w:w="1083"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6010,2</w:t>
            </w:r>
          </w:p>
        </w:tc>
        <w:tc>
          <w:tcPr>
            <w:tcW w:w="1083"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341D1E" w:rsidP="00B34A32">
            <w:pPr>
              <w:widowControl/>
              <w:spacing w:line="276" w:lineRule="auto"/>
              <w:ind w:firstLine="49"/>
              <w:rPr>
                <w:rFonts w:ascii="Times New Roman" w:eastAsia="Times New Roman" w:hAnsi="Times New Roman" w:cs="Times New Roman"/>
                <w:lang w:bidi="ar-SA"/>
              </w:rPr>
            </w:pPr>
            <w:r>
              <w:rPr>
                <w:rFonts w:ascii="Times New Roman" w:eastAsia="Times New Roman" w:hAnsi="Times New Roman" w:cs="Times New Roman"/>
                <w:lang w:bidi="ar-SA"/>
              </w:rPr>
              <w:t>6035,3</w:t>
            </w:r>
          </w:p>
        </w:tc>
        <w:tc>
          <w:tcPr>
            <w:tcW w:w="1261"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5578,1</w:t>
            </w:r>
          </w:p>
        </w:tc>
        <w:tc>
          <w:tcPr>
            <w:tcW w:w="1131" w:type="dxa"/>
            <w:gridSpan w:val="3"/>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5412,5</w:t>
            </w:r>
          </w:p>
        </w:tc>
        <w:tc>
          <w:tcPr>
            <w:tcW w:w="1276" w:type="dxa"/>
            <w:gridSpan w:val="4"/>
            <w:tcBorders>
              <w:top w:val="single" w:sz="8" w:space="0" w:color="auto"/>
              <w:left w:val="single" w:sz="8" w:space="0" w:color="auto"/>
              <w:bottom w:val="single" w:sz="8" w:space="0" w:color="auto"/>
              <w:right w:val="single" w:sz="4" w:space="0" w:color="auto"/>
            </w:tcBorders>
            <w:shd w:val="clear" w:color="000000" w:fill="FFFFFF"/>
            <w:vAlign w:val="center"/>
          </w:tcPr>
          <w:p w:rsidR="00B34A32" w:rsidRPr="00D8086D" w:rsidRDefault="00341D1E"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5554,4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990C38"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2138,5</w:t>
            </w:r>
          </w:p>
        </w:tc>
      </w:tr>
      <w:tr w:rsidR="00F8776C" w:rsidRPr="00D8086D">
        <w:trPr>
          <w:trHeight w:hRule="exact" w:val="315"/>
        </w:trPr>
        <w:tc>
          <w:tcPr>
            <w:tcW w:w="9513" w:type="dxa"/>
            <w:gridSpan w:val="18"/>
            <w:tcBorders>
              <w:top w:val="single" w:sz="8" w:space="0" w:color="auto"/>
              <w:left w:val="single" w:sz="8" w:space="0" w:color="auto"/>
              <w:bottom w:val="single" w:sz="8" w:space="0" w:color="auto"/>
              <w:right w:val="single" w:sz="4" w:space="0" w:color="auto"/>
            </w:tcBorders>
            <w:shd w:val="clear" w:color="000000" w:fill="FFFFFF"/>
            <w:vAlign w:val="center"/>
          </w:tcPr>
          <w:p w:rsidR="00F8776C" w:rsidRPr="00D8086D" w:rsidRDefault="008462C9"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Котельная </w:t>
            </w:r>
            <w:r w:rsidR="00F8776C" w:rsidRPr="00D8086D">
              <w:rPr>
                <w:rFonts w:ascii="Times New Roman" w:eastAsia="Times New Roman" w:hAnsi="Times New Roman" w:cs="Times New Roman"/>
                <w:lang w:bidi="ar-SA"/>
              </w:rPr>
              <w:t>«ПМК»</w:t>
            </w:r>
          </w:p>
        </w:tc>
      </w:tr>
      <w:tr w:rsidR="00933C19" w:rsidRPr="00D8086D">
        <w:trPr>
          <w:trHeight w:hRule="exact" w:val="315"/>
        </w:trPr>
        <w:tc>
          <w:tcPr>
            <w:tcW w:w="1575"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Год</w:t>
            </w:r>
          </w:p>
        </w:tc>
        <w:tc>
          <w:tcPr>
            <w:tcW w:w="1025" w:type="dxa"/>
            <w:gridSpan w:val="3"/>
            <w:tcBorders>
              <w:top w:val="nil"/>
              <w:left w:val="single" w:sz="8" w:space="0" w:color="auto"/>
              <w:bottom w:val="nil"/>
              <w:right w:val="nil"/>
            </w:tcBorders>
            <w:shd w:val="clear" w:color="000000" w:fill="FFFFFF"/>
            <w:vAlign w:val="center"/>
          </w:tcPr>
          <w:p w:rsidR="00B34A32" w:rsidRPr="00D8086D" w:rsidRDefault="009D62C7"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2013</w:t>
            </w:r>
          </w:p>
        </w:tc>
        <w:tc>
          <w:tcPr>
            <w:tcW w:w="1083" w:type="dxa"/>
            <w:gridSpan w:val="2"/>
            <w:tcBorders>
              <w:top w:val="nil"/>
              <w:left w:val="single" w:sz="8" w:space="0" w:color="auto"/>
              <w:bottom w:val="nil"/>
              <w:right w:val="nil"/>
            </w:tcBorders>
            <w:shd w:val="clear" w:color="000000" w:fill="FFFFFF"/>
            <w:vAlign w:val="center"/>
          </w:tcPr>
          <w:p w:rsidR="00B34A32" w:rsidRPr="00D8086D" w:rsidRDefault="009D62C7"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2014</w:t>
            </w:r>
          </w:p>
        </w:tc>
        <w:tc>
          <w:tcPr>
            <w:tcW w:w="1083" w:type="dxa"/>
            <w:gridSpan w:val="2"/>
            <w:tcBorders>
              <w:top w:val="nil"/>
              <w:left w:val="single" w:sz="8" w:space="0" w:color="auto"/>
              <w:bottom w:val="nil"/>
              <w:right w:val="nil"/>
            </w:tcBorders>
            <w:shd w:val="clear" w:color="000000" w:fill="FFFFFF"/>
            <w:vAlign w:val="center"/>
          </w:tcPr>
          <w:p w:rsidR="00B34A32" w:rsidRPr="00D8086D" w:rsidRDefault="009D62C7"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2015</w:t>
            </w:r>
          </w:p>
        </w:tc>
        <w:tc>
          <w:tcPr>
            <w:tcW w:w="1261" w:type="dxa"/>
            <w:gridSpan w:val="2"/>
            <w:tcBorders>
              <w:top w:val="nil"/>
              <w:left w:val="single" w:sz="8" w:space="0" w:color="auto"/>
              <w:bottom w:val="nil"/>
              <w:right w:val="nil"/>
            </w:tcBorders>
            <w:shd w:val="clear" w:color="000000" w:fill="FFFFFF"/>
            <w:vAlign w:val="center"/>
          </w:tcPr>
          <w:p w:rsidR="00B34A32" w:rsidRPr="00D8086D" w:rsidRDefault="009D62C7"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2016</w:t>
            </w:r>
          </w:p>
        </w:tc>
        <w:tc>
          <w:tcPr>
            <w:tcW w:w="1083" w:type="dxa"/>
            <w:gridSpan w:val="3"/>
            <w:tcBorders>
              <w:top w:val="nil"/>
              <w:left w:val="single" w:sz="8" w:space="0" w:color="auto"/>
              <w:bottom w:val="nil"/>
              <w:right w:val="single" w:sz="8" w:space="0" w:color="auto"/>
            </w:tcBorders>
            <w:shd w:val="clear" w:color="000000" w:fill="FFFFFF"/>
            <w:vAlign w:val="center"/>
          </w:tcPr>
          <w:p w:rsidR="00B34A32" w:rsidRPr="00D8086D" w:rsidRDefault="009D62C7"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2107</w:t>
            </w:r>
          </w:p>
        </w:tc>
        <w:tc>
          <w:tcPr>
            <w:tcW w:w="1269" w:type="dxa"/>
            <w:gridSpan w:val="3"/>
            <w:tcBorders>
              <w:top w:val="nil"/>
              <w:left w:val="single" w:sz="8" w:space="0" w:color="auto"/>
              <w:bottom w:val="nil"/>
              <w:right w:val="single" w:sz="4" w:space="0" w:color="auto"/>
            </w:tcBorders>
            <w:shd w:val="clear" w:color="000000" w:fill="FFFFFF"/>
            <w:vAlign w:val="center"/>
          </w:tcPr>
          <w:p w:rsidR="00B34A32" w:rsidRPr="00D8086D" w:rsidRDefault="009D62C7"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2018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13412C"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201</w:t>
            </w:r>
            <w:r w:rsidR="009D62C7">
              <w:rPr>
                <w:rFonts w:ascii="Times New Roman" w:eastAsia="Times New Roman" w:hAnsi="Times New Roman" w:cs="Times New Roman"/>
                <w:lang w:bidi="ar-SA"/>
              </w:rPr>
              <w:t>9</w:t>
            </w:r>
          </w:p>
        </w:tc>
      </w:tr>
      <w:tr w:rsidR="00933C19" w:rsidRPr="00D8086D">
        <w:trPr>
          <w:trHeight w:hRule="exact" w:val="315"/>
        </w:trPr>
        <w:tc>
          <w:tcPr>
            <w:tcW w:w="1575" w:type="dxa"/>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Уголь, т</w:t>
            </w:r>
            <w:r w:rsidR="00A10952">
              <w:rPr>
                <w:rFonts w:ascii="Times New Roman" w:eastAsia="Times New Roman" w:hAnsi="Times New Roman" w:cs="Times New Roman"/>
                <w:lang w:bidi="ar-SA"/>
              </w:rPr>
              <w:t>нт</w:t>
            </w:r>
          </w:p>
        </w:tc>
        <w:tc>
          <w:tcPr>
            <w:tcW w:w="1025" w:type="dxa"/>
            <w:gridSpan w:val="3"/>
            <w:tcBorders>
              <w:top w:val="single" w:sz="4" w:space="0" w:color="auto"/>
              <w:left w:val="single" w:sz="8" w:space="0" w:color="auto"/>
              <w:bottom w:val="nil"/>
              <w:right w:val="nil"/>
            </w:tcBorders>
            <w:shd w:val="clear" w:color="000000" w:fill="FFFFFF"/>
            <w:vAlign w:val="center"/>
          </w:tcPr>
          <w:p w:rsidR="00B34A32" w:rsidRPr="00D8086D" w:rsidRDefault="009D62C7"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616,8</w:t>
            </w:r>
          </w:p>
        </w:tc>
        <w:tc>
          <w:tcPr>
            <w:tcW w:w="1083" w:type="dxa"/>
            <w:gridSpan w:val="2"/>
            <w:tcBorders>
              <w:top w:val="single" w:sz="4" w:space="0" w:color="auto"/>
              <w:left w:val="single" w:sz="8" w:space="0" w:color="auto"/>
              <w:bottom w:val="nil"/>
              <w:right w:val="nil"/>
            </w:tcBorders>
            <w:shd w:val="clear" w:color="000000" w:fill="FFFFFF"/>
            <w:vAlign w:val="center"/>
          </w:tcPr>
          <w:p w:rsidR="00B34A32" w:rsidRPr="00D8086D" w:rsidRDefault="009D62C7"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673,6</w:t>
            </w:r>
          </w:p>
        </w:tc>
        <w:tc>
          <w:tcPr>
            <w:tcW w:w="1083" w:type="dxa"/>
            <w:gridSpan w:val="2"/>
            <w:tcBorders>
              <w:top w:val="single" w:sz="4" w:space="0" w:color="auto"/>
              <w:left w:val="single" w:sz="8" w:space="0" w:color="auto"/>
              <w:bottom w:val="nil"/>
              <w:right w:val="nil"/>
            </w:tcBorders>
            <w:shd w:val="clear" w:color="000000" w:fill="FFFFFF"/>
            <w:vAlign w:val="center"/>
          </w:tcPr>
          <w:p w:rsidR="00B34A32" w:rsidRPr="00D8086D" w:rsidRDefault="009D62C7"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673,6</w:t>
            </w:r>
          </w:p>
        </w:tc>
        <w:tc>
          <w:tcPr>
            <w:tcW w:w="1261" w:type="dxa"/>
            <w:gridSpan w:val="2"/>
            <w:tcBorders>
              <w:top w:val="single" w:sz="4" w:space="0" w:color="auto"/>
              <w:left w:val="single" w:sz="8" w:space="0" w:color="auto"/>
              <w:bottom w:val="nil"/>
              <w:right w:val="nil"/>
            </w:tcBorders>
            <w:shd w:val="clear" w:color="000000" w:fill="FFFFFF"/>
            <w:vAlign w:val="center"/>
          </w:tcPr>
          <w:p w:rsidR="00B34A32" w:rsidRPr="00D8086D" w:rsidRDefault="009D62C7"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614,3</w:t>
            </w:r>
          </w:p>
        </w:tc>
        <w:tc>
          <w:tcPr>
            <w:tcW w:w="1083" w:type="dxa"/>
            <w:gridSpan w:val="3"/>
            <w:tcBorders>
              <w:top w:val="single" w:sz="4" w:space="0" w:color="auto"/>
              <w:left w:val="single" w:sz="8" w:space="0" w:color="auto"/>
              <w:bottom w:val="nil"/>
              <w:right w:val="single" w:sz="8" w:space="0" w:color="auto"/>
            </w:tcBorders>
            <w:shd w:val="clear" w:color="000000" w:fill="FFFFFF"/>
            <w:vAlign w:val="center"/>
          </w:tcPr>
          <w:p w:rsidR="00B34A32" w:rsidRPr="00D8086D" w:rsidRDefault="009D62C7"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554,4</w:t>
            </w:r>
          </w:p>
        </w:tc>
        <w:tc>
          <w:tcPr>
            <w:tcW w:w="1269" w:type="dxa"/>
            <w:gridSpan w:val="3"/>
            <w:tcBorders>
              <w:top w:val="single" w:sz="4" w:space="0" w:color="auto"/>
              <w:left w:val="single" w:sz="8" w:space="0" w:color="auto"/>
              <w:bottom w:val="nil"/>
              <w:right w:val="single" w:sz="4" w:space="0" w:color="auto"/>
            </w:tcBorders>
            <w:shd w:val="clear" w:color="000000" w:fill="FFFFFF"/>
            <w:vAlign w:val="center"/>
          </w:tcPr>
          <w:p w:rsidR="00B34A32" w:rsidRPr="00D8086D" w:rsidRDefault="009D62C7"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548,5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4C0E2B"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625,91</w:t>
            </w:r>
          </w:p>
        </w:tc>
      </w:tr>
      <w:tr w:rsidR="00933C19" w:rsidRPr="00D8086D">
        <w:trPr>
          <w:trHeight w:hRule="exact" w:val="1218"/>
        </w:trPr>
        <w:tc>
          <w:tcPr>
            <w:tcW w:w="1575"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Выработано тепловой энергии, Гкал/год</w:t>
            </w:r>
          </w:p>
        </w:tc>
        <w:tc>
          <w:tcPr>
            <w:tcW w:w="1025" w:type="dxa"/>
            <w:gridSpan w:val="3"/>
            <w:tcBorders>
              <w:top w:val="single" w:sz="8" w:space="0" w:color="auto"/>
              <w:left w:val="single" w:sz="8" w:space="0" w:color="auto"/>
              <w:bottom w:val="nil"/>
              <w:right w:val="nil"/>
            </w:tcBorders>
            <w:shd w:val="clear" w:color="000000" w:fill="FFFFFF"/>
            <w:vAlign w:val="center"/>
          </w:tcPr>
          <w:p w:rsidR="00B34A32" w:rsidRPr="00D8086D" w:rsidRDefault="009D62C7"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2020,9</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9D62C7"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1895,5</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9D62C7"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1930,9</w:t>
            </w:r>
          </w:p>
        </w:tc>
        <w:tc>
          <w:tcPr>
            <w:tcW w:w="1261" w:type="dxa"/>
            <w:gridSpan w:val="2"/>
            <w:tcBorders>
              <w:top w:val="single" w:sz="8" w:space="0" w:color="auto"/>
              <w:left w:val="single" w:sz="8" w:space="0" w:color="auto"/>
              <w:bottom w:val="nil"/>
              <w:right w:val="nil"/>
            </w:tcBorders>
            <w:shd w:val="clear" w:color="000000" w:fill="FFFFFF"/>
            <w:vAlign w:val="center"/>
          </w:tcPr>
          <w:p w:rsidR="00B34A32" w:rsidRPr="00D8086D" w:rsidRDefault="009D62C7"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1906,8</w:t>
            </w:r>
          </w:p>
        </w:tc>
        <w:tc>
          <w:tcPr>
            <w:tcW w:w="1083" w:type="dxa"/>
            <w:gridSpan w:val="3"/>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9D62C7">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w:t>
            </w:r>
            <w:r w:rsidR="009D62C7">
              <w:rPr>
                <w:rFonts w:ascii="Times New Roman" w:eastAsia="Times New Roman" w:hAnsi="Times New Roman" w:cs="Times New Roman"/>
                <w:lang w:bidi="ar-SA"/>
              </w:rPr>
              <w:t>1996,9</w:t>
            </w:r>
          </w:p>
        </w:tc>
        <w:tc>
          <w:tcPr>
            <w:tcW w:w="1269" w:type="dxa"/>
            <w:gridSpan w:val="3"/>
            <w:tcBorders>
              <w:top w:val="single" w:sz="8" w:space="0" w:color="auto"/>
              <w:left w:val="single" w:sz="8" w:space="0" w:color="auto"/>
              <w:bottom w:val="nil"/>
              <w:right w:val="single" w:sz="4" w:space="0" w:color="auto"/>
            </w:tcBorders>
            <w:shd w:val="clear" w:color="000000" w:fill="FFFFFF"/>
            <w:vAlign w:val="center"/>
          </w:tcPr>
          <w:p w:rsidR="00B34A32" w:rsidRPr="00D8086D" w:rsidRDefault="009D62C7"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1995,8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946240"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1257,31</w:t>
            </w:r>
          </w:p>
        </w:tc>
      </w:tr>
      <w:tr w:rsidR="00933C19" w:rsidRPr="00D8086D">
        <w:trPr>
          <w:trHeight w:hRule="exact" w:val="1470"/>
        </w:trPr>
        <w:tc>
          <w:tcPr>
            <w:tcW w:w="1575"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Отпущено тепловой энергии, Гкал/год</w:t>
            </w:r>
          </w:p>
        </w:tc>
        <w:tc>
          <w:tcPr>
            <w:tcW w:w="1025" w:type="dxa"/>
            <w:gridSpan w:val="3"/>
            <w:tcBorders>
              <w:top w:val="single" w:sz="8" w:space="0" w:color="auto"/>
              <w:left w:val="single" w:sz="8" w:space="0" w:color="auto"/>
              <w:bottom w:val="single" w:sz="8" w:space="0" w:color="auto"/>
              <w:right w:val="nil"/>
            </w:tcBorders>
            <w:shd w:val="clear" w:color="000000" w:fill="FFFFFF"/>
            <w:vAlign w:val="center"/>
          </w:tcPr>
          <w:p w:rsidR="00B34A32" w:rsidRPr="00D8086D" w:rsidRDefault="009D62C7"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1932,9</w:t>
            </w:r>
          </w:p>
        </w:tc>
        <w:tc>
          <w:tcPr>
            <w:tcW w:w="1083"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9D62C7"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1810,8</w:t>
            </w:r>
          </w:p>
        </w:tc>
        <w:tc>
          <w:tcPr>
            <w:tcW w:w="1083"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9D62C7"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1839,2</w:t>
            </w:r>
          </w:p>
        </w:tc>
        <w:tc>
          <w:tcPr>
            <w:tcW w:w="1261"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9D62C7"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1807,8</w:t>
            </w:r>
          </w:p>
        </w:tc>
        <w:tc>
          <w:tcPr>
            <w:tcW w:w="1083" w:type="dxa"/>
            <w:gridSpan w:val="3"/>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B34A32" w:rsidP="009D62C7">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w:t>
            </w:r>
            <w:r w:rsidR="009D62C7">
              <w:rPr>
                <w:rFonts w:ascii="Times New Roman" w:eastAsia="Times New Roman" w:hAnsi="Times New Roman" w:cs="Times New Roman"/>
                <w:lang w:bidi="ar-SA"/>
              </w:rPr>
              <w:t>1920,9</w:t>
            </w:r>
          </w:p>
        </w:tc>
        <w:tc>
          <w:tcPr>
            <w:tcW w:w="1269" w:type="dxa"/>
            <w:gridSpan w:val="3"/>
            <w:tcBorders>
              <w:top w:val="single" w:sz="8" w:space="0" w:color="auto"/>
              <w:left w:val="single" w:sz="8" w:space="0" w:color="auto"/>
              <w:bottom w:val="single" w:sz="8" w:space="0" w:color="auto"/>
              <w:right w:val="single" w:sz="4" w:space="0" w:color="auto"/>
            </w:tcBorders>
            <w:shd w:val="clear" w:color="000000" w:fill="FFFFFF"/>
            <w:vAlign w:val="center"/>
          </w:tcPr>
          <w:p w:rsidR="00B34A32" w:rsidRPr="00D8086D" w:rsidRDefault="009D62C7"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1919,79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990C38"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930,1</w:t>
            </w:r>
          </w:p>
        </w:tc>
      </w:tr>
      <w:tr w:rsidR="00F8776C" w:rsidRPr="00D8086D">
        <w:trPr>
          <w:trHeight w:hRule="exact" w:val="315"/>
        </w:trPr>
        <w:tc>
          <w:tcPr>
            <w:tcW w:w="9513" w:type="dxa"/>
            <w:gridSpan w:val="18"/>
            <w:tcBorders>
              <w:top w:val="single" w:sz="8" w:space="0" w:color="auto"/>
              <w:left w:val="single" w:sz="8" w:space="0" w:color="auto"/>
              <w:bottom w:val="single" w:sz="8" w:space="0" w:color="auto"/>
              <w:right w:val="single" w:sz="4" w:space="0" w:color="auto"/>
            </w:tcBorders>
            <w:shd w:val="clear" w:color="000000" w:fill="FFFFFF"/>
            <w:vAlign w:val="center"/>
          </w:tcPr>
          <w:p w:rsidR="00F8776C" w:rsidRPr="00D8086D" w:rsidRDefault="008462C9"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Котельная </w:t>
            </w:r>
            <w:r w:rsidR="00F8776C" w:rsidRPr="00D8086D">
              <w:rPr>
                <w:rFonts w:ascii="Times New Roman" w:eastAsia="Times New Roman" w:hAnsi="Times New Roman" w:cs="Times New Roman"/>
                <w:lang w:bidi="ar-SA"/>
              </w:rPr>
              <w:t xml:space="preserve"> «Школа №1»</w:t>
            </w:r>
          </w:p>
        </w:tc>
      </w:tr>
      <w:tr w:rsidR="00933C19" w:rsidRPr="00D8086D" w:rsidTr="004C0E2B">
        <w:trPr>
          <w:trHeight w:hRule="exact" w:val="315"/>
        </w:trPr>
        <w:tc>
          <w:tcPr>
            <w:tcW w:w="1575"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Год</w:t>
            </w:r>
          </w:p>
        </w:tc>
        <w:tc>
          <w:tcPr>
            <w:tcW w:w="1025" w:type="dxa"/>
            <w:gridSpan w:val="3"/>
            <w:tcBorders>
              <w:top w:val="nil"/>
              <w:left w:val="single" w:sz="8" w:space="0" w:color="auto"/>
              <w:bottom w:val="nil"/>
              <w:right w:val="nil"/>
            </w:tcBorders>
            <w:shd w:val="clear" w:color="000000" w:fill="FFFFFF"/>
            <w:vAlign w:val="center"/>
          </w:tcPr>
          <w:p w:rsidR="00B34A32" w:rsidRPr="00D8086D" w:rsidRDefault="0056115F"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2013</w:t>
            </w:r>
          </w:p>
        </w:tc>
        <w:tc>
          <w:tcPr>
            <w:tcW w:w="1083" w:type="dxa"/>
            <w:gridSpan w:val="2"/>
            <w:tcBorders>
              <w:top w:val="nil"/>
              <w:left w:val="single" w:sz="8" w:space="0" w:color="auto"/>
              <w:bottom w:val="nil"/>
              <w:right w:val="nil"/>
            </w:tcBorders>
            <w:shd w:val="clear" w:color="000000" w:fill="FFFFFF"/>
            <w:vAlign w:val="center"/>
          </w:tcPr>
          <w:p w:rsidR="00B34A32" w:rsidRPr="00D8086D" w:rsidRDefault="0056115F"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2014</w:t>
            </w:r>
          </w:p>
        </w:tc>
        <w:tc>
          <w:tcPr>
            <w:tcW w:w="1083" w:type="dxa"/>
            <w:gridSpan w:val="2"/>
            <w:tcBorders>
              <w:top w:val="nil"/>
              <w:left w:val="single" w:sz="8" w:space="0" w:color="auto"/>
              <w:bottom w:val="nil"/>
              <w:right w:val="nil"/>
            </w:tcBorders>
            <w:shd w:val="clear" w:color="000000" w:fill="FFFFFF"/>
            <w:vAlign w:val="center"/>
          </w:tcPr>
          <w:p w:rsidR="00B34A32" w:rsidRPr="00D8086D" w:rsidRDefault="0056115F"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2015</w:t>
            </w:r>
          </w:p>
        </w:tc>
        <w:tc>
          <w:tcPr>
            <w:tcW w:w="1261" w:type="dxa"/>
            <w:gridSpan w:val="2"/>
            <w:tcBorders>
              <w:top w:val="nil"/>
              <w:left w:val="single" w:sz="8" w:space="0" w:color="auto"/>
              <w:bottom w:val="nil"/>
              <w:right w:val="nil"/>
            </w:tcBorders>
            <w:shd w:val="clear" w:color="000000" w:fill="FFFFFF"/>
            <w:vAlign w:val="center"/>
          </w:tcPr>
          <w:p w:rsidR="00B34A32" w:rsidRPr="00D8086D" w:rsidRDefault="0056115F"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2016</w:t>
            </w:r>
          </w:p>
        </w:tc>
        <w:tc>
          <w:tcPr>
            <w:tcW w:w="1083" w:type="dxa"/>
            <w:gridSpan w:val="3"/>
            <w:tcBorders>
              <w:top w:val="nil"/>
              <w:left w:val="single" w:sz="8" w:space="0" w:color="auto"/>
              <w:bottom w:val="nil"/>
              <w:right w:val="single" w:sz="8" w:space="0" w:color="auto"/>
            </w:tcBorders>
            <w:shd w:val="clear" w:color="000000" w:fill="FFFFFF"/>
            <w:vAlign w:val="center"/>
          </w:tcPr>
          <w:p w:rsidR="00B34A32" w:rsidRPr="00D8086D" w:rsidRDefault="0056115F"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2017</w:t>
            </w:r>
          </w:p>
        </w:tc>
        <w:tc>
          <w:tcPr>
            <w:tcW w:w="1269" w:type="dxa"/>
            <w:gridSpan w:val="3"/>
            <w:tcBorders>
              <w:top w:val="nil"/>
              <w:left w:val="single" w:sz="8" w:space="0" w:color="auto"/>
              <w:bottom w:val="nil"/>
              <w:right w:val="single" w:sz="4" w:space="0" w:color="auto"/>
            </w:tcBorders>
            <w:shd w:val="clear" w:color="000000" w:fill="FFFFFF"/>
            <w:vAlign w:val="center"/>
          </w:tcPr>
          <w:p w:rsidR="00B34A32" w:rsidRPr="00D8086D" w:rsidRDefault="0056115F"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2018</w:t>
            </w:r>
          </w:p>
        </w:tc>
        <w:tc>
          <w:tcPr>
            <w:tcW w:w="1134" w:type="dxa"/>
            <w:gridSpan w:val="2"/>
            <w:tcBorders>
              <w:top w:val="single" w:sz="4" w:space="0" w:color="auto"/>
              <w:left w:val="single" w:sz="4" w:space="0" w:color="auto"/>
              <w:right w:val="single" w:sz="4" w:space="0" w:color="auto"/>
            </w:tcBorders>
            <w:shd w:val="clear" w:color="auto" w:fill="auto"/>
            <w:vAlign w:val="center"/>
          </w:tcPr>
          <w:p w:rsidR="00933C19" w:rsidRPr="00D8086D" w:rsidRDefault="0013412C"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201</w:t>
            </w:r>
            <w:r w:rsidR="0056115F">
              <w:rPr>
                <w:rFonts w:ascii="Times New Roman" w:eastAsia="Times New Roman" w:hAnsi="Times New Roman" w:cs="Times New Roman"/>
                <w:lang w:bidi="ar-SA"/>
              </w:rPr>
              <w:t>9</w:t>
            </w:r>
          </w:p>
        </w:tc>
      </w:tr>
      <w:tr w:rsidR="00933C19" w:rsidRPr="00D8086D">
        <w:trPr>
          <w:trHeight w:hRule="exact" w:val="315"/>
        </w:trPr>
        <w:tc>
          <w:tcPr>
            <w:tcW w:w="1575"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Уголь, т</w:t>
            </w:r>
            <w:r w:rsidR="00A10952">
              <w:rPr>
                <w:rFonts w:ascii="Times New Roman" w:eastAsia="Times New Roman" w:hAnsi="Times New Roman" w:cs="Times New Roman"/>
                <w:lang w:bidi="ar-SA"/>
              </w:rPr>
              <w:t>нт</w:t>
            </w:r>
          </w:p>
        </w:tc>
        <w:tc>
          <w:tcPr>
            <w:tcW w:w="1025" w:type="dxa"/>
            <w:gridSpan w:val="3"/>
            <w:tcBorders>
              <w:top w:val="single" w:sz="8" w:space="0" w:color="auto"/>
              <w:left w:val="single" w:sz="8" w:space="0" w:color="auto"/>
              <w:bottom w:val="nil"/>
              <w:right w:val="nil"/>
            </w:tcBorders>
            <w:shd w:val="clear" w:color="000000" w:fill="FFFFFF"/>
            <w:vAlign w:val="center"/>
          </w:tcPr>
          <w:p w:rsidR="00B34A32" w:rsidRPr="00D8086D" w:rsidRDefault="0056115F"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1103,5</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56115F"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938,4</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56115F"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1057,4</w:t>
            </w:r>
          </w:p>
        </w:tc>
        <w:tc>
          <w:tcPr>
            <w:tcW w:w="1261" w:type="dxa"/>
            <w:gridSpan w:val="2"/>
            <w:tcBorders>
              <w:top w:val="single" w:sz="8" w:space="0" w:color="auto"/>
              <w:left w:val="single" w:sz="8" w:space="0" w:color="auto"/>
              <w:bottom w:val="nil"/>
              <w:right w:val="nil"/>
            </w:tcBorders>
            <w:shd w:val="clear" w:color="000000" w:fill="FFFFFF"/>
            <w:vAlign w:val="center"/>
          </w:tcPr>
          <w:p w:rsidR="00B34A32" w:rsidRPr="00D8086D" w:rsidRDefault="0056115F"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769,7</w:t>
            </w:r>
          </w:p>
        </w:tc>
        <w:tc>
          <w:tcPr>
            <w:tcW w:w="1083" w:type="dxa"/>
            <w:gridSpan w:val="3"/>
            <w:tcBorders>
              <w:top w:val="single" w:sz="8" w:space="0" w:color="auto"/>
              <w:left w:val="single" w:sz="8" w:space="0" w:color="auto"/>
              <w:bottom w:val="nil"/>
              <w:right w:val="single" w:sz="8" w:space="0" w:color="auto"/>
            </w:tcBorders>
            <w:shd w:val="clear" w:color="000000" w:fill="FFFFFF"/>
            <w:vAlign w:val="center"/>
          </w:tcPr>
          <w:p w:rsidR="00B34A32" w:rsidRPr="00D8086D" w:rsidRDefault="0056115F"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556,4</w:t>
            </w:r>
          </w:p>
        </w:tc>
        <w:tc>
          <w:tcPr>
            <w:tcW w:w="1269" w:type="dxa"/>
            <w:gridSpan w:val="3"/>
            <w:tcBorders>
              <w:top w:val="single" w:sz="8" w:space="0" w:color="auto"/>
              <w:left w:val="single" w:sz="8" w:space="0" w:color="auto"/>
              <w:bottom w:val="nil"/>
              <w:right w:val="single" w:sz="4" w:space="0" w:color="auto"/>
            </w:tcBorders>
            <w:shd w:val="clear" w:color="000000" w:fill="FFFFFF"/>
            <w:vAlign w:val="center"/>
          </w:tcPr>
          <w:p w:rsidR="00B34A32" w:rsidRPr="00D8086D" w:rsidRDefault="0056115F"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429,5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4C0E2B"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382,8</w:t>
            </w:r>
          </w:p>
        </w:tc>
      </w:tr>
      <w:tr w:rsidR="00933C19" w:rsidRPr="00D8086D">
        <w:trPr>
          <w:trHeight w:hRule="exact" w:val="1221"/>
        </w:trPr>
        <w:tc>
          <w:tcPr>
            <w:tcW w:w="1575"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Выработано тепловой энергии, Гкал/год</w:t>
            </w:r>
          </w:p>
        </w:tc>
        <w:tc>
          <w:tcPr>
            <w:tcW w:w="1025" w:type="dxa"/>
            <w:gridSpan w:val="3"/>
            <w:tcBorders>
              <w:top w:val="single" w:sz="8" w:space="0" w:color="auto"/>
              <w:left w:val="single" w:sz="8" w:space="0" w:color="auto"/>
              <w:bottom w:val="nil"/>
              <w:right w:val="nil"/>
            </w:tcBorders>
            <w:shd w:val="clear" w:color="000000" w:fill="FFFFFF"/>
            <w:vAlign w:val="center"/>
          </w:tcPr>
          <w:p w:rsidR="00B34A32" w:rsidRPr="00D8086D" w:rsidRDefault="0056115F"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3329,0</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56115F"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3316,5</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56115F"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2968,5</w:t>
            </w:r>
          </w:p>
        </w:tc>
        <w:tc>
          <w:tcPr>
            <w:tcW w:w="1261" w:type="dxa"/>
            <w:gridSpan w:val="2"/>
            <w:tcBorders>
              <w:top w:val="single" w:sz="8" w:space="0" w:color="auto"/>
              <w:left w:val="single" w:sz="8" w:space="0" w:color="auto"/>
              <w:bottom w:val="nil"/>
              <w:right w:val="nil"/>
            </w:tcBorders>
            <w:shd w:val="clear" w:color="000000" w:fill="FFFFFF"/>
            <w:vAlign w:val="center"/>
          </w:tcPr>
          <w:p w:rsidR="00B34A32" w:rsidRPr="00D8086D" w:rsidRDefault="0056115F"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1856,9</w:t>
            </w:r>
          </w:p>
        </w:tc>
        <w:tc>
          <w:tcPr>
            <w:tcW w:w="1083" w:type="dxa"/>
            <w:gridSpan w:val="3"/>
            <w:tcBorders>
              <w:top w:val="single" w:sz="8" w:space="0" w:color="auto"/>
              <w:left w:val="single" w:sz="8" w:space="0" w:color="auto"/>
              <w:bottom w:val="nil"/>
              <w:right w:val="single" w:sz="8" w:space="0" w:color="auto"/>
            </w:tcBorders>
            <w:shd w:val="clear" w:color="000000" w:fill="FFFFFF"/>
            <w:vAlign w:val="center"/>
          </w:tcPr>
          <w:p w:rsidR="00B34A32" w:rsidRPr="00D8086D" w:rsidRDefault="0056115F"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1528,7</w:t>
            </w:r>
          </w:p>
        </w:tc>
        <w:tc>
          <w:tcPr>
            <w:tcW w:w="1269" w:type="dxa"/>
            <w:gridSpan w:val="3"/>
            <w:tcBorders>
              <w:top w:val="single" w:sz="8" w:space="0" w:color="auto"/>
              <w:left w:val="single" w:sz="8" w:space="0" w:color="auto"/>
              <w:bottom w:val="nil"/>
              <w:right w:val="single" w:sz="4" w:space="0" w:color="auto"/>
            </w:tcBorders>
            <w:shd w:val="clear" w:color="000000" w:fill="FFFFFF"/>
            <w:vAlign w:val="center"/>
          </w:tcPr>
          <w:p w:rsidR="00B34A32" w:rsidRPr="00D8086D" w:rsidRDefault="0056115F"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1621,1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2615B8" w:rsidP="00946240">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946240">
              <w:rPr>
                <w:rFonts w:ascii="Times New Roman" w:eastAsia="Times New Roman" w:hAnsi="Times New Roman" w:cs="Times New Roman"/>
                <w:lang w:bidi="ar-SA"/>
              </w:rPr>
              <w:t>1159,73</w:t>
            </w:r>
          </w:p>
        </w:tc>
      </w:tr>
      <w:tr w:rsidR="00933C19" w:rsidRPr="00D8086D">
        <w:trPr>
          <w:trHeight w:hRule="exact" w:val="1451"/>
        </w:trPr>
        <w:tc>
          <w:tcPr>
            <w:tcW w:w="1575"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Отпущено тепловой энергии, Гкал/год</w:t>
            </w:r>
          </w:p>
        </w:tc>
        <w:tc>
          <w:tcPr>
            <w:tcW w:w="1025" w:type="dxa"/>
            <w:gridSpan w:val="3"/>
            <w:tcBorders>
              <w:top w:val="single" w:sz="8" w:space="0" w:color="auto"/>
              <w:left w:val="single" w:sz="8" w:space="0" w:color="auto"/>
              <w:bottom w:val="single" w:sz="8" w:space="0" w:color="auto"/>
              <w:right w:val="nil"/>
            </w:tcBorders>
            <w:shd w:val="clear" w:color="000000" w:fill="FFFFFF"/>
            <w:vAlign w:val="center"/>
          </w:tcPr>
          <w:p w:rsidR="00B34A32" w:rsidRPr="00D8086D" w:rsidRDefault="0056115F"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3231,1</w:t>
            </w:r>
          </w:p>
        </w:tc>
        <w:tc>
          <w:tcPr>
            <w:tcW w:w="1083"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56115F"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3210,5</w:t>
            </w:r>
          </w:p>
        </w:tc>
        <w:tc>
          <w:tcPr>
            <w:tcW w:w="1083"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56115F">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w:t>
            </w:r>
            <w:r w:rsidR="0056115F">
              <w:rPr>
                <w:rFonts w:ascii="Times New Roman" w:eastAsia="Times New Roman" w:hAnsi="Times New Roman" w:cs="Times New Roman"/>
                <w:lang w:bidi="ar-SA"/>
              </w:rPr>
              <w:t xml:space="preserve"> 2878,7</w:t>
            </w:r>
          </w:p>
        </w:tc>
        <w:tc>
          <w:tcPr>
            <w:tcW w:w="1261"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56115F"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1790,2</w:t>
            </w:r>
          </w:p>
        </w:tc>
        <w:tc>
          <w:tcPr>
            <w:tcW w:w="1083" w:type="dxa"/>
            <w:gridSpan w:val="3"/>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56115F"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1462,1</w:t>
            </w:r>
          </w:p>
        </w:tc>
        <w:tc>
          <w:tcPr>
            <w:tcW w:w="1269" w:type="dxa"/>
            <w:gridSpan w:val="3"/>
            <w:tcBorders>
              <w:top w:val="single" w:sz="8" w:space="0" w:color="auto"/>
              <w:left w:val="single" w:sz="8" w:space="0" w:color="auto"/>
              <w:bottom w:val="single" w:sz="8" w:space="0" w:color="auto"/>
              <w:right w:val="single" w:sz="4" w:space="0" w:color="auto"/>
            </w:tcBorders>
            <w:shd w:val="clear" w:color="000000" w:fill="FFFFFF"/>
            <w:vAlign w:val="center"/>
          </w:tcPr>
          <w:p w:rsidR="00B34A32" w:rsidRPr="00D8086D" w:rsidRDefault="0056115F" w:rsidP="00B34A32">
            <w:pPr>
              <w:widowControl/>
              <w:spacing w:line="276" w:lineRule="auto"/>
              <w:ind w:firstLine="4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1550,5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C19" w:rsidRPr="00D8086D" w:rsidRDefault="00990C38"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819,8</w:t>
            </w:r>
          </w:p>
        </w:tc>
      </w:tr>
      <w:tr w:rsidR="00F8776C" w:rsidRPr="00D8086D">
        <w:trPr>
          <w:trHeight w:hRule="exact" w:val="315"/>
        </w:trPr>
        <w:tc>
          <w:tcPr>
            <w:tcW w:w="9513" w:type="dxa"/>
            <w:gridSpan w:val="18"/>
            <w:tcBorders>
              <w:top w:val="single" w:sz="8" w:space="0" w:color="auto"/>
              <w:left w:val="single" w:sz="8" w:space="0" w:color="auto"/>
              <w:bottom w:val="single" w:sz="8" w:space="0" w:color="auto"/>
              <w:right w:val="single" w:sz="4" w:space="0" w:color="auto"/>
            </w:tcBorders>
            <w:shd w:val="clear" w:color="000000" w:fill="FFFFFF"/>
            <w:vAlign w:val="center"/>
          </w:tcPr>
          <w:p w:rsidR="00F8776C" w:rsidRPr="00D8086D" w:rsidRDefault="008462C9"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lastRenderedPageBreak/>
              <w:t xml:space="preserve">Котельная </w:t>
            </w:r>
            <w:r w:rsidR="00F8776C" w:rsidRPr="00D8086D">
              <w:rPr>
                <w:rFonts w:ascii="Times New Roman" w:eastAsia="Times New Roman" w:hAnsi="Times New Roman" w:cs="Times New Roman"/>
                <w:lang w:bidi="ar-SA"/>
              </w:rPr>
              <w:t xml:space="preserve"> «Первомайская»</w:t>
            </w:r>
          </w:p>
        </w:tc>
      </w:tr>
      <w:tr w:rsidR="00D33809" w:rsidRPr="00D8086D">
        <w:trPr>
          <w:trHeight w:hRule="exact" w:val="315"/>
        </w:trPr>
        <w:tc>
          <w:tcPr>
            <w:tcW w:w="1575"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Год</w:t>
            </w:r>
          </w:p>
        </w:tc>
        <w:tc>
          <w:tcPr>
            <w:tcW w:w="1025" w:type="dxa"/>
            <w:gridSpan w:val="3"/>
            <w:tcBorders>
              <w:top w:val="nil"/>
              <w:left w:val="single" w:sz="8" w:space="0" w:color="auto"/>
              <w:bottom w:val="nil"/>
              <w:right w:val="nil"/>
            </w:tcBorders>
            <w:shd w:val="clear" w:color="000000" w:fill="FFFFFF"/>
            <w:vAlign w:val="center"/>
          </w:tcPr>
          <w:p w:rsidR="00B34A32" w:rsidRPr="00D8086D" w:rsidRDefault="0056115F"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2013</w:t>
            </w:r>
          </w:p>
        </w:tc>
        <w:tc>
          <w:tcPr>
            <w:tcW w:w="1083" w:type="dxa"/>
            <w:gridSpan w:val="2"/>
            <w:tcBorders>
              <w:top w:val="nil"/>
              <w:left w:val="single" w:sz="8" w:space="0" w:color="auto"/>
              <w:bottom w:val="nil"/>
              <w:right w:val="nil"/>
            </w:tcBorders>
            <w:shd w:val="clear" w:color="000000" w:fill="FFFFFF"/>
            <w:vAlign w:val="center"/>
          </w:tcPr>
          <w:p w:rsidR="00B34A32" w:rsidRPr="00D8086D" w:rsidRDefault="0056115F"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2014</w:t>
            </w:r>
          </w:p>
        </w:tc>
        <w:tc>
          <w:tcPr>
            <w:tcW w:w="1083" w:type="dxa"/>
            <w:gridSpan w:val="2"/>
            <w:tcBorders>
              <w:top w:val="nil"/>
              <w:left w:val="single" w:sz="8" w:space="0" w:color="auto"/>
              <w:bottom w:val="nil"/>
              <w:right w:val="nil"/>
            </w:tcBorders>
            <w:shd w:val="clear" w:color="000000" w:fill="FFFFFF"/>
            <w:vAlign w:val="center"/>
          </w:tcPr>
          <w:p w:rsidR="00B34A32" w:rsidRPr="00D8086D" w:rsidRDefault="0056115F"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2015</w:t>
            </w:r>
          </w:p>
        </w:tc>
        <w:tc>
          <w:tcPr>
            <w:tcW w:w="1261" w:type="dxa"/>
            <w:gridSpan w:val="2"/>
            <w:tcBorders>
              <w:top w:val="nil"/>
              <w:left w:val="single" w:sz="8" w:space="0" w:color="auto"/>
              <w:bottom w:val="nil"/>
              <w:right w:val="nil"/>
            </w:tcBorders>
            <w:shd w:val="clear" w:color="000000" w:fill="FFFFFF"/>
            <w:vAlign w:val="center"/>
          </w:tcPr>
          <w:p w:rsidR="00B34A32" w:rsidRPr="00D8086D" w:rsidRDefault="0056115F"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2016</w:t>
            </w:r>
          </w:p>
        </w:tc>
        <w:tc>
          <w:tcPr>
            <w:tcW w:w="1083" w:type="dxa"/>
            <w:gridSpan w:val="3"/>
            <w:tcBorders>
              <w:top w:val="nil"/>
              <w:left w:val="single" w:sz="8" w:space="0" w:color="auto"/>
              <w:bottom w:val="nil"/>
              <w:right w:val="single" w:sz="8" w:space="0" w:color="auto"/>
            </w:tcBorders>
            <w:shd w:val="clear" w:color="000000" w:fill="FFFFFF"/>
            <w:vAlign w:val="center"/>
          </w:tcPr>
          <w:p w:rsidR="00B34A32" w:rsidRPr="00D8086D" w:rsidRDefault="0056115F"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2017</w:t>
            </w:r>
          </w:p>
        </w:tc>
        <w:tc>
          <w:tcPr>
            <w:tcW w:w="1269" w:type="dxa"/>
            <w:gridSpan w:val="3"/>
            <w:tcBorders>
              <w:top w:val="nil"/>
              <w:left w:val="single" w:sz="8" w:space="0" w:color="auto"/>
              <w:bottom w:val="nil"/>
              <w:right w:val="single" w:sz="4" w:space="0" w:color="auto"/>
            </w:tcBorders>
            <w:shd w:val="clear" w:color="000000" w:fill="FFFFFF"/>
            <w:vAlign w:val="center"/>
          </w:tcPr>
          <w:p w:rsidR="00B34A32" w:rsidRPr="00D8086D" w:rsidRDefault="0056115F"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2018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809" w:rsidRPr="00D8086D" w:rsidRDefault="0013412C"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201</w:t>
            </w:r>
            <w:r w:rsidR="0056115F">
              <w:rPr>
                <w:rFonts w:ascii="Times New Roman" w:eastAsia="Times New Roman" w:hAnsi="Times New Roman" w:cs="Times New Roman"/>
                <w:lang w:bidi="ar-SA"/>
              </w:rPr>
              <w:t>9</w:t>
            </w:r>
          </w:p>
        </w:tc>
      </w:tr>
      <w:tr w:rsidR="00D33809" w:rsidRPr="00D8086D">
        <w:trPr>
          <w:trHeight w:hRule="exact" w:val="315"/>
        </w:trPr>
        <w:tc>
          <w:tcPr>
            <w:tcW w:w="1575"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Уголь, т</w:t>
            </w:r>
            <w:r w:rsidR="00A10952">
              <w:rPr>
                <w:rFonts w:ascii="Times New Roman" w:eastAsia="Times New Roman" w:hAnsi="Times New Roman" w:cs="Times New Roman"/>
                <w:lang w:bidi="ar-SA"/>
              </w:rPr>
              <w:t>нт</w:t>
            </w:r>
          </w:p>
        </w:tc>
        <w:tc>
          <w:tcPr>
            <w:tcW w:w="1025" w:type="dxa"/>
            <w:gridSpan w:val="3"/>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56115F" w:rsidP="00B34A32">
            <w:pPr>
              <w:widowControl/>
              <w:spacing w:line="276" w:lineRule="auto"/>
              <w:ind w:firstLine="49"/>
              <w:rPr>
                <w:rFonts w:ascii="Times New Roman" w:eastAsia="Times New Roman" w:hAnsi="Times New Roman" w:cs="Times New Roman"/>
                <w:lang w:bidi="ar-SA"/>
              </w:rPr>
            </w:pPr>
            <w:r>
              <w:rPr>
                <w:rFonts w:ascii="Times New Roman" w:eastAsia="Times New Roman" w:hAnsi="Times New Roman" w:cs="Times New Roman"/>
                <w:lang w:bidi="ar-SA"/>
              </w:rPr>
              <w:t xml:space="preserve">  253,3</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56115F"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289,6</w:t>
            </w:r>
          </w:p>
        </w:tc>
        <w:tc>
          <w:tcPr>
            <w:tcW w:w="1261" w:type="dxa"/>
            <w:gridSpan w:val="2"/>
            <w:tcBorders>
              <w:top w:val="single" w:sz="8" w:space="0" w:color="auto"/>
              <w:left w:val="single" w:sz="8" w:space="0" w:color="auto"/>
              <w:bottom w:val="nil"/>
              <w:right w:val="nil"/>
            </w:tcBorders>
            <w:shd w:val="clear" w:color="000000" w:fill="FFFFFF"/>
            <w:vAlign w:val="center"/>
          </w:tcPr>
          <w:p w:rsidR="00B34A32" w:rsidRPr="00D8086D" w:rsidRDefault="0056115F" w:rsidP="00B34A32">
            <w:pPr>
              <w:widowControl/>
              <w:spacing w:line="276" w:lineRule="auto"/>
              <w:ind w:firstLine="49"/>
              <w:rPr>
                <w:rFonts w:ascii="Times New Roman" w:eastAsia="Times New Roman" w:hAnsi="Times New Roman" w:cs="Times New Roman"/>
                <w:lang w:bidi="ar-SA"/>
              </w:rPr>
            </w:pPr>
            <w:r>
              <w:rPr>
                <w:rFonts w:ascii="Times New Roman" w:eastAsia="Times New Roman" w:hAnsi="Times New Roman" w:cs="Times New Roman"/>
                <w:lang w:bidi="ar-SA"/>
              </w:rPr>
              <w:t xml:space="preserve">   319,3</w:t>
            </w:r>
          </w:p>
        </w:tc>
        <w:tc>
          <w:tcPr>
            <w:tcW w:w="1083" w:type="dxa"/>
            <w:gridSpan w:val="3"/>
            <w:tcBorders>
              <w:top w:val="single" w:sz="8" w:space="0" w:color="auto"/>
              <w:left w:val="single" w:sz="8" w:space="0" w:color="auto"/>
              <w:bottom w:val="nil"/>
              <w:right w:val="single" w:sz="8" w:space="0" w:color="auto"/>
            </w:tcBorders>
            <w:shd w:val="clear" w:color="000000" w:fill="FFFFFF"/>
            <w:vAlign w:val="center"/>
          </w:tcPr>
          <w:p w:rsidR="00B34A32" w:rsidRPr="00D8086D" w:rsidRDefault="0056115F" w:rsidP="00B34A32">
            <w:pPr>
              <w:widowControl/>
              <w:spacing w:line="276" w:lineRule="auto"/>
              <w:rPr>
                <w:rFonts w:ascii="Times New Roman" w:eastAsia="Times New Roman" w:hAnsi="Times New Roman" w:cs="Times New Roman"/>
                <w:lang w:bidi="ar-SA"/>
              </w:rPr>
            </w:pPr>
            <w:r>
              <w:rPr>
                <w:rFonts w:ascii="Times New Roman" w:eastAsia="Times New Roman" w:hAnsi="Times New Roman" w:cs="Times New Roman"/>
                <w:lang w:bidi="ar-SA"/>
              </w:rPr>
              <w:t xml:space="preserve">   343,8</w:t>
            </w:r>
          </w:p>
        </w:tc>
        <w:tc>
          <w:tcPr>
            <w:tcW w:w="1269" w:type="dxa"/>
            <w:gridSpan w:val="3"/>
            <w:tcBorders>
              <w:top w:val="single" w:sz="8" w:space="0" w:color="auto"/>
              <w:left w:val="single" w:sz="8" w:space="0" w:color="auto"/>
              <w:bottom w:val="nil"/>
              <w:right w:val="single" w:sz="4" w:space="0" w:color="auto"/>
            </w:tcBorders>
            <w:shd w:val="clear" w:color="000000" w:fill="FFFFFF"/>
            <w:vAlign w:val="center"/>
          </w:tcPr>
          <w:p w:rsidR="00B34A32" w:rsidRPr="00D8086D" w:rsidRDefault="0056115F"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318,6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809" w:rsidRPr="00D8086D" w:rsidRDefault="009E64C0"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336,2</w:t>
            </w:r>
          </w:p>
        </w:tc>
      </w:tr>
      <w:tr w:rsidR="00D33809" w:rsidRPr="00D8086D">
        <w:trPr>
          <w:trHeight w:hRule="exact" w:val="1215"/>
        </w:trPr>
        <w:tc>
          <w:tcPr>
            <w:tcW w:w="1575"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Выработано тепловой энергии, Гкал/год</w:t>
            </w:r>
          </w:p>
        </w:tc>
        <w:tc>
          <w:tcPr>
            <w:tcW w:w="1025" w:type="dxa"/>
            <w:gridSpan w:val="3"/>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ind w:firstLine="49"/>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E63A31"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1209,8</w:t>
            </w:r>
          </w:p>
        </w:tc>
        <w:tc>
          <w:tcPr>
            <w:tcW w:w="1083" w:type="dxa"/>
            <w:gridSpan w:val="2"/>
            <w:tcBorders>
              <w:top w:val="single" w:sz="8" w:space="0" w:color="auto"/>
              <w:left w:val="single" w:sz="8" w:space="0" w:color="auto"/>
              <w:bottom w:val="nil"/>
              <w:right w:val="nil"/>
            </w:tcBorders>
            <w:shd w:val="clear" w:color="000000" w:fill="FFFFFF"/>
            <w:vAlign w:val="center"/>
          </w:tcPr>
          <w:p w:rsidR="00B34A32" w:rsidRPr="00D8086D" w:rsidRDefault="00E63A31"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1277,4</w:t>
            </w:r>
          </w:p>
        </w:tc>
        <w:tc>
          <w:tcPr>
            <w:tcW w:w="1261" w:type="dxa"/>
            <w:gridSpan w:val="2"/>
            <w:tcBorders>
              <w:top w:val="single" w:sz="8" w:space="0" w:color="auto"/>
              <w:left w:val="single" w:sz="8" w:space="0" w:color="auto"/>
              <w:bottom w:val="nil"/>
              <w:right w:val="nil"/>
            </w:tcBorders>
            <w:shd w:val="clear" w:color="000000" w:fill="FFFFFF"/>
            <w:vAlign w:val="center"/>
          </w:tcPr>
          <w:p w:rsidR="00B34A32" w:rsidRPr="00D8086D" w:rsidRDefault="00E63A31"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1178,6</w:t>
            </w:r>
          </w:p>
        </w:tc>
        <w:tc>
          <w:tcPr>
            <w:tcW w:w="1083" w:type="dxa"/>
            <w:gridSpan w:val="3"/>
            <w:tcBorders>
              <w:top w:val="single" w:sz="8" w:space="0" w:color="auto"/>
              <w:left w:val="single" w:sz="8" w:space="0" w:color="auto"/>
              <w:bottom w:val="nil"/>
              <w:right w:val="single" w:sz="8" w:space="0" w:color="auto"/>
            </w:tcBorders>
            <w:shd w:val="clear" w:color="000000" w:fill="FFFFFF"/>
            <w:vAlign w:val="center"/>
          </w:tcPr>
          <w:p w:rsidR="00B34A32" w:rsidRPr="00D8086D" w:rsidRDefault="00E63A31"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1157,1</w:t>
            </w:r>
          </w:p>
        </w:tc>
        <w:tc>
          <w:tcPr>
            <w:tcW w:w="1269" w:type="dxa"/>
            <w:gridSpan w:val="3"/>
            <w:tcBorders>
              <w:top w:val="single" w:sz="8" w:space="0" w:color="auto"/>
              <w:left w:val="single" w:sz="8" w:space="0" w:color="auto"/>
              <w:bottom w:val="nil"/>
              <w:right w:val="single" w:sz="4" w:space="0" w:color="auto"/>
            </w:tcBorders>
            <w:shd w:val="clear" w:color="000000" w:fill="FFFFFF"/>
            <w:vAlign w:val="center"/>
          </w:tcPr>
          <w:p w:rsidR="00B34A32" w:rsidRPr="00D8086D" w:rsidRDefault="00E63A31"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1156,2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809" w:rsidRPr="00D8086D" w:rsidRDefault="00946240"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944,63</w:t>
            </w:r>
          </w:p>
        </w:tc>
      </w:tr>
      <w:tr w:rsidR="00D33809" w:rsidRPr="00D8086D">
        <w:trPr>
          <w:trHeight w:hRule="exact" w:val="1264"/>
        </w:trPr>
        <w:tc>
          <w:tcPr>
            <w:tcW w:w="1575"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ind w:firstLine="49"/>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Отпущено тепловой энергии, Гкал/год</w:t>
            </w:r>
          </w:p>
        </w:tc>
        <w:tc>
          <w:tcPr>
            <w:tcW w:w="1025" w:type="dxa"/>
            <w:gridSpan w:val="3"/>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ind w:firstLine="49"/>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83"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E63A31"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1159,8</w:t>
            </w:r>
          </w:p>
        </w:tc>
        <w:tc>
          <w:tcPr>
            <w:tcW w:w="1083"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E63A31"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1219,6</w:t>
            </w:r>
          </w:p>
        </w:tc>
        <w:tc>
          <w:tcPr>
            <w:tcW w:w="1261"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E63A31"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1124,4</w:t>
            </w:r>
          </w:p>
        </w:tc>
        <w:tc>
          <w:tcPr>
            <w:tcW w:w="1083" w:type="dxa"/>
            <w:gridSpan w:val="3"/>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E63A31"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1102,9</w:t>
            </w:r>
          </w:p>
        </w:tc>
        <w:tc>
          <w:tcPr>
            <w:tcW w:w="1269" w:type="dxa"/>
            <w:gridSpan w:val="3"/>
            <w:tcBorders>
              <w:top w:val="single" w:sz="8" w:space="0" w:color="auto"/>
              <w:left w:val="single" w:sz="8" w:space="0" w:color="auto"/>
              <w:bottom w:val="single" w:sz="8" w:space="0" w:color="auto"/>
              <w:right w:val="single" w:sz="4" w:space="0" w:color="auto"/>
            </w:tcBorders>
            <w:shd w:val="clear" w:color="000000" w:fill="FFFFFF"/>
            <w:vAlign w:val="center"/>
          </w:tcPr>
          <w:p w:rsidR="00B34A32" w:rsidRPr="00D8086D" w:rsidRDefault="00E63A31" w:rsidP="00B34A32">
            <w:pPr>
              <w:widowControl/>
              <w:spacing w:line="276" w:lineRule="auto"/>
              <w:ind w:firstLine="49"/>
              <w:jc w:val="center"/>
              <w:rPr>
                <w:rFonts w:ascii="Times New Roman" w:eastAsia="Times New Roman" w:hAnsi="Times New Roman" w:cs="Times New Roman"/>
                <w:lang w:bidi="ar-SA"/>
              </w:rPr>
            </w:pPr>
            <w:r>
              <w:rPr>
                <w:rFonts w:ascii="Times New Roman" w:eastAsia="Times New Roman" w:hAnsi="Times New Roman" w:cs="Times New Roman"/>
                <w:lang w:bidi="ar-SA"/>
              </w:rPr>
              <w:t>1102,0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3809" w:rsidRPr="00D8086D" w:rsidRDefault="00990C38" w:rsidP="0013412C">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680,63</w:t>
            </w:r>
          </w:p>
        </w:tc>
      </w:tr>
    </w:tbl>
    <w:p w:rsidR="00B34A32" w:rsidRPr="00D8086D" w:rsidRDefault="00B34A32" w:rsidP="00BA2FEF">
      <w:pPr>
        <w:pStyle w:val="210"/>
        <w:shd w:val="clear" w:color="auto" w:fill="auto"/>
        <w:spacing w:line="276" w:lineRule="auto"/>
        <w:jc w:val="both"/>
        <w:rPr>
          <w:sz w:val="24"/>
          <w:szCs w:val="24"/>
          <w:lang w:val="ru-RU"/>
        </w:rPr>
      </w:pPr>
    </w:p>
    <w:p w:rsidR="006F31CC" w:rsidRPr="00D8086D" w:rsidRDefault="00B34A32" w:rsidP="00036796">
      <w:pPr>
        <w:pStyle w:val="210"/>
        <w:shd w:val="clear" w:color="auto" w:fill="auto"/>
        <w:spacing w:line="276" w:lineRule="auto"/>
        <w:ind w:firstLine="709"/>
        <w:jc w:val="both"/>
        <w:rPr>
          <w:sz w:val="24"/>
          <w:szCs w:val="24"/>
        </w:rPr>
      </w:pPr>
      <w:r w:rsidRPr="00D8086D">
        <w:rPr>
          <w:sz w:val="24"/>
          <w:szCs w:val="24"/>
          <w:lang w:val="ru-RU"/>
        </w:rPr>
        <w:t>На осн</w:t>
      </w:r>
      <w:r w:rsidR="00E43237" w:rsidRPr="00D8086D">
        <w:rPr>
          <w:sz w:val="24"/>
          <w:szCs w:val="24"/>
        </w:rPr>
        <w:t>овании указанных выше исходных данных были рассчитаны значения удельных расходов топлива на выработку тепловой энергии (соответствует КПД брутто расчетному), удельных расходов на отпуск тепловой энергии (соответствует КПД нетто расчетному) и фактических удельных расходов топлива на отпуск тепловой энергии (на основании данных о потреблении топлива и отпуске тепловой энергии).</w:t>
      </w:r>
    </w:p>
    <w:p w:rsidR="006F31CC" w:rsidRPr="00D8086D" w:rsidRDefault="00E43237" w:rsidP="00284EDE">
      <w:pPr>
        <w:pStyle w:val="210"/>
        <w:shd w:val="clear" w:color="auto" w:fill="auto"/>
        <w:spacing w:line="276" w:lineRule="auto"/>
        <w:ind w:firstLine="709"/>
        <w:jc w:val="both"/>
        <w:rPr>
          <w:sz w:val="24"/>
          <w:szCs w:val="24"/>
        </w:rPr>
      </w:pPr>
      <w:r w:rsidRPr="00D8086D">
        <w:rPr>
          <w:sz w:val="24"/>
          <w:szCs w:val="24"/>
        </w:rPr>
        <w:t>Удельный расход условного топлива (УРУТ) на выработку тепловой энергии, УРУТ на отпуск тепловой энергии, удельные расходы электроэнергии теплоносителя на отпуск тепловой энергии, коэффициент использования установленной тепловой мощности котельных представлены в таблицах</w:t>
      </w:r>
      <w:r w:rsidR="00284EDE" w:rsidRPr="00D8086D">
        <w:rPr>
          <w:sz w:val="24"/>
          <w:szCs w:val="24"/>
          <w:lang w:val="ru-RU"/>
        </w:rPr>
        <w:t xml:space="preserve">  2.2.11.2</w:t>
      </w:r>
      <w:r w:rsidR="00284EDE" w:rsidRPr="00D8086D">
        <w:rPr>
          <w:sz w:val="24"/>
          <w:szCs w:val="24"/>
        </w:rPr>
        <w:t xml:space="preserve"> </w:t>
      </w:r>
      <w:r w:rsidR="00147C82">
        <w:rPr>
          <w:sz w:val="24"/>
          <w:szCs w:val="24"/>
          <w:lang w:val="ru-RU"/>
        </w:rPr>
        <w:t xml:space="preserve"> </w:t>
      </w:r>
      <w:r w:rsidR="00284EDE" w:rsidRPr="00D8086D">
        <w:rPr>
          <w:sz w:val="24"/>
          <w:szCs w:val="24"/>
        </w:rPr>
        <w:t>2.2.11.</w:t>
      </w:r>
      <w:r w:rsidR="00147C82">
        <w:rPr>
          <w:sz w:val="24"/>
          <w:szCs w:val="24"/>
          <w:lang w:val="ru-RU"/>
        </w:rPr>
        <w:t>11</w:t>
      </w:r>
      <w:r w:rsidRPr="00D8086D">
        <w:rPr>
          <w:sz w:val="24"/>
          <w:szCs w:val="24"/>
        </w:rPr>
        <w:t>.</w:t>
      </w:r>
    </w:p>
    <w:p w:rsidR="006F31CC" w:rsidRPr="00D8086D" w:rsidRDefault="00E43237" w:rsidP="00A82F71">
      <w:pPr>
        <w:pStyle w:val="210"/>
        <w:shd w:val="clear" w:color="auto" w:fill="auto"/>
        <w:spacing w:line="276" w:lineRule="auto"/>
        <w:jc w:val="both"/>
        <w:rPr>
          <w:sz w:val="24"/>
          <w:szCs w:val="24"/>
        </w:rPr>
      </w:pPr>
      <w:r w:rsidRPr="00D8086D">
        <w:rPr>
          <w:sz w:val="24"/>
          <w:szCs w:val="24"/>
        </w:rPr>
        <w:t>Коэффициент использования установленной тепловой мощности котельной вычисляется по формуле</w:t>
      </w:r>
      <w:r w:rsidR="00A82F71">
        <w:rPr>
          <w:sz w:val="24"/>
          <w:szCs w:val="24"/>
          <w:lang w:val="ru-RU"/>
        </w:rPr>
        <w:t xml:space="preserve">                </w:t>
      </w:r>
      <w:r w:rsidR="0062438D" w:rsidRPr="00D8086D">
        <w:rPr>
          <w:rStyle w:val="74pt"/>
          <w:i w:val="0"/>
          <w:iCs w:val="0"/>
          <w:sz w:val="24"/>
          <w:szCs w:val="24"/>
        </w:rPr>
        <w:t>К</w:t>
      </w:r>
      <w:r w:rsidR="0062438D" w:rsidRPr="00D8086D">
        <w:rPr>
          <w:rStyle w:val="211"/>
          <w:i w:val="0"/>
          <w:iCs w:val="0"/>
          <w:sz w:val="24"/>
          <w:szCs w:val="24"/>
          <w:vertAlign w:val="subscript"/>
          <w:lang w:val="en-US" w:eastAsia="en-US" w:bidi="en-US"/>
        </w:rPr>
        <w:t>y</w:t>
      </w:r>
      <w:r w:rsidR="0062438D" w:rsidRPr="00D8086D">
        <w:rPr>
          <w:rStyle w:val="74pt"/>
          <w:i w:val="0"/>
          <w:iCs w:val="0"/>
          <w:sz w:val="24"/>
          <w:szCs w:val="24"/>
          <w:lang w:eastAsia="en-US" w:bidi="en-US"/>
        </w:rPr>
        <w:t>=</w:t>
      </w:r>
      <w:r w:rsidR="0062438D" w:rsidRPr="00D8086D">
        <w:rPr>
          <w:rStyle w:val="74pt"/>
          <w:sz w:val="24"/>
          <w:szCs w:val="24"/>
          <w:lang w:eastAsia="en-US" w:bidi="en-US"/>
        </w:rPr>
        <w:t xml:space="preserve"> </w:t>
      </w:r>
      <w:r w:rsidR="0062438D" w:rsidRPr="00D8086D">
        <w:rPr>
          <w:rStyle w:val="74pt"/>
          <w:i w:val="0"/>
          <w:iCs w:val="0"/>
          <w:sz w:val="24"/>
          <w:szCs w:val="24"/>
          <w:lang w:val="en-US" w:eastAsia="en-US" w:bidi="en-US"/>
        </w:rPr>
        <w:t>N</w:t>
      </w:r>
      <w:r w:rsidR="0062438D" w:rsidRPr="00D8086D">
        <w:rPr>
          <w:rStyle w:val="74pt"/>
          <w:i w:val="0"/>
          <w:iCs w:val="0"/>
          <w:sz w:val="24"/>
          <w:szCs w:val="24"/>
          <w:lang w:eastAsia="en-US" w:bidi="en-US"/>
        </w:rPr>
        <w:t>выр</w:t>
      </w:r>
      <w:r w:rsidR="0062438D" w:rsidRPr="00D8086D">
        <w:rPr>
          <w:rStyle w:val="211"/>
          <w:i w:val="0"/>
          <w:iCs w:val="0"/>
          <w:sz w:val="24"/>
          <w:szCs w:val="24"/>
          <w:vertAlign w:val="subscript"/>
          <w:lang w:eastAsia="en-US" w:bidi="en-US"/>
        </w:rPr>
        <w:t xml:space="preserve"> /</w:t>
      </w:r>
      <w:r w:rsidR="0062438D" w:rsidRPr="00D8086D">
        <w:rPr>
          <w:sz w:val="24"/>
          <w:szCs w:val="24"/>
        </w:rPr>
        <w:t xml:space="preserve"> </w:t>
      </w:r>
      <w:r w:rsidR="0062438D" w:rsidRPr="00D8086D">
        <w:rPr>
          <w:rStyle w:val="74pt"/>
          <w:i w:val="0"/>
          <w:iCs w:val="0"/>
          <w:sz w:val="24"/>
          <w:szCs w:val="24"/>
          <w:lang w:val="en-US" w:eastAsia="en-US" w:bidi="en-US"/>
        </w:rPr>
        <w:t>Nmax</w:t>
      </w:r>
      <w:r w:rsidRPr="00D8086D">
        <w:rPr>
          <w:rStyle w:val="71"/>
          <w:sz w:val="24"/>
          <w:szCs w:val="24"/>
        </w:rPr>
        <w:t>,</w:t>
      </w:r>
    </w:p>
    <w:p w:rsidR="006F31CC" w:rsidRPr="00D8086D" w:rsidRDefault="00E43237" w:rsidP="00E10EBC">
      <w:pPr>
        <w:pStyle w:val="210"/>
        <w:shd w:val="clear" w:color="auto" w:fill="auto"/>
        <w:spacing w:after="147" w:line="240" w:lineRule="auto"/>
        <w:jc w:val="both"/>
        <w:rPr>
          <w:sz w:val="24"/>
          <w:szCs w:val="24"/>
        </w:rPr>
      </w:pPr>
      <w:r w:rsidRPr="00D8086D">
        <w:rPr>
          <w:sz w:val="24"/>
          <w:szCs w:val="24"/>
        </w:rPr>
        <w:t xml:space="preserve">где: </w:t>
      </w:r>
      <w:r w:rsidR="0062438D" w:rsidRPr="00D8086D">
        <w:rPr>
          <w:sz w:val="24"/>
          <w:szCs w:val="24"/>
          <w:lang w:val="en-US"/>
        </w:rPr>
        <w:t>N</w:t>
      </w:r>
      <w:r w:rsidR="0062438D" w:rsidRPr="00D8086D">
        <w:rPr>
          <w:rStyle w:val="211"/>
          <w:sz w:val="24"/>
          <w:szCs w:val="24"/>
          <w:vertAlign w:val="subscript"/>
          <w:lang w:eastAsia="en-US" w:bidi="en-US"/>
        </w:rPr>
        <w:t>выр</w:t>
      </w:r>
      <w:r w:rsidRPr="00D8086D">
        <w:rPr>
          <w:sz w:val="24"/>
          <w:szCs w:val="24"/>
        </w:rPr>
        <w:t xml:space="preserve"> - тепловая производительность котельной в текущем годуГкал</w:t>
      </w:r>
      <w:r w:rsidRPr="00D8086D">
        <w:rPr>
          <w:rStyle w:val="71"/>
          <w:sz w:val="24"/>
          <w:szCs w:val="24"/>
        </w:rPr>
        <w:t>;</w:t>
      </w:r>
    </w:p>
    <w:p w:rsidR="00B34A3E" w:rsidRDefault="00E43237" w:rsidP="00E10EBC">
      <w:pPr>
        <w:pStyle w:val="210"/>
        <w:shd w:val="clear" w:color="auto" w:fill="auto"/>
        <w:spacing w:after="152" w:line="240" w:lineRule="auto"/>
        <w:ind w:firstLine="709"/>
        <w:jc w:val="both"/>
        <w:rPr>
          <w:sz w:val="24"/>
          <w:szCs w:val="24"/>
          <w:lang w:val="ru-RU"/>
        </w:rPr>
      </w:pPr>
      <w:r w:rsidRPr="00D8086D">
        <w:rPr>
          <w:rStyle w:val="26"/>
          <w:sz w:val="24"/>
          <w:szCs w:val="24"/>
          <w:lang w:val="en-US" w:eastAsia="en-US" w:bidi="en-US"/>
        </w:rPr>
        <w:t>N</w:t>
      </w:r>
      <w:r w:rsidRPr="00D8086D">
        <w:rPr>
          <w:rStyle w:val="26"/>
          <w:sz w:val="24"/>
          <w:szCs w:val="24"/>
          <w:vertAlign w:val="subscript"/>
          <w:lang w:val="en-US" w:eastAsia="en-US" w:bidi="en-US"/>
        </w:rPr>
        <w:t>max</w:t>
      </w:r>
      <w:r w:rsidRPr="00D8086D">
        <w:rPr>
          <w:rStyle w:val="26"/>
          <w:sz w:val="24"/>
          <w:szCs w:val="24"/>
          <w:lang w:eastAsia="en-US" w:bidi="en-US"/>
        </w:rPr>
        <w:t>-</w:t>
      </w:r>
      <w:r w:rsidRPr="00D8086D">
        <w:rPr>
          <w:sz w:val="24"/>
          <w:szCs w:val="24"/>
          <w:lang w:val="ru-RU" w:eastAsia="en-US" w:bidi="en-US"/>
        </w:rPr>
        <w:t xml:space="preserve"> </w:t>
      </w:r>
      <w:r w:rsidRPr="00D8086D">
        <w:rPr>
          <w:sz w:val="24"/>
          <w:szCs w:val="24"/>
        </w:rPr>
        <w:t>максимально возможная производительность котельной,</w:t>
      </w:r>
      <w:r w:rsidR="00B34A3E" w:rsidRPr="00D8086D">
        <w:rPr>
          <w:sz w:val="24"/>
          <w:szCs w:val="24"/>
          <w:lang w:val="ru-RU"/>
        </w:rPr>
        <w:t xml:space="preserve"> Гкал</w:t>
      </w:r>
    </w:p>
    <w:p w:rsidR="00EB52A3" w:rsidRPr="00D8086D" w:rsidRDefault="00EB52A3" w:rsidP="00E10EBC">
      <w:pPr>
        <w:pStyle w:val="210"/>
        <w:shd w:val="clear" w:color="auto" w:fill="auto"/>
        <w:spacing w:after="152" w:line="240" w:lineRule="auto"/>
        <w:ind w:firstLine="709"/>
        <w:jc w:val="both"/>
        <w:rPr>
          <w:sz w:val="24"/>
          <w:szCs w:val="24"/>
          <w:lang w:val="ru-RU"/>
        </w:rPr>
      </w:pPr>
    </w:p>
    <w:p w:rsidR="00B34A32" w:rsidRPr="00D8086D" w:rsidRDefault="00B34A32" w:rsidP="00EB52A3">
      <w:pPr>
        <w:pStyle w:val="210"/>
        <w:shd w:val="clear" w:color="auto" w:fill="auto"/>
        <w:spacing w:after="152" w:line="276" w:lineRule="auto"/>
        <w:jc w:val="center"/>
        <w:rPr>
          <w:sz w:val="24"/>
          <w:szCs w:val="24"/>
          <w:lang w:val="ru-RU"/>
        </w:rPr>
      </w:pPr>
      <w:r w:rsidRPr="00D8086D">
        <w:rPr>
          <w:sz w:val="24"/>
          <w:szCs w:val="24"/>
          <w:lang w:val="ru-RU"/>
        </w:rPr>
        <w:t>Таблица 2.2.11.2 - Ц</w:t>
      </w:r>
      <w:r w:rsidR="008462C9">
        <w:rPr>
          <w:sz w:val="24"/>
          <w:szCs w:val="24"/>
          <w:lang w:val="ru-RU"/>
        </w:rPr>
        <w:t xml:space="preserve">елевые показатели котельной </w:t>
      </w:r>
      <w:r w:rsidRPr="00D8086D">
        <w:rPr>
          <w:sz w:val="24"/>
          <w:szCs w:val="24"/>
          <w:lang w:val="ru-RU"/>
        </w:rPr>
        <w:t xml:space="preserve"> «Верх-Обская»</w:t>
      </w:r>
    </w:p>
    <w:tbl>
      <w:tblPr>
        <w:tblW w:w="9844" w:type="dxa"/>
        <w:tblInd w:w="-380" w:type="dxa"/>
        <w:tblLayout w:type="fixed"/>
        <w:tblLook w:val="04A0"/>
      </w:tblPr>
      <w:tblGrid>
        <w:gridCol w:w="2882"/>
        <w:gridCol w:w="1333"/>
        <w:gridCol w:w="809"/>
        <w:gridCol w:w="716"/>
        <w:gridCol w:w="709"/>
        <w:gridCol w:w="850"/>
        <w:gridCol w:w="844"/>
        <w:gridCol w:w="850"/>
        <w:gridCol w:w="851"/>
      </w:tblGrid>
      <w:tr w:rsidR="00AF0690" w:rsidRPr="00D8086D">
        <w:trPr>
          <w:trHeight w:val="247"/>
        </w:trPr>
        <w:tc>
          <w:tcPr>
            <w:tcW w:w="2882" w:type="dxa"/>
            <w:vMerge w:val="restart"/>
            <w:tcBorders>
              <w:top w:val="single" w:sz="4" w:space="0" w:color="auto"/>
              <w:left w:val="single" w:sz="8" w:space="0" w:color="auto"/>
              <w:bottom w:val="single" w:sz="4" w:space="0" w:color="auto"/>
              <w:right w:val="single" w:sz="8" w:space="0" w:color="auto"/>
            </w:tcBorders>
            <w:shd w:val="clear" w:color="000000" w:fill="FFFFFF"/>
            <w:vAlign w:val="center"/>
          </w:tcPr>
          <w:p w:rsidR="00AF0690" w:rsidRPr="00D8086D" w:rsidRDefault="00AF069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Величина</w:t>
            </w:r>
          </w:p>
        </w:tc>
        <w:tc>
          <w:tcPr>
            <w:tcW w:w="1333" w:type="dxa"/>
            <w:tcBorders>
              <w:top w:val="single" w:sz="4" w:space="0" w:color="auto"/>
              <w:left w:val="nil"/>
              <w:bottom w:val="nil"/>
              <w:right w:val="nil"/>
            </w:tcBorders>
            <w:shd w:val="clear" w:color="000000" w:fill="FFFFFF"/>
            <w:vAlign w:val="center"/>
          </w:tcPr>
          <w:p w:rsidR="00AF0690" w:rsidRPr="00D8086D" w:rsidRDefault="00AF069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Единица</w:t>
            </w:r>
          </w:p>
        </w:tc>
        <w:tc>
          <w:tcPr>
            <w:tcW w:w="809" w:type="dxa"/>
            <w:vMerge w:val="restart"/>
            <w:tcBorders>
              <w:top w:val="single" w:sz="4" w:space="0" w:color="auto"/>
              <w:left w:val="single" w:sz="8" w:space="0" w:color="auto"/>
              <w:bottom w:val="single" w:sz="4" w:space="0" w:color="auto"/>
              <w:right w:val="single" w:sz="8" w:space="0" w:color="auto"/>
            </w:tcBorders>
            <w:shd w:val="clear" w:color="000000" w:fill="FFFFFF"/>
            <w:vAlign w:val="center"/>
          </w:tcPr>
          <w:p w:rsidR="00AF0690"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2013</w:t>
            </w:r>
          </w:p>
        </w:tc>
        <w:tc>
          <w:tcPr>
            <w:tcW w:w="716"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tcPr>
          <w:p w:rsidR="00AF0690"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2014</w:t>
            </w:r>
          </w:p>
        </w:tc>
        <w:tc>
          <w:tcPr>
            <w:tcW w:w="70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tcPr>
          <w:p w:rsidR="00AF0690"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2015</w:t>
            </w:r>
          </w:p>
        </w:tc>
        <w:tc>
          <w:tcPr>
            <w:tcW w:w="85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tcPr>
          <w:p w:rsidR="00AF0690"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2016</w:t>
            </w:r>
          </w:p>
        </w:tc>
        <w:tc>
          <w:tcPr>
            <w:tcW w:w="844" w:type="dxa"/>
            <w:vMerge w:val="restart"/>
            <w:tcBorders>
              <w:top w:val="single" w:sz="4" w:space="0" w:color="auto"/>
              <w:left w:val="single" w:sz="8" w:space="0" w:color="auto"/>
              <w:bottom w:val="single" w:sz="8" w:space="0" w:color="000000"/>
              <w:right w:val="single" w:sz="4" w:space="0" w:color="auto"/>
            </w:tcBorders>
            <w:shd w:val="clear" w:color="000000" w:fill="FFFFFF"/>
            <w:vAlign w:val="center"/>
          </w:tcPr>
          <w:p w:rsidR="00AF0690"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2017</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0690"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0690" w:rsidRPr="00D8086D" w:rsidRDefault="00AF0690" w:rsidP="00AF069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201</w:t>
            </w:r>
            <w:r w:rsidR="00C94832">
              <w:rPr>
                <w:rFonts w:ascii="Times New Roman" w:eastAsia="Times New Roman" w:hAnsi="Times New Roman" w:cs="Times New Roman"/>
                <w:color w:val="auto"/>
                <w:lang w:bidi="ar-SA"/>
              </w:rPr>
              <w:t>9</w:t>
            </w:r>
          </w:p>
        </w:tc>
      </w:tr>
      <w:tr w:rsidR="00AF0690" w:rsidRPr="00D8086D">
        <w:trPr>
          <w:trHeight w:val="295"/>
        </w:trPr>
        <w:tc>
          <w:tcPr>
            <w:tcW w:w="2882" w:type="dxa"/>
            <w:vMerge/>
            <w:tcBorders>
              <w:top w:val="single" w:sz="8" w:space="0" w:color="000000"/>
              <w:left w:val="single" w:sz="8" w:space="0" w:color="auto"/>
              <w:bottom w:val="single" w:sz="4" w:space="0" w:color="auto"/>
              <w:right w:val="single" w:sz="8" w:space="0" w:color="auto"/>
            </w:tcBorders>
            <w:vAlign w:val="center"/>
          </w:tcPr>
          <w:p w:rsidR="00AF0690" w:rsidRPr="00D8086D" w:rsidRDefault="00AF0690" w:rsidP="00B34A32">
            <w:pPr>
              <w:widowControl/>
              <w:spacing w:line="276" w:lineRule="auto"/>
              <w:rPr>
                <w:rFonts w:ascii="Times New Roman" w:eastAsia="Times New Roman" w:hAnsi="Times New Roman" w:cs="Times New Roman"/>
                <w:lang w:bidi="ar-SA"/>
              </w:rPr>
            </w:pPr>
          </w:p>
        </w:tc>
        <w:tc>
          <w:tcPr>
            <w:tcW w:w="1333" w:type="dxa"/>
            <w:tcBorders>
              <w:top w:val="nil"/>
              <w:left w:val="nil"/>
              <w:bottom w:val="single" w:sz="4" w:space="0" w:color="auto"/>
              <w:right w:val="nil"/>
            </w:tcBorders>
            <w:shd w:val="clear" w:color="000000" w:fill="FFFFFF"/>
            <w:vAlign w:val="center"/>
          </w:tcPr>
          <w:p w:rsidR="00AF0690" w:rsidRPr="00D8086D" w:rsidRDefault="00AF069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измерения</w:t>
            </w:r>
          </w:p>
        </w:tc>
        <w:tc>
          <w:tcPr>
            <w:tcW w:w="809" w:type="dxa"/>
            <w:vMerge/>
            <w:tcBorders>
              <w:top w:val="single" w:sz="8" w:space="0" w:color="000000"/>
              <w:left w:val="single" w:sz="8" w:space="0" w:color="auto"/>
              <w:bottom w:val="single" w:sz="4" w:space="0" w:color="auto"/>
              <w:right w:val="single" w:sz="8" w:space="0" w:color="auto"/>
            </w:tcBorders>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p>
        </w:tc>
        <w:tc>
          <w:tcPr>
            <w:tcW w:w="716" w:type="dxa"/>
            <w:vMerge/>
            <w:tcBorders>
              <w:top w:val="single" w:sz="8" w:space="0" w:color="auto"/>
              <w:left w:val="single" w:sz="8" w:space="0" w:color="auto"/>
              <w:bottom w:val="single" w:sz="8" w:space="0" w:color="000000"/>
              <w:right w:val="single" w:sz="8" w:space="0" w:color="auto"/>
            </w:tcBorders>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p>
        </w:tc>
        <w:tc>
          <w:tcPr>
            <w:tcW w:w="709" w:type="dxa"/>
            <w:vMerge/>
            <w:tcBorders>
              <w:top w:val="single" w:sz="8" w:space="0" w:color="auto"/>
              <w:left w:val="single" w:sz="8" w:space="0" w:color="auto"/>
              <w:bottom w:val="single" w:sz="8" w:space="0" w:color="000000"/>
              <w:right w:val="single" w:sz="8" w:space="0" w:color="auto"/>
            </w:tcBorders>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p>
        </w:tc>
        <w:tc>
          <w:tcPr>
            <w:tcW w:w="844" w:type="dxa"/>
            <w:vMerge/>
            <w:tcBorders>
              <w:top w:val="single" w:sz="8" w:space="0" w:color="auto"/>
              <w:left w:val="single" w:sz="8" w:space="0" w:color="auto"/>
              <w:bottom w:val="single" w:sz="8" w:space="0" w:color="000000"/>
              <w:right w:val="single" w:sz="4" w:space="0" w:color="auto"/>
            </w:tcBorders>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0690" w:rsidRPr="00D8086D" w:rsidRDefault="00AF0690" w:rsidP="00AF0690">
            <w:pPr>
              <w:widowControl/>
              <w:jc w:val="center"/>
              <w:rPr>
                <w:rFonts w:ascii="Times New Roman" w:eastAsia="Times New Roman" w:hAnsi="Times New Roman" w:cs="Times New Roman"/>
                <w:color w:val="auto"/>
                <w:lang w:bidi="ar-SA"/>
              </w:rPr>
            </w:pPr>
          </w:p>
        </w:tc>
      </w:tr>
      <w:tr w:rsidR="00AF0690" w:rsidRPr="00D8086D">
        <w:trPr>
          <w:trHeight w:hRule="exact" w:val="588"/>
        </w:trPr>
        <w:tc>
          <w:tcPr>
            <w:tcW w:w="2882"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Установленная тепловая мощность</w:t>
            </w:r>
          </w:p>
        </w:tc>
        <w:tc>
          <w:tcPr>
            <w:tcW w:w="1333"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809"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16" w:type="dxa"/>
            <w:tcBorders>
              <w:top w:val="single" w:sz="8" w:space="0" w:color="000000"/>
              <w:left w:val="single" w:sz="8" w:space="0" w:color="auto"/>
              <w:bottom w:val="nil"/>
              <w:right w:val="nil"/>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1,43</w:t>
            </w:r>
          </w:p>
        </w:tc>
        <w:tc>
          <w:tcPr>
            <w:tcW w:w="709" w:type="dxa"/>
            <w:tcBorders>
              <w:top w:val="single" w:sz="8" w:space="0" w:color="000000"/>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1,43</w:t>
            </w:r>
          </w:p>
        </w:tc>
        <w:tc>
          <w:tcPr>
            <w:tcW w:w="850" w:type="dxa"/>
            <w:tcBorders>
              <w:top w:val="single" w:sz="8" w:space="0" w:color="000000"/>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1,43</w:t>
            </w:r>
          </w:p>
        </w:tc>
        <w:tc>
          <w:tcPr>
            <w:tcW w:w="844" w:type="dxa"/>
            <w:tcBorders>
              <w:top w:val="single" w:sz="8" w:space="0" w:color="000000"/>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1,43</w:t>
            </w:r>
          </w:p>
        </w:tc>
        <w:tc>
          <w:tcPr>
            <w:tcW w:w="850" w:type="dxa"/>
            <w:tcBorders>
              <w:top w:val="single" w:sz="4" w:space="0" w:color="auto"/>
              <w:left w:val="single" w:sz="8" w:space="0" w:color="auto"/>
              <w:bottom w:val="nil"/>
              <w:right w:val="single" w:sz="4"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0690" w:rsidRPr="00D8086D" w:rsidRDefault="00884857" w:rsidP="00AF069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3,3</w:t>
            </w:r>
          </w:p>
        </w:tc>
      </w:tr>
      <w:tr w:rsidR="00AF0690" w:rsidRPr="00D8086D">
        <w:trPr>
          <w:trHeight w:hRule="exact" w:val="710"/>
        </w:trPr>
        <w:tc>
          <w:tcPr>
            <w:tcW w:w="2882"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Располагаемая тепловая мощность</w:t>
            </w:r>
          </w:p>
        </w:tc>
        <w:tc>
          <w:tcPr>
            <w:tcW w:w="1333"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809"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16"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09"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0" w:type="dxa"/>
            <w:tcBorders>
              <w:top w:val="single" w:sz="8" w:space="0" w:color="auto"/>
              <w:left w:val="single" w:sz="8" w:space="0" w:color="auto"/>
              <w:bottom w:val="nil"/>
              <w:right w:val="nil"/>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0,9</w:t>
            </w:r>
          </w:p>
        </w:tc>
        <w:tc>
          <w:tcPr>
            <w:tcW w:w="844"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0,87</w:t>
            </w:r>
          </w:p>
        </w:tc>
        <w:tc>
          <w:tcPr>
            <w:tcW w:w="850" w:type="dxa"/>
            <w:tcBorders>
              <w:top w:val="single" w:sz="8" w:space="0" w:color="auto"/>
              <w:left w:val="single" w:sz="8" w:space="0" w:color="auto"/>
              <w:bottom w:val="nil"/>
              <w:right w:val="single" w:sz="4"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0690" w:rsidRPr="00D8086D" w:rsidRDefault="00884857" w:rsidP="00AF069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2,22</w:t>
            </w:r>
          </w:p>
        </w:tc>
      </w:tr>
      <w:tr w:rsidR="00AF0690" w:rsidRPr="00D8086D">
        <w:trPr>
          <w:trHeight w:hRule="exact" w:val="560"/>
        </w:trPr>
        <w:tc>
          <w:tcPr>
            <w:tcW w:w="2882"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Потери установленной тепловой мощности</w:t>
            </w:r>
          </w:p>
        </w:tc>
        <w:tc>
          <w:tcPr>
            <w:tcW w:w="1333"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809"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16"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09"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0" w:type="dxa"/>
            <w:tcBorders>
              <w:top w:val="single" w:sz="8" w:space="0" w:color="auto"/>
              <w:left w:val="single" w:sz="8" w:space="0" w:color="auto"/>
              <w:bottom w:val="nil"/>
              <w:right w:val="nil"/>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38,9</w:t>
            </w:r>
          </w:p>
        </w:tc>
        <w:tc>
          <w:tcPr>
            <w:tcW w:w="844"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39,2</w:t>
            </w:r>
          </w:p>
        </w:tc>
        <w:tc>
          <w:tcPr>
            <w:tcW w:w="850" w:type="dxa"/>
            <w:tcBorders>
              <w:top w:val="single" w:sz="8" w:space="0" w:color="auto"/>
              <w:left w:val="single" w:sz="8" w:space="0" w:color="auto"/>
              <w:bottom w:val="nil"/>
              <w:right w:val="single" w:sz="4"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39,2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60C0" w:rsidRPr="00D8086D" w:rsidRDefault="00D8044B" w:rsidP="00C94832">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32,7</w:t>
            </w:r>
          </w:p>
        </w:tc>
      </w:tr>
      <w:tr w:rsidR="00AF0690" w:rsidRPr="00D8086D">
        <w:trPr>
          <w:trHeight w:hRule="exact" w:val="582"/>
        </w:trPr>
        <w:tc>
          <w:tcPr>
            <w:tcW w:w="2882"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Средневзвешенный срок службы</w:t>
            </w:r>
          </w:p>
        </w:tc>
        <w:tc>
          <w:tcPr>
            <w:tcW w:w="1333"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лет</w:t>
            </w:r>
          </w:p>
        </w:tc>
        <w:tc>
          <w:tcPr>
            <w:tcW w:w="809"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16" w:type="dxa"/>
            <w:tcBorders>
              <w:top w:val="single" w:sz="8" w:space="0" w:color="auto"/>
              <w:left w:val="single" w:sz="8" w:space="0" w:color="auto"/>
              <w:bottom w:val="nil"/>
              <w:right w:val="nil"/>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19,5</w:t>
            </w:r>
          </w:p>
        </w:tc>
        <w:tc>
          <w:tcPr>
            <w:tcW w:w="709" w:type="dxa"/>
            <w:tcBorders>
              <w:top w:val="single" w:sz="8" w:space="0" w:color="auto"/>
              <w:left w:val="single" w:sz="8" w:space="0" w:color="auto"/>
              <w:bottom w:val="nil"/>
              <w:right w:val="nil"/>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w:t>
            </w:r>
            <w:r w:rsidR="00B34A32" w:rsidRPr="00D8086D">
              <w:rPr>
                <w:rFonts w:ascii="Times New Roman" w:eastAsia="Times New Roman" w:hAnsi="Times New Roman" w:cs="Times New Roman"/>
                <w:lang w:bidi="ar-SA"/>
              </w:rPr>
              <w:t>,5</w:t>
            </w:r>
          </w:p>
        </w:tc>
        <w:tc>
          <w:tcPr>
            <w:tcW w:w="850" w:type="dxa"/>
            <w:tcBorders>
              <w:top w:val="single" w:sz="8" w:space="0" w:color="auto"/>
              <w:left w:val="single" w:sz="8" w:space="0" w:color="auto"/>
              <w:bottom w:val="nil"/>
              <w:right w:val="nil"/>
            </w:tcBorders>
            <w:shd w:val="clear" w:color="000000" w:fill="FFFFFF"/>
            <w:vAlign w:val="center"/>
          </w:tcPr>
          <w:p w:rsidR="00B34A32" w:rsidRPr="00D8086D" w:rsidRDefault="00B34A32" w:rsidP="00C948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r w:rsidR="00C94832">
              <w:rPr>
                <w:rFonts w:ascii="Times New Roman" w:eastAsia="Times New Roman" w:hAnsi="Times New Roman" w:cs="Times New Roman"/>
                <w:lang w:bidi="ar-SA"/>
              </w:rPr>
              <w:t>1</w:t>
            </w:r>
            <w:r w:rsidRPr="00D8086D">
              <w:rPr>
                <w:rFonts w:ascii="Times New Roman" w:eastAsia="Times New Roman" w:hAnsi="Times New Roman" w:cs="Times New Roman"/>
                <w:lang w:bidi="ar-SA"/>
              </w:rPr>
              <w:t>,5</w:t>
            </w:r>
          </w:p>
        </w:tc>
        <w:tc>
          <w:tcPr>
            <w:tcW w:w="844"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C948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r w:rsidR="00C94832">
              <w:rPr>
                <w:rFonts w:ascii="Times New Roman" w:eastAsia="Times New Roman" w:hAnsi="Times New Roman" w:cs="Times New Roman"/>
                <w:lang w:bidi="ar-SA"/>
              </w:rPr>
              <w:t>2</w:t>
            </w:r>
            <w:r w:rsidRPr="00D8086D">
              <w:rPr>
                <w:rFonts w:ascii="Times New Roman" w:eastAsia="Times New Roman" w:hAnsi="Times New Roman" w:cs="Times New Roman"/>
                <w:lang w:bidi="ar-SA"/>
              </w:rPr>
              <w:t>,5</w:t>
            </w:r>
          </w:p>
        </w:tc>
        <w:tc>
          <w:tcPr>
            <w:tcW w:w="850" w:type="dxa"/>
            <w:tcBorders>
              <w:top w:val="single" w:sz="8" w:space="0" w:color="auto"/>
              <w:left w:val="single" w:sz="8" w:space="0" w:color="auto"/>
              <w:bottom w:val="nil"/>
              <w:right w:val="single" w:sz="4" w:space="0" w:color="auto"/>
            </w:tcBorders>
            <w:shd w:val="clear" w:color="000000" w:fill="FFFFFF"/>
            <w:vAlign w:val="center"/>
          </w:tcPr>
          <w:p w:rsidR="00B34A32" w:rsidRPr="00D8086D" w:rsidRDefault="00B34A32" w:rsidP="00C948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r w:rsidR="00C94832">
              <w:rPr>
                <w:rFonts w:ascii="Times New Roman" w:eastAsia="Times New Roman" w:hAnsi="Times New Roman" w:cs="Times New Roman"/>
                <w:lang w:bidi="ar-SA"/>
              </w:rPr>
              <w:t>3</w:t>
            </w:r>
            <w:r w:rsidRPr="00D8086D">
              <w:rPr>
                <w:rFonts w:ascii="Times New Roman" w:eastAsia="Times New Roman" w:hAnsi="Times New Roman" w:cs="Times New Roman"/>
                <w:lang w:bidi="ar-SA"/>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0690" w:rsidRPr="00D8086D" w:rsidRDefault="00C94832" w:rsidP="00AF069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w:t>
            </w:r>
            <w:r w:rsidR="00B760C0">
              <w:rPr>
                <w:rFonts w:ascii="Times New Roman" w:eastAsia="Times New Roman" w:hAnsi="Times New Roman" w:cs="Times New Roman"/>
                <w:color w:val="auto"/>
                <w:lang w:bidi="ar-SA"/>
              </w:rPr>
              <w:t>,5</w:t>
            </w:r>
          </w:p>
        </w:tc>
      </w:tr>
      <w:tr w:rsidR="00AF0690" w:rsidRPr="00D8086D" w:rsidTr="00C46D71">
        <w:trPr>
          <w:trHeight w:hRule="exact" w:val="888"/>
        </w:trPr>
        <w:tc>
          <w:tcPr>
            <w:tcW w:w="2882"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F30022"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УРУТ на отпуск в сеть</w:t>
            </w:r>
            <w:r w:rsidR="00B34A32" w:rsidRPr="00D8086D">
              <w:rPr>
                <w:rFonts w:ascii="Times New Roman" w:eastAsia="Times New Roman" w:hAnsi="Times New Roman" w:cs="Times New Roman"/>
                <w:lang w:bidi="ar-SA"/>
              </w:rPr>
              <w:t xml:space="preserve"> тепловой энергии (ра</w:t>
            </w:r>
            <w:r w:rsidR="00B34A32" w:rsidRPr="00D8086D">
              <w:rPr>
                <w:rFonts w:ascii="Times New Roman" w:eastAsia="Times New Roman" w:hAnsi="Times New Roman" w:cs="Times New Roman"/>
                <w:lang w:bidi="ar-SA"/>
              </w:rPr>
              <w:t>с</w:t>
            </w:r>
            <w:r w:rsidR="00B34A32" w:rsidRPr="00D8086D">
              <w:rPr>
                <w:rFonts w:ascii="Times New Roman" w:eastAsia="Times New Roman" w:hAnsi="Times New Roman" w:cs="Times New Roman"/>
                <w:lang w:bidi="ar-SA"/>
              </w:rPr>
              <w:t>четный)</w:t>
            </w:r>
            <w:r w:rsidR="00253C65">
              <w:rPr>
                <w:rFonts w:ascii="Times New Roman" w:eastAsia="Times New Roman" w:hAnsi="Times New Roman" w:cs="Times New Roman"/>
                <w:lang w:bidi="ar-SA"/>
              </w:rPr>
              <w:t xml:space="preserve"> </w:t>
            </w:r>
          </w:p>
        </w:tc>
        <w:tc>
          <w:tcPr>
            <w:tcW w:w="1333"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кг</w:t>
            </w:r>
            <w:r w:rsidRPr="00D8086D">
              <w:rPr>
                <w:rFonts w:ascii="Times New Roman" w:eastAsia="Times New Roman" w:hAnsi="Times New Roman" w:cs="Times New Roman"/>
                <w:vertAlign w:val="subscript"/>
                <w:lang w:bidi="ar-SA"/>
              </w:rPr>
              <w:t>ут</w:t>
            </w:r>
            <w:r w:rsidRPr="00D8086D">
              <w:rPr>
                <w:rFonts w:ascii="Times New Roman" w:eastAsia="Times New Roman" w:hAnsi="Times New Roman" w:cs="Times New Roman"/>
                <w:lang w:bidi="ar-SA"/>
              </w:rPr>
              <w:t>/Гкал</w:t>
            </w:r>
          </w:p>
        </w:tc>
        <w:tc>
          <w:tcPr>
            <w:tcW w:w="809"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16"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09"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0"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186,8</w:t>
            </w:r>
          </w:p>
        </w:tc>
        <w:tc>
          <w:tcPr>
            <w:tcW w:w="844" w:type="dxa"/>
            <w:tcBorders>
              <w:top w:val="single" w:sz="8" w:space="0" w:color="auto"/>
              <w:left w:val="single" w:sz="8" w:space="0" w:color="auto"/>
              <w:bottom w:val="single" w:sz="4" w:space="0" w:color="auto"/>
              <w:right w:val="single" w:sz="8" w:space="0" w:color="auto"/>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249,4</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0690" w:rsidRPr="00D8086D" w:rsidRDefault="00C94832" w:rsidP="00AF069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247,3</w:t>
            </w:r>
          </w:p>
        </w:tc>
      </w:tr>
      <w:tr w:rsidR="00AF0690" w:rsidRPr="00D8086D" w:rsidTr="00C46D71">
        <w:trPr>
          <w:trHeight w:hRule="exact" w:val="982"/>
        </w:trPr>
        <w:tc>
          <w:tcPr>
            <w:tcW w:w="2882" w:type="dxa"/>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F30022" w:rsidP="00143A0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УРУТ на выработку</w:t>
            </w:r>
            <w:r w:rsidR="00B34A32" w:rsidRPr="00D8086D">
              <w:rPr>
                <w:rFonts w:ascii="Times New Roman" w:eastAsia="Times New Roman" w:hAnsi="Times New Roman" w:cs="Times New Roman"/>
                <w:lang w:bidi="ar-SA"/>
              </w:rPr>
              <w:t xml:space="preserve"> те</w:t>
            </w:r>
            <w:r w:rsidR="00B34A32" w:rsidRPr="00D8086D">
              <w:rPr>
                <w:rFonts w:ascii="Times New Roman" w:eastAsia="Times New Roman" w:hAnsi="Times New Roman" w:cs="Times New Roman"/>
                <w:lang w:bidi="ar-SA"/>
              </w:rPr>
              <w:t>п</w:t>
            </w:r>
            <w:r w:rsidR="00B34A32" w:rsidRPr="00D8086D">
              <w:rPr>
                <w:rFonts w:ascii="Times New Roman" w:eastAsia="Times New Roman" w:hAnsi="Times New Roman" w:cs="Times New Roman"/>
                <w:lang w:bidi="ar-SA"/>
              </w:rPr>
              <w:t>ловой энергии (</w:t>
            </w:r>
            <w:r w:rsidR="00143A02">
              <w:rPr>
                <w:rFonts w:ascii="Times New Roman" w:eastAsia="Times New Roman" w:hAnsi="Times New Roman" w:cs="Times New Roman"/>
                <w:lang w:bidi="ar-SA"/>
              </w:rPr>
              <w:t>расче</w:t>
            </w:r>
            <w:r w:rsidR="00143A02">
              <w:rPr>
                <w:rFonts w:ascii="Times New Roman" w:eastAsia="Times New Roman" w:hAnsi="Times New Roman" w:cs="Times New Roman"/>
                <w:lang w:bidi="ar-SA"/>
              </w:rPr>
              <w:t>т</w:t>
            </w:r>
            <w:r w:rsidR="00143A02">
              <w:rPr>
                <w:rFonts w:ascii="Times New Roman" w:eastAsia="Times New Roman" w:hAnsi="Times New Roman" w:cs="Times New Roman"/>
                <w:lang w:bidi="ar-SA"/>
              </w:rPr>
              <w:t>ный</w:t>
            </w:r>
            <w:r w:rsidR="00B34A32" w:rsidRPr="00D8086D">
              <w:rPr>
                <w:rFonts w:ascii="Times New Roman" w:eastAsia="Times New Roman" w:hAnsi="Times New Roman" w:cs="Times New Roman"/>
                <w:lang w:bidi="ar-SA"/>
              </w:rPr>
              <w:t>)</w:t>
            </w:r>
          </w:p>
        </w:tc>
        <w:tc>
          <w:tcPr>
            <w:tcW w:w="1333" w:type="dxa"/>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кг</w:t>
            </w:r>
            <w:r w:rsidRPr="00D8086D">
              <w:rPr>
                <w:rFonts w:ascii="Times New Roman" w:eastAsia="Times New Roman" w:hAnsi="Times New Roman" w:cs="Times New Roman"/>
                <w:vertAlign w:val="subscript"/>
                <w:lang w:bidi="ar-SA"/>
              </w:rPr>
              <w:t>ут</w:t>
            </w:r>
            <w:r w:rsidRPr="00D8086D">
              <w:rPr>
                <w:rFonts w:ascii="Times New Roman" w:eastAsia="Times New Roman" w:hAnsi="Times New Roman" w:cs="Times New Roman"/>
                <w:lang w:bidi="ar-SA"/>
              </w:rPr>
              <w:t>/Гкал</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44" w:type="dxa"/>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324,5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34A32" w:rsidRPr="00D8086D" w:rsidRDefault="0094395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324,5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0690" w:rsidRPr="00D8086D" w:rsidRDefault="00C94832" w:rsidP="00AF069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234,3</w:t>
            </w:r>
          </w:p>
        </w:tc>
      </w:tr>
      <w:tr w:rsidR="00AF0690" w:rsidRPr="00D8086D" w:rsidTr="00C46D71">
        <w:trPr>
          <w:trHeight w:hRule="exact" w:val="612"/>
        </w:trPr>
        <w:tc>
          <w:tcPr>
            <w:tcW w:w="2882" w:type="dxa"/>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lastRenderedPageBreak/>
              <w:t>Собственные нужды</w:t>
            </w:r>
          </w:p>
        </w:tc>
        <w:tc>
          <w:tcPr>
            <w:tcW w:w="1333" w:type="dxa"/>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Гкал/год</w:t>
            </w:r>
          </w:p>
        </w:tc>
        <w:tc>
          <w:tcPr>
            <w:tcW w:w="809" w:type="dxa"/>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16" w:type="dxa"/>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09" w:type="dxa"/>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0" w:type="dxa"/>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44" w:type="dxa"/>
            <w:tcBorders>
              <w:top w:val="single" w:sz="4" w:space="0" w:color="auto"/>
              <w:left w:val="single" w:sz="8" w:space="0" w:color="auto"/>
              <w:bottom w:val="nil"/>
              <w:right w:val="single" w:sz="8" w:space="0" w:color="auto"/>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129,33</w:t>
            </w:r>
          </w:p>
        </w:tc>
        <w:tc>
          <w:tcPr>
            <w:tcW w:w="850" w:type="dxa"/>
            <w:tcBorders>
              <w:top w:val="single" w:sz="4" w:space="0" w:color="auto"/>
              <w:left w:val="single" w:sz="8" w:space="0" w:color="auto"/>
              <w:bottom w:val="nil"/>
              <w:right w:val="single" w:sz="4" w:space="0" w:color="auto"/>
            </w:tcBorders>
            <w:shd w:val="clear" w:color="000000" w:fill="FFFFFF"/>
            <w:vAlign w:val="center"/>
          </w:tcPr>
          <w:p w:rsidR="00B34A32" w:rsidRPr="00C94832" w:rsidRDefault="00C94832" w:rsidP="00CE517E">
            <w:pPr>
              <w:widowControl/>
              <w:spacing w:line="276" w:lineRule="auto"/>
              <w:rPr>
                <w:rFonts w:ascii="Times New Roman" w:eastAsia="Times New Roman" w:hAnsi="Times New Roman" w:cs="Times New Roman"/>
                <w:lang w:bidi="ar-SA"/>
              </w:rPr>
            </w:pPr>
            <w:r w:rsidRPr="00C94832">
              <w:rPr>
                <w:rFonts w:ascii="Times New Roman" w:eastAsia="Times New Roman" w:hAnsi="Times New Roman" w:cs="Times New Roman"/>
                <w:lang w:bidi="ar-SA"/>
              </w:rPr>
              <w:t>130,4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0690" w:rsidRPr="00D8086D" w:rsidRDefault="00C94832" w:rsidP="00AF069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161,982</w:t>
            </w:r>
          </w:p>
        </w:tc>
      </w:tr>
      <w:tr w:rsidR="00AF0690" w:rsidRPr="00D8086D">
        <w:trPr>
          <w:trHeight w:hRule="exact" w:val="422"/>
        </w:trPr>
        <w:tc>
          <w:tcPr>
            <w:tcW w:w="2882"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Доля собственных нужд</w:t>
            </w:r>
          </w:p>
        </w:tc>
        <w:tc>
          <w:tcPr>
            <w:tcW w:w="1333"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809"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16"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09"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0"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44"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7,3</w:t>
            </w:r>
          </w:p>
        </w:tc>
        <w:tc>
          <w:tcPr>
            <w:tcW w:w="850" w:type="dxa"/>
            <w:tcBorders>
              <w:top w:val="single" w:sz="8" w:space="0" w:color="auto"/>
              <w:left w:val="single" w:sz="8" w:space="0" w:color="auto"/>
              <w:bottom w:val="nil"/>
              <w:right w:val="single" w:sz="4"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0690" w:rsidRPr="00D8086D" w:rsidRDefault="00C94832" w:rsidP="00AF069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5,2</w:t>
            </w:r>
          </w:p>
        </w:tc>
      </w:tr>
      <w:tr w:rsidR="00AF0690" w:rsidRPr="00D8086D">
        <w:trPr>
          <w:trHeight w:hRule="exact" w:val="247"/>
        </w:trPr>
        <w:tc>
          <w:tcPr>
            <w:tcW w:w="28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F0690" w:rsidRPr="00D8086D" w:rsidRDefault="00AF069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Удельный расход эле</w:t>
            </w:r>
            <w:r w:rsidRPr="00D8086D">
              <w:rPr>
                <w:rFonts w:ascii="Times New Roman" w:eastAsia="Times New Roman" w:hAnsi="Times New Roman" w:cs="Times New Roman"/>
                <w:lang w:bidi="ar-SA"/>
              </w:rPr>
              <w:t>к</w:t>
            </w:r>
            <w:r w:rsidRPr="00D8086D">
              <w:rPr>
                <w:rFonts w:ascii="Times New Roman" w:eastAsia="Times New Roman" w:hAnsi="Times New Roman" w:cs="Times New Roman"/>
                <w:lang w:bidi="ar-SA"/>
              </w:rPr>
              <w:t>троэнергии</w:t>
            </w:r>
          </w:p>
        </w:tc>
        <w:tc>
          <w:tcPr>
            <w:tcW w:w="1333" w:type="dxa"/>
            <w:tcBorders>
              <w:top w:val="single" w:sz="8" w:space="0" w:color="auto"/>
              <w:left w:val="nil"/>
              <w:bottom w:val="nil"/>
              <w:right w:val="nil"/>
            </w:tcBorders>
            <w:shd w:val="clear" w:color="000000" w:fill="FFFFFF"/>
            <w:vAlign w:val="center"/>
          </w:tcPr>
          <w:p w:rsidR="00AF0690" w:rsidRPr="00D8086D" w:rsidRDefault="00AF069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кВт • ч/</w:t>
            </w:r>
          </w:p>
        </w:tc>
        <w:tc>
          <w:tcPr>
            <w:tcW w:w="80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1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4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AF0690"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23,88</w:t>
            </w:r>
          </w:p>
        </w:tc>
        <w:tc>
          <w:tcPr>
            <w:tcW w:w="850" w:type="dxa"/>
            <w:vMerge w:val="restart"/>
            <w:tcBorders>
              <w:top w:val="single" w:sz="8" w:space="0" w:color="auto"/>
              <w:left w:val="single" w:sz="8" w:space="0" w:color="auto"/>
              <w:right w:val="single" w:sz="4" w:space="0" w:color="auto"/>
            </w:tcBorders>
            <w:shd w:val="clear" w:color="000000" w:fill="FFFFFF"/>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23,88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0690" w:rsidRPr="00D8086D" w:rsidRDefault="000F1622" w:rsidP="00AF069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r w:rsidR="00AF0690" w:rsidRPr="00D8086D">
        <w:trPr>
          <w:trHeight w:val="260"/>
        </w:trPr>
        <w:tc>
          <w:tcPr>
            <w:tcW w:w="2882" w:type="dxa"/>
            <w:vMerge/>
            <w:tcBorders>
              <w:top w:val="single" w:sz="8" w:space="0" w:color="auto"/>
              <w:left w:val="single" w:sz="8" w:space="0" w:color="auto"/>
              <w:bottom w:val="single" w:sz="4" w:space="0" w:color="auto"/>
              <w:right w:val="single" w:sz="8" w:space="0" w:color="auto"/>
            </w:tcBorders>
            <w:vAlign w:val="center"/>
          </w:tcPr>
          <w:p w:rsidR="00AF0690" w:rsidRPr="00D8086D" w:rsidRDefault="00AF0690" w:rsidP="00B34A32">
            <w:pPr>
              <w:widowControl/>
              <w:spacing w:line="276" w:lineRule="auto"/>
              <w:rPr>
                <w:rFonts w:ascii="Times New Roman" w:eastAsia="Times New Roman" w:hAnsi="Times New Roman" w:cs="Times New Roman"/>
                <w:lang w:bidi="ar-SA"/>
              </w:rPr>
            </w:pPr>
          </w:p>
        </w:tc>
        <w:tc>
          <w:tcPr>
            <w:tcW w:w="1333" w:type="dxa"/>
            <w:tcBorders>
              <w:top w:val="nil"/>
              <w:left w:val="nil"/>
              <w:bottom w:val="single" w:sz="4" w:space="0" w:color="auto"/>
              <w:right w:val="nil"/>
            </w:tcBorders>
            <w:shd w:val="clear" w:color="000000" w:fill="FFFFFF"/>
            <w:vAlign w:val="center"/>
          </w:tcPr>
          <w:p w:rsidR="00AF0690" w:rsidRPr="00D8086D" w:rsidRDefault="00AF069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w:t>
            </w:r>
          </w:p>
        </w:tc>
        <w:tc>
          <w:tcPr>
            <w:tcW w:w="809" w:type="dxa"/>
            <w:vMerge/>
            <w:tcBorders>
              <w:top w:val="single" w:sz="8" w:space="0" w:color="auto"/>
              <w:left w:val="single" w:sz="8" w:space="0" w:color="auto"/>
              <w:bottom w:val="single" w:sz="4" w:space="0" w:color="auto"/>
              <w:right w:val="single" w:sz="8" w:space="0" w:color="auto"/>
            </w:tcBorders>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p>
        </w:tc>
        <w:tc>
          <w:tcPr>
            <w:tcW w:w="716" w:type="dxa"/>
            <w:vMerge/>
            <w:tcBorders>
              <w:top w:val="single" w:sz="8" w:space="0" w:color="auto"/>
              <w:left w:val="single" w:sz="8" w:space="0" w:color="auto"/>
              <w:bottom w:val="single" w:sz="4" w:space="0" w:color="auto"/>
              <w:right w:val="single" w:sz="8" w:space="0" w:color="auto"/>
            </w:tcBorders>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p>
        </w:tc>
        <w:tc>
          <w:tcPr>
            <w:tcW w:w="850" w:type="dxa"/>
            <w:vMerge/>
            <w:tcBorders>
              <w:top w:val="single" w:sz="8" w:space="0" w:color="auto"/>
              <w:left w:val="single" w:sz="8" w:space="0" w:color="auto"/>
              <w:bottom w:val="single" w:sz="4" w:space="0" w:color="auto"/>
              <w:right w:val="single" w:sz="8" w:space="0" w:color="auto"/>
            </w:tcBorders>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p>
        </w:tc>
        <w:tc>
          <w:tcPr>
            <w:tcW w:w="844" w:type="dxa"/>
            <w:vMerge/>
            <w:tcBorders>
              <w:top w:val="single" w:sz="8" w:space="0" w:color="auto"/>
              <w:left w:val="single" w:sz="8" w:space="0" w:color="auto"/>
              <w:bottom w:val="single" w:sz="4" w:space="0" w:color="auto"/>
              <w:right w:val="single" w:sz="8" w:space="0" w:color="auto"/>
            </w:tcBorders>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p>
        </w:tc>
        <w:tc>
          <w:tcPr>
            <w:tcW w:w="850" w:type="dxa"/>
            <w:vMerge/>
            <w:tcBorders>
              <w:left w:val="single" w:sz="8" w:space="0" w:color="auto"/>
              <w:bottom w:val="single" w:sz="4" w:space="0" w:color="auto"/>
              <w:right w:val="single" w:sz="4" w:space="0" w:color="auto"/>
            </w:tcBorders>
            <w:vAlign w:val="center"/>
          </w:tcPr>
          <w:p w:rsidR="00AF0690" w:rsidRPr="00D8086D" w:rsidRDefault="00AF0690" w:rsidP="00B34A32">
            <w:pPr>
              <w:widowControl/>
              <w:spacing w:line="276" w:lineRule="auto"/>
              <w:jc w:val="center"/>
              <w:rPr>
                <w:rFonts w:ascii="Times New Roman" w:eastAsia="Times New Roman" w:hAnsi="Times New Roman" w:cs="Times New Roman"/>
                <w:lang w:bidi="ar-SA"/>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0690" w:rsidRPr="00D8086D" w:rsidRDefault="00AF0690" w:rsidP="00AF0690">
            <w:pPr>
              <w:widowControl/>
              <w:jc w:val="center"/>
              <w:rPr>
                <w:rFonts w:ascii="Times New Roman" w:eastAsia="Times New Roman" w:hAnsi="Times New Roman" w:cs="Times New Roman"/>
                <w:color w:val="auto"/>
                <w:lang w:bidi="ar-SA"/>
              </w:rPr>
            </w:pPr>
          </w:p>
        </w:tc>
      </w:tr>
      <w:tr w:rsidR="00AF0690" w:rsidRPr="00D8086D">
        <w:trPr>
          <w:trHeight w:hRule="exact" w:val="577"/>
        </w:trPr>
        <w:tc>
          <w:tcPr>
            <w:tcW w:w="2882" w:type="dxa"/>
            <w:tcBorders>
              <w:top w:val="single" w:sz="4"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Удельный расход тепл</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носителя</w:t>
            </w:r>
          </w:p>
        </w:tc>
        <w:tc>
          <w:tcPr>
            <w:tcW w:w="1333" w:type="dxa"/>
            <w:tcBorders>
              <w:top w:val="single" w:sz="4"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м</w:t>
            </w:r>
            <w:r w:rsidRPr="00D8086D">
              <w:rPr>
                <w:rFonts w:ascii="Times New Roman" w:eastAsia="Times New Roman" w:hAnsi="Times New Roman" w:cs="Times New Roman"/>
                <w:vertAlign w:val="superscript"/>
                <w:lang w:bidi="ar-SA"/>
              </w:rPr>
              <w:t>3</w:t>
            </w:r>
            <w:r w:rsidRPr="00D8086D">
              <w:rPr>
                <w:rFonts w:ascii="Times New Roman" w:eastAsia="Times New Roman" w:hAnsi="Times New Roman" w:cs="Times New Roman"/>
                <w:lang w:bidi="ar-SA"/>
              </w:rPr>
              <w:t>/Гкал</w:t>
            </w:r>
          </w:p>
        </w:tc>
        <w:tc>
          <w:tcPr>
            <w:tcW w:w="809" w:type="dxa"/>
            <w:tcBorders>
              <w:top w:val="single" w:sz="4"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16" w:type="dxa"/>
            <w:tcBorders>
              <w:top w:val="single" w:sz="4"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09" w:type="dxa"/>
            <w:tcBorders>
              <w:top w:val="single" w:sz="4"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0" w:type="dxa"/>
            <w:tcBorders>
              <w:top w:val="single" w:sz="4"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44" w:type="dxa"/>
            <w:tcBorders>
              <w:top w:val="single" w:sz="4" w:space="0" w:color="auto"/>
              <w:left w:val="single" w:sz="8" w:space="0" w:color="auto"/>
              <w:bottom w:val="single" w:sz="4" w:space="0" w:color="auto"/>
              <w:right w:val="single" w:sz="8" w:space="0" w:color="auto"/>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0,22</w:t>
            </w:r>
          </w:p>
        </w:tc>
        <w:tc>
          <w:tcPr>
            <w:tcW w:w="850" w:type="dxa"/>
            <w:tcBorders>
              <w:top w:val="single" w:sz="4" w:space="0" w:color="auto"/>
              <w:left w:val="single" w:sz="8" w:space="0" w:color="auto"/>
              <w:bottom w:val="single" w:sz="4" w:space="0" w:color="auto"/>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0,22</w:t>
            </w:r>
          </w:p>
        </w:tc>
        <w:tc>
          <w:tcPr>
            <w:tcW w:w="851" w:type="dxa"/>
            <w:tcBorders>
              <w:top w:val="single" w:sz="4" w:space="0" w:color="auto"/>
              <w:bottom w:val="single" w:sz="4" w:space="0" w:color="auto"/>
              <w:right w:val="single" w:sz="4" w:space="0" w:color="auto"/>
            </w:tcBorders>
            <w:shd w:val="clear" w:color="auto" w:fill="auto"/>
            <w:vAlign w:val="center"/>
          </w:tcPr>
          <w:p w:rsidR="00AF0690" w:rsidRPr="00D8086D" w:rsidRDefault="00CD28A3" w:rsidP="00AF069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r w:rsidR="00AF0690" w:rsidRPr="00D8086D">
        <w:trPr>
          <w:trHeight w:hRule="exact" w:val="1270"/>
        </w:trPr>
        <w:tc>
          <w:tcPr>
            <w:tcW w:w="2882" w:type="dxa"/>
            <w:tcBorders>
              <w:top w:val="single" w:sz="4"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Коэффициент использ</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вания установленной т</w:t>
            </w:r>
            <w:r w:rsidRPr="00D8086D">
              <w:rPr>
                <w:rFonts w:ascii="Times New Roman" w:eastAsia="Times New Roman" w:hAnsi="Times New Roman" w:cs="Times New Roman"/>
                <w:lang w:bidi="ar-SA"/>
              </w:rPr>
              <w:t>е</w:t>
            </w:r>
            <w:r w:rsidRPr="00D8086D">
              <w:rPr>
                <w:rFonts w:ascii="Times New Roman" w:eastAsia="Times New Roman" w:hAnsi="Times New Roman" w:cs="Times New Roman"/>
                <w:lang w:bidi="ar-SA"/>
              </w:rPr>
              <w:t>пловой мощности</w:t>
            </w:r>
          </w:p>
        </w:tc>
        <w:tc>
          <w:tcPr>
            <w:tcW w:w="1333" w:type="dxa"/>
            <w:tcBorders>
              <w:top w:val="single" w:sz="4"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809" w:type="dxa"/>
            <w:tcBorders>
              <w:top w:val="single" w:sz="4"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16" w:type="dxa"/>
            <w:tcBorders>
              <w:top w:val="single" w:sz="4"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09" w:type="dxa"/>
            <w:tcBorders>
              <w:top w:val="single" w:sz="4"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0" w:type="dxa"/>
            <w:tcBorders>
              <w:top w:val="single" w:sz="4"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44" w:type="dxa"/>
            <w:tcBorders>
              <w:top w:val="single" w:sz="4" w:space="0" w:color="auto"/>
              <w:left w:val="single" w:sz="8" w:space="0" w:color="auto"/>
              <w:bottom w:val="single" w:sz="8" w:space="0" w:color="auto"/>
              <w:right w:val="single" w:sz="8" w:space="0" w:color="auto"/>
            </w:tcBorders>
            <w:shd w:val="clear" w:color="000000" w:fill="FFFFFF"/>
            <w:vAlign w:val="center"/>
          </w:tcPr>
          <w:p w:rsidR="00B34A32" w:rsidRPr="00D8086D" w:rsidRDefault="00C9483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60,8</w:t>
            </w:r>
          </w:p>
        </w:tc>
        <w:tc>
          <w:tcPr>
            <w:tcW w:w="850" w:type="dxa"/>
            <w:tcBorders>
              <w:top w:val="single" w:sz="4" w:space="0" w:color="auto"/>
              <w:left w:val="single" w:sz="8" w:space="0" w:color="auto"/>
              <w:bottom w:val="single" w:sz="8" w:space="0" w:color="auto"/>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60,8</w:t>
            </w:r>
          </w:p>
        </w:tc>
        <w:tc>
          <w:tcPr>
            <w:tcW w:w="851" w:type="dxa"/>
            <w:tcBorders>
              <w:top w:val="single" w:sz="4" w:space="0" w:color="auto"/>
              <w:bottom w:val="single" w:sz="4" w:space="0" w:color="auto"/>
              <w:right w:val="single" w:sz="4" w:space="0" w:color="auto"/>
            </w:tcBorders>
            <w:shd w:val="clear" w:color="auto" w:fill="auto"/>
            <w:vAlign w:val="center"/>
          </w:tcPr>
          <w:p w:rsidR="00AF0690" w:rsidRPr="00D8086D" w:rsidRDefault="000F1622" w:rsidP="00AF069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bl>
    <w:p w:rsidR="00B34A32" w:rsidRPr="00D8086D" w:rsidRDefault="00B34A32" w:rsidP="00B34A32">
      <w:pPr>
        <w:spacing w:line="276" w:lineRule="auto"/>
        <w:ind w:firstLine="709"/>
        <w:jc w:val="both"/>
        <w:rPr>
          <w:rFonts w:ascii="Times New Roman" w:hAnsi="Times New Roman" w:cs="Times New Roman"/>
        </w:rPr>
      </w:pPr>
    </w:p>
    <w:p w:rsidR="00B34A32" w:rsidRPr="00D8086D" w:rsidRDefault="00B34A32" w:rsidP="00EB52A3">
      <w:pPr>
        <w:spacing w:line="276" w:lineRule="auto"/>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Таблица 2.2.11.4 - Целевые показатели котельной</w:t>
      </w:r>
      <w:r w:rsidR="008462C9">
        <w:rPr>
          <w:rFonts w:ascii="Times New Roman" w:eastAsia="Times New Roman" w:hAnsi="Times New Roman" w:cs="Times New Roman"/>
          <w:color w:val="auto"/>
          <w:lang w:bidi="ar-SA"/>
        </w:rPr>
        <w:t xml:space="preserve"> </w:t>
      </w:r>
      <w:r w:rsidRPr="00D8086D">
        <w:rPr>
          <w:rFonts w:ascii="Times New Roman" w:eastAsia="Times New Roman" w:hAnsi="Times New Roman" w:cs="Times New Roman"/>
          <w:color w:val="auto"/>
          <w:lang w:bidi="ar-SA"/>
        </w:rPr>
        <w:t xml:space="preserve"> «</w:t>
      </w:r>
      <w:r w:rsidR="00EB52A3">
        <w:rPr>
          <w:rFonts w:ascii="Times New Roman" w:eastAsia="Times New Roman" w:hAnsi="Times New Roman" w:cs="Times New Roman"/>
          <w:color w:val="auto"/>
          <w:lang w:bidi="ar-SA"/>
        </w:rPr>
        <w:t>Усть-Катун</w:t>
      </w:r>
      <w:r w:rsidR="008462C9">
        <w:rPr>
          <w:rFonts w:ascii="Times New Roman" w:eastAsia="Times New Roman" w:hAnsi="Times New Roman" w:cs="Times New Roman"/>
          <w:color w:val="auto"/>
          <w:lang w:bidi="ar-SA"/>
        </w:rPr>
        <w:t>ская</w:t>
      </w:r>
      <w:r w:rsidRPr="00D8086D">
        <w:rPr>
          <w:rFonts w:ascii="Times New Roman" w:eastAsia="Times New Roman" w:hAnsi="Times New Roman" w:cs="Times New Roman"/>
          <w:color w:val="auto"/>
          <w:lang w:bidi="ar-SA"/>
        </w:rPr>
        <w:t>»</w:t>
      </w:r>
    </w:p>
    <w:tbl>
      <w:tblPr>
        <w:tblW w:w="0" w:type="auto"/>
        <w:tblInd w:w="-380" w:type="dxa"/>
        <w:tblLayout w:type="fixed"/>
        <w:tblLook w:val="04A0"/>
      </w:tblPr>
      <w:tblGrid>
        <w:gridCol w:w="2896"/>
        <w:gridCol w:w="1267"/>
        <w:gridCol w:w="714"/>
        <w:gridCol w:w="10"/>
        <w:gridCol w:w="701"/>
        <w:gridCol w:w="23"/>
        <w:gridCol w:w="724"/>
        <w:gridCol w:w="816"/>
        <w:gridCol w:w="813"/>
        <w:gridCol w:w="905"/>
        <w:gridCol w:w="840"/>
      </w:tblGrid>
      <w:tr w:rsidR="00004210" w:rsidRPr="00D8086D">
        <w:trPr>
          <w:trHeight w:hRule="exact" w:val="300"/>
        </w:trPr>
        <w:tc>
          <w:tcPr>
            <w:tcW w:w="28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00421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Величина</w:t>
            </w:r>
          </w:p>
        </w:tc>
        <w:tc>
          <w:tcPr>
            <w:tcW w:w="1267" w:type="dxa"/>
            <w:tcBorders>
              <w:top w:val="single" w:sz="8" w:space="0" w:color="auto"/>
              <w:left w:val="nil"/>
              <w:bottom w:val="nil"/>
              <w:right w:val="nil"/>
            </w:tcBorders>
            <w:shd w:val="clear" w:color="000000" w:fill="FFFFFF"/>
            <w:vAlign w:val="center"/>
          </w:tcPr>
          <w:p w:rsidR="00004210" w:rsidRPr="00D8086D" w:rsidRDefault="0000421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Единица</w:t>
            </w:r>
          </w:p>
        </w:tc>
        <w:tc>
          <w:tcPr>
            <w:tcW w:w="71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EB52A3"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2013</w:t>
            </w:r>
          </w:p>
        </w:tc>
        <w:tc>
          <w:tcPr>
            <w:tcW w:w="71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EB52A3"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2014</w:t>
            </w:r>
          </w:p>
        </w:tc>
        <w:tc>
          <w:tcPr>
            <w:tcW w:w="747"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EB52A3"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2015</w:t>
            </w:r>
          </w:p>
        </w:tc>
        <w:tc>
          <w:tcPr>
            <w:tcW w:w="81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EB52A3"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2016</w:t>
            </w:r>
          </w:p>
        </w:tc>
        <w:tc>
          <w:tcPr>
            <w:tcW w:w="81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EB52A3"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2017</w:t>
            </w:r>
          </w:p>
        </w:tc>
        <w:tc>
          <w:tcPr>
            <w:tcW w:w="905" w:type="dxa"/>
            <w:vMerge w:val="restart"/>
            <w:tcBorders>
              <w:top w:val="single" w:sz="8" w:space="0" w:color="auto"/>
              <w:left w:val="single" w:sz="8" w:space="0" w:color="auto"/>
              <w:right w:val="single" w:sz="8" w:space="0" w:color="auto"/>
            </w:tcBorders>
            <w:shd w:val="clear" w:color="000000" w:fill="FFFFFF"/>
            <w:vAlign w:val="center"/>
          </w:tcPr>
          <w:p w:rsidR="00004210" w:rsidRPr="00D8086D" w:rsidRDefault="00EB52A3"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2018</w:t>
            </w:r>
          </w:p>
        </w:tc>
        <w:tc>
          <w:tcPr>
            <w:tcW w:w="840" w:type="dxa"/>
            <w:vMerge w:val="restart"/>
            <w:tcBorders>
              <w:top w:val="single" w:sz="4" w:space="0" w:color="auto"/>
              <w:right w:val="single" w:sz="4" w:space="0" w:color="auto"/>
            </w:tcBorders>
            <w:shd w:val="clear" w:color="auto" w:fill="auto"/>
            <w:vAlign w:val="center"/>
          </w:tcPr>
          <w:p w:rsidR="00004210" w:rsidRPr="00D8086D" w:rsidRDefault="004957EC"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201</w:t>
            </w:r>
            <w:r w:rsidR="00EB52A3">
              <w:rPr>
                <w:rFonts w:ascii="Times New Roman" w:eastAsia="Times New Roman" w:hAnsi="Times New Roman" w:cs="Times New Roman"/>
                <w:color w:val="auto"/>
                <w:lang w:bidi="ar-SA"/>
              </w:rPr>
              <w:t>9</w:t>
            </w:r>
          </w:p>
        </w:tc>
      </w:tr>
      <w:tr w:rsidR="00004210" w:rsidRPr="00D8086D">
        <w:trPr>
          <w:trHeight w:val="315"/>
        </w:trPr>
        <w:tc>
          <w:tcPr>
            <w:tcW w:w="2896"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rPr>
                <w:rFonts w:ascii="Times New Roman" w:eastAsia="Times New Roman" w:hAnsi="Times New Roman" w:cs="Times New Roman"/>
                <w:lang w:bidi="ar-SA"/>
              </w:rPr>
            </w:pPr>
          </w:p>
        </w:tc>
        <w:tc>
          <w:tcPr>
            <w:tcW w:w="1267" w:type="dxa"/>
            <w:tcBorders>
              <w:top w:val="nil"/>
              <w:left w:val="nil"/>
              <w:bottom w:val="nil"/>
              <w:right w:val="nil"/>
            </w:tcBorders>
            <w:shd w:val="clear" w:color="000000" w:fill="FFFFFF"/>
            <w:vAlign w:val="center"/>
          </w:tcPr>
          <w:p w:rsidR="00004210" w:rsidRPr="00D8086D" w:rsidRDefault="0000421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измер</w:t>
            </w:r>
            <w:r w:rsidRPr="00D8086D">
              <w:rPr>
                <w:rFonts w:ascii="Times New Roman" w:eastAsia="Times New Roman" w:hAnsi="Times New Roman" w:cs="Times New Roman"/>
                <w:lang w:bidi="ar-SA"/>
              </w:rPr>
              <w:t>е</w:t>
            </w:r>
            <w:r w:rsidRPr="00D8086D">
              <w:rPr>
                <w:rFonts w:ascii="Times New Roman" w:eastAsia="Times New Roman" w:hAnsi="Times New Roman" w:cs="Times New Roman"/>
                <w:lang w:bidi="ar-SA"/>
              </w:rPr>
              <w:t>ния</w:t>
            </w:r>
          </w:p>
        </w:tc>
        <w:tc>
          <w:tcPr>
            <w:tcW w:w="714"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rPr>
                <w:rFonts w:ascii="Times New Roman" w:eastAsia="Times New Roman" w:hAnsi="Times New Roman" w:cs="Times New Roman"/>
                <w:lang w:bidi="ar-SA"/>
              </w:rPr>
            </w:pPr>
          </w:p>
        </w:tc>
        <w:tc>
          <w:tcPr>
            <w:tcW w:w="711" w:type="dxa"/>
            <w:gridSpan w:val="2"/>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rPr>
                <w:rFonts w:ascii="Times New Roman" w:eastAsia="Times New Roman" w:hAnsi="Times New Roman" w:cs="Times New Roman"/>
                <w:lang w:bidi="ar-SA"/>
              </w:rPr>
            </w:pPr>
          </w:p>
        </w:tc>
        <w:tc>
          <w:tcPr>
            <w:tcW w:w="747" w:type="dxa"/>
            <w:gridSpan w:val="2"/>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rPr>
                <w:rFonts w:ascii="Times New Roman" w:eastAsia="Times New Roman" w:hAnsi="Times New Roman" w:cs="Times New Roman"/>
                <w:lang w:bidi="ar-SA"/>
              </w:rPr>
            </w:pPr>
          </w:p>
        </w:tc>
        <w:tc>
          <w:tcPr>
            <w:tcW w:w="816"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rPr>
                <w:rFonts w:ascii="Times New Roman" w:eastAsia="Times New Roman" w:hAnsi="Times New Roman" w:cs="Times New Roman"/>
                <w:lang w:bidi="ar-SA"/>
              </w:rPr>
            </w:pPr>
          </w:p>
        </w:tc>
        <w:tc>
          <w:tcPr>
            <w:tcW w:w="813"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rPr>
                <w:rFonts w:ascii="Times New Roman" w:eastAsia="Times New Roman" w:hAnsi="Times New Roman" w:cs="Times New Roman"/>
                <w:lang w:bidi="ar-SA"/>
              </w:rPr>
            </w:pPr>
          </w:p>
        </w:tc>
        <w:tc>
          <w:tcPr>
            <w:tcW w:w="905" w:type="dxa"/>
            <w:vMerge/>
            <w:tcBorders>
              <w:left w:val="single" w:sz="8" w:space="0" w:color="auto"/>
              <w:bottom w:val="single" w:sz="8" w:space="0" w:color="000000"/>
              <w:right w:val="single" w:sz="8" w:space="0" w:color="auto"/>
            </w:tcBorders>
          </w:tcPr>
          <w:p w:rsidR="00004210" w:rsidRPr="00D8086D" w:rsidRDefault="00004210" w:rsidP="00B34A32">
            <w:pPr>
              <w:widowControl/>
              <w:spacing w:line="276" w:lineRule="auto"/>
              <w:rPr>
                <w:rFonts w:ascii="Times New Roman" w:eastAsia="Times New Roman" w:hAnsi="Times New Roman" w:cs="Times New Roman"/>
                <w:lang w:bidi="ar-SA"/>
              </w:rPr>
            </w:pPr>
          </w:p>
        </w:tc>
        <w:tc>
          <w:tcPr>
            <w:tcW w:w="840" w:type="dxa"/>
            <w:vMerge/>
            <w:tcBorders>
              <w:bottom w:val="single" w:sz="4" w:space="0" w:color="auto"/>
              <w:right w:val="single" w:sz="4" w:space="0" w:color="auto"/>
            </w:tcBorders>
            <w:shd w:val="clear" w:color="auto" w:fill="auto"/>
            <w:vAlign w:val="center"/>
          </w:tcPr>
          <w:p w:rsidR="00004210" w:rsidRPr="00D8086D" w:rsidRDefault="00004210" w:rsidP="00004210">
            <w:pPr>
              <w:widowControl/>
              <w:jc w:val="center"/>
              <w:rPr>
                <w:rFonts w:ascii="Times New Roman" w:eastAsia="Times New Roman" w:hAnsi="Times New Roman" w:cs="Times New Roman"/>
                <w:color w:val="auto"/>
                <w:lang w:bidi="ar-SA"/>
              </w:rPr>
            </w:pPr>
          </w:p>
        </w:tc>
      </w:tr>
      <w:tr w:rsidR="00004210" w:rsidRPr="00D8086D">
        <w:trPr>
          <w:trHeight w:hRule="exact" w:val="594"/>
        </w:trPr>
        <w:tc>
          <w:tcPr>
            <w:tcW w:w="2896"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Установленная тепловая мощность</w:t>
            </w:r>
          </w:p>
        </w:tc>
        <w:tc>
          <w:tcPr>
            <w:tcW w:w="1267"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724" w:type="dxa"/>
            <w:gridSpan w:val="2"/>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1,2</w:t>
            </w:r>
          </w:p>
        </w:tc>
        <w:tc>
          <w:tcPr>
            <w:tcW w:w="724" w:type="dxa"/>
            <w:gridSpan w:val="2"/>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1,2</w:t>
            </w:r>
          </w:p>
        </w:tc>
        <w:tc>
          <w:tcPr>
            <w:tcW w:w="724"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1,2</w:t>
            </w:r>
          </w:p>
        </w:tc>
        <w:tc>
          <w:tcPr>
            <w:tcW w:w="816"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1,2</w:t>
            </w:r>
          </w:p>
        </w:tc>
        <w:tc>
          <w:tcPr>
            <w:tcW w:w="813" w:type="dxa"/>
            <w:tcBorders>
              <w:top w:val="nil"/>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1,2</w:t>
            </w:r>
          </w:p>
        </w:tc>
        <w:tc>
          <w:tcPr>
            <w:tcW w:w="905" w:type="dxa"/>
            <w:tcBorders>
              <w:top w:val="nil"/>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1,2</w:t>
            </w:r>
          </w:p>
        </w:tc>
        <w:tc>
          <w:tcPr>
            <w:tcW w:w="840" w:type="dxa"/>
            <w:tcBorders>
              <w:top w:val="single" w:sz="4" w:space="0" w:color="auto"/>
              <w:bottom w:val="single" w:sz="4" w:space="0" w:color="auto"/>
              <w:right w:val="single" w:sz="4" w:space="0" w:color="auto"/>
            </w:tcBorders>
            <w:shd w:val="clear" w:color="auto" w:fill="auto"/>
            <w:vAlign w:val="center"/>
          </w:tcPr>
          <w:p w:rsidR="00004210" w:rsidRPr="00D8086D" w:rsidRDefault="000F162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0,8</w:t>
            </w:r>
          </w:p>
        </w:tc>
      </w:tr>
      <w:tr w:rsidR="00004210" w:rsidRPr="00D8086D">
        <w:trPr>
          <w:trHeight w:hRule="exact" w:val="560"/>
        </w:trPr>
        <w:tc>
          <w:tcPr>
            <w:tcW w:w="2896"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Располагаемая тепловая мощность</w:t>
            </w:r>
          </w:p>
        </w:tc>
        <w:tc>
          <w:tcPr>
            <w:tcW w:w="1267"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724"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6" w:type="dxa"/>
            <w:tcBorders>
              <w:top w:val="single" w:sz="8" w:space="0" w:color="auto"/>
              <w:left w:val="single" w:sz="8" w:space="0" w:color="auto"/>
              <w:bottom w:val="nil"/>
              <w:right w:val="nil"/>
            </w:tcBorders>
            <w:shd w:val="clear" w:color="000000" w:fill="FFFFFF"/>
            <w:vAlign w:val="center"/>
          </w:tcPr>
          <w:p w:rsidR="00B34A32" w:rsidRPr="00D8086D" w:rsidRDefault="000F162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0,74</w:t>
            </w:r>
          </w:p>
        </w:tc>
        <w:tc>
          <w:tcPr>
            <w:tcW w:w="813"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0F1622" w:rsidP="000F1622">
            <w:pPr>
              <w:widowControl/>
              <w:spacing w:line="276" w:lineRule="auto"/>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4A4E46">
              <w:rPr>
                <w:rFonts w:ascii="Times New Roman" w:eastAsia="Times New Roman" w:hAnsi="Times New Roman" w:cs="Times New Roman"/>
                <w:lang w:bidi="ar-SA"/>
              </w:rPr>
              <w:t>0,7</w:t>
            </w:r>
            <w:r>
              <w:rPr>
                <w:rFonts w:ascii="Times New Roman" w:eastAsia="Times New Roman" w:hAnsi="Times New Roman" w:cs="Times New Roman"/>
                <w:lang w:bidi="ar-SA"/>
              </w:rPr>
              <w:t>2</w:t>
            </w:r>
          </w:p>
        </w:tc>
        <w:tc>
          <w:tcPr>
            <w:tcW w:w="905" w:type="dxa"/>
            <w:tcBorders>
              <w:top w:val="single" w:sz="4" w:space="0" w:color="auto"/>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0,72</w:t>
            </w:r>
          </w:p>
        </w:tc>
        <w:tc>
          <w:tcPr>
            <w:tcW w:w="840" w:type="dxa"/>
            <w:tcBorders>
              <w:top w:val="single" w:sz="4" w:space="0" w:color="auto"/>
              <w:bottom w:val="single" w:sz="4" w:space="0" w:color="auto"/>
              <w:right w:val="single" w:sz="4" w:space="0" w:color="auto"/>
            </w:tcBorders>
            <w:shd w:val="clear" w:color="auto" w:fill="auto"/>
            <w:vAlign w:val="center"/>
          </w:tcPr>
          <w:p w:rsidR="00004210" w:rsidRPr="00D8086D" w:rsidRDefault="000F162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0,62</w:t>
            </w:r>
          </w:p>
        </w:tc>
      </w:tr>
      <w:tr w:rsidR="00004210" w:rsidRPr="00D8086D">
        <w:trPr>
          <w:trHeight w:hRule="exact" w:val="615"/>
        </w:trPr>
        <w:tc>
          <w:tcPr>
            <w:tcW w:w="289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Потери установленной тепловой мощности</w:t>
            </w:r>
          </w:p>
        </w:tc>
        <w:tc>
          <w:tcPr>
            <w:tcW w:w="1267"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724"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6" w:type="dxa"/>
            <w:tcBorders>
              <w:top w:val="single" w:sz="8" w:space="0" w:color="auto"/>
              <w:left w:val="single" w:sz="8" w:space="0" w:color="auto"/>
              <w:bottom w:val="nil"/>
              <w:right w:val="nil"/>
            </w:tcBorders>
            <w:shd w:val="clear" w:color="000000" w:fill="FFFFFF"/>
            <w:vAlign w:val="center"/>
          </w:tcPr>
          <w:p w:rsidR="00B34A32" w:rsidRPr="00D8086D" w:rsidRDefault="000F162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39</w:t>
            </w:r>
          </w:p>
        </w:tc>
        <w:tc>
          <w:tcPr>
            <w:tcW w:w="813"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0F162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40</w:t>
            </w:r>
          </w:p>
        </w:tc>
        <w:tc>
          <w:tcPr>
            <w:tcW w:w="905"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40</w:t>
            </w:r>
          </w:p>
        </w:tc>
        <w:tc>
          <w:tcPr>
            <w:tcW w:w="840" w:type="dxa"/>
            <w:tcBorders>
              <w:top w:val="single" w:sz="4" w:space="0" w:color="auto"/>
              <w:right w:val="single" w:sz="4" w:space="0" w:color="auto"/>
            </w:tcBorders>
            <w:shd w:val="clear" w:color="auto" w:fill="auto"/>
            <w:vAlign w:val="center"/>
          </w:tcPr>
          <w:p w:rsidR="00004210" w:rsidRPr="00D8086D" w:rsidRDefault="000F162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22,5</w:t>
            </w:r>
          </w:p>
        </w:tc>
      </w:tr>
      <w:tr w:rsidR="00004210" w:rsidRPr="00D8086D">
        <w:trPr>
          <w:trHeight w:hRule="exact" w:val="698"/>
        </w:trPr>
        <w:tc>
          <w:tcPr>
            <w:tcW w:w="2896" w:type="dxa"/>
            <w:tcBorders>
              <w:top w:val="single" w:sz="8" w:space="0" w:color="auto"/>
              <w:left w:val="single" w:sz="4" w:space="0" w:color="auto"/>
              <w:bottom w:val="single" w:sz="8" w:space="0" w:color="auto"/>
              <w:right w:val="nil"/>
            </w:tcBorders>
            <w:shd w:val="clear" w:color="000000" w:fill="FFFFFF"/>
            <w:vAlign w:val="center"/>
          </w:tcPr>
          <w:p w:rsidR="00B34A32" w:rsidRPr="00D8086D" w:rsidRDefault="00CE517E"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Средневзвешенный срок службы</w:t>
            </w:r>
          </w:p>
        </w:tc>
        <w:tc>
          <w:tcPr>
            <w:tcW w:w="1267"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лет</w:t>
            </w:r>
          </w:p>
        </w:tc>
        <w:tc>
          <w:tcPr>
            <w:tcW w:w="724" w:type="dxa"/>
            <w:gridSpan w:val="2"/>
            <w:tcBorders>
              <w:top w:val="single" w:sz="8" w:space="0" w:color="auto"/>
              <w:left w:val="single" w:sz="8" w:space="0" w:color="auto"/>
              <w:bottom w:val="nil"/>
              <w:right w:val="nil"/>
            </w:tcBorders>
            <w:shd w:val="clear" w:color="000000" w:fill="FFFFFF"/>
            <w:vAlign w:val="center"/>
          </w:tcPr>
          <w:p w:rsidR="00B34A32" w:rsidRPr="00D8086D" w:rsidRDefault="000F162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w:t>
            </w:r>
          </w:p>
        </w:tc>
        <w:tc>
          <w:tcPr>
            <w:tcW w:w="724" w:type="dxa"/>
            <w:gridSpan w:val="2"/>
            <w:tcBorders>
              <w:top w:val="single" w:sz="8" w:space="0" w:color="auto"/>
              <w:left w:val="single" w:sz="8" w:space="0" w:color="auto"/>
              <w:bottom w:val="nil"/>
              <w:right w:val="nil"/>
            </w:tcBorders>
            <w:shd w:val="clear" w:color="000000" w:fill="FFFFFF"/>
            <w:vAlign w:val="center"/>
          </w:tcPr>
          <w:p w:rsidR="00B34A32" w:rsidRPr="00D8086D" w:rsidRDefault="000F162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0F162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25</w:t>
            </w:r>
          </w:p>
        </w:tc>
        <w:tc>
          <w:tcPr>
            <w:tcW w:w="816" w:type="dxa"/>
            <w:tcBorders>
              <w:top w:val="single" w:sz="8" w:space="0" w:color="auto"/>
              <w:left w:val="single" w:sz="8" w:space="0" w:color="auto"/>
              <w:bottom w:val="nil"/>
              <w:right w:val="nil"/>
            </w:tcBorders>
            <w:shd w:val="clear" w:color="000000" w:fill="FFFFFF"/>
            <w:vAlign w:val="center"/>
          </w:tcPr>
          <w:p w:rsidR="00B34A32" w:rsidRPr="00D8086D" w:rsidRDefault="000F162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26</w:t>
            </w:r>
          </w:p>
        </w:tc>
        <w:tc>
          <w:tcPr>
            <w:tcW w:w="813"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0F162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27</w:t>
            </w:r>
          </w:p>
        </w:tc>
        <w:tc>
          <w:tcPr>
            <w:tcW w:w="905"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0F162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28</w:t>
            </w:r>
          </w:p>
        </w:tc>
        <w:tc>
          <w:tcPr>
            <w:tcW w:w="840" w:type="dxa"/>
            <w:tcBorders>
              <w:top w:val="single" w:sz="4" w:space="0" w:color="auto"/>
              <w:bottom w:val="single" w:sz="4" w:space="0" w:color="auto"/>
              <w:right w:val="single" w:sz="4" w:space="0" w:color="auto"/>
            </w:tcBorders>
            <w:shd w:val="clear" w:color="auto" w:fill="auto"/>
            <w:vAlign w:val="center"/>
          </w:tcPr>
          <w:p w:rsidR="00004210" w:rsidRPr="00D8086D" w:rsidRDefault="004957EC"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r w:rsidR="000F1622">
              <w:rPr>
                <w:rFonts w:ascii="Times New Roman" w:eastAsia="Times New Roman" w:hAnsi="Times New Roman" w:cs="Times New Roman"/>
                <w:color w:val="auto"/>
                <w:lang w:bidi="ar-SA"/>
              </w:rPr>
              <w:t>9</w:t>
            </w:r>
          </w:p>
        </w:tc>
      </w:tr>
      <w:tr w:rsidR="00004210" w:rsidRPr="00D8086D">
        <w:trPr>
          <w:trHeight w:hRule="exact" w:val="1114"/>
        </w:trPr>
        <w:tc>
          <w:tcPr>
            <w:tcW w:w="2896" w:type="dxa"/>
            <w:tcBorders>
              <w:top w:val="single" w:sz="8" w:space="0" w:color="auto"/>
              <w:left w:val="single" w:sz="8" w:space="0" w:color="auto"/>
              <w:bottom w:val="nil"/>
              <w:right w:val="nil"/>
            </w:tcBorders>
            <w:shd w:val="clear" w:color="000000" w:fill="FFFFFF"/>
            <w:vAlign w:val="center"/>
          </w:tcPr>
          <w:p w:rsidR="00B34A32" w:rsidRPr="00D8086D" w:rsidRDefault="00F30022" w:rsidP="00B34A32">
            <w:pPr>
              <w:widowControl/>
              <w:spacing w:line="276" w:lineRule="auto"/>
              <w:jc w:val="both"/>
              <w:rPr>
                <w:rFonts w:ascii="Times New Roman" w:eastAsia="Times New Roman" w:hAnsi="Times New Roman" w:cs="Times New Roman"/>
                <w:lang w:bidi="ar-SA"/>
              </w:rPr>
            </w:pPr>
            <w:r>
              <w:rPr>
                <w:rFonts w:ascii="Times New Roman" w:eastAsia="Times New Roman" w:hAnsi="Times New Roman" w:cs="Times New Roman"/>
                <w:lang w:bidi="ar-SA"/>
              </w:rPr>
              <w:t>УРУТ на отпуск в сеть</w:t>
            </w:r>
            <w:r w:rsidR="00B34A32" w:rsidRPr="00D8086D">
              <w:rPr>
                <w:rFonts w:ascii="Times New Roman" w:eastAsia="Times New Roman" w:hAnsi="Times New Roman" w:cs="Times New Roman"/>
                <w:lang w:bidi="ar-SA"/>
              </w:rPr>
              <w:t xml:space="preserve"> тепловой энергии (ра</w:t>
            </w:r>
            <w:r w:rsidR="00B34A32" w:rsidRPr="00D8086D">
              <w:rPr>
                <w:rFonts w:ascii="Times New Roman" w:eastAsia="Times New Roman" w:hAnsi="Times New Roman" w:cs="Times New Roman"/>
                <w:lang w:bidi="ar-SA"/>
              </w:rPr>
              <w:t>с</w:t>
            </w:r>
            <w:r w:rsidR="00B34A32" w:rsidRPr="00D8086D">
              <w:rPr>
                <w:rFonts w:ascii="Times New Roman" w:eastAsia="Times New Roman" w:hAnsi="Times New Roman" w:cs="Times New Roman"/>
                <w:lang w:bidi="ar-SA"/>
              </w:rPr>
              <w:t>четный)</w:t>
            </w:r>
          </w:p>
        </w:tc>
        <w:tc>
          <w:tcPr>
            <w:tcW w:w="1267"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кг</w:t>
            </w:r>
            <w:r w:rsidRPr="00D8086D">
              <w:rPr>
                <w:rFonts w:ascii="Times New Roman" w:eastAsia="Times New Roman" w:hAnsi="Times New Roman" w:cs="Times New Roman"/>
                <w:vertAlign w:val="subscript"/>
                <w:lang w:bidi="ar-SA"/>
              </w:rPr>
              <w:t>ут</w:t>
            </w:r>
            <w:r w:rsidRPr="00D8086D">
              <w:rPr>
                <w:rFonts w:ascii="Times New Roman" w:eastAsia="Times New Roman" w:hAnsi="Times New Roman" w:cs="Times New Roman"/>
                <w:lang w:bidi="ar-SA"/>
              </w:rPr>
              <w:t>/Гкал</w:t>
            </w:r>
          </w:p>
        </w:tc>
        <w:tc>
          <w:tcPr>
            <w:tcW w:w="724"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6" w:type="dxa"/>
            <w:tcBorders>
              <w:top w:val="single" w:sz="8" w:space="0" w:color="auto"/>
              <w:left w:val="single" w:sz="8" w:space="0" w:color="auto"/>
              <w:bottom w:val="nil"/>
              <w:right w:val="nil"/>
            </w:tcBorders>
            <w:shd w:val="clear" w:color="000000" w:fill="FFFFFF"/>
            <w:vAlign w:val="center"/>
          </w:tcPr>
          <w:p w:rsidR="00B34A32" w:rsidRPr="00D8086D" w:rsidRDefault="000F162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210,3</w:t>
            </w:r>
          </w:p>
        </w:tc>
        <w:tc>
          <w:tcPr>
            <w:tcW w:w="813"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0F162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05"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40" w:type="dxa"/>
            <w:tcBorders>
              <w:top w:val="single" w:sz="4" w:space="0" w:color="auto"/>
              <w:bottom w:val="single" w:sz="4" w:space="0" w:color="auto"/>
              <w:right w:val="single" w:sz="4" w:space="0" w:color="auto"/>
            </w:tcBorders>
            <w:shd w:val="clear" w:color="auto" w:fill="auto"/>
            <w:vAlign w:val="center"/>
          </w:tcPr>
          <w:p w:rsidR="00004210" w:rsidRPr="00D8086D" w:rsidRDefault="000F162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249,2</w:t>
            </w:r>
          </w:p>
        </w:tc>
      </w:tr>
      <w:tr w:rsidR="00004210" w:rsidRPr="00D8086D">
        <w:trPr>
          <w:trHeight w:hRule="exact" w:val="950"/>
        </w:trPr>
        <w:tc>
          <w:tcPr>
            <w:tcW w:w="2896"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143A0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УРУТ на выработку те</w:t>
            </w:r>
            <w:r w:rsidRPr="00D8086D">
              <w:rPr>
                <w:rFonts w:ascii="Times New Roman" w:eastAsia="Times New Roman" w:hAnsi="Times New Roman" w:cs="Times New Roman"/>
                <w:lang w:bidi="ar-SA"/>
              </w:rPr>
              <w:t>п</w:t>
            </w:r>
            <w:r w:rsidRPr="00D8086D">
              <w:rPr>
                <w:rFonts w:ascii="Times New Roman" w:eastAsia="Times New Roman" w:hAnsi="Times New Roman" w:cs="Times New Roman"/>
                <w:lang w:bidi="ar-SA"/>
              </w:rPr>
              <w:t>ловой энергии (</w:t>
            </w:r>
            <w:r w:rsidR="00143A02">
              <w:rPr>
                <w:rFonts w:ascii="Times New Roman" w:eastAsia="Times New Roman" w:hAnsi="Times New Roman" w:cs="Times New Roman"/>
                <w:lang w:bidi="ar-SA"/>
              </w:rPr>
              <w:t>расче</w:t>
            </w:r>
            <w:r w:rsidR="00143A02">
              <w:rPr>
                <w:rFonts w:ascii="Times New Roman" w:eastAsia="Times New Roman" w:hAnsi="Times New Roman" w:cs="Times New Roman"/>
                <w:lang w:bidi="ar-SA"/>
              </w:rPr>
              <w:t>т</w:t>
            </w:r>
            <w:r w:rsidR="00143A02">
              <w:rPr>
                <w:rFonts w:ascii="Times New Roman" w:eastAsia="Times New Roman" w:hAnsi="Times New Roman" w:cs="Times New Roman"/>
                <w:lang w:bidi="ar-SA"/>
              </w:rPr>
              <w:t>ный</w:t>
            </w:r>
            <w:r w:rsidRPr="00D8086D">
              <w:rPr>
                <w:rFonts w:ascii="Times New Roman" w:eastAsia="Times New Roman" w:hAnsi="Times New Roman" w:cs="Times New Roman"/>
                <w:lang w:bidi="ar-SA"/>
              </w:rPr>
              <w:t>)</w:t>
            </w:r>
          </w:p>
        </w:tc>
        <w:tc>
          <w:tcPr>
            <w:tcW w:w="1267"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кг</w:t>
            </w:r>
            <w:r w:rsidRPr="00D8086D">
              <w:rPr>
                <w:rFonts w:ascii="Times New Roman" w:eastAsia="Times New Roman" w:hAnsi="Times New Roman" w:cs="Times New Roman"/>
                <w:vertAlign w:val="subscript"/>
                <w:lang w:bidi="ar-SA"/>
              </w:rPr>
              <w:t>ут</w:t>
            </w:r>
            <w:r w:rsidRPr="00D8086D">
              <w:rPr>
                <w:rFonts w:ascii="Times New Roman" w:eastAsia="Times New Roman" w:hAnsi="Times New Roman" w:cs="Times New Roman"/>
                <w:lang w:bidi="ar-SA"/>
              </w:rPr>
              <w:t>/Гкал</w:t>
            </w:r>
          </w:p>
        </w:tc>
        <w:tc>
          <w:tcPr>
            <w:tcW w:w="724" w:type="dxa"/>
            <w:gridSpan w:val="2"/>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gridSpan w:val="2"/>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6"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3" w:type="dxa"/>
            <w:tcBorders>
              <w:top w:val="single" w:sz="8" w:space="0" w:color="auto"/>
              <w:left w:val="single" w:sz="8" w:space="0" w:color="auto"/>
              <w:bottom w:val="single" w:sz="4" w:space="0" w:color="auto"/>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905" w:type="dxa"/>
            <w:tcBorders>
              <w:top w:val="single" w:sz="8" w:space="0" w:color="auto"/>
              <w:left w:val="single" w:sz="8" w:space="0" w:color="auto"/>
              <w:bottom w:val="single" w:sz="4" w:space="0" w:color="auto"/>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40" w:type="dxa"/>
            <w:tcBorders>
              <w:top w:val="single" w:sz="4" w:space="0" w:color="auto"/>
              <w:bottom w:val="single" w:sz="4" w:space="0" w:color="auto"/>
              <w:right w:val="single" w:sz="4" w:space="0" w:color="auto"/>
            </w:tcBorders>
            <w:shd w:val="clear" w:color="auto" w:fill="auto"/>
            <w:vAlign w:val="center"/>
          </w:tcPr>
          <w:p w:rsidR="00004210" w:rsidRPr="00D8086D" w:rsidRDefault="00143A0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235,8</w:t>
            </w:r>
          </w:p>
        </w:tc>
      </w:tr>
      <w:tr w:rsidR="00004210" w:rsidRPr="00D8086D">
        <w:trPr>
          <w:trHeight w:hRule="exact" w:val="315"/>
        </w:trPr>
        <w:tc>
          <w:tcPr>
            <w:tcW w:w="2896"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Собственные нужды</w:t>
            </w:r>
          </w:p>
        </w:tc>
        <w:tc>
          <w:tcPr>
            <w:tcW w:w="1267"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Гкал/год</w:t>
            </w:r>
          </w:p>
        </w:tc>
        <w:tc>
          <w:tcPr>
            <w:tcW w:w="724"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6"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3"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905"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40" w:type="dxa"/>
            <w:tcBorders>
              <w:top w:val="single" w:sz="4" w:space="0" w:color="auto"/>
              <w:bottom w:val="single" w:sz="4" w:space="0" w:color="auto"/>
              <w:right w:val="single" w:sz="4" w:space="0" w:color="auto"/>
            </w:tcBorders>
            <w:shd w:val="clear" w:color="auto" w:fill="auto"/>
            <w:vAlign w:val="center"/>
          </w:tcPr>
          <w:p w:rsidR="00004210" w:rsidRPr="00D8086D" w:rsidRDefault="00143A0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87,02111</w:t>
            </w:r>
          </w:p>
        </w:tc>
      </w:tr>
      <w:tr w:rsidR="00004210" w:rsidRPr="00D8086D">
        <w:trPr>
          <w:trHeight w:hRule="exact" w:val="315"/>
        </w:trPr>
        <w:tc>
          <w:tcPr>
            <w:tcW w:w="2896"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Доля собственных нужд</w:t>
            </w:r>
          </w:p>
        </w:tc>
        <w:tc>
          <w:tcPr>
            <w:tcW w:w="1267"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724"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gridSpan w:val="2"/>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6"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3"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905"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40" w:type="dxa"/>
            <w:tcBorders>
              <w:top w:val="single" w:sz="4" w:space="0" w:color="auto"/>
              <w:bottom w:val="single" w:sz="4" w:space="0" w:color="auto"/>
              <w:right w:val="single" w:sz="4" w:space="0" w:color="auto"/>
            </w:tcBorders>
            <w:shd w:val="clear" w:color="auto" w:fill="auto"/>
            <w:vAlign w:val="center"/>
          </w:tcPr>
          <w:p w:rsidR="00004210" w:rsidRPr="00D8086D" w:rsidRDefault="00143A0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5,4</w:t>
            </w:r>
          </w:p>
        </w:tc>
      </w:tr>
      <w:tr w:rsidR="00004210" w:rsidRPr="00D8086D">
        <w:trPr>
          <w:trHeight w:hRule="exact" w:val="300"/>
        </w:trPr>
        <w:tc>
          <w:tcPr>
            <w:tcW w:w="2896"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tcPr>
          <w:p w:rsidR="00004210" w:rsidRPr="00D8086D" w:rsidRDefault="0000421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Удельный расход эле</w:t>
            </w:r>
            <w:r w:rsidRPr="00D8086D">
              <w:rPr>
                <w:rFonts w:ascii="Times New Roman" w:eastAsia="Times New Roman" w:hAnsi="Times New Roman" w:cs="Times New Roman"/>
                <w:lang w:bidi="ar-SA"/>
              </w:rPr>
              <w:t>к</w:t>
            </w:r>
            <w:r w:rsidRPr="00D8086D">
              <w:rPr>
                <w:rFonts w:ascii="Times New Roman" w:eastAsia="Times New Roman" w:hAnsi="Times New Roman" w:cs="Times New Roman"/>
                <w:lang w:bidi="ar-SA"/>
              </w:rPr>
              <w:t>троэнергии</w:t>
            </w:r>
          </w:p>
        </w:tc>
        <w:tc>
          <w:tcPr>
            <w:tcW w:w="1267" w:type="dxa"/>
            <w:tcBorders>
              <w:top w:val="single" w:sz="4" w:space="0" w:color="auto"/>
              <w:left w:val="nil"/>
              <w:bottom w:val="nil"/>
              <w:right w:val="nil"/>
            </w:tcBorders>
            <w:shd w:val="clear" w:color="000000" w:fill="FFFFFF"/>
            <w:vAlign w:val="center"/>
          </w:tcPr>
          <w:p w:rsidR="00004210" w:rsidRPr="00D8086D" w:rsidRDefault="0000421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кВт•ч/</w:t>
            </w:r>
          </w:p>
        </w:tc>
        <w:tc>
          <w:tcPr>
            <w:tcW w:w="724"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6"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3"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905" w:type="dxa"/>
            <w:vMerge w:val="restart"/>
            <w:tcBorders>
              <w:top w:val="single" w:sz="4" w:space="0" w:color="auto"/>
              <w:left w:val="single" w:sz="8" w:space="0" w:color="auto"/>
              <w:right w:val="single" w:sz="8" w:space="0" w:color="auto"/>
            </w:tcBorders>
            <w:shd w:val="clear" w:color="000000" w:fill="FFFFFF"/>
            <w:vAlign w:val="center"/>
          </w:tcPr>
          <w:p w:rsidR="00004210"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840" w:type="dxa"/>
            <w:vMerge w:val="restart"/>
            <w:tcBorders>
              <w:top w:val="single" w:sz="4" w:space="0" w:color="auto"/>
              <w:bottom w:val="single" w:sz="4" w:space="0" w:color="auto"/>
              <w:right w:val="single" w:sz="4" w:space="0" w:color="auto"/>
            </w:tcBorders>
            <w:shd w:val="clear" w:color="auto" w:fill="auto"/>
            <w:vAlign w:val="center"/>
          </w:tcPr>
          <w:p w:rsidR="00004210" w:rsidRPr="00D8086D" w:rsidRDefault="004957EC"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r w:rsidR="00004210" w:rsidRPr="00D8086D">
        <w:trPr>
          <w:trHeight w:val="375"/>
        </w:trPr>
        <w:tc>
          <w:tcPr>
            <w:tcW w:w="2896"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rPr>
                <w:rFonts w:ascii="Times New Roman" w:eastAsia="Times New Roman" w:hAnsi="Times New Roman" w:cs="Times New Roman"/>
                <w:lang w:bidi="ar-SA"/>
              </w:rPr>
            </w:pPr>
          </w:p>
        </w:tc>
        <w:tc>
          <w:tcPr>
            <w:tcW w:w="1267" w:type="dxa"/>
            <w:tcBorders>
              <w:top w:val="nil"/>
              <w:left w:val="nil"/>
              <w:bottom w:val="single" w:sz="8" w:space="0" w:color="auto"/>
              <w:right w:val="nil"/>
            </w:tcBorders>
            <w:shd w:val="clear" w:color="000000" w:fill="FFFFFF"/>
            <w:vAlign w:val="center"/>
          </w:tcPr>
          <w:p w:rsidR="00004210" w:rsidRPr="00D8086D" w:rsidRDefault="0000421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vertAlign w:val="superscript"/>
                <w:lang w:bidi="ar-SA"/>
              </w:rPr>
              <w:t>/</w:t>
            </w:r>
            <w:r w:rsidRPr="00D8086D">
              <w:rPr>
                <w:rFonts w:ascii="Times New Roman" w:eastAsia="Times New Roman" w:hAnsi="Times New Roman" w:cs="Times New Roman"/>
                <w:lang w:bidi="ar-SA"/>
              </w:rPr>
              <w:t>Гкал</w:t>
            </w:r>
          </w:p>
        </w:tc>
        <w:tc>
          <w:tcPr>
            <w:tcW w:w="724" w:type="dxa"/>
            <w:gridSpan w:val="2"/>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724" w:type="dxa"/>
            <w:gridSpan w:val="2"/>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724"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816"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813"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905" w:type="dxa"/>
            <w:vMerge/>
            <w:tcBorders>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840" w:type="dxa"/>
            <w:vMerge/>
            <w:tcBorders>
              <w:bottom w:val="single" w:sz="4" w:space="0" w:color="auto"/>
              <w:right w:val="single" w:sz="4" w:space="0" w:color="auto"/>
            </w:tcBorders>
            <w:shd w:val="clear" w:color="auto" w:fill="auto"/>
            <w:vAlign w:val="center"/>
          </w:tcPr>
          <w:p w:rsidR="00004210" w:rsidRPr="00D8086D" w:rsidRDefault="00004210" w:rsidP="00004210">
            <w:pPr>
              <w:widowControl/>
              <w:jc w:val="center"/>
              <w:rPr>
                <w:rFonts w:ascii="Times New Roman" w:eastAsia="Times New Roman" w:hAnsi="Times New Roman" w:cs="Times New Roman"/>
                <w:color w:val="auto"/>
                <w:lang w:bidi="ar-SA"/>
              </w:rPr>
            </w:pPr>
          </w:p>
        </w:tc>
      </w:tr>
      <w:tr w:rsidR="00004210" w:rsidRPr="00D8086D">
        <w:trPr>
          <w:trHeight w:val="375"/>
        </w:trPr>
        <w:tc>
          <w:tcPr>
            <w:tcW w:w="2896"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Удельный расход тепл</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носителя</w:t>
            </w:r>
          </w:p>
        </w:tc>
        <w:tc>
          <w:tcPr>
            <w:tcW w:w="1267"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м</w:t>
            </w:r>
            <w:r w:rsidRPr="00D8086D">
              <w:rPr>
                <w:rFonts w:ascii="Times New Roman" w:eastAsia="Times New Roman" w:hAnsi="Times New Roman" w:cs="Times New Roman"/>
                <w:vertAlign w:val="superscript"/>
                <w:lang w:bidi="ar-SA"/>
              </w:rPr>
              <w:t>3</w:t>
            </w:r>
            <w:r w:rsidRPr="00D8086D">
              <w:rPr>
                <w:rFonts w:ascii="Times New Roman" w:eastAsia="Times New Roman" w:hAnsi="Times New Roman" w:cs="Times New Roman"/>
                <w:lang w:bidi="ar-SA"/>
              </w:rPr>
              <w:t>/Гкал</w:t>
            </w:r>
          </w:p>
        </w:tc>
        <w:tc>
          <w:tcPr>
            <w:tcW w:w="724" w:type="dxa"/>
            <w:gridSpan w:val="2"/>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gridSpan w:val="2"/>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6"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3" w:type="dxa"/>
            <w:tcBorders>
              <w:top w:val="nil"/>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905" w:type="dxa"/>
            <w:tcBorders>
              <w:top w:val="nil"/>
              <w:left w:val="single" w:sz="8" w:space="0" w:color="auto"/>
              <w:bottom w:val="nil"/>
              <w:right w:val="single" w:sz="8" w:space="0" w:color="auto"/>
            </w:tcBorders>
            <w:shd w:val="clear" w:color="000000" w:fill="FFFFFF"/>
            <w:vAlign w:val="center"/>
          </w:tcPr>
          <w:p w:rsidR="00B34A32"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840" w:type="dxa"/>
            <w:tcBorders>
              <w:top w:val="single" w:sz="4" w:space="0" w:color="auto"/>
              <w:bottom w:val="single" w:sz="4" w:space="0" w:color="auto"/>
              <w:right w:val="single" w:sz="4" w:space="0" w:color="auto"/>
            </w:tcBorders>
            <w:shd w:val="clear" w:color="auto" w:fill="auto"/>
            <w:vAlign w:val="center"/>
          </w:tcPr>
          <w:p w:rsidR="00004210" w:rsidRPr="00D8086D" w:rsidRDefault="00CD28A3"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r w:rsidR="00004210" w:rsidRPr="00D8086D">
        <w:trPr>
          <w:trHeight w:hRule="exact" w:val="885"/>
        </w:trPr>
        <w:tc>
          <w:tcPr>
            <w:tcW w:w="289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Коэффициент использ</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вания установленной т</w:t>
            </w:r>
            <w:r w:rsidRPr="00D8086D">
              <w:rPr>
                <w:rFonts w:ascii="Times New Roman" w:eastAsia="Times New Roman" w:hAnsi="Times New Roman" w:cs="Times New Roman"/>
                <w:lang w:bidi="ar-SA"/>
              </w:rPr>
              <w:t>е</w:t>
            </w:r>
            <w:r w:rsidRPr="00D8086D">
              <w:rPr>
                <w:rFonts w:ascii="Times New Roman" w:eastAsia="Times New Roman" w:hAnsi="Times New Roman" w:cs="Times New Roman"/>
                <w:lang w:bidi="ar-SA"/>
              </w:rPr>
              <w:t>пловой мощности</w:t>
            </w:r>
          </w:p>
        </w:tc>
        <w:tc>
          <w:tcPr>
            <w:tcW w:w="1267"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724"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gridSpan w:val="2"/>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13"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60</w:t>
            </w:r>
          </w:p>
        </w:tc>
        <w:tc>
          <w:tcPr>
            <w:tcW w:w="905"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840" w:type="dxa"/>
            <w:tcBorders>
              <w:top w:val="single" w:sz="4" w:space="0" w:color="auto"/>
              <w:bottom w:val="single" w:sz="4" w:space="0" w:color="auto"/>
              <w:right w:val="single" w:sz="4" w:space="0" w:color="auto"/>
            </w:tcBorders>
            <w:shd w:val="clear" w:color="auto" w:fill="auto"/>
            <w:vAlign w:val="center"/>
          </w:tcPr>
          <w:p w:rsidR="00004210" w:rsidRPr="00D8086D" w:rsidRDefault="004957EC"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bl>
    <w:p w:rsidR="00B34A32" w:rsidRDefault="00B34A32" w:rsidP="00B34A32">
      <w:pPr>
        <w:spacing w:line="276" w:lineRule="auto"/>
        <w:ind w:firstLine="709"/>
        <w:jc w:val="both"/>
        <w:rPr>
          <w:rFonts w:ascii="Times New Roman" w:eastAsia="Times New Roman" w:hAnsi="Times New Roman" w:cs="Times New Roman"/>
          <w:color w:val="auto"/>
          <w:lang w:bidi="ar-SA"/>
        </w:rPr>
      </w:pPr>
    </w:p>
    <w:p w:rsidR="00C46D71" w:rsidRDefault="00C46D71" w:rsidP="00B34A32">
      <w:pPr>
        <w:spacing w:line="276" w:lineRule="auto"/>
        <w:ind w:firstLine="709"/>
        <w:jc w:val="both"/>
        <w:rPr>
          <w:rFonts w:ascii="Times New Roman" w:eastAsia="Times New Roman" w:hAnsi="Times New Roman" w:cs="Times New Roman"/>
          <w:color w:val="auto"/>
          <w:lang w:bidi="ar-SA"/>
        </w:rPr>
      </w:pPr>
    </w:p>
    <w:p w:rsidR="00C46D71" w:rsidRDefault="00C46D71" w:rsidP="00B34A32">
      <w:pPr>
        <w:spacing w:line="276" w:lineRule="auto"/>
        <w:ind w:firstLine="709"/>
        <w:jc w:val="both"/>
        <w:rPr>
          <w:rFonts w:ascii="Times New Roman" w:eastAsia="Times New Roman" w:hAnsi="Times New Roman" w:cs="Times New Roman"/>
          <w:color w:val="auto"/>
          <w:lang w:bidi="ar-SA"/>
        </w:rPr>
      </w:pPr>
    </w:p>
    <w:p w:rsidR="00C46D71" w:rsidRDefault="00C46D71" w:rsidP="00B34A32">
      <w:pPr>
        <w:spacing w:line="276" w:lineRule="auto"/>
        <w:ind w:firstLine="709"/>
        <w:jc w:val="both"/>
        <w:rPr>
          <w:rFonts w:ascii="Times New Roman" w:eastAsia="Times New Roman" w:hAnsi="Times New Roman" w:cs="Times New Roman"/>
          <w:color w:val="auto"/>
          <w:lang w:bidi="ar-SA"/>
        </w:rPr>
      </w:pPr>
    </w:p>
    <w:p w:rsidR="00C46D71" w:rsidRPr="00D8086D" w:rsidRDefault="00C46D71" w:rsidP="00B34A32">
      <w:pPr>
        <w:spacing w:line="276" w:lineRule="auto"/>
        <w:ind w:firstLine="709"/>
        <w:jc w:val="both"/>
        <w:rPr>
          <w:rFonts w:ascii="Times New Roman" w:eastAsia="Times New Roman" w:hAnsi="Times New Roman" w:cs="Times New Roman"/>
          <w:color w:val="auto"/>
          <w:lang w:bidi="ar-SA"/>
        </w:rPr>
      </w:pPr>
    </w:p>
    <w:p w:rsidR="00B34A32" w:rsidRPr="00D8086D" w:rsidRDefault="00B34A32" w:rsidP="00EB52A3">
      <w:pPr>
        <w:spacing w:line="276" w:lineRule="auto"/>
        <w:ind w:firstLine="709"/>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lastRenderedPageBreak/>
        <w:t>Таблица 2.2.11.5 - Целевые показатели котельной «Кировская»</w:t>
      </w:r>
    </w:p>
    <w:tbl>
      <w:tblPr>
        <w:tblW w:w="0" w:type="auto"/>
        <w:tblInd w:w="-435" w:type="dxa"/>
        <w:tblLook w:val="04A0"/>
      </w:tblPr>
      <w:tblGrid>
        <w:gridCol w:w="3077"/>
        <w:gridCol w:w="1351"/>
        <w:gridCol w:w="699"/>
        <w:gridCol w:w="724"/>
        <w:gridCol w:w="724"/>
        <w:gridCol w:w="996"/>
        <w:gridCol w:w="1086"/>
        <w:gridCol w:w="996"/>
      </w:tblGrid>
      <w:tr w:rsidR="00004210" w:rsidRPr="00D8086D">
        <w:trPr>
          <w:trHeight w:hRule="exact" w:val="300"/>
        </w:trPr>
        <w:tc>
          <w:tcPr>
            <w:tcW w:w="307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00421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Величина</w:t>
            </w:r>
          </w:p>
        </w:tc>
        <w:tc>
          <w:tcPr>
            <w:tcW w:w="1292" w:type="dxa"/>
            <w:tcBorders>
              <w:top w:val="single" w:sz="8" w:space="0" w:color="auto"/>
              <w:left w:val="nil"/>
              <w:bottom w:val="nil"/>
              <w:right w:val="nil"/>
            </w:tcBorders>
            <w:shd w:val="clear" w:color="000000" w:fill="FFFFFF"/>
            <w:vAlign w:val="center"/>
          </w:tcPr>
          <w:p w:rsidR="00004210" w:rsidRPr="00D8086D" w:rsidRDefault="0000421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Единица</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2014</w:t>
            </w:r>
          </w:p>
        </w:tc>
        <w:tc>
          <w:tcPr>
            <w:tcW w:w="72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2015</w:t>
            </w:r>
          </w:p>
        </w:tc>
        <w:tc>
          <w:tcPr>
            <w:tcW w:w="72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2016</w:t>
            </w:r>
          </w:p>
        </w:tc>
        <w:tc>
          <w:tcPr>
            <w:tcW w:w="72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2017</w:t>
            </w:r>
          </w:p>
        </w:tc>
        <w:tc>
          <w:tcPr>
            <w:tcW w:w="108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2018</w:t>
            </w:r>
          </w:p>
        </w:tc>
        <w:tc>
          <w:tcPr>
            <w:tcW w:w="900" w:type="dxa"/>
            <w:vMerge w:val="restart"/>
            <w:tcBorders>
              <w:top w:val="single" w:sz="4" w:space="0" w:color="auto"/>
              <w:right w:val="single" w:sz="4" w:space="0" w:color="auto"/>
            </w:tcBorders>
            <w:shd w:val="clear" w:color="auto" w:fill="auto"/>
            <w:vAlign w:val="center"/>
          </w:tcPr>
          <w:p w:rsidR="00004210" w:rsidRPr="00D8086D" w:rsidRDefault="004957EC"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201</w:t>
            </w:r>
            <w:r w:rsidR="00143A02">
              <w:rPr>
                <w:rFonts w:ascii="Times New Roman" w:eastAsia="Times New Roman" w:hAnsi="Times New Roman" w:cs="Times New Roman"/>
                <w:color w:val="auto"/>
                <w:lang w:bidi="ar-SA"/>
              </w:rPr>
              <w:t>9</w:t>
            </w:r>
          </w:p>
        </w:tc>
      </w:tr>
      <w:tr w:rsidR="00004210" w:rsidRPr="00D8086D">
        <w:trPr>
          <w:trHeight w:val="315"/>
        </w:trPr>
        <w:tc>
          <w:tcPr>
            <w:tcW w:w="3077"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rPr>
                <w:rFonts w:ascii="Times New Roman" w:eastAsia="Times New Roman" w:hAnsi="Times New Roman" w:cs="Times New Roman"/>
                <w:lang w:bidi="ar-SA"/>
              </w:rPr>
            </w:pPr>
          </w:p>
        </w:tc>
        <w:tc>
          <w:tcPr>
            <w:tcW w:w="1292" w:type="dxa"/>
            <w:tcBorders>
              <w:top w:val="nil"/>
              <w:left w:val="nil"/>
              <w:bottom w:val="nil"/>
              <w:right w:val="nil"/>
            </w:tcBorders>
            <w:shd w:val="clear" w:color="000000" w:fill="FFFFFF"/>
            <w:vAlign w:val="center"/>
          </w:tcPr>
          <w:p w:rsidR="00004210" w:rsidRPr="00D8086D" w:rsidRDefault="00004210"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измерения</w:t>
            </w:r>
          </w:p>
        </w:tc>
        <w:tc>
          <w:tcPr>
            <w:tcW w:w="699"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724"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724"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724"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1086"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900" w:type="dxa"/>
            <w:vMerge/>
            <w:tcBorders>
              <w:bottom w:val="single" w:sz="4" w:space="0" w:color="auto"/>
              <w:right w:val="single" w:sz="4" w:space="0" w:color="auto"/>
            </w:tcBorders>
            <w:shd w:val="clear" w:color="auto" w:fill="auto"/>
            <w:vAlign w:val="center"/>
          </w:tcPr>
          <w:p w:rsidR="00004210" w:rsidRPr="00D8086D" w:rsidRDefault="00004210" w:rsidP="00004210">
            <w:pPr>
              <w:widowControl/>
              <w:jc w:val="center"/>
              <w:rPr>
                <w:rFonts w:ascii="Times New Roman" w:eastAsia="Times New Roman" w:hAnsi="Times New Roman" w:cs="Times New Roman"/>
                <w:color w:val="auto"/>
                <w:lang w:bidi="ar-SA"/>
              </w:rPr>
            </w:pPr>
          </w:p>
        </w:tc>
      </w:tr>
      <w:tr w:rsidR="00004210" w:rsidRPr="00D8086D">
        <w:trPr>
          <w:trHeight w:hRule="exact" w:val="704"/>
        </w:trPr>
        <w:tc>
          <w:tcPr>
            <w:tcW w:w="3077"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Установленная тепловая мощность</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699"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2,4</w:t>
            </w:r>
          </w:p>
        </w:tc>
        <w:tc>
          <w:tcPr>
            <w:tcW w:w="724"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2,4</w:t>
            </w:r>
          </w:p>
        </w:tc>
        <w:tc>
          <w:tcPr>
            <w:tcW w:w="724"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2,4</w:t>
            </w:r>
          </w:p>
        </w:tc>
        <w:tc>
          <w:tcPr>
            <w:tcW w:w="724"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2,4</w:t>
            </w:r>
          </w:p>
        </w:tc>
        <w:tc>
          <w:tcPr>
            <w:tcW w:w="1086" w:type="dxa"/>
            <w:tcBorders>
              <w:top w:val="nil"/>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2,4</w:t>
            </w:r>
          </w:p>
        </w:tc>
        <w:tc>
          <w:tcPr>
            <w:tcW w:w="900" w:type="dxa"/>
            <w:tcBorders>
              <w:top w:val="single" w:sz="4" w:space="0" w:color="auto"/>
              <w:bottom w:val="single" w:sz="4" w:space="0" w:color="auto"/>
              <w:right w:val="single" w:sz="4" w:space="0" w:color="auto"/>
            </w:tcBorders>
            <w:shd w:val="clear" w:color="auto" w:fill="auto"/>
            <w:vAlign w:val="center"/>
          </w:tcPr>
          <w:p w:rsidR="00004210" w:rsidRPr="00D8086D" w:rsidRDefault="00143A0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1,26</w:t>
            </w:r>
          </w:p>
        </w:tc>
      </w:tr>
      <w:tr w:rsidR="00004210" w:rsidRPr="00D8086D">
        <w:trPr>
          <w:trHeight w:hRule="exact" w:val="700"/>
        </w:trPr>
        <w:tc>
          <w:tcPr>
            <w:tcW w:w="3077"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Располагаемая тепловая мощность</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699"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4A4E46" w:rsidP="004A4E46">
            <w:pPr>
              <w:widowControl/>
              <w:spacing w:line="276" w:lineRule="auto"/>
              <w:rPr>
                <w:rFonts w:ascii="Times New Roman" w:eastAsia="Times New Roman" w:hAnsi="Times New Roman" w:cs="Times New Roman"/>
                <w:lang w:bidi="ar-SA"/>
              </w:rPr>
            </w:pPr>
            <w:r>
              <w:rPr>
                <w:rFonts w:ascii="Times New Roman" w:eastAsia="Times New Roman" w:hAnsi="Times New Roman" w:cs="Times New Roman"/>
                <w:lang w:bidi="ar-SA"/>
              </w:rPr>
              <w:t>1,5</w:t>
            </w:r>
          </w:p>
        </w:tc>
        <w:tc>
          <w:tcPr>
            <w:tcW w:w="108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1,44</w:t>
            </w:r>
          </w:p>
        </w:tc>
        <w:tc>
          <w:tcPr>
            <w:tcW w:w="900" w:type="dxa"/>
            <w:tcBorders>
              <w:top w:val="single" w:sz="4" w:space="0" w:color="auto"/>
              <w:bottom w:val="single" w:sz="4" w:space="0" w:color="auto"/>
              <w:right w:val="single" w:sz="4" w:space="0" w:color="auto"/>
            </w:tcBorders>
            <w:shd w:val="clear" w:color="auto" w:fill="auto"/>
            <w:vAlign w:val="center"/>
          </w:tcPr>
          <w:p w:rsidR="00004210" w:rsidRPr="00D8086D" w:rsidRDefault="00143A0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0,81</w:t>
            </w:r>
          </w:p>
        </w:tc>
      </w:tr>
      <w:tr w:rsidR="00004210" w:rsidRPr="00D8086D">
        <w:trPr>
          <w:trHeight w:hRule="exact" w:val="594"/>
        </w:trPr>
        <w:tc>
          <w:tcPr>
            <w:tcW w:w="3077"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Потери установленной т</w:t>
            </w:r>
            <w:r w:rsidRPr="00D8086D">
              <w:rPr>
                <w:rFonts w:ascii="Times New Roman" w:eastAsia="Times New Roman" w:hAnsi="Times New Roman" w:cs="Times New Roman"/>
                <w:lang w:bidi="ar-SA"/>
              </w:rPr>
              <w:t>е</w:t>
            </w:r>
            <w:r w:rsidRPr="00D8086D">
              <w:rPr>
                <w:rFonts w:ascii="Times New Roman" w:eastAsia="Times New Roman" w:hAnsi="Times New Roman" w:cs="Times New Roman"/>
                <w:lang w:bidi="ar-SA"/>
              </w:rPr>
              <w:t>пловой мощности</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699"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4A4E46"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38</w:t>
            </w:r>
          </w:p>
        </w:tc>
        <w:tc>
          <w:tcPr>
            <w:tcW w:w="108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40</w:t>
            </w:r>
          </w:p>
        </w:tc>
        <w:tc>
          <w:tcPr>
            <w:tcW w:w="900" w:type="dxa"/>
            <w:tcBorders>
              <w:top w:val="single" w:sz="4" w:space="0" w:color="auto"/>
              <w:bottom w:val="single" w:sz="4" w:space="0" w:color="auto"/>
              <w:right w:val="single" w:sz="4" w:space="0" w:color="auto"/>
            </w:tcBorders>
            <w:shd w:val="clear" w:color="auto" w:fill="auto"/>
            <w:vAlign w:val="center"/>
          </w:tcPr>
          <w:p w:rsidR="00004210" w:rsidRPr="00D8086D" w:rsidRDefault="00143A0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35,7</w:t>
            </w:r>
          </w:p>
        </w:tc>
      </w:tr>
      <w:tr w:rsidR="00004210" w:rsidRPr="00D8086D">
        <w:trPr>
          <w:trHeight w:hRule="exact" w:val="408"/>
        </w:trPr>
        <w:tc>
          <w:tcPr>
            <w:tcW w:w="3077"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Средневзвешенный срок службы</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лет</w:t>
            </w:r>
          </w:p>
        </w:tc>
        <w:tc>
          <w:tcPr>
            <w:tcW w:w="699" w:type="dxa"/>
            <w:tcBorders>
              <w:top w:val="single" w:sz="8" w:space="0" w:color="auto"/>
              <w:left w:val="single" w:sz="8" w:space="0" w:color="auto"/>
              <w:bottom w:val="nil"/>
              <w:right w:val="nil"/>
            </w:tcBorders>
            <w:shd w:val="clear" w:color="000000" w:fill="FFFFFF"/>
            <w:vAlign w:val="center"/>
          </w:tcPr>
          <w:p w:rsidR="00B34A32"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5</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6</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7</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8</w:t>
            </w:r>
          </w:p>
        </w:tc>
        <w:tc>
          <w:tcPr>
            <w:tcW w:w="108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9</w:t>
            </w:r>
          </w:p>
        </w:tc>
        <w:tc>
          <w:tcPr>
            <w:tcW w:w="900" w:type="dxa"/>
            <w:tcBorders>
              <w:top w:val="single" w:sz="4" w:space="0" w:color="auto"/>
              <w:bottom w:val="single" w:sz="4" w:space="0" w:color="auto"/>
              <w:right w:val="single" w:sz="4" w:space="0" w:color="auto"/>
            </w:tcBorders>
            <w:shd w:val="clear" w:color="auto" w:fill="auto"/>
            <w:vAlign w:val="center"/>
          </w:tcPr>
          <w:p w:rsidR="00004210" w:rsidRPr="00D8086D" w:rsidRDefault="00143A0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w:t>
            </w:r>
          </w:p>
        </w:tc>
      </w:tr>
      <w:tr w:rsidR="00004210" w:rsidRPr="00D8086D">
        <w:trPr>
          <w:trHeight w:hRule="exact" w:val="991"/>
        </w:trPr>
        <w:tc>
          <w:tcPr>
            <w:tcW w:w="3077" w:type="dxa"/>
            <w:tcBorders>
              <w:top w:val="single" w:sz="8" w:space="0" w:color="auto"/>
              <w:left w:val="single" w:sz="8" w:space="0" w:color="auto"/>
              <w:bottom w:val="nil"/>
              <w:right w:val="nil"/>
            </w:tcBorders>
            <w:shd w:val="clear" w:color="000000" w:fill="FFFFFF"/>
            <w:vAlign w:val="center"/>
          </w:tcPr>
          <w:p w:rsidR="00B34A32" w:rsidRPr="00D8086D" w:rsidRDefault="00F30022" w:rsidP="00B34A32">
            <w:pPr>
              <w:widowControl/>
              <w:spacing w:line="276" w:lineRule="auto"/>
              <w:rPr>
                <w:rFonts w:ascii="Times New Roman" w:eastAsia="Times New Roman" w:hAnsi="Times New Roman" w:cs="Times New Roman"/>
                <w:lang w:bidi="ar-SA"/>
              </w:rPr>
            </w:pPr>
            <w:r>
              <w:rPr>
                <w:rFonts w:ascii="Times New Roman" w:eastAsia="Times New Roman" w:hAnsi="Times New Roman" w:cs="Times New Roman"/>
                <w:lang w:bidi="ar-SA"/>
              </w:rPr>
              <w:t>УРУТ на отпуск в сеть</w:t>
            </w:r>
            <w:r w:rsidR="00793F92">
              <w:rPr>
                <w:rFonts w:ascii="Times New Roman" w:eastAsia="Times New Roman" w:hAnsi="Times New Roman" w:cs="Times New Roman"/>
                <w:lang w:bidi="ar-SA"/>
              </w:rPr>
              <w:t xml:space="preserve"> т</w:t>
            </w:r>
            <w:r w:rsidR="00793F92">
              <w:rPr>
                <w:rFonts w:ascii="Times New Roman" w:eastAsia="Times New Roman" w:hAnsi="Times New Roman" w:cs="Times New Roman"/>
                <w:lang w:bidi="ar-SA"/>
              </w:rPr>
              <w:t>е</w:t>
            </w:r>
            <w:r w:rsidR="00793F92">
              <w:rPr>
                <w:rFonts w:ascii="Times New Roman" w:eastAsia="Times New Roman" w:hAnsi="Times New Roman" w:cs="Times New Roman"/>
                <w:lang w:bidi="ar-SA"/>
              </w:rPr>
              <w:t>пловой энергии (расче</w:t>
            </w:r>
            <w:r w:rsidR="00793F92">
              <w:rPr>
                <w:rFonts w:ascii="Times New Roman" w:eastAsia="Times New Roman" w:hAnsi="Times New Roman" w:cs="Times New Roman"/>
                <w:lang w:bidi="ar-SA"/>
              </w:rPr>
              <w:t>т</w:t>
            </w:r>
            <w:r w:rsidR="00793F92">
              <w:rPr>
                <w:rFonts w:ascii="Times New Roman" w:eastAsia="Times New Roman" w:hAnsi="Times New Roman" w:cs="Times New Roman"/>
                <w:lang w:bidi="ar-SA"/>
              </w:rPr>
              <w:t>ный</w:t>
            </w:r>
            <w:r w:rsidR="00B34A32" w:rsidRPr="00D8086D">
              <w:rPr>
                <w:rFonts w:ascii="Times New Roman" w:eastAsia="Times New Roman" w:hAnsi="Times New Roman" w:cs="Times New Roman"/>
                <w:lang w:bidi="ar-SA"/>
              </w:rPr>
              <w:t>)</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кг</w:t>
            </w:r>
            <w:r w:rsidRPr="00D8086D">
              <w:rPr>
                <w:rFonts w:ascii="Times New Roman" w:eastAsia="Times New Roman" w:hAnsi="Times New Roman" w:cs="Times New Roman"/>
                <w:vertAlign w:val="subscript"/>
                <w:lang w:bidi="ar-SA"/>
              </w:rPr>
              <w:t>ут</w:t>
            </w:r>
            <w:r w:rsidRPr="00D8086D">
              <w:rPr>
                <w:rFonts w:ascii="Times New Roman" w:eastAsia="Times New Roman" w:hAnsi="Times New Roman" w:cs="Times New Roman"/>
                <w:lang w:bidi="ar-SA"/>
              </w:rPr>
              <w:t>/Гкал</w:t>
            </w:r>
          </w:p>
        </w:tc>
        <w:tc>
          <w:tcPr>
            <w:tcW w:w="699"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231,7</w:t>
            </w:r>
          </w:p>
        </w:tc>
        <w:tc>
          <w:tcPr>
            <w:tcW w:w="108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CB1DAE"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231,7</w:t>
            </w:r>
          </w:p>
        </w:tc>
        <w:tc>
          <w:tcPr>
            <w:tcW w:w="900" w:type="dxa"/>
            <w:tcBorders>
              <w:top w:val="single" w:sz="4" w:space="0" w:color="auto"/>
              <w:bottom w:val="single" w:sz="4" w:space="0" w:color="auto"/>
              <w:right w:val="single" w:sz="4" w:space="0" w:color="auto"/>
            </w:tcBorders>
            <w:shd w:val="clear" w:color="auto" w:fill="auto"/>
            <w:vAlign w:val="center"/>
          </w:tcPr>
          <w:p w:rsidR="00004210" w:rsidRPr="00D8086D" w:rsidRDefault="00143A0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241,0</w:t>
            </w:r>
          </w:p>
        </w:tc>
      </w:tr>
      <w:tr w:rsidR="00004210" w:rsidRPr="00D8086D">
        <w:trPr>
          <w:trHeight w:hRule="exact" w:val="931"/>
        </w:trPr>
        <w:tc>
          <w:tcPr>
            <w:tcW w:w="3077"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143A0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УРУТ на вы</w:t>
            </w:r>
            <w:r w:rsidR="00793F92">
              <w:rPr>
                <w:rFonts w:ascii="Times New Roman" w:eastAsia="Times New Roman" w:hAnsi="Times New Roman" w:cs="Times New Roman"/>
                <w:lang w:bidi="ar-SA"/>
              </w:rPr>
              <w:t>работку те</w:t>
            </w:r>
            <w:r w:rsidR="00793F92">
              <w:rPr>
                <w:rFonts w:ascii="Times New Roman" w:eastAsia="Times New Roman" w:hAnsi="Times New Roman" w:cs="Times New Roman"/>
                <w:lang w:bidi="ar-SA"/>
              </w:rPr>
              <w:t>п</w:t>
            </w:r>
            <w:r w:rsidR="00793F92">
              <w:rPr>
                <w:rFonts w:ascii="Times New Roman" w:eastAsia="Times New Roman" w:hAnsi="Times New Roman" w:cs="Times New Roman"/>
                <w:lang w:bidi="ar-SA"/>
              </w:rPr>
              <w:t>ловой энергии (</w:t>
            </w:r>
            <w:r w:rsidR="00143A02">
              <w:rPr>
                <w:rFonts w:ascii="Times New Roman" w:eastAsia="Times New Roman" w:hAnsi="Times New Roman" w:cs="Times New Roman"/>
                <w:lang w:bidi="ar-SA"/>
              </w:rPr>
              <w:t>расчетный</w:t>
            </w:r>
            <w:r w:rsidRPr="00D8086D">
              <w:rPr>
                <w:rFonts w:ascii="Times New Roman" w:eastAsia="Times New Roman" w:hAnsi="Times New Roman" w:cs="Times New Roman"/>
                <w:lang w:bidi="ar-SA"/>
              </w:rPr>
              <w:t>)</w:t>
            </w:r>
          </w:p>
        </w:tc>
        <w:tc>
          <w:tcPr>
            <w:tcW w:w="1292"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кг</w:t>
            </w:r>
            <w:r w:rsidRPr="00D8086D">
              <w:rPr>
                <w:rFonts w:ascii="Times New Roman" w:eastAsia="Times New Roman" w:hAnsi="Times New Roman" w:cs="Times New Roman"/>
                <w:vertAlign w:val="subscript"/>
                <w:lang w:bidi="ar-SA"/>
              </w:rPr>
              <w:t>ут</w:t>
            </w:r>
            <w:r w:rsidRPr="00D8086D">
              <w:rPr>
                <w:rFonts w:ascii="Times New Roman" w:eastAsia="Times New Roman" w:hAnsi="Times New Roman" w:cs="Times New Roman"/>
                <w:lang w:bidi="ar-SA"/>
              </w:rPr>
              <w:t>/Гкал</w:t>
            </w:r>
          </w:p>
        </w:tc>
        <w:tc>
          <w:tcPr>
            <w:tcW w:w="699"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233,4</w:t>
            </w:r>
          </w:p>
        </w:tc>
        <w:tc>
          <w:tcPr>
            <w:tcW w:w="1086"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BC0551"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233,4</w:t>
            </w:r>
          </w:p>
        </w:tc>
        <w:tc>
          <w:tcPr>
            <w:tcW w:w="900" w:type="dxa"/>
            <w:tcBorders>
              <w:top w:val="single" w:sz="4" w:space="0" w:color="auto"/>
              <w:bottom w:val="single" w:sz="4" w:space="0" w:color="auto"/>
              <w:right w:val="single" w:sz="4" w:space="0" w:color="auto"/>
            </w:tcBorders>
            <w:shd w:val="clear" w:color="auto" w:fill="auto"/>
            <w:vAlign w:val="center"/>
          </w:tcPr>
          <w:p w:rsidR="00004210" w:rsidRPr="00D8086D" w:rsidRDefault="00143A0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230,5</w:t>
            </w:r>
          </w:p>
        </w:tc>
      </w:tr>
      <w:tr w:rsidR="00004210" w:rsidRPr="00D8086D">
        <w:trPr>
          <w:trHeight w:val="315"/>
        </w:trPr>
        <w:tc>
          <w:tcPr>
            <w:tcW w:w="3077"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Собствнные нужды</w:t>
            </w:r>
          </w:p>
        </w:tc>
        <w:tc>
          <w:tcPr>
            <w:tcW w:w="1292"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w:t>
            </w:r>
            <w:r w:rsidRPr="00D8086D">
              <w:rPr>
                <w:rFonts w:ascii="Times New Roman" w:eastAsia="Times New Roman" w:hAnsi="Times New Roman" w:cs="Times New Roman"/>
                <w:i/>
                <w:iCs/>
                <w:lang w:bidi="ar-SA"/>
              </w:rPr>
              <w:t>/год</w:t>
            </w:r>
          </w:p>
        </w:tc>
        <w:tc>
          <w:tcPr>
            <w:tcW w:w="699"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nil"/>
              <w:left w:val="single" w:sz="8" w:space="0" w:color="auto"/>
              <w:bottom w:val="nil"/>
              <w:right w:val="nil"/>
            </w:tcBorders>
            <w:shd w:val="clear" w:color="000000" w:fill="FFFFFF"/>
            <w:vAlign w:val="center"/>
          </w:tcPr>
          <w:p w:rsidR="00B34A32"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133,732</w:t>
            </w:r>
          </w:p>
        </w:tc>
        <w:tc>
          <w:tcPr>
            <w:tcW w:w="1086" w:type="dxa"/>
            <w:tcBorders>
              <w:top w:val="nil"/>
              <w:left w:val="single" w:sz="8" w:space="0" w:color="auto"/>
              <w:bottom w:val="nil"/>
              <w:right w:val="single" w:sz="8" w:space="0" w:color="auto"/>
            </w:tcBorders>
            <w:shd w:val="clear" w:color="000000" w:fill="FFFFFF"/>
            <w:vAlign w:val="center"/>
          </w:tcPr>
          <w:p w:rsidR="00B34A32" w:rsidRPr="00D8086D" w:rsidRDefault="00B34A32" w:rsidP="00143A0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133,</w:t>
            </w:r>
            <w:r w:rsidR="00143A02">
              <w:rPr>
                <w:rFonts w:ascii="Times New Roman" w:eastAsia="Times New Roman" w:hAnsi="Times New Roman" w:cs="Times New Roman"/>
                <w:lang w:bidi="ar-SA"/>
              </w:rPr>
              <w:t>168</w:t>
            </w:r>
          </w:p>
        </w:tc>
        <w:tc>
          <w:tcPr>
            <w:tcW w:w="900" w:type="dxa"/>
            <w:tcBorders>
              <w:top w:val="single" w:sz="4" w:space="0" w:color="auto"/>
              <w:bottom w:val="single" w:sz="4" w:space="0" w:color="auto"/>
              <w:right w:val="single" w:sz="4" w:space="0" w:color="auto"/>
            </w:tcBorders>
            <w:shd w:val="clear" w:color="auto" w:fill="auto"/>
            <w:vAlign w:val="center"/>
          </w:tcPr>
          <w:p w:rsidR="00004210" w:rsidRPr="00D8086D" w:rsidRDefault="00143A0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156,531</w:t>
            </w:r>
          </w:p>
        </w:tc>
      </w:tr>
      <w:tr w:rsidR="00004210" w:rsidRPr="00D8086D">
        <w:trPr>
          <w:trHeight w:hRule="exact" w:val="315"/>
        </w:trPr>
        <w:tc>
          <w:tcPr>
            <w:tcW w:w="3077"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Доля собственных нужд</w:t>
            </w:r>
          </w:p>
        </w:tc>
        <w:tc>
          <w:tcPr>
            <w:tcW w:w="1292"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i/>
                <w:iCs/>
                <w:lang w:bidi="ar-SA"/>
              </w:rPr>
            </w:pPr>
            <w:r w:rsidRPr="00D8086D">
              <w:rPr>
                <w:rFonts w:ascii="Times New Roman" w:eastAsia="Times New Roman" w:hAnsi="Times New Roman" w:cs="Times New Roman"/>
                <w:i/>
                <w:iCs/>
                <w:lang w:bidi="ar-SA"/>
              </w:rPr>
              <w:t>%</w:t>
            </w:r>
          </w:p>
        </w:tc>
        <w:tc>
          <w:tcPr>
            <w:tcW w:w="699"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nil"/>
              <w:right w:val="nil"/>
            </w:tcBorders>
            <w:shd w:val="clear" w:color="000000" w:fill="FFFFFF"/>
            <w:vAlign w:val="center"/>
          </w:tcPr>
          <w:p w:rsidR="00B34A32" w:rsidRPr="00D8086D" w:rsidRDefault="00143A02"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3,19</w:t>
            </w:r>
          </w:p>
        </w:tc>
        <w:tc>
          <w:tcPr>
            <w:tcW w:w="108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3,19</w:t>
            </w:r>
          </w:p>
        </w:tc>
        <w:tc>
          <w:tcPr>
            <w:tcW w:w="900" w:type="dxa"/>
            <w:tcBorders>
              <w:top w:val="single" w:sz="4" w:space="0" w:color="auto"/>
              <w:bottom w:val="single" w:sz="4" w:space="0" w:color="auto"/>
              <w:right w:val="single" w:sz="4" w:space="0" w:color="auto"/>
            </w:tcBorders>
            <w:shd w:val="clear" w:color="auto" w:fill="auto"/>
            <w:vAlign w:val="center"/>
          </w:tcPr>
          <w:p w:rsidR="00004210" w:rsidRPr="00D8086D" w:rsidRDefault="00143A0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4,37</w:t>
            </w:r>
          </w:p>
        </w:tc>
      </w:tr>
      <w:tr w:rsidR="00004210" w:rsidRPr="00D8086D">
        <w:trPr>
          <w:trHeight w:hRule="exact" w:val="300"/>
        </w:trPr>
        <w:tc>
          <w:tcPr>
            <w:tcW w:w="307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F67948"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Удельный расход электр</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энергии</w:t>
            </w:r>
          </w:p>
        </w:tc>
        <w:tc>
          <w:tcPr>
            <w:tcW w:w="1292" w:type="dxa"/>
            <w:tcBorders>
              <w:top w:val="single" w:sz="8" w:space="0" w:color="auto"/>
              <w:left w:val="nil"/>
              <w:bottom w:val="single" w:sz="4" w:space="0" w:color="auto"/>
              <w:right w:val="nil"/>
            </w:tcBorders>
            <w:shd w:val="clear" w:color="000000" w:fill="FFFFFF"/>
            <w:vAlign w:val="center"/>
          </w:tcPr>
          <w:p w:rsidR="00004210" w:rsidRPr="00D8086D" w:rsidRDefault="00004210" w:rsidP="00F67948">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кВт•ч/</w:t>
            </w:r>
            <w:r w:rsidR="00F67948">
              <w:rPr>
                <w:rFonts w:ascii="Times New Roman" w:eastAsia="Times New Roman" w:hAnsi="Times New Roman" w:cs="Times New Roman"/>
                <w:lang w:bidi="ar-SA"/>
              </w:rPr>
              <w:t>Гкал</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004210"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004210"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004210"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143A02" w:rsidP="00B34A32">
            <w:pPr>
              <w:widowControl/>
              <w:spacing w:line="276" w:lineRule="auto"/>
              <w:rPr>
                <w:rFonts w:ascii="Times New Roman" w:eastAsia="Times New Roman" w:hAnsi="Times New Roman" w:cs="Times New Roman"/>
                <w:lang w:bidi="ar-SA"/>
              </w:rPr>
            </w:pPr>
            <w:r>
              <w:rPr>
                <w:rFonts w:ascii="Times New Roman" w:eastAsia="Times New Roman" w:hAnsi="Times New Roman" w:cs="Times New Roman"/>
                <w:lang w:bidi="ar-SA"/>
              </w:rPr>
              <w:t>25,52</w:t>
            </w:r>
          </w:p>
        </w:tc>
        <w:tc>
          <w:tcPr>
            <w:tcW w:w="108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04210" w:rsidRPr="00D8086D" w:rsidRDefault="00143A02" w:rsidP="00B34A32">
            <w:pPr>
              <w:widowControl/>
              <w:spacing w:line="276" w:lineRule="auto"/>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004210">
              <w:rPr>
                <w:rFonts w:ascii="Times New Roman" w:eastAsia="Times New Roman" w:hAnsi="Times New Roman" w:cs="Times New Roman"/>
                <w:lang w:bidi="ar-SA"/>
              </w:rPr>
              <w:t>25,52</w:t>
            </w:r>
          </w:p>
        </w:tc>
        <w:tc>
          <w:tcPr>
            <w:tcW w:w="900" w:type="dxa"/>
            <w:vMerge w:val="restart"/>
            <w:tcBorders>
              <w:top w:val="single" w:sz="4" w:space="0" w:color="auto"/>
              <w:bottom w:val="single" w:sz="4" w:space="0" w:color="auto"/>
              <w:right w:val="single" w:sz="4" w:space="0" w:color="auto"/>
            </w:tcBorders>
            <w:shd w:val="clear" w:color="auto" w:fill="auto"/>
            <w:vAlign w:val="center"/>
          </w:tcPr>
          <w:p w:rsidR="00004210" w:rsidRPr="00D8086D" w:rsidRDefault="00143A02"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r w:rsidR="00004210" w:rsidRPr="00D8086D">
        <w:trPr>
          <w:trHeight w:val="315"/>
        </w:trPr>
        <w:tc>
          <w:tcPr>
            <w:tcW w:w="3077"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rPr>
                <w:rFonts w:ascii="Times New Roman" w:eastAsia="Times New Roman" w:hAnsi="Times New Roman" w:cs="Times New Roman"/>
                <w:lang w:bidi="ar-SA"/>
              </w:rPr>
            </w:pPr>
          </w:p>
        </w:tc>
        <w:tc>
          <w:tcPr>
            <w:tcW w:w="1292" w:type="dxa"/>
            <w:tcBorders>
              <w:top w:val="single" w:sz="4" w:space="0" w:color="auto"/>
              <w:left w:val="nil"/>
              <w:bottom w:val="single" w:sz="4" w:space="0" w:color="auto"/>
              <w:right w:val="nil"/>
            </w:tcBorders>
            <w:shd w:val="clear" w:color="000000" w:fill="FFFFFF"/>
            <w:vAlign w:val="center"/>
          </w:tcPr>
          <w:p w:rsidR="00004210" w:rsidRPr="00D8086D" w:rsidRDefault="00004210" w:rsidP="00F67948">
            <w:pPr>
              <w:widowControl/>
              <w:spacing w:line="276" w:lineRule="auto"/>
              <w:jc w:val="both"/>
              <w:rPr>
                <w:rFonts w:ascii="Times New Roman" w:eastAsia="Times New Roman" w:hAnsi="Times New Roman" w:cs="Times New Roman"/>
                <w:lang w:bidi="ar-SA"/>
              </w:rPr>
            </w:pPr>
          </w:p>
        </w:tc>
        <w:tc>
          <w:tcPr>
            <w:tcW w:w="699"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724"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724"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724"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1086" w:type="dxa"/>
            <w:vMerge/>
            <w:tcBorders>
              <w:top w:val="single" w:sz="8" w:space="0" w:color="auto"/>
              <w:left w:val="single" w:sz="8" w:space="0" w:color="auto"/>
              <w:bottom w:val="single" w:sz="8" w:space="0" w:color="000000"/>
              <w:right w:val="single" w:sz="8" w:space="0" w:color="auto"/>
            </w:tcBorders>
            <w:vAlign w:val="center"/>
          </w:tcPr>
          <w:p w:rsidR="00004210" w:rsidRPr="00D8086D" w:rsidRDefault="00004210" w:rsidP="00B34A32">
            <w:pPr>
              <w:widowControl/>
              <w:spacing w:line="276" w:lineRule="auto"/>
              <w:jc w:val="center"/>
              <w:rPr>
                <w:rFonts w:ascii="Times New Roman" w:eastAsia="Times New Roman" w:hAnsi="Times New Roman" w:cs="Times New Roman"/>
                <w:lang w:bidi="ar-SA"/>
              </w:rPr>
            </w:pPr>
          </w:p>
        </w:tc>
        <w:tc>
          <w:tcPr>
            <w:tcW w:w="900" w:type="dxa"/>
            <w:vMerge/>
            <w:tcBorders>
              <w:bottom w:val="single" w:sz="4" w:space="0" w:color="auto"/>
              <w:right w:val="single" w:sz="4" w:space="0" w:color="auto"/>
            </w:tcBorders>
            <w:shd w:val="clear" w:color="auto" w:fill="auto"/>
            <w:vAlign w:val="center"/>
          </w:tcPr>
          <w:p w:rsidR="00004210" w:rsidRPr="00D8086D" w:rsidRDefault="00004210" w:rsidP="00004210">
            <w:pPr>
              <w:widowControl/>
              <w:jc w:val="center"/>
              <w:rPr>
                <w:rFonts w:ascii="Times New Roman" w:eastAsia="Times New Roman" w:hAnsi="Times New Roman" w:cs="Times New Roman"/>
                <w:color w:val="auto"/>
                <w:lang w:bidi="ar-SA"/>
              </w:rPr>
            </w:pPr>
          </w:p>
        </w:tc>
      </w:tr>
      <w:tr w:rsidR="00004210" w:rsidRPr="00D8086D">
        <w:trPr>
          <w:trHeight w:hRule="exact" w:val="850"/>
        </w:trPr>
        <w:tc>
          <w:tcPr>
            <w:tcW w:w="3077"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Удельный расход тепл</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носителя</w:t>
            </w:r>
          </w:p>
        </w:tc>
        <w:tc>
          <w:tcPr>
            <w:tcW w:w="1292" w:type="dxa"/>
            <w:tcBorders>
              <w:top w:val="single" w:sz="4" w:space="0" w:color="auto"/>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м</w:t>
            </w:r>
            <w:r w:rsidRPr="00D8086D">
              <w:rPr>
                <w:rFonts w:ascii="Times New Roman" w:eastAsia="Times New Roman" w:hAnsi="Times New Roman" w:cs="Times New Roman"/>
                <w:vertAlign w:val="superscript"/>
                <w:lang w:bidi="ar-SA"/>
              </w:rPr>
              <w:t>3</w:t>
            </w:r>
            <w:r w:rsidRPr="00D8086D">
              <w:rPr>
                <w:rFonts w:ascii="Times New Roman" w:eastAsia="Times New Roman" w:hAnsi="Times New Roman" w:cs="Times New Roman"/>
                <w:lang w:bidi="ar-SA"/>
              </w:rPr>
              <w:t>/Гкал</w:t>
            </w:r>
          </w:p>
        </w:tc>
        <w:tc>
          <w:tcPr>
            <w:tcW w:w="699"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nil"/>
              <w:left w:val="single" w:sz="8" w:space="0" w:color="auto"/>
              <w:bottom w:val="nil"/>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nil"/>
              <w:left w:val="single" w:sz="8" w:space="0" w:color="auto"/>
              <w:bottom w:val="nil"/>
              <w:right w:val="nil"/>
            </w:tcBorders>
            <w:shd w:val="clear" w:color="000000" w:fill="FFFFFF"/>
            <w:vAlign w:val="center"/>
          </w:tcPr>
          <w:p w:rsidR="00B34A32" w:rsidRPr="00D8086D" w:rsidRDefault="00143A02" w:rsidP="00143A02">
            <w:pPr>
              <w:widowControl/>
              <w:spacing w:line="276" w:lineRule="auto"/>
              <w:rPr>
                <w:rFonts w:ascii="Times New Roman" w:eastAsia="Times New Roman" w:hAnsi="Times New Roman" w:cs="Times New Roman"/>
                <w:lang w:bidi="ar-SA"/>
              </w:rPr>
            </w:pPr>
            <w:r>
              <w:rPr>
                <w:rFonts w:ascii="Times New Roman" w:eastAsia="Times New Roman" w:hAnsi="Times New Roman" w:cs="Times New Roman"/>
                <w:lang w:bidi="ar-SA"/>
              </w:rPr>
              <w:t xml:space="preserve">   0,35</w:t>
            </w:r>
          </w:p>
        </w:tc>
        <w:tc>
          <w:tcPr>
            <w:tcW w:w="1086" w:type="dxa"/>
            <w:tcBorders>
              <w:top w:val="nil"/>
              <w:left w:val="single" w:sz="8" w:space="0" w:color="auto"/>
              <w:bottom w:val="nil"/>
              <w:right w:val="single" w:sz="8" w:space="0" w:color="auto"/>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0,35</w:t>
            </w:r>
          </w:p>
        </w:tc>
        <w:tc>
          <w:tcPr>
            <w:tcW w:w="900" w:type="dxa"/>
            <w:tcBorders>
              <w:top w:val="single" w:sz="4" w:space="0" w:color="auto"/>
              <w:bottom w:val="single" w:sz="4" w:space="0" w:color="auto"/>
              <w:right w:val="single" w:sz="4" w:space="0" w:color="auto"/>
            </w:tcBorders>
            <w:shd w:val="clear" w:color="auto" w:fill="auto"/>
            <w:vAlign w:val="center"/>
          </w:tcPr>
          <w:p w:rsidR="00004210" w:rsidRPr="00D8086D" w:rsidRDefault="00CD28A3"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r w:rsidR="00004210" w:rsidRPr="00D8086D">
        <w:trPr>
          <w:trHeight w:hRule="exact" w:val="1428"/>
        </w:trPr>
        <w:tc>
          <w:tcPr>
            <w:tcW w:w="3077"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rPr>
                <w:rFonts w:ascii="Times New Roman" w:eastAsia="Times New Roman" w:hAnsi="Times New Roman" w:cs="Times New Roman"/>
                <w:lang w:bidi="ar-SA"/>
              </w:rPr>
            </w:pPr>
            <w:r w:rsidRPr="00D8086D">
              <w:rPr>
                <w:rFonts w:ascii="Times New Roman" w:eastAsia="Times New Roman" w:hAnsi="Times New Roman" w:cs="Times New Roman"/>
                <w:lang w:bidi="ar-SA"/>
              </w:rPr>
              <w:t>Коэффициент использов</w:t>
            </w:r>
            <w:r w:rsidRPr="00D8086D">
              <w:rPr>
                <w:rFonts w:ascii="Times New Roman" w:eastAsia="Times New Roman" w:hAnsi="Times New Roman" w:cs="Times New Roman"/>
                <w:lang w:bidi="ar-SA"/>
              </w:rPr>
              <w:t>а</w:t>
            </w:r>
            <w:r w:rsidRPr="00D8086D">
              <w:rPr>
                <w:rFonts w:ascii="Times New Roman" w:eastAsia="Times New Roman" w:hAnsi="Times New Roman" w:cs="Times New Roman"/>
                <w:lang w:bidi="ar-SA"/>
              </w:rPr>
              <w:t>ния установленной тепл</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вой мощности</w:t>
            </w:r>
          </w:p>
        </w:tc>
        <w:tc>
          <w:tcPr>
            <w:tcW w:w="1292"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both"/>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699"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B34A32">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24"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CD28A3" w:rsidP="00B34A32">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60</w:t>
            </w:r>
          </w:p>
        </w:tc>
        <w:tc>
          <w:tcPr>
            <w:tcW w:w="1086"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CD28A3" w:rsidP="00B34A32">
            <w:pPr>
              <w:widowControl/>
              <w:spacing w:line="276" w:lineRule="auto"/>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B34A32" w:rsidRPr="00D8086D">
              <w:rPr>
                <w:rFonts w:ascii="Times New Roman" w:eastAsia="Times New Roman" w:hAnsi="Times New Roman" w:cs="Times New Roman"/>
                <w:lang w:bidi="ar-SA"/>
              </w:rPr>
              <w:t>60</w:t>
            </w:r>
          </w:p>
        </w:tc>
        <w:tc>
          <w:tcPr>
            <w:tcW w:w="900" w:type="dxa"/>
            <w:tcBorders>
              <w:top w:val="single" w:sz="4" w:space="0" w:color="auto"/>
              <w:bottom w:val="single" w:sz="4" w:space="0" w:color="auto"/>
              <w:right w:val="single" w:sz="4" w:space="0" w:color="auto"/>
            </w:tcBorders>
            <w:shd w:val="clear" w:color="auto" w:fill="auto"/>
            <w:vAlign w:val="center"/>
          </w:tcPr>
          <w:p w:rsidR="00004210" w:rsidRPr="00D8086D" w:rsidRDefault="00CD28A3" w:rsidP="00004210">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bl>
    <w:p w:rsidR="00B34A32" w:rsidRPr="00D8086D" w:rsidRDefault="00B34A32" w:rsidP="00B34A32">
      <w:pPr>
        <w:pStyle w:val="210"/>
        <w:shd w:val="clear" w:color="auto" w:fill="auto"/>
        <w:spacing w:after="152" w:line="276" w:lineRule="auto"/>
        <w:jc w:val="both"/>
        <w:rPr>
          <w:sz w:val="24"/>
          <w:szCs w:val="24"/>
          <w:lang w:val="ru-RU"/>
        </w:rPr>
      </w:pPr>
    </w:p>
    <w:p w:rsidR="00B34A32" w:rsidRDefault="00B34A32" w:rsidP="00EB52A3">
      <w:pPr>
        <w:pStyle w:val="210"/>
        <w:shd w:val="clear" w:color="auto" w:fill="auto"/>
        <w:spacing w:after="152" w:line="276" w:lineRule="auto"/>
        <w:jc w:val="center"/>
        <w:rPr>
          <w:sz w:val="24"/>
          <w:szCs w:val="24"/>
          <w:lang w:val="ru-RU"/>
        </w:rPr>
      </w:pPr>
      <w:r w:rsidRPr="00D8086D">
        <w:rPr>
          <w:sz w:val="24"/>
          <w:szCs w:val="24"/>
          <w:lang w:val="ru-RU"/>
        </w:rPr>
        <w:t>Таблица 2.2.11.6 - Целевые показатели котель</w:t>
      </w:r>
      <w:r w:rsidR="008462C9">
        <w:rPr>
          <w:sz w:val="24"/>
          <w:szCs w:val="24"/>
          <w:lang w:val="ru-RU"/>
        </w:rPr>
        <w:t xml:space="preserve">ной </w:t>
      </w:r>
      <w:r w:rsidRPr="00D8086D">
        <w:rPr>
          <w:sz w:val="24"/>
          <w:szCs w:val="24"/>
          <w:lang w:val="ru-RU"/>
        </w:rPr>
        <w:t>«Центральная»</w:t>
      </w:r>
    </w:p>
    <w:p w:rsidR="00C46D71" w:rsidRPr="00D8086D" w:rsidRDefault="00C46D71" w:rsidP="00EB52A3">
      <w:pPr>
        <w:pStyle w:val="210"/>
        <w:shd w:val="clear" w:color="auto" w:fill="auto"/>
        <w:spacing w:after="152" w:line="276" w:lineRule="auto"/>
        <w:jc w:val="center"/>
        <w:rPr>
          <w:sz w:val="24"/>
          <w:szCs w:val="24"/>
          <w:lang w:val="ru-RU"/>
        </w:rPr>
      </w:pPr>
    </w:p>
    <w:tbl>
      <w:tblPr>
        <w:tblW w:w="10844" w:type="dxa"/>
        <w:tblInd w:w="-456" w:type="dxa"/>
        <w:tblLook w:val="04A0"/>
      </w:tblPr>
      <w:tblGrid>
        <w:gridCol w:w="14"/>
        <w:gridCol w:w="10239"/>
        <w:gridCol w:w="222"/>
        <w:gridCol w:w="145"/>
        <w:gridCol w:w="224"/>
      </w:tblGrid>
      <w:tr w:rsidR="00B34A32" w:rsidRPr="00D8086D" w:rsidTr="00C46D71">
        <w:trPr>
          <w:trHeight w:val="1550"/>
        </w:trPr>
        <w:tc>
          <w:tcPr>
            <w:tcW w:w="10620" w:type="dxa"/>
            <w:gridSpan w:val="4"/>
            <w:tcBorders>
              <w:top w:val="nil"/>
              <w:left w:val="nil"/>
              <w:bottom w:val="single" w:sz="8" w:space="0" w:color="auto"/>
              <w:right w:val="nil"/>
            </w:tcBorders>
            <w:shd w:val="clear" w:color="auto" w:fill="auto"/>
            <w:noWrap/>
            <w:vAlign w:val="bottom"/>
          </w:tcPr>
          <w:tbl>
            <w:tblPr>
              <w:tblW w:w="10214" w:type="dxa"/>
              <w:tblBorders>
                <w:left w:val="single" w:sz="8" w:space="0" w:color="auto"/>
                <w:bottom w:val="single" w:sz="8" w:space="0" w:color="auto"/>
                <w:right w:val="single" w:sz="8" w:space="0" w:color="auto"/>
                <w:insideH w:val="single" w:sz="8" w:space="0" w:color="auto"/>
                <w:insideV w:val="single" w:sz="8" w:space="0" w:color="auto"/>
              </w:tblBorders>
              <w:tblLook w:val="04A0"/>
            </w:tblPr>
            <w:tblGrid>
              <w:gridCol w:w="2394"/>
              <w:gridCol w:w="1292"/>
              <w:gridCol w:w="756"/>
              <w:gridCol w:w="756"/>
              <w:gridCol w:w="996"/>
              <w:gridCol w:w="996"/>
              <w:gridCol w:w="1007"/>
              <w:gridCol w:w="996"/>
              <w:gridCol w:w="1021"/>
            </w:tblGrid>
            <w:tr w:rsidR="00004210" w:rsidRPr="00D8086D" w:rsidTr="00C46D71">
              <w:trPr>
                <w:trHeight w:hRule="exact" w:val="300"/>
              </w:trPr>
              <w:tc>
                <w:tcPr>
                  <w:tcW w:w="2790" w:type="dxa"/>
                  <w:vMerge w:val="restart"/>
                  <w:tcBorders>
                    <w:top w:val="single" w:sz="8" w:space="0" w:color="auto"/>
                  </w:tcBorders>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Величина</w:t>
                  </w:r>
                </w:p>
              </w:tc>
              <w:tc>
                <w:tcPr>
                  <w:tcW w:w="1292" w:type="dxa"/>
                  <w:tcBorders>
                    <w:top w:val="single" w:sz="8" w:space="0" w:color="auto"/>
                  </w:tcBorders>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Единица</w:t>
                  </w:r>
                </w:p>
              </w:tc>
              <w:tc>
                <w:tcPr>
                  <w:tcW w:w="756" w:type="dxa"/>
                  <w:vMerge w:val="restart"/>
                  <w:tcBorders>
                    <w:top w:val="single" w:sz="8" w:space="0" w:color="auto"/>
                  </w:tcBorders>
                  <w:shd w:val="clear" w:color="000000" w:fill="FFFFFF"/>
                  <w:vAlign w:val="center"/>
                </w:tcPr>
                <w:p w:rsidR="00004210" w:rsidRPr="004957EC" w:rsidRDefault="00004210" w:rsidP="00007254">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201</w:t>
                  </w:r>
                  <w:r w:rsidR="00C6668B">
                    <w:rPr>
                      <w:rFonts w:ascii="Times New Roman" w:eastAsia="Times New Roman" w:hAnsi="Times New Roman" w:cs="Times New Roman"/>
                      <w:lang w:bidi="ar-SA"/>
                    </w:rPr>
                    <w:t>4</w:t>
                  </w:r>
                </w:p>
              </w:tc>
              <w:tc>
                <w:tcPr>
                  <w:tcW w:w="756" w:type="dxa"/>
                  <w:vMerge w:val="restart"/>
                  <w:tcBorders>
                    <w:top w:val="single" w:sz="8" w:space="0" w:color="auto"/>
                  </w:tcBorders>
                  <w:shd w:val="clear" w:color="000000" w:fill="FFFFFF"/>
                  <w:vAlign w:val="center"/>
                </w:tcPr>
                <w:p w:rsidR="00004210" w:rsidRPr="004957EC" w:rsidRDefault="00007254"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w:t>
                  </w:r>
                  <w:r w:rsidR="00C6668B">
                    <w:rPr>
                      <w:rFonts w:ascii="Times New Roman" w:eastAsia="Times New Roman" w:hAnsi="Times New Roman" w:cs="Times New Roman"/>
                      <w:lang w:bidi="ar-SA"/>
                    </w:rPr>
                    <w:t>5</w:t>
                  </w:r>
                </w:p>
              </w:tc>
              <w:tc>
                <w:tcPr>
                  <w:tcW w:w="756" w:type="dxa"/>
                  <w:vMerge w:val="restart"/>
                  <w:tcBorders>
                    <w:top w:val="single" w:sz="8" w:space="0" w:color="auto"/>
                  </w:tcBorders>
                  <w:shd w:val="clear" w:color="000000" w:fill="FFFFFF"/>
                  <w:vAlign w:val="center"/>
                </w:tcPr>
                <w:p w:rsidR="00004210" w:rsidRPr="004957EC" w:rsidRDefault="00007254"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w:t>
                  </w:r>
                  <w:r w:rsidR="00C6668B">
                    <w:rPr>
                      <w:rFonts w:ascii="Times New Roman" w:eastAsia="Times New Roman" w:hAnsi="Times New Roman" w:cs="Times New Roman"/>
                      <w:lang w:bidi="ar-SA"/>
                    </w:rPr>
                    <w:t>6</w:t>
                  </w:r>
                </w:p>
              </w:tc>
              <w:tc>
                <w:tcPr>
                  <w:tcW w:w="756" w:type="dxa"/>
                  <w:vMerge w:val="restart"/>
                  <w:tcBorders>
                    <w:top w:val="single" w:sz="8" w:space="0" w:color="auto"/>
                  </w:tcBorders>
                  <w:shd w:val="clear" w:color="000000" w:fill="FFFFFF"/>
                  <w:vAlign w:val="center"/>
                </w:tcPr>
                <w:p w:rsidR="00004210" w:rsidRPr="004957EC" w:rsidRDefault="00007254"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w:t>
                  </w:r>
                  <w:r w:rsidR="00C6668B">
                    <w:rPr>
                      <w:rFonts w:ascii="Times New Roman" w:eastAsia="Times New Roman" w:hAnsi="Times New Roman" w:cs="Times New Roman"/>
                      <w:lang w:bidi="ar-SA"/>
                    </w:rPr>
                    <w:t>7</w:t>
                  </w:r>
                </w:p>
              </w:tc>
              <w:tc>
                <w:tcPr>
                  <w:tcW w:w="1032" w:type="dxa"/>
                  <w:vMerge w:val="restart"/>
                  <w:tcBorders>
                    <w:top w:val="single" w:sz="8" w:space="0" w:color="auto"/>
                  </w:tcBorders>
                  <w:shd w:val="clear" w:color="000000" w:fill="FFFFFF"/>
                  <w:vAlign w:val="center"/>
                </w:tcPr>
                <w:p w:rsidR="00004210" w:rsidRPr="004957EC" w:rsidRDefault="00007254"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w:t>
                  </w:r>
                  <w:r w:rsidR="00C6668B">
                    <w:rPr>
                      <w:rFonts w:ascii="Times New Roman" w:eastAsia="Times New Roman" w:hAnsi="Times New Roman" w:cs="Times New Roman"/>
                      <w:lang w:bidi="ar-SA"/>
                    </w:rPr>
                    <w:t>8</w:t>
                  </w:r>
                </w:p>
              </w:tc>
              <w:tc>
                <w:tcPr>
                  <w:tcW w:w="996" w:type="dxa"/>
                  <w:vMerge w:val="restart"/>
                  <w:tcBorders>
                    <w:top w:val="single" w:sz="8" w:space="0" w:color="auto"/>
                  </w:tcBorders>
                  <w:shd w:val="clear" w:color="000000" w:fill="FFFFFF"/>
                  <w:vAlign w:val="center"/>
                </w:tcPr>
                <w:p w:rsidR="00004210" w:rsidRPr="004957EC" w:rsidRDefault="00007254"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w:t>
                  </w:r>
                  <w:r w:rsidR="00C6668B">
                    <w:rPr>
                      <w:rFonts w:ascii="Times New Roman" w:eastAsia="Times New Roman" w:hAnsi="Times New Roman" w:cs="Times New Roman"/>
                      <w:lang w:bidi="ar-SA"/>
                    </w:rPr>
                    <w:t>9</w:t>
                  </w:r>
                </w:p>
              </w:tc>
              <w:tc>
                <w:tcPr>
                  <w:tcW w:w="1080" w:type="dxa"/>
                  <w:vMerge w:val="restart"/>
                  <w:tcBorders>
                    <w:top w:val="single" w:sz="8" w:space="0" w:color="auto"/>
                  </w:tcBorders>
                  <w:shd w:val="clear" w:color="auto" w:fill="auto"/>
                  <w:vAlign w:val="center"/>
                </w:tcPr>
                <w:p w:rsidR="00004210" w:rsidRPr="004957EC" w:rsidRDefault="004957EC" w:rsidP="004957EC">
                  <w:pPr>
                    <w:widowControl/>
                    <w:jc w:val="center"/>
                    <w:rPr>
                      <w:rFonts w:ascii="Times New Roman" w:hAnsi="Times New Roman"/>
                    </w:rPr>
                  </w:pPr>
                  <w:r w:rsidRPr="004957EC">
                    <w:rPr>
                      <w:rFonts w:ascii="Times New Roman" w:hAnsi="Times New Roman"/>
                    </w:rPr>
                    <w:t>20</w:t>
                  </w:r>
                  <w:r w:rsidR="00C6668B">
                    <w:rPr>
                      <w:rFonts w:ascii="Times New Roman" w:hAnsi="Times New Roman"/>
                    </w:rPr>
                    <w:t>20</w:t>
                  </w:r>
                </w:p>
              </w:tc>
            </w:tr>
            <w:tr w:rsidR="00004210" w:rsidRPr="00D8086D" w:rsidTr="00C46D71">
              <w:trPr>
                <w:trHeight w:val="315"/>
              </w:trPr>
              <w:tc>
                <w:tcPr>
                  <w:tcW w:w="2790" w:type="dxa"/>
                  <w:vMerge/>
                  <w:tcBorders>
                    <w:top w:val="single" w:sz="8" w:space="0" w:color="auto"/>
                  </w:tcBorders>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1292" w:type="dxa"/>
                  <w:tcBorders>
                    <w:top w:val="single" w:sz="8" w:space="0" w:color="auto"/>
                  </w:tcBorders>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измерения</w:t>
                  </w:r>
                </w:p>
              </w:tc>
              <w:tc>
                <w:tcPr>
                  <w:tcW w:w="756" w:type="dxa"/>
                  <w:vMerge/>
                  <w:tcBorders>
                    <w:top w:val="single" w:sz="8" w:space="0" w:color="auto"/>
                  </w:tcBorders>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756" w:type="dxa"/>
                  <w:vMerge/>
                  <w:tcBorders>
                    <w:top w:val="single" w:sz="8" w:space="0" w:color="auto"/>
                  </w:tcBorders>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756" w:type="dxa"/>
                  <w:vMerge/>
                  <w:tcBorders>
                    <w:top w:val="single" w:sz="8" w:space="0" w:color="auto"/>
                  </w:tcBorders>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756" w:type="dxa"/>
                  <w:vMerge/>
                  <w:tcBorders>
                    <w:top w:val="single" w:sz="8" w:space="0" w:color="auto"/>
                  </w:tcBorders>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1032" w:type="dxa"/>
                  <w:vMerge/>
                  <w:tcBorders>
                    <w:top w:val="single" w:sz="8" w:space="0" w:color="auto"/>
                  </w:tcBorders>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996" w:type="dxa"/>
                  <w:vMerge/>
                  <w:tcBorders>
                    <w:top w:val="single" w:sz="8" w:space="0" w:color="auto"/>
                  </w:tcBorders>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1080" w:type="dxa"/>
                  <w:vMerge/>
                  <w:tcBorders>
                    <w:top w:val="single" w:sz="8" w:space="0" w:color="auto"/>
                  </w:tcBorders>
                  <w:shd w:val="clear" w:color="auto" w:fill="auto"/>
                  <w:vAlign w:val="center"/>
                </w:tcPr>
                <w:p w:rsidR="00004210" w:rsidRPr="004957EC" w:rsidRDefault="00004210" w:rsidP="004957EC">
                  <w:pPr>
                    <w:widowControl/>
                    <w:jc w:val="center"/>
                    <w:rPr>
                      <w:rFonts w:ascii="Times New Roman" w:hAnsi="Times New Roman"/>
                    </w:rPr>
                  </w:pPr>
                </w:p>
              </w:tc>
            </w:tr>
            <w:tr w:rsidR="00004210" w:rsidRPr="00D8086D" w:rsidTr="00C46D71">
              <w:trPr>
                <w:trHeight w:hRule="exact" w:val="908"/>
              </w:trPr>
              <w:tc>
                <w:tcPr>
                  <w:tcW w:w="2790" w:type="dxa"/>
                  <w:tcBorders>
                    <w:top w:val="single" w:sz="8" w:space="0" w:color="auto"/>
                  </w:tcBorders>
                  <w:shd w:val="clear" w:color="000000" w:fill="FFFFFF"/>
                  <w:vAlign w:val="center"/>
                </w:tcPr>
                <w:p w:rsidR="00B34A32" w:rsidRPr="004957EC" w:rsidRDefault="00B34A32"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Установленная те</w:t>
                  </w:r>
                  <w:r w:rsidRPr="004957EC">
                    <w:rPr>
                      <w:rFonts w:ascii="Times New Roman" w:eastAsia="Times New Roman" w:hAnsi="Times New Roman" w:cs="Times New Roman"/>
                      <w:lang w:bidi="ar-SA"/>
                    </w:rPr>
                    <w:t>п</w:t>
                  </w:r>
                  <w:r w:rsidRPr="004957EC">
                    <w:rPr>
                      <w:rFonts w:ascii="Times New Roman" w:eastAsia="Times New Roman" w:hAnsi="Times New Roman" w:cs="Times New Roman"/>
                      <w:lang w:bidi="ar-SA"/>
                    </w:rPr>
                    <w:t>ловая мощность</w:t>
                  </w:r>
                </w:p>
              </w:tc>
              <w:tc>
                <w:tcPr>
                  <w:tcW w:w="1292" w:type="dxa"/>
                  <w:tcBorders>
                    <w:top w:val="single" w:sz="8" w:space="0" w:color="auto"/>
                  </w:tcBorders>
                  <w:shd w:val="clear" w:color="000000" w:fill="FFFFFF"/>
                  <w:vAlign w:val="center"/>
                </w:tcPr>
                <w:p w:rsidR="00B34A32" w:rsidRPr="004957EC" w:rsidRDefault="00B34A32"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Гкал/час</w:t>
                  </w:r>
                </w:p>
              </w:tc>
              <w:tc>
                <w:tcPr>
                  <w:tcW w:w="756" w:type="dxa"/>
                  <w:tcBorders>
                    <w:top w:val="single" w:sz="8" w:space="0" w:color="auto"/>
                  </w:tcBorders>
                  <w:shd w:val="clear" w:color="000000" w:fill="FFFFFF"/>
                  <w:vAlign w:val="center"/>
                </w:tcPr>
                <w:p w:rsidR="00B34A32" w:rsidRPr="004957EC" w:rsidRDefault="00B34A32"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5,52</w:t>
                  </w:r>
                </w:p>
              </w:tc>
              <w:tc>
                <w:tcPr>
                  <w:tcW w:w="756" w:type="dxa"/>
                  <w:tcBorders>
                    <w:top w:val="single" w:sz="8" w:space="0" w:color="auto"/>
                  </w:tcBorders>
                  <w:shd w:val="clear" w:color="000000" w:fill="FFFFFF"/>
                  <w:vAlign w:val="center"/>
                </w:tcPr>
                <w:p w:rsidR="00B34A32" w:rsidRPr="004957EC" w:rsidRDefault="00B34A32"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5,52</w:t>
                  </w:r>
                </w:p>
              </w:tc>
              <w:tc>
                <w:tcPr>
                  <w:tcW w:w="756" w:type="dxa"/>
                  <w:tcBorders>
                    <w:top w:val="single" w:sz="8" w:space="0" w:color="auto"/>
                  </w:tcBorders>
                  <w:shd w:val="clear" w:color="000000" w:fill="FFFFFF"/>
                  <w:vAlign w:val="center"/>
                </w:tcPr>
                <w:p w:rsidR="00B34A32" w:rsidRPr="004957EC" w:rsidRDefault="00B34A32"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5,52</w:t>
                  </w:r>
                </w:p>
              </w:tc>
              <w:tc>
                <w:tcPr>
                  <w:tcW w:w="756" w:type="dxa"/>
                  <w:tcBorders>
                    <w:top w:val="single" w:sz="8" w:space="0" w:color="auto"/>
                  </w:tcBorders>
                  <w:shd w:val="clear" w:color="000000" w:fill="FFFFFF"/>
                  <w:vAlign w:val="center"/>
                </w:tcPr>
                <w:p w:rsidR="00B34A32" w:rsidRPr="004957EC" w:rsidRDefault="00B34A32"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5,52</w:t>
                  </w:r>
                </w:p>
              </w:tc>
              <w:tc>
                <w:tcPr>
                  <w:tcW w:w="1032" w:type="dxa"/>
                  <w:tcBorders>
                    <w:top w:val="single" w:sz="8" w:space="0" w:color="auto"/>
                  </w:tcBorders>
                  <w:shd w:val="clear" w:color="000000" w:fill="FFFFFF"/>
                  <w:vAlign w:val="center"/>
                </w:tcPr>
                <w:p w:rsidR="00B34A32" w:rsidRPr="004957EC" w:rsidRDefault="00B34A32"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5,52</w:t>
                  </w:r>
                </w:p>
              </w:tc>
              <w:tc>
                <w:tcPr>
                  <w:tcW w:w="996" w:type="dxa"/>
                  <w:tcBorders>
                    <w:top w:val="single" w:sz="8" w:space="0" w:color="auto"/>
                  </w:tcBorders>
                  <w:shd w:val="clear" w:color="000000" w:fill="FFFFFF"/>
                  <w:vAlign w:val="center"/>
                </w:tcPr>
                <w:p w:rsidR="00B34A32" w:rsidRPr="004957EC" w:rsidRDefault="00B34A32"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5,52</w:t>
                  </w:r>
                </w:p>
              </w:tc>
              <w:tc>
                <w:tcPr>
                  <w:tcW w:w="1080" w:type="dxa"/>
                  <w:tcBorders>
                    <w:top w:val="single" w:sz="8" w:space="0" w:color="auto"/>
                  </w:tcBorders>
                  <w:shd w:val="clear" w:color="auto" w:fill="auto"/>
                  <w:vAlign w:val="center"/>
                </w:tcPr>
                <w:p w:rsidR="00004210" w:rsidRPr="004957EC" w:rsidRDefault="004957EC" w:rsidP="004957EC">
                  <w:pPr>
                    <w:widowControl/>
                    <w:jc w:val="center"/>
                    <w:rPr>
                      <w:rFonts w:ascii="Times New Roman" w:hAnsi="Times New Roman"/>
                    </w:rPr>
                  </w:pPr>
                  <w:r w:rsidRPr="004957EC">
                    <w:rPr>
                      <w:rFonts w:ascii="Times New Roman" w:hAnsi="Times New Roman"/>
                    </w:rPr>
                    <w:t>5,52</w:t>
                  </w:r>
                </w:p>
              </w:tc>
            </w:tr>
            <w:tr w:rsidR="00004210" w:rsidRPr="00D8086D" w:rsidTr="00C46D71">
              <w:trPr>
                <w:trHeight w:hRule="exact" w:val="875"/>
              </w:trPr>
              <w:tc>
                <w:tcPr>
                  <w:tcW w:w="2790"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Располагаемая те</w:t>
                  </w:r>
                  <w:r w:rsidRPr="004957EC">
                    <w:rPr>
                      <w:rFonts w:ascii="Times New Roman" w:eastAsia="Times New Roman" w:hAnsi="Times New Roman" w:cs="Times New Roman"/>
                      <w:lang w:bidi="ar-SA"/>
                    </w:rPr>
                    <w:t>п</w:t>
                  </w:r>
                  <w:r w:rsidRPr="004957EC">
                    <w:rPr>
                      <w:rFonts w:ascii="Times New Roman" w:eastAsia="Times New Roman" w:hAnsi="Times New Roman" w:cs="Times New Roman"/>
                      <w:lang w:bidi="ar-SA"/>
                    </w:rPr>
                    <w:t>ловая мощность</w:t>
                  </w:r>
                </w:p>
              </w:tc>
              <w:tc>
                <w:tcPr>
                  <w:tcW w:w="1292"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Гкал/час</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1032"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5,0</w:t>
                  </w:r>
                </w:p>
              </w:tc>
              <w:tc>
                <w:tcPr>
                  <w:tcW w:w="99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4,97</w:t>
                  </w:r>
                </w:p>
              </w:tc>
              <w:tc>
                <w:tcPr>
                  <w:tcW w:w="1080" w:type="dxa"/>
                  <w:shd w:val="clear" w:color="auto" w:fill="auto"/>
                  <w:vAlign w:val="center"/>
                </w:tcPr>
                <w:p w:rsidR="00004210" w:rsidRPr="004957EC" w:rsidRDefault="00357B16" w:rsidP="004957EC">
                  <w:pPr>
                    <w:widowControl/>
                    <w:jc w:val="center"/>
                    <w:rPr>
                      <w:rFonts w:ascii="Times New Roman" w:hAnsi="Times New Roman"/>
                    </w:rPr>
                  </w:pPr>
                  <w:r>
                    <w:rPr>
                      <w:rFonts w:ascii="Times New Roman" w:hAnsi="Times New Roman"/>
                    </w:rPr>
                    <w:t>3,42</w:t>
                  </w:r>
                </w:p>
              </w:tc>
            </w:tr>
            <w:tr w:rsidR="00004210" w:rsidRPr="00D8086D" w:rsidTr="00C46D71">
              <w:trPr>
                <w:trHeight w:hRule="exact" w:val="641"/>
              </w:trPr>
              <w:tc>
                <w:tcPr>
                  <w:tcW w:w="2790"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Потери установле</w:t>
                  </w:r>
                  <w:r w:rsidRPr="004957EC">
                    <w:rPr>
                      <w:rFonts w:ascii="Times New Roman" w:eastAsia="Times New Roman" w:hAnsi="Times New Roman" w:cs="Times New Roman"/>
                      <w:lang w:bidi="ar-SA"/>
                    </w:rPr>
                    <w:t>н</w:t>
                  </w:r>
                  <w:r w:rsidRPr="004957EC">
                    <w:rPr>
                      <w:rFonts w:ascii="Times New Roman" w:eastAsia="Times New Roman" w:hAnsi="Times New Roman" w:cs="Times New Roman"/>
                      <w:lang w:bidi="ar-SA"/>
                    </w:rPr>
                    <w:t>ной тепловой мо</w:t>
                  </w:r>
                  <w:r w:rsidRPr="004957EC">
                    <w:rPr>
                      <w:rFonts w:ascii="Times New Roman" w:eastAsia="Times New Roman" w:hAnsi="Times New Roman" w:cs="Times New Roman"/>
                      <w:lang w:bidi="ar-SA"/>
                    </w:rPr>
                    <w:t>щ</w:t>
                  </w:r>
                  <w:r w:rsidRPr="004957EC">
                    <w:rPr>
                      <w:rFonts w:ascii="Times New Roman" w:eastAsia="Times New Roman" w:hAnsi="Times New Roman" w:cs="Times New Roman"/>
                      <w:lang w:bidi="ar-SA"/>
                    </w:rPr>
                    <w:t>ности</w:t>
                  </w:r>
                </w:p>
              </w:tc>
              <w:tc>
                <w:tcPr>
                  <w:tcW w:w="1292"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1032"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9,4</w:t>
                  </w:r>
                </w:p>
              </w:tc>
              <w:tc>
                <w:tcPr>
                  <w:tcW w:w="99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10</w:t>
                  </w:r>
                </w:p>
              </w:tc>
              <w:tc>
                <w:tcPr>
                  <w:tcW w:w="1080" w:type="dxa"/>
                  <w:shd w:val="clear" w:color="auto" w:fill="auto"/>
                  <w:vAlign w:val="center"/>
                </w:tcPr>
                <w:p w:rsidR="00004210" w:rsidRPr="004957EC" w:rsidRDefault="00357B16" w:rsidP="004957EC">
                  <w:pPr>
                    <w:widowControl/>
                    <w:jc w:val="center"/>
                    <w:rPr>
                      <w:rFonts w:ascii="Times New Roman" w:hAnsi="Times New Roman"/>
                    </w:rPr>
                  </w:pPr>
                  <w:r>
                    <w:rPr>
                      <w:rFonts w:ascii="Times New Roman" w:hAnsi="Times New Roman"/>
                    </w:rPr>
                    <w:t>38</w:t>
                  </w:r>
                </w:p>
              </w:tc>
            </w:tr>
            <w:tr w:rsidR="00004210" w:rsidRPr="00D8086D" w:rsidTr="00C46D71">
              <w:trPr>
                <w:trHeight w:hRule="exact" w:val="744"/>
              </w:trPr>
              <w:tc>
                <w:tcPr>
                  <w:tcW w:w="2790" w:type="dxa"/>
                  <w:tcBorders>
                    <w:bottom w:val="single" w:sz="8" w:space="0" w:color="auto"/>
                  </w:tcBorders>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Средневзвешенный срок службы</w:t>
                  </w:r>
                </w:p>
              </w:tc>
              <w:tc>
                <w:tcPr>
                  <w:tcW w:w="1292" w:type="dxa"/>
                  <w:tcBorders>
                    <w:bottom w:val="single" w:sz="8" w:space="0" w:color="auto"/>
                  </w:tcBorders>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лет</w:t>
                  </w:r>
                </w:p>
              </w:tc>
              <w:tc>
                <w:tcPr>
                  <w:tcW w:w="756" w:type="dxa"/>
                  <w:tcBorders>
                    <w:bottom w:val="single" w:sz="8" w:space="0" w:color="auto"/>
                  </w:tcBorders>
                  <w:shd w:val="clear" w:color="000000" w:fill="FFFFFF"/>
                  <w:vAlign w:val="center"/>
                </w:tcPr>
                <w:p w:rsidR="00004210" w:rsidRPr="004957EC" w:rsidRDefault="00357B16"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w:t>
                  </w:r>
                </w:p>
              </w:tc>
              <w:tc>
                <w:tcPr>
                  <w:tcW w:w="756" w:type="dxa"/>
                  <w:tcBorders>
                    <w:bottom w:val="single" w:sz="8" w:space="0" w:color="auto"/>
                  </w:tcBorders>
                  <w:shd w:val="clear" w:color="000000" w:fill="FFFFFF"/>
                  <w:vAlign w:val="center"/>
                </w:tcPr>
                <w:p w:rsidR="00004210" w:rsidRPr="004957EC" w:rsidRDefault="00357B16"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756" w:type="dxa"/>
                  <w:tcBorders>
                    <w:bottom w:val="single" w:sz="8" w:space="0" w:color="auto"/>
                  </w:tcBorders>
                  <w:shd w:val="clear" w:color="000000" w:fill="FFFFFF"/>
                  <w:vAlign w:val="center"/>
                </w:tcPr>
                <w:p w:rsidR="00004210" w:rsidRPr="004957EC" w:rsidRDefault="00357B16"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w:t>
                  </w:r>
                </w:p>
              </w:tc>
              <w:tc>
                <w:tcPr>
                  <w:tcW w:w="756" w:type="dxa"/>
                  <w:tcBorders>
                    <w:bottom w:val="single" w:sz="8" w:space="0" w:color="auto"/>
                  </w:tcBorders>
                  <w:shd w:val="clear" w:color="000000" w:fill="FFFFFF"/>
                  <w:vAlign w:val="center"/>
                </w:tcPr>
                <w:p w:rsidR="00004210" w:rsidRPr="004957EC" w:rsidRDefault="00357B16"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4</w:t>
                  </w:r>
                </w:p>
              </w:tc>
              <w:tc>
                <w:tcPr>
                  <w:tcW w:w="1032" w:type="dxa"/>
                  <w:tcBorders>
                    <w:bottom w:val="single" w:sz="8" w:space="0" w:color="auto"/>
                  </w:tcBorders>
                  <w:shd w:val="clear" w:color="000000" w:fill="FFFFFF"/>
                  <w:vAlign w:val="center"/>
                </w:tcPr>
                <w:p w:rsidR="00004210" w:rsidRPr="004957EC" w:rsidRDefault="00357B16"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5</w:t>
                  </w:r>
                </w:p>
              </w:tc>
              <w:tc>
                <w:tcPr>
                  <w:tcW w:w="996" w:type="dxa"/>
                  <w:tcBorders>
                    <w:bottom w:val="single" w:sz="8" w:space="0" w:color="auto"/>
                  </w:tcBorders>
                  <w:shd w:val="clear" w:color="000000" w:fill="FFFFFF"/>
                  <w:vAlign w:val="center"/>
                </w:tcPr>
                <w:p w:rsidR="00004210" w:rsidRPr="004957EC" w:rsidRDefault="00357B16"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6</w:t>
                  </w:r>
                </w:p>
              </w:tc>
              <w:tc>
                <w:tcPr>
                  <w:tcW w:w="1080" w:type="dxa"/>
                  <w:tcBorders>
                    <w:bottom w:val="single" w:sz="8" w:space="0" w:color="auto"/>
                  </w:tcBorders>
                  <w:shd w:val="clear" w:color="auto" w:fill="auto"/>
                  <w:vAlign w:val="center"/>
                </w:tcPr>
                <w:p w:rsidR="00004210" w:rsidRPr="004957EC" w:rsidRDefault="00357B16" w:rsidP="004957EC">
                  <w:pPr>
                    <w:widowControl/>
                    <w:jc w:val="center"/>
                    <w:rPr>
                      <w:rFonts w:ascii="Times New Roman" w:hAnsi="Times New Roman"/>
                    </w:rPr>
                  </w:pPr>
                  <w:r>
                    <w:rPr>
                      <w:rFonts w:ascii="Times New Roman" w:hAnsi="Times New Roman"/>
                    </w:rPr>
                    <w:t>7</w:t>
                  </w:r>
                </w:p>
              </w:tc>
            </w:tr>
            <w:tr w:rsidR="00004210" w:rsidRPr="00D8086D" w:rsidTr="00C46D71">
              <w:trPr>
                <w:trHeight w:hRule="exact" w:val="1300"/>
              </w:trPr>
              <w:tc>
                <w:tcPr>
                  <w:tcW w:w="2790" w:type="dxa"/>
                  <w:tcBorders>
                    <w:top w:val="single" w:sz="8" w:space="0" w:color="auto"/>
                  </w:tcBorders>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lastRenderedPageBreak/>
                    <w:t>УРУТ отпуск в сеть тепловой энергии  (расчетный)</w:t>
                  </w:r>
                </w:p>
              </w:tc>
              <w:tc>
                <w:tcPr>
                  <w:tcW w:w="1292" w:type="dxa"/>
                  <w:tcBorders>
                    <w:top w:val="single" w:sz="8" w:space="0" w:color="auto"/>
                  </w:tcBorders>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кгут/Гкал</w:t>
                  </w:r>
                </w:p>
              </w:tc>
              <w:tc>
                <w:tcPr>
                  <w:tcW w:w="756" w:type="dxa"/>
                  <w:tcBorders>
                    <w:top w:val="single" w:sz="8" w:space="0" w:color="auto"/>
                  </w:tcBorders>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tcBorders>
                    <w:top w:val="single" w:sz="8" w:space="0" w:color="auto"/>
                  </w:tcBorders>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tcBorders>
                    <w:top w:val="single" w:sz="8" w:space="0" w:color="auto"/>
                  </w:tcBorders>
                  <w:shd w:val="clear" w:color="000000" w:fill="FFFFFF"/>
                  <w:vAlign w:val="center"/>
                </w:tcPr>
                <w:p w:rsidR="00004210" w:rsidRPr="004957EC" w:rsidRDefault="00C6668B"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186,7</w:t>
                  </w:r>
                </w:p>
              </w:tc>
              <w:tc>
                <w:tcPr>
                  <w:tcW w:w="756" w:type="dxa"/>
                  <w:tcBorders>
                    <w:top w:val="single" w:sz="8" w:space="0" w:color="auto"/>
                  </w:tcBorders>
                  <w:shd w:val="clear" w:color="000000" w:fill="FFFFFF"/>
                  <w:vAlign w:val="center"/>
                </w:tcPr>
                <w:p w:rsidR="00004210" w:rsidRPr="004957EC" w:rsidRDefault="00C6668B"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230,3</w:t>
                  </w:r>
                </w:p>
              </w:tc>
              <w:tc>
                <w:tcPr>
                  <w:tcW w:w="1032" w:type="dxa"/>
                  <w:tcBorders>
                    <w:top w:val="single" w:sz="8" w:space="0" w:color="auto"/>
                  </w:tcBorders>
                  <w:shd w:val="clear" w:color="000000" w:fill="FFFFFF"/>
                  <w:vAlign w:val="center"/>
                </w:tcPr>
                <w:p w:rsidR="00004210" w:rsidRPr="004957EC" w:rsidRDefault="00C6668B"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230,3</w:t>
                  </w:r>
                </w:p>
              </w:tc>
              <w:tc>
                <w:tcPr>
                  <w:tcW w:w="996" w:type="dxa"/>
                  <w:tcBorders>
                    <w:top w:val="single" w:sz="8" w:space="0" w:color="auto"/>
                  </w:tcBorders>
                  <w:shd w:val="clear" w:color="000000" w:fill="FFFFFF"/>
                  <w:vAlign w:val="center"/>
                </w:tcPr>
                <w:p w:rsidR="00004210" w:rsidRPr="004957EC" w:rsidRDefault="00C6668B"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238,2</w:t>
                  </w:r>
                </w:p>
              </w:tc>
              <w:tc>
                <w:tcPr>
                  <w:tcW w:w="1080" w:type="dxa"/>
                  <w:tcBorders>
                    <w:top w:val="single" w:sz="8" w:space="0" w:color="auto"/>
                  </w:tcBorders>
                  <w:shd w:val="clear" w:color="auto" w:fill="auto"/>
                  <w:vAlign w:val="center"/>
                </w:tcPr>
                <w:p w:rsidR="00004210" w:rsidRPr="004957EC" w:rsidRDefault="00357B16" w:rsidP="004957EC">
                  <w:pPr>
                    <w:widowControl/>
                    <w:jc w:val="center"/>
                    <w:rPr>
                      <w:rFonts w:ascii="Times New Roman" w:hAnsi="Times New Roman"/>
                    </w:rPr>
                  </w:pPr>
                  <w:r>
                    <w:rPr>
                      <w:rFonts w:ascii="Times New Roman" w:hAnsi="Times New Roman"/>
                    </w:rPr>
                    <w:t>238,2</w:t>
                  </w:r>
                </w:p>
              </w:tc>
            </w:tr>
            <w:tr w:rsidR="00004210" w:rsidRPr="00D8086D" w:rsidTr="00C46D71">
              <w:trPr>
                <w:trHeight w:hRule="exact" w:val="1154"/>
              </w:trPr>
              <w:tc>
                <w:tcPr>
                  <w:tcW w:w="2790" w:type="dxa"/>
                  <w:shd w:val="clear" w:color="000000" w:fill="FFFFFF"/>
                  <w:vAlign w:val="center"/>
                </w:tcPr>
                <w:p w:rsidR="00004210" w:rsidRPr="004957EC" w:rsidRDefault="00004210" w:rsidP="00357B16">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УРУТ на выработку тепловой энергии (</w:t>
                  </w:r>
                  <w:r w:rsidR="00357B16">
                    <w:rPr>
                      <w:rFonts w:ascii="Times New Roman" w:eastAsia="Times New Roman" w:hAnsi="Times New Roman" w:cs="Times New Roman"/>
                      <w:lang w:bidi="ar-SA"/>
                    </w:rPr>
                    <w:t>расчетный</w:t>
                  </w:r>
                  <w:r w:rsidRPr="004957EC">
                    <w:rPr>
                      <w:rFonts w:ascii="Times New Roman" w:eastAsia="Times New Roman" w:hAnsi="Times New Roman" w:cs="Times New Roman"/>
                      <w:lang w:bidi="ar-SA"/>
                    </w:rPr>
                    <w:t>)</w:t>
                  </w:r>
                </w:p>
              </w:tc>
              <w:tc>
                <w:tcPr>
                  <w:tcW w:w="1292"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кгут/Гкал</w:t>
                  </w:r>
                </w:p>
              </w:tc>
              <w:tc>
                <w:tcPr>
                  <w:tcW w:w="756" w:type="dxa"/>
                  <w:shd w:val="clear" w:color="000000" w:fill="FFFFFF"/>
                  <w:vAlign w:val="center"/>
                </w:tcPr>
                <w:p w:rsidR="00004210" w:rsidRPr="004957EC" w:rsidRDefault="00C6668B"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242,3</w:t>
                  </w:r>
                </w:p>
              </w:tc>
              <w:tc>
                <w:tcPr>
                  <w:tcW w:w="756" w:type="dxa"/>
                  <w:shd w:val="clear" w:color="000000" w:fill="FFFFFF"/>
                  <w:vAlign w:val="center"/>
                </w:tcPr>
                <w:p w:rsidR="00004210" w:rsidRPr="004957EC" w:rsidRDefault="00357B16" w:rsidP="00C6668B">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w:t>
                  </w:r>
                  <w:r w:rsidR="00C6668B">
                    <w:rPr>
                      <w:rFonts w:ascii="Times New Roman" w:eastAsia="Times New Roman" w:hAnsi="Times New Roman" w:cs="Times New Roman"/>
                      <w:lang w:bidi="ar-SA"/>
                    </w:rPr>
                    <w:t>27,5</w:t>
                  </w:r>
                </w:p>
              </w:tc>
              <w:tc>
                <w:tcPr>
                  <w:tcW w:w="756" w:type="dxa"/>
                  <w:shd w:val="clear" w:color="000000" w:fill="FFFFFF"/>
                  <w:vAlign w:val="center"/>
                </w:tcPr>
                <w:p w:rsidR="00004210" w:rsidRPr="004957EC" w:rsidRDefault="00357B16" w:rsidP="00C6668B">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w:t>
                  </w:r>
                  <w:r w:rsidR="00C6668B">
                    <w:rPr>
                      <w:rFonts w:ascii="Times New Roman" w:eastAsia="Times New Roman" w:hAnsi="Times New Roman" w:cs="Times New Roman"/>
                      <w:lang w:bidi="ar-SA"/>
                    </w:rPr>
                    <w:t>34,4</w:t>
                  </w:r>
                </w:p>
              </w:tc>
              <w:tc>
                <w:tcPr>
                  <w:tcW w:w="756" w:type="dxa"/>
                  <w:shd w:val="clear" w:color="000000" w:fill="FFFFFF"/>
                  <w:vAlign w:val="center"/>
                </w:tcPr>
                <w:p w:rsidR="00004210" w:rsidRPr="004957EC" w:rsidRDefault="00357B16" w:rsidP="00C6668B">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w:t>
                  </w:r>
                  <w:r w:rsidR="00C6668B">
                    <w:rPr>
                      <w:rFonts w:ascii="Times New Roman" w:eastAsia="Times New Roman" w:hAnsi="Times New Roman" w:cs="Times New Roman"/>
                      <w:lang w:bidi="ar-SA"/>
                    </w:rPr>
                    <w:t>68,6</w:t>
                  </w:r>
                </w:p>
              </w:tc>
              <w:tc>
                <w:tcPr>
                  <w:tcW w:w="1032" w:type="dxa"/>
                  <w:shd w:val="clear" w:color="000000" w:fill="FFFFFF"/>
                  <w:vAlign w:val="center"/>
                </w:tcPr>
                <w:p w:rsidR="00004210" w:rsidRPr="004957EC" w:rsidRDefault="00357B16"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268,6</w:t>
                  </w:r>
                </w:p>
              </w:tc>
              <w:tc>
                <w:tcPr>
                  <w:tcW w:w="996" w:type="dxa"/>
                  <w:shd w:val="clear" w:color="000000" w:fill="FFFFFF"/>
                  <w:vAlign w:val="center"/>
                </w:tcPr>
                <w:p w:rsidR="00004210" w:rsidRPr="004957EC" w:rsidRDefault="00004210" w:rsidP="00C6668B">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2</w:t>
                  </w:r>
                  <w:r w:rsidR="00C6668B">
                    <w:rPr>
                      <w:rFonts w:ascii="Times New Roman" w:eastAsia="Times New Roman" w:hAnsi="Times New Roman" w:cs="Times New Roman"/>
                      <w:lang w:bidi="ar-SA"/>
                    </w:rPr>
                    <w:t>29,2</w:t>
                  </w:r>
                </w:p>
              </w:tc>
              <w:tc>
                <w:tcPr>
                  <w:tcW w:w="1080" w:type="dxa"/>
                  <w:shd w:val="clear" w:color="auto" w:fill="auto"/>
                  <w:vAlign w:val="center"/>
                </w:tcPr>
                <w:p w:rsidR="00004210" w:rsidRPr="004957EC" w:rsidRDefault="00357B16" w:rsidP="004957EC">
                  <w:pPr>
                    <w:widowControl/>
                    <w:jc w:val="center"/>
                    <w:rPr>
                      <w:rFonts w:ascii="Times New Roman" w:hAnsi="Times New Roman"/>
                    </w:rPr>
                  </w:pPr>
                  <w:r>
                    <w:rPr>
                      <w:rFonts w:ascii="Times New Roman" w:hAnsi="Times New Roman"/>
                    </w:rPr>
                    <w:t>229,2</w:t>
                  </w:r>
                </w:p>
              </w:tc>
            </w:tr>
            <w:tr w:rsidR="00004210" w:rsidRPr="00D8086D" w:rsidTr="00C46D71">
              <w:trPr>
                <w:trHeight w:hRule="exact" w:val="716"/>
              </w:trPr>
              <w:tc>
                <w:tcPr>
                  <w:tcW w:w="2790" w:type="dxa"/>
                  <w:shd w:val="clear" w:color="000000" w:fill="FFFFFF"/>
                  <w:vAlign w:val="center"/>
                </w:tcPr>
                <w:p w:rsidR="00004210" w:rsidRPr="004957EC" w:rsidRDefault="00004210" w:rsidP="00DD2891">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Собственные нужды</w:t>
                  </w:r>
                </w:p>
              </w:tc>
              <w:tc>
                <w:tcPr>
                  <w:tcW w:w="1292"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Гкал/год</w:t>
                  </w:r>
                </w:p>
              </w:tc>
              <w:tc>
                <w:tcPr>
                  <w:tcW w:w="756" w:type="dxa"/>
                  <w:shd w:val="clear" w:color="000000" w:fill="FFFFFF"/>
                  <w:vAlign w:val="center"/>
                </w:tcPr>
                <w:p w:rsidR="00004210" w:rsidRPr="004957EC" w:rsidRDefault="00C6668B"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191</w:t>
                  </w:r>
                </w:p>
              </w:tc>
              <w:tc>
                <w:tcPr>
                  <w:tcW w:w="756" w:type="dxa"/>
                  <w:shd w:val="clear" w:color="000000" w:fill="FFFFFF"/>
                  <w:vAlign w:val="center"/>
                </w:tcPr>
                <w:p w:rsidR="00004210" w:rsidRPr="004957EC" w:rsidRDefault="00357B16"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191</w:t>
                  </w:r>
                  <w:r w:rsidR="00C6668B">
                    <w:rPr>
                      <w:rFonts w:ascii="Times New Roman" w:eastAsia="Times New Roman" w:hAnsi="Times New Roman" w:cs="Times New Roman"/>
                      <w:lang w:bidi="ar-SA"/>
                    </w:rPr>
                    <w:t>,1</w:t>
                  </w:r>
                </w:p>
              </w:tc>
              <w:tc>
                <w:tcPr>
                  <w:tcW w:w="756" w:type="dxa"/>
                  <w:shd w:val="clear" w:color="000000" w:fill="FFFFFF"/>
                  <w:vAlign w:val="center"/>
                </w:tcPr>
                <w:p w:rsidR="00004210" w:rsidRPr="004957EC" w:rsidRDefault="00C6668B"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360,677</w:t>
                  </w:r>
                </w:p>
              </w:tc>
              <w:tc>
                <w:tcPr>
                  <w:tcW w:w="756" w:type="dxa"/>
                  <w:shd w:val="clear" w:color="000000" w:fill="FFFFFF"/>
                  <w:vAlign w:val="center"/>
                </w:tcPr>
                <w:p w:rsidR="00004210" w:rsidRPr="004957EC" w:rsidRDefault="00C6668B"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214,504</w:t>
                  </w:r>
                </w:p>
              </w:tc>
              <w:tc>
                <w:tcPr>
                  <w:tcW w:w="1032" w:type="dxa"/>
                  <w:shd w:val="clear" w:color="000000" w:fill="FFFFFF"/>
                  <w:vAlign w:val="center"/>
                </w:tcPr>
                <w:p w:rsidR="00004210" w:rsidRPr="004957EC" w:rsidRDefault="00357B16" w:rsidP="00C6668B">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w:t>
                  </w:r>
                  <w:r w:rsidR="00C6668B">
                    <w:rPr>
                      <w:rFonts w:ascii="Times New Roman" w:eastAsia="Times New Roman" w:hAnsi="Times New Roman" w:cs="Times New Roman"/>
                      <w:lang w:bidi="ar-SA"/>
                    </w:rPr>
                    <w:t>13,888</w:t>
                  </w:r>
                </w:p>
              </w:tc>
              <w:tc>
                <w:tcPr>
                  <w:tcW w:w="996" w:type="dxa"/>
                  <w:shd w:val="clear" w:color="000000" w:fill="FFFFFF"/>
                  <w:vAlign w:val="center"/>
                </w:tcPr>
                <w:p w:rsidR="00004210" w:rsidRPr="004957EC" w:rsidRDefault="00357B16" w:rsidP="00C6668B">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w:t>
                  </w:r>
                  <w:r w:rsidR="00C6668B">
                    <w:rPr>
                      <w:rFonts w:ascii="Times New Roman" w:eastAsia="Times New Roman" w:hAnsi="Times New Roman" w:cs="Times New Roman"/>
                      <w:lang w:bidi="ar-SA"/>
                    </w:rPr>
                    <w:t>8</w:t>
                  </w:r>
                  <w:r>
                    <w:rPr>
                      <w:rFonts w:ascii="Times New Roman" w:eastAsia="Times New Roman" w:hAnsi="Times New Roman" w:cs="Times New Roman"/>
                      <w:lang w:bidi="ar-SA"/>
                    </w:rPr>
                    <w:t>3,</w:t>
                  </w:r>
                  <w:r w:rsidR="00C6668B">
                    <w:rPr>
                      <w:rFonts w:ascii="Times New Roman" w:eastAsia="Times New Roman" w:hAnsi="Times New Roman" w:cs="Times New Roman"/>
                      <w:lang w:bidi="ar-SA"/>
                    </w:rPr>
                    <w:t>497</w:t>
                  </w:r>
                </w:p>
              </w:tc>
              <w:tc>
                <w:tcPr>
                  <w:tcW w:w="1080" w:type="dxa"/>
                  <w:shd w:val="clear" w:color="auto" w:fill="auto"/>
                  <w:vAlign w:val="center"/>
                </w:tcPr>
                <w:p w:rsidR="00004210" w:rsidRPr="004957EC" w:rsidRDefault="00357B16" w:rsidP="004957EC">
                  <w:pPr>
                    <w:widowControl/>
                    <w:jc w:val="center"/>
                    <w:rPr>
                      <w:rFonts w:ascii="Times New Roman" w:hAnsi="Times New Roman"/>
                    </w:rPr>
                  </w:pPr>
                  <w:r>
                    <w:rPr>
                      <w:rFonts w:ascii="Times New Roman" w:hAnsi="Times New Roman"/>
                    </w:rPr>
                    <w:t>283,497</w:t>
                  </w:r>
                </w:p>
              </w:tc>
            </w:tr>
            <w:tr w:rsidR="00004210" w:rsidRPr="00D8086D" w:rsidTr="00C46D71">
              <w:trPr>
                <w:trHeight w:hRule="exact" w:val="710"/>
              </w:trPr>
              <w:tc>
                <w:tcPr>
                  <w:tcW w:w="2790"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Доля собственных нужд</w:t>
                  </w:r>
                </w:p>
              </w:tc>
              <w:tc>
                <w:tcPr>
                  <w:tcW w:w="1292"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w:t>
                  </w:r>
                </w:p>
              </w:tc>
              <w:tc>
                <w:tcPr>
                  <w:tcW w:w="756" w:type="dxa"/>
                  <w:shd w:val="clear" w:color="000000" w:fill="FFFFFF"/>
                  <w:vAlign w:val="center"/>
                </w:tcPr>
                <w:p w:rsidR="00004210" w:rsidRPr="004957EC" w:rsidRDefault="00C6668B"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2,6</w:t>
                  </w:r>
                </w:p>
              </w:tc>
              <w:tc>
                <w:tcPr>
                  <w:tcW w:w="756" w:type="dxa"/>
                  <w:shd w:val="clear" w:color="000000" w:fill="FFFFFF"/>
                  <w:vAlign w:val="center"/>
                </w:tcPr>
                <w:p w:rsidR="00004210" w:rsidRPr="004957EC" w:rsidRDefault="00357B16" w:rsidP="00C6668B">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w:t>
                  </w:r>
                  <w:r w:rsidR="00C6668B">
                    <w:rPr>
                      <w:rFonts w:ascii="Times New Roman" w:eastAsia="Times New Roman" w:hAnsi="Times New Roman" w:cs="Times New Roman"/>
                      <w:lang w:bidi="ar-SA"/>
                    </w:rPr>
                    <w:t>4</w:t>
                  </w:r>
                </w:p>
              </w:tc>
              <w:tc>
                <w:tcPr>
                  <w:tcW w:w="756" w:type="dxa"/>
                  <w:shd w:val="clear" w:color="000000" w:fill="FFFFFF"/>
                  <w:vAlign w:val="center"/>
                </w:tcPr>
                <w:p w:rsidR="00004210" w:rsidRPr="004957EC" w:rsidRDefault="00357B16" w:rsidP="00357B16">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4</w:t>
                  </w:r>
                  <w:r w:rsidR="00C6668B">
                    <w:rPr>
                      <w:rFonts w:ascii="Times New Roman" w:eastAsia="Times New Roman" w:hAnsi="Times New Roman" w:cs="Times New Roman"/>
                      <w:lang w:bidi="ar-SA"/>
                    </w:rPr>
                    <w:t>,9</w:t>
                  </w:r>
                </w:p>
              </w:tc>
              <w:tc>
                <w:tcPr>
                  <w:tcW w:w="756" w:type="dxa"/>
                  <w:shd w:val="clear" w:color="000000" w:fill="FFFFFF"/>
                  <w:vAlign w:val="center"/>
                </w:tcPr>
                <w:p w:rsidR="00004210" w:rsidRPr="004957EC" w:rsidRDefault="00C6668B" w:rsidP="00C6668B">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2,68</w:t>
                  </w:r>
                </w:p>
              </w:tc>
              <w:tc>
                <w:tcPr>
                  <w:tcW w:w="1032" w:type="dxa"/>
                  <w:shd w:val="clear" w:color="000000" w:fill="FFFFFF"/>
                  <w:vAlign w:val="center"/>
                </w:tcPr>
                <w:p w:rsidR="00004210" w:rsidRPr="004957EC" w:rsidRDefault="00357B16"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2,68</w:t>
                  </w:r>
                </w:p>
              </w:tc>
              <w:tc>
                <w:tcPr>
                  <w:tcW w:w="996" w:type="dxa"/>
                  <w:shd w:val="clear" w:color="000000" w:fill="FFFFFF"/>
                  <w:vAlign w:val="center"/>
                </w:tcPr>
                <w:p w:rsidR="00004210" w:rsidRPr="004957EC" w:rsidRDefault="00C6668B" w:rsidP="00C6668B">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w:t>
                  </w:r>
                  <w:r w:rsidR="00004210" w:rsidRPr="004957EC">
                    <w:rPr>
                      <w:rFonts w:ascii="Times New Roman" w:eastAsia="Times New Roman" w:hAnsi="Times New Roman" w:cs="Times New Roman"/>
                      <w:lang w:bidi="ar-SA"/>
                    </w:rPr>
                    <w:t>,8</w:t>
                  </w:r>
                </w:p>
              </w:tc>
              <w:tc>
                <w:tcPr>
                  <w:tcW w:w="1080" w:type="dxa"/>
                  <w:shd w:val="clear" w:color="auto" w:fill="auto"/>
                  <w:vAlign w:val="center"/>
                </w:tcPr>
                <w:p w:rsidR="00004210" w:rsidRPr="004957EC" w:rsidRDefault="00357B16" w:rsidP="004957EC">
                  <w:pPr>
                    <w:widowControl/>
                    <w:jc w:val="center"/>
                    <w:rPr>
                      <w:rFonts w:ascii="Times New Roman" w:hAnsi="Times New Roman"/>
                    </w:rPr>
                  </w:pPr>
                  <w:r>
                    <w:rPr>
                      <w:rFonts w:ascii="Times New Roman" w:hAnsi="Times New Roman"/>
                    </w:rPr>
                    <w:t>3,8</w:t>
                  </w:r>
                </w:p>
              </w:tc>
            </w:tr>
            <w:tr w:rsidR="00004210" w:rsidRPr="00D8086D" w:rsidTr="00C46D71">
              <w:trPr>
                <w:trHeight w:hRule="exact" w:val="300"/>
              </w:trPr>
              <w:tc>
                <w:tcPr>
                  <w:tcW w:w="2790" w:type="dxa"/>
                  <w:vMerge w:val="restart"/>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Удельный расход электроэнергии</w:t>
                  </w:r>
                </w:p>
              </w:tc>
              <w:tc>
                <w:tcPr>
                  <w:tcW w:w="1292"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кВт•ч/</w:t>
                  </w:r>
                </w:p>
              </w:tc>
              <w:tc>
                <w:tcPr>
                  <w:tcW w:w="756" w:type="dxa"/>
                  <w:vMerge w:val="restart"/>
                  <w:shd w:val="clear" w:color="000000" w:fill="FFFFFF"/>
                  <w:vAlign w:val="center"/>
                </w:tcPr>
                <w:p w:rsidR="00004210" w:rsidRPr="004957EC" w:rsidRDefault="00C6668B"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31,9</w:t>
                  </w:r>
                </w:p>
              </w:tc>
              <w:tc>
                <w:tcPr>
                  <w:tcW w:w="756" w:type="dxa"/>
                  <w:vMerge w:val="restart"/>
                  <w:shd w:val="clear" w:color="000000" w:fill="FFFFFF"/>
                  <w:vAlign w:val="center"/>
                </w:tcPr>
                <w:p w:rsidR="00004210" w:rsidRPr="004957EC" w:rsidRDefault="00C6668B"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34,7</w:t>
                  </w:r>
                </w:p>
              </w:tc>
              <w:tc>
                <w:tcPr>
                  <w:tcW w:w="756" w:type="dxa"/>
                  <w:vMerge w:val="restart"/>
                  <w:shd w:val="clear" w:color="000000" w:fill="FFFFFF"/>
                  <w:vAlign w:val="center"/>
                </w:tcPr>
                <w:p w:rsidR="00004210" w:rsidRPr="004957EC" w:rsidRDefault="00C6668B"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44,9</w:t>
                  </w:r>
                </w:p>
              </w:tc>
              <w:tc>
                <w:tcPr>
                  <w:tcW w:w="756" w:type="dxa"/>
                  <w:vMerge w:val="restart"/>
                  <w:shd w:val="clear" w:color="000000" w:fill="FFFFFF"/>
                  <w:vAlign w:val="center"/>
                </w:tcPr>
                <w:p w:rsidR="00004210" w:rsidRPr="004957EC" w:rsidRDefault="00C6668B"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37,8</w:t>
                  </w:r>
                </w:p>
              </w:tc>
              <w:tc>
                <w:tcPr>
                  <w:tcW w:w="1032" w:type="dxa"/>
                  <w:vMerge w:val="restart"/>
                  <w:shd w:val="clear" w:color="000000" w:fill="FFFFFF"/>
                  <w:vAlign w:val="center"/>
                </w:tcPr>
                <w:p w:rsidR="00004210" w:rsidRPr="004957EC" w:rsidRDefault="00357B16"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37,8</w:t>
                  </w:r>
                </w:p>
              </w:tc>
              <w:tc>
                <w:tcPr>
                  <w:tcW w:w="996" w:type="dxa"/>
                  <w:vMerge w:val="restart"/>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1080" w:type="dxa"/>
                  <w:vMerge w:val="restart"/>
                  <w:shd w:val="clear" w:color="auto" w:fill="auto"/>
                  <w:vAlign w:val="center"/>
                </w:tcPr>
                <w:p w:rsidR="00004210" w:rsidRPr="004957EC" w:rsidRDefault="00004210" w:rsidP="004957EC">
                  <w:pPr>
                    <w:widowControl/>
                    <w:jc w:val="center"/>
                    <w:rPr>
                      <w:rFonts w:ascii="Times New Roman" w:hAnsi="Times New Roman"/>
                    </w:rPr>
                  </w:pPr>
                </w:p>
              </w:tc>
            </w:tr>
            <w:tr w:rsidR="00004210" w:rsidRPr="00D8086D" w:rsidTr="00C46D71">
              <w:trPr>
                <w:trHeight w:val="315"/>
              </w:trPr>
              <w:tc>
                <w:tcPr>
                  <w:tcW w:w="2790" w:type="dxa"/>
                  <w:vMerge/>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1292"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/Гкал</w:t>
                  </w:r>
                </w:p>
              </w:tc>
              <w:tc>
                <w:tcPr>
                  <w:tcW w:w="756" w:type="dxa"/>
                  <w:vMerge/>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756" w:type="dxa"/>
                  <w:vMerge/>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756" w:type="dxa"/>
                  <w:vMerge/>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756" w:type="dxa"/>
                  <w:vMerge/>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1032" w:type="dxa"/>
                  <w:vMerge/>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996" w:type="dxa"/>
                  <w:vMerge/>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p>
              </w:tc>
              <w:tc>
                <w:tcPr>
                  <w:tcW w:w="1080" w:type="dxa"/>
                  <w:vMerge/>
                  <w:shd w:val="clear" w:color="auto" w:fill="auto"/>
                  <w:vAlign w:val="center"/>
                </w:tcPr>
                <w:p w:rsidR="00004210" w:rsidRPr="004957EC" w:rsidRDefault="00004210" w:rsidP="004957EC">
                  <w:pPr>
                    <w:widowControl/>
                    <w:jc w:val="center"/>
                    <w:rPr>
                      <w:rFonts w:ascii="Times New Roman" w:hAnsi="Times New Roman"/>
                    </w:rPr>
                  </w:pPr>
                </w:p>
              </w:tc>
            </w:tr>
            <w:tr w:rsidR="00004210" w:rsidRPr="00D8086D" w:rsidTr="00C46D71">
              <w:trPr>
                <w:trHeight w:hRule="exact" w:val="745"/>
              </w:trPr>
              <w:tc>
                <w:tcPr>
                  <w:tcW w:w="2790"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Удельный расход теплоносителя</w:t>
                  </w:r>
                </w:p>
              </w:tc>
              <w:tc>
                <w:tcPr>
                  <w:tcW w:w="1292"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м3/Гкал</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1032" w:type="dxa"/>
                  <w:shd w:val="clear" w:color="000000" w:fill="FFFFFF"/>
                  <w:vAlign w:val="center"/>
                </w:tcPr>
                <w:p w:rsidR="00004210" w:rsidRPr="004957EC" w:rsidRDefault="00357B16"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0,20</w:t>
                  </w:r>
                </w:p>
              </w:tc>
              <w:tc>
                <w:tcPr>
                  <w:tcW w:w="99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0,20</w:t>
                  </w:r>
                </w:p>
              </w:tc>
              <w:tc>
                <w:tcPr>
                  <w:tcW w:w="1080" w:type="dxa"/>
                  <w:shd w:val="clear" w:color="auto" w:fill="auto"/>
                  <w:vAlign w:val="center"/>
                </w:tcPr>
                <w:p w:rsidR="00004210" w:rsidRPr="004957EC" w:rsidRDefault="00357B16" w:rsidP="004957EC">
                  <w:pPr>
                    <w:widowControl/>
                    <w:jc w:val="center"/>
                    <w:rPr>
                      <w:rFonts w:ascii="Times New Roman" w:hAnsi="Times New Roman"/>
                    </w:rPr>
                  </w:pPr>
                  <w:r>
                    <w:rPr>
                      <w:rFonts w:ascii="Times New Roman" w:hAnsi="Times New Roman"/>
                    </w:rPr>
                    <w:t>н/д</w:t>
                  </w:r>
                </w:p>
              </w:tc>
            </w:tr>
            <w:tr w:rsidR="00004210" w:rsidRPr="00D8086D" w:rsidTr="00C46D71">
              <w:trPr>
                <w:trHeight w:hRule="exact" w:val="1284"/>
              </w:trPr>
              <w:tc>
                <w:tcPr>
                  <w:tcW w:w="2790"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Коэффициент и</w:t>
                  </w:r>
                  <w:r w:rsidRPr="004957EC">
                    <w:rPr>
                      <w:rFonts w:ascii="Times New Roman" w:eastAsia="Times New Roman" w:hAnsi="Times New Roman" w:cs="Times New Roman"/>
                      <w:lang w:bidi="ar-SA"/>
                    </w:rPr>
                    <w:t>с</w:t>
                  </w:r>
                  <w:r w:rsidRPr="004957EC">
                    <w:rPr>
                      <w:rFonts w:ascii="Times New Roman" w:eastAsia="Times New Roman" w:hAnsi="Times New Roman" w:cs="Times New Roman"/>
                      <w:lang w:bidi="ar-SA"/>
                    </w:rPr>
                    <w:t>пользования уст</w:t>
                  </w:r>
                  <w:r w:rsidRPr="004957EC">
                    <w:rPr>
                      <w:rFonts w:ascii="Times New Roman" w:eastAsia="Times New Roman" w:hAnsi="Times New Roman" w:cs="Times New Roman"/>
                      <w:lang w:bidi="ar-SA"/>
                    </w:rPr>
                    <w:t>а</w:t>
                  </w:r>
                  <w:r w:rsidRPr="004957EC">
                    <w:rPr>
                      <w:rFonts w:ascii="Times New Roman" w:eastAsia="Times New Roman" w:hAnsi="Times New Roman" w:cs="Times New Roman"/>
                      <w:lang w:bidi="ar-SA"/>
                    </w:rPr>
                    <w:t>новленной тепловой мощности</w:t>
                  </w:r>
                </w:p>
              </w:tc>
              <w:tc>
                <w:tcPr>
                  <w:tcW w:w="1292"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75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н/д</w:t>
                  </w:r>
                </w:p>
              </w:tc>
              <w:tc>
                <w:tcPr>
                  <w:tcW w:w="1032" w:type="dxa"/>
                  <w:shd w:val="clear" w:color="000000" w:fill="FFFFFF"/>
                  <w:vAlign w:val="center"/>
                </w:tcPr>
                <w:p w:rsidR="00004210" w:rsidRPr="004957EC" w:rsidRDefault="00357B16" w:rsidP="004957EC">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90</w:t>
                  </w:r>
                </w:p>
              </w:tc>
              <w:tc>
                <w:tcPr>
                  <w:tcW w:w="996" w:type="dxa"/>
                  <w:shd w:val="clear" w:color="000000" w:fill="FFFFFF"/>
                  <w:vAlign w:val="center"/>
                </w:tcPr>
                <w:p w:rsidR="00004210" w:rsidRPr="004957EC" w:rsidRDefault="00004210" w:rsidP="004957EC">
                  <w:pPr>
                    <w:widowControl/>
                    <w:spacing w:line="276" w:lineRule="auto"/>
                    <w:jc w:val="center"/>
                    <w:rPr>
                      <w:rFonts w:ascii="Times New Roman" w:eastAsia="Times New Roman" w:hAnsi="Times New Roman" w:cs="Times New Roman"/>
                      <w:lang w:bidi="ar-SA"/>
                    </w:rPr>
                  </w:pPr>
                  <w:r w:rsidRPr="004957EC">
                    <w:rPr>
                      <w:rFonts w:ascii="Times New Roman" w:eastAsia="Times New Roman" w:hAnsi="Times New Roman" w:cs="Times New Roman"/>
                      <w:lang w:bidi="ar-SA"/>
                    </w:rPr>
                    <w:t>90</w:t>
                  </w:r>
                </w:p>
              </w:tc>
              <w:tc>
                <w:tcPr>
                  <w:tcW w:w="1080" w:type="dxa"/>
                  <w:shd w:val="clear" w:color="auto" w:fill="auto"/>
                  <w:vAlign w:val="center"/>
                </w:tcPr>
                <w:p w:rsidR="00004210" w:rsidRPr="004957EC" w:rsidRDefault="00357B16" w:rsidP="004957EC">
                  <w:pPr>
                    <w:widowControl/>
                    <w:jc w:val="center"/>
                    <w:rPr>
                      <w:rFonts w:ascii="Times New Roman" w:hAnsi="Times New Roman"/>
                    </w:rPr>
                  </w:pPr>
                  <w:r>
                    <w:rPr>
                      <w:rFonts w:ascii="Times New Roman" w:hAnsi="Times New Roman"/>
                    </w:rPr>
                    <w:t>н/д</w:t>
                  </w:r>
                </w:p>
              </w:tc>
            </w:tr>
          </w:tbl>
          <w:p w:rsidR="00B34A32" w:rsidRPr="00D8086D" w:rsidRDefault="00B34A32" w:rsidP="00B34A32">
            <w:pPr>
              <w:widowControl/>
              <w:spacing w:line="276" w:lineRule="auto"/>
              <w:ind w:firstLine="709"/>
              <w:rPr>
                <w:rFonts w:ascii="Times New Roman" w:eastAsia="Times New Roman" w:hAnsi="Times New Roman" w:cs="Times New Roman"/>
                <w:lang w:bidi="ar-SA"/>
              </w:rPr>
            </w:pPr>
          </w:p>
          <w:p w:rsidR="00B34A32" w:rsidRPr="00D8086D" w:rsidRDefault="00B34A32" w:rsidP="00B34A32">
            <w:pPr>
              <w:widowControl/>
              <w:spacing w:line="276" w:lineRule="auto"/>
              <w:ind w:firstLine="709"/>
              <w:rPr>
                <w:rFonts w:ascii="Times New Roman" w:eastAsia="Times New Roman" w:hAnsi="Times New Roman" w:cs="Times New Roman"/>
                <w:lang w:bidi="ar-SA"/>
              </w:rPr>
            </w:pPr>
          </w:p>
          <w:p w:rsidR="00D677BB" w:rsidRPr="00D8086D" w:rsidRDefault="00357B16" w:rsidP="00357B16">
            <w:pPr>
              <w:pStyle w:val="210"/>
              <w:shd w:val="clear" w:color="auto" w:fill="auto"/>
              <w:spacing w:after="152" w:line="276" w:lineRule="auto"/>
              <w:jc w:val="center"/>
              <w:rPr>
                <w:sz w:val="24"/>
                <w:szCs w:val="24"/>
                <w:lang w:val="ru-RU"/>
              </w:rPr>
            </w:pPr>
            <w:r w:rsidRPr="00D677BB">
              <w:rPr>
                <w:sz w:val="24"/>
                <w:szCs w:val="24"/>
                <w:lang w:val="ru-RU"/>
              </w:rPr>
              <w:t>Таблица 2.2.11.7 - Целевые показатели котельной  «Линевская»</w:t>
            </w:r>
          </w:p>
          <w:p w:rsidR="00B34A32" w:rsidRPr="00D8086D" w:rsidRDefault="00B34A32" w:rsidP="00B34A32">
            <w:pPr>
              <w:widowControl/>
              <w:spacing w:line="276" w:lineRule="auto"/>
              <w:rPr>
                <w:rFonts w:ascii="Times New Roman" w:eastAsia="Times New Roman" w:hAnsi="Times New Roman" w:cs="Times New Roman"/>
                <w:lang w:bidi="ar-SA"/>
              </w:rPr>
            </w:pPr>
          </w:p>
        </w:tc>
        <w:tc>
          <w:tcPr>
            <w:tcW w:w="224" w:type="dxa"/>
            <w:tcBorders>
              <w:top w:val="nil"/>
              <w:left w:val="nil"/>
              <w:bottom w:val="single" w:sz="8" w:space="0" w:color="auto"/>
              <w:right w:val="nil"/>
            </w:tcBorders>
          </w:tcPr>
          <w:p w:rsidR="00B34A32" w:rsidRPr="00D8086D" w:rsidRDefault="00B34A32" w:rsidP="00B34A32">
            <w:pPr>
              <w:widowControl/>
              <w:spacing w:line="276" w:lineRule="auto"/>
              <w:jc w:val="both"/>
              <w:rPr>
                <w:rFonts w:ascii="Times New Roman" w:eastAsia="Times New Roman" w:hAnsi="Times New Roman" w:cs="Times New Roman"/>
                <w:lang w:bidi="ar-SA"/>
              </w:rPr>
            </w:pPr>
          </w:p>
        </w:tc>
      </w:tr>
      <w:tr w:rsidR="00D677BB" w:rsidRPr="00D8086D" w:rsidTr="00BC7EE9">
        <w:trPr>
          <w:gridBefore w:val="1"/>
          <w:gridAfter w:val="2"/>
          <w:wBefore w:w="14" w:type="dxa"/>
          <w:wAfter w:w="369" w:type="dxa"/>
          <w:trHeight w:val="5084"/>
        </w:trPr>
        <w:tc>
          <w:tcPr>
            <w:tcW w:w="10239" w:type="dxa"/>
            <w:tcBorders>
              <w:top w:val="nil"/>
              <w:left w:val="nil"/>
              <w:bottom w:val="single" w:sz="8" w:space="0" w:color="auto"/>
              <w:right w:val="single" w:sz="4" w:space="0" w:color="auto"/>
            </w:tcBorders>
            <w:shd w:val="clear" w:color="auto" w:fill="auto"/>
            <w:noWrap/>
            <w:vAlign w:val="bottom"/>
          </w:tcPr>
          <w:tbl>
            <w:tblPr>
              <w:tblW w:w="9974" w:type="dxa"/>
              <w:tblInd w:w="34" w:type="dxa"/>
              <w:tblLook w:val="04A0"/>
            </w:tblPr>
            <w:tblGrid>
              <w:gridCol w:w="2505"/>
              <w:gridCol w:w="1292"/>
              <w:gridCol w:w="756"/>
              <w:gridCol w:w="779"/>
              <w:gridCol w:w="878"/>
              <w:gridCol w:w="935"/>
              <w:gridCol w:w="904"/>
              <w:gridCol w:w="996"/>
              <w:gridCol w:w="929"/>
            </w:tblGrid>
            <w:tr w:rsidR="00D677BB" w:rsidRPr="00D8086D" w:rsidTr="00C97587">
              <w:trPr>
                <w:trHeight w:hRule="exact" w:val="300"/>
              </w:trPr>
              <w:tc>
                <w:tcPr>
                  <w:tcW w:w="250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lastRenderedPageBreak/>
                    <w:t>Величина</w:t>
                  </w:r>
                </w:p>
              </w:tc>
              <w:tc>
                <w:tcPr>
                  <w:tcW w:w="1292" w:type="dxa"/>
                  <w:tcBorders>
                    <w:top w:val="single" w:sz="8" w:space="0" w:color="auto"/>
                    <w:left w:val="nil"/>
                    <w:bottom w:val="single" w:sz="4"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Единица</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2013</w:t>
                  </w:r>
                </w:p>
              </w:tc>
              <w:tc>
                <w:tcPr>
                  <w:tcW w:w="77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2014</w:t>
                  </w:r>
                </w:p>
              </w:tc>
              <w:tc>
                <w:tcPr>
                  <w:tcW w:w="87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2015</w:t>
                  </w:r>
                </w:p>
              </w:tc>
              <w:tc>
                <w:tcPr>
                  <w:tcW w:w="9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2016</w:t>
                  </w:r>
                </w:p>
              </w:tc>
              <w:tc>
                <w:tcPr>
                  <w:tcW w:w="90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2017</w:t>
                  </w:r>
                </w:p>
              </w:tc>
              <w:tc>
                <w:tcPr>
                  <w:tcW w:w="996" w:type="dxa"/>
                  <w:vMerge w:val="restart"/>
                  <w:tcBorders>
                    <w:top w:val="single" w:sz="8" w:space="0" w:color="auto"/>
                    <w:left w:val="single" w:sz="8" w:space="0" w:color="auto"/>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2018</w:t>
                  </w:r>
                </w:p>
              </w:tc>
              <w:tc>
                <w:tcPr>
                  <w:tcW w:w="929" w:type="dxa"/>
                  <w:vMerge w:val="restart"/>
                  <w:tcBorders>
                    <w:top w:val="single" w:sz="4" w:space="0" w:color="auto"/>
                    <w:right w:val="single" w:sz="4" w:space="0" w:color="auto"/>
                  </w:tcBorders>
                  <w:shd w:val="clear" w:color="auto" w:fill="auto"/>
                  <w:vAlign w:val="center"/>
                </w:tcPr>
                <w:p w:rsidR="00D677BB" w:rsidRPr="00D8086D" w:rsidRDefault="00D677BB" w:rsidP="00C9758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2019</w:t>
                  </w:r>
                </w:p>
              </w:tc>
            </w:tr>
            <w:tr w:rsidR="00D677BB" w:rsidRPr="00D8086D" w:rsidTr="00C97587">
              <w:trPr>
                <w:trHeight w:val="315"/>
              </w:trPr>
              <w:tc>
                <w:tcPr>
                  <w:tcW w:w="2505" w:type="dxa"/>
                  <w:vMerge/>
                  <w:tcBorders>
                    <w:top w:val="single" w:sz="8" w:space="0" w:color="auto"/>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1292" w:type="dxa"/>
                  <w:tcBorders>
                    <w:top w:val="single" w:sz="4" w:space="0" w:color="auto"/>
                    <w:left w:val="nil"/>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измерения</w:t>
                  </w:r>
                </w:p>
              </w:tc>
              <w:tc>
                <w:tcPr>
                  <w:tcW w:w="756" w:type="dxa"/>
                  <w:vMerge/>
                  <w:tcBorders>
                    <w:top w:val="single" w:sz="8" w:space="0" w:color="auto"/>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779" w:type="dxa"/>
                  <w:vMerge/>
                  <w:tcBorders>
                    <w:top w:val="single" w:sz="8" w:space="0" w:color="auto"/>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878" w:type="dxa"/>
                  <w:vMerge/>
                  <w:tcBorders>
                    <w:top w:val="single" w:sz="8" w:space="0" w:color="auto"/>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935" w:type="dxa"/>
                  <w:vMerge/>
                  <w:tcBorders>
                    <w:top w:val="single" w:sz="8" w:space="0" w:color="auto"/>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904" w:type="dxa"/>
                  <w:vMerge/>
                  <w:tcBorders>
                    <w:top w:val="single" w:sz="8" w:space="0" w:color="auto"/>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996" w:type="dxa"/>
                  <w:vMerge/>
                  <w:tcBorders>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929" w:type="dxa"/>
                  <w:vMerge/>
                  <w:tcBorders>
                    <w:bottom w:val="single" w:sz="4" w:space="0" w:color="auto"/>
                    <w:right w:val="single" w:sz="4" w:space="0" w:color="auto"/>
                  </w:tcBorders>
                  <w:shd w:val="clear" w:color="auto" w:fill="auto"/>
                  <w:vAlign w:val="center"/>
                </w:tcPr>
                <w:p w:rsidR="00D677BB" w:rsidRPr="00D8086D" w:rsidRDefault="00D677BB" w:rsidP="00C97587">
                  <w:pPr>
                    <w:widowControl/>
                    <w:jc w:val="center"/>
                    <w:rPr>
                      <w:rFonts w:ascii="Times New Roman" w:eastAsia="Times New Roman" w:hAnsi="Times New Roman" w:cs="Times New Roman"/>
                      <w:color w:val="auto"/>
                      <w:lang w:bidi="ar-SA"/>
                    </w:rPr>
                  </w:pPr>
                </w:p>
              </w:tc>
            </w:tr>
            <w:tr w:rsidR="00D677BB" w:rsidRPr="00D8086D" w:rsidTr="00C97587">
              <w:trPr>
                <w:trHeight w:hRule="exact" w:val="908"/>
              </w:trPr>
              <w:tc>
                <w:tcPr>
                  <w:tcW w:w="2505" w:type="dxa"/>
                  <w:tcBorders>
                    <w:top w:val="nil"/>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Установленная те</w:t>
                  </w:r>
                  <w:r w:rsidRPr="00D8086D">
                    <w:rPr>
                      <w:rFonts w:ascii="Times New Roman" w:eastAsia="Times New Roman" w:hAnsi="Times New Roman" w:cs="Times New Roman"/>
                      <w:lang w:bidi="ar-SA"/>
                    </w:rPr>
                    <w:t>п</w:t>
                  </w:r>
                  <w:r w:rsidRPr="00D8086D">
                    <w:rPr>
                      <w:rFonts w:ascii="Times New Roman" w:eastAsia="Times New Roman" w:hAnsi="Times New Roman" w:cs="Times New Roman"/>
                      <w:lang w:bidi="ar-SA"/>
                    </w:rPr>
                    <w:t>ловая мощность</w:t>
                  </w:r>
                </w:p>
              </w:tc>
              <w:tc>
                <w:tcPr>
                  <w:tcW w:w="1292"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756" w:type="dxa"/>
                  <w:tcBorders>
                    <w:top w:val="nil"/>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2,45</w:t>
                  </w:r>
                </w:p>
              </w:tc>
              <w:tc>
                <w:tcPr>
                  <w:tcW w:w="779" w:type="dxa"/>
                  <w:tcBorders>
                    <w:top w:val="nil"/>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2,45</w:t>
                  </w:r>
                </w:p>
              </w:tc>
              <w:tc>
                <w:tcPr>
                  <w:tcW w:w="878" w:type="dxa"/>
                  <w:tcBorders>
                    <w:top w:val="nil"/>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2,45</w:t>
                  </w:r>
                </w:p>
              </w:tc>
              <w:tc>
                <w:tcPr>
                  <w:tcW w:w="935" w:type="dxa"/>
                  <w:tcBorders>
                    <w:top w:val="nil"/>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2,45</w:t>
                  </w:r>
                </w:p>
              </w:tc>
              <w:tc>
                <w:tcPr>
                  <w:tcW w:w="904" w:type="dxa"/>
                  <w:tcBorders>
                    <w:top w:val="nil"/>
                    <w:left w:val="single" w:sz="8" w:space="0" w:color="auto"/>
                    <w:bottom w:val="nil"/>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2,45</w:t>
                  </w:r>
                </w:p>
              </w:tc>
              <w:tc>
                <w:tcPr>
                  <w:tcW w:w="996" w:type="dxa"/>
                  <w:tcBorders>
                    <w:top w:val="nil"/>
                    <w:left w:val="single" w:sz="8" w:space="0" w:color="auto"/>
                    <w:bottom w:val="nil"/>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2,45</w:t>
                  </w:r>
                </w:p>
              </w:tc>
              <w:tc>
                <w:tcPr>
                  <w:tcW w:w="929" w:type="dxa"/>
                  <w:tcBorders>
                    <w:top w:val="single" w:sz="4" w:space="0" w:color="auto"/>
                    <w:bottom w:val="single" w:sz="4" w:space="0" w:color="auto"/>
                    <w:right w:val="single" w:sz="4" w:space="0" w:color="auto"/>
                  </w:tcBorders>
                  <w:shd w:val="clear" w:color="auto" w:fill="auto"/>
                  <w:vAlign w:val="center"/>
                </w:tcPr>
                <w:p w:rsidR="00D677BB" w:rsidRPr="00D8086D" w:rsidRDefault="00D677BB" w:rsidP="00C9758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2,45</w:t>
                  </w:r>
                </w:p>
              </w:tc>
            </w:tr>
            <w:tr w:rsidR="00D677BB" w:rsidRPr="00D8086D" w:rsidTr="00C97587">
              <w:trPr>
                <w:trHeight w:hRule="exact" w:val="739"/>
              </w:trPr>
              <w:tc>
                <w:tcPr>
                  <w:tcW w:w="2505"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Располагаемая те</w:t>
                  </w:r>
                  <w:r w:rsidRPr="00D8086D">
                    <w:rPr>
                      <w:rFonts w:ascii="Times New Roman" w:eastAsia="Times New Roman" w:hAnsi="Times New Roman" w:cs="Times New Roman"/>
                      <w:lang w:bidi="ar-SA"/>
                    </w:rPr>
                    <w:t>п</w:t>
                  </w:r>
                  <w:r w:rsidRPr="00D8086D">
                    <w:rPr>
                      <w:rFonts w:ascii="Times New Roman" w:eastAsia="Times New Roman" w:hAnsi="Times New Roman" w:cs="Times New Roman"/>
                      <w:lang w:bidi="ar-SA"/>
                    </w:rPr>
                    <w:t>ловая мощность</w:t>
                  </w:r>
                </w:p>
              </w:tc>
              <w:tc>
                <w:tcPr>
                  <w:tcW w:w="1292"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756"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1,5</w:t>
                  </w:r>
                </w:p>
              </w:tc>
              <w:tc>
                <w:tcPr>
                  <w:tcW w:w="779"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1,5</w:t>
                  </w:r>
                </w:p>
              </w:tc>
              <w:tc>
                <w:tcPr>
                  <w:tcW w:w="878"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1,5</w:t>
                  </w:r>
                </w:p>
              </w:tc>
              <w:tc>
                <w:tcPr>
                  <w:tcW w:w="935"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1,5</w:t>
                  </w:r>
                </w:p>
              </w:tc>
              <w:tc>
                <w:tcPr>
                  <w:tcW w:w="904" w:type="dxa"/>
                  <w:tcBorders>
                    <w:top w:val="single" w:sz="8" w:space="0" w:color="auto"/>
                    <w:left w:val="single" w:sz="8" w:space="0" w:color="auto"/>
                    <w:bottom w:val="nil"/>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1,5</w:t>
                  </w:r>
                </w:p>
              </w:tc>
              <w:tc>
                <w:tcPr>
                  <w:tcW w:w="996" w:type="dxa"/>
                  <w:tcBorders>
                    <w:top w:val="single" w:sz="8" w:space="0" w:color="auto"/>
                    <w:left w:val="single" w:sz="8" w:space="0" w:color="auto"/>
                    <w:bottom w:val="nil"/>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1,5</w:t>
                  </w:r>
                </w:p>
              </w:tc>
              <w:tc>
                <w:tcPr>
                  <w:tcW w:w="929" w:type="dxa"/>
                  <w:tcBorders>
                    <w:top w:val="single" w:sz="4" w:space="0" w:color="auto"/>
                    <w:bottom w:val="single" w:sz="4" w:space="0" w:color="auto"/>
                    <w:right w:val="single" w:sz="4" w:space="0" w:color="auto"/>
                  </w:tcBorders>
                  <w:shd w:val="clear" w:color="auto" w:fill="auto"/>
                  <w:vAlign w:val="center"/>
                </w:tcPr>
                <w:p w:rsidR="00D677BB" w:rsidRPr="00D8086D" w:rsidRDefault="00D677BB" w:rsidP="00C9758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w:t>
                  </w:r>
                </w:p>
              </w:tc>
            </w:tr>
            <w:tr w:rsidR="00D677BB" w:rsidRPr="00D8086D" w:rsidTr="00C97587">
              <w:trPr>
                <w:trHeight w:hRule="exact" w:val="1003"/>
              </w:trPr>
              <w:tc>
                <w:tcPr>
                  <w:tcW w:w="2505"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Потери установле</w:t>
                  </w:r>
                  <w:r w:rsidRPr="00D8086D">
                    <w:rPr>
                      <w:rFonts w:ascii="Times New Roman" w:eastAsia="Times New Roman" w:hAnsi="Times New Roman" w:cs="Times New Roman"/>
                      <w:lang w:bidi="ar-SA"/>
                    </w:rPr>
                    <w:t>н</w:t>
                  </w:r>
                  <w:r w:rsidRPr="00D8086D">
                    <w:rPr>
                      <w:rFonts w:ascii="Times New Roman" w:eastAsia="Times New Roman" w:hAnsi="Times New Roman" w:cs="Times New Roman"/>
                      <w:lang w:bidi="ar-SA"/>
                    </w:rPr>
                    <w:t>ной тепловой мо</w:t>
                  </w:r>
                  <w:r w:rsidRPr="00D8086D">
                    <w:rPr>
                      <w:rFonts w:ascii="Times New Roman" w:eastAsia="Times New Roman" w:hAnsi="Times New Roman" w:cs="Times New Roman"/>
                      <w:lang w:bidi="ar-SA"/>
                    </w:rPr>
                    <w:t>щ</w:t>
                  </w:r>
                  <w:r w:rsidRPr="00D8086D">
                    <w:rPr>
                      <w:rFonts w:ascii="Times New Roman" w:eastAsia="Times New Roman" w:hAnsi="Times New Roman" w:cs="Times New Roman"/>
                      <w:lang w:bidi="ar-SA"/>
                    </w:rPr>
                    <w:t>ности</w:t>
                  </w:r>
                </w:p>
              </w:tc>
              <w:tc>
                <w:tcPr>
                  <w:tcW w:w="1292"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756"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38,8</w:t>
                  </w:r>
                </w:p>
              </w:tc>
              <w:tc>
                <w:tcPr>
                  <w:tcW w:w="779"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38,8</w:t>
                  </w:r>
                </w:p>
              </w:tc>
              <w:tc>
                <w:tcPr>
                  <w:tcW w:w="878"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38,8</w:t>
                  </w:r>
                </w:p>
              </w:tc>
              <w:tc>
                <w:tcPr>
                  <w:tcW w:w="935"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38,8</w:t>
                  </w:r>
                </w:p>
              </w:tc>
              <w:tc>
                <w:tcPr>
                  <w:tcW w:w="904" w:type="dxa"/>
                  <w:tcBorders>
                    <w:top w:val="single" w:sz="8" w:space="0" w:color="auto"/>
                    <w:left w:val="single" w:sz="8" w:space="0" w:color="auto"/>
                    <w:bottom w:val="nil"/>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38,8</w:t>
                  </w:r>
                </w:p>
              </w:tc>
              <w:tc>
                <w:tcPr>
                  <w:tcW w:w="996" w:type="dxa"/>
                  <w:tcBorders>
                    <w:top w:val="single" w:sz="8" w:space="0" w:color="auto"/>
                    <w:left w:val="single" w:sz="8" w:space="0" w:color="auto"/>
                    <w:bottom w:val="nil"/>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38,8</w:t>
                  </w:r>
                </w:p>
              </w:tc>
              <w:tc>
                <w:tcPr>
                  <w:tcW w:w="929" w:type="dxa"/>
                  <w:tcBorders>
                    <w:top w:val="single" w:sz="4" w:space="0" w:color="auto"/>
                    <w:bottom w:val="single" w:sz="4" w:space="0" w:color="auto"/>
                    <w:right w:val="single" w:sz="4" w:space="0" w:color="auto"/>
                  </w:tcBorders>
                  <w:shd w:val="clear" w:color="auto" w:fill="auto"/>
                  <w:vAlign w:val="center"/>
                </w:tcPr>
                <w:p w:rsidR="00D677BB" w:rsidRPr="00D8086D" w:rsidRDefault="00D677BB" w:rsidP="00C9758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38,8</w:t>
                  </w:r>
                </w:p>
              </w:tc>
            </w:tr>
            <w:tr w:rsidR="00D677BB" w:rsidRPr="00D8086D" w:rsidTr="00C97587">
              <w:trPr>
                <w:trHeight w:hRule="exact" w:val="744"/>
              </w:trPr>
              <w:tc>
                <w:tcPr>
                  <w:tcW w:w="2505"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Средневзвешенный срок службы</w:t>
                  </w:r>
                </w:p>
              </w:tc>
              <w:tc>
                <w:tcPr>
                  <w:tcW w:w="1292"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лет</w:t>
                  </w:r>
                </w:p>
              </w:tc>
              <w:tc>
                <w:tcPr>
                  <w:tcW w:w="756"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779"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878"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35"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04" w:type="dxa"/>
                  <w:tcBorders>
                    <w:top w:val="single" w:sz="8" w:space="0" w:color="auto"/>
                    <w:left w:val="single" w:sz="8" w:space="0" w:color="auto"/>
                    <w:bottom w:val="nil"/>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96" w:type="dxa"/>
                  <w:tcBorders>
                    <w:top w:val="single" w:sz="8" w:space="0" w:color="auto"/>
                    <w:left w:val="single" w:sz="8" w:space="0" w:color="auto"/>
                    <w:bottom w:val="nil"/>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29" w:type="dxa"/>
                  <w:tcBorders>
                    <w:top w:val="single" w:sz="4" w:space="0" w:color="auto"/>
                    <w:bottom w:val="single" w:sz="4" w:space="0" w:color="auto"/>
                    <w:right w:val="single" w:sz="4" w:space="0" w:color="auto"/>
                  </w:tcBorders>
                  <w:shd w:val="clear" w:color="auto" w:fill="auto"/>
                  <w:vAlign w:val="center"/>
                </w:tcPr>
                <w:p w:rsidR="00D677BB" w:rsidRPr="00D8086D" w:rsidRDefault="00D677BB" w:rsidP="00C9758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r w:rsidR="00D677BB" w:rsidRPr="00D8086D" w:rsidTr="00BC7EE9">
              <w:trPr>
                <w:trHeight w:hRule="exact" w:val="1289"/>
              </w:trPr>
              <w:tc>
                <w:tcPr>
                  <w:tcW w:w="2505"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УРУТ на отпуск в сеть</w:t>
                  </w:r>
                  <w:r w:rsidRPr="00D8086D">
                    <w:rPr>
                      <w:rFonts w:ascii="Times New Roman" w:eastAsia="Times New Roman" w:hAnsi="Times New Roman" w:cs="Times New Roman"/>
                      <w:lang w:bidi="ar-SA"/>
                    </w:rPr>
                    <w:t xml:space="preserve"> тепловой энергии (расчетный)</w:t>
                  </w:r>
                </w:p>
              </w:tc>
              <w:tc>
                <w:tcPr>
                  <w:tcW w:w="1292"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кгут/Гкал</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779"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878"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35"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04" w:type="dxa"/>
                  <w:tcBorders>
                    <w:top w:val="single" w:sz="8" w:space="0" w:color="auto"/>
                    <w:left w:val="single" w:sz="8" w:space="0" w:color="auto"/>
                    <w:bottom w:val="single" w:sz="8" w:space="0" w:color="auto"/>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96" w:type="dxa"/>
                  <w:tcBorders>
                    <w:top w:val="single" w:sz="8" w:space="0" w:color="auto"/>
                    <w:left w:val="single" w:sz="8" w:space="0" w:color="auto"/>
                    <w:bottom w:val="single" w:sz="8" w:space="0" w:color="auto"/>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29" w:type="dxa"/>
                  <w:tcBorders>
                    <w:top w:val="single" w:sz="4" w:space="0" w:color="auto"/>
                    <w:bottom w:val="single" w:sz="8" w:space="0" w:color="auto"/>
                    <w:right w:val="single" w:sz="4" w:space="0" w:color="auto"/>
                  </w:tcBorders>
                  <w:shd w:val="clear" w:color="auto" w:fill="auto"/>
                  <w:vAlign w:val="center"/>
                </w:tcPr>
                <w:p w:rsidR="00D677BB" w:rsidRPr="00D8086D" w:rsidRDefault="00D677BB" w:rsidP="00C9758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243,1</w:t>
                  </w:r>
                </w:p>
              </w:tc>
            </w:tr>
            <w:tr w:rsidR="00D677BB" w:rsidRPr="00D8086D" w:rsidTr="00BC7EE9">
              <w:trPr>
                <w:trHeight w:hRule="exact" w:val="1059"/>
              </w:trPr>
              <w:tc>
                <w:tcPr>
                  <w:tcW w:w="2505"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lastRenderedPageBreak/>
                    <w:t>УРУТ на выработку тепловой энергии (</w:t>
                  </w:r>
                  <w:r>
                    <w:rPr>
                      <w:rFonts w:ascii="Times New Roman" w:eastAsia="Times New Roman" w:hAnsi="Times New Roman" w:cs="Times New Roman"/>
                      <w:lang w:bidi="ar-SA"/>
                    </w:rPr>
                    <w:t>расчетный</w:t>
                  </w:r>
                  <w:r w:rsidRPr="00D8086D">
                    <w:rPr>
                      <w:rFonts w:ascii="Times New Roman" w:eastAsia="Times New Roman" w:hAnsi="Times New Roman" w:cs="Times New Roman"/>
                      <w:lang w:bidi="ar-SA"/>
                    </w:rPr>
                    <w:t>)</w:t>
                  </w:r>
                </w:p>
              </w:tc>
              <w:tc>
                <w:tcPr>
                  <w:tcW w:w="1292"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кгут/Гкал</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779"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878"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35"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04" w:type="dxa"/>
                  <w:tcBorders>
                    <w:top w:val="single" w:sz="8" w:space="0" w:color="auto"/>
                    <w:left w:val="single" w:sz="8" w:space="0" w:color="auto"/>
                    <w:bottom w:val="single" w:sz="8" w:space="0" w:color="auto"/>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96" w:type="dxa"/>
                  <w:tcBorders>
                    <w:top w:val="single" w:sz="8" w:space="0" w:color="auto"/>
                    <w:left w:val="single" w:sz="8" w:space="0" w:color="auto"/>
                    <w:bottom w:val="single" w:sz="8" w:space="0" w:color="auto"/>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29" w:type="dxa"/>
                  <w:tcBorders>
                    <w:top w:val="single" w:sz="8" w:space="0" w:color="auto"/>
                    <w:bottom w:val="single" w:sz="8" w:space="0" w:color="auto"/>
                    <w:right w:val="single" w:sz="8" w:space="0" w:color="auto"/>
                  </w:tcBorders>
                  <w:shd w:val="clear" w:color="auto" w:fill="auto"/>
                  <w:vAlign w:val="center"/>
                </w:tcPr>
                <w:p w:rsidR="00D677BB" w:rsidRPr="00D8086D" w:rsidRDefault="00D677BB" w:rsidP="00C9758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237,0</w:t>
                  </w:r>
                </w:p>
              </w:tc>
            </w:tr>
            <w:tr w:rsidR="00D677BB" w:rsidRPr="00D8086D" w:rsidTr="00BC7EE9">
              <w:trPr>
                <w:trHeight w:hRule="exact" w:val="522"/>
              </w:trPr>
              <w:tc>
                <w:tcPr>
                  <w:tcW w:w="2505"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Собственные </w:t>
                  </w:r>
                  <w:r w:rsidRPr="00D8086D">
                    <w:rPr>
                      <w:rFonts w:ascii="Times New Roman" w:eastAsia="Times New Roman" w:hAnsi="Times New Roman" w:cs="Times New Roman"/>
                      <w:lang w:bidi="ar-SA"/>
                    </w:rPr>
                    <w:t>нужды</w:t>
                  </w:r>
                  <w:r>
                    <w:rPr>
                      <w:rFonts w:ascii="Times New Roman" w:eastAsia="Times New Roman" w:hAnsi="Times New Roman" w:cs="Times New Roman"/>
                      <w:lang w:bidi="ar-SA"/>
                    </w:rPr>
                    <w:t xml:space="preserve"> </w:t>
                  </w:r>
                </w:p>
              </w:tc>
              <w:tc>
                <w:tcPr>
                  <w:tcW w:w="1292"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Гкал/год</w:t>
                  </w:r>
                </w:p>
              </w:tc>
              <w:tc>
                <w:tcPr>
                  <w:tcW w:w="756"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779"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878"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35" w:type="dxa"/>
                  <w:tcBorders>
                    <w:top w:val="single" w:sz="8" w:space="0" w:color="auto"/>
                    <w:left w:val="single" w:sz="8" w:space="0" w:color="auto"/>
                    <w:bottom w:val="nil"/>
                    <w:right w:val="nil"/>
                  </w:tcBorders>
                  <w:shd w:val="clear" w:color="000000" w:fill="FFFFFF"/>
                </w:tcPr>
                <w:p w:rsidR="00D677BB" w:rsidRDefault="00D677BB" w:rsidP="00C97587">
                  <w:r w:rsidRPr="00D95F29">
                    <w:rPr>
                      <w:rFonts w:ascii="Times New Roman" w:eastAsia="Times New Roman" w:hAnsi="Times New Roman" w:cs="Times New Roman"/>
                      <w:lang w:bidi="ar-SA"/>
                    </w:rPr>
                    <w:t>н/д</w:t>
                  </w:r>
                </w:p>
              </w:tc>
              <w:tc>
                <w:tcPr>
                  <w:tcW w:w="904" w:type="dxa"/>
                  <w:tcBorders>
                    <w:top w:val="single" w:sz="8" w:space="0" w:color="auto"/>
                    <w:left w:val="single" w:sz="8" w:space="0" w:color="auto"/>
                    <w:bottom w:val="nil"/>
                    <w:right w:val="single" w:sz="8" w:space="0" w:color="auto"/>
                  </w:tcBorders>
                  <w:shd w:val="clear" w:color="000000" w:fill="FFFFFF"/>
                </w:tcPr>
                <w:p w:rsidR="00D677BB" w:rsidRDefault="00D677BB" w:rsidP="00C97587">
                  <w:r w:rsidRPr="00D95F29">
                    <w:rPr>
                      <w:rFonts w:ascii="Times New Roman" w:eastAsia="Times New Roman" w:hAnsi="Times New Roman" w:cs="Times New Roman"/>
                      <w:lang w:bidi="ar-SA"/>
                    </w:rPr>
                    <w:t>н/д</w:t>
                  </w:r>
                </w:p>
              </w:tc>
              <w:tc>
                <w:tcPr>
                  <w:tcW w:w="996" w:type="dxa"/>
                  <w:tcBorders>
                    <w:top w:val="single" w:sz="8" w:space="0" w:color="auto"/>
                    <w:left w:val="single" w:sz="8" w:space="0" w:color="auto"/>
                    <w:bottom w:val="nil"/>
                    <w:right w:val="single" w:sz="8" w:space="0" w:color="auto"/>
                  </w:tcBorders>
                  <w:shd w:val="clear" w:color="000000" w:fill="FFFFFF"/>
                </w:tcPr>
                <w:p w:rsidR="00D677BB" w:rsidRDefault="00D677BB" w:rsidP="00C97587">
                  <w:r w:rsidRPr="00D95F29">
                    <w:rPr>
                      <w:rFonts w:ascii="Times New Roman" w:eastAsia="Times New Roman" w:hAnsi="Times New Roman" w:cs="Times New Roman"/>
                      <w:lang w:bidi="ar-SA"/>
                    </w:rPr>
                    <w:t>н/д</w:t>
                  </w:r>
                </w:p>
              </w:tc>
              <w:tc>
                <w:tcPr>
                  <w:tcW w:w="929" w:type="dxa"/>
                  <w:tcBorders>
                    <w:top w:val="single" w:sz="8" w:space="0" w:color="auto"/>
                    <w:bottom w:val="single" w:sz="4" w:space="0" w:color="auto"/>
                    <w:right w:val="single" w:sz="4" w:space="0" w:color="auto"/>
                  </w:tcBorders>
                  <w:shd w:val="clear" w:color="auto" w:fill="auto"/>
                  <w:vAlign w:val="center"/>
                </w:tcPr>
                <w:p w:rsidR="00D677BB" w:rsidRPr="00D8086D" w:rsidRDefault="00D677BB" w:rsidP="00C9758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80,825</w:t>
                  </w:r>
                </w:p>
              </w:tc>
            </w:tr>
            <w:tr w:rsidR="00D677BB" w:rsidRPr="00D8086D" w:rsidTr="00C97587">
              <w:trPr>
                <w:trHeight w:hRule="exact" w:val="700"/>
              </w:trPr>
              <w:tc>
                <w:tcPr>
                  <w:tcW w:w="2505"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Доля собственных нужд</w:t>
                  </w:r>
                </w:p>
              </w:tc>
              <w:tc>
                <w:tcPr>
                  <w:tcW w:w="1292"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756" w:type="dxa"/>
                  <w:tcBorders>
                    <w:top w:val="single" w:sz="8" w:space="0" w:color="auto"/>
                    <w:left w:val="single" w:sz="8" w:space="0" w:color="auto"/>
                    <w:bottom w:val="nil"/>
                    <w:right w:val="nil"/>
                  </w:tcBorders>
                  <w:shd w:val="clear" w:color="000000" w:fill="FFFFFF"/>
                </w:tcPr>
                <w:p w:rsidR="00D677BB" w:rsidRDefault="00D677BB" w:rsidP="00C97587">
                  <w:r w:rsidRPr="00582056">
                    <w:rPr>
                      <w:rFonts w:ascii="Times New Roman" w:eastAsia="Times New Roman" w:hAnsi="Times New Roman" w:cs="Times New Roman"/>
                      <w:lang w:bidi="ar-SA"/>
                    </w:rPr>
                    <w:t>н/д</w:t>
                  </w:r>
                </w:p>
              </w:tc>
              <w:tc>
                <w:tcPr>
                  <w:tcW w:w="779" w:type="dxa"/>
                  <w:tcBorders>
                    <w:top w:val="single" w:sz="8" w:space="0" w:color="auto"/>
                    <w:left w:val="single" w:sz="8" w:space="0" w:color="auto"/>
                    <w:bottom w:val="nil"/>
                    <w:right w:val="nil"/>
                  </w:tcBorders>
                  <w:shd w:val="clear" w:color="000000" w:fill="FFFFFF"/>
                </w:tcPr>
                <w:p w:rsidR="00D677BB" w:rsidRDefault="00D677BB" w:rsidP="00C97587">
                  <w:r w:rsidRPr="00582056">
                    <w:rPr>
                      <w:rFonts w:ascii="Times New Roman" w:eastAsia="Times New Roman" w:hAnsi="Times New Roman" w:cs="Times New Roman"/>
                      <w:lang w:bidi="ar-SA"/>
                    </w:rPr>
                    <w:t>н/д</w:t>
                  </w:r>
                </w:p>
              </w:tc>
              <w:tc>
                <w:tcPr>
                  <w:tcW w:w="878" w:type="dxa"/>
                  <w:tcBorders>
                    <w:top w:val="single" w:sz="8" w:space="0" w:color="auto"/>
                    <w:left w:val="single" w:sz="8" w:space="0" w:color="auto"/>
                    <w:bottom w:val="nil"/>
                    <w:right w:val="nil"/>
                  </w:tcBorders>
                  <w:shd w:val="clear" w:color="000000" w:fill="FFFFFF"/>
                </w:tcPr>
                <w:p w:rsidR="00D677BB" w:rsidRDefault="00D677BB" w:rsidP="00C97587">
                  <w:r w:rsidRPr="00582056">
                    <w:rPr>
                      <w:rFonts w:ascii="Times New Roman" w:eastAsia="Times New Roman" w:hAnsi="Times New Roman" w:cs="Times New Roman"/>
                      <w:lang w:bidi="ar-SA"/>
                    </w:rPr>
                    <w:t>н/д</w:t>
                  </w:r>
                </w:p>
              </w:tc>
              <w:tc>
                <w:tcPr>
                  <w:tcW w:w="935" w:type="dxa"/>
                  <w:tcBorders>
                    <w:top w:val="single" w:sz="8" w:space="0" w:color="auto"/>
                    <w:left w:val="single" w:sz="8" w:space="0" w:color="auto"/>
                    <w:bottom w:val="nil"/>
                    <w:right w:val="nil"/>
                  </w:tcBorders>
                  <w:shd w:val="clear" w:color="000000" w:fill="FFFFFF"/>
                </w:tcPr>
                <w:p w:rsidR="00D677BB" w:rsidRDefault="00D677BB" w:rsidP="00C97587">
                  <w:r w:rsidRPr="00582056">
                    <w:rPr>
                      <w:rFonts w:ascii="Times New Roman" w:eastAsia="Times New Roman" w:hAnsi="Times New Roman" w:cs="Times New Roman"/>
                      <w:lang w:bidi="ar-SA"/>
                    </w:rPr>
                    <w:t>н/д</w:t>
                  </w:r>
                </w:p>
              </w:tc>
              <w:tc>
                <w:tcPr>
                  <w:tcW w:w="904" w:type="dxa"/>
                  <w:tcBorders>
                    <w:top w:val="single" w:sz="8" w:space="0" w:color="auto"/>
                    <w:left w:val="single" w:sz="8" w:space="0" w:color="auto"/>
                    <w:bottom w:val="nil"/>
                    <w:right w:val="single" w:sz="8" w:space="0" w:color="auto"/>
                  </w:tcBorders>
                  <w:shd w:val="clear" w:color="000000" w:fill="FFFFFF"/>
                </w:tcPr>
                <w:p w:rsidR="00D677BB" w:rsidRDefault="00D677BB" w:rsidP="00C97587">
                  <w:r w:rsidRPr="00582056">
                    <w:rPr>
                      <w:rFonts w:ascii="Times New Roman" w:eastAsia="Times New Roman" w:hAnsi="Times New Roman" w:cs="Times New Roman"/>
                      <w:lang w:bidi="ar-SA"/>
                    </w:rPr>
                    <w:t>н/д</w:t>
                  </w:r>
                </w:p>
              </w:tc>
              <w:tc>
                <w:tcPr>
                  <w:tcW w:w="996" w:type="dxa"/>
                  <w:tcBorders>
                    <w:top w:val="single" w:sz="8" w:space="0" w:color="auto"/>
                    <w:left w:val="single" w:sz="8" w:space="0" w:color="auto"/>
                    <w:bottom w:val="nil"/>
                    <w:right w:val="single" w:sz="8" w:space="0" w:color="auto"/>
                  </w:tcBorders>
                  <w:shd w:val="clear" w:color="000000" w:fill="FFFFFF"/>
                </w:tcPr>
                <w:p w:rsidR="00D677BB" w:rsidRDefault="00D677BB" w:rsidP="00C97587">
                  <w:pPr>
                    <w:rPr>
                      <w:rFonts w:ascii="Times New Roman" w:eastAsia="Times New Roman" w:hAnsi="Times New Roman" w:cs="Times New Roman"/>
                      <w:lang w:bidi="ar-SA"/>
                    </w:rPr>
                  </w:pPr>
                  <w:r>
                    <w:rPr>
                      <w:rFonts w:ascii="Times New Roman" w:eastAsia="Times New Roman" w:hAnsi="Times New Roman" w:cs="Times New Roman"/>
                      <w:lang w:bidi="ar-SA"/>
                    </w:rPr>
                    <w:t>н/д</w:t>
                  </w:r>
                </w:p>
                <w:p w:rsidR="00D677BB" w:rsidRDefault="00D677BB" w:rsidP="00C97587"/>
              </w:tc>
              <w:tc>
                <w:tcPr>
                  <w:tcW w:w="929" w:type="dxa"/>
                  <w:tcBorders>
                    <w:top w:val="single" w:sz="4" w:space="0" w:color="auto"/>
                    <w:bottom w:val="single" w:sz="4" w:space="0" w:color="auto"/>
                    <w:right w:val="single" w:sz="4" w:space="0" w:color="auto"/>
                  </w:tcBorders>
                  <w:shd w:val="clear" w:color="auto" w:fill="auto"/>
                  <w:vAlign w:val="center"/>
                </w:tcPr>
                <w:p w:rsidR="00D677BB" w:rsidRPr="00D8086D" w:rsidRDefault="00D677BB" w:rsidP="00C9758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w:t>
                  </w:r>
                </w:p>
              </w:tc>
            </w:tr>
            <w:tr w:rsidR="00D677BB" w:rsidRPr="00D8086D" w:rsidTr="00C97587">
              <w:trPr>
                <w:trHeight w:hRule="exact" w:val="300"/>
              </w:trPr>
              <w:tc>
                <w:tcPr>
                  <w:tcW w:w="250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Удельный расход электроэнергии</w:t>
                  </w:r>
                </w:p>
              </w:tc>
              <w:tc>
                <w:tcPr>
                  <w:tcW w:w="1292" w:type="dxa"/>
                  <w:tcBorders>
                    <w:top w:val="single" w:sz="8" w:space="0" w:color="auto"/>
                    <w:left w:val="nil"/>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кВт•ч/</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tcPr>
                <w:p w:rsidR="00D677BB" w:rsidRDefault="00D677BB" w:rsidP="00C97587">
                  <w:r w:rsidRPr="000F27DC">
                    <w:rPr>
                      <w:rFonts w:ascii="Times New Roman" w:eastAsia="Times New Roman" w:hAnsi="Times New Roman" w:cs="Times New Roman"/>
                      <w:lang w:bidi="ar-SA"/>
                    </w:rPr>
                    <w:t>н/д</w:t>
                  </w:r>
                </w:p>
              </w:tc>
              <w:tc>
                <w:tcPr>
                  <w:tcW w:w="779" w:type="dxa"/>
                  <w:vMerge w:val="restart"/>
                  <w:tcBorders>
                    <w:top w:val="single" w:sz="8" w:space="0" w:color="auto"/>
                    <w:left w:val="single" w:sz="8" w:space="0" w:color="auto"/>
                    <w:bottom w:val="single" w:sz="8" w:space="0" w:color="000000"/>
                    <w:right w:val="single" w:sz="8" w:space="0" w:color="auto"/>
                  </w:tcBorders>
                  <w:shd w:val="clear" w:color="000000" w:fill="FFFFFF"/>
                </w:tcPr>
                <w:p w:rsidR="00D677BB" w:rsidRDefault="00D677BB" w:rsidP="00C97587">
                  <w:r w:rsidRPr="000F27DC">
                    <w:rPr>
                      <w:rFonts w:ascii="Times New Roman" w:eastAsia="Times New Roman" w:hAnsi="Times New Roman" w:cs="Times New Roman"/>
                      <w:lang w:bidi="ar-SA"/>
                    </w:rPr>
                    <w:t>н/д</w:t>
                  </w:r>
                </w:p>
              </w:tc>
              <w:tc>
                <w:tcPr>
                  <w:tcW w:w="878" w:type="dxa"/>
                  <w:vMerge w:val="restart"/>
                  <w:tcBorders>
                    <w:top w:val="single" w:sz="8" w:space="0" w:color="auto"/>
                    <w:left w:val="single" w:sz="8" w:space="0" w:color="auto"/>
                    <w:bottom w:val="single" w:sz="8" w:space="0" w:color="000000"/>
                    <w:right w:val="single" w:sz="8" w:space="0" w:color="auto"/>
                  </w:tcBorders>
                  <w:shd w:val="clear" w:color="000000" w:fill="FFFFFF"/>
                </w:tcPr>
                <w:p w:rsidR="00D677BB" w:rsidRDefault="00D677BB" w:rsidP="00C97587">
                  <w:r w:rsidRPr="000F27DC">
                    <w:rPr>
                      <w:rFonts w:ascii="Times New Roman" w:eastAsia="Times New Roman" w:hAnsi="Times New Roman" w:cs="Times New Roman"/>
                      <w:lang w:bidi="ar-SA"/>
                    </w:rPr>
                    <w:t>н/д</w:t>
                  </w:r>
                </w:p>
              </w:tc>
              <w:tc>
                <w:tcPr>
                  <w:tcW w:w="935" w:type="dxa"/>
                  <w:vMerge w:val="restart"/>
                  <w:tcBorders>
                    <w:top w:val="single" w:sz="8" w:space="0" w:color="auto"/>
                    <w:left w:val="single" w:sz="8" w:space="0" w:color="auto"/>
                    <w:bottom w:val="single" w:sz="8" w:space="0" w:color="000000"/>
                    <w:right w:val="single" w:sz="8" w:space="0" w:color="auto"/>
                  </w:tcBorders>
                  <w:shd w:val="clear" w:color="000000" w:fill="FFFFFF"/>
                </w:tcPr>
                <w:p w:rsidR="00D677BB" w:rsidRDefault="00D677BB" w:rsidP="00C97587">
                  <w:r w:rsidRPr="000F27DC">
                    <w:rPr>
                      <w:rFonts w:ascii="Times New Roman" w:eastAsia="Times New Roman" w:hAnsi="Times New Roman" w:cs="Times New Roman"/>
                      <w:lang w:bidi="ar-SA"/>
                    </w:rPr>
                    <w:t>н/д</w:t>
                  </w:r>
                </w:p>
              </w:tc>
              <w:tc>
                <w:tcPr>
                  <w:tcW w:w="904" w:type="dxa"/>
                  <w:vMerge w:val="restart"/>
                  <w:tcBorders>
                    <w:top w:val="single" w:sz="8" w:space="0" w:color="auto"/>
                    <w:left w:val="single" w:sz="8" w:space="0" w:color="auto"/>
                    <w:bottom w:val="single" w:sz="8" w:space="0" w:color="000000"/>
                    <w:right w:val="single" w:sz="8" w:space="0" w:color="auto"/>
                  </w:tcBorders>
                  <w:shd w:val="clear" w:color="000000" w:fill="FFFFFF"/>
                </w:tcPr>
                <w:p w:rsidR="00D677BB" w:rsidRDefault="00D677BB" w:rsidP="00C97587">
                  <w:r w:rsidRPr="000F27DC">
                    <w:rPr>
                      <w:rFonts w:ascii="Times New Roman" w:eastAsia="Times New Roman" w:hAnsi="Times New Roman" w:cs="Times New Roman"/>
                      <w:lang w:bidi="ar-SA"/>
                    </w:rPr>
                    <w:t>н/д</w:t>
                  </w:r>
                </w:p>
              </w:tc>
              <w:tc>
                <w:tcPr>
                  <w:tcW w:w="996" w:type="dxa"/>
                  <w:vMerge w:val="restart"/>
                  <w:tcBorders>
                    <w:top w:val="single" w:sz="8" w:space="0" w:color="auto"/>
                    <w:left w:val="single" w:sz="8" w:space="0" w:color="auto"/>
                    <w:right w:val="single" w:sz="8" w:space="0" w:color="auto"/>
                  </w:tcBorders>
                  <w:shd w:val="clear" w:color="000000" w:fill="FFFFFF"/>
                </w:tcPr>
                <w:p w:rsidR="00D677BB" w:rsidRDefault="00D677BB" w:rsidP="00C97587">
                  <w:r w:rsidRPr="000F27DC">
                    <w:rPr>
                      <w:rFonts w:ascii="Times New Roman" w:eastAsia="Times New Roman" w:hAnsi="Times New Roman" w:cs="Times New Roman"/>
                      <w:lang w:bidi="ar-SA"/>
                    </w:rPr>
                    <w:t>н/д</w:t>
                  </w:r>
                </w:p>
              </w:tc>
              <w:tc>
                <w:tcPr>
                  <w:tcW w:w="929" w:type="dxa"/>
                  <w:vMerge w:val="restart"/>
                  <w:tcBorders>
                    <w:top w:val="single" w:sz="4" w:space="0" w:color="auto"/>
                    <w:right w:val="single" w:sz="4" w:space="0" w:color="auto"/>
                  </w:tcBorders>
                  <w:shd w:val="clear" w:color="auto" w:fill="auto"/>
                </w:tcPr>
                <w:p w:rsidR="00D677BB" w:rsidRDefault="00D677BB" w:rsidP="00C97587">
                  <w:r w:rsidRPr="000F27DC">
                    <w:rPr>
                      <w:rFonts w:ascii="Times New Roman" w:eastAsia="Times New Roman" w:hAnsi="Times New Roman" w:cs="Times New Roman"/>
                      <w:lang w:bidi="ar-SA"/>
                    </w:rPr>
                    <w:t>н/д</w:t>
                  </w:r>
                </w:p>
              </w:tc>
            </w:tr>
            <w:tr w:rsidR="00D677BB" w:rsidRPr="00D8086D" w:rsidTr="00C97587">
              <w:trPr>
                <w:trHeight w:val="315"/>
              </w:trPr>
              <w:tc>
                <w:tcPr>
                  <w:tcW w:w="2505" w:type="dxa"/>
                  <w:vMerge/>
                  <w:tcBorders>
                    <w:top w:val="single" w:sz="8" w:space="0" w:color="auto"/>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1292" w:type="dxa"/>
                  <w:tcBorders>
                    <w:top w:val="nil"/>
                    <w:left w:val="nil"/>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w:t>
                  </w:r>
                </w:p>
              </w:tc>
              <w:tc>
                <w:tcPr>
                  <w:tcW w:w="756" w:type="dxa"/>
                  <w:vMerge/>
                  <w:tcBorders>
                    <w:top w:val="single" w:sz="8" w:space="0" w:color="auto"/>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779" w:type="dxa"/>
                  <w:vMerge/>
                  <w:tcBorders>
                    <w:top w:val="single" w:sz="8" w:space="0" w:color="auto"/>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878" w:type="dxa"/>
                  <w:vMerge/>
                  <w:tcBorders>
                    <w:top w:val="single" w:sz="8" w:space="0" w:color="auto"/>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935" w:type="dxa"/>
                  <w:vMerge/>
                  <w:tcBorders>
                    <w:top w:val="single" w:sz="8" w:space="0" w:color="auto"/>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904" w:type="dxa"/>
                  <w:vMerge/>
                  <w:tcBorders>
                    <w:top w:val="single" w:sz="8" w:space="0" w:color="auto"/>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996" w:type="dxa"/>
                  <w:vMerge/>
                  <w:tcBorders>
                    <w:left w:val="single" w:sz="8" w:space="0" w:color="auto"/>
                    <w:bottom w:val="single" w:sz="8" w:space="0" w:color="000000"/>
                    <w:right w:val="single" w:sz="8" w:space="0" w:color="auto"/>
                  </w:tcBorders>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p>
              </w:tc>
              <w:tc>
                <w:tcPr>
                  <w:tcW w:w="929" w:type="dxa"/>
                  <w:vMerge/>
                  <w:tcBorders>
                    <w:bottom w:val="single" w:sz="4" w:space="0" w:color="auto"/>
                    <w:right w:val="single" w:sz="4" w:space="0" w:color="auto"/>
                  </w:tcBorders>
                  <w:shd w:val="clear" w:color="auto" w:fill="auto"/>
                  <w:vAlign w:val="center"/>
                </w:tcPr>
                <w:p w:rsidR="00D677BB" w:rsidRPr="00D8086D" w:rsidRDefault="00D677BB" w:rsidP="00C97587">
                  <w:pPr>
                    <w:widowControl/>
                    <w:jc w:val="center"/>
                    <w:rPr>
                      <w:rFonts w:ascii="Times New Roman" w:eastAsia="Times New Roman" w:hAnsi="Times New Roman" w:cs="Times New Roman"/>
                      <w:color w:val="auto"/>
                      <w:lang w:bidi="ar-SA"/>
                    </w:rPr>
                  </w:pPr>
                </w:p>
              </w:tc>
            </w:tr>
            <w:tr w:rsidR="00D677BB" w:rsidRPr="00D8086D" w:rsidTr="00C97587">
              <w:trPr>
                <w:trHeight w:hRule="exact" w:val="887"/>
              </w:trPr>
              <w:tc>
                <w:tcPr>
                  <w:tcW w:w="2505" w:type="dxa"/>
                  <w:tcBorders>
                    <w:top w:val="nil"/>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Удельный расход т</w:t>
                  </w:r>
                  <w:r w:rsidRPr="00D8086D">
                    <w:rPr>
                      <w:rFonts w:ascii="Times New Roman" w:eastAsia="Times New Roman" w:hAnsi="Times New Roman" w:cs="Times New Roman"/>
                      <w:lang w:bidi="ar-SA"/>
                    </w:rPr>
                    <w:t>е</w:t>
                  </w:r>
                  <w:r w:rsidRPr="00D8086D">
                    <w:rPr>
                      <w:rFonts w:ascii="Times New Roman" w:eastAsia="Times New Roman" w:hAnsi="Times New Roman" w:cs="Times New Roman"/>
                      <w:lang w:bidi="ar-SA"/>
                    </w:rPr>
                    <w:t>плоносителя</w:t>
                  </w:r>
                </w:p>
              </w:tc>
              <w:tc>
                <w:tcPr>
                  <w:tcW w:w="1292" w:type="dxa"/>
                  <w:tcBorders>
                    <w:top w:val="single" w:sz="8" w:space="0" w:color="auto"/>
                    <w:left w:val="single" w:sz="8" w:space="0" w:color="auto"/>
                    <w:bottom w:val="nil"/>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м3/Гкал</w:t>
                  </w:r>
                </w:p>
              </w:tc>
              <w:tc>
                <w:tcPr>
                  <w:tcW w:w="756" w:type="dxa"/>
                  <w:tcBorders>
                    <w:top w:val="nil"/>
                    <w:left w:val="single" w:sz="8" w:space="0" w:color="auto"/>
                    <w:bottom w:val="nil"/>
                    <w:right w:val="nil"/>
                  </w:tcBorders>
                  <w:shd w:val="clear" w:color="000000" w:fill="FFFFFF"/>
                </w:tcPr>
                <w:p w:rsidR="00D677BB" w:rsidRDefault="00D677BB" w:rsidP="00C97587">
                  <w:pPr>
                    <w:rPr>
                      <w:rFonts w:ascii="Times New Roman" w:eastAsia="Times New Roman" w:hAnsi="Times New Roman" w:cs="Times New Roman"/>
                      <w:lang w:bidi="ar-SA"/>
                    </w:rPr>
                  </w:pPr>
                </w:p>
                <w:p w:rsidR="00D677BB" w:rsidRDefault="00D677BB" w:rsidP="00C97587">
                  <w:r w:rsidRPr="00622B04">
                    <w:rPr>
                      <w:rFonts w:ascii="Times New Roman" w:eastAsia="Times New Roman" w:hAnsi="Times New Roman" w:cs="Times New Roman"/>
                      <w:lang w:bidi="ar-SA"/>
                    </w:rPr>
                    <w:t>н/д</w:t>
                  </w:r>
                </w:p>
              </w:tc>
              <w:tc>
                <w:tcPr>
                  <w:tcW w:w="779" w:type="dxa"/>
                  <w:tcBorders>
                    <w:top w:val="nil"/>
                    <w:left w:val="single" w:sz="8" w:space="0" w:color="auto"/>
                    <w:bottom w:val="nil"/>
                    <w:right w:val="nil"/>
                  </w:tcBorders>
                  <w:shd w:val="clear" w:color="000000" w:fill="FFFFFF"/>
                </w:tcPr>
                <w:p w:rsidR="00D677BB" w:rsidRDefault="00D677BB" w:rsidP="00C97587">
                  <w:pPr>
                    <w:rPr>
                      <w:rFonts w:ascii="Times New Roman" w:eastAsia="Times New Roman" w:hAnsi="Times New Roman" w:cs="Times New Roman"/>
                      <w:lang w:bidi="ar-SA"/>
                    </w:rPr>
                  </w:pPr>
                </w:p>
                <w:p w:rsidR="00D677BB" w:rsidRDefault="00D677BB" w:rsidP="00C97587">
                  <w:r w:rsidRPr="00622B04">
                    <w:rPr>
                      <w:rFonts w:ascii="Times New Roman" w:eastAsia="Times New Roman" w:hAnsi="Times New Roman" w:cs="Times New Roman"/>
                      <w:lang w:bidi="ar-SA"/>
                    </w:rPr>
                    <w:t>н/д</w:t>
                  </w:r>
                </w:p>
              </w:tc>
              <w:tc>
                <w:tcPr>
                  <w:tcW w:w="878" w:type="dxa"/>
                  <w:tcBorders>
                    <w:top w:val="nil"/>
                    <w:left w:val="single" w:sz="8" w:space="0" w:color="auto"/>
                    <w:bottom w:val="nil"/>
                    <w:right w:val="nil"/>
                  </w:tcBorders>
                  <w:shd w:val="clear" w:color="000000" w:fill="FFFFFF"/>
                </w:tcPr>
                <w:p w:rsidR="00D677BB" w:rsidRDefault="00D677BB" w:rsidP="00C97587">
                  <w:pPr>
                    <w:rPr>
                      <w:rFonts w:ascii="Times New Roman" w:eastAsia="Times New Roman" w:hAnsi="Times New Roman" w:cs="Times New Roman"/>
                      <w:lang w:bidi="ar-SA"/>
                    </w:rPr>
                  </w:pPr>
                </w:p>
                <w:p w:rsidR="00D677BB" w:rsidRDefault="00D677BB" w:rsidP="00C97587">
                  <w:r w:rsidRPr="00622B04">
                    <w:rPr>
                      <w:rFonts w:ascii="Times New Roman" w:eastAsia="Times New Roman" w:hAnsi="Times New Roman" w:cs="Times New Roman"/>
                      <w:lang w:bidi="ar-SA"/>
                    </w:rPr>
                    <w:t>н/д</w:t>
                  </w:r>
                </w:p>
              </w:tc>
              <w:tc>
                <w:tcPr>
                  <w:tcW w:w="935" w:type="dxa"/>
                  <w:tcBorders>
                    <w:top w:val="nil"/>
                    <w:left w:val="single" w:sz="8" w:space="0" w:color="auto"/>
                    <w:bottom w:val="nil"/>
                    <w:right w:val="nil"/>
                  </w:tcBorders>
                  <w:shd w:val="clear" w:color="000000" w:fill="FFFFFF"/>
                </w:tcPr>
                <w:p w:rsidR="00D677BB" w:rsidRDefault="00D677BB" w:rsidP="00C97587">
                  <w:pPr>
                    <w:rPr>
                      <w:rFonts w:ascii="Times New Roman" w:eastAsia="Times New Roman" w:hAnsi="Times New Roman" w:cs="Times New Roman"/>
                      <w:lang w:bidi="ar-SA"/>
                    </w:rPr>
                  </w:pPr>
                </w:p>
                <w:p w:rsidR="00D677BB" w:rsidRDefault="00D677BB" w:rsidP="00C97587">
                  <w:r w:rsidRPr="00622B04">
                    <w:rPr>
                      <w:rFonts w:ascii="Times New Roman" w:eastAsia="Times New Roman" w:hAnsi="Times New Roman" w:cs="Times New Roman"/>
                      <w:lang w:bidi="ar-SA"/>
                    </w:rPr>
                    <w:t>н/д</w:t>
                  </w:r>
                </w:p>
              </w:tc>
              <w:tc>
                <w:tcPr>
                  <w:tcW w:w="904" w:type="dxa"/>
                  <w:tcBorders>
                    <w:top w:val="nil"/>
                    <w:left w:val="single" w:sz="8" w:space="0" w:color="auto"/>
                    <w:bottom w:val="nil"/>
                    <w:right w:val="single" w:sz="8" w:space="0" w:color="auto"/>
                  </w:tcBorders>
                  <w:shd w:val="clear" w:color="000000" w:fill="FFFFFF"/>
                </w:tcPr>
                <w:p w:rsidR="00D677BB" w:rsidRDefault="00D677BB" w:rsidP="00C97587">
                  <w:pPr>
                    <w:rPr>
                      <w:rFonts w:ascii="Times New Roman" w:eastAsia="Times New Roman" w:hAnsi="Times New Roman" w:cs="Times New Roman"/>
                      <w:lang w:bidi="ar-SA"/>
                    </w:rPr>
                  </w:pPr>
                </w:p>
                <w:p w:rsidR="00D677BB" w:rsidRDefault="00D677BB" w:rsidP="00C97587">
                  <w:r w:rsidRPr="00622B04">
                    <w:rPr>
                      <w:rFonts w:ascii="Times New Roman" w:eastAsia="Times New Roman" w:hAnsi="Times New Roman" w:cs="Times New Roman"/>
                      <w:lang w:bidi="ar-SA"/>
                    </w:rPr>
                    <w:t>н/д</w:t>
                  </w:r>
                </w:p>
              </w:tc>
              <w:tc>
                <w:tcPr>
                  <w:tcW w:w="996" w:type="dxa"/>
                  <w:tcBorders>
                    <w:top w:val="nil"/>
                    <w:left w:val="single" w:sz="8" w:space="0" w:color="auto"/>
                    <w:bottom w:val="nil"/>
                    <w:right w:val="single" w:sz="8" w:space="0" w:color="auto"/>
                  </w:tcBorders>
                  <w:shd w:val="clear" w:color="000000" w:fill="FFFFFF"/>
                </w:tcPr>
                <w:p w:rsidR="00D677BB" w:rsidRDefault="00D677BB" w:rsidP="00C97587">
                  <w:pPr>
                    <w:rPr>
                      <w:rFonts w:ascii="Times New Roman" w:eastAsia="Times New Roman" w:hAnsi="Times New Roman" w:cs="Times New Roman"/>
                      <w:lang w:bidi="ar-SA"/>
                    </w:rPr>
                  </w:pPr>
                </w:p>
                <w:p w:rsidR="00D677BB" w:rsidRDefault="00D677BB" w:rsidP="00C97587">
                  <w:r w:rsidRPr="00622B04">
                    <w:rPr>
                      <w:rFonts w:ascii="Times New Roman" w:eastAsia="Times New Roman" w:hAnsi="Times New Roman" w:cs="Times New Roman"/>
                      <w:lang w:bidi="ar-SA"/>
                    </w:rPr>
                    <w:t>н/д</w:t>
                  </w:r>
                </w:p>
              </w:tc>
              <w:tc>
                <w:tcPr>
                  <w:tcW w:w="929" w:type="dxa"/>
                  <w:tcBorders>
                    <w:top w:val="single" w:sz="4" w:space="0" w:color="auto"/>
                    <w:bottom w:val="single" w:sz="4" w:space="0" w:color="auto"/>
                    <w:right w:val="single" w:sz="4" w:space="0" w:color="auto"/>
                  </w:tcBorders>
                  <w:shd w:val="clear" w:color="auto" w:fill="auto"/>
                </w:tcPr>
                <w:p w:rsidR="00D677BB" w:rsidRDefault="00D677BB" w:rsidP="00C97587">
                  <w:pPr>
                    <w:rPr>
                      <w:rFonts w:ascii="Times New Roman" w:eastAsia="Times New Roman" w:hAnsi="Times New Roman" w:cs="Times New Roman"/>
                      <w:lang w:bidi="ar-SA"/>
                    </w:rPr>
                  </w:pPr>
                </w:p>
                <w:p w:rsidR="00D677BB" w:rsidRDefault="00D677BB" w:rsidP="00C97587">
                  <w:r w:rsidRPr="00622B04">
                    <w:rPr>
                      <w:rFonts w:ascii="Times New Roman" w:eastAsia="Times New Roman" w:hAnsi="Times New Roman" w:cs="Times New Roman"/>
                      <w:lang w:bidi="ar-SA"/>
                    </w:rPr>
                    <w:t>н/д</w:t>
                  </w:r>
                </w:p>
              </w:tc>
            </w:tr>
            <w:tr w:rsidR="00D677BB" w:rsidRPr="00D8086D" w:rsidTr="00C97587">
              <w:trPr>
                <w:trHeight w:hRule="exact" w:val="1284"/>
              </w:trPr>
              <w:tc>
                <w:tcPr>
                  <w:tcW w:w="2505"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Коэффициент и</w:t>
                  </w:r>
                  <w:r w:rsidRPr="00D8086D">
                    <w:rPr>
                      <w:rFonts w:ascii="Times New Roman" w:eastAsia="Times New Roman" w:hAnsi="Times New Roman" w:cs="Times New Roman"/>
                      <w:lang w:bidi="ar-SA"/>
                    </w:rPr>
                    <w:t>с</w:t>
                  </w:r>
                  <w:r w:rsidRPr="00D8086D">
                    <w:rPr>
                      <w:rFonts w:ascii="Times New Roman" w:eastAsia="Times New Roman" w:hAnsi="Times New Roman" w:cs="Times New Roman"/>
                      <w:lang w:bidi="ar-SA"/>
                    </w:rPr>
                    <w:t>пользования уст</w:t>
                  </w:r>
                  <w:r w:rsidRPr="00D8086D">
                    <w:rPr>
                      <w:rFonts w:ascii="Times New Roman" w:eastAsia="Times New Roman" w:hAnsi="Times New Roman" w:cs="Times New Roman"/>
                      <w:lang w:bidi="ar-SA"/>
                    </w:rPr>
                    <w:t>а</w:t>
                  </w:r>
                  <w:r w:rsidRPr="00D8086D">
                    <w:rPr>
                      <w:rFonts w:ascii="Times New Roman" w:eastAsia="Times New Roman" w:hAnsi="Times New Roman" w:cs="Times New Roman"/>
                      <w:lang w:bidi="ar-SA"/>
                    </w:rPr>
                    <w:t>новленной тепловой мощности</w:t>
                  </w:r>
                </w:p>
              </w:tc>
              <w:tc>
                <w:tcPr>
                  <w:tcW w:w="1292"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779"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878"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35" w:type="dxa"/>
                  <w:tcBorders>
                    <w:top w:val="single" w:sz="8" w:space="0" w:color="auto"/>
                    <w:left w:val="single" w:sz="8" w:space="0" w:color="auto"/>
                    <w:bottom w:val="single" w:sz="8" w:space="0" w:color="auto"/>
                    <w:right w:val="nil"/>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04" w:type="dxa"/>
                  <w:tcBorders>
                    <w:top w:val="single" w:sz="8" w:space="0" w:color="auto"/>
                    <w:left w:val="single" w:sz="8" w:space="0" w:color="auto"/>
                    <w:bottom w:val="single" w:sz="8" w:space="0" w:color="auto"/>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96" w:type="dxa"/>
                  <w:tcBorders>
                    <w:top w:val="single" w:sz="8" w:space="0" w:color="auto"/>
                    <w:left w:val="single" w:sz="8" w:space="0" w:color="auto"/>
                    <w:bottom w:val="single" w:sz="8" w:space="0" w:color="auto"/>
                    <w:right w:val="single" w:sz="8" w:space="0" w:color="auto"/>
                  </w:tcBorders>
                  <w:shd w:val="clear" w:color="000000" w:fill="FFFFFF"/>
                  <w:vAlign w:val="center"/>
                </w:tcPr>
                <w:p w:rsidR="00D677BB" w:rsidRPr="00D8086D" w:rsidRDefault="00D677BB" w:rsidP="00C97587">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н/д</w:t>
                  </w:r>
                </w:p>
              </w:tc>
              <w:tc>
                <w:tcPr>
                  <w:tcW w:w="929" w:type="dxa"/>
                  <w:tcBorders>
                    <w:top w:val="single" w:sz="4" w:space="0" w:color="auto"/>
                    <w:bottom w:val="single" w:sz="4" w:space="0" w:color="auto"/>
                    <w:right w:val="single" w:sz="4" w:space="0" w:color="auto"/>
                  </w:tcBorders>
                  <w:shd w:val="clear" w:color="auto" w:fill="auto"/>
                  <w:vAlign w:val="center"/>
                </w:tcPr>
                <w:p w:rsidR="00D677BB" w:rsidRPr="00D8086D" w:rsidRDefault="00D677BB" w:rsidP="00C97587">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bl>
          <w:p w:rsidR="00D677BB" w:rsidRPr="00D8086D" w:rsidRDefault="00D677BB" w:rsidP="00C97587">
            <w:pPr>
              <w:widowControl/>
              <w:spacing w:line="276" w:lineRule="auto"/>
              <w:ind w:firstLine="709"/>
              <w:rPr>
                <w:rFonts w:ascii="Times New Roman" w:eastAsia="Times New Roman" w:hAnsi="Times New Roman" w:cs="Times New Roman"/>
                <w:lang w:bidi="ar-SA"/>
              </w:rPr>
            </w:pPr>
          </w:p>
          <w:p w:rsidR="00D677BB" w:rsidRPr="00D8086D" w:rsidRDefault="00D677BB" w:rsidP="00C97587">
            <w:pPr>
              <w:widowControl/>
              <w:spacing w:line="276" w:lineRule="auto"/>
              <w:rPr>
                <w:rFonts w:ascii="Times New Roman" w:eastAsia="Times New Roman" w:hAnsi="Times New Roman" w:cs="Times New Roman"/>
                <w:lang w:bidi="ar-SA"/>
              </w:rPr>
            </w:pPr>
          </w:p>
        </w:tc>
        <w:tc>
          <w:tcPr>
            <w:tcW w:w="222" w:type="dxa"/>
            <w:tcBorders>
              <w:top w:val="nil"/>
              <w:left w:val="single" w:sz="4" w:space="0" w:color="auto"/>
              <w:bottom w:val="single" w:sz="8" w:space="0" w:color="auto"/>
              <w:right w:val="nil"/>
            </w:tcBorders>
          </w:tcPr>
          <w:p w:rsidR="00D677BB" w:rsidRPr="00D8086D" w:rsidRDefault="00D677BB" w:rsidP="00C97587">
            <w:pPr>
              <w:widowControl/>
              <w:spacing w:line="276" w:lineRule="auto"/>
              <w:jc w:val="both"/>
              <w:rPr>
                <w:rFonts w:ascii="Times New Roman" w:eastAsia="Times New Roman" w:hAnsi="Times New Roman" w:cs="Times New Roman"/>
                <w:lang w:bidi="ar-SA"/>
              </w:rPr>
            </w:pPr>
          </w:p>
        </w:tc>
      </w:tr>
    </w:tbl>
    <w:p w:rsidR="00B34A32" w:rsidRDefault="00B34A32" w:rsidP="00B34A32">
      <w:pPr>
        <w:spacing w:line="276" w:lineRule="auto"/>
        <w:ind w:firstLine="709"/>
        <w:jc w:val="both"/>
        <w:rPr>
          <w:rFonts w:ascii="Times New Roman" w:eastAsia="Times New Roman" w:hAnsi="Times New Roman" w:cs="Times New Roman"/>
          <w:color w:val="auto"/>
          <w:lang w:bidi="ar-SA"/>
        </w:rPr>
      </w:pPr>
    </w:p>
    <w:p w:rsidR="00BC7EE9" w:rsidRPr="00D8086D" w:rsidRDefault="00BC7EE9" w:rsidP="00B34A32">
      <w:pPr>
        <w:spacing w:line="276" w:lineRule="auto"/>
        <w:ind w:firstLine="709"/>
        <w:jc w:val="both"/>
        <w:rPr>
          <w:rFonts w:ascii="Times New Roman" w:eastAsia="Times New Roman" w:hAnsi="Times New Roman" w:cs="Times New Roman"/>
          <w:color w:val="auto"/>
          <w:lang w:bidi="ar-SA"/>
        </w:rPr>
      </w:pPr>
    </w:p>
    <w:p w:rsidR="00B34A32" w:rsidRPr="00D8086D" w:rsidRDefault="00B34A32" w:rsidP="00EB52A3">
      <w:pPr>
        <w:pStyle w:val="210"/>
        <w:shd w:val="clear" w:color="auto" w:fill="auto"/>
        <w:spacing w:after="152" w:line="276" w:lineRule="auto"/>
        <w:jc w:val="center"/>
        <w:rPr>
          <w:sz w:val="24"/>
          <w:szCs w:val="24"/>
          <w:lang w:val="ru-RU"/>
        </w:rPr>
      </w:pPr>
      <w:r w:rsidRPr="00D8086D">
        <w:rPr>
          <w:sz w:val="24"/>
          <w:szCs w:val="24"/>
          <w:lang w:val="ru-RU"/>
        </w:rPr>
        <w:t>Таблица 2.2.11.8 - Ц</w:t>
      </w:r>
      <w:r w:rsidR="008462C9">
        <w:rPr>
          <w:sz w:val="24"/>
          <w:szCs w:val="24"/>
          <w:lang w:val="ru-RU"/>
        </w:rPr>
        <w:t xml:space="preserve">елевые показатели котельной </w:t>
      </w:r>
      <w:r w:rsidRPr="00D8086D">
        <w:rPr>
          <w:sz w:val="24"/>
          <w:szCs w:val="24"/>
          <w:lang w:val="ru-RU"/>
        </w:rPr>
        <w:t xml:space="preserve"> «ПМК»</w:t>
      </w:r>
    </w:p>
    <w:tbl>
      <w:tblPr>
        <w:tblW w:w="12557" w:type="dxa"/>
        <w:tblInd w:w="-1385" w:type="dxa"/>
        <w:tblLook w:val="04A0"/>
      </w:tblPr>
      <w:tblGrid>
        <w:gridCol w:w="11492"/>
        <w:gridCol w:w="1065"/>
      </w:tblGrid>
      <w:tr w:rsidR="00B34A32" w:rsidRPr="00D8086D">
        <w:trPr>
          <w:trHeight w:val="315"/>
        </w:trPr>
        <w:tc>
          <w:tcPr>
            <w:tcW w:w="11478" w:type="dxa"/>
            <w:tcBorders>
              <w:top w:val="single" w:sz="4" w:space="0" w:color="auto"/>
              <w:left w:val="nil"/>
              <w:bottom w:val="nil"/>
              <w:right w:val="single" w:sz="4" w:space="0" w:color="auto"/>
            </w:tcBorders>
            <w:shd w:val="clear" w:color="auto" w:fill="auto"/>
            <w:noWrap/>
            <w:vAlign w:val="center"/>
          </w:tcPr>
          <w:tbl>
            <w:tblPr>
              <w:tblW w:w="10018" w:type="dxa"/>
              <w:tblInd w:w="862" w:type="dxa"/>
              <w:tblLook w:val="04A0"/>
            </w:tblPr>
            <w:tblGrid>
              <w:gridCol w:w="2559"/>
              <w:gridCol w:w="1292"/>
              <w:gridCol w:w="756"/>
              <w:gridCol w:w="756"/>
              <w:gridCol w:w="993"/>
              <w:gridCol w:w="756"/>
              <w:gridCol w:w="861"/>
              <w:gridCol w:w="1049"/>
              <w:gridCol w:w="996"/>
            </w:tblGrid>
            <w:tr w:rsidR="00416F8F" w:rsidRPr="00D8086D">
              <w:trPr>
                <w:trHeight w:hRule="exact" w:val="300"/>
              </w:trPr>
              <w:tc>
                <w:tcPr>
                  <w:tcW w:w="262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Величина</w:t>
                  </w:r>
                </w:p>
              </w:tc>
              <w:tc>
                <w:tcPr>
                  <w:tcW w:w="1292" w:type="dxa"/>
                  <w:tcBorders>
                    <w:top w:val="single" w:sz="8" w:space="0" w:color="auto"/>
                    <w:left w:val="nil"/>
                    <w:bottom w:val="nil"/>
                    <w:right w:val="nil"/>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Единица</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416F8F" w:rsidP="00881768">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201</w:t>
                  </w:r>
                  <w:r w:rsidR="00881768">
                    <w:rPr>
                      <w:rFonts w:ascii="Times New Roman" w:eastAsia="Times New Roman" w:hAnsi="Times New Roman" w:cs="Times New Roman"/>
                      <w:lang w:bidi="ar-SA"/>
                    </w:rPr>
                    <w:t>3</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881768"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2014</w:t>
                  </w:r>
                </w:p>
              </w:tc>
              <w:tc>
                <w:tcPr>
                  <w:tcW w:w="10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881768"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2015</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881768"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2016</w:t>
                  </w:r>
                </w:p>
              </w:tc>
              <w:tc>
                <w:tcPr>
                  <w:tcW w:w="88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416F8F" w:rsidP="00881768">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201</w:t>
                  </w:r>
                  <w:r w:rsidR="00881768">
                    <w:rPr>
                      <w:rFonts w:ascii="Times New Roman" w:eastAsia="Times New Roman" w:hAnsi="Times New Roman" w:cs="Times New Roman"/>
                      <w:lang w:bidi="ar-SA"/>
                    </w:rPr>
                    <w:t>7</w:t>
                  </w:r>
                </w:p>
              </w:tc>
              <w:tc>
                <w:tcPr>
                  <w:tcW w:w="1086" w:type="dxa"/>
                  <w:vMerge w:val="restart"/>
                  <w:tcBorders>
                    <w:top w:val="single" w:sz="8" w:space="0" w:color="auto"/>
                    <w:left w:val="single" w:sz="8" w:space="0" w:color="auto"/>
                    <w:right w:val="single" w:sz="8" w:space="0" w:color="auto"/>
                  </w:tcBorders>
                  <w:shd w:val="clear" w:color="000000" w:fill="FFFFFF"/>
                  <w:vAlign w:val="center"/>
                </w:tcPr>
                <w:p w:rsidR="00416F8F" w:rsidRPr="00D8086D" w:rsidRDefault="00416F8F" w:rsidP="00881768">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201</w:t>
                  </w:r>
                  <w:r w:rsidR="00881768">
                    <w:rPr>
                      <w:rFonts w:ascii="Times New Roman" w:eastAsia="Times New Roman" w:hAnsi="Times New Roman" w:cs="Times New Roman"/>
                      <w:lang w:bidi="ar-SA"/>
                    </w:rPr>
                    <w:t>8</w:t>
                  </w:r>
                </w:p>
              </w:tc>
              <w:tc>
                <w:tcPr>
                  <w:tcW w:w="817" w:type="dxa"/>
                  <w:vMerge w:val="restart"/>
                  <w:tcBorders>
                    <w:top w:val="single" w:sz="4" w:space="0" w:color="auto"/>
                    <w:right w:val="single" w:sz="4" w:space="0" w:color="auto"/>
                  </w:tcBorders>
                  <w:shd w:val="clear" w:color="auto" w:fill="auto"/>
                  <w:vAlign w:val="center"/>
                </w:tcPr>
                <w:p w:rsidR="00416F8F" w:rsidRPr="00D8086D" w:rsidRDefault="00856894"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201</w:t>
                  </w:r>
                  <w:r w:rsidR="00881768">
                    <w:rPr>
                      <w:rFonts w:ascii="Times New Roman" w:eastAsia="Times New Roman" w:hAnsi="Times New Roman" w:cs="Times New Roman"/>
                      <w:color w:val="auto"/>
                      <w:lang w:bidi="ar-SA"/>
                    </w:rPr>
                    <w:t>9</w:t>
                  </w:r>
                </w:p>
              </w:tc>
            </w:tr>
            <w:tr w:rsidR="00416F8F" w:rsidRPr="00D8086D">
              <w:trPr>
                <w:trHeight w:val="315"/>
              </w:trPr>
              <w:tc>
                <w:tcPr>
                  <w:tcW w:w="2629"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1292" w:type="dxa"/>
                  <w:tcBorders>
                    <w:top w:val="nil"/>
                    <w:left w:val="nil"/>
                    <w:bottom w:val="nil"/>
                    <w:right w:val="nil"/>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измерения</w:t>
                  </w:r>
                </w:p>
              </w:tc>
              <w:tc>
                <w:tcPr>
                  <w:tcW w:w="75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75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1043"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75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883"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1086" w:type="dxa"/>
                  <w:vMerge/>
                  <w:tcBorders>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817" w:type="dxa"/>
                  <w:vMerge/>
                  <w:tcBorders>
                    <w:bottom w:val="single" w:sz="4" w:space="0" w:color="auto"/>
                    <w:right w:val="single" w:sz="4" w:space="0" w:color="auto"/>
                  </w:tcBorders>
                  <w:shd w:val="clear" w:color="auto" w:fill="auto"/>
                  <w:vAlign w:val="center"/>
                </w:tcPr>
                <w:p w:rsidR="00416F8F" w:rsidRPr="00D8086D" w:rsidRDefault="00416F8F" w:rsidP="00856894">
                  <w:pPr>
                    <w:widowControl/>
                    <w:jc w:val="center"/>
                    <w:rPr>
                      <w:rFonts w:ascii="Times New Roman" w:eastAsia="Times New Roman" w:hAnsi="Times New Roman" w:cs="Times New Roman"/>
                      <w:color w:val="auto"/>
                      <w:lang w:bidi="ar-SA"/>
                    </w:rPr>
                  </w:pPr>
                </w:p>
              </w:tc>
            </w:tr>
            <w:tr w:rsidR="00416F8F" w:rsidRPr="00D8086D">
              <w:trPr>
                <w:trHeight w:hRule="exact" w:val="908"/>
              </w:trPr>
              <w:tc>
                <w:tcPr>
                  <w:tcW w:w="2629"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Установленная те</w:t>
                  </w:r>
                  <w:r w:rsidRPr="00D8086D">
                    <w:rPr>
                      <w:rFonts w:ascii="Times New Roman" w:eastAsia="Times New Roman" w:hAnsi="Times New Roman" w:cs="Times New Roman"/>
                      <w:lang w:bidi="ar-SA"/>
                    </w:rPr>
                    <w:t>п</w:t>
                  </w:r>
                  <w:r w:rsidRPr="00D8086D">
                    <w:rPr>
                      <w:rFonts w:ascii="Times New Roman" w:eastAsia="Times New Roman" w:hAnsi="Times New Roman" w:cs="Times New Roman"/>
                      <w:lang w:bidi="ar-SA"/>
                    </w:rPr>
                    <w:t>ловая мощность</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2,88</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2,88</w:t>
                  </w:r>
                </w:p>
              </w:tc>
              <w:tc>
                <w:tcPr>
                  <w:tcW w:w="1043"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2,88</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2,88</w:t>
                  </w:r>
                </w:p>
              </w:tc>
              <w:tc>
                <w:tcPr>
                  <w:tcW w:w="883" w:type="dxa"/>
                  <w:tcBorders>
                    <w:top w:val="nil"/>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2,88</w:t>
                  </w:r>
                </w:p>
              </w:tc>
              <w:tc>
                <w:tcPr>
                  <w:tcW w:w="1086" w:type="dxa"/>
                  <w:tcBorders>
                    <w:top w:val="nil"/>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2,88</w:t>
                  </w:r>
                </w:p>
              </w:tc>
              <w:tc>
                <w:tcPr>
                  <w:tcW w:w="817" w:type="dxa"/>
                  <w:tcBorders>
                    <w:top w:val="single" w:sz="4" w:space="0" w:color="auto"/>
                    <w:bottom w:val="single" w:sz="4" w:space="0" w:color="auto"/>
                    <w:right w:val="single" w:sz="4" w:space="0" w:color="auto"/>
                  </w:tcBorders>
                  <w:shd w:val="clear" w:color="auto" w:fill="auto"/>
                  <w:vAlign w:val="center"/>
                </w:tcPr>
                <w:p w:rsidR="00416F8F" w:rsidRPr="00D8086D" w:rsidRDefault="00D83257"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0,73</w:t>
                  </w:r>
                </w:p>
              </w:tc>
            </w:tr>
            <w:tr w:rsidR="00416F8F" w:rsidRPr="00D8086D">
              <w:trPr>
                <w:trHeight w:hRule="exact" w:val="831"/>
              </w:trPr>
              <w:tc>
                <w:tcPr>
                  <w:tcW w:w="2629"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Располагаемая тепл</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вая мощность</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43"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2,1</w:t>
                  </w:r>
                </w:p>
              </w:tc>
              <w:tc>
                <w:tcPr>
                  <w:tcW w:w="883"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4A4E46" w:rsidP="0059208A">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w:t>
                  </w:r>
                  <w:r w:rsidR="0059208A">
                    <w:rPr>
                      <w:rFonts w:ascii="Times New Roman" w:eastAsia="Times New Roman" w:hAnsi="Times New Roman" w:cs="Times New Roman"/>
                      <w:lang w:bidi="ar-SA"/>
                    </w:rPr>
                    <w:t>02</w:t>
                  </w:r>
                </w:p>
              </w:tc>
              <w:tc>
                <w:tcPr>
                  <w:tcW w:w="108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2,02</w:t>
                  </w:r>
                </w:p>
              </w:tc>
              <w:tc>
                <w:tcPr>
                  <w:tcW w:w="817" w:type="dxa"/>
                  <w:tcBorders>
                    <w:top w:val="single" w:sz="4" w:space="0" w:color="auto"/>
                    <w:bottom w:val="single" w:sz="4" w:space="0" w:color="auto"/>
                    <w:right w:val="single" w:sz="4" w:space="0" w:color="auto"/>
                  </w:tcBorders>
                  <w:shd w:val="clear" w:color="auto" w:fill="auto"/>
                  <w:vAlign w:val="center"/>
                </w:tcPr>
                <w:p w:rsidR="00416F8F" w:rsidRPr="00D8086D" w:rsidRDefault="00D83257"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0,7</w:t>
                  </w:r>
                </w:p>
              </w:tc>
            </w:tr>
            <w:tr w:rsidR="00416F8F" w:rsidRPr="00D8086D">
              <w:trPr>
                <w:trHeight w:hRule="exact" w:val="641"/>
              </w:trPr>
              <w:tc>
                <w:tcPr>
                  <w:tcW w:w="2629"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Потери установленной тепловой мощности</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43"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83"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4A4E46"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29,0</w:t>
                  </w:r>
                </w:p>
              </w:tc>
              <w:tc>
                <w:tcPr>
                  <w:tcW w:w="108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29,9</w:t>
                  </w:r>
                </w:p>
              </w:tc>
              <w:tc>
                <w:tcPr>
                  <w:tcW w:w="817" w:type="dxa"/>
                  <w:tcBorders>
                    <w:top w:val="single" w:sz="4" w:space="0" w:color="auto"/>
                    <w:bottom w:val="single" w:sz="4" w:space="0" w:color="auto"/>
                    <w:right w:val="single" w:sz="4" w:space="0" w:color="auto"/>
                  </w:tcBorders>
                  <w:shd w:val="clear" w:color="auto" w:fill="auto"/>
                  <w:vAlign w:val="center"/>
                </w:tcPr>
                <w:p w:rsidR="00416F8F" w:rsidRPr="00D8086D" w:rsidRDefault="00856894"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29,9</w:t>
                  </w:r>
                </w:p>
              </w:tc>
            </w:tr>
            <w:tr w:rsidR="00416F8F" w:rsidRPr="00D8086D">
              <w:trPr>
                <w:trHeight w:hRule="exact" w:val="744"/>
              </w:trPr>
              <w:tc>
                <w:tcPr>
                  <w:tcW w:w="2629"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Средневзвешенный срок службы</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лет</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19</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w:t>
                  </w:r>
                </w:p>
              </w:tc>
              <w:tc>
                <w:tcPr>
                  <w:tcW w:w="1043"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21</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22</w:t>
                  </w:r>
                </w:p>
              </w:tc>
              <w:tc>
                <w:tcPr>
                  <w:tcW w:w="883"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w:t>
                  </w:r>
                </w:p>
              </w:tc>
              <w:tc>
                <w:tcPr>
                  <w:tcW w:w="108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w:t>
                  </w:r>
                </w:p>
              </w:tc>
              <w:tc>
                <w:tcPr>
                  <w:tcW w:w="817" w:type="dxa"/>
                  <w:tcBorders>
                    <w:top w:val="single" w:sz="4" w:space="0" w:color="auto"/>
                    <w:bottom w:val="single" w:sz="4" w:space="0" w:color="auto"/>
                    <w:right w:val="single" w:sz="4" w:space="0" w:color="auto"/>
                  </w:tcBorders>
                  <w:shd w:val="clear" w:color="auto" w:fill="auto"/>
                  <w:vAlign w:val="center"/>
                </w:tcPr>
                <w:p w:rsidR="00416F8F" w:rsidRPr="00D8086D" w:rsidRDefault="0059208A"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w:t>
                  </w:r>
                </w:p>
              </w:tc>
            </w:tr>
            <w:tr w:rsidR="00416F8F" w:rsidRPr="00D8086D">
              <w:trPr>
                <w:trHeight w:hRule="exact" w:val="1187"/>
              </w:trPr>
              <w:tc>
                <w:tcPr>
                  <w:tcW w:w="2629" w:type="dxa"/>
                  <w:tcBorders>
                    <w:top w:val="single" w:sz="8" w:space="0" w:color="auto"/>
                    <w:left w:val="single" w:sz="8" w:space="0" w:color="auto"/>
                    <w:bottom w:val="nil"/>
                    <w:right w:val="nil"/>
                  </w:tcBorders>
                  <w:shd w:val="clear" w:color="000000" w:fill="FFFFFF"/>
                  <w:vAlign w:val="center"/>
                </w:tcPr>
                <w:p w:rsidR="00B34A32" w:rsidRPr="00D8086D" w:rsidRDefault="00F30022"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УРУТ на отпуск в сеть</w:t>
                  </w:r>
                  <w:r w:rsidR="00B34A32" w:rsidRPr="00D8086D">
                    <w:rPr>
                      <w:rFonts w:ascii="Times New Roman" w:eastAsia="Times New Roman" w:hAnsi="Times New Roman" w:cs="Times New Roman"/>
                      <w:lang w:bidi="ar-SA"/>
                    </w:rPr>
                    <w:t xml:space="preserve"> тепловой энергии (расчетный)</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кгут/Гкал</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43"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192,8</w:t>
                  </w:r>
                </w:p>
              </w:tc>
              <w:tc>
                <w:tcPr>
                  <w:tcW w:w="883"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240,2</w:t>
                  </w:r>
                </w:p>
              </w:tc>
              <w:tc>
                <w:tcPr>
                  <w:tcW w:w="108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240,1</w:t>
                  </w:r>
                </w:p>
              </w:tc>
              <w:tc>
                <w:tcPr>
                  <w:tcW w:w="817" w:type="dxa"/>
                  <w:tcBorders>
                    <w:top w:val="single" w:sz="4" w:space="0" w:color="auto"/>
                    <w:bottom w:val="single" w:sz="4" w:space="0" w:color="auto"/>
                    <w:right w:val="single" w:sz="4" w:space="0" w:color="auto"/>
                  </w:tcBorders>
                  <w:shd w:val="clear" w:color="auto" w:fill="auto"/>
                  <w:vAlign w:val="center"/>
                </w:tcPr>
                <w:p w:rsidR="00416F8F" w:rsidRPr="00D8086D" w:rsidRDefault="0059208A"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254,1</w:t>
                  </w:r>
                </w:p>
              </w:tc>
            </w:tr>
            <w:tr w:rsidR="00416F8F" w:rsidRPr="00D8086D">
              <w:trPr>
                <w:trHeight w:hRule="exact" w:val="1121"/>
              </w:trPr>
              <w:tc>
                <w:tcPr>
                  <w:tcW w:w="2629" w:type="dxa"/>
                  <w:tcBorders>
                    <w:top w:val="single" w:sz="8" w:space="0" w:color="auto"/>
                    <w:left w:val="single" w:sz="8" w:space="0" w:color="auto"/>
                    <w:bottom w:val="nil"/>
                    <w:right w:val="nil"/>
                  </w:tcBorders>
                  <w:shd w:val="clear" w:color="000000" w:fill="FFFFFF"/>
                  <w:vAlign w:val="center"/>
                </w:tcPr>
                <w:p w:rsidR="00B34A32" w:rsidRPr="00D8086D" w:rsidRDefault="00B34A32" w:rsidP="0059208A">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УРУТ на выработку тепловой энергии (</w:t>
                  </w:r>
                  <w:r w:rsidR="0059208A">
                    <w:rPr>
                      <w:rFonts w:ascii="Times New Roman" w:eastAsia="Times New Roman" w:hAnsi="Times New Roman" w:cs="Times New Roman"/>
                      <w:lang w:bidi="ar-SA"/>
                    </w:rPr>
                    <w:t>расчетный</w:t>
                  </w:r>
                  <w:r w:rsidRPr="00D8086D">
                    <w:rPr>
                      <w:rFonts w:ascii="Times New Roman" w:eastAsia="Times New Roman" w:hAnsi="Times New Roman" w:cs="Times New Roman"/>
                      <w:lang w:bidi="ar-SA"/>
                    </w:rPr>
                    <w:t>)</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кгут/Гкал</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253,2</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237,5</w:t>
                  </w:r>
                </w:p>
              </w:tc>
              <w:tc>
                <w:tcPr>
                  <w:tcW w:w="1043"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254,6</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235,2</w:t>
                  </w:r>
                </w:p>
              </w:tc>
              <w:tc>
                <w:tcPr>
                  <w:tcW w:w="883"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344,9</w:t>
                  </w:r>
                </w:p>
              </w:tc>
              <w:tc>
                <w:tcPr>
                  <w:tcW w:w="108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7A63C6"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344,9</w:t>
                  </w:r>
                </w:p>
              </w:tc>
              <w:tc>
                <w:tcPr>
                  <w:tcW w:w="817" w:type="dxa"/>
                  <w:tcBorders>
                    <w:top w:val="single" w:sz="4" w:space="0" w:color="auto"/>
                    <w:bottom w:val="single" w:sz="4" w:space="0" w:color="auto"/>
                    <w:right w:val="single" w:sz="4" w:space="0" w:color="auto"/>
                  </w:tcBorders>
                  <w:shd w:val="clear" w:color="auto" w:fill="auto"/>
                  <w:vAlign w:val="center"/>
                </w:tcPr>
                <w:p w:rsidR="00416F8F" w:rsidRPr="00D8086D" w:rsidRDefault="0059208A"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238,5</w:t>
                  </w:r>
                </w:p>
              </w:tc>
            </w:tr>
            <w:tr w:rsidR="00416F8F" w:rsidRPr="00D8086D" w:rsidTr="00BC7EE9">
              <w:trPr>
                <w:trHeight w:hRule="exact" w:val="556"/>
              </w:trPr>
              <w:tc>
                <w:tcPr>
                  <w:tcW w:w="2629"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59208A">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Собственные нужды</w:t>
                  </w:r>
                  <w:r w:rsidR="00D04C3F">
                    <w:rPr>
                      <w:rFonts w:ascii="Times New Roman" w:eastAsia="Times New Roman" w:hAnsi="Times New Roman" w:cs="Times New Roman"/>
                      <w:lang w:bidi="ar-SA"/>
                    </w:rPr>
                    <w:t xml:space="preserve"> </w:t>
                  </w:r>
                </w:p>
              </w:tc>
              <w:tc>
                <w:tcPr>
                  <w:tcW w:w="1292"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Гкал/год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88,0</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84,7</w:t>
                  </w:r>
                </w:p>
              </w:tc>
              <w:tc>
                <w:tcPr>
                  <w:tcW w:w="1043"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91,7</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99,0</w:t>
                  </w:r>
                </w:p>
              </w:tc>
              <w:tc>
                <w:tcPr>
                  <w:tcW w:w="883"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C1687E"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99,0</w:t>
                  </w:r>
                  <w:r w:rsidR="0059208A">
                    <w:rPr>
                      <w:rFonts w:ascii="Times New Roman" w:eastAsia="Times New Roman" w:hAnsi="Times New Roman" w:cs="Times New Roman"/>
                      <w:lang w:bidi="ar-SA"/>
                    </w:rPr>
                    <w:t>6</w:t>
                  </w:r>
                </w:p>
              </w:tc>
              <w:tc>
                <w:tcPr>
                  <w:tcW w:w="108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98,532</w:t>
                  </w:r>
                </w:p>
              </w:tc>
              <w:tc>
                <w:tcPr>
                  <w:tcW w:w="817" w:type="dxa"/>
                  <w:tcBorders>
                    <w:top w:val="single" w:sz="4" w:space="0" w:color="auto"/>
                    <w:bottom w:val="single" w:sz="4" w:space="0" w:color="auto"/>
                    <w:right w:val="single" w:sz="4" w:space="0" w:color="auto"/>
                  </w:tcBorders>
                  <w:shd w:val="clear" w:color="auto" w:fill="auto"/>
                  <w:vAlign w:val="center"/>
                </w:tcPr>
                <w:p w:rsidR="00416F8F" w:rsidRPr="00D8086D" w:rsidRDefault="0059208A"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111,691</w:t>
                  </w:r>
                </w:p>
              </w:tc>
            </w:tr>
            <w:tr w:rsidR="00416F8F" w:rsidRPr="00D8086D" w:rsidTr="00BC7EE9">
              <w:trPr>
                <w:trHeight w:hRule="exact" w:val="720"/>
              </w:trPr>
              <w:tc>
                <w:tcPr>
                  <w:tcW w:w="2629"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Доля собственных нужд</w:t>
                  </w:r>
                </w:p>
              </w:tc>
              <w:tc>
                <w:tcPr>
                  <w:tcW w:w="1292"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C1687E"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5,5</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C1687E"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4,3</w:t>
                  </w:r>
                </w:p>
              </w:tc>
              <w:tc>
                <w:tcPr>
                  <w:tcW w:w="1043"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C1687E"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4,5</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C1687E"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4,8</w:t>
                  </w:r>
                </w:p>
              </w:tc>
              <w:tc>
                <w:tcPr>
                  <w:tcW w:w="883"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C1687E"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5,2</w:t>
                  </w:r>
                </w:p>
              </w:tc>
              <w:tc>
                <w:tcPr>
                  <w:tcW w:w="1086"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4,9</w:t>
                  </w:r>
                </w:p>
              </w:tc>
              <w:tc>
                <w:tcPr>
                  <w:tcW w:w="817" w:type="dxa"/>
                  <w:tcBorders>
                    <w:top w:val="single" w:sz="4" w:space="0" w:color="auto"/>
                    <w:bottom w:val="single" w:sz="8" w:space="0" w:color="auto"/>
                    <w:right w:val="single" w:sz="4" w:space="0" w:color="auto"/>
                  </w:tcBorders>
                  <w:shd w:val="clear" w:color="auto" w:fill="auto"/>
                  <w:vAlign w:val="center"/>
                </w:tcPr>
                <w:p w:rsidR="00416F8F" w:rsidRPr="00D8086D" w:rsidRDefault="0059208A"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6,1</w:t>
                  </w:r>
                </w:p>
              </w:tc>
            </w:tr>
            <w:tr w:rsidR="00416F8F" w:rsidRPr="00D8086D" w:rsidTr="00BC7EE9">
              <w:trPr>
                <w:trHeight w:hRule="exact" w:val="300"/>
              </w:trPr>
              <w:tc>
                <w:tcPr>
                  <w:tcW w:w="262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lastRenderedPageBreak/>
                    <w:t>Удельный расход</w:t>
                  </w:r>
                  <w:r w:rsidRPr="00D8086D">
                    <w:rPr>
                      <w:rFonts w:ascii="Times New Roman" w:eastAsia="Times New Roman" w:hAnsi="Times New Roman" w:cs="Times New Roman"/>
                      <w:lang w:bidi="ar-SA"/>
                    </w:rPr>
                    <w:t xml:space="preserve"> электроэнергии</w:t>
                  </w:r>
                </w:p>
              </w:tc>
              <w:tc>
                <w:tcPr>
                  <w:tcW w:w="1292" w:type="dxa"/>
                  <w:tcBorders>
                    <w:top w:val="single" w:sz="8" w:space="0" w:color="auto"/>
                    <w:left w:val="nil"/>
                    <w:bottom w:val="single" w:sz="8" w:space="0" w:color="auto"/>
                    <w:right w:val="nil"/>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кВт•ч/</w:t>
                  </w:r>
                </w:p>
              </w:tc>
              <w:tc>
                <w:tcPr>
                  <w:tcW w:w="7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416F8F"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52,3</w:t>
                  </w:r>
                </w:p>
              </w:tc>
              <w:tc>
                <w:tcPr>
                  <w:tcW w:w="7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416F8F"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67,7</w:t>
                  </w:r>
                </w:p>
              </w:tc>
              <w:tc>
                <w:tcPr>
                  <w:tcW w:w="1043"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416F8F"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64,7</w:t>
                  </w:r>
                </w:p>
              </w:tc>
              <w:tc>
                <w:tcPr>
                  <w:tcW w:w="7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416F8F"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73,9</w:t>
                  </w:r>
                </w:p>
              </w:tc>
              <w:tc>
                <w:tcPr>
                  <w:tcW w:w="883"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416F8F"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70,3</w:t>
                  </w:r>
                </w:p>
              </w:tc>
              <w:tc>
                <w:tcPr>
                  <w:tcW w:w="108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70,3</w:t>
                  </w:r>
                </w:p>
              </w:tc>
              <w:tc>
                <w:tcPr>
                  <w:tcW w:w="817" w:type="dxa"/>
                  <w:vMerge w:val="restart"/>
                  <w:tcBorders>
                    <w:top w:val="single" w:sz="8" w:space="0" w:color="auto"/>
                    <w:bottom w:val="single" w:sz="8" w:space="0" w:color="auto"/>
                    <w:right w:val="single" w:sz="8" w:space="0" w:color="auto"/>
                  </w:tcBorders>
                  <w:shd w:val="clear" w:color="auto" w:fill="auto"/>
                  <w:vAlign w:val="center"/>
                </w:tcPr>
                <w:p w:rsidR="00416F8F" w:rsidRPr="00D8086D" w:rsidRDefault="0059208A"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r w:rsidR="00416F8F" w:rsidRPr="00D8086D" w:rsidTr="00BC7EE9">
              <w:trPr>
                <w:trHeight w:val="315"/>
              </w:trPr>
              <w:tc>
                <w:tcPr>
                  <w:tcW w:w="2629"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1292" w:type="dxa"/>
                  <w:tcBorders>
                    <w:top w:val="single" w:sz="8" w:space="0" w:color="auto"/>
                    <w:left w:val="nil"/>
                    <w:bottom w:val="nil"/>
                    <w:right w:val="nil"/>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w:t>
                  </w:r>
                </w:p>
              </w:tc>
              <w:tc>
                <w:tcPr>
                  <w:tcW w:w="75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75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1043"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75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883"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108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817" w:type="dxa"/>
                  <w:vMerge/>
                  <w:tcBorders>
                    <w:top w:val="single" w:sz="8" w:space="0" w:color="auto"/>
                    <w:bottom w:val="single" w:sz="4" w:space="0" w:color="auto"/>
                    <w:right w:val="single" w:sz="4" w:space="0" w:color="auto"/>
                  </w:tcBorders>
                  <w:shd w:val="clear" w:color="auto" w:fill="auto"/>
                  <w:vAlign w:val="center"/>
                </w:tcPr>
                <w:p w:rsidR="00416F8F" w:rsidRPr="00D8086D" w:rsidRDefault="00416F8F" w:rsidP="00856894">
                  <w:pPr>
                    <w:widowControl/>
                    <w:jc w:val="center"/>
                    <w:rPr>
                      <w:rFonts w:ascii="Times New Roman" w:eastAsia="Times New Roman" w:hAnsi="Times New Roman" w:cs="Times New Roman"/>
                      <w:color w:val="auto"/>
                      <w:lang w:bidi="ar-SA"/>
                    </w:rPr>
                  </w:pPr>
                </w:p>
              </w:tc>
            </w:tr>
            <w:tr w:rsidR="00416F8F" w:rsidRPr="00D8086D">
              <w:trPr>
                <w:trHeight w:hRule="exact" w:val="864"/>
              </w:trPr>
              <w:tc>
                <w:tcPr>
                  <w:tcW w:w="2629"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Удельный расход т</w:t>
                  </w:r>
                  <w:r w:rsidRPr="00D8086D">
                    <w:rPr>
                      <w:rFonts w:ascii="Times New Roman" w:eastAsia="Times New Roman" w:hAnsi="Times New Roman" w:cs="Times New Roman"/>
                      <w:lang w:bidi="ar-SA"/>
                    </w:rPr>
                    <w:t>е</w:t>
                  </w:r>
                  <w:r w:rsidRPr="00D8086D">
                    <w:rPr>
                      <w:rFonts w:ascii="Times New Roman" w:eastAsia="Times New Roman" w:hAnsi="Times New Roman" w:cs="Times New Roman"/>
                      <w:lang w:bidi="ar-SA"/>
                    </w:rPr>
                    <w:t>плоносителя</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м3/Гкал</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43"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83" w:type="dxa"/>
                  <w:tcBorders>
                    <w:top w:val="nil"/>
                    <w:left w:val="single" w:sz="8" w:space="0" w:color="auto"/>
                    <w:bottom w:val="nil"/>
                    <w:right w:val="single" w:sz="8" w:space="0" w:color="auto"/>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0,14</w:t>
                  </w:r>
                </w:p>
              </w:tc>
              <w:tc>
                <w:tcPr>
                  <w:tcW w:w="1086" w:type="dxa"/>
                  <w:tcBorders>
                    <w:top w:val="nil"/>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0,14</w:t>
                  </w:r>
                </w:p>
              </w:tc>
              <w:tc>
                <w:tcPr>
                  <w:tcW w:w="817" w:type="dxa"/>
                  <w:tcBorders>
                    <w:top w:val="single" w:sz="4" w:space="0" w:color="auto"/>
                    <w:bottom w:val="single" w:sz="4" w:space="0" w:color="auto"/>
                    <w:right w:val="single" w:sz="4" w:space="0" w:color="auto"/>
                  </w:tcBorders>
                  <w:shd w:val="clear" w:color="auto" w:fill="auto"/>
                  <w:vAlign w:val="center"/>
                </w:tcPr>
                <w:p w:rsidR="00416F8F" w:rsidRPr="00D8086D" w:rsidRDefault="0059208A"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r w:rsidR="00416F8F" w:rsidRPr="00D8086D">
              <w:trPr>
                <w:trHeight w:hRule="exact" w:val="1284"/>
              </w:trPr>
              <w:tc>
                <w:tcPr>
                  <w:tcW w:w="2629"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Коэффициент и</w:t>
                  </w:r>
                  <w:r w:rsidRPr="00D8086D">
                    <w:rPr>
                      <w:rFonts w:ascii="Times New Roman" w:eastAsia="Times New Roman" w:hAnsi="Times New Roman" w:cs="Times New Roman"/>
                      <w:lang w:bidi="ar-SA"/>
                    </w:rPr>
                    <w:t>с</w:t>
                  </w:r>
                  <w:r w:rsidRPr="00D8086D">
                    <w:rPr>
                      <w:rFonts w:ascii="Times New Roman" w:eastAsia="Times New Roman" w:hAnsi="Times New Roman" w:cs="Times New Roman"/>
                      <w:lang w:bidi="ar-SA"/>
                    </w:rPr>
                    <w:t>пользования устано</w:t>
                  </w:r>
                  <w:r w:rsidRPr="00D8086D">
                    <w:rPr>
                      <w:rFonts w:ascii="Times New Roman" w:eastAsia="Times New Roman" w:hAnsi="Times New Roman" w:cs="Times New Roman"/>
                      <w:lang w:bidi="ar-SA"/>
                    </w:rPr>
                    <w:t>в</w:t>
                  </w:r>
                  <w:r w:rsidRPr="00D8086D">
                    <w:rPr>
                      <w:rFonts w:ascii="Times New Roman" w:eastAsia="Times New Roman" w:hAnsi="Times New Roman" w:cs="Times New Roman"/>
                      <w:lang w:bidi="ar-SA"/>
                    </w:rPr>
                    <w:t>ленной тепловой мощности</w:t>
                  </w:r>
                </w:p>
              </w:tc>
              <w:tc>
                <w:tcPr>
                  <w:tcW w:w="1292"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1043"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83"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70,1</w:t>
                  </w:r>
                </w:p>
              </w:tc>
              <w:tc>
                <w:tcPr>
                  <w:tcW w:w="1086"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70,1</w:t>
                  </w:r>
                </w:p>
              </w:tc>
              <w:tc>
                <w:tcPr>
                  <w:tcW w:w="817" w:type="dxa"/>
                  <w:tcBorders>
                    <w:top w:val="single" w:sz="4" w:space="0" w:color="auto"/>
                    <w:bottom w:val="single" w:sz="4" w:space="0" w:color="auto"/>
                    <w:right w:val="single" w:sz="4" w:space="0" w:color="auto"/>
                  </w:tcBorders>
                  <w:shd w:val="clear" w:color="auto" w:fill="auto"/>
                  <w:vAlign w:val="center"/>
                </w:tcPr>
                <w:p w:rsidR="00416F8F" w:rsidRPr="00D8086D" w:rsidRDefault="0059208A"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bl>
          <w:p w:rsidR="00D83257" w:rsidRPr="00D8086D" w:rsidRDefault="00D83257" w:rsidP="00856894">
            <w:pPr>
              <w:widowControl/>
              <w:spacing w:line="276" w:lineRule="auto"/>
              <w:ind w:firstLine="709"/>
              <w:jc w:val="center"/>
              <w:rPr>
                <w:rFonts w:ascii="Times New Roman" w:eastAsia="Times New Roman" w:hAnsi="Times New Roman" w:cs="Times New Roman"/>
                <w:lang w:bidi="ar-SA"/>
              </w:rPr>
            </w:pPr>
          </w:p>
          <w:p w:rsidR="00B34A32" w:rsidRPr="00D8086D" w:rsidRDefault="00B34A32" w:rsidP="00856894">
            <w:pPr>
              <w:pStyle w:val="210"/>
              <w:shd w:val="clear" w:color="auto" w:fill="auto"/>
              <w:spacing w:after="152" w:line="276" w:lineRule="auto"/>
              <w:jc w:val="center"/>
              <w:rPr>
                <w:sz w:val="24"/>
                <w:szCs w:val="24"/>
                <w:lang w:val="ru-RU"/>
              </w:rPr>
            </w:pPr>
            <w:r w:rsidRPr="00D8086D">
              <w:rPr>
                <w:sz w:val="24"/>
                <w:szCs w:val="24"/>
                <w:lang w:val="ru-RU"/>
              </w:rPr>
              <w:t>Таблица 2.2.11.9 - Це</w:t>
            </w:r>
            <w:r w:rsidR="008462C9">
              <w:rPr>
                <w:sz w:val="24"/>
                <w:szCs w:val="24"/>
                <w:lang w:val="ru-RU"/>
              </w:rPr>
              <w:t xml:space="preserve">левые показатели котельной </w:t>
            </w:r>
            <w:r w:rsidRPr="00D8086D">
              <w:rPr>
                <w:sz w:val="24"/>
                <w:szCs w:val="24"/>
                <w:lang w:val="ru-RU"/>
              </w:rPr>
              <w:t>«Школа №1»</w:t>
            </w:r>
          </w:p>
          <w:tbl>
            <w:tblPr>
              <w:tblW w:w="11183" w:type="dxa"/>
              <w:tblInd w:w="93" w:type="dxa"/>
              <w:tblLook w:val="04A0"/>
            </w:tblPr>
            <w:tblGrid>
              <w:gridCol w:w="10961"/>
              <w:gridCol w:w="222"/>
            </w:tblGrid>
            <w:tr w:rsidR="00B34A32" w:rsidRPr="00D8086D">
              <w:trPr>
                <w:trHeight w:val="315"/>
              </w:trPr>
              <w:tc>
                <w:tcPr>
                  <w:tcW w:w="10947" w:type="dxa"/>
                  <w:tcBorders>
                    <w:top w:val="nil"/>
                    <w:left w:val="nil"/>
                    <w:bottom w:val="nil"/>
                    <w:right w:val="nil"/>
                  </w:tcBorders>
                  <w:shd w:val="clear" w:color="auto" w:fill="auto"/>
                  <w:noWrap/>
                  <w:vAlign w:val="bottom"/>
                </w:tcPr>
                <w:tbl>
                  <w:tblPr>
                    <w:tblW w:w="0" w:type="auto"/>
                    <w:tblInd w:w="691" w:type="dxa"/>
                    <w:tblLook w:val="04A0"/>
                  </w:tblPr>
                  <w:tblGrid>
                    <w:gridCol w:w="2613"/>
                    <w:gridCol w:w="1292"/>
                    <w:gridCol w:w="756"/>
                    <w:gridCol w:w="756"/>
                    <w:gridCol w:w="890"/>
                    <w:gridCol w:w="851"/>
                    <w:gridCol w:w="850"/>
                    <w:gridCol w:w="992"/>
                    <w:gridCol w:w="993"/>
                  </w:tblGrid>
                  <w:tr w:rsidR="00416F8F" w:rsidRPr="00D8086D">
                    <w:trPr>
                      <w:trHeight w:hRule="exact" w:val="300"/>
                    </w:trPr>
                    <w:tc>
                      <w:tcPr>
                        <w:tcW w:w="2613"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Величина</w:t>
                        </w:r>
                      </w:p>
                    </w:tc>
                    <w:tc>
                      <w:tcPr>
                        <w:tcW w:w="1292" w:type="dxa"/>
                        <w:tcBorders>
                          <w:top w:val="single" w:sz="8" w:space="0" w:color="auto"/>
                          <w:left w:val="nil"/>
                          <w:bottom w:val="nil"/>
                          <w:right w:val="nil"/>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Единица</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2013</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2014</w:t>
                        </w:r>
                      </w:p>
                    </w:tc>
                    <w:tc>
                      <w:tcPr>
                        <w:tcW w:w="89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2015</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2016</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2017</w:t>
                        </w:r>
                      </w:p>
                    </w:tc>
                    <w:tc>
                      <w:tcPr>
                        <w:tcW w:w="992" w:type="dxa"/>
                        <w:vMerge w:val="restart"/>
                        <w:tcBorders>
                          <w:top w:val="single" w:sz="8" w:space="0" w:color="auto"/>
                          <w:left w:val="single" w:sz="8" w:space="0" w:color="auto"/>
                          <w:right w:val="single" w:sz="8" w:space="0" w:color="auto"/>
                        </w:tcBorders>
                        <w:shd w:val="clear" w:color="000000" w:fill="FFFFFF"/>
                        <w:vAlign w:val="center"/>
                      </w:tcPr>
                      <w:p w:rsidR="00416F8F" w:rsidRPr="00D8086D" w:rsidRDefault="0059208A"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2018</w:t>
                        </w:r>
                      </w:p>
                    </w:tc>
                    <w:tc>
                      <w:tcPr>
                        <w:tcW w:w="993" w:type="dxa"/>
                        <w:vMerge w:val="restart"/>
                        <w:tcBorders>
                          <w:top w:val="single" w:sz="4" w:space="0" w:color="auto"/>
                          <w:right w:val="single" w:sz="4" w:space="0" w:color="auto"/>
                        </w:tcBorders>
                        <w:shd w:val="clear" w:color="auto" w:fill="auto"/>
                        <w:vAlign w:val="center"/>
                      </w:tcPr>
                      <w:p w:rsidR="00416F8F" w:rsidRPr="00D8086D" w:rsidRDefault="00856894" w:rsidP="0059208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201</w:t>
                        </w:r>
                        <w:r w:rsidR="0059208A">
                          <w:rPr>
                            <w:rFonts w:ascii="Times New Roman" w:eastAsia="Times New Roman" w:hAnsi="Times New Roman" w:cs="Times New Roman"/>
                            <w:color w:val="auto"/>
                            <w:lang w:bidi="ar-SA"/>
                          </w:rPr>
                          <w:t>9</w:t>
                        </w:r>
                      </w:p>
                    </w:tc>
                  </w:tr>
                  <w:tr w:rsidR="00416F8F" w:rsidRPr="00D8086D">
                    <w:trPr>
                      <w:trHeight w:val="315"/>
                    </w:trPr>
                    <w:tc>
                      <w:tcPr>
                        <w:tcW w:w="2613" w:type="dxa"/>
                        <w:vMerge/>
                        <w:tcBorders>
                          <w:top w:val="single" w:sz="8" w:space="0" w:color="auto"/>
                          <w:left w:val="single" w:sz="4"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1292" w:type="dxa"/>
                        <w:tcBorders>
                          <w:top w:val="nil"/>
                          <w:left w:val="nil"/>
                          <w:bottom w:val="nil"/>
                          <w:right w:val="nil"/>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измерения</w:t>
                        </w:r>
                      </w:p>
                    </w:tc>
                    <w:tc>
                      <w:tcPr>
                        <w:tcW w:w="75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75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890"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851"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992" w:type="dxa"/>
                        <w:vMerge/>
                        <w:tcBorders>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993" w:type="dxa"/>
                        <w:vMerge/>
                        <w:tcBorders>
                          <w:bottom w:val="single" w:sz="4" w:space="0" w:color="auto"/>
                          <w:right w:val="single" w:sz="4" w:space="0" w:color="auto"/>
                        </w:tcBorders>
                        <w:shd w:val="clear" w:color="auto" w:fill="auto"/>
                        <w:vAlign w:val="center"/>
                      </w:tcPr>
                      <w:p w:rsidR="00416F8F" w:rsidRPr="00D8086D" w:rsidRDefault="00416F8F" w:rsidP="00856894">
                        <w:pPr>
                          <w:widowControl/>
                          <w:jc w:val="center"/>
                          <w:rPr>
                            <w:rFonts w:ascii="Times New Roman" w:eastAsia="Times New Roman" w:hAnsi="Times New Roman" w:cs="Times New Roman"/>
                            <w:color w:val="auto"/>
                            <w:lang w:bidi="ar-SA"/>
                          </w:rPr>
                        </w:pPr>
                      </w:p>
                    </w:tc>
                  </w:tr>
                  <w:tr w:rsidR="00416F8F" w:rsidRPr="00D8086D">
                    <w:trPr>
                      <w:trHeight w:hRule="exact" w:val="908"/>
                    </w:trPr>
                    <w:tc>
                      <w:tcPr>
                        <w:tcW w:w="2613"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Установленная тепл</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вая мощность</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3</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3</w:t>
                        </w:r>
                      </w:p>
                    </w:tc>
                    <w:tc>
                      <w:tcPr>
                        <w:tcW w:w="890"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3</w:t>
                        </w:r>
                      </w:p>
                    </w:tc>
                    <w:tc>
                      <w:tcPr>
                        <w:tcW w:w="851"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3</w:t>
                        </w:r>
                      </w:p>
                    </w:tc>
                    <w:tc>
                      <w:tcPr>
                        <w:tcW w:w="850" w:type="dxa"/>
                        <w:tcBorders>
                          <w:top w:val="nil"/>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1,8</w:t>
                        </w:r>
                      </w:p>
                    </w:tc>
                    <w:tc>
                      <w:tcPr>
                        <w:tcW w:w="992" w:type="dxa"/>
                        <w:tcBorders>
                          <w:top w:val="nil"/>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1,8</w:t>
                        </w:r>
                      </w:p>
                    </w:tc>
                    <w:tc>
                      <w:tcPr>
                        <w:tcW w:w="993" w:type="dxa"/>
                        <w:tcBorders>
                          <w:top w:val="single" w:sz="4" w:space="0" w:color="auto"/>
                          <w:bottom w:val="single" w:sz="4" w:space="0" w:color="auto"/>
                          <w:right w:val="single" w:sz="4" w:space="0" w:color="auto"/>
                        </w:tcBorders>
                        <w:shd w:val="clear" w:color="auto" w:fill="auto"/>
                        <w:vAlign w:val="center"/>
                      </w:tcPr>
                      <w:p w:rsidR="00416F8F" w:rsidRPr="00D8086D" w:rsidRDefault="00475733"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w:t>
                        </w:r>
                      </w:p>
                    </w:tc>
                  </w:tr>
                  <w:tr w:rsidR="00416F8F" w:rsidRPr="00D8086D">
                    <w:trPr>
                      <w:trHeight w:hRule="exact" w:val="704"/>
                    </w:trPr>
                    <w:tc>
                      <w:tcPr>
                        <w:tcW w:w="2613"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Располагаемая тепл</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вая мощность</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90"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1"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1,5</w:t>
                        </w:r>
                      </w:p>
                    </w:tc>
                    <w:tc>
                      <w:tcPr>
                        <w:tcW w:w="850"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4A4E46"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w:t>
                        </w:r>
                        <w:r w:rsidR="00475733">
                          <w:rPr>
                            <w:rFonts w:ascii="Times New Roman" w:eastAsia="Times New Roman" w:hAnsi="Times New Roman" w:cs="Times New Roman"/>
                            <w:lang w:bidi="ar-SA"/>
                          </w:rPr>
                          <w:t>44</w:t>
                        </w:r>
                      </w:p>
                    </w:tc>
                    <w:tc>
                      <w:tcPr>
                        <w:tcW w:w="992"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1,44</w:t>
                        </w:r>
                      </w:p>
                    </w:tc>
                    <w:tc>
                      <w:tcPr>
                        <w:tcW w:w="993" w:type="dxa"/>
                        <w:tcBorders>
                          <w:top w:val="single" w:sz="4" w:space="0" w:color="auto"/>
                          <w:bottom w:val="single" w:sz="4" w:space="0" w:color="auto"/>
                          <w:right w:val="single" w:sz="4" w:space="0" w:color="auto"/>
                        </w:tcBorders>
                        <w:shd w:val="clear" w:color="auto" w:fill="auto"/>
                        <w:vAlign w:val="center"/>
                      </w:tcPr>
                      <w:p w:rsidR="00416F8F" w:rsidRPr="00D8086D" w:rsidRDefault="00475733"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0,54</w:t>
                        </w:r>
                      </w:p>
                    </w:tc>
                  </w:tr>
                  <w:tr w:rsidR="00416F8F" w:rsidRPr="00D8086D">
                    <w:trPr>
                      <w:trHeight w:hRule="exact" w:val="641"/>
                    </w:trPr>
                    <w:tc>
                      <w:tcPr>
                        <w:tcW w:w="2613"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Потери установленной тепловой мощности</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90"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1"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19,5</w:t>
                        </w:r>
                      </w:p>
                    </w:tc>
                    <w:tc>
                      <w:tcPr>
                        <w:tcW w:w="850"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w:t>
                        </w:r>
                      </w:p>
                    </w:tc>
                    <w:tc>
                      <w:tcPr>
                        <w:tcW w:w="992"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20</w:t>
                        </w:r>
                      </w:p>
                    </w:tc>
                    <w:tc>
                      <w:tcPr>
                        <w:tcW w:w="993" w:type="dxa"/>
                        <w:tcBorders>
                          <w:top w:val="single" w:sz="4" w:space="0" w:color="auto"/>
                          <w:bottom w:val="single" w:sz="4" w:space="0" w:color="auto"/>
                          <w:right w:val="single" w:sz="4" w:space="0" w:color="auto"/>
                        </w:tcBorders>
                        <w:shd w:val="clear" w:color="auto" w:fill="auto"/>
                        <w:vAlign w:val="center"/>
                      </w:tcPr>
                      <w:p w:rsidR="00416F8F" w:rsidRPr="00D8086D" w:rsidRDefault="00475733"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46</w:t>
                        </w:r>
                      </w:p>
                    </w:tc>
                  </w:tr>
                  <w:tr w:rsidR="00416F8F" w:rsidRPr="00D8086D">
                    <w:trPr>
                      <w:trHeight w:hRule="exact" w:val="744"/>
                    </w:trPr>
                    <w:tc>
                      <w:tcPr>
                        <w:tcW w:w="2613"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Средневзвешенный срок службы</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лет</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25</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26</w:t>
                        </w:r>
                      </w:p>
                    </w:tc>
                    <w:tc>
                      <w:tcPr>
                        <w:tcW w:w="890" w:type="dxa"/>
                        <w:tcBorders>
                          <w:top w:val="single" w:sz="8" w:space="0" w:color="auto"/>
                          <w:left w:val="single" w:sz="8" w:space="0" w:color="auto"/>
                          <w:bottom w:val="nil"/>
                          <w:right w:val="nil"/>
                        </w:tcBorders>
                        <w:shd w:val="clear" w:color="000000" w:fill="FFFFFF"/>
                        <w:vAlign w:val="center"/>
                      </w:tcPr>
                      <w:p w:rsidR="00B34A32" w:rsidRPr="00D8086D" w:rsidRDefault="00B34A32" w:rsidP="00475733">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r w:rsidR="00475733">
                          <w:rPr>
                            <w:rFonts w:ascii="Times New Roman" w:eastAsia="Times New Roman" w:hAnsi="Times New Roman" w:cs="Times New Roman"/>
                            <w:lang w:bidi="ar-SA"/>
                          </w:rPr>
                          <w:t>7</w:t>
                        </w:r>
                      </w:p>
                    </w:tc>
                    <w:tc>
                      <w:tcPr>
                        <w:tcW w:w="851" w:type="dxa"/>
                        <w:tcBorders>
                          <w:top w:val="single" w:sz="8" w:space="0" w:color="auto"/>
                          <w:left w:val="single" w:sz="8" w:space="0" w:color="auto"/>
                          <w:bottom w:val="nil"/>
                          <w:right w:val="nil"/>
                        </w:tcBorders>
                        <w:shd w:val="clear" w:color="000000" w:fill="FFFFFF"/>
                        <w:vAlign w:val="center"/>
                      </w:tcPr>
                      <w:p w:rsidR="00B34A32" w:rsidRPr="00D8086D" w:rsidRDefault="00B34A32" w:rsidP="00475733">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r w:rsidR="00475733">
                          <w:rPr>
                            <w:rFonts w:ascii="Times New Roman" w:eastAsia="Times New Roman" w:hAnsi="Times New Roman" w:cs="Times New Roman"/>
                            <w:lang w:bidi="ar-SA"/>
                          </w:rPr>
                          <w:t>8</w:t>
                        </w:r>
                      </w:p>
                    </w:tc>
                    <w:tc>
                      <w:tcPr>
                        <w:tcW w:w="850"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475733">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r w:rsidR="00475733">
                          <w:rPr>
                            <w:rFonts w:ascii="Times New Roman" w:eastAsia="Times New Roman" w:hAnsi="Times New Roman" w:cs="Times New Roman"/>
                            <w:lang w:bidi="ar-SA"/>
                          </w:rPr>
                          <w:t>9</w:t>
                        </w:r>
                      </w:p>
                    </w:tc>
                    <w:tc>
                      <w:tcPr>
                        <w:tcW w:w="992"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30</w:t>
                        </w:r>
                      </w:p>
                    </w:tc>
                    <w:tc>
                      <w:tcPr>
                        <w:tcW w:w="993" w:type="dxa"/>
                        <w:tcBorders>
                          <w:top w:val="single" w:sz="4" w:space="0" w:color="auto"/>
                          <w:bottom w:val="single" w:sz="4" w:space="0" w:color="auto"/>
                          <w:right w:val="single" w:sz="4" w:space="0" w:color="auto"/>
                        </w:tcBorders>
                        <w:shd w:val="clear" w:color="auto" w:fill="auto"/>
                        <w:vAlign w:val="center"/>
                      </w:tcPr>
                      <w:p w:rsidR="00416F8F" w:rsidRPr="00D8086D" w:rsidRDefault="00856894" w:rsidP="00475733">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r w:rsidR="00475733">
                          <w:rPr>
                            <w:rFonts w:ascii="Times New Roman" w:eastAsia="Times New Roman" w:hAnsi="Times New Roman" w:cs="Times New Roman"/>
                            <w:color w:val="auto"/>
                            <w:lang w:bidi="ar-SA"/>
                          </w:rPr>
                          <w:t>1</w:t>
                        </w:r>
                      </w:p>
                    </w:tc>
                  </w:tr>
                  <w:tr w:rsidR="00416F8F" w:rsidRPr="00D8086D">
                    <w:trPr>
                      <w:trHeight w:hRule="exact" w:val="1127"/>
                    </w:trPr>
                    <w:tc>
                      <w:tcPr>
                        <w:tcW w:w="2613" w:type="dxa"/>
                        <w:tcBorders>
                          <w:top w:val="single" w:sz="8" w:space="0" w:color="auto"/>
                          <w:left w:val="single" w:sz="8" w:space="0" w:color="auto"/>
                          <w:bottom w:val="nil"/>
                          <w:right w:val="nil"/>
                        </w:tcBorders>
                        <w:shd w:val="clear" w:color="000000" w:fill="FFFFFF"/>
                        <w:vAlign w:val="center"/>
                      </w:tcPr>
                      <w:p w:rsidR="0057646E" w:rsidRDefault="00F30022"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УРУТ на отпуск в сеть </w:t>
                        </w:r>
                        <w:r w:rsidR="00B34A32" w:rsidRPr="00D8086D">
                          <w:rPr>
                            <w:rFonts w:ascii="Times New Roman" w:eastAsia="Times New Roman" w:hAnsi="Times New Roman" w:cs="Times New Roman"/>
                            <w:lang w:bidi="ar-SA"/>
                          </w:rPr>
                          <w:t>тепловой энергии (расчетный)</w:t>
                        </w:r>
                      </w:p>
                      <w:p w:rsidR="00B34A32" w:rsidRPr="00D8086D" w:rsidRDefault="00253C65"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отпуск в сеть</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кгут/Гкал</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90"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1"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192,4</w:t>
                        </w:r>
                      </w:p>
                    </w:tc>
                    <w:tc>
                      <w:tcPr>
                        <w:tcW w:w="850"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238,3</w:t>
                        </w:r>
                      </w:p>
                    </w:tc>
                    <w:tc>
                      <w:tcPr>
                        <w:tcW w:w="992"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57646E"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238,</w:t>
                        </w:r>
                        <w:r w:rsidR="00475733">
                          <w:rPr>
                            <w:rFonts w:ascii="Times New Roman" w:eastAsia="Times New Roman" w:hAnsi="Times New Roman" w:cs="Times New Roman"/>
                            <w:lang w:bidi="ar-SA"/>
                          </w:rPr>
                          <w:t>2</w:t>
                        </w:r>
                      </w:p>
                    </w:tc>
                    <w:tc>
                      <w:tcPr>
                        <w:tcW w:w="993" w:type="dxa"/>
                        <w:tcBorders>
                          <w:top w:val="single" w:sz="4" w:space="0" w:color="auto"/>
                          <w:bottom w:val="single" w:sz="4" w:space="0" w:color="auto"/>
                          <w:right w:val="single" w:sz="4" w:space="0" w:color="auto"/>
                        </w:tcBorders>
                        <w:shd w:val="clear" w:color="auto" w:fill="auto"/>
                        <w:vAlign w:val="center"/>
                      </w:tcPr>
                      <w:p w:rsidR="00416F8F" w:rsidRPr="00D8086D" w:rsidRDefault="00475733"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246,7</w:t>
                        </w:r>
                      </w:p>
                    </w:tc>
                  </w:tr>
                  <w:tr w:rsidR="00416F8F" w:rsidRPr="00D8086D">
                    <w:trPr>
                      <w:trHeight w:hRule="exact" w:val="1037"/>
                    </w:trPr>
                    <w:tc>
                      <w:tcPr>
                        <w:tcW w:w="2613" w:type="dxa"/>
                        <w:tcBorders>
                          <w:top w:val="single" w:sz="8" w:space="0" w:color="auto"/>
                          <w:left w:val="single" w:sz="8" w:space="0" w:color="auto"/>
                          <w:bottom w:val="nil"/>
                          <w:right w:val="nil"/>
                        </w:tcBorders>
                        <w:shd w:val="clear" w:color="000000" w:fill="FFFFFF"/>
                        <w:vAlign w:val="center"/>
                      </w:tcPr>
                      <w:p w:rsidR="00B34A32" w:rsidRPr="00D8086D" w:rsidRDefault="00B34A32" w:rsidP="00475733">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УРУТ на выработку тепловой энергии (</w:t>
                        </w:r>
                        <w:r w:rsidR="00475733">
                          <w:rPr>
                            <w:rFonts w:ascii="Times New Roman" w:eastAsia="Times New Roman" w:hAnsi="Times New Roman" w:cs="Times New Roman"/>
                            <w:lang w:bidi="ar-SA"/>
                          </w:rPr>
                          <w:t>расчетный</w:t>
                        </w:r>
                        <w:r w:rsidRPr="00D8086D">
                          <w:rPr>
                            <w:rFonts w:ascii="Times New Roman" w:eastAsia="Times New Roman" w:hAnsi="Times New Roman" w:cs="Times New Roman"/>
                            <w:lang w:bidi="ar-SA"/>
                          </w:rPr>
                          <w:t>)</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кгут/Гкал</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242,0</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206,2</w:t>
                        </w:r>
                      </w:p>
                    </w:tc>
                    <w:tc>
                      <w:tcPr>
                        <w:tcW w:w="890"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260,0</w:t>
                        </w:r>
                      </w:p>
                    </w:tc>
                    <w:tc>
                      <w:tcPr>
                        <w:tcW w:w="851"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302,5</w:t>
                        </w:r>
                      </w:p>
                    </w:tc>
                    <w:tc>
                      <w:tcPr>
                        <w:tcW w:w="850"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296,2</w:t>
                        </w:r>
                      </w:p>
                    </w:tc>
                    <w:tc>
                      <w:tcPr>
                        <w:tcW w:w="992"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7A63C6"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296,2</w:t>
                        </w:r>
                      </w:p>
                    </w:tc>
                    <w:tc>
                      <w:tcPr>
                        <w:tcW w:w="993" w:type="dxa"/>
                        <w:tcBorders>
                          <w:top w:val="single" w:sz="4" w:space="0" w:color="auto"/>
                          <w:bottom w:val="single" w:sz="4" w:space="0" w:color="auto"/>
                          <w:right w:val="single" w:sz="4" w:space="0" w:color="auto"/>
                        </w:tcBorders>
                        <w:shd w:val="clear" w:color="auto" w:fill="auto"/>
                        <w:vAlign w:val="center"/>
                      </w:tcPr>
                      <w:p w:rsidR="00416F8F" w:rsidRPr="00D8086D" w:rsidRDefault="00475733"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232,0</w:t>
                        </w:r>
                      </w:p>
                    </w:tc>
                  </w:tr>
                  <w:tr w:rsidR="00416F8F" w:rsidRPr="00D8086D">
                    <w:trPr>
                      <w:trHeight w:hRule="exact" w:val="428"/>
                    </w:trPr>
                    <w:tc>
                      <w:tcPr>
                        <w:tcW w:w="2613" w:type="dxa"/>
                        <w:tcBorders>
                          <w:top w:val="single" w:sz="8" w:space="0" w:color="auto"/>
                          <w:left w:val="single" w:sz="8" w:space="0" w:color="auto"/>
                          <w:bottom w:val="nil"/>
                          <w:right w:val="nil"/>
                        </w:tcBorders>
                        <w:shd w:val="clear" w:color="000000" w:fill="FFFFFF"/>
                        <w:vAlign w:val="center"/>
                      </w:tcPr>
                      <w:p w:rsidR="00B34A32" w:rsidRPr="00D8086D" w:rsidRDefault="00B34A32" w:rsidP="00475733">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Собственные нужды</w:t>
                        </w:r>
                        <w:r w:rsidR="00D04C3F">
                          <w:rPr>
                            <w:rFonts w:ascii="Times New Roman" w:eastAsia="Times New Roman" w:hAnsi="Times New Roman" w:cs="Times New Roman"/>
                            <w:lang w:bidi="ar-SA"/>
                          </w:rPr>
                          <w:t xml:space="preserve"> </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Гкал/год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F65D48" w:rsidP="00475733">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9</w:t>
                        </w:r>
                        <w:r w:rsidR="00475733">
                          <w:rPr>
                            <w:rFonts w:ascii="Times New Roman" w:eastAsia="Times New Roman" w:hAnsi="Times New Roman" w:cs="Times New Roman"/>
                            <w:lang w:bidi="ar-SA"/>
                          </w:rPr>
                          <w:t>7</w:t>
                        </w:r>
                        <w:r w:rsidRPr="00D8086D">
                          <w:rPr>
                            <w:rFonts w:ascii="Times New Roman" w:eastAsia="Times New Roman" w:hAnsi="Times New Roman" w:cs="Times New Roman"/>
                            <w:lang w:bidi="ar-SA"/>
                          </w:rPr>
                          <w:t>,9</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106,0</w:t>
                        </w:r>
                      </w:p>
                    </w:tc>
                    <w:tc>
                      <w:tcPr>
                        <w:tcW w:w="890"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89,8</w:t>
                        </w:r>
                      </w:p>
                    </w:tc>
                    <w:tc>
                      <w:tcPr>
                        <w:tcW w:w="851"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66,7</w:t>
                        </w:r>
                      </w:p>
                    </w:tc>
                    <w:tc>
                      <w:tcPr>
                        <w:tcW w:w="850"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9D754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66,</w:t>
                        </w:r>
                        <w:r w:rsidR="00475733">
                          <w:rPr>
                            <w:rFonts w:ascii="Times New Roman" w:eastAsia="Times New Roman" w:hAnsi="Times New Roman" w:cs="Times New Roman"/>
                            <w:lang w:bidi="ar-SA"/>
                          </w:rPr>
                          <w:t>65</w:t>
                        </w:r>
                      </w:p>
                    </w:tc>
                    <w:tc>
                      <w:tcPr>
                        <w:tcW w:w="992"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66,65</w:t>
                        </w:r>
                      </w:p>
                    </w:tc>
                    <w:tc>
                      <w:tcPr>
                        <w:tcW w:w="993" w:type="dxa"/>
                        <w:tcBorders>
                          <w:top w:val="single" w:sz="4" w:space="0" w:color="auto"/>
                          <w:bottom w:val="single" w:sz="4" w:space="0" w:color="auto"/>
                          <w:right w:val="single" w:sz="4" w:space="0" w:color="auto"/>
                        </w:tcBorders>
                        <w:shd w:val="clear" w:color="auto" w:fill="auto"/>
                        <w:vAlign w:val="center"/>
                      </w:tcPr>
                      <w:p w:rsidR="00416F8F" w:rsidRPr="00D8086D" w:rsidRDefault="00475733"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70,9</w:t>
                        </w:r>
                      </w:p>
                    </w:tc>
                  </w:tr>
                  <w:tr w:rsidR="00416F8F" w:rsidRPr="00D8086D" w:rsidTr="00C46D71">
                    <w:trPr>
                      <w:trHeight w:hRule="exact" w:val="704"/>
                    </w:trPr>
                    <w:tc>
                      <w:tcPr>
                        <w:tcW w:w="2613"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Доля собственных нужд</w:t>
                        </w:r>
                      </w:p>
                    </w:tc>
                    <w:tc>
                      <w:tcPr>
                        <w:tcW w:w="1292"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9D754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r w:rsidR="00475733">
                          <w:rPr>
                            <w:rFonts w:ascii="Times New Roman" w:eastAsia="Times New Roman" w:hAnsi="Times New Roman" w:cs="Times New Roman"/>
                            <w:lang w:bidi="ar-SA"/>
                          </w:rPr>
                          <w:t>9</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3,2</w:t>
                        </w:r>
                      </w:p>
                    </w:tc>
                    <w:tc>
                      <w:tcPr>
                        <w:tcW w:w="890"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9D754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3,</w:t>
                        </w:r>
                        <w:r w:rsidR="00475733">
                          <w:rPr>
                            <w:rFonts w:ascii="Times New Roman" w:eastAsia="Times New Roman" w:hAnsi="Times New Roman" w:cs="Times New Roman"/>
                            <w:lang w:bidi="ar-SA"/>
                          </w:rPr>
                          <w:t>0</w:t>
                        </w:r>
                      </w:p>
                    </w:tc>
                    <w:tc>
                      <w:tcPr>
                        <w:tcW w:w="851"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9D754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3,</w:t>
                        </w:r>
                        <w:r w:rsidR="00475733">
                          <w:rPr>
                            <w:rFonts w:ascii="Times New Roman" w:eastAsia="Times New Roman" w:hAnsi="Times New Roman" w:cs="Times New Roman"/>
                            <w:lang w:bidi="ar-SA"/>
                          </w:rPr>
                          <w:t>6</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4,1</w:t>
                        </w:r>
                      </w:p>
                    </w:tc>
                    <w:tc>
                      <w:tcPr>
                        <w:tcW w:w="992"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4,1</w:t>
                        </w:r>
                      </w:p>
                    </w:tc>
                    <w:tc>
                      <w:tcPr>
                        <w:tcW w:w="993" w:type="dxa"/>
                        <w:tcBorders>
                          <w:top w:val="single" w:sz="4" w:space="0" w:color="auto"/>
                          <w:bottom w:val="single" w:sz="8" w:space="0" w:color="auto"/>
                          <w:right w:val="single" w:sz="4" w:space="0" w:color="auto"/>
                        </w:tcBorders>
                        <w:shd w:val="clear" w:color="auto" w:fill="auto"/>
                        <w:vAlign w:val="center"/>
                      </w:tcPr>
                      <w:p w:rsidR="00416F8F" w:rsidRPr="00D8086D" w:rsidRDefault="00475733"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6,0</w:t>
                        </w:r>
                      </w:p>
                    </w:tc>
                  </w:tr>
                  <w:tr w:rsidR="00416F8F" w:rsidRPr="00D8086D" w:rsidTr="00C46D71">
                    <w:trPr>
                      <w:trHeight w:hRule="exact" w:val="300"/>
                    </w:trPr>
                    <w:tc>
                      <w:tcPr>
                        <w:tcW w:w="2613"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Удельный расход электроэнергии</w:t>
                        </w:r>
                      </w:p>
                    </w:tc>
                    <w:tc>
                      <w:tcPr>
                        <w:tcW w:w="1292" w:type="dxa"/>
                        <w:tcBorders>
                          <w:top w:val="single" w:sz="8" w:space="0" w:color="auto"/>
                          <w:left w:val="nil"/>
                          <w:bottom w:val="single" w:sz="8" w:space="0" w:color="auto"/>
                          <w:right w:val="nil"/>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кВт•ч/</w:t>
                        </w:r>
                      </w:p>
                    </w:tc>
                    <w:tc>
                      <w:tcPr>
                        <w:tcW w:w="7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416F8F"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55,0</w:t>
                        </w:r>
                      </w:p>
                    </w:tc>
                    <w:tc>
                      <w:tcPr>
                        <w:tcW w:w="75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416F8F"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54,1</w:t>
                        </w:r>
                      </w:p>
                    </w:tc>
                    <w:tc>
                      <w:tcPr>
                        <w:tcW w:w="890"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416F8F"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61,3</w:t>
                        </w:r>
                      </w:p>
                    </w:tc>
                    <w:tc>
                      <w:tcPr>
                        <w:tcW w:w="851"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416F8F"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111,7</w:t>
                        </w:r>
                      </w:p>
                    </w:tc>
                    <w:tc>
                      <w:tcPr>
                        <w:tcW w:w="850"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416F8F"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61,1</w:t>
                        </w:r>
                      </w:p>
                    </w:tc>
                    <w:tc>
                      <w:tcPr>
                        <w:tcW w:w="992"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61,1</w:t>
                        </w:r>
                      </w:p>
                    </w:tc>
                    <w:tc>
                      <w:tcPr>
                        <w:tcW w:w="993" w:type="dxa"/>
                        <w:vMerge w:val="restart"/>
                        <w:tcBorders>
                          <w:top w:val="single" w:sz="8" w:space="0" w:color="auto"/>
                          <w:bottom w:val="single" w:sz="8" w:space="0" w:color="auto"/>
                          <w:right w:val="single" w:sz="8" w:space="0" w:color="auto"/>
                        </w:tcBorders>
                        <w:shd w:val="clear" w:color="auto" w:fill="auto"/>
                        <w:vAlign w:val="center"/>
                      </w:tcPr>
                      <w:p w:rsidR="00416F8F" w:rsidRPr="00D8086D" w:rsidRDefault="00475733"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r w:rsidR="00416F8F" w:rsidRPr="00D8086D" w:rsidTr="00C46D71">
                    <w:trPr>
                      <w:trHeight w:val="315"/>
                    </w:trPr>
                    <w:tc>
                      <w:tcPr>
                        <w:tcW w:w="2613"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1292" w:type="dxa"/>
                        <w:tcBorders>
                          <w:top w:val="single" w:sz="8" w:space="0" w:color="auto"/>
                          <w:left w:val="nil"/>
                          <w:bottom w:val="nil"/>
                          <w:right w:val="nil"/>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w:t>
                        </w:r>
                      </w:p>
                    </w:tc>
                    <w:tc>
                      <w:tcPr>
                        <w:tcW w:w="75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75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890"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851"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993" w:type="dxa"/>
                        <w:vMerge/>
                        <w:tcBorders>
                          <w:top w:val="single" w:sz="8" w:space="0" w:color="auto"/>
                          <w:bottom w:val="single" w:sz="4" w:space="0" w:color="auto"/>
                          <w:right w:val="single" w:sz="4" w:space="0" w:color="auto"/>
                        </w:tcBorders>
                        <w:shd w:val="clear" w:color="auto" w:fill="auto"/>
                        <w:vAlign w:val="center"/>
                      </w:tcPr>
                      <w:p w:rsidR="00416F8F" w:rsidRPr="00D8086D" w:rsidRDefault="00416F8F" w:rsidP="00856894">
                        <w:pPr>
                          <w:widowControl/>
                          <w:jc w:val="center"/>
                          <w:rPr>
                            <w:rFonts w:ascii="Times New Roman" w:eastAsia="Times New Roman" w:hAnsi="Times New Roman" w:cs="Times New Roman"/>
                            <w:color w:val="auto"/>
                            <w:lang w:bidi="ar-SA"/>
                          </w:rPr>
                        </w:pPr>
                      </w:p>
                    </w:tc>
                  </w:tr>
                  <w:tr w:rsidR="00416F8F" w:rsidRPr="00D8086D">
                    <w:trPr>
                      <w:trHeight w:hRule="exact" w:val="823"/>
                    </w:trPr>
                    <w:tc>
                      <w:tcPr>
                        <w:tcW w:w="2613"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Удельный расход те</w:t>
                        </w:r>
                        <w:r w:rsidRPr="00D8086D">
                          <w:rPr>
                            <w:rFonts w:ascii="Times New Roman" w:eastAsia="Times New Roman" w:hAnsi="Times New Roman" w:cs="Times New Roman"/>
                            <w:lang w:bidi="ar-SA"/>
                          </w:rPr>
                          <w:t>п</w:t>
                        </w:r>
                        <w:r w:rsidRPr="00D8086D">
                          <w:rPr>
                            <w:rFonts w:ascii="Times New Roman" w:eastAsia="Times New Roman" w:hAnsi="Times New Roman" w:cs="Times New Roman"/>
                            <w:lang w:bidi="ar-SA"/>
                          </w:rPr>
                          <w:t>лоносителя</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м3/Гкал</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90"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1"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0" w:type="dxa"/>
                        <w:tcBorders>
                          <w:top w:val="nil"/>
                          <w:left w:val="single" w:sz="8" w:space="0" w:color="auto"/>
                          <w:bottom w:val="nil"/>
                          <w:right w:val="single" w:sz="8" w:space="0" w:color="auto"/>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0,13</w:t>
                        </w:r>
                      </w:p>
                    </w:tc>
                    <w:tc>
                      <w:tcPr>
                        <w:tcW w:w="992" w:type="dxa"/>
                        <w:tcBorders>
                          <w:top w:val="nil"/>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0,13</w:t>
                        </w:r>
                      </w:p>
                    </w:tc>
                    <w:tc>
                      <w:tcPr>
                        <w:tcW w:w="993" w:type="dxa"/>
                        <w:tcBorders>
                          <w:top w:val="single" w:sz="4" w:space="0" w:color="auto"/>
                          <w:bottom w:val="single" w:sz="4" w:space="0" w:color="auto"/>
                          <w:right w:val="single" w:sz="4" w:space="0" w:color="auto"/>
                        </w:tcBorders>
                        <w:shd w:val="clear" w:color="auto" w:fill="auto"/>
                        <w:vAlign w:val="center"/>
                      </w:tcPr>
                      <w:p w:rsidR="00416F8F" w:rsidRPr="00D8086D" w:rsidRDefault="00475733"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r w:rsidR="00416F8F" w:rsidRPr="00D8086D">
                    <w:trPr>
                      <w:trHeight w:hRule="exact" w:val="1284"/>
                    </w:trPr>
                    <w:tc>
                      <w:tcPr>
                        <w:tcW w:w="2613"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Коэффициент испол</w:t>
                        </w:r>
                        <w:r w:rsidRPr="00D8086D">
                          <w:rPr>
                            <w:rFonts w:ascii="Times New Roman" w:eastAsia="Times New Roman" w:hAnsi="Times New Roman" w:cs="Times New Roman"/>
                            <w:lang w:bidi="ar-SA"/>
                          </w:rPr>
                          <w:t>ь</w:t>
                        </w:r>
                        <w:r w:rsidRPr="00D8086D">
                          <w:rPr>
                            <w:rFonts w:ascii="Times New Roman" w:eastAsia="Times New Roman" w:hAnsi="Times New Roman" w:cs="Times New Roman"/>
                            <w:lang w:bidi="ar-SA"/>
                          </w:rPr>
                          <w:t>зования установленной тепловой мощности</w:t>
                        </w:r>
                      </w:p>
                    </w:tc>
                    <w:tc>
                      <w:tcPr>
                        <w:tcW w:w="1292"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90"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1"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71</w:t>
                        </w:r>
                      </w:p>
                    </w:tc>
                    <w:tc>
                      <w:tcPr>
                        <w:tcW w:w="992"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71</w:t>
                        </w:r>
                      </w:p>
                    </w:tc>
                    <w:tc>
                      <w:tcPr>
                        <w:tcW w:w="993" w:type="dxa"/>
                        <w:tcBorders>
                          <w:top w:val="single" w:sz="4" w:space="0" w:color="auto"/>
                          <w:bottom w:val="single" w:sz="4" w:space="0" w:color="auto"/>
                          <w:right w:val="single" w:sz="4" w:space="0" w:color="auto"/>
                        </w:tcBorders>
                        <w:shd w:val="clear" w:color="auto" w:fill="auto"/>
                        <w:vAlign w:val="center"/>
                      </w:tcPr>
                      <w:p w:rsidR="00416F8F" w:rsidRPr="00D8086D" w:rsidRDefault="00475733"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bl>
                <w:p w:rsidR="00B34A32" w:rsidRDefault="00B34A32" w:rsidP="00856894">
                  <w:pPr>
                    <w:widowControl/>
                    <w:spacing w:line="276" w:lineRule="auto"/>
                    <w:ind w:firstLine="709"/>
                    <w:jc w:val="center"/>
                    <w:rPr>
                      <w:rFonts w:ascii="Times New Roman" w:eastAsia="Times New Roman" w:hAnsi="Times New Roman" w:cs="Times New Roman"/>
                      <w:lang w:bidi="ar-SA"/>
                    </w:rPr>
                  </w:pPr>
                </w:p>
                <w:p w:rsidR="00BC7EE9" w:rsidRDefault="00BC7EE9" w:rsidP="00856894">
                  <w:pPr>
                    <w:widowControl/>
                    <w:spacing w:line="276" w:lineRule="auto"/>
                    <w:ind w:firstLine="709"/>
                    <w:jc w:val="center"/>
                    <w:rPr>
                      <w:rFonts w:ascii="Times New Roman" w:eastAsia="Times New Roman" w:hAnsi="Times New Roman" w:cs="Times New Roman"/>
                      <w:lang w:bidi="ar-SA"/>
                    </w:rPr>
                  </w:pPr>
                </w:p>
                <w:p w:rsidR="003D41B1" w:rsidRPr="00D8086D" w:rsidRDefault="003D41B1" w:rsidP="00856894">
                  <w:pPr>
                    <w:widowControl/>
                    <w:spacing w:line="276" w:lineRule="auto"/>
                    <w:ind w:firstLine="709"/>
                    <w:jc w:val="center"/>
                    <w:rPr>
                      <w:rFonts w:ascii="Times New Roman" w:eastAsia="Times New Roman" w:hAnsi="Times New Roman" w:cs="Times New Roman"/>
                      <w:lang w:bidi="ar-SA"/>
                    </w:rPr>
                  </w:pPr>
                </w:p>
                <w:p w:rsidR="00B34A32" w:rsidRPr="00D8086D" w:rsidRDefault="00B34A32" w:rsidP="00856894">
                  <w:pPr>
                    <w:pStyle w:val="210"/>
                    <w:shd w:val="clear" w:color="auto" w:fill="auto"/>
                    <w:spacing w:after="152" w:line="276" w:lineRule="auto"/>
                    <w:jc w:val="center"/>
                    <w:rPr>
                      <w:sz w:val="24"/>
                      <w:szCs w:val="24"/>
                      <w:lang w:val="ru-RU"/>
                    </w:rPr>
                  </w:pPr>
                  <w:r w:rsidRPr="00D8086D">
                    <w:rPr>
                      <w:sz w:val="24"/>
                      <w:szCs w:val="24"/>
                      <w:lang w:val="ru-RU"/>
                    </w:rPr>
                    <w:lastRenderedPageBreak/>
                    <w:t>Таблица 2.2.11.10 - Це</w:t>
                  </w:r>
                  <w:r w:rsidR="008462C9">
                    <w:rPr>
                      <w:sz w:val="24"/>
                      <w:szCs w:val="24"/>
                      <w:lang w:val="ru-RU"/>
                    </w:rPr>
                    <w:t xml:space="preserve">левые показатели котельной </w:t>
                  </w:r>
                  <w:r w:rsidRPr="00D8086D">
                    <w:rPr>
                      <w:sz w:val="24"/>
                      <w:szCs w:val="24"/>
                      <w:lang w:val="ru-RU"/>
                    </w:rPr>
                    <w:t>«Первомайская»</w:t>
                  </w:r>
                </w:p>
                <w:tbl>
                  <w:tblPr>
                    <w:tblW w:w="10652" w:type="dxa"/>
                    <w:tblInd w:w="93" w:type="dxa"/>
                    <w:tblLook w:val="04A0"/>
                  </w:tblPr>
                  <w:tblGrid>
                    <w:gridCol w:w="10416"/>
                    <w:gridCol w:w="236"/>
                  </w:tblGrid>
                  <w:tr w:rsidR="00B34A32" w:rsidRPr="00D8086D">
                    <w:trPr>
                      <w:trHeight w:val="315"/>
                    </w:trPr>
                    <w:tc>
                      <w:tcPr>
                        <w:tcW w:w="10416" w:type="dxa"/>
                        <w:tcBorders>
                          <w:top w:val="nil"/>
                          <w:left w:val="nil"/>
                          <w:bottom w:val="nil"/>
                          <w:right w:val="nil"/>
                        </w:tcBorders>
                        <w:shd w:val="clear" w:color="auto" w:fill="auto"/>
                        <w:noWrap/>
                        <w:vAlign w:val="bottom"/>
                      </w:tcPr>
                      <w:tbl>
                        <w:tblPr>
                          <w:tblW w:w="0" w:type="auto"/>
                          <w:tblInd w:w="430" w:type="dxa"/>
                          <w:tblLook w:val="04A0"/>
                        </w:tblPr>
                        <w:tblGrid>
                          <w:gridCol w:w="2871"/>
                          <w:gridCol w:w="1292"/>
                          <w:gridCol w:w="696"/>
                          <w:gridCol w:w="756"/>
                          <w:gridCol w:w="756"/>
                          <w:gridCol w:w="756"/>
                          <w:gridCol w:w="876"/>
                          <w:gridCol w:w="876"/>
                          <w:gridCol w:w="876"/>
                        </w:tblGrid>
                        <w:tr w:rsidR="00416F8F" w:rsidRPr="00D8086D">
                          <w:trPr>
                            <w:trHeight w:hRule="exact" w:val="300"/>
                          </w:trPr>
                          <w:tc>
                            <w:tcPr>
                              <w:tcW w:w="287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Величина</w:t>
                              </w:r>
                            </w:p>
                          </w:tc>
                          <w:tc>
                            <w:tcPr>
                              <w:tcW w:w="1292" w:type="dxa"/>
                              <w:tcBorders>
                                <w:top w:val="single" w:sz="8" w:space="0" w:color="auto"/>
                                <w:left w:val="nil"/>
                                <w:bottom w:val="nil"/>
                                <w:right w:val="nil"/>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Единица</w:t>
                              </w:r>
                            </w:p>
                          </w:tc>
                          <w:tc>
                            <w:tcPr>
                              <w:tcW w:w="6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201</w:t>
                              </w:r>
                              <w:r w:rsidR="00475733">
                                <w:rPr>
                                  <w:rFonts w:ascii="Times New Roman" w:eastAsia="Times New Roman" w:hAnsi="Times New Roman" w:cs="Times New Roman"/>
                                  <w:lang w:bidi="ar-SA"/>
                                </w:rPr>
                                <w:t>3</w:t>
                              </w:r>
                            </w:p>
                          </w:tc>
                          <w:tc>
                            <w:tcPr>
                              <w:tcW w:w="6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2014</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2015</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2016</w:t>
                              </w:r>
                            </w:p>
                          </w:tc>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416F8F"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2017</w:t>
                              </w:r>
                            </w:p>
                          </w:tc>
                          <w:tc>
                            <w:tcPr>
                              <w:tcW w:w="876" w:type="dxa"/>
                              <w:vMerge w:val="restart"/>
                              <w:tcBorders>
                                <w:top w:val="single" w:sz="8" w:space="0" w:color="auto"/>
                                <w:left w:val="single" w:sz="8" w:space="0" w:color="auto"/>
                                <w:right w:val="single" w:sz="8" w:space="0" w:color="auto"/>
                              </w:tcBorders>
                              <w:shd w:val="clear" w:color="000000" w:fill="FFFFFF"/>
                              <w:vAlign w:val="center"/>
                            </w:tcPr>
                            <w:p w:rsidR="00416F8F"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2018</w:t>
                              </w:r>
                            </w:p>
                          </w:tc>
                          <w:tc>
                            <w:tcPr>
                              <w:tcW w:w="876" w:type="dxa"/>
                              <w:vMerge w:val="restart"/>
                              <w:tcBorders>
                                <w:top w:val="single" w:sz="4" w:space="0" w:color="auto"/>
                                <w:right w:val="single" w:sz="4" w:space="0" w:color="auto"/>
                              </w:tcBorders>
                              <w:shd w:val="clear" w:color="auto" w:fill="auto"/>
                              <w:vAlign w:val="center"/>
                            </w:tcPr>
                            <w:p w:rsidR="00416F8F" w:rsidRPr="00D8086D" w:rsidRDefault="00856894"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201</w:t>
                              </w:r>
                              <w:r w:rsidR="00475733">
                                <w:rPr>
                                  <w:rFonts w:ascii="Times New Roman" w:eastAsia="Times New Roman" w:hAnsi="Times New Roman" w:cs="Times New Roman"/>
                                  <w:color w:val="auto"/>
                                  <w:lang w:bidi="ar-SA"/>
                                </w:rPr>
                                <w:t>9</w:t>
                              </w:r>
                            </w:p>
                          </w:tc>
                        </w:tr>
                        <w:tr w:rsidR="00416F8F" w:rsidRPr="00D8086D">
                          <w:trPr>
                            <w:trHeight w:val="315"/>
                          </w:trPr>
                          <w:tc>
                            <w:tcPr>
                              <w:tcW w:w="2874"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1292" w:type="dxa"/>
                              <w:tcBorders>
                                <w:top w:val="nil"/>
                                <w:left w:val="nil"/>
                                <w:bottom w:val="nil"/>
                                <w:right w:val="nil"/>
                              </w:tcBorders>
                              <w:shd w:val="clear" w:color="000000" w:fill="FFFFFF"/>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измерения</w:t>
                              </w:r>
                            </w:p>
                          </w:tc>
                          <w:tc>
                            <w:tcPr>
                              <w:tcW w:w="69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69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75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75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756" w:type="dxa"/>
                              <w:vMerge/>
                              <w:tcBorders>
                                <w:top w:val="single" w:sz="8" w:space="0" w:color="auto"/>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876" w:type="dxa"/>
                              <w:vMerge/>
                              <w:tcBorders>
                                <w:left w:val="single" w:sz="8" w:space="0" w:color="auto"/>
                                <w:bottom w:val="single" w:sz="8" w:space="0" w:color="000000"/>
                                <w:right w:val="single" w:sz="8" w:space="0" w:color="auto"/>
                              </w:tcBorders>
                              <w:vAlign w:val="center"/>
                            </w:tcPr>
                            <w:p w:rsidR="00416F8F" w:rsidRPr="00D8086D" w:rsidRDefault="00416F8F" w:rsidP="00856894">
                              <w:pPr>
                                <w:widowControl/>
                                <w:spacing w:line="276" w:lineRule="auto"/>
                                <w:jc w:val="center"/>
                                <w:rPr>
                                  <w:rFonts w:ascii="Times New Roman" w:eastAsia="Times New Roman" w:hAnsi="Times New Roman" w:cs="Times New Roman"/>
                                  <w:lang w:bidi="ar-SA"/>
                                </w:rPr>
                              </w:pPr>
                            </w:p>
                          </w:tc>
                          <w:tc>
                            <w:tcPr>
                              <w:tcW w:w="876" w:type="dxa"/>
                              <w:vMerge/>
                              <w:tcBorders>
                                <w:bottom w:val="single" w:sz="4" w:space="0" w:color="auto"/>
                                <w:right w:val="single" w:sz="4" w:space="0" w:color="auto"/>
                              </w:tcBorders>
                              <w:shd w:val="clear" w:color="auto" w:fill="auto"/>
                              <w:vAlign w:val="center"/>
                            </w:tcPr>
                            <w:p w:rsidR="00416F8F" w:rsidRPr="00D8086D" w:rsidRDefault="00416F8F" w:rsidP="00856894">
                              <w:pPr>
                                <w:widowControl/>
                                <w:jc w:val="center"/>
                                <w:rPr>
                                  <w:rFonts w:ascii="Times New Roman" w:eastAsia="Times New Roman" w:hAnsi="Times New Roman" w:cs="Times New Roman"/>
                                  <w:color w:val="auto"/>
                                  <w:lang w:bidi="ar-SA"/>
                                </w:rPr>
                              </w:pPr>
                            </w:p>
                          </w:tc>
                        </w:tr>
                        <w:tr w:rsidR="00416F8F" w:rsidRPr="00D8086D">
                          <w:trPr>
                            <w:trHeight w:hRule="exact" w:val="908"/>
                          </w:trPr>
                          <w:tc>
                            <w:tcPr>
                              <w:tcW w:w="2874"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Установленная тепловая мощность</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69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0,74</w:t>
                              </w:r>
                            </w:p>
                          </w:tc>
                          <w:tc>
                            <w:tcPr>
                              <w:tcW w:w="69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0,74</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0,74</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0,74</w:t>
                              </w:r>
                            </w:p>
                          </w:tc>
                          <w:tc>
                            <w:tcPr>
                              <w:tcW w:w="756" w:type="dxa"/>
                              <w:tcBorders>
                                <w:top w:val="nil"/>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0,74</w:t>
                              </w:r>
                            </w:p>
                          </w:tc>
                          <w:tc>
                            <w:tcPr>
                              <w:tcW w:w="876" w:type="dxa"/>
                              <w:tcBorders>
                                <w:top w:val="nil"/>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0,74</w:t>
                              </w:r>
                            </w:p>
                          </w:tc>
                          <w:tc>
                            <w:tcPr>
                              <w:tcW w:w="876" w:type="dxa"/>
                              <w:tcBorders>
                                <w:top w:val="single" w:sz="4" w:space="0" w:color="auto"/>
                                <w:bottom w:val="single" w:sz="4" w:space="0" w:color="auto"/>
                                <w:right w:val="single" w:sz="4" w:space="0" w:color="auto"/>
                              </w:tcBorders>
                              <w:shd w:val="clear" w:color="auto" w:fill="auto"/>
                              <w:vAlign w:val="center"/>
                            </w:tcPr>
                            <w:p w:rsidR="00416F8F" w:rsidRPr="00D8086D" w:rsidRDefault="00856894"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0,74</w:t>
                              </w:r>
                            </w:p>
                          </w:tc>
                        </w:tr>
                        <w:tr w:rsidR="00416F8F" w:rsidRPr="00D8086D">
                          <w:trPr>
                            <w:trHeight w:hRule="exact" w:val="844"/>
                          </w:trPr>
                          <w:tc>
                            <w:tcPr>
                              <w:tcW w:w="2874"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Располагаемая тепловая мощность</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Гкал/час</w:t>
                              </w:r>
                            </w:p>
                          </w:tc>
                          <w:tc>
                            <w:tcPr>
                              <w:tcW w:w="69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69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0,7</w:t>
                              </w:r>
                            </w:p>
                          </w:tc>
                          <w:tc>
                            <w:tcPr>
                              <w:tcW w:w="75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0,66</w:t>
                              </w:r>
                            </w:p>
                          </w:tc>
                          <w:tc>
                            <w:tcPr>
                              <w:tcW w:w="87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0,66</w:t>
                              </w:r>
                            </w:p>
                          </w:tc>
                          <w:tc>
                            <w:tcPr>
                              <w:tcW w:w="876" w:type="dxa"/>
                              <w:tcBorders>
                                <w:top w:val="single" w:sz="4" w:space="0" w:color="auto"/>
                                <w:bottom w:val="single" w:sz="4" w:space="0" w:color="auto"/>
                                <w:right w:val="single" w:sz="4" w:space="0" w:color="auto"/>
                              </w:tcBorders>
                              <w:shd w:val="clear" w:color="auto" w:fill="auto"/>
                              <w:vAlign w:val="center"/>
                            </w:tcPr>
                            <w:p w:rsidR="00416F8F" w:rsidRPr="00D8086D" w:rsidRDefault="00475733"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0,35</w:t>
                              </w:r>
                            </w:p>
                          </w:tc>
                        </w:tr>
                        <w:tr w:rsidR="00416F8F" w:rsidRPr="00D8086D">
                          <w:trPr>
                            <w:trHeight w:hRule="exact" w:val="641"/>
                          </w:trPr>
                          <w:tc>
                            <w:tcPr>
                              <w:tcW w:w="2874"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Потери установленной тепловой мощности</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69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69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10,1</w:t>
                              </w:r>
                            </w:p>
                          </w:tc>
                          <w:tc>
                            <w:tcPr>
                              <w:tcW w:w="75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4A4E46"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10,</w:t>
                              </w:r>
                              <w:r w:rsidR="00475733">
                                <w:rPr>
                                  <w:rFonts w:ascii="Times New Roman" w:eastAsia="Times New Roman" w:hAnsi="Times New Roman" w:cs="Times New Roman"/>
                                  <w:lang w:bidi="ar-SA"/>
                                </w:rPr>
                                <w:t>8</w:t>
                              </w:r>
                            </w:p>
                          </w:tc>
                          <w:tc>
                            <w:tcPr>
                              <w:tcW w:w="87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10,8</w:t>
                              </w:r>
                            </w:p>
                          </w:tc>
                          <w:tc>
                            <w:tcPr>
                              <w:tcW w:w="876" w:type="dxa"/>
                              <w:tcBorders>
                                <w:top w:val="single" w:sz="4" w:space="0" w:color="auto"/>
                                <w:bottom w:val="single" w:sz="4" w:space="0" w:color="auto"/>
                                <w:right w:val="single" w:sz="4" w:space="0" w:color="auto"/>
                              </w:tcBorders>
                              <w:shd w:val="clear" w:color="auto" w:fill="auto"/>
                              <w:vAlign w:val="center"/>
                            </w:tcPr>
                            <w:p w:rsidR="00416F8F" w:rsidRPr="00D8086D" w:rsidRDefault="00475733"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52,7</w:t>
                              </w:r>
                            </w:p>
                          </w:tc>
                        </w:tr>
                        <w:tr w:rsidR="00416F8F" w:rsidRPr="00D8086D">
                          <w:trPr>
                            <w:trHeight w:hRule="exact" w:val="744"/>
                          </w:trPr>
                          <w:tc>
                            <w:tcPr>
                              <w:tcW w:w="2874"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Средневзвешенный срок службы</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лет</w:t>
                              </w:r>
                            </w:p>
                          </w:tc>
                          <w:tc>
                            <w:tcPr>
                              <w:tcW w:w="696"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18</w:t>
                              </w:r>
                              <w:r w:rsidR="00B34A32" w:rsidRPr="00D8086D">
                                <w:rPr>
                                  <w:rFonts w:ascii="Times New Roman" w:eastAsia="Times New Roman" w:hAnsi="Times New Roman" w:cs="Times New Roman"/>
                                  <w:lang w:bidi="ar-SA"/>
                                </w:rPr>
                                <w:t>,5</w:t>
                              </w:r>
                            </w:p>
                          </w:tc>
                          <w:tc>
                            <w:tcPr>
                              <w:tcW w:w="696" w:type="dxa"/>
                              <w:tcBorders>
                                <w:top w:val="single" w:sz="8" w:space="0" w:color="auto"/>
                                <w:left w:val="single" w:sz="8" w:space="0" w:color="auto"/>
                                <w:bottom w:val="nil"/>
                                <w:right w:val="nil"/>
                              </w:tcBorders>
                              <w:shd w:val="clear" w:color="000000" w:fill="FFFFFF"/>
                              <w:vAlign w:val="center"/>
                            </w:tcPr>
                            <w:p w:rsidR="00B34A32" w:rsidRPr="00D8086D" w:rsidRDefault="00B34A32" w:rsidP="00475733">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r w:rsidR="00475733">
                                <w:rPr>
                                  <w:rFonts w:ascii="Times New Roman" w:eastAsia="Times New Roman" w:hAnsi="Times New Roman" w:cs="Times New Roman"/>
                                  <w:lang w:bidi="ar-SA"/>
                                </w:rPr>
                                <w:t>9</w:t>
                              </w:r>
                              <w:r w:rsidRPr="00D8086D">
                                <w:rPr>
                                  <w:rFonts w:ascii="Times New Roman" w:eastAsia="Times New Roman" w:hAnsi="Times New Roman" w:cs="Times New Roman"/>
                                  <w:lang w:bidi="ar-SA"/>
                                </w:rPr>
                                <w:t>,5</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475733" w:rsidP="00475733">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20</w:t>
                              </w:r>
                              <w:r w:rsidR="00B34A32" w:rsidRPr="00D8086D">
                                <w:rPr>
                                  <w:rFonts w:ascii="Times New Roman" w:eastAsia="Times New Roman" w:hAnsi="Times New Roman" w:cs="Times New Roman"/>
                                  <w:lang w:bidi="ar-SA"/>
                                </w:rPr>
                                <w:t>,5</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475733">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r w:rsidR="00475733">
                                <w:rPr>
                                  <w:rFonts w:ascii="Times New Roman" w:eastAsia="Times New Roman" w:hAnsi="Times New Roman" w:cs="Times New Roman"/>
                                  <w:lang w:bidi="ar-SA"/>
                                </w:rPr>
                                <w:t>1</w:t>
                              </w:r>
                              <w:r w:rsidRPr="00D8086D">
                                <w:rPr>
                                  <w:rFonts w:ascii="Times New Roman" w:eastAsia="Times New Roman" w:hAnsi="Times New Roman" w:cs="Times New Roman"/>
                                  <w:lang w:bidi="ar-SA"/>
                                </w:rPr>
                                <w:t>,5</w:t>
                              </w:r>
                            </w:p>
                          </w:tc>
                          <w:tc>
                            <w:tcPr>
                              <w:tcW w:w="75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475733">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r w:rsidR="00475733">
                                <w:rPr>
                                  <w:rFonts w:ascii="Times New Roman" w:eastAsia="Times New Roman" w:hAnsi="Times New Roman" w:cs="Times New Roman"/>
                                  <w:lang w:bidi="ar-SA"/>
                                </w:rPr>
                                <w:t>2</w:t>
                              </w:r>
                              <w:r w:rsidRPr="00D8086D">
                                <w:rPr>
                                  <w:rFonts w:ascii="Times New Roman" w:eastAsia="Times New Roman" w:hAnsi="Times New Roman" w:cs="Times New Roman"/>
                                  <w:lang w:bidi="ar-SA"/>
                                </w:rPr>
                                <w:t>,5</w:t>
                              </w:r>
                            </w:p>
                          </w:tc>
                          <w:tc>
                            <w:tcPr>
                              <w:tcW w:w="87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B34A32" w:rsidP="00475733">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r w:rsidR="00475733">
                                <w:rPr>
                                  <w:rFonts w:ascii="Times New Roman" w:eastAsia="Times New Roman" w:hAnsi="Times New Roman" w:cs="Times New Roman"/>
                                  <w:lang w:bidi="ar-SA"/>
                                </w:rPr>
                                <w:t>3</w:t>
                              </w:r>
                              <w:r w:rsidRPr="00D8086D">
                                <w:rPr>
                                  <w:rFonts w:ascii="Times New Roman" w:eastAsia="Times New Roman" w:hAnsi="Times New Roman" w:cs="Times New Roman"/>
                                  <w:lang w:bidi="ar-SA"/>
                                </w:rPr>
                                <w:t>,5</w:t>
                              </w:r>
                            </w:p>
                          </w:tc>
                          <w:tc>
                            <w:tcPr>
                              <w:tcW w:w="876" w:type="dxa"/>
                              <w:tcBorders>
                                <w:top w:val="single" w:sz="4" w:space="0" w:color="auto"/>
                                <w:bottom w:val="single" w:sz="4" w:space="0" w:color="auto"/>
                                <w:right w:val="single" w:sz="4" w:space="0" w:color="auto"/>
                              </w:tcBorders>
                              <w:shd w:val="clear" w:color="auto" w:fill="auto"/>
                              <w:vAlign w:val="center"/>
                            </w:tcPr>
                            <w:p w:rsidR="00416F8F" w:rsidRPr="00D8086D" w:rsidRDefault="00856894" w:rsidP="00475733">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r w:rsidR="00475733">
                                <w:rPr>
                                  <w:rFonts w:ascii="Times New Roman" w:eastAsia="Times New Roman" w:hAnsi="Times New Roman" w:cs="Times New Roman"/>
                                  <w:color w:val="auto"/>
                                  <w:lang w:bidi="ar-SA"/>
                                </w:rPr>
                                <w:t>4</w:t>
                              </w:r>
                              <w:r>
                                <w:rPr>
                                  <w:rFonts w:ascii="Times New Roman" w:eastAsia="Times New Roman" w:hAnsi="Times New Roman" w:cs="Times New Roman"/>
                                  <w:color w:val="auto"/>
                                  <w:lang w:bidi="ar-SA"/>
                                </w:rPr>
                                <w:t>,5</w:t>
                              </w:r>
                            </w:p>
                          </w:tc>
                        </w:tr>
                        <w:tr w:rsidR="00416F8F" w:rsidRPr="00D8086D">
                          <w:trPr>
                            <w:trHeight w:hRule="exact" w:val="1124"/>
                          </w:trPr>
                          <w:tc>
                            <w:tcPr>
                              <w:tcW w:w="2874" w:type="dxa"/>
                              <w:tcBorders>
                                <w:top w:val="single" w:sz="8" w:space="0" w:color="auto"/>
                                <w:left w:val="single" w:sz="8" w:space="0" w:color="auto"/>
                                <w:bottom w:val="nil"/>
                                <w:right w:val="nil"/>
                              </w:tcBorders>
                              <w:shd w:val="clear" w:color="000000" w:fill="FFFFFF"/>
                              <w:vAlign w:val="center"/>
                            </w:tcPr>
                            <w:p w:rsidR="0057646E" w:rsidRDefault="00F30022"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УРУТ на отпуск в сеть</w:t>
                              </w:r>
                              <w:r w:rsidR="00B34A32" w:rsidRPr="00D8086D">
                                <w:rPr>
                                  <w:rFonts w:ascii="Times New Roman" w:eastAsia="Times New Roman" w:hAnsi="Times New Roman" w:cs="Times New Roman"/>
                                  <w:lang w:bidi="ar-SA"/>
                                </w:rPr>
                                <w:t xml:space="preserve"> тепловой энергии (ра</w:t>
                              </w:r>
                              <w:r w:rsidR="00B34A32" w:rsidRPr="00D8086D">
                                <w:rPr>
                                  <w:rFonts w:ascii="Times New Roman" w:eastAsia="Times New Roman" w:hAnsi="Times New Roman" w:cs="Times New Roman"/>
                                  <w:lang w:bidi="ar-SA"/>
                                </w:rPr>
                                <w:t>с</w:t>
                              </w:r>
                              <w:r w:rsidR="00B34A32" w:rsidRPr="00D8086D">
                                <w:rPr>
                                  <w:rFonts w:ascii="Times New Roman" w:eastAsia="Times New Roman" w:hAnsi="Times New Roman" w:cs="Times New Roman"/>
                                  <w:lang w:bidi="ar-SA"/>
                                </w:rPr>
                                <w:t>четный)</w:t>
                              </w:r>
                            </w:p>
                            <w:p w:rsidR="00B34A32" w:rsidRPr="00D8086D" w:rsidRDefault="0057646E"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отпуск в сеть</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кгут/Гкал</w:t>
                              </w:r>
                            </w:p>
                          </w:tc>
                          <w:tc>
                            <w:tcPr>
                              <w:tcW w:w="69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69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228,9</w:t>
                              </w:r>
                            </w:p>
                          </w:tc>
                          <w:tc>
                            <w:tcPr>
                              <w:tcW w:w="75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243,1</w:t>
                              </w:r>
                            </w:p>
                          </w:tc>
                          <w:tc>
                            <w:tcPr>
                              <w:tcW w:w="87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57646E" w:rsidP="00475733">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243,</w:t>
                              </w:r>
                              <w:r w:rsidR="00475733">
                                <w:rPr>
                                  <w:rFonts w:ascii="Times New Roman" w:eastAsia="Times New Roman" w:hAnsi="Times New Roman" w:cs="Times New Roman"/>
                                  <w:lang w:bidi="ar-SA"/>
                                </w:rPr>
                                <w:t>0</w:t>
                              </w:r>
                            </w:p>
                          </w:tc>
                          <w:tc>
                            <w:tcPr>
                              <w:tcW w:w="876" w:type="dxa"/>
                              <w:tcBorders>
                                <w:top w:val="single" w:sz="4" w:space="0" w:color="auto"/>
                                <w:bottom w:val="single" w:sz="4" w:space="0" w:color="auto"/>
                                <w:right w:val="single" w:sz="4" w:space="0" w:color="auto"/>
                              </w:tcBorders>
                              <w:shd w:val="clear" w:color="auto" w:fill="auto"/>
                              <w:vAlign w:val="center"/>
                            </w:tcPr>
                            <w:p w:rsidR="00416F8F" w:rsidRPr="00D8086D" w:rsidRDefault="00475733"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251,1</w:t>
                              </w:r>
                            </w:p>
                          </w:tc>
                        </w:tr>
                        <w:tr w:rsidR="00416F8F" w:rsidRPr="00D8086D">
                          <w:trPr>
                            <w:trHeight w:hRule="exact" w:val="615"/>
                          </w:trPr>
                          <w:tc>
                            <w:tcPr>
                              <w:tcW w:w="2874"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УРУТ на выработку те</w:t>
                              </w:r>
                              <w:r w:rsidRPr="00D8086D">
                                <w:rPr>
                                  <w:rFonts w:ascii="Times New Roman" w:eastAsia="Times New Roman" w:hAnsi="Times New Roman" w:cs="Times New Roman"/>
                                  <w:lang w:bidi="ar-SA"/>
                                </w:rPr>
                                <w:t>п</w:t>
                              </w:r>
                              <w:r w:rsidRPr="00D8086D">
                                <w:rPr>
                                  <w:rFonts w:ascii="Times New Roman" w:eastAsia="Times New Roman" w:hAnsi="Times New Roman" w:cs="Times New Roman"/>
                                  <w:lang w:bidi="ar-SA"/>
                                </w:rPr>
                                <w:t>ловой энергии (фактич</w:t>
                              </w:r>
                              <w:r w:rsidRPr="00D8086D">
                                <w:rPr>
                                  <w:rFonts w:ascii="Times New Roman" w:eastAsia="Times New Roman" w:hAnsi="Times New Roman" w:cs="Times New Roman"/>
                                  <w:lang w:bidi="ar-SA"/>
                                </w:rPr>
                                <w:t>е</w:t>
                              </w:r>
                              <w:r w:rsidRPr="00D8086D">
                                <w:rPr>
                                  <w:rFonts w:ascii="Times New Roman" w:eastAsia="Times New Roman" w:hAnsi="Times New Roman" w:cs="Times New Roman"/>
                                  <w:lang w:bidi="ar-SA"/>
                                </w:rPr>
                                <w:t>ский)</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кгут/Гкал</w:t>
                              </w:r>
                            </w:p>
                          </w:tc>
                          <w:tc>
                            <w:tcPr>
                              <w:tcW w:w="69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696"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152,9</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475733"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165,5</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A86A28"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197,8</w:t>
                              </w:r>
                            </w:p>
                          </w:tc>
                          <w:tc>
                            <w:tcPr>
                              <w:tcW w:w="75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A86A28"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216,9</w:t>
                              </w:r>
                            </w:p>
                          </w:tc>
                          <w:tc>
                            <w:tcPr>
                              <w:tcW w:w="87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7A63C6"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216,9</w:t>
                              </w:r>
                            </w:p>
                          </w:tc>
                          <w:tc>
                            <w:tcPr>
                              <w:tcW w:w="876" w:type="dxa"/>
                              <w:tcBorders>
                                <w:top w:val="single" w:sz="4" w:space="0" w:color="auto"/>
                                <w:bottom w:val="single" w:sz="4" w:space="0" w:color="auto"/>
                                <w:right w:val="single" w:sz="4" w:space="0" w:color="auto"/>
                              </w:tcBorders>
                              <w:shd w:val="clear" w:color="auto" w:fill="auto"/>
                              <w:vAlign w:val="center"/>
                            </w:tcPr>
                            <w:p w:rsidR="00416F8F" w:rsidRPr="00D8086D" w:rsidRDefault="00A86A28"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236,7</w:t>
                              </w:r>
                            </w:p>
                          </w:tc>
                        </w:tr>
                        <w:tr w:rsidR="00416F8F" w:rsidRPr="00D8086D">
                          <w:trPr>
                            <w:trHeight w:hRule="exact" w:val="577"/>
                          </w:trPr>
                          <w:tc>
                            <w:tcPr>
                              <w:tcW w:w="2874" w:type="dxa"/>
                              <w:tcBorders>
                                <w:top w:val="single" w:sz="8" w:space="0" w:color="auto"/>
                                <w:left w:val="single" w:sz="8" w:space="0" w:color="auto"/>
                                <w:bottom w:val="nil"/>
                                <w:right w:val="nil"/>
                              </w:tcBorders>
                              <w:shd w:val="clear" w:color="000000" w:fill="FFFFFF"/>
                              <w:vAlign w:val="center"/>
                            </w:tcPr>
                            <w:p w:rsidR="00B34A32" w:rsidRPr="00D8086D" w:rsidRDefault="00B34A32" w:rsidP="00A86A28">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Собственные нужды</w:t>
                              </w:r>
                              <w:r w:rsidR="00D04C3F">
                                <w:rPr>
                                  <w:rFonts w:ascii="Times New Roman" w:eastAsia="Times New Roman" w:hAnsi="Times New Roman" w:cs="Times New Roman"/>
                                  <w:lang w:bidi="ar-SA"/>
                                </w:rPr>
                                <w:t xml:space="preserve"> </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Гкал/год</w:t>
                              </w:r>
                            </w:p>
                          </w:tc>
                          <w:tc>
                            <w:tcPr>
                              <w:tcW w:w="696"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696" w:type="dxa"/>
                              <w:tcBorders>
                                <w:top w:val="single" w:sz="8" w:space="0" w:color="auto"/>
                                <w:left w:val="single" w:sz="8" w:space="0" w:color="auto"/>
                                <w:bottom w:val="nil"/>
                                <w:right w:val="nil"/>
                              </w:tcBorders>
                              <w:shd w:val="clear" w:color="000000" w:fill="FFFFFF"/>
                              <w:vAlign w:val="center"/>
                            </w:tcPr>
                            <w:p w:rsidR="00B34A32" w:rsidRPr="00D8086D" w:rsidRDefault="00A86A28"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50</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005A4A" w:rsidP="00A86A28">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5</w:t>
                              </w:r>
                              <w:r w:rsidR="00A86A28">
                                <w:rPr>
                                  <w:rFonts w:ascii="Times New Roman" w:eastAsia="Times New Roman" w:hAnsi="Times New Roman" w:cs="Times New Roman"/>
                                  <w:lang w:bidi="ar-SA"/>
                                </w:rPr>
                                <w:t>7,8</w:t>
                              </w:r>
                            </w:p>
                          </w:tc>
                          <w:tc>
                            <w:tcPr>
                              <w:tcW w:w="756" w:type="dxa"/>
                              <w:tcBorders>
                                <w:top w:val="single" w:sz="8" w:space="0" w:color="auto"/>
                                <w:left w:val="single" w:sz="8" w:space="0" w:color="auto"/>
                                <w:bottom w:val="nil"/>
                                <w:right w:val="nil"/>
                              </w:tcBorders>
                              <w:shd w:val="clear" w:color="000000" w:fill="FFFFFF"/>
                              <w:vAlign w:val="center"/>
                            </w:tcPr>
                            <w:p w:rsidR="00B34A32" w:rsidRPr="00D8086D" w:rsidRDefault="00A86A28"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54,2</w:t>
                              </w:r>
                            </w:p>
                          </w:tc>
                          <w:tc>
                            <w:tcPr>
                              <w:tcW w:w="75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005A4A"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54,2</w:t>
                              </w:r>
                              <w:r w:rsidR="00A86A28">
                                <w:rPr>
                                  <w:rFonts w:ascii="Times New Roman" w:eastAsia="Times New Roman" w:hAnsi="Times New Roman" w:cs="Times New Roman"/>
                                  <w:lang w:bidi="ar-SA"/>
                                </w:rPr>
                                <w:t>77</w:t>
                              </w:r>
                            </w:p>
                          </w:tc>
                          <w:tc>
                            <w:tcPr>
                              <w:tcW w:w="876" w:type="dxa"/>
                              <w:tcBorders>
                                <w:top w:val="single" w:sz="8" w:space="0" w:color="auto"/>
                                <w:left w:val="single" w:sz="8" w:space="0" w:color="auto"/>
                                <w:bottom w:val="nil"/>
                                <w:right w:val="single" w:sz="8" w:space="0" w:color="auto"/>
                              </w:tcBorders>
                              <w:shd w:val="clear" w:color="000000" w:fill="FFFFFF"/>
                              <w:vAlign w:val="center"/>
                            </w:tcPr>
                            <w:p w:rsidR="00B34A32" w:rsidRPr="00D8086D" w:rsidRDefault="00A86A28"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53,985</w:t>
                              </w:r>
                            </w:p>
                          </w:tc>
                          <w:tc>
                            <w:tcPr>
                              <w:tcW w:w="876" w:type="dxa"/>
                              <w:tcBorders>
                                <w:top w:val="single" w:sz="4" w:space="0" w:color="auto"/>
                                <w:bottom w:val="single" w:sz="4" w:space="0" w:color="auto"/>
                                <w:right w:val="single" w:sz="4" w:space="0" w:color="auto"/>
                              </w:tcBorders>
                              <w:shd w:val="clear" w:color="auto" w:fill="auto"/>
                              <w:vAlign w:val="center"/>
                            </w:tcPr>
                            <w:p w:rsidR="00416F8F" w:rsidRPr="00D8086D" w:rsidRDefault="00A86A28"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63,554</w:t>
                              </w:r>
                            </w:p>
                          </w:tc>
                        </w:tr>
                        <w:tr w:rsidR="00416F8F" w:rsidRPr="00D8086D">
                          <w:trPr>
                            <w:trHeight w:hRule="exact" w:val="315"/>
                          </w:trPr>
                          <w:tc>
                            <w:tcPr>
                              <w:tcW w:w="2874"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Доля собственных нужд</w:t>
                              </w:r>
                            </w:p>
                          </w:tc>
                          <w:tc>
                            <w:tcPr>
                              <w:tcW w:w="1292"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696"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696"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A86A28"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4,1</w:t>
                              </w:r>
                            </w:p>
                          </w:tc>
                          <w:tc>
                            <w:tcPr>
                              <w:tcW w:w="756"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005A4A" w:rsidP="00A86A28">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4,</w:t>
                              </w:r>
                              <w:r w:rsidR="00A86A28">
                                <w:rPr>
                                  <w:rFonts w:ascii="Times New Roman" w:eastAsia="Times New Roman" w:hAnsi="Times New Roman" w:cs="Times New Roman"/>
                                  <w:lang w:bidi="ar-SA"/>
                                </w:rPr>
                                <w:t>5</w:t>
                              </w:r>
                            </w:p>
                          </w:tc>
                          <w:tc>
                            <w:tcPr>
                              <w:tcW w:w="756" w:type="dxa"/>
                              <w:tcBorders>
                                <w:top w:val="single" w:sz="8" w:space="0" w:color="auto"/>
                                <w:left w:val="single" w:sz="8" w:space="0" w:color="auto"/>
                                <w:bottom w:val="single" w:sz="4" w:space="0" w:color="auto"/>
                                <w:right w:val="nil"/>
                              </w:tcBorders>
                              <w:shd w:val="clear" w:color="000000" w:fill="FFFFFF"/>
                              <w:vAlign w:val="center"/>
                            </w:tcPr>
                            <w:p w:rsidR="00B34A32" w:rsidRPr="00D8086D" w:rsidRDefault="00005A4A"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4,</w:t>
                              </w:r>
                              <w:r w:rsidR="00A86A28">
                                <w:rPr>
                                  <w:rFonts w:ascii="Times New Roman" w:eastAsia="Times New Roman" w:hAnsi="Times New Roman" w:cs="Times New Roman"/>
                                  <w:lang w:bidi="ar-SA"/>
                                </w:rPr>
                                <w:t>6</w:t>
                              </w:r>
                            </w:p>
                          </w:tc>
                          <w:tc>
                            <w:tcPr>
                              <w:tcW w:w="756" w:type="dxa"/>
                              <w:tcBorders>
                                <w:top w:val="single" w:sz="8" w:space="0" w:color="auto"/>
                                <w:left w:val="single" w:sz="8" w:space="0" w:color="auto"/>
                                <w:bottom w:val="single" w:sz="4" w:space="0" w:color="auto"/>
                                <w:right w:val="single" w:sz="8" w:space="0" w:color="auto"/>
                              </w:tcBorders>
                              <w:shd w:val="clear" w:color="000000" w:fill="FFFFFF"/>
                              <w:vAlign w:val="center"/>
                            </w:tcPr>
                            <w:p w:rsidR="00B34A32" w:rsidRPr="00D8086D" w:rsidRDefault="00005A4A"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4,</w:t>
                              </w:r>
                              <w:r w:rsidR="00A86A28">
                                <w:rPr>
                                  <w:rFonts w:ascii="Times New Roman" w:eastAsia="Times New Roman" w:hAnsi="Times New Roman" w:cs="Times New Roman"/>
                                  <w:lang w:bidi="ar-SA"/>
                                </w:rPr>
                                <w:t>7</w:t>
                              </w:r>
                            </w:p>
                          </w:tc>
                          <w:tc>
                            <w:tcPr>
                              <w:tcW w:w="876" w:type="dxa"/>
                              <w:tcBorders>
                                <w:top w:val="single" w:sz="8" w:space="0" w:color="auto"/>
                                <w:left w:val="single" w:sz="8" w:space="0" w:color="auto"/>
                                <w:bottom w:val="single" w:sz="4" w:space="0" w:color="auto"/>
                                <w:right w:val="single" w:sz="8" w:space="0" w:color="auto"/>
                              </w:tcBorders>
                              <w:shd w:val="clear" w:color="000000" w:fill="FFFFFF"/>
                              <w:vAlign w:val="center"/>
                            </w:tcPr>
                            <w:p w:rsidR="00B34A32" w:rsidRPr="00D8086D" w:rsidRDefault="00A86A28"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4,8</w:t>
                              </w:r>
                            </w:p>
                          </w:tc>
                          <w:tc>
                            <w:tcPr>
                              <w:tcW w:w="876" w:type="dxa"/>
                              <w:tcBorders>
                                <w:top w:val="single" w:sz="4" w:space="0" w:color="auto"/>
                                <w:bottom w:val="single" w:sz="4" w:space="0" w:color="auto"/>
                                <w:right w:val="single" w:sz="4" w:space="0" w:color="auto"/>
                              </w:tcBorders>
                              <w:shd w:val="clear" w:color="auto" w:fill="auto"/>
                              <w:vAlign w:val="center"/>
                            </w:tcPr>
                            <w:p w:rsidR="00416F8F" w:rsidRPr="00D8086D" w:rsidRDefault="00A86A28"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5,7</w:t>
                              </w:r>
                            </w:p>
                          </w:tc>
                        </w:tr>
                        <w:tr w:rsidR="007A7E1C" w:rsidRPr="00D8086D">
                          <w:trPr>
                            <w:trHeight w:val="635"/>
                          </w:trPr>
                          <w:tc>
                            <w:tcPr>
                              <w:tcW w:w="2874" w:type="dxa"/>
                              <w:tcBorders>
                                <w:top w:val="single" w:sz="4" w:space="0" w:color="auto"/>
                                <w:left w:val="single" w:sz="4" w:space="0" w:color="auto"/>
                                <w:bottom w:val="single" w:sz="4" w:space="0" w:color="auto"/>
                                <w:right w:val="single" w:sz="4" w:space="0" w:color="auto"/>
                              </w:tcBorders>
                              <w:shd w:val="clear" w:color="000000" w:fill="FFFFFF"/>
                              <w:vAlign w:val="center"/>
                            </w:tcPr>
                            <w:p w:rsidR="007A7E1C" w:rsidRPr="00D8086D" w:rsidRDefault="007A7E1C"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Удельный расход эле</w:t>
                              </w:r>
                              <w:r w:rsidRPr="00D8086D">
                                <w:rPr>
                                  <w:rFonts w:ascii="Times New Roman" w:eastAsia="Times New Roman" w:hAnsi="Times New Roman" w:cs="Times New Roman"/>
                                  <w:lang w:bidi="ar-SA"/>
                                </w:rPr>
                                <w:t>к</w:t>
                              </w:r>
                              <w:r w:rsidRPr="00D8086D">
                                <w:rPr>
                                  <w:rFonts w:ascii="Times New Roman" w:eastAsia="Times New Roman" w:hAnsi="Times New Roman" w:cs="Times New Roman"/>
                                  <w:lang w:bidi="ar-SA"/>
                                </w:rPr>
                                <w:t>троэнергии</w:t>
                              </w:r>
                            </w:p>
                          </w:tc>
                          <w:tc>
                            <w:tcPr>
                              <w:tcW w:w="1292" w:type="dxa"/>
                              <w:tcBorders>
                                <w:top w:val="single" w:sz="4" w:space="0" w:color="auto"/>
                                <w:left w:val="single" w:sz="4" w:space="0" w:color="auto"/>
                                <w:right w:val="single" w:sz="4" w:space="0" w:color="auto"/>
                              </w:tcBorders>
                              <w:shd w:val="clear" w:color="000000" w:fill="FFFFFF"/>
                              <w:vAlign w:val="center"/>
                            </w:tcPr>
                            <w:p w:rsidR="007A7E1C" w:rsidRPr="00D8086D" w:rsidRDefault="007A7E1C"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кВт•ч/</w:t>
                              </w:r>
                            </w:p>
                            <w:p w:rsidR="007A7E1C" w:rsidRPr="00D8086D" w:rsidRDefault="007A7E1C" w:rsidP="00856894">
                              <w:pPr>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/Гкал</w:t>
                              </w:r>
                            </w:p>
                          </w:tc>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7A7E1C" w:rsidRPr="00D8086D" w:rsidRDefault="007A7E1C"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7A7E1C" w:rsidRPr="00D8086D" w:rsidRDefault="00757531"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60,9</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7A7E1C" w:rsidRPr="00D8086D" w:rsidRDefault="00757531"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49,5</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7A7E1C" w:rsidRPr="00D8086D" w:rsidRDefault="00757531"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39,7</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7A7E1C" w:rsidRPr="00D8086D" w:rsidRDefault="00757531"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39,1</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tcPr>
                            <w:p w:rsidR="007A7E1C" w:rsidRPr="00D8086D" w:rsidRDefault="007A7E1C"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39,1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A7E1C" w:rsidRPr="00D8086D" w:rsidRDefault="00757531"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r w:rsidR="00416F8F" w:rsidRPr="00D8086D">
                          <w:trPr>
                            <w:trHeight w:hRule="exact" w:val="881"/>
                          </w:trPr>
                          <w:tc>
                            <w:tcPr>
                              <w:tcW w:w="2874"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Удельный расход тепл</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носителя</w:t>
                              </w:r>
                            </w:p>
                          </w:tc>
                          <w:tc>
                            <w:tcPr>
                              <w:tcW w:w="1292" w:type="dxa"/>
                              <w:tcBorders>
                                <w:top w:val="single" w:sz="8" w:space="0" w:color="auto"/>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м3/Гкал</w:t>
                              </w:r>
                            </w:p>
                          </w:tc>
                          <w:tc>
                            <w:tcPr>
                              <w:tcW w:w="69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69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nil"/>
                                <w:left w:val="single" w:sz="8" w:space="0" w:color="auto"/>
                                <w:bottom w:val="nil"/>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nil"/>
                                <w:left w:val="single" w:sz="8" w:space="0" w:color="auto"/>
                                <w:bottom w:val="nil"/>
                                <w:right w:val="single" w:sz="8" w:space="0" w:color="auto"/>
                              </w:tcBorders>
                              <w:shd w:val="clear" w:color="000000" w:fill="FFFFFF"/>
                              <w:vAlign w:val="center"/>
                            </w:tcPr>
                            <w:p w:rsidR="00B34A32" w:rsidRPr="00D8086D" w:rsidRDefault="00757531"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0,17</w:t>
                              </w:r>
                            </w:p>
                          </w:tc>
                          <w:tc>
                            <w:tcPr>
                              <w:tcW w:w="876" w:type="dxa"/>
                              <w:tcBorders>
                                <w:top w:val="nil"/>
                                <w:left w:val="single" w:sz="8" w:space="0" w:color="auto"/>
                                <w:bottom w:val="nil"/>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0,17</w:t>
                              </w:r>
                            </w:p>
                          </w:tc>
                          <w:tc>
                            <w:tcPr>
                              <w:tcW w:w="876" w:type="dxa"/>
                              <w:tcBorders>
                                <w:top w:val="single" w:sz="4" w:space="0" w:color="auto"/>
                                <w:bottom w:val="single" w:sz="4" w:space="0" w:color="auto"/>
                                <w:right w:val="single" w:sz="4" w:space="0" w:color="auto"/>
                              </w:tcBorders>
                              <w:shd w:val="clear" w:color="auto" w:fill="auto"/>
                              <w:vAlign w:val="center"/>
                            </w:tcPr>
                            <w:p w:rsidR="00416F8F" w:rsidRPr="00D8086D" w:rsidRDefault="00757531"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r w:rsidR="00416F8F" w:rsidRPr="00D8086D">
                          <w:trPr>
                            <w:trHeight w:hRule="exact" w:val="1284"/>
                          </w:trPr>
                          <w:tc>
                            <w:tcPr>
                              <w:tcW w:w="2874"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Коэффициент использ</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вания установленной т</w:t>
                              </w:r>
                              <w:r w:rsidRPr="00D8086D">
                                <w:rPr>
                                  <w:rFonts w:ascii="Times New Roman" w:eastAsia="Times New Roman" w:hAnsi="Times New Roman" w:cs="Times New Roman"/>
                                  <w:lang w:bidi="ar-SA"/>
                                </w:rPr>
                                <w:t>е</w:t>
                              </w:r>
                              <w:r w:rsidRPr="00D8086D">
                                <w:rPr>
                                  <w:rFonts w:ascii="Times New Roman" w:eastAsia="Times New Roman" w:hAnsi="Times New Roman" w:cs="Times New Roman"/>
                                  <w:lang w:bidi="ar-SA"/>
                                </w:rPr>
                                <w:t>пловой мощности</w:t>
                              </w:r>
                            </w:p>
                          </w:tc>
                          <w:tc>
                            <w:tcPr>
                              <w:tcW w:w="1292"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w:t>
                              </w:r>
                            </w:p>
                          </w:tc>
                          <w:tc>
                            <w:tcPr>
                              <w:tcW w:w="69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69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single" w:sz="8" w:space="0" w:color="auto"/>
                                <w:right w:val="nil"/>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н/д</w:t>
                              </w:r>
                            </w:p>
                          </w:tc>
                          <w:tc>
                            <w:tcPr>
                              <w:tcW w:w="756"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757531" w:rsidP="00856894">
                              <w:pPr>
                                <w:widowControl/>
                                <w:spacing w:line="276" w:lineRule="auto"/>
                                <w:jc w:val="center"/>
                                <w:rPr>
                                  <w:rFonts w:ascii="Times New Roman" w:eastAsia="Times New Roman" w:hAnsi="Times New Roman" w:cs="Times New Roman"/>
                                  <w:lang w:bidi="ar-SA"/>
                                </w:rPr>
                              </w:pPr>
                              <w:r>
                                <w:rPr>
                                  <w:rFonts w:ascii="Times New Roman" w:eastAsia="Times New Roman" w:hAnsi="Times New Roman" w:cs="Times New Roman"/>
                                  <w:lang w:bidi="ar-SA"/>
                                </w:rPr>
                                <w:t>89,2</w:t>
                              </w:r>
                            </w:p>
                          </w:tc>
                          <w:tc>
                            <w:tcPr>
                              <w:tcW w:w="876" w:type="dxa"/>
                              <w:tcBorders>
                                <w:top w:val="single" w:sz="8" w:space="0" w:color="auto"/>
                                <w:left w:val="single" w:sz="8" w:space="0" w:color="auto"/>
                                <w:bottom w:val="single" w:sz="8" w:space="0" w:color="auto"/>
                                <w:right w:val="single" w:sz="8" w:space="0" w:color="auto"/>
                              </w:tcBorders>
                              <w:shd w:val="clear" w:color="000000" w:fill="FFFFFF"/>
                              <w:vAlign w:val="center"/>
                            </w:tcPr>
                            <w:p w:rsidR="00B34A32" w:rsidRPr="00D8086D" w:rsidRDefault="00B34A32" w:rsidP="00856894">
                              <w:pPr>
                                <w:widowControl/>
                                <w:spacing w:line="276" w:lineRule="auto"/>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89,2</w:t>
                              </w:r>
                            </w:p>
                          </w:tc>
                          <w:tc>
                            <w:tcPr>
                              <w:tcW w:w="876" w:type="dxa"/>
                              <w:tcBorders>
                                <w:top w:val="single" w:sz="4" w:space="0" w:color="auto"/>
                                <w:bottom w:val="single" w:sz="4" w:space="0" w:color="auto"/>
                                <w:right w:val="single" w:sz="4" w:space="0" w:color="auto"/>
                              </w:tcBorders>
                              <w:shd w:val="clear" w:color="auto" w:fill="auto"/>
                              <w:vAlign w:val="center"/>
                            </w:tcPr>
                            <w:p w:rsidR="00416F8F" w:rsidRPr="00D8086D" w:rsidRDefault="00757531" w:rsidP="0085689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н/д</w:t>
                              </w:r>
                            </w:p>
                          </w:tc>
                        </w:tr>
                      </w:tbl>
                      <w:p w:rsidR="00036CD6" w:rsidRDefault="00036CD6" w:rsidP="00B75280">
                        <w:pPr>
                          <w:widowControl/>
                          <w:spacing w:line="276" w:lineRule="auto"/>
                          <w:rPr>
                            <w:rFonts w:ascii="Times New Roman" w:eastAsia="Times New Roman" w:hAnsi="Times New Roman" w:cs="Times New Roman"/>
                            <w:lang w:bidi="ar-SA"/>
                          </w:rPr>
                        </w:pPr>
                      </w:p>
                      <w:p w:rsidR="00C46D71" w:rsidRDefault="00C46D71" w:rsidP="00B75280">
                        <w:pPr>
                          <w:widowControl/>
                          <w:spacing w:line="276" w:lineRule="auto"/>
                          <w:rPr>
                            <w:rFonts w:ascii="Times New Roman" w:eastAsia="Times New Roman" w:hAnsi="Times New Roman" w:cs="Times New Roman"/>
                            <w:lang w:bidi="ar-SA"/>
                          </w:rPr>
                        </w:pPr>
                      </w:p>
                      <w:p w:rsidR="00C46D71" w:rsidRDefault="00C46D71" w:rsidP="00B75280">
                        <w:pPr>
                          <w:widowControl/>
                          <w:spacing w:line="276" w:lineRule="auto"/>
                          <w:rPr>
                            <w:rFonts w:ascii="Times New Roman" w:eastAsia="Times New Roman" w:hAnsi="Times New Roman" w:cs="Times New Roman"/>
                            <w:lang w:bidi="ar-SA"/>
                          </w:rPr>
                        </w:pPr>
                      </w:p>
                      <w:p w:rsidR="00BC7EE9" w:rsidRDefault="00BC7EE9" w:rsidP="00B75280">
                        <w:pPr>
                          <w:widowControl/>
                          <w:spacing w:line="276" w:lineRule="auto"/>
                          <w:rPr>
                            <w:rFonts w:ascii="Times New Roman" w:eastAsia="Times New Roman" w:hAnsi="Times New Roman" w:cs="Times New Roman"/>
                            <w:lang w:bidi="ar-SA"/>
                          </w:rPr>
                        </w:pPr>
                      </w:p>
                      <w:p w:rsidR="00BC7EE9" w:rsidRDefault="00BC7EE9" w:rsidP="00B75280">
                        <w:pPr>
                          <w:widowControl/>
                          <w:spacing w:line="276" w:lineRule="auto"/>
                          <w:rPr>
                            <w:rFonts w:ascii="Times New Roman" w:eastAsia="Times New Roman" w:hAnsi="Times New Roman" w:cs="Times New Roman"/>
                            <w:lang w:bidi="ar-SA"/>
                          </w:rPr>
                        </w:pPr>
                      </w:p>
                      <w:p w:rsidR="00BC7EE9" w:rsidRDefault="00BC7EE9" w:rsidP="00B75280">
                        <w:pPr>
                          <w:widowControl/>
                          <w:spacing w:line="276" w:lineRule="auto"/>
                          <w:rPr>
                            <w:rFonts w:ascii="Times New Roman" w:eastAsia="Times New Roman" w:hAnsi="Times New Roman" w:cs="Times New Roman"/>
                            <w:lang w:bidi="ar-SA"/>
                          </w:rPr>
                        </w:pPr>
                      </w:p>
                      <w:p w:rsidR="00BC7EE9" w:rsidRDefault="00BC7EE9" w:rsidP="00B75280">
                        <w:pPr>
                          <w:widowControl/>
                          <w:spacing w:line="276" w:lineRule="auto"/>
                          <w:rPr>
                            <w:rFonts w:ascii="Times New Roman" w:eastAsia="Times New Roman" w:hAnsi="Times New Roman" w:cs="Times New Roman"/>
                            <w:lang w:bidi="ar-SA"/>
                          </w:rPr>
                        </w:pPr>
                      </w:p>
                      <w:p w:rsidR="00BC7EE9" w:rsidRDefault="00BC7EE9" w:rsidP="00B75280">
                        <w:pPr>
                          <w:widowControl/>
                          <w:spacing w:line="276" w:lineRule="auto"/>
                          <w:rPr>
                            <w:rFonts w:ascii="Times New Roman" w:eastAsia="Times New Roman" w:hAnsi="Times New Roman" w:cs="Times New Roman"/>
                            <w:lang w:bidi="ar-SA"/>
                          </w:rPr>
                        </w:pPr>
                      </w:p>
                      <w:p w:rsidR="00BC7EE9" w:rsidRDefault="00BC7EE9" w:rsidP="00B75280">
                        <w:pPr>
                          <w:widowControl/>
                          <w:spacing w:line="276" w:lineRule="auto"/>
                          <w:rPr>
                            <w:rFonts w:ascii="Times New Roman" w:eastAsia="Times New Roman" w:hAnsi="Times New Roman" w:cs="Times New Roman"/>
                            <w:lang w:bidi="ar-SA"/>
                          </w:rPr>
                        </w:pPr>
                      </w:p>
                      <w:p w:rsidR="00BC7EE9" w:rsidRDefault="00BC7EE9" w:rsidP="00B75280">
                        <w:pPr>
                          <w:widowControl/>
                          <w:spacing w:line="276" w:lineRule="auto"/>
                          <w:rPr>
                            <w:rFonts w:ascii="Times New Roman" w:eastAsia="Times New Roman" w:hAnsi="Times New Roman" w:cs="Times New Roman"/>
                            <w:lang w:bidi="ar-SA"/>
                          </w:rPr>
                        </w:pPr>
                      </w:p>
                      <w:p w:rsidR="00BC7EE9" w:rsidRDefault="00BC7EE9" w:rsidP="00B75280">
                        <w:pPr>
                          <w:widowControl/>
                          <w:spacing w:line="276" w:lineRule="auto"/>
                          <w:rPr>
                            <w:rFonts w:ascii="Times New Roman" w:eastAsia="Times New Roman" w:hAnsi="Times New Roman" w:cs="Times New Roman"/>
                            <w:lang w:bidi="ar-SA"/>
                          </w:rPr>
                        </w:pPr>
                      </w:p>
                      <w:p w:rsidR="00BC7EE9" w:rsidRDefault="00BC7EE9" w:rsidP="00B75280">
                        <w:pPr>
                          <w:widowControl/>
                          <w:spacing w:line="276" w:lineRule="auto"/>
                          <w:rPr>
                            <w:rFonts w:ascii="Times New Roman" w:eastAsia="Times New Roman" w:hAnsi="Times New Roman" w:cs="Times New Roman"/>
                            <w:lang w:bidi="ar-SA"/>
                          </w:rPr>
                        </w:pPr>
                      </w:p>
                      <w:p w:rsidR="00C46D71" w:rsidRDefault="00C46D71" w:rsidP="00B75280">
                        <w:pPr>
                          <w:widowControl/>
                          <w:spacing w:line="276" w:lineRule="auto"/>
                          <w:rPr>
                            <w:rFonts w:ascii="Times New Roman" w:eastAsia="Times New Roman" w:hAnsi="Times New Roman" w:cs="Times New Roman"/>
                            <w:lang w:bidi="ar-SA"/>
                          </w:rPr>
                        </w:pPr>
                      </w:p>
                      <w:p w:rsidR="00C46D71" w:rsidRPr="00D8086D" w:rsidRDefault="00C46D71" w:rsidP="00B75280">
                        <w:pPr>
                          <w:widowControl/>
                          <w:spacing w:line="276" w:lineRule="auto"/>
                          <w:rPr>
                            <w:rFonts w:ascii="Times New Roman" w:eastAsia="Times New Roman" w:hAnsi="Times New Roman" w:cs="Times New Roman"/>
                            <w:lang w:bidi="ar-SA"/>
                          </w:rPr>
                        </w:pPr>
                      </w:p>
                      <w:p w:rsidR="00B34A32" w:rsidRPr="00D8086D" w:rsidRDefault="00B34A32" w:rsidP="00856894">
                        <w:pPr>
                          <w:widowControl/>
                          <w:spacing w:line="276" w:lineRule="auto"/>
                          <w:jc w:val="center"/>
                          <w:rPr>
                            <w:rFonts w:ascii="Times New Roman" w:eastAsia="Times New Roman" w:hAnsi="Times New Roman" w:cs="Times New Roman"/>
                            <w:lang w:bidi="ar-SA"/>
                          </w:rPr>
                        </w:pPr>
                      </w:p>
                    </w:tc>
                    <w:tc>
                      <w:tcPr>
                        <w:tcW w:w="236" w:type="dxa"/>
                        <w:tcBorders>
                          <w:top w:val="nil"/>
                          <w:left w:val="nil"/>
                          <w:bottom w:val="single" w:sz="8" w:space="0" w:color="auto"/>
                          <w:right w:val="nil"/>
                        </w:tcBorders>
                      </w:tcPr>
                      <w:p w:rsidR="00B34A32" w:rsidRPr="00D8086D" w:rsidRDefault="00B34A32" w:rsidP="00856894">
                        <w:pPr>
                          <w:widowControl/>
                          <w:spacing w:line="276" w:lineRule="auto"/>
                          <w:jc w:val="center"/>
                          <w:rPr>
                            <w:rFonts w:ascii="Times New Roman" w:eastAsia="Times New Roman" w:hAnsi="Times New Roman" w:cs="Times New Roman"/>
                            <w:lang w:bidi="ar-SA"/>
                          </w:rPr>
                        </w:pPr>
                      </w:p>
                    </w:tc>
                  </w:tr>
                </w:tbl>
                <w:p w:rsidR="00B34A32" w:rsidRPr="00D8086D" w:rsidRDefault="00B34A32" w:rsidP="00856894">
                  <w:pPr>
                    <w:widowControl/>
                    <w:spacing w:line="276" w:lineRule="auto"/>
                    <w:jc w:val="center"/>
                    <w:rPr>
                      <w:rFonts w:ascii="Times New Roman" w:eastAsia="Times New Roman" w:hAnsi="Times New Roman" w:cs="Times New Roman"/>
                      <w:lang w:bidi="ar-SA"/>
                    </w:rPr>
                  </w:pPr>
                </w:p>
              </w:tc>
              <w:tc>
                <w:tcPr>
                  <w:tcW w:w="236" w:type="dxa"/>
                  <w:tcBorders>
                    <w:top w:val="nil"/>
                    <w:left w:val="nil"/>
                    <w:bottom w:val="single" w:sz="8" w:space="0" w:color="auto"/>
                    <w:right w:val="nil"/>
                  </w:tcBorders>
                </w:tcPr>
                <w:p w:rsidR="00B34A32" w:rsidRPr="00D8086D" w:rsidRDefault="00B34A32" w:rsidP="00856894">
                  <w:pPr>
                    <w:widowControl/>
                    <w:spacing w:line="276" w:lineRule="auto"/>
                    <w:jc w:val="center"/>
                    <w:rPr>
                      <w:rFonts w:ascii="Times New Roman" w:eastAsia="Times New Roman" w:hAnsi="Times New Roman" w:cs="Times New Roman"/>
                      <w:lang w:bidi="ar-SA"/>
                    </w:rPr>
                  </w:pPr>
                </w:p>
              </w:tc>
            </w:tr>
          </w:tbl>
          <w:p w:rsidR="00B34A32" w:rsidRPr="00D8086D" w:rsidRDefault="00B34A32" w:rsidP="00856894">
            <w:pPr>
              <w:widowControl/>
              <w:spacing w:line="276" w:lineRule="auto"/>
              <w:jc w:val="center"/>
              <w:rPr>
                <w:rFonts w:ascii="Times New Roman" w:eastAsia="Times New Roman" w:hAnsi="Times New Roman" w:cs="Times New Roman"/>
                <w:lang w:bidi="ar-SA"/>
              </w:rPr>
            </w:pPr>
          </w:p>
        </w:tc>
        <w:tc>
          <w:tcPr>
            <w:tcW w:w="1079" w:type="dxa"/>
            <w:tcBorders>
              <w:top w:val="nil"/>
              <w:left w:val="single" w:sz="4" w:space="0" w:color="auto"/>
              <w:bottom w:val="single" w:sz="8" w:space="0" w:color="auto"/>
              <w:right w:val="nil"/>
            </w:tcBorders>
          </w:tcPr>
          <w:p w:rsidR="00B34A32" w:rsidRPr="00D8086D" w:rsidRDefault="00B34A32" w:rsidP="00B34A32">
            <w:pPr>
              <w:widowControl/>
              <w:spacing w:line="276" w:lineRule="auto"/>
              <w:jc w:val="both"/>
              <w:rPr>
                <w:rFonts w:ascii="Times New Roman" w:eastAsia="Times New Roman" w:hAnsi="Times New Roman" w:cs="Times New Roman"/>
                <w:lang w:bidi="ar-SA"/>
              </w:rPr>
            </w:pPr>
          </w:p>
        </w:tc>
      </w:tr>
    </w:tbl>
    <w:p w:rsidR="00A508DF" w:rsidRDefault="00D83257" w:rsidP="00036796">
      <w:pPr>
        <w:spacing w:line="276" w:lineRule="auto"/>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2.2.11.11</w:t>
      </w:r>
      <w:r w:rsidR="00A508DF">
        <w:rPr>
          <w:rFonts w:ascii="Times New Roman" w:eastAsia="Times New Roman" w:hAnsi="Times New Roman" w:cs="Times New Roman"/>
          <w:color w:val="auto"/>
          <w:lang w:bidi="ar-SA"/>
        </w:rPr>
        <w:t xml:space="preserve"> Нормативы удельных расходов топлива при производстве тепловой энергии  источниками </w:t>
      </w:r>
      <w:r w:rsidR="008231D9">
        <w:rPr>
          <w:rFonts w:ascii="Times New Roman" w:eastAsia="Times New Roman" w:hAnsi="Times New Roman" w:cs="Times New Roman"/>
          <w:color w:val="auto"/>
          <w:lang w:bidi="ar-SA"/>
        </w:rPr>
        <w:t xml:space="preserve"> </w:t>
      </w:r>
      <w:r w:rsidR="00A508DF">
        <w:rPr>
          <w:rFonts w:ascii="Times New Roman" w:eastAsia="Times New Roman" w:hAnsi="Times New Roman" w:cs="Times New Roman"/>
          <w:color w:val="auto"/>
          <w:lang w:bidi="ar-SA"/>
        </w:rPr>
        <w:t xml:space="preserve">тепловой </w:t>
      </w:r>
      <w:r w:rsidR="008231D9">
        <w:rPr>
          <w:rFonts w:ascii="Times New Roman" w:eastAsia="Times New Roman" w:hAnsi="Times New Roman" w:cs="Times New Roman"/>
          <w:color w:val="auto"/>
          <w:lang w:bidi="ar-SA"/>
        </w:rPr>
        <w:t xml:space="preserve"> </w:t>
      </w:r>
      <w:r w:rsidR="00C56570">
        <w:rPr>
          <w:rFonts w:ascii="Times New Roman" w:eastAsia="Times New Roman" w:hAnsi="Times New Roman" w:cs="Times New Roman"/>
          <w:color w:val="auto"/>
          <w:lang w:bidi="ar-SA"/>
        </w:rPr>
        <w:t xml:space="preserve">энергии </w:t>
      </w:r>
      <w:r w:rsidR="008231D9">
        <w:rPr>
          <w:rFonts w:ascii="Times New Roman" w:eastAsia="Times New Roman" w:hAnsi="Times New Roman" w:cs="Times New Roman"/>
          <w:color w:val="auto"/>
          <w:lang w:bidi="ar-SA"/>
        </w:rPr>
        <w:t xml:space="preserve"> </w:t>
      </w:r>
      <w:r w:rsidR="00A508DF">
        <w:rPr>
          <w:rFonts w:ascii="Times New Roman" w:eastAsia="Times New Roman" w:hAnsi="Times New Roman" w:cs="Times New Roman"/>
          <w:color w:val="auto"/>
          <w:lang w:bidi="ar-SA"/>
        </w:rPr>
        <w:t>и</w:t>
      </w:r>
      <w:r w:rsidR="00C56570">
        <w:rPr>
          <w:rFonts w:ascii="Times New Roman" w:eastAsia="Times New Roman" w:hAnsi="Times New Roman" w:cs="Times New Roman"/>
          <w:color w:val="auto"/>
          <w:lang w:bidi="ar-SA"/>
        </w:rPr>
        <w:t xml:space="preserve"> </w:t>
      </w:r>
      <w:r w:rsidR="008231D9">
        <w:rPr>
          <w:rFonts w:ascii="Times New Roman" w:eastAsia="Times New Roman" w:hAnsi="Times New Roman" w:cs="Times New Roman"/>
          <w:color w:val="auto"/>
          <w:lang w:bidi="ar-SA"/>
        </w:rPr>
        <w:t xml:space="preserve"> </w:t>
      </w:r>
      <w:r w:rsidR="00750742">
        <w:rPr>
          <w:rFonts w:ascii="Times New Roman" w:eastAsia="Times New Roman" w:hAnsi="Times New Roman" w:cs="Times New Roman"/>
          <w:color w:val="auto"/>
          <w:lang w:bidi="ar-SA"/>
        </w:rPr>
        <w:t xml:space="preserve">полезный </w:t>
      </w:r>
      <w:r w:rsidR="008231D9">
        <w:rPr>
          <w:rFonts w:ascii="Times New Roman" w:eastAsia="Times New Roman" w:hAnsi="Times New Roman" w:cs="Times New Roman"/>
          <w:color w:val="auto"/>
          <w:lang w:bidi="ar-SA"/>
        </w:rPr>
        <w:t xml:space="preserve"> </w:t>
      </w:r>
      <w:r w:rsidR="00750742">
        <w:rPr>
          <w:rFonts w:ascii="Times New Roman" w:eastAsia="Times New Roman" w:hAnsi="Times New Roman" w:cs="Times New Roman"/>
          <w:color w:val="auto"/>
          <w:lang w:bidi="ar-SA"/>
        </w:rPr>
        <w:t>отпуск</w:t>
      </w:r>
      <w:r w:rsidR="008231D9">
        <w:rPr>
          <w:rFonts w:ascii="Times New Roman" w:eastAsia="Times New Roman" w:hAnsi="Times New Roman" w:cs="Times New Roman"/>
          <w:color w:val="auto"/>
          <w:lang w:bidi="ar-SA"/>
        </w:rPr>
        <w:t xml:space="preserve"> </w:t>
      </w:r>
      <w:r w:rsidR="00750742">
        <w:rPr>
          <w:rFonts w:ascii="Times New Roman" w:eastAsia="Times New Roman" w:hAnsi="Times New Roman" w:cs="Times New Roman"/>
          <w:color w:val="auto"/>
          <w:lang w:bidi="ar-SA"/>
        </w:rPr>
        <w:t xml:space="preserve"> т/э</w:t>
      </w:r>
      <w:r w:rsidR="00856894">
        <w:rPr>
          <w:rFonts w:ascii="Times New Roman" w:eastAsia="Times New Roman" w:hAnsi="Times New Roman" w:cs="Times New Roman"/>
          <w:color w:val="auto"/>
          <w:lang w:bidi="ar-SA"/>
        </w:rPr>
        <w:t xml:space="preserve"> </w:t>
      </w:r>
      <w:r w:rsidR="00417897">
        <w:rPr>
          <w:rFonts w:ascii="Times New Roman" w:eastAsia="Times New Roman" w:hAnsi="Times New Roman" w:cs="Times New Roman"/>
          <w:color w:val="auto"/>
          <w:lang w:bidi="ar-SA"/>
        </w:rPr>
        <w:t>н</w:t>
      </w:r>
      <w:r w:rsidR="00856894">
        <w:rPr>
          <w:rFonts w:ascii="Times New Roman" w:eastAsia="Times New Roman" w:hAnsi="Times New Roman" w:cs="Times New Roman"/>
          <w:color w:val="auto"/>
          <w:lang w:bidi="ar-SA"/>
        </w:rPr>
        <w:t>а 20</w:t>
      </w:r>
      <w:r w:rsidR="00417897">
        <w:rPr>
          <w:rFonts w:ascii="Times New Roman" w:eastAsia="Times New Roman" w:hAnsi="Times New Roman" w:cs="Times New Roman"/>
          <w:color w:val="auto"/>
          <w:lang w:bidi="ar-SA"/>
        </w:rPr>
        <w:t>21</w:t>
      </w:r>
      <w:r w:rsidR="007C3DAD">
        <w:rPr>
          <w:rFonts w:ascii="Times New Roman" w:eastAsia="Times New Roman" w:hAnsi="Times New Roman" w:cs="Times New Roman"/>
          <w:color w:val="auto"/>
          <w:lang w:bidi="ar-SA"/>
        </w:rPr>
        <w:t xml:space="preserve"> </w:t>
      </w:r>
      <w:r w:rsidR="00A508DF">
        <w:rPr>
          <w:rFonts w:ascii="Times New Roman" w:eastAsia="Times New Roman" w:hAnsi="Times New Roman" w:cs="Times New Roman"/>
          <w:color w:val="auto"/>
          <w:lang w:bidi="ar-SA"/>
        </w:rPr>
        <w:t>год</w:t>
      </w:r>
      <w:r w:rsidR="00E23365">
        <w:rPr>
          <w:rFonts w:ascii="Times New Roman" w:eastAsia="Times New Roman" w:hAnsi="Times New Roman" w:cs="Times New Roman"/>
          <w:color w:val="auto"/>
          <w:lang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3134"/>
        <w:gridCol w:w="1983"/>
        <w:gridCol w:w="1984"/>
        <w:gridCol w:w="1821"/>
      </w:tblGrid>
      <w:tr w:rsidR="00A508DF" w:rsidRPr="00BF65FF">
        <w:tc>
          <w:tcPr>
            <w:tcW w:w="832" w:type="dxa"/>
            <w:shd w:val="clear" w:color="auto" w:fill="auto"/>
          </w:tcPr>
          <w:p w:rsidR="00A508DF" w:rsidRPr="00BF65FF" w:rsidRDefault="00A508DF" w:rsidP="008231D9">
            <w:pPr>
              <w:spacing w:line="276" w:lineRule="auto"/>
              <w:jc w:val="center"/>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 п.п.</w:t>
            </w:r>
          </w:p>
        </w:tc>
        <w:tc>
          <w:tcPr>
            <w:tcW w:w="3134" w:type="dxa"/>
            <w:shd w:val="clear" w:color="auto" w:fill="auto"/>
          </w:tcPr>
          <w:p w:rsidR="00A508DF" w:rsidRPr="00BF65FF" w:rsidRDefault="00A508DF" w:rsidP="00BF65FF">
            <w:pPr>
              <w:spacing w:line="276" w:lineRule="auto"/>
              <w:jc w:val="both"/>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Наименование котельной</w:t>
            </w:r>
          </w:p>
        </w:tc>
        <w:tc>
          <w:tcPr>
            <w:tcW w:w="1983" w:type="dxa"/>
            <w:shd w:val="clear" w:color="auto" w:fill="auto"/>
          </w:tcPr>
          <w:p w:rsidR="00A508DF" w:rsidRPr="00BF65FF" w:rsidRDefault="00A508DF" w:rsidP="00BF65FF">
            <w:pPr>
              <w:spacing w:line="276" w:lineRule="auto"/>
              <w:jc w:val="both"/>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Норматив удельного ра</w:t>
            </w:r>
            <w:r w:rsidRPr="00BF65FF">
              <w:rPr>
                <w:rFonts w:ascii="Times New Roman" w:eastAsia="Times New Roman" w:hAnsi="Times New Roman" w:cs="Times New Roman"/>
                <w:color w:val="auto"/>
                <w:lang w:bidi="ar-SA"/>
              </w:rPr>
              <w:t>с</w:t>
            </w:r>
            <w:r w:rsidRPr="00BF65FF">
              <w:rPr>
                <w:rFonts w:ascii="Times New Roman" w:eastAsia="Times New Roman" w:hAnsi="Times New Roman" w:cs="Times New Roman"/>
                <w:color w:val="auto"/>
                <w:lang w:bidi="ar-SA"/>
              </w:rPr>
              <w:t>хода топлива при производстве тепловой эергии кг.у.т./Гкал</w:t>
            </w:r>
          </w:p>
        </w:tc>
        <w:tc>
          <w:tcPr>
            <w:tcW w:w="1984" w:type="dxa"/>
            <w:shd w:val="clear" w:color="auto" w:fill="auto"/>
          </w:tcPr>
          <w:p w:rsidR="00A508DF" w:rsidRPr="00BF65FF" w:rsidRDefault="00A508DF" w:rsidP="00BF65FF">
            <w:pPr>
              <w:spacing w:line="276" w:lineRule="auto"/>
              <w:jc w:val="both"/>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Норматив удельного ра</w:t>
            </w:r>
            <w:r w:rsidRPr="00BF65FF">
              <w:rPr>
                <w:rFonts w:ascii="Times New Roman" w:eastAsia="Times New Roman" w:hAnsi="Times New Roman" w:cs="Times New Roman"/>
                <w:color w:val="auto"/>
                <w:lang w:bidi="ar-SA"/>
              </w:rPr>
              <w:t>с</w:t>
            </w:r>
            <w:r w:rsidRPr="00BF65FF">
              <w:rPr>
                <w:rFonts w:ascii="Times New Roman" w:eastAsia="Times New Roman" w:hAnsi="Times New Roman" w:cs="Times New Roman"/>
                <w:color w:val="auto"/>
                <w:lang w:bidi="ar-SA"/>
              </w:rPr>
              <w:t>хода топлива при отпуске тепл</w:t>
            </w:r>
            <w:r w:rsidRPr="00BF65FF">
              <w:rPr>
                <w:rFonts w:ascii="Times New Roman" w:eastAsia="Times New Roman" w:hAnsi="Times New Roman" w:cs="Times New Roman"/>
                <w:color w:val="auto"/>
                <w:lang w:bidi="ar-SA"/>
              </w:rPr>
              <w:t>о</w:t>
            </w:r>
            <w:r w:rsidRPr="00BF65FF">
              <w:rPr>
                <w:rFonts w:ascii="Times New Roman" w:eastAsia="Times New Roman" w:hAnsi="Times New Roman" w:cs="Times New Roman"/>
                <w:color w:val="auto"/>
                <w:lang w:bidi="ar-SA"/>
              </w:rPr>
              <w:t>вой эергии кг.у.т./Гкал</w:t>
            </w:r>
          </w:p>
        </w:tc>
        <w:tc>
          <w:tcPr>
            <w:tcW w:w="1821" w:type="dxa"/>
            <w:shd w:val="clear" w:color="auto" w:fill="auto"/>
          </w:tcPr>
          <w:p w:rsidR="00A508DF" w:rsidRPr="00BF65FF" w:rsidRDefault="00750742" w:rsidP="00BF65FF">
            <w:pPr>
              <w:spacing w:line="276" w:lineRule="auto"/>
              <w:jc w:val="both"/>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Полезный о</w:t>
            </w:r>
            <w:r w:rsidRPr="00BF65FF">
              <w:rPr>
                <w:rFonts w:ascii="Times New Roman" w:eastAsia="Times New Roman" w:hAnsi="Times New Roman" w:cs="Times New Roman"/>
                <w:color w:val="auto"/>
                <w:lang w:bidi="ar-SA"/>
              </w:rPr>
              <w:t>т</w:t>
            </w:r>
            <w:r w:rsidRPr="00BF65FF">
              <w:rPr>
                <w:rFonts w:ascii="Times New Roman" w:eastAsia="Times New Roman" w:hAnsi="Times New Roman" w:cs="Times New Roman"/>
                <w:color w:val="auto"/>
                <w:lang w:bidi="ar-SA"/>
              </w:rPr>
              <w:t>пуск т/э</w:t>
            </w:r>
            <w:r w:rsidR="00A508DF" w:rsidRPr="00BF65FF">
              <w:rPr>
                <w:rFonts w:ascii="Times New Roman" w:eastAsia="Times New Roman" w:hAnsi="Times New Roman" w:cs="Times New Roman"/>
                <w:color w:val="auto"/>
                <w:lang w:bidi="ar-SA"/>
              </w:rPr>
              <w:t xml:space="preserve">, Гкал </w:t>
            </w:r>
          </w:p>
        </w:tc>
      </w:tr>
      <w:tr w:rsidR="00A508DF" w:rsidRPr="00BF65FF">
        <w:tc>
          <w:tcPr>
            <w:tcW w:w="832" w:type="dxa"/>
            <w:shd w:val="clear" w:color="auto" w:fill="auto"/>
          </w:tcPr>
          <w:p w:rsidR="00A508DF" w:rsidRPr="00BF65FF" w:rsidRDefault="00A508DF" w:rsidP="008231D9">
            <w:pPr>
              <w:spacing w:line="276" w:lineRule="auto"/>
              <w:jc w:val="center"/>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1</w:t>
            </w:r>
          </w:p>
        </w:tc>
        <w:tc>
          <w:tcPr>
            <w:tcW w:w="3134" w:type="dxa"/>
            <w:shd w:val="clear" w:color="auto" w:fill="auto"/>
          </w:tcPr>
          <w:p w:rsidR="00A508DF" w:rsidRPr="00BF65FF" w:rsidRDefault="005916A4" w:rsidP="00BF65FF">
            <w:pPr>
              <w:spacing w:line="276" w:lineRule="auto"/>
              <w:jc w:val="both"/>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«Верх-Обская»</w:t>
            </w:r>
          </w:p>
        </w:tc>
        <w:tc>
          <w:tcPr>
            <w:tcW w:w="1983" w:type="dxa"/>
            <w:shd w:val="clear" w:color="auto" w:fill="auto"/>
          </w:tcPr>
          <w:p w:rsidR="00A508DF" w:rsidRPr="00BF65FF" w:rsidRDefault="002C2136"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234,3</w:t>
            </w:r>
          </w:p>
        </w:tc>
        <w:tc>
          <w:tcPr>
            <w:tcW w:w="1984" w:type="dxa"/>
            <w:shd w:val="clear" w:color="auto" w:fill="auto"/>
          </w:tcPr>
          <w:p w:rsidR="00A508DF" w:rsidRPr="00BF65FF" w:rsidRDefault="002C2136"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247,3</w:t>
            </w:r>
          </w:p>
        </w:tc>
        <w:tc>
          <w:tcPr>
            <w:tcW w:w="1821" w:type="dxa"/>
            <w:shd w:val="clear" w:color="auto" w:fill="auto"/>
          </w:tcPr>
          <w:p w:rsidR="00D75259" w:rsidRPr="00BF65FF" w:rsidRDefault="00D75259"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1986,898</w:t>
            </w:r>
          </w:p>
        </w:tc>
      </w:tr>
      <w:tr w:rsidR="00A508DF" w:rsidRPr="00BF65FF">
        <w:tc>
          <w:tcPr>
            <w:tcW w:w="832" w:type="dxa"/>
            <w:shd w:val="clear" w:color="auto" w:fill="auto"/>
          </w:tcPr>
          <w:p w:rsidR="00A508DF" w:rsidRPr="00BF65FF" w:rsidRDefault="00A508DF" w:rsidP="008231D9">
            <w:pPr>
              <w:spacing w:line="276" w:lineRule="auto"/>
              <w:jc w:val="center"/>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2</w:t>
            </w:r>
          </w:p>
        </w:tc>
        <w:tc>
          <w:tcPr>
            <w:tcW w:w="3134" w:type="dxa"/>
            <w:shd w:val="clear" w:color="auto" w:fill="auto"/>
          </w:tcPr>
          <w:p w:rsidR="00A508DF" w:rsidRPr="00BF65FF" w:rsidRDefault="00484B9F" w:rsidP="00BF65FF">
            <w:pPr>
              <w:spacing w:line="276" w:lineRule="auto"/>
              <w:jc w:val="both"/>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«Усть-Катунь</w:t>
            </w:r>
            <w:r w:rsidR="005916A4" w:rsidRPr="00BF65FF">
              <w:rPr>
                <w:rFonts w:ascii="Times New Roman" w:eastAsia="Times New Roman" w:hAnsi="Times New Roman" w:cs="Times New Roman"/>
                <w:color w:val="auto"/>
                <w:lang w:bidi="ar-SA"/>
              </w:rPr>
              <w:t>»</w:t>
            </w:r>
          </w:p>
        </w:tc>
        <w:tc>
          <w:tcPr>
            <w:tcW w:w="1983" w:type="dxa"/>
            <w:shd w:val="clear" w:color="auto" w:fill="auto"/>
          </w:tcPr>
          <w:p w:rsidR="00A508DF" w:rsidRPr="00BF65FF" w:rsidRDefault="00C87798"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235,8</w:t>
            </w:r>
          </w:p>
        </w:tc>
        <w:tc>
          <w:tcPr>
            <w:tcW w:w="1984" w:type="dxa"/>
            <w:shd w:val="clear" w:color="auto" w:fill="auto"/>
          </w:tcPr>
          <w:p w:rsidR="00A508DF" w:rsidRPr="00BF65FF" w:rsidRDefault="00C87798"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249,2</w:t>
            </w:r>
          </w:p>
        </w:tc>
        <w:tc>
          <w:tcPr>
            <w:tcW w:w="1821" w:type="dxa"/>
            <w:shd w:val="clear" w:color="auto" w:fill="auto"/>
          </w:tcPr>
          <w:p w:rsidR="00A508DF" w:rsidRPr="00BF65FF" w:rsidRDefault="00D75259"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938,129</w:t>
            </w:r>
          </w:p>
        </w:tc>
      </w:tr>
      <w:tr w:rsidR="00A508DF" w:rsidRPr="00BF65FF">
        <w:tc>
          <w:tcPr>
            <w:tcW w:w="832" w:type="dxa"/>
            <w:shd w:val="clear" w:color="auto" w:fill="auto"/>
          </w:tcPr>
          <w:p w:rsidR="00A508DF" w:rsidRPr="00BF65FF" w:rsidRDefault="00484B9F" w:rsidP="008231D9">
            <w:pPr>
              <w:spacing w:line="276" w:lineRule="auto"/>
              <w:jc w:val="center"/>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3</w:t>
            </w:r>
          </w:p>
        </w:tc>
        <w:tc>
          <w:tcPr>
            <w:tcW w:w="3134" w:type="dxa"/>
            <w:shd w:val="clear" w:color="auto" w:fill="auto"/>
          </w:tcPr>
          <w:p w:rsidR="00A508DF" w:rsidRPr="00BF65FF" w:rsidRDefault="005916A4" w:rsidP="00BF65FF">
            <w:pPr>
              <w:spacing w:line="276" w:lineRule="auto"/>
              <w:jc w:val="both"/>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«Кировская»</w:t>
            </w:r>
          </w:p>
        </w:tc>
        <w:tc>
          <w:tcPr>
            <w:tcW w:w="1983" w:type="dxa"/>
            <w:shd w:val="clear" w:color="auto" w:fill="auto"/>
          </w:tcPr>
          <w:p w:rsidR="00A508DF" w:rsidRPr="00BF65FF" w:rsidRDefault="00C87798"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230,5</w:t>
            </w:r>
          </w:p>
        </w:tc>
        <w:tc>
          <w:tcPr>
            <w:tcW w:w="1984" w:type="dxa"/>
            <w:shd w:val="clear" w:color="auto" w:fill="auto"/>
          </w:tcPr>
          <w:p w:rsidR="00A508DF" w:rsidRPr="00BF65FF" w:rsidRDefault="00C87798"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241,0</w:t>
            </w:r>
          </w:p>
        </w:tc>
        <w:tc>
          <w:tcPr>
            <w:tcW w:w="1821" w:type="dxa"/>
            <w:shd w:val="clear" w:color="auto" w:fill="auto"/>
          </w:tcPr>
          <w:p w:rsidR="00A508DF" w:rsidRPr="00BF65FF" w:rsidRDefault="00B65D63"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1526,312</w:t>
            </w:r>
          </w:p>
        </w:tc>
      </w:tr>
      <w:tr w:rsidR="00A508DF" w:rsidRPr="00BF65FF">
        <w:tc>
          <w:tcPr>
            <w:tcW w:w="832" w:type="dxa"/>
            <w:shd w:val="clear" w:color="auto" w:fill="auto"/>
          </w:tcPr>
          <w:p w:rsidR="00A508DF" w:rsidRPr="00BF65FF" w:rsidRDefault="00484B9F" w:rsidP="008231D9">
            <w:pPr>
              <w:spacing w:line="276" w:lineRule="auto"/>
              <w:jc w:val="center"/>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4</w:t>
            </w:r>
          </w:p>
        </w:tc>
        <w:tc>
          <w:tcPr>
            <w:tcW w:w="3134" w:type="dxa"/>
            <w:shd w:val="clear" w:color="auto" w:fill="auto"/>
          </w:tcPr>
          <w:p w:rsidR="00A508DF" w:rsidRPr="00BF65FF" w:rsidRDefault="005916A4" w:rsidP="00BF65FF">
            <w:pPr>
              <w:spacing w:line="276" w:lineRule="auto"/>
              <w:jc w:val="both"/>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«Центральная»</w:t>
            </w:r>
          </w:p>
        </w:tc>
        <w:tc>
          <w:tcPr>
            <w:tcW w:w="1983" w:type="dxa"/>
            <w:shd w:val="clear" w:color="auto" w:fill="auto"/>
          </w:tcPr>
          <w:p w:rsidR="00A508DF" w:rsidRPr="00BF65FF" w:rsidRDefault="00C87798"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229,2</w:t>
            </w:r>
          </w:p>
        </w:tc>
        <w:tc>
          <w:tcPr>
            <w:tcW w:w="1984" w:type="dxa"/>
            <w:shd w:val="clear" w:color="auto" w:fill="auto"/>
          </w:tcPr>
          <w:p w:rsidR="00A508DF" w:rsidRPr="00BF65FF" w:rsidRDefault="00C87798"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238,2</w:t>
            </w:r>
          </w:p>
        </w:tc>
        <w:tc>
          <w:tcPr>
            <w:tcW w:w="1821" w:type="dxa"/>
            <w:shd w:val="clear" w:color="auto" w:fill="auto"/>
          </w:tcPr>
          <w:p w:rsidR="00A508DF" w:rsidRPr="00BF65FF" w:rsidRDefault="00D75259"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3320,678</w:t>
            </w:r>
          </w:p>
        </w:tc>
      </w:tr>
      <w:tr w:rsidR="00A508DF" w:rsidRPr="00BF65FF">
        <w:tc>
          <w:tcPr>
            <w:tcW w:w="832" w:type="dxa"/>
            <w:shd w:val="clear" w:color="auto" w:fill="auto"/>
          </w:tcPr>
          <w:p w:rsidR="00A508DF" w:rsidRPr="00BF65FF" w:rsidRDefault="00417897" w:rsidP="008231D9">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p>
        </w:tc>
        <w:tc>
          <w:tcPr>
            <w:tcW w:w="3134" w:type="dxa"/>
            <w:shd w:val="clear" w:color="auto" w:fill="auto"/>
          </w:tcPr>
          <w:p w:rsidR="00A508DF" w:rsidRPr="00BF65FF" w:rsidRDefault="005916A4" w:rsidP="00BF65FF">
            <w:pPr>
              <w:spacing w:line="276" w:lineRule="auto"/>
              <w:jc w:val="both"/>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«ПМК»</w:t>
            </w:r>
          </w:p>
        </w:tc>
        <w:tc>
          <w:tcPr>
            <w:tcW w:w="1983" w:type="dxa"/>
            <w:shd w:val="clear" w:color="auto" w:fill="auto"/>
          </w:tcPr>
          <w:p w:rsidR="00A508DF" w:rsidRPr="00BF65FF" w:rsidRDefault="00C87798"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238,5</w:t>
            </w:r>
          </w:p>
        </w:tc>
        <w:tc>
          <w:tcPr>
            <w:tcW w:w="1984" w:type="dxa"/>
            <w:shd w:val="clear" w:color="auto" w:fill="auto"/>
          </w:tcPr>
          <w:p w:rsidR="00A508DF" w:rsidRPr="00BF65FF" w:rsidRDefault="00C87798"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254,1</w:t>
            </w:r>
          </w:p>
        </w:tc>
        <w:tc>
          <w:tcPr>
            <w:tcW w:w="1821" w:type="dxa"/>
            <w:shd w:val="clear" w:color="auto" w:fill="auto"/>
          </w:tcPr>
          <w:p w:rsidR="00A508DF" w:rsidRPr="00BF65FF" w:rsidRDefault="00D75259"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999,798</w:t>
            </w:r>
          </w:p>
        </w:tc>
      </w:tr>
      <w:tr w:rsidR="00A508DF" w:rsidRPr="00BF65FF">
        <w:tc>
          <w:tcPr>
            <w:tcW w:w="832" w:type="dxa"/>
            <w:shd w:val="clear" w:color="auto" w:fill="auto"/>
          </w:tcPr>
          <w:p w:rsidR="00A508DF" w:rsidRPr="00BF65FF" w:rsidRDefault="00417897" w:rsidP="008231D9">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w:t>
            </w:r>
          </w:p>
        </w:tc>
        <w:tc>
          <w:tcPr>
            <w:tcW w:w="3134" w:type="dxa"/>
            <w:shd w:val="clear" w:color="auto" w:fill="auto"/>
          </w:tcPr>
          <w:p w:rsidR="00A508DF" w:rsidRPr="00BF65FF" w:rsidRDefault="005916A4" w:rsidP="00BF65FF">
            <w:pPr>
              <w:spacing w:line="276" w:lineRule="auto"/>
              <w:jc w:val="both"/>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«Школа</w:t>
            </w:r>
            <w:r w:rsidR="001B6E52">
              <w:rPr>
                <w:rFonts w:ascii="Times New Roman" w:eastAsia="Times New Roman" w:hAnsi="Times New Roman" w:cs="Times New Roman"/>
                <w:color w:val="auto"/>
                <w:lang w:bidi="ar-SA"/>
              </w:rPr>
              <w:t xml:space="preserve"> </w:t>
            </w:r>
            <w:r w:rsidRPr="00BF65FF">
              <w:rPr>
                <w:rFonts w:ascii="Times New Roman" w:eastAsia="Times New Roman" w:hAnsi="Times New Roman" w:cs="Times New Roman"/>
                <w:color w:val="auto"/>
                <w:lang w:bidi="ar-SA"/>
              </w:rPr>
              <w:t>№1»</w:t>
            </w:r>
          </w:p>
        </w:tc>
        <w:tc>
          <w:tcPr>
            <w:tcW w:w="1983" w:type="dxa"/>
            <w:shd w:val="clear" w:color="auto" w:fill="auto"/>
          </w:tcPr>
          <w:p w:rsidR="00A508DF" w:rsidRPr="00BF65FF" w:rsidRDefault="00C87798"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232,0</w:t>
            </w:r>
          </w:p>
        </w:tc>
        <w:tc>
          <w:tcPr>
            <w:tcW w:w="1984" w:type="dxa"/>
            <w:shd w:val="clear" w:color="auto" w:fill="auto"/>
          </w:tcPr>
          <w:p w:rsidR="00A508DF" w:rsidRPr="00BF65FF" w:rsidRDefault="00C87798"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246,7</w:t>
            </w:r>
          </w:p>
        </w:tc>
        <w:tc>
          <w:tcPr>
            <w:tcW w:w="1821" w:type="dxa"/>
            <w:shd w:val="clear" w:color="auto" w:fill="auto"/>
          </w:tcPr>
          <w:p w:rsidR="00A508DF" w:rsidRPr="00BF65FF" w:rsidRDefault="00D75259"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715,951</w:t>
            </w:r>
          </w:p>
        </w:tc>
      </w:tr>
      <w:tr w:rsidR="008462C9" w:rsidRPr="00BF65FF">
        <w:trPr>
          <w:trHeight w:val="251"/>
        </w:trPr>
        <w:tc>
          <w:tcPr>
            <w:tcW w:w="832" w:type="dxa"/>
            <w:shd w:val="clear" w:color="auto" w:fill="auto"/>
          </w:tcPr>
          <w:p w:rsidR="008462C9" w:rsidRPr="00BF65FF" w:rsidRDefault="00417897" w:rsidP="008231D9">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w:t>
            </w:r>
          </w:p>
        </w:tc>
        <w:tc>
          <w:tcPr>
            <w:tcW w:w="3134" w:type="dxa"/>
            <w:shd w:val="clear" w:color="auto" w:fill="auto"/>
          </w:tcPr>
          <w:p w:rsidR="008462C9" w:rsidRPr="00BF65FF" w:rsidRDefault="008462C9" w:rsidP="00CF1E0F">
            <w:pPr>
              <w:spacing w:line="276" w:lineRule="auto"/>
              <w:jc w:val="both"/>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«Первомайская»</w:t>
            </w:r>
          </w:p>
        </w:tc>
        <w:tc>
          <w:tcPr>
            <w:tcW w:w="1983" w:type="dxa"/>
            <w:shd w:val="clear" w:color="auto" w:fill="auto"/>
          </w:tcPr>
          <w:p w:rsidR="008462C9" w:rsidRPr="00BF65FF" w:rsidRDefault="00C87798"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236,7</w:t>
            </w:r>
          </w:p>
        </w:tc>
        <w:tc>
          <w:tcPr>
            <w:tcW w:w="1984" w:type="dxa"/>
            <w:shd w:val="clear" w:color="auto" w:fill="auto"/>
          </w:tcPr>
          <w:p w:rsidR="008462C9" w:rsidRPr="00BF65FF" w:rsidRDefault="00C87798"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251,1</w:t>
            </w:r>
          </w:p>
        </w:tc>
        <w:tc>
          <w:tcPr>
            <w:tcW w:w="1821" w:type="dxa"/>
            <w:shd w:val="clear" w:color="auto" w:fill="auto"/>
          </w:tcPr>
          <w:p w:rsidR="008462C9" w:rsidRPr="00BF65FF" w:rsidRDefault="00D75259"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735,718</w:t>
            </w:r>
          </w:p>
        </w:tc>
      </w:tr>
      <w:tr w:rsidR="008462C9" w:rsidRPr="00BF65FF">
        <w:trPr>
          <w:trHeight w:val="251"/>
        </w:trPr>
        <w:tc>
          <w:tcPr>
            <w:tcW w:w="832" w:type="dxa"/>
            <w:shd w:val="clear" w:color="auto" w:fill="auto"/>
          </w:tcPr>
          <w:p w:rsidR="008462C9" w:rsidRPr="00BF65FF" w:rsidRDefault="00417897" w:rsidP="008231D9">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w:t>
            </w:r>
          </w:p>
        </w:tc>
        <w:tc>
          <w:tcPr>
            <w:tcW w:w="3134" w:type="dxa"/>
            <w:shd w:val="clear" w:color="auto" w:fill="auto"/>
          </w:tcPr>
          <w:p w:rsidR="008462C9" w:rsidRPr="00BF65FF" w:rsidRDefault="00E46320" w:rsidP="00BF65FF">
            <w:pPr>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«Линёвская»</w:t>
            </w:r>
          </w:p>
        </w:tc>
        <w:tc>
          <w:tcPr>
            <w:tcW w:w="1983" w:type="dxa"/>
            <w:shd w:val="clear" w:color="auto" w:fill="auto"/>
          </w:tcPr>
          <w:p w:rsidR="008462C9" w:rsidRPr="00BF65FF" w:rsidRDefault="00243C69"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237,0</w:t>
            </w:r>
          </w:p>
        </w:tc>
        <w:tc>
          <w:tcPr>
            <w:tcW w:w="1984" w:type="dxa"/>
            <w:shd w:val="clear" w:color="auto" w:fill="auto"/>
          </w:tcPr>
          <w:p w:rsidR="008462C9" w:rsidRPr="00BF65FF" w:rsidRDefault="00243C69"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243,1</w:t>
            </w:r>
          </w:p>
        </w:tc>
        <w:tc>
          <w:tcPr>
            <w:tcW w:w="1821" w:type="dxa"/>
            <w:shd w:val="clear" w:color="auto" w:fill="auto"/>
          </w:tcPr>
          <w:p w:rsidR="008462C9" w:rsidRPr="00BF65FF" w:rsidRDefault="00D75259"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1674,164</w:t>
            </w:r>
          </w:p>
        </w:tc>
      </w:tr>
      <w:tr w:rsidR="005916A4" w:rsidRPr="00BF65FF">
        <w:trPr>
          <w:trHeight w:val="335"/>
        </w:trPr>
        <w:tc>
          <w:tcPr>
            <w:tcW w:w="832" w:type="dxa"/>
            <w:shd w:val="clear" w:color="auto" w:fill="auto"/>
          </w:tcPr>
          <w:p w:rsidR="005916A4" w:rsidRPr="00BF65FF" w:rsidRDefault="005916A4" w:rsidP="008231D9">
            <w:pPr>
              <w:spacing w:line="276" w:lineRule="auto"/>
              <w:jc w:val="center"/>
              <w:rPr>
                <w:rFonts w:ascii="Times New Roman" w:eastAsia="Times New Roman" w:hAnsi="Times New Roman" w:cs="Times New Roman"/>
                <w:color w:val="auto"/>
                <w:lang w:bidi="ar-SA"/>
              </w:rPr>
            </w:pPr>
          </w:p>
        </w:tc>
        <w:tc>
          <w:tcPr>
            <w:tcW w:w="3134" w:type="dxa"/>
            <w:shd w:val="clear" w:color="auto" w:fill="auto"/>
          </w:tcPr>
          <w:p w:rsidR="005916A4" w:rsidRPr="00BF65FF" w:rsidRDefault="005916A4" w:rsidP="00BF65FF">
            <w:pPr>
              <w:spacing w:line="276" w:lineRule="auto"/>
              <w:jc w:val="both"/>
              <w:rPr>
                <w:rFonts w:ascii="Times New Roman" w:eastAsia="Times New Roman" w:hAnsi="Times New Roman" w:cs="Times New Roman"/>
                <w:color w:val="auto"/>
                <w:lang w:bidi="ar-SA"/>
              </w:rPr>
            </w:pPr>
            <w:r w:rsidRPr="00BF65FF">
              <w:rPr>
                <w:rFonts w:ascii="Times New Roman" w:eastAsia="Times New Roman" w:hAnsi="Times New Roman" w:cs="Times New Roman"/>
                <w:color w:val="auto"/>
                <w:lang w:bidi="ar-SA"/>
              </w:rPr>
              <w:t xml:space="preserve">Итого  </w:t>
            </w:r>
          </w:p>
        </w:tc>
        <w:tc>
          <w:tcPr>
            <w:tcW w:w="1983" w:type="dxa"/>
            <w:shd w:val="clear" w:color="auto" w:fill="auto"/>
          </w:tcPr>
          <w:p w:rsidR="005916A4" w:rsidRPr="00BF65FF" w:rsidRDefault="00243C69"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233,2</w:t>
            </w:r>
          </w:p>
        </w:tc>
        <w:tc>
          <w:tcPr>
            <w:tcW w:w="1984" w:type="dxa"/>
            <w:shd w:val="clear" w:color="auto" w:fill="auto"/>
          </w:tcPr>
          <w:p w:rsidR="005916A4" w:rsidRPr="00BF65FF" w:rsidRDefault="00243C69"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244,4</w:t>
            </w:r>
          </w:p>
        </w:tc>
        <w:tc>
          <w:tcPr>
            <w:tcW w:w="1821" w:type="dxa"/>
            <w:shd w:val="clear" w:color="auto" w:fill="auto"/>
          </w:tcPr>
          <w:p w:rsidR="005916A4" w:rsidRPr="00BF65FF" w:rsidRDefault="00B65D63" w:rsidP="005910D1">
            <w:pPr>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fldChar w:fldCharType="begin"/>
            </w:r>
            <w:r>
              <w:rPr>
                <w:rFonts w:ascii="Times New Roman" w:eastAsia="Times New Roman" w:hAnsi="Times New Roman" w:cs="Times New Roman"/>
                <w:color w:val="auto"/>
                <w:lang w:bidi="ar-SA"/>
              </w:rPr>
              <w:instrText xml:space="preserve"> =SUM(ABOVE) </w:instrText>
            </w:r>
            <w:r>
              <w:rPr>
                <w:rFonts w:ascii="Times New Roman" w:eastAsia="Times New Roman" w:hAnsi="Times New Roman" w:cs="Times New Roman"/>
                <w:color w:val="auto"/>
                <w:lang w:bidi="ar-SA"/>
              </w:rPr>
              <w:fldChar w:fldCharType="separate"/>
            </w:r>
            <w:r>
              <w:rPr>
                <w:rFonts w:ascii="Times New Roman" w:eastAsia="Times New Roman" w:hAnsi="Times New Roman" w:cs="Times New Roman"/>
                <w:noProof/>
                <w:color w:val="auto"/>
                <w:lang w:bidi="ar-SA"/>
              </w:rPr>
              <w:t>11897,648</w:t>
            </w:r>
            <w:r>
              <w:rPr>
                <w:rFonts w:ascii="Times New Roman" w:eastAsia="Times New Roman" w:hAnsi="Times New Roman" w:cs="Times New Roman"/>
                <w:color w:val="auto"/>
                <w:lang w:bidi="ar-SA"/>
              </w:rPr>
              <w:fldChar w:fldCharType="end"/>
            </w:r>
          </w:p>
        </w:tc>
      </w:tr>
    </w:tbl>
    <w:p w:rsidR="00C86E4F" w:rsidRDefault="00A508DF" w:rsidP="00036796">
      <w:pPr>
        <w:spacing w:line="276" w:lineRule="auto"/>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rsidR="00417897" w:rsidRPr="00D8086D" w:rsidRDefault="00417897" w:rsidP="00036796">
      <w:pPr>
        <w:spacing w:line="276" w:lineRule="auto"/>
        <w:ind w:firstLine="709"/>
        <w:jc w:val="both"/>
        <w:rPr>
          <w:rFonts w:ascii="Times New Roman" w:eastAsia="Times New Roman" w:hAnsi="Times New Roman" w:cs="Times New Roman"/>
          <w:color w:val="auto"/>
          <w:lang w:bidi="ar-SA"/>
        </w:rPr>
      </w:pPr>
    </w:p>
    <w:p w:rsidR="00E10EBC" w:rsidRPr="007A7E1C" w:rsidRDefault="00E43237" w:rsidP="00651B4E">
      <w:pPr>
        <w:pStyle w:val="1"/>
        <w:numPr>
          <w:ilvl w:val="1"/>
          <w:numId w:val="6"/>
        </w:numPr>
        <w:jc w:val="center"/>
        <w:rPr>
          <w:sz w:val="24"/>
          <w:szCs w:val="24"/>
          <w:lang w:val="ru-RU"/>
        </w:rPr>
      </w:pPr>
      <w:bookmarkStart w:id="61" w:name="bookmark24"/>
      <w:bookmarkStart w:id="62" w:name="_Toc436984947"/>
      <w:bookmarkStart w:id="63" w:name="_Toc436985050"/>
      <w:r w:rsidRPr="007A7E1C">
        <w:rPr>
          <w:sz w:val="24"/>
          <w:szCs w:val="24"/>
        </w:rPr>
        <w:t>Тепловые сети, сооружения на них и тепловые пункты</w:t>
      </w:r>
      <w:bookmarkEnd w:id="61"/>
      <w:bookmarkEnd w:id="62"/>
      <w:bookmarkEnd w:id="63"/>
    </w:p>
    <w:p w:rsidR="00036CD6" w:rsidRPr="007A7E1C" w:rsidRDefault="00036CD6" w:rsidP="00036CD6">
      <w:pPr>
        <w:rPr>
          <w:lang/>
        </w:rPr>
      </w:pPr>
    </w:p>
    <w:p w:rsidR="006F31CC" w:rsidRPr="00D8086D" w:rsidRDefault="00E43237" w:rsidP="002F7C6F">
      <w:pPr>
        <w:pStyle w:val="34"/>
        <w:keepNext/>
        <w:keepLines/>
        <w:numPr>
          <w:ilvl w:val="2"/>
          <w:numId w:val="6"/>
        </w:numPr>
        <w:shd w:val="clear" w:color="auto" w:fill="auto"/>
        <w:tabs>
          <w:tab w:val="left" w:pos="0"/>
        </w:tabs>
        <w:spacing w:before="0" w:after="477" w:line="240" w:lineRule="auto"/>
        <w:ind w:firstLine="0"/>
        <w:jc w:val="center"/>
        <w:rPr>
          <w:b/>
          <w:i/>
          <w:sz w:val="24"/>
          <w:szCs w:val="24"/>
        </w:rPr>
      </w:pPr>
      <w:bookmarkStart w:id="64" w:name="bookmark25"/>
      <w:bookmarkStart w:id="65" w:name="_Toc436984948"/>
      <w:bookmarkStart w:id="66" w:name="_Toc436985051"/>
      <w:r w:rsidRPr="00D8086D">
        <w:rPr>
          <w:b/>
          <w:i/>
          <w:sz w:val="24"/>
          <w:szCs w:val="24"/>
        </w:rPr>
        <w:t>Общие положения</w:t>
      </w:r>
      <w:bookmarkEnd w:id="64"/>
      <w:bookmarkEnd w:id="65"/>
      <w:bookmarkEnd w:id="66"/>
    </w:p>
    <w:p w:rsidR="006F31CC" w:rsidRPr="00D8086D" w:rsidRDefault="00A66C5B" w:rsidP="00036796">
      <w:pPr>
        <w:pStyle w:val="210"/>
        <w:shd w:val="clear" w:color="auto" w:fill="auto"/>
        <w:spacing w:after="580" w:line="276" w:lineRule="auto"/>
        <w:ind w:firstLine="709"/>
        <w:jc w:val="both"/>
        <w:rPr>
          <w:sz w:val="24"/>
          <w:szCs w:val="24"/>
          <w:lang w:val="ru-RU"/>
        </w:rPr>
      </w:pPr>
      <w:r w:rsidRPr="00D8086D">
        <w:rPr>
          <w:sz w:val="24"/>
          <w:szCs w:val="24"/>
        </w:rPr>
        <w:t xml:space="preserve">Тепловые сети от котельных </w:t>
      </w:r>
      <w:r w:rsidR="006F4060">
        <w:rPr>
          <w:sz w:val="24"/>
          <w:szCs w:val="24"/>
          <w:lang w:val="ru-RU"/>
        </w:rPr>
        <w:t xml:space="preserve"> «Верх-Обская», «Усть-Катунь», «Кировская», «Це</w:t>
      </w:r>
      <w:r w:rsidR="006F4060">
        <w:rPr>
          <w:sz w:val="24"/>
          <w:szCs w:val="24"/>
          <w:lang w:val="ru-RU"/>
        </w:rPr>
        <w:t>н</w:t>
      </w:r>
      <w:r w:rsidR="006F4060">
        <w:rPr>
          <w:sz w:val="24"/>
          <w:szCs w:val="24"/>
          <w:lang w:val="ru-RU"/>
        </w:rPr>
        <w:t>тральная», «ПМК», «Школа №1», «Первомайская»</w:t>
      </w:r>
      <w:r w:rsidR="002F7C6F">
        <w:rPr>
          <w:sz w:val="24"/>
          <w:szCs w:val="24"/>
          <w:lang w:val="ru-RU"/>
        </w:rPr>
        <w:t xml:space="preserve">, «Линевская» </w:t>
      </w:r>
      <w:r w:rsidR="00E43237" w:rsidRPr="00D8086D">
        <w:rPr>
          <w:sz w:val="24"/>
          <w:szCs w:val="24"/>
        </w:rPr>
        <w:t xml:space="preserve">обслуживаются </w:t>
      </w:r>
      <w:r w:rsidR="00697700">
        <w:rPr>
          <w:sz w:val="24"/>
          <w:szCs w:val="24"/>
          <w:lang w:val="ru-RU"/>
        </w:rPr>
        <w:t>КМ</w:t>
      </w:r>
      <w:r w:rsidR="00500FCA" w:rsidRPr="00D8086D">
        <w:rPr>
          <w:sz w:val="24"/>
          <w:szCs w:val="24"/>
          <w:lang w:val="ru-RU"/>
        </w:rPr>
        <w:t>П</w:t>
      </w:r>
      <w:r w:rsidR="00E23365">
        <w:rPr>
          <w:sz w:val="24"/>
          <w:szCs w:val="24"/>
          <w:lang w:val="ru-RU"/>
        </w:rPr>
        <w:t xml:space="preserve">  «</w:t>
      </w:r>
      <w:r w:rsidR="00697700">
        <w:rPr>
          <w:sz w:val="24"/>
          <w:szCs w:val="24"/>
          <w:lang w:val="ru-RU"/>
        </w:rPr>
        <w:t>Б</w:t>
      </w:r>
      <w:r w:rsidR="00697700">
        <w:rPr>
          <w:sz w:val="24"/>
          <w:szCs w:val="24"/>
          <w:lang w:val="ru-RU"/>
        </w:rPr>
        <w:t>а</w:t>
      </w:r>
      <w:r w:rsidR="00697700">
        <w:rPr>
          <w:sz w:val="24"/>
          <w:szCs w:val="24"/>
          <w:lang w:val="ru-RU"/>
        </w:rPr>
        <w:t>ланс</w:t>
      </w:r>
      <w:r w:rsidR="00E23365">
        <w:rPr>
          <w:sz w:val="24"/>
          <w:szCs w:val="24"/>
          <w:lang w:val="ru-RU"/>
        </w:rPr>
        <w:t>»</w:t>
      </w:r>
      <w:r w:rsidR="006F4060">
        <w:rPr>
          <w:sz w:val="24"/>
          <w:szCs w:val="24"/>
          <w:lang w:val="ru-RU"/>
        </w:rPr>
        <w:t xml:space="preserve">, от котельной «Петушок» </w:t>
      </w:r>
      <w:r w:rsidR="00DD04D4">
        <w:rPr>
          <w:sz w:val="24"/>
          <w:szCs w:val="24"/>
          <w:lang w:val="ru-RU"/>
        </w:rPr>
        <w:t xml:space="preserve">- </w:t>
      </w:r>
      <w:r w:rsidR="00BF0C35">
        <w:rPr>
          <w:sz w:val="24"/>
          <w:szCs w:val="24"/>
          <w:lang w:val="ru-RU"/>
        </w:rPr>
        <w:t>администрацией д/с</w:t>
      </w:r>
      <w:r w:rsidR="006F4060">
        <w:rPr>
          <w:sz w:val="24"/>
          <w:szCs w:val="24"/>
          <w:lang w:val="ru-RU"/>
        </w:rPr>
        <w:t xml:space="preserve"> «Петушок», от котельной «Катунская» </w:t>
      </w:r>
      <w:r w:rsidR="00DD04D4">
        <w:rPr>
          <w:sz w:val="24"/>
          <w:szCs w:val="24"/>
          <w:lang w:val="ru-RU"/>
        </w:rPr>
        <w:t xml:space="preserve">- </w:t>
      </w:r>
      <w:r w:rsidR="006F4060">
        <w:rPr>
          <w:sz w:val="24"/>
          <w:szCs w:val="24"/>
          <w:lang w:val="ru-RU"/>
        </w:rPr>
        <w:t>администрацией средней общеобразовательной школы Верх-Обская имени М.С.Евдокимова</w:t>
      </w:r>
      <w:r w:rsidR="002F7C6F">
        <w:rPr>
          <w:sz w:val="24"/>
          <w:szCs w:val="24"/>
          <w:lang w:val="ru-RU"/>
        </w:rPr>
        <w:t>, от котельной «Ануйская» - администрацией Ануйской</w:t>
      </w:r>
      <w:r w:rsidR="00E43237" w:rsidRPr="00D8086D">
        <w:rPr>
          <w:sz w:val="24"/>
          <w:szCs w:val="24"/>
        </w:rPr>
        <w:t xml:space="preserve"> </w:t>
      </w:r>
      <w:r w:rsidR="002F7C6F">
        <w:rPr>
          <w:sz w:val="24"/>
          <w:szCs w:val="24"/>
          <w:lang w:val="ru-RU"/>
        </w:rPr>
        <w:t xml:space="preserve">средней общеобразовательной школы. </w:t>
      </w:r>
      <w:r w:rsidR="00E43237" w:rsidRPr="00D8086D">
        <w:rPr>
          <w:sz w:val="24"/>
          <w:szCs w:val="24"/>
        </w:rPr>
        <w:t>Схема тепловых сетей двухтрубная. Местные системы отопления присоединены к тепловым сетям по зависимой схеме без снижения потенциала сетевой воды. Компенсация температурных удлинений трубопроводов осуществляется за счет естественных изменений направления трассы</w:t>
      </w:r>
      <w:r w:rsidRPr="00D8086D">
        <w:rPr>
          <w:sz w:val="24"/>
          <w:szCs w:val="24"/>
          <w:lang w:val="ru-RU"/>
        </w:rPr>
        <w:t>.</w:t>
      </w:r>
    </w:p>
    <w:p w:rsidR="006F31CC" w:rsidRPr="00D8086D" w:rsidRDefault="00E43237" w:rsidP="00531324">
      <w:pPr>
        <w:pStyle w:val="34"/>
        <w:keepNext/>
        <w:keepLines/>
        <w:numPr>
          <w:ilvl w:val="2"/>
          <w:numId w:val="34"/>
        </w:numPr>
        <w:shd w:val="clear" w:color="auto" w:fill="auto"/>
        <w:tabs>
          <w:tab w:val="left" w:pos="0"/>
        </w:tabs>
        <w:spacing w:before="0" w:after="463" w:line="276" w:lineRule="auto"/>
        <w:ind w:left="0" w:firstLine="0"/>
        <w:jc w:val="center"/>
        <w:rPr>
          <w:b/>
          <w:i/>
          <w:sz w:val="24"/>
          <w:szCs w:val="24"/>
        </w:rPr>
      </w:pPr>
      <w:bookmarkStart w:id="67" w:name="bookmark26"/>
      <w:bookmarkStart w:id="68" w:name="_Toc436984949"/>
      <w:bookmarkStart w:id="69" w:name="_Toc436985052"/>
      <w:r w:rsidRPr="00D8086D">
        <w:rPr>
          <w:b/>
          <w:i/>
          <w:sz w:val="24"/>
          <w:szCs w:val="24"/>
        </w:rPr>
        <w:t>Общая характеристика тепловых сетей</w:t>
      </w:r>
      <w:bookmarkEnd w:id="67"/>
      <w:bookmarkEnd w:id="68"/>
      <w:bookmarkEnd w:id="69"/>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Универсальным показателем, позволяющим сравнивать системы транспортировки теплоносителя, отличающиеся масштабом теплофицируемого района, является </w:t>
      </w:r>
      <w:r w:rsidRPr="00D8086D">
        <w:rPr>
          <w:rStyle w:val="26"/>
          <w:b/>
          <w:sz w:val="24"/>
          <w:szCs w:val="24"/>
        </w:rPr>
        <w:t>удельная м</w:t>
      </w:r>
      <w:r w:rsidRPr="00D8086D">
        <w:rPr>
          <w:rStyle w:val="26"/>
          <w:b/>
          <w:sz w:val="24"/>
          <w:szCs w:val="24"/>
        </w:rPr>
        <w:t>а</w:t>
      </w:r>
      <w:r w:rsidRPr="00D8086D">
        <w:rPr>
          <w:rStyle w:val="26"/>
          <w:b/>
          <w:sz w:val="24"/>
          <w:szCs w:val="24"/>
        </w:rPr>
        <w:t>териальная характеристика сети</w:t>
      </w:r>
      <w:r w:rsidRPr="00D8086D">
        <w:rPr>
          <w:rStyle w:val="26"/>
          <w:sz w:val="24"/>
          <w:szCs w:val="24"/>
        </w:rPr>
        <w:t>,</w:t>
      </w:r>
      <w:r w:rsidRPr="00D8086D">
        <w:rPr>
          <w:sz w:val="24"/>
          <w:szCs w:val="24"/>
        </w:rPr>
        <w:t xml:space="preserve"> равная</w:t>
      </w:r>
    </w:p>
    <w:p w:rsidR="006F31CC" w:rsidRPr="00D8086D" w:rsidRDefault="0062438D" w:rsidP="0062438D">
      <w:pPr>
        <w:pStyle w:val="81"/>
        <w:shd w:val="clear" w:color="auto" w:fill="auto"/>
        <w:spacing w:line="276" w:lineRule="auto"/>
        <w:ind w:left="3380" w:firstLine="709"/>
        <w:rPr>
          <w:sz w:val="24"/>
          <w:szCs w:val="24"/>
        </w:rPr>
      </w:pPr>
      <w:r w:rsidRPr="00D8086D">
        <w:rPr>
          <w:rStyle w:val="814pt"/>
          <w:i/>
          <w:iCs/>
          <w:sz w:val="24"/>
          <w:szCs w:val="24"/>
        </w:rPr>
        <w:t>µ</w:t>
      </w:r>
      <w:r w:rsidR="00E43237" w:rsidRPr="00D8086D">
        <w:rPr>
          <w:rStyle w:val="814pt0"/>
          <w:sz w:val="24"/>
          <w:szCs w:val="24"/>
        </w:rPr>
        <w:t xml:space="preserve"> </w:t>
      </w:r>
      <w:r w:rsidR="00E43237" w:rsidRPr="00D8086D">
        <w:rPr>
          <w:rStyle w:val="80"/>
          <w:sz w:val="24"/>
          <w:szCs w:val="24"/>
        </w:rPr>
        <w:t xml:space="preserve">= </w:t>
      </w:r>
      <w:r w:rsidR="00013335" w:rsidRPr="00D8086D">
        <w:rPr>
          <w:rStyle w:val="80"/>
          <w:sz w:val="24"/>
          <w:szCs w:val="24"/>
        </w:rPr>
        <w:t>М/</w:t>
      </w:r>
      <w:r w:rsidR="00013335" w:rsidRPr="00D8086D">
        <w:rPr>
          <w:sz w:val="24"/>
          <w:szCs w:val="24"/>
        </w:rPr>
        <w:t xml:space="preserve"> </w:t>
      </w:r>
      <w:r w:rsidR="00013335" w:rsidRPr="00D8086D">
        <w:rPr>
          <w:rStyle w:val="80"/>
          <w:sz w:val="24"/>
          <w:szCs w:val="24"/>
        </w:rPr>
        <w:t>Q</w:t>
      </w:r>
      <w:r w:rsidR="00013335" w:rsidRPr="00D8086D">
        <w:rPr>
          <w:rStyle w:val="80"/>
          <w:i/>
          <w:sz w:val="24"/>
          <w:szCs w:val="24"/>
          <w:vertAlign w:val="superscript"/>
        </w:rPr>
        <w:t>p</w:t>
      </w:r>
      <w:r w:rsidR="00013335" w:rsidRPr="00D8086D">
        <w:rPr>
          <w:rStyle w:val="80"/>
          <w:i/>
          <w:sz w:val="24"/>
          <w:szCs w:val="24"/>
          <w:vertAlign w:val="subscript"/>
        </w:rPr>
        <w:t xml:space="preserve">cyмм </w:t>
      </w:r>
      <w:r w:rsidR="00013335" w:rsidRPr="00D8086D">
        <w:rPr>
          <w:rStyle w:val="80"/>
          <w:i/>
          <w:sz w:val="24"/>
          <w:szCs w:val="24"/>
        </w:rPr>
        <w:t>(м</w:t>
      </w:r>
      <w:r w:rsidR="00013335" w:rsidRPr="00D8086D">
        <w:rPr>
          <w:rStyle w:val="80"/>
          <w:i/>
          <w:sz w:val="24"/>
          <w:szCs w:val="24"/>
          <w:vertAlign w:val="superscript"/>
        </w:rPr>
        <w:t>2</w:t>
      </w:r>
      <w:r w:rsidR="00013335" w:rsidRPr="00D8086D">
        <w:rPr>
          <w:rStyle w:val="80"/>
          <w:i/>
          <w:sz w:val="24"/>
          <w:szCs w:val="24"/>
        </w:rPr>
        <w:t>/Гкал/ч)</w:t>
      </w:r>
    </w:p>
    <w:p w:rsidR="006F31CC" w:rsidRPr="00D8086D" w:rsidRDefault="00E43237" w:rsidP="00036796">
      <w:pPr>
        <w:pStyle w:val="210"/>
        <w:shd w:val="clear" w:color="auto" w:fill="auto"/>
        <w:spacing w:after="195" w:line="276" w:lineRule="auto"/>
        <w:ind w:firstLine="709"/>
        <w:jc w:val="both"/>
        <w:rPr>
          <w:sz w:val="24"/>
          <w:szCs w:val="24"/>
        </w:rPr>
      </w:pPr>
      <w:r w:rsidRPr="00D8086D">
        <w:rPr>
          <w:sz w:val="24"/>
          <w:szCs w:val="24"/>
        </w:rPr>
        <w:t xml:space="preserve">где: </w:t>
      </w:r>
      <w:r w:rsidRPr="00D8086D">
        <w:rPr>
          <w:rStyle w:val="26"/>
          <w:sz w:val="24"/>
          <w:szCs w:val="24"/>
          <w:lang w:val="en-US" w:eastAsia="en-US" w:bidi="en-US"/>
        </w:rPr>
        <w:t>Q</w:t>
      </w:r>
      <w:r w:rsidRPr="00D8086D">
        <w:rPr>
          <w:rStyle w:val="26"/>
          <w:sz w:val="24"/>
          <w:szCs w:val="24"/>
          <w:vertAlign w:val="superscript"/>
          <w:lang w:val="en-US" w:eastAsia="en-US" w:bidi="en-US"/>
        </w:rPr>
        <w:t>p</w:t>
      </w:r>
      <w:r w:rsidRPr="00D8086D">
        <w:rPr>
          <w:rStyle w:val="26"/>
          <w:sz w:val="24"/>
          <w:szCs w:val="24"/>
          <w:vertAlign w:val="subscript"/>
          <w:lang w:val="en-US" w:eastAsia="en-US" w:bidi="en-US"/>
        </w:rPr>
        <w:t>cy</w:t>
      </w:r>
      <w:r w:rsidR="0062438D" w:rsidRPr="00D8086D">
        <w:rPr>
          <w:rStyle w:val="211"/>
          <w:sz w:val="24"/>
          <w:szCs w:val="24"/>
          <w:vertAlign w:val="subscript"/>
        </w:rPr>
        <w:t>мм</w:t>
      </w:r>
      <w:r w:rsidRPr="00D8086D">
        <w:rPr>
          <w:sz w:val="24"/>
          <w:szCs w:val="24"/>
        </w:rPr>
        <w:t xml:space="preserve">-присоединённая тепловая нагрузка, </w:t>
      </w:r>
      <w:r w:rsidR="00013335" w:rsidRPr="00D8086D">
        <w:rPr>
          <w:rStyle w:val="211pt20"/>
          <w:sz w:val="24"/>
          <w:szCs w:val="24"/>
        </w:rPr>
        <w:t>Гкал/</w:t>
      </w:r>
      <w:r w:rsidRPr="00D8086D">
        <w:rPr>
          <w:rStyle w:val="211pt20"/>
          <w:sz w:val="24"/>
          <w:szCs w:val="24"/>
        </w:rPr>
        <w:t>ч</w:t>
      </w:r>
      <w:r w:rsidRPr="00D8086D">
        <w:rPr>
          <w:sz w:val="24"/>
          <w:szCs w:val="24"/>
        </w:rPr>
        <w:t>;</w:t>
      </w:r>
    </w:p>
    <w:p w:rsidR="006F31CC" w:rsidRPr="00D8086D" w:rsidRDefault="00E43237" w:rsidP="00036796">
      <w:pPr>
        <w:pStyle w:val="210"/>
        <w:shd w:val="clear" w:color="auto" w:fill="auto"/>
        <w:spacing w:after="214" w:line="276" w:lineRule="auto"/>
        <w:ind w:left="1420" w:firstLine="709"/>
        <w:jc w:val="both"/>
        <w:rPr>
          <w:sz w:val="24"/>
          <w:szCs w:val="24"/>
        </w:rPr>
      </w:pPr>
      <w:r w:rsidRPr="00D8086D">
        <w:rPr>
          <w:rStyle w:val="211pt20"/>
          <w:sz w:val="24"/>
          <w:szCs w:val="24"/>
        </w:rPr>
        <w:lastRenderedPageBreak/>
        <w:t xml:space="preserve">М </w:t>
      </w:r>
      <w:r w:rsidRPr="00D8086D">
        <w:rPr>
          <w:rStyle w:val="26"/>
          <w:sz w:val="24"/>
          <w:szCs w:val="24"/>
        </w:rPr>
        <w:t>-</w:t>
      </w:r>
      <w:r w:rsidRPr="00D8086D">
        <w:rPr>
          <w:sz w:val="24"/>
          <w:szCs w:val="24"/>
        </w:rPr>
        <w:t xml:space="preserve"> материальная характеристика сети, </w:t>
      </w:r>
      <w:r w:rsidRPr="00D8086D">
        <w:rPr>
          <w:rStyle w:val="211pt20"/>
          <w:sz w:val="24"/>
          <w:szCs w:val="24"/>
        </w:rPr>
        <w:t>м</w:t>
      </w:r>
      <w:r w:rsidRPr="00D8086D">
        <w:rPr>
          <w:rStyle w:val="211pt20"/>
          <w:sz w:val="24"/>
          <w:szCs w:val="24"/>
          <w:vertAlign w:val="superscript"/>
        </w:rPr>
        <w:t>2</w:t>
      </w:r>
      <w:r w:rsidRPr="00D8086D">
        <w:rPr>
          <w:rStyle w:val="26"/>
          <w:sz w:val="24"/>
          <w:szCs w:val="24"/>
        </w:rPr>
        <w:t>.</w:t>
      </w:r>
    </w:p>
    <w:p w:rsidR="006F31CC" w:rsidRPr="00D8086D" w:rsidRDefault="00E43237" w:rsidP="00036796">
      <w:pPr>
        <w:pStyle w:val="61"/>
        <w:shd w:val="clear" w:color="auto" w:fill="auto"/>
        <w:spacing w:before="0" w:after="0" w:line="276" w:lineRule="auto"/>
        <w:ind w:firstLine="709"/>
        <w:rPr>
          <w:i/>
          <w:sz w:val="24"/>
          <w:szCs w:val="24"/>
          <w:lang w:val="en-US"/>
        </w:rPr>
      </w:pPr>
      <w:r w:rsidRPr="00D8086D">
        <w:rPr>
          <w:rStyle w:val="60"/>
          <w:sz w:val="24"/>
          <w:szCs w:val="24"/>
        </w:rPr>
        <w:t>М</w:t>
      </w:r>
      <w:r w:rsidRPr="00D8086D">
        <w:rPr>
          <w:sz w:val="24"/>
          <w:szCs w:val="24"/>
        </w:rPr>
        <w:t xml:space="preserve"> = </w:t>
      </w:r>
      <w:r w:rsidR="00013335" w:rsidRPr="00D8086D">
        <w:rPr>
          <w:i/>
          <w:sz w:val="24"/>
          <w:szCs w:val="24"/>
        </w:rPr>
        <w:t>Ʃ</w:t>
      </w:r>
      <w:r w:rsidR="00013335" w:rsidRPr="00D8086D">
        <w:rPr>
          <w:i/>
          <w:sz w:val="24"/>
          <w:szCs w:val="24"/>
          <w:vertAlign w:val="subscript"/>
          <w:lang w:val="en-US"/>
        </w:rPr>
        <w:t>i=1</w:t>
      </w:r>
      <w:r w:rsidR="00013335" w:rsidRPr="00D8086D">
        <w:rPr>
          <w:i/>
          <w:sz w:val="24"/>
          <w:szCs w:val="24"/>
          <w:vertAlign w:val="superscript"/>
          <w:lang w:val="en-US"/>
        </w:rPr>
        <w:t>i=n</w:t>
      </w:r>
      <w:r w:rsidR="00013335" w:rsidRPr="00D8086D">
        <w:rPr>
          <w:i/>
          <w:sz w:val="24"/>
          <w:szCs w:val="24"/>
          <w:lang w:val="en-US"/>
        </w:rPr>
        <w:t>d</w:t>
      </w:r>
      <w:r w:rsidR="00013335" w:rsidRPr="00D8086D">
        <w:rPr>
          <w:i/>
          <w:sz w:val="24"/>
          <w:szCs w:val="24"/>
          <w:vertAlign w:val="subscript"/>
          <w:lang w:val="en-US"/>
        </w:rPr>
        <w:t>i</w:t>
      </w:r>
      <w:r w:rsidR="00013335" w:rsidRPr="00D8086D">
        <w:rPr>
          <w:i/>
          <w:sz w:val="24"/>
          <w:szCs w:val="24"/>
          <w:lang w:val="en-US"/>
        </w:rPr>
        <w:t>*l</w:t>
      </w:r>
      <w:r w:rsidR="00013335" w:rsidRPr="00D8086D">
        <w:rPr>
          <w:i/>
          <w:sz w:val="24"/>
          <w:szCs w:val="24"/>
          <w:vertAlign w:val="subscript"/>
          <w:lang w:val="en-US"/>
        </w:rPr>
        <w:t>i</w:t>
      </w:r>
      <w:r w:rsidR="00013335" w:rsidRPr="00D8086D">
        <w:rPr>
          <w:i/>
          <w:sz w:val="24"/>
          <w:szCs w:val="24"/>
          <w:lang w:val="en-US"/>
        </w:rPr>
        <w:t>(</w:t>
      </w:r>
      <w:r w:rsidR="00013335" w:rsidRPr="00D8086D">
        <w:rPr>
          <w:i/>
          <w:sz w:val="24"/>
          <w:szCs w:val="24"/>
          <w:lang w:val="ru-RU"/>
        </w:rPr>
        <w:t>м</w:t>
      </w:r>
      <w:r w:rsidR="00013335" w:rsidRPr="00D8086D">
        <w:rPr>
          <w:i/>
          <w:sz w:val="24"/>
          <w:szCs w:val="24"/>
          <w:vertAlign w:val="superscript"/>
          <w:lang w:val="en-US"/>
        </w:rPr>
        <w:t>2</w:t>
      </w:r>
      <w:r w:rsidR="00013335" w:rsidRPr="00D8086D">
        <w:rPr>
          <w:i/>
          <w:sz w:val="24"/>
          <w:szCs w:val="24"/>
          <w:lang w:val="en-US"/>
        </w:rPr>
        <w:t>),</w:t>
      </w:r>
    </w:p>
    <w:p w:rsidR="00036CD6" w:rsidRDefault="00E43237" w:rsidP="00D954DE">
      <w:pPr>
        <w:pStyle w:val="210"/>
        <w:shd w:val="clear" w:color="auto" w:fill="auto"/>
        <w:spacing w:line="276" w:lineRule="auto"/>
        <w:ind w:left="1460" w:right="1560" w:hanging="1460"/>
        <w:rPr>
          <w:sz w:val="24"/>
          <w:szCs w:val="24"/>
          <w:lang w:val="ru-RU"/>
        </w:rPr>
      </w:pPr>
      <w:r w:rsidRPr="00D8086D">
        <w:rPr>
          <w:sz w:val="24"/>
          <w:szCs w:val="24"/>
        </w:rPr>
        <w:t xml:space="preserve">где: </w:t>
      </w:r>
      <w:r w:rsidRPr="00D8086D">
        <w:rPr>
          <w:rStyle w:val="26"/>
          <w:sz w:val="24"/>
          <w:szCs w:val="24"/>
          <w:lang w:val="en-US" w:eastAsia="en-US" w:bidi="en-US"/>
        </w:rPr>
        <w:t>l</w:t>
      </w:r>
      <w:r w:rsidRPr="00D8086D">
        <w:rPr>
          <w:sz w:val="24"/>
          <w:szCs w:val="24"/>
          <w:vertAlign w:val="subscript"/>
          <w:lang w:val="en-US" w:eastAsia="en-US" w:bidi="en-US"/>
        </w:rPr>
        <w:t>i</w:t>
      </w:r>
      <w:r w:rsidRPr="00D8086D">
        <w:rPr>
          <w:sz w:val="24"/>
          <w:szCs w:val="24"/>
        </w:rPr>
        <w:t xml:space="preserve">- длина </w:t>
      </w:r>
      <w:r w:rsidRPr="00D8086D">
        <w:rPr>
          <w:sz w:val="24"/>
          <w:szCs w:val="24"/>
          <w:lang w:val="en-US" w:eastAsia="en-US" w:bidi="en-US"/>
        </w:rPr>
        <w:t>i</w:t>
      </w:r>
      <w:r w:rsidRPr="00D8086D">
        <w:rPr>
          <w:sz w:val="24"/>
          <w:szCs w:val="24"/>
          <w:lang w:val="ru-RU" w:eastAsia="en-US" w:bidi="en-US"/>
        </w:rPr>
        <w:t>-</w:t>
      </w:r>
      <w:r w:rsidRPr="00D8086D">
        <w:rPr>
          <w:sz w:val="24"/>
          <w:szCs w:val="24"/>
          <w:lang w:val="en-US" w:eastAsia="en-US" w:bidi="en-US"/>
        </w:rPr>
        <w:t>ro</w:t>
      </w:r>
      <w:r w:rsidRPr="00D8086D">
        <w:rPr>
          <w:sz w:val="24"/>
          <w:szCs w:val="24"/>
          <w:lang w:val="ru-RU" w:eastAsia="en-US" w:bidi="en-US"/>
        </w:rPr>
        <w:t xml:space="preserve"> </w:t>
      </w:r>
      <w:r w:rsidRPr="00D8086D">
        <w:rPr>
          <w:sz w:val="24"/>
          <w:szCs w:val="24"/>
        </w:rPr>
        <w:t>участка трубопровода тепловой сети, м;</w:t>
      </w:r>
    </w:p>
    <w:p w:rsidR="006F31CC" w:rsidRPr="00D8086D" w:rsidRDefault="00E43237" w:rsidP="00D954DE">
      <w:pPr>
        <w:pStyle w:val="210"/>
        <w:shd w:val="clear" w:color="auto" w:fill="auto"/>
        <w:spacing w:line="276" w:lineRule="auto"/>
        <w:ind w:left="1460" w:right="1560" w:hanging="1460"/>
        <w:rPr>
          <w:sz w:val="24"/>
          <w:szCs w:val="24"/>
        </w:rPr>
      </w:pPr>
      <w:r w:rsidRPr="00D8086D">
        <w:rPr>
          <w:sz w:val="24"/>
          <w:szCs w:val="24"/>
        </w:rPr>
        <w:t xml:space="preserve"> </w:t>
      </w:r>
      <w:r w:rsidRPr="00D8086D">
        <w:rPr>
          <w:sz w:val="24"/>
          <w:szCs w:val="24"/>
          <w:lang w:val="en-US" w:eastAsia="en-US" w:bidi="en-US"/>
        </w:rPr>
        <w:t>d</w:t>
      </w:r>
      <w:r w:rsidRPr="00D8086D">
        <w:rPr>
          <w:sz w:val="24"/>
          <w:szCs w:val="24"/>
          <w:vertAlign w:val="subscript"/>
          <w:lang w:val="en-US" w:eastAsia="en-US" w:bidi="en-US"/>
        </w:rPr>
        <w:t>i</w:t>
      </w:r>
      <w:r w:rsidR="00D954DE" w:rsidRPr="00D8086D">
        <w:rPr>
          <w:sz w:val="24"/>
          <w:szCs w:val="24"/>
        </w:rPr>
        <w:t>-диаметр</w:t>
      </w:r>
      <w:r w:rsidR="00D954DE" w:rsidRPr="00D8086D">
        <w:rPr>
          <w:sz w:val="24"/>
          <w:szCs w:val="24"/>
          <w:lang w:val="ru-RU"/>
        </w:rPr>
        <w:t xml:space="preserve"> </w:t>
      </w:r>
      <w:r w:rsidRPr="00D8086D">
        <w:rPr>
          <w:sz w:val="24"/>
          <w:szCs w:val="24"/>
          <w:lang w:val="en-US" w:eastAsia="en-US" w:bidi="en-US"/>
        </w:rPr>
        <w:t>i</w:t>
      </w:r>
      <w:r w:rsidRPr="00D8086D">
        <w:rPr>
          <w:sz w:val="24"/>
          <w:szCs w:val="24"/>
        </w:rPr>
        <w:t>-го участка трубопровода тепловой сети, м.</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Этот показатель является одним из индикаторов эффективности централизованного теплоснабжения. Он определяет возможный уровень потерь теплоты при передаче (транспорте) по тепловым сетям и позволяет установить зону эффективного применения централизованного теплоснабжения. Зона высокой эффективности централизованной системы теплоснабжения с тепловыми сетями, выполненными с подвесной теплоизоляцией, определяется не превышением удельной материальной характеристики в зоне действия котельной на уровне 100 </w:t>
      </w:r>
      <w:r w:rsidRPr="00D8086D">
        <w:rPr>
          <w:rStyle w:val="26"/>
          <w:sz w:val="24"/>
          <w:szCs w:val="24"/>
        </w:rPr>
        <w:t>м</w:t>
      </w:r>
      <w:r w:rsidRPr="00D8086D">
        <w:rPr>
          <w:rStyle w:val="26"/>
          <w:sz w:val="24"/>
          <w:szCs w:val="24"/>
          <w:vertAlign w:val="superscript"/>
        </w:rPr>
        <w:t>2</w:t>
      </w:r>
      <w:r w:rsidRPr="00D8086D">
        <w:rPr>
          <w:rStyle w:val="26"/>
          <w:sz w:val="24"/>
          <w:szCs w:val="24"/>
        </w:rPr>
        <w:t>/Гкал/час.</w:t>
      </w:r>
      <w:r w:rsidRPr="00D8086D">
        <w:rPr>
          <w:sz w:val="24"/>
          <w:szCs w:val="24"/>
        </w:rPr>
        <w:t xml:space="preserve"> Зона предельн</w:t>
      </w:r>
      <w:r w:rsidR="00013335" w:rsidRPr="00D8086D">
        <w:rPr>
          <w:sz w:val="24"/>
          <w:szCs w:val="24"/>
        </w:rPr>
        <w:t>ой эффективности ограничена 200</w:t>
      </w:r>
      <w:r w:rsidRPr="00D8086D">
        <w:rPr>
          <w:sz w:val="24"/>
          <w:szCs w:val="24"/>
        </w:rPr>
        <w:t>м</w:t>
      </w:r>
      <w:r w:rsidRPr="00D8086D">
        <w:rPr>
          <w:sz w:val="24"/>
          <w:szCs w:val="24"/>
          <w:vertAlign w:val="superscript"/>
        </w:rPr>
        <w:t>2</w:t>
      </w:r>
      <w:r w:rsidRPr="00D8086D">
        <w:rPr>
          <w:sz w:val="24"/>
          <w:szCs w:val="24"/>
        </w:rPr>
        <w:t>/</w:t>
      </w:r>
      <w:r w:rsidRPr="00D8086D">
        <w:rPr>
          <w:rStyle w:val="26"/>
          <w:sz w:val="24"/>
          <w:szCs w:val="24"/>
        </w:rPr>
        <w:t>Гкал/час.</w:t>
      </w:r>
    </w:p>
    <w:p w:rsidR="0037010F" w:rsidRDefault="00B6009F" w:rsidP="00036796">
      <w:pPr>
        <w:pStyle w:val="210"/>
        <w:shd w:val="clear" w:color="auto" w:fill="auto"/>
        <w:tabs>
          <w:tab w:val="left" w:pos="6491"/>
          <w:tab w:val="left" w:pos="8454"/>
        </w:tabs>
        <w:spacing w:line="276" w:lineRule="auto"/>
        <w:ind w:firstLine="709"/>
        <w:jc w:val="both"/>
        <w:rPr>
          <w:sz w:val="24"/>
          <w:szCs w:val="24"/>
        </w:rPr>
      </w:pPr>
      <w:r w:rsidRPr="00D8086D">
        <w:rPr>
          <w:sz w:val="24"/>
          <w:szCs w:val="24"/>
        </w:rPr>
        <w:t>Тепловые сети проложены как</w:t>
      </w:r>
      <w:r w:rsidRPr="00D8086D">
        <w:rPr>
          <w:sz w:val="24"/>
          <w:szCs w:val="24"/>
          <w:lang w:val="ru-RU"/>
        </w:rPr>
        <w:t xml:space="preserve"> </w:t>
      </w:r>
      <w:r w:rsidRPr="00D8086D">
        <w:rPr>
          <w:sz w:val="24"/>
          <w:szCs w:val="24"/>
        </w:rPr>
        <w:t>надземным,</w:t>
      </w:r>
      <w:r w:rsidRPr="00D8086D">
        <w:rPr>
          <w:sz w:val="24"/>
          <w:szCs w:val="24"/>
          <w:lang w:val="ru-RU"/>
        </w:rPr>
        <w:t xml:space="preserve"> </w:t>
      </w:r>
      <w:r w:rsidR="00E43237" w:rsidRPr="00D8086D">
        <w:rPr>
          <w:sz w:val="24"/>
          <w:szCs w:val="24"/>
        </w:rPr>
        <w:t>так</w:t>
      </w:r>
      <w:r w:rsidR="00EF5F00" w:rsidRPr="00D8086D">
        <w:rPr>
          <w:sz w:val="24"/>
          <w:szCs w:val="24"/>
          <w:lang w:val="ru-RU"/>
        </w:rPr>
        <w:t xml:space="preserve"> канальным </w:t>
      </w:r>
      <w:r w:rsidR="00E43237" w:rsidRPr="00D8086D">
        <w:rPr>
          <w:sz w:val="24"/>
          <w:szCs w:val="24"/>
        </w:rPr>
        <w:t xml:space="preserve"> и</w:t>
      </w:r>
      <w:r w:rsidRPr="00D8086D">
        <w:rPr>
          <w:sz w:val="24"/>
          <w:szCs w:val="24"/>
          <w:lang w:val="ru-RU"/>
        </w:rPr>
        <w:t xml:space="preserve"> </w:t>
      </w:r>
      <w:r w:rsidR="00E43237" w:rsidRPr="00D8086D">
        <w:rPr>
          <w:sz w:val="24"/>
          <w:szCs w:val="24"/>
        </w:rPr>
        <w:t>бесканал</w:t>
      </w:r>
      <w:r w:rsidRPr="00D8086D">
        <w:rPr>
          <w:sz w:val="24"/>
          <w:szCs w:val="24"/>
        </w:rPr>
        <w:t>ьнымподземным</w:t>
      </w:r>
      <w:r w:rsidRPr="00D8086D">
        <w:rPr>
          <w:sz w:val="24"/>
          <w:szCs w:val="24"/>
          <w:lang w:val="ru-RU"/>
        </w:rPr>
        <w:t xml:space="preserve"> </w:t>
      </w:r>
      <w:r w:rsidRPr="00D8086D">
        <w:rPr>
          <w:sz w:val="24"/>
          <w:szCs w:val="24"/>
        </w:rPr>
        <w:t>способами.</w:t>
      </w:r>
      <w:r w:rsidRPr="00D8086D">
        <w:rPr>
          <w:sz w:val="24"/>
          <w:szCs w:val="24"/>
          <w:lang w:val="ru-RU"/>
        </w:rPr>
        <w:t xml:space="preserve"> </w:t>
      </w:r>
      <w:r w:rsidR="00E43237" w:rsidRPr="00D8086D">
        <w:rPr>
          <w:sz w:val="24"/>
          <w:szCs w:val="24"/>
        </w:rPr>
        <w:t>Каналы изготовлены из</w:t>
      </w:r>
      <w:r w:rsidRPr="00D8086D">
        <w:rPr>
          <w:sz w:val="24"/>
          <w:szCs w:val="24"/>
          <w:lang w:val="ru-RU"/>
        </w:rPr>
        <w:t xml:space="preserve"> </w:t>
      </w:r>
      <w:r w:rsidR="00E43237" w:rsidRPr="00D8086D">
        <w:rPr>
          <w:sz w:val="24"/>
          <w:szCs w:val="24"/>
        </w:rPr>
        <w:t>унифицированных сборных железобетонных деталей. Диаметр</w:t>
      </w:r>
      <w:r w:rsidR="00500FCA" w:rsidRPr="00D8086D">
        <w:rPr>
          <w:sz w:val="24"/>
          <w:szCs w:val="24"/>
        </w:rPr>
        <w:t xml:space="preserve"> во</w:t>
      </w:r>
      <w:r w:rsidR="00500FCA" w:rsidRPr="00D8086D">
        <w:rPr>
          <w:sz w:val="24"/>
          <w:szCs w:val="24"/>
          <w:lang w:val="ru-RU"/>
        </w:rPr>
        <w:t>д</w:t>
      </w:r>
      <w:r w:rsidR="00500FCA" w:rsidRPr="00D8086D">
        <w:rPr>
          <w:sz w:val="24"/>
          <w:szCs w:val="24"/>
        </w:rPr>
        <w:t>яных тепловых сетей 5</w:t>
      </w:r>
      <w:r w:rsidR="00500FCA" w:rsidRPr="00D8086D">
        <w:rPr>
          <w:sz w:val="24"/>
          <w:szCs w:val="24"/>
          <w:lang w:val="ru-RU"/>
        </w:rPr>
        <w:t>7</w:t>
      </w:r>
      <w:r w:rsidR="00A66C5B" w:rsidRPr="00D8086D">
        <w:rPr>
          <w:sz w:val="24"/>
          <w:szCs w:val="24"/>
        </w:rPr>
        <w:t xml:space="preserve"> - </w:t>
      </w:r>
      <w:r w:rsidR="00500FCA" w:rsidRPr="00D8086D">
        <w:rPr>
          <w:sz w:val="24"/>
          <w:szCs w:val="24"/>
          <w:lang w:val="ru-RU"/>
        </w:rPr>
        <w:t>325</w:t>
      </w:r>
      <w:r w:rsidR="00E43237" w:rsidRPr="00D8086D">
        <w:rPr>
          <w:sz w:val="24"/>
          <w:szCs w:val="24"/>
        </w:rPr>
        <w:t>мм.</w:t>
      </w:r>
    </w:p>
    <w:p w:rsidR="0037010F" w:rsidRPr="00DA6E52" w:rsidRDefault="0037010F" w:rsidP="0037010F">
      <w:pPr>
        <w:rPr>
          <w:lang w:bidi="ar-SA"/>
        </w:rPr>
      </w:pPr>
    </w:p>
    <w:p w:rsidR="006F31CC" w:rsidRPr="00DA6E52" w:rsidRDefault="006F31CC" w:rsidP="0037010F">
      <w:pPr>
        <w:rPr>
          <w:lang w:bidi="ar-SA"/>
        </w:rPr>
        <w:sectPr w:rsidR="006F31CC" w:rsidRPr="00DA6E52">
          <w:footerReference w:type="even" r:id="rId11"/>
          <w:footerReference w:type="default" r:id="rId12"/>
          <w:headerReference w:type="first" r:id="rId13"/>
          <w:footerReference w:type="first" r:id="rId14"/>
          <w:pgSz w:w="11900" w:h="16840"/>
          <w:pgMar w:top="1059" w:right="529" w:bottom="1443" w:left="1670" w:header="0" w:footer="3" w:gutter="0"/>
          <w:cols w:space="720"/>
          <w:noEndnote/>
          <w:docGrid w:linePitch="360"/>
        </w:sectPr>
      </w:pPr>
    </w:p>
    <w:tbl>
      <w:tblPr>
        <w:tblpPr w:leftFromText="180" w:rightFromText="180" w:tblpY="561"/>
        <w:tblW w:w="0" w:type="auto"/>
        <w:tblLayout w:type="fixed"/>
        <w:tblCellMar>
          <w:left w:w="10" w:type="dxa"/>
          <w:right w:w="10" w:type="dxa"/>
        </w:tblCellMar>
        <w:tblLook w:val="0000"/>
      </w:tblPr>
      <w:tblGrid>
        <w:gridCol w:w="2645"/>
        <w:gridCol w:w="1128"/>
        <w:gridCol w:w="1814"/>
        <w:gridCol w:w="1891"/>
        <w:gridCol w:w="1810"/>
        <w:gridCol w:w="1930"/>
        <w:gridCol w:w="1810"/>
        <w:gridCol w:w="1810"/>
      </w:tblGrid>
      <w:tr w:rsidR="00C86E4F" w:rsidRPr="00D8086D">
        <w:tblPrEx>
          <w:tblCellMar>
            <w:top w:w="0" w:type="dxa"/>
            <w:bottom w:w="0" w:type="dxa"/>
          </w:tblCellMar>
        </w:tblPrEx>
        <w:trPr>
          <w:trHeight w:hRule="exact" w:val="2227"/>
        </w:trPr>
        <w:tc>
          <w:tcPr>
            <w:tcW w:w="2645" w:type="dxa"/>
            <w:tcBorders>
              <w:top w:val="single" w:sz="4" w:space="0" w:color="auto"/>
              <w:left w:val="single" w:sz="4" w:space="0" w:color="auto"/>
            </w:tcBorders>
            <w:shd w:val="clear" w:color="auto" w:fill="FFFFFF"/>
            <w:textDirection w:val="btLr"/>
          </w:tcPr>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lastRenderedPageBreak/>
              <w:t>Наименование</w:t>
            </w:r>
          </w:p>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системы</w:t>
            </w:r>
          </w:p>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теплоснабжения, н</w:t>
            </w:r>
            <w:r w:rsidRPr="00D8086D">
              <w:rPr>
                <w:rStyle w:val="211pt2"/>
                <w:sz w:val="24"/>
                <w:szCs w:val="24"/>
              </w:rPr>
              <w:t>а</w:t>
            </w:r>
            <w:r w:rsidRPr="00D8086D">
              <w:rPr>
                <w:rStyle w:val="211pt2"/>
                <w:sz w:val="24"/>
                <w:szCs w:val="24"/>
              </w:rPr>
              <w:t>селенного пункта</w:t>
            </w:r>
          </w:p>
        </w:tc>
        <w:tc>
          <w:tcPr>
            <w:tcW w:w="1128" w:type="dxa"/>
            <w:tcBorders>
              <w:top w:val="single" w:sz="4" w:space="0" w:color="auto"/>
              <w:left w:val="single" w:sz="4" w:space="0" w:color="auto"/>
            </w:tcBorders>
            <w:shd w:val="clear" w:color="auto" w:fill="FFFFFF"/>
            <w:textDirection w:val="btLr"/>
            <w:vAlign w:val="bottom"/>
          </w:tcPr>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Тип теплоносителя, его параметры</w:t>
            </w:r>
          </w:p>
        </w:tc>
        <w:tc>
          <w:tcPr>
            <w:tcW w:w="1814" w:type="dxa"/>
            <w:tcBorders>
              <w:top w:val="single" w:sz="4" w:space="0" w:color="auto"/>
              <w:left w:val="single" w:sz="4" w:space="0" w:color="auto"/>
            </w:tcBorders>
            <w:shd w:val="clear" w:color="auto" w:fill="FFFFFF"/>
            <w:vAlign w:val="center"/>
          </w:tcPr>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Протяженность трубопроводов тепловых сетей в однотрубном исполнении, м</w:t>
            </w:r>
          </w:p>
        </w:tc>
        <w:tc>
          <w:tcPr>
            <w:tcW w:w="1891" w:type="dxa"/>
            <w:tcBorders>
              <w:top w:val="single" w:sz="4" w:space="0" w:color="auto"/>
              <w:left w:val="single" w:sz="4" w:space="0" w:color="auto"/>
            </w:tcBorders>
            <w:shd w:val="clear" w:color="auto" w:fill="FFFFFF"/>
            <w:vAlign w:val="bottom"/>
          </w:tcPr>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Средний(по м</w:t>
            </w:r>
            <w:r w:rsidRPr="00D8086D">
              <w:rPr>
                <w:rStyle w:val="211pt2"/>
                <w:sz w:val="24"/>
                <w:szCs w:val="24"/>
              </w:rPr>
              <w:t>а</w:t>
            </w:r>
            <w:r w:rsidRPr="00D8086D">
              <w:rPr>
                <w:rStyle w:val="211pt2"/>
                <w:sz w:val="24"/>
                <w:szCs w:val="24"/>
              </w:rPr>
              <w:t>териальной х</w:t>
            </w:r>
            <w:r w:rsidRPr="00D8086D">
              <w:rPr>
                <w:rStyle w:val="211pt2"/>
                <w:sz w:val="24"/>
                <w:szCs w:val="24"/>
              </w:rPr>
              <w:t>а</w:t>
            </w:r>
            <w:r w:rsidRPr="00D8086D">
              <w:rPr>
                <w:rStyle w:val="211pt2"/>
                <w:sz w:val="24"/>
                <w:szCs w:val="24"/>
              </w:rPr>
              <w:t>рактеристике) наружный ди</w:t>
            </w:r>
            <w:r w:rsidRPr="00D8086D">
              <w:rPr>
                <w:rStyle w:val="211pt2"/>
                <w:sz w:val="24"/>
                <w:szCs w:val="24"/>
              </w:rPr>
              <w:t>а</w:t>
            </w:r>
            <w:r w:rsidRPr="00D8086D">
              <w:rPr>
                <w:rStyle w:val="211pt2"/>
                <w:sz w:val="24"/>
                <w:szCs w:val="24"/>
              </w:rPr>
              <w:t>метр трубопр</w:t>
            </w:r>
            <w:r w:rsidRPr="00D8086D">
              <w:rPr>
                <w:rStyle w:val="211pt2"/>
                <w:sz w:val="24"/>
                <w:szCs w:val="24"/>
              </w:rPr>
              <w:t>о</w:t>
            </w:r>
            <w:r w:rsidRPr="00D8086D">
              <w:rPr>
                <w:rStyle w:val="211pt2"/>
                <w:sz w:val="24"/>
                <w:szCs w:val="24"/>
              </w:rPr>
              <w:t>водов тепловых сетей, м</w:t>
            </w:r>
          </w:p>
        </w:tc>
        <w:tc>
          <w:tcPr>
            <w:tcW w:w="1810" w:type="dxa"/>
            <w:tcBorders>
              <w:top w:val="single" w:sz="4" w:space="0" w:color="auto"/>
              <w:left w:val="single" w:sz="4" w:space="0" w:color="auto"/>
            </w:tcBorders>
            <w:shd w:val="clear" w:color="auto" w:fill="FFFFFF"/>
            <w:vAlign w:val="center"/>
          </w:tcPr>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Материальная характеристика сети, м</w:t>
            </w:r>
            <w:r w:rsidRPr="00D8086D">
              <w:rPr>
                <w:rStyle w:val="211pt2"/>
                <w:sz w:val="24"/>
                <w:szCs w:val="24"/>
                <w:vertAlign w:val="superscript"/>
              </w:rPr>
              <w:t>2</w:t>
            </w:r>
          </w:p>
        </w:tc>
        <w:tc>
          <w:tcPr>
            <w:tcW w:w="1930" w:type="dxa"/>
            <w:tcBorders>
              <w:top w:val="single" w:sz="4" w:space="0" w:color="auto"/>
              <w:left w:val="single" w:sz="4" w:space="0" w:color="auto"/>
            </w:tcBorders>
            <w:shd w:val="clear" w:color="auto" w:fill="FFFFFF"/>
            <w:vAlign w:val="center"/>
          </w:tcPr>
          <w:p w:rsidR="00C86E4F" w:rsidRPr="00D8086D" w:rsidRDefault="00C86E4F" w:rsidP="00013335">
            <w:pPr>
              <w:pStyle w:val="210"/>
              <w:shd w:val="clear" w:color="auto" w:fill="auto"/>
              <w:spacing w:line="276" w:lineRule="auto"/>
              <w:ind w:left="68"/>
              <w:jc w:val="both"/>
              <w:rPr>
                <w:color w:val="000000"/>
                <w:sz w:val="24"/>
                <w:szCs w:val="24"/>
                <w:lang w:val="ru-RU" w:eastAsia="ru-RU" w:bidi="ru-RU"/>
              </w:rPr>
            </w:pPr>
            <w:r w:rsidRPr="00D8086D">
              <w:rPr>
                <w:rStyle w:val="211pt2"/>
                <w:sz w:val="24"/>
                <w:szCs w:val="24"/>
              </w:rPr>
              <w:t>Присоединенная тепловая нагру</w:t>
            </w:r>
            <w:r w:rsidRPr="00D8086D">
              <w:rPr>
                <w:rStyle w:val="211pt2"/>
                <w:sz w:val="24"/>
                <w:szCs w:val="24"/>
              </w:rPr>
              <w:t>з</w:t>
            </w:r>
            <w:r w:rsidRPr="00D8086D">
              <w:rPr>
                <w:rStyle w:val="211pt2"/>
                <w:sz w:val="24"/>
                <w:szCs w:val="24"/>
              </w:rPr>
              <w:t xml:space="preserve">ка, </w:t>
            </w:r>
            <w:r w:rsidRPr="00D8086D">
              <w:rPr>
                <w:rStyle w:val="211pt20"/>
                <w:sz w:val="24"/>
                <w:szCs w:val="24"/>
              </w:rPr>
              <w:t>Гкал/час</w:t>
            </w:r>
          </w:p>
        </w:tc>
        <w:tc>
          <w:tcPr>
            <w:tcW w:w="1810" w:type="dxa"/>
            <w:tcBorders>
              <w:top w:val="single" w:sz="4" w:space="0" w:color="auto"/>
              <w:left w:val="single" w:sz="4" w:space="0" w:color="auto"/>
            </w:tcBorders>
            <w:shd w:val="clear" w:color="auto" w:fill="FFFFFF"/>
            <w:vAlign w:val="center"/>
          </w:tcPr>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Удельная мат</w:t>
            </w:r>
            <w:r w:rsidRPr="00D8086D">
              <w:rPr>
                <w:rStyle w:val="211pt2"/>
                <w:sz w:val="24"/>
                <w:szCs w:val="24"/>
              </w:rPr>
              <w:t>е</w:t>
            </w:r>
            <w:r w:rsidRPr="00D8086D">
              <w:rPr>
                <w:rStyle w:val="211pt2"/>
                <w:sz w:val="24"/>
                <w:szCs w:val="24"/>
              </w:rPr>
              <w:t>риальная хара</w:t>
            </w:r>
            <w:r w:rsidRPr="00D8086D">
              <w:rPr>
                <w:rStyle w:val="211pt2"/>
                <w:sz w:val="24"/>
                <w:szCs w:val="24"/>
              </w:rPr>
              <w:t>к</w:t>
            </w:r>
            <w:r w:rsidRPr="00D8086D">
              <w:rPr>
                <w:rStyle w:val="211pt2"/>
                <w:sz w:val="24"/>
                <w:szCs w:val="24"/>
              </w:rPr>
              <w:t>теристика сети, м</w:t>
            </w:r>
            <w:r w:rsidRPr="00D8086D">
              <w:rPr>
                <w:rStyle w:val="211pt2"/>
                <w:sz w:val="24"/>
                <w:szCs w:val="24"/>
                <w:vertAlign w:val="superscript"/>
              </w:rPr>
              <w:t>2</w:t>
            </w:r>
            <w:r w:rsidRPr="00D8086D">
              <w:rPr>
                <w:rStyle w:val="211pt2"/>
                <w:sz w:val="24"/>
                <w:szCs w:val="24"/>
              </w:rPr>
              <w:t xml:space="preserve"> </w:t>
            </w:r>
            <w:r w:rsidRPr="00D8086D">
              <w:rPr>
                <w:rStyle w:val="211pt20"/>
                <w:sz w:val="24"/>
                <w:szCs w:val="24"/>
              </w:rPr>
              <w:t>/Гкал/ час</w:t>
            </w:r>
          </w:p>
        </w:tc>
        <w:tc>
          <w:tcPr>
            <w:tcW w:w="1810" w:type="dxa"/>
            <w:tcBorders>
              <w:top w:val="single" w:sz="4" w:space="0" w:color="auto"/>
              <w:left w:val="single" w:sz="4" w:space="0" w:color="auto"/>
              <w:right w:val="single" w:sz="4" w:space="0" w:color="auto"/>
            </w:tcBorders>
            <w:shd w:val="clear" w:color="auto" w:fill="FFFFFF"/>
            <w:vAlign w:val="center"/>
          </w:tcPr>
          <w:p w:rsidR="00C86E4F" w:rsidRPr="00D8086D" w:rsidRDefault="00C86E4F" w:rsidP="00013335">
            <w:pPr>
              <w:pStyle w:val="210"/>
              <w:shd w:val="clear" w:color="auto" w:fill="auto"/>
              <w:spacing w:line="276" w:lineRule="auto"/>
              <w:jc w:val="both"/>
              <w:rPr>
                <w:color w:val="000000"/>
                <w:sz w:val="24"/>
                <w:szCs w:val="24"/>
                <w:lang w:val="ru-RU" w:eastAsia="ru-RU" w:bidi="ru-RU"/>
              </w:rPr>
            </w:pPr>
            <w:r w:rsidRPr="00D8086D">
              <w:rPr>
                <w:rStyle w:val="211pt2"/>
                <w:sz w:val="24"/>
                <w:szCs w:val="24"/>
              </w:rPr>
              <w:t>Объем</w:t>
            </w:r>
          </w:p>
          <w:p w:rsidR="00C86E4F" w:rsidRPr="00D8086D" w:rsidRDefault="00C86E4F" w:rsidP="00013335">
            <w:pPr>
              <w:pStyle w:val="210"/>
              <w:shd w:val="clear" w:color="auto" w:fill="auto"/>
              <w:spacing w:line="276" w:lineRule="auto"/>
              <w:ind w:left="13" w:hanging="13"/>
              <w:jc w:val="both"/>
              <w:rPr>
                <w:color w:val="000000"/>
                <w:sz w:val="24"/>
                <w:szCs w:val="24"/>
                <w:lang w:val="ru-RU" w:eastAsia="ru-RU" w:bidi="ru-RU"/>
              </w:rPr>
            </w:pPr>
            <w:r w:rsidRPr="00D8086D">
              <w:rPr>
                <w:rStyle w:val="211pt2"/>
                <w:sz w:val="24"/>
                <w:szCs w:val="24"/>
              </w:rPr>
              <w:t>трубопроводов тепловых сетей, м</w:t>
            </w:r>
            <w:r w:rsidRPr="00D8086D">
              <w:rPr>
                <w:rStyle w:val="211pt2"/>
                <w:sz w:val="24"/>
                <w:szCs w:val="24"/>
                <w:vertAlign w:val="superscript"/>
              </w:rPr>
              <w:t>3</w:t>
            </w:r>
          </w:p>
        </w:tc>
      </w:tr>
      <w:tr w:rsidR="00C86E4F" w:rsidRPr="00D8086D">
        <w:tblPrEx>
          <w:tblCellMar>
            <w:top w:w="0" w:type="dxa"/>
            <w:bottom w:w="0" w:type="dxa"/>
          </w:tblCellMar>
        </w:tblPrEx>
        <w:trPr>
          <w:trHeight w:hRule="exact" w:val="581"/>
        </w:trPr>
        <w:tc>
          <w:tcPr>
            <w:tcW w:w="2645" w:type="dxa"/>
            <w:tcBorders>
              <w:top w:val="single" w:sz="4" w:space="0" w:color="auto"/>
              <w:left w:val="single" w:sz="4" w:space="0" w:color="auto"/>
            </w:tcBorders>
            <w:shd w:val="clear" w:color="auto" w:fill="FFFFFF"/>
            <w:vAlign w:val="bottom"/>
          </w:tcPr>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Сетикотельная № 1, «Центральная»</w:t>
            </w:r>
          </w:p>
        </w:tc>
        <w:tc>
          <w:tcPr>
            <w:tcW w:w="1128" w:type="dxa"/>
            <w:tcBorders>
              <w:top w:val="single" w:sz="4" w:space="0" w:color="auto"/>
              <w:left w:val="single" w:sz="4" w:space="0" w:color="auto"/>
            </w:tcBorders>
            <w:shd w:val="clear" w:color="auto" w:fill="FFFFFF"/>
            <w:vAlign w:val="bottom"/>
          </w:tcPr>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 xml:space="preserve">вода </w:t>
            </w:r>
            <w:r w:rsidR="007C760E" w:rsidRPr="00D8086D">
              <w:rPr>
                <w:rStyle w:val="211pt2"/>
                <w:sz w:val="24"/>
                <w:szCs w:val="24"/>
              </w:rPr>
              <w:t xml:space="preserve">95/70 </w:t>
            </w:r>
            <w:r w:rsidRPr="00D8086D">
              <w:rPr>
                <w:rStyle w:val="211pt20"/>
                <w:sz w:val="24"/>
                <w:szCs w:val="24"/>
              </w:rPr>
              <w:t>°С</w:t>
            </w:r>
          </w:p>
        </w:tc>
        <w:tc>
          <w:tcPr>
            <w:tcW w:w="1814" w:type="dxa"/>
            <w:tcBorders>
              <w:top w:val="single" w:sz="4" w:space="0" w:color="auto"/>
              <w:left w:val="single" w:sz="4" w:space="0" w:color="auto"/>
            </w:tcBorders>
            <w:shd w:val="clear" w:color="auto" w:fill="FFFFFF"/>
            <w:vAlign w:val="center"/>
          </w:tcPr>
          <w:p w:rsidR="00C86E4F" w:rsidRPr="00D8086D" w:rsidRDefault="007C760E"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5700</w:t>
            </w:r>
          </w:p>
        </w:tc>
        <w:tc>
          <w:tcPr>
            <w:tcW w:w="1891" w:type="dxa"/>
            <w:tcBorders>
              <w:top w:val="single" w:sz="4" w:space="0" w:color="auto"/>
              <w:left w:val="single" w:sz="4" w:space="0" w:color="auto"/>
            </w:tcBorders>
            <w:shd w:val="clear" w:color="auto" w:fill="FFFFFF"/>
            <w:vAlign w:val="center"/>
          </w:tcPr>
          <w:p w:rsidR="00C86E4F" w:rsidRPr="00D8086D" w:rsidRDefault="007C760E"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0,093</w:t>
            </w:r>
          </w:p>
        </w:tc>
        <w:tc>
          <w:tcPr>
            <w:tcW w:w="1810" w:type="dxa"/>
            <w:tcBorders>
              <w:top w:val="single" w:sz="4" w:space="0" w:color="auto"/>
              <w:left w:val="single" w:sz="4" w:space="0" w:color="auto"/>
            </w:tcBorders>
            <w:shd w:val="clear" w:color="auto" w:fill="FFFFFF"/>
            <w:vAlign w:val="center"/>
          </w:tcPr>
          <w:p w:rsidR="00C86E4F" w:rsidRPr="00D8086D" w:rsidRDefault="007C760E"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528</w:t>
            </w:r>
          </w:p>
        </w:tc>
        <w:tc>
          <w:tcPr>
            <w:tcW w:w="1930" w:type="dxa"/>
            <w:tcBorders>
              <w:top w:val="single" w:sz="4" w:space="0" w:color="auto"/>
              <w:left w:val="single" w:sz="4" w:space="0" w:color="auto"/>
            </w:tcBorders>
            <w:shd w:val="clear" w:color="auto" w:fill="FFFFFF"/>
            <w:vAlign w:val="center"/>
          </w:tcPr>
          <w:p w:rsidR="00C86E4F" w:rsidRPr="00D8086D" w:rsidRDefault="00C86E4F" w:rsidP="007C760E">
            <w:pPr>
              <w:pStyle w:val="210"/>
              <w:shd w:val="clear" w:color="auto" w:fill="auto"/>
              <w:spacing w:line="276" w:lineRule="auto"/>
              <w:jc w:val="both"/>
              <w:rPr>
                <w:color w:val="000000"/>
                <w:sz w:val="24"/>
                <w:szCs w:val="24"/>
                <w:lang w:val="ru-RU" w:eastAsia="ru-RU" w:bidi="ru-RU"/>
              </w:rPr>
            </w:pPr>
            <w:r w:rsidRPr="00D8086D">
              <w:rPr>
                <w:rStyle w:val="211pt2"/>
                <w:sz w:val="24"/>
                <w:szCs w:val="24"/>
              </w:rPr>
              <w:t>2,</w:t>
            </w:r>
            <w:r w:rsidR="007C760E" w:rsidRPr="00D8086D">
              <w:rPr>
                <w:rStyle w:val="211pt2"/>
                <w:sz w:val="24"/>
                <w:szCs w:val="24"/>
              </w:rPr>
              <w:t>86</w:t>
            </w:r>
          </w:p>
        </w:tc>
        <w:tc>
          <w:tcPr>
            <w:tcW w:w="1810" w:type="dxa"/>
            <w:tcBorders>
              <w:top w:val="single" w:sz="4" w:space="0" w:color="auto"/>
              <w:left w:val="single" w:sz="4" w:space="0" w:color="auto"/>
            </w:tcBorders>
            <w:shd w:val="clear" w:color="auto" w:fill="FFFFFF"/>
            <w:vAlign w:val="center"/>
          </w:tcPr>
          <w:p w:rsidR="00C86E4F" w:rsidRPr="00D8086D" w:rsidRDefault="006D6682"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184,615</w:t>
            </w:r>
          </w:p>
        </w:tc>
        <w:tc>
          <w:tcPr>
            <w:tcW w:w="1810" w:type="dxa"/>
            <w:tcBorders>
              <w:top w:val="single" w:sz="4" w:space="0" w:color="auto"/>
              <w:left w:val="single" w:sz="4" w:space="0" w:color="auto"/>
              <w:right w:val="single" w:sz="4" w:space="0" w:color="auto"/>
            </w:tcBorders>
            <w:shd w:val="clear" w:color="auto" w:fill="FFFFFF"/>
            <w:vAlign w:val="center"/>
          </w:tcPr>
          <w:p w:rsidR="00C86E4F" w:rsidRPr="00D8086D" w:rsidRDefault="006D6682"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37,8</w:t>
            </w:r>
          </w:p>
        </w:tc>
      </w:tr>
      <w:tr w:rsidR="00C86E4F" w:rsidRPr="00D8086D">
        <w:tblPrEx>
          <w:tblCellMar>
            <w:top w:w="0" w:type="dxa"/>
            <w:bottom w:w="0" w:type="dxa"/>
          </w:tblCellMar>
        </w:tblPrEx>
        <w:trPr>
          <w:trHeight w:hRule="exact" w:val="576"/>
        </w:trPr>
        <w:tc>
          <w:tcPr>
            <w:tcW w:w="2645" w:type="dxa"/>
            <w:tcBorders>
              <w:top w:val="single" w:sz="4" w:space="0" w:color="auto"/>
              <w:left w:val="single" w:sz="4" w:space="0" w:color="auto"/>
            </w:tcBorders>
            <w:shd w:val="clear" w:color="auto" w:fill="FFFFFF"/>
          </w:tcPr>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Сети котельная № 2, «Яблочко»</w:t>
            </w:r>
          </w:p>
        </w:tc>
        <w:tc>
          <w:tcPr>
            <w:tcW w:w="1128" w:type="dxa"/>
            <w:tcBorders>
              <w:top w:val="single" w:sz="4" w:space="0" w:color="auto"/>
              <w:left w:val="single" w:sz="4" w:space="0" w:color="auto"/>
            </w:tcBorders>
            <w:shd w:val="clear" w:color="auto" w:fill="FFFFFF"/>
            <w:vAlign w:val="center"/>
          </w:tcPr>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 xml:space="preserve">вода </w:t>
            </w:r>
            <w:r w:rsidR="007C760E" w:rsidRPr="00D8086D">
              <w:rPr>
                <w:rStyle w:val="211pt2"/>
                <w:sz w:val="24"/>
                <w:szCs w:val="24"/>
              </w:rPr>
              <w:t xml:space="preserve">95/70 </w:t>
            </w:r>
            <w:r w:rsidRPr="00D8086D">
              <w:rPr>
                <w:rStyle w:val="211pt2"/>
                <w:sz w:val="24"/>
                <w:szCs w:val="24"/>
              </w:rPr>
              <w:t>°С</w:t>
            </w:r>
          </w:p>
        </w:tc>
        <w:tc>
          <w:tcPr>
            <w:tcW w:w="1814" w:type="dxa"/>
            <w:tcBorders>
              <w:top w:val="single" w:sz="4" w:space="0" w:color="auto"/>
              <w:left w:val="single" w:sz="4" w:space="0" w:color="auto"/>
            </w:tcBorders>
            <w:shd w:val="clear" w:color="auto" w:fill="FFFFFF"/>
            <w:vAlign w:val="center"/>
          </w:tcPr>
          <w:p w:rsidR="00C86E4F" w:rsidRPr="00D8086D" w:rsidRDefault="007C760E"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340</w:t>
            </w:r>
          </w:p>
        </w:tc>
        <w:tc>
          <w:tcPr>
            <w:tcW w:w="1891" w:type="dxa"/>
            <w:tcBorders>
              <w:top w:val="single" w:sz="4" w:space="0" w:color="auto"/>
              <w:left w:val="single" w:sz="4" w:space="0" w:color="auto"/>
            </w:tcBorders>
            <w:shd w:val="clear" w:color="auto" w:fill="FFFFFF"/>
            <w:vAlign w:val="center"/>
          </w:tcPr>
          <w:p w:rsidR="00C86E4F" w:rsidRPr="00D8086D" w:rsidRDefault="00C86E4F" w:rsidP="007C760E">
            <w:pPr>
              <w:pStyle w:val="210"/>
              <w:shd w:val="clear" w:color="auto" w:fill="auto"/>
              <w:spacing w:line="276" w:lineRule="auto"/>
              <w:jc w:val="both"/>
              <w:rPr>
                <w:color w:val="000000"/>
                <w:sz w:val="24"/>
                <w:szCs w:val="24"/>
                <w:lang w:val="ru-RU" w:eastAsia="ru-RU" w:bidi="ru-RU"/>
              </w:rPr>
            </w:pPr>
            <w:r w:rsidRPr="00D8086D">
              <w:rPr>
                <w:rStyle w:val="211pt2"/>
                <w:sz w:val="24"/>
                <w:szCs w:val="24"/>
              </w:rPr>
              <w:t>0,0</w:t>
            </w:r>
            <w:r w:rsidR="007C760E" w:rsidRPr="00D8086D">
              <w:rPr>
                <w:rStyle w:val="211pt2"/>
                <w:sz w:val="24"/>
                <w:szCs w:val="24"/>
              </w:rPr>
              <w:t>84</w:t>
            </w:r>
          </w:p>
        </w:tc>
        <w:tc>
          <w:tcPr>
            <w:tcW w:w="1810" w:type="dxa"/>
            <w:tcBorders>
              <w:top w:val="single" w:sz="4" w:space="0" w:color="auto"/>
              <w:left w:val="single" w:sz="4" w:space="0" w:color="auto"/>
            </w:tcBorders>
            <w:shd w:val="clear" w:color="auto" w:fill="FFFFFF"/>
            <w:vAlign w:val="center"/>
          </w:tcPr>
          <w:p w:rsidR="00C86E4F" w:rsidRPr="00D8086D" w:rsidRDefault="007C760E"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28,4</w:t>
            </w:r>
          </w:p>
        </w:tc>
        <w:tc>
          <w:tcPr>
            <w:tcW w:w="1930" w:type="dxa"/>
            <w:tcBorders>
              <w:top w:val="single" w:sz="4" w:space="0" w:color="auto"/>
              <w:left w:val="single" w:sz="4" w:space="0" w:color="auto"/>
            </w:tcBorders>
            <w:shd w:val="clear" w:color="auto" w:fill="FFFFFF"/>
            <w:vAlign w:val="center"/>
          </w:tcPr>
          <w:p w:rsidR="00C86E4F" w:rsidRPr="00D8086D" w:rsidRDefault="00C86E4F" w:rsidP="007C760E">
            <w:pPr>
              <w:pStyle w:val="210"/>
              <w:shd w:val="clear" w:color="auto" w:fill="auto"/>
              <w:spacing w:line="276" w:lineRule="auto"/>
              <w:jc w:val="both"/>
              <w:rPr>
                <w:color w:val="000000"/>
                <w:sz w:val="24"/>
                <w:szCs w:val="24"/>
                <w:lang w:val="ru-RU" w:eastAsia="ru-RU" w:bidi="ru-RU"/>
              </w:rPr>
            </w:pPr>
            <w:r w:rsidRPr="00D8086D">
              <w:rPr>
                <w:rStyle w:val="211pt2"/>
                <w:sz w:val="24"/>
                <w:szCs w:val="24"/>
              </w:rPr>
              <w:t>0,</w:t>
            </w:r>
            <w:r w:rsidR="007C760E" w:rsidRPr="00D8086D">
              <w:rPr>
                <w:rStyle w:val="211pt2"/>
                <w:sz w:val="24"/>
                <w:szCs w:val="24"/>
              </w:rPr>
              <w:t>08</w:t>
            </w:r>
          </w:p>
        </w:tc>
        <w:tc>
          <w:tcPr>
            <w:tcW w:w="1810" w:type="dxa"/>
            <w:tcBorders>
              <w:top w:val="single" w:sz="4" w:space="0" w:color="auto"/>
              <w:left w:val="single" w:sz="4" w:space="0" w:color="auto"/>
            </w:tcBorders>
            <w:shd w:val="clear" w:color="auto" w:fill="FFFFFF"/>
            <w:vAlign w:val="center"/>
          </w:tcPr>
          <w:p w:rsidR="00C86E4F" w:rsidRPr="00D8086D" w:rsidRDefault="006D6682"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355</w:t>
            </w:r>
          </w:p>
        </w:tc>
        <w:tc>
          <w:tcPr>
            <w:tcW w:w="1810" w:type="dxa"/>
            <w:tcBorders>
              <w:top w:val="single" w:sz="4" w:space="0" w:color="auto"/>
              <w:left w:val="single" w:sz="4" w:space="0" w:color="auto"/>
              <w:right w:val="single" w:sz="4" w:space="0" w:color="auto"/>
            </w:tcBorders>
            <w:shd w:val="clear" w:color="auto" w:fill="FFFFFF"/>
            <w:vAlign w:val="center"/>
          </w:tcPr>
          <w:p w:rsidR="00C86E4F" w:rsidRPr="00D8086D" w:rsidRDefault="00C86E4F" w:rsidP="006D6682">
            <w:pPr>
              <w:pStyle w:val="210"/>
              <w:shd w:val="clear" w:color="auto" w:fill="auto"/>
              <w:spacing w:line="276" w:lineRule="auto"/>
              <w:jc w:val="both"/>
              <w:rPr>
                <w:color w:val="000000"/>
                <w:sz w:val="24"/>
                <w:szCs w:val="24"/>
                <w:lang w:val="ru-RU" w:eastAsia="ru-RU" w:bidi="ru-RU"/>
              </w:rPr>
            </w:pPr>
            <w:r w:rsidRPr="00D8086D">
              <w:rPr>
                <w:rStyle w:val="211pt2"/>
                <w:sz w:val="24"/>
                <w:szCs w:val="24"/>
              </w:rPr>
              <w:t>1,</w:t>
            </w:r>
            <w:r w:rsidR="006D6682" w:rsidRPr="00D8086D">
              <w:rPr>
                <w:rStyle w:val="211pt2"/>
                <w:sz w:val="24"/>
                <w:szCs w:val="24"/>
              </w:rPr>
              <w:t>7</w:t>
            </w:r>
          </w:p>
        </w:tc>
      </w:tr>
      <w:tr w:rsidR="00C86E4F" w:rsidRPr="00D8086D">
        <w:tblPrEx>
          <w:tblCellMar>
            <w:top w:w="0" w:type="dxa"/>
            <w:bottom w:w="0" w:type="dxa"/>
          </w:tblCellMar>
        </w:tblPrEx>
        <w:trPr>
          <w:trHeight w:hRule="exact" w:val="576"/>
        </w:trPr>
        <w:tc>
          <w:tcPr>
            <w:tcW w:w="2645" w:type="dxa"/>
            <w:tcBorders>
              <w:top w:val="single" w:sz="4" w:space="0" w:color="auto"/>
              <w:left w:val="single" w:sz="4" w:space="0" w:color="auto"/>
              <w:bottom w:val="single" w:sz="4" w:space="0" w:color="auto"/>
            </w:tcBorders>
            <w:shd w:val="clear" w:color="auto" w:fill="FFFFFF"/>
            <w:vAlign w:val="bottom"/>
          </w:tcPr>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Сети котельная № 3, «Больница»</w:t>
            </w:r>
          </w:p>
        </w:tc>
        <w:tc>
          <w:tcPr>
            <w:tcW w:w="1128" w:type="dxa"/>
            <w:tcBorders>
              <w:top w:val="single" w:sz="4" w:space="0" w:color="auto"/>
              <w:left w:val="single" w:sz="4" w:space="0" w:color="auto"/>
              <w:bottom w:val="single" w:sz="4" w:space="0" w:color="auto"/>
            </w:tcBorders>
            <w:shd w:val="clear" w:color="auto" w:fill="FFFFFF"/>
            <w:vAlign w:val="bottom"/>
          </w:tcPr>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 xml:space="preserve">вода </w:t>
            </w:r>
            <w:r w:rsidR="007C760E" w:rsidRPr="00D8086D">
              <w:rPr>
                <w:rStyle w:val="211pt2"/>
                <w:sz w:val="24"/>
                <w:szCs w:val="24"/>
              </w:rPr>
              <w:t xml:space="preserve">95/70 </w:t>
            </w:r>
            <w:r w:rsidRPr="00D8086D">
              <w:rPr>
                <w:rStyle w:val="211pt2"/>
                <w:sz w:val="24"/>
                <w:szCs w:val="24"/>
              </w:rPr>
              <w:t>°С</w:t>
            </w:r>
          </w:p>
        </w:tc>
        <w:tc>
          <w:tcPr>
            <w:tcW w:w="1814" w:type="dxa"/>
            <w:tcBorders>
              <w:top w:val="single" w:sz="4" w:space="0" w:color="auto"/>
              <w:left w:val="single" w:sz="4" w:space="0" w:color="auto"/>
              <w:bottom w:val="single" w:sz="4" w:space="0" w:color="auto"/>
            </w:tcBorders>
            <w:shd w:val="clear" w:color="auto" w:fill="FFFFFF"/>
            <w:vAlign w:val="center"/>
          </w:tcPr>
          <w:p w:rsidR="00C86E4F" w:rsidRPr="00D8086D" w:rsidRDefault="00C86E4F"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1000,0</w:t>
            </w:r>
          </w:p>
        </w:tc>
        <w:tc>
          <w:tcPr>
            <w:tcW w:w="1891" w:type="dxa"/>
            <w:tcBorders>
              <w:top w:val="single" w:sz="4" w:space="0" w:color="auto"/>
              <w:left w:val="single" w:sz="4" w:space="0" w:color="auto"/>
              <w:bottom w:val="single" w:sz="4" w:space="0" w:color="auto"/>
            </w:tcBorders>
            <w:shd w:val="clear" w:color="auto" w:fill="FFFFFF"/>
            <w:vAlign w:val="center"/>
          </w:tcPr>
          <w:p w:rsidR="00C86E4F" w:rsidRPr="00D8086D" w:rsidRDefault="00C86E4F" w:rsidP="007C760E">
            <w:pPr>
              <w:pStyle w:val="210"/>
              <w:shd w:val="clear" w:color="auto" w:fill="auto"/>
              <w:spacing w:line="276" w:lineRule="auto"/>
              <w:jc w:val="both"/>
              <w:rPr>
                <w:color w:val="000000"/>
                <w:sz w:val="24"/>
                <w:szCs w:val="24"/>
                <w:lang w:val="ru-RU" w:eastAsia="ru-RU" w:bidi="ru-RU"/>
              </w:rPr>
            </w:pPr>
            <w:r w:rsidRPr="00D8086D">
              <w:rPr>
                <w:rStyle w:val="211pt2"/>
                <w:sz w:val="24"/>
                <w:szCs w:val="24"/>
              </w:rPr>
              <w:t>0,0</w:t>
            </w:r>
            <w:r w:rsidR="007C760E" w:rsidRPr="00D8086D">
              <w:rPr>
                <w:rStyle w:val="211pt2"/>
                <w:sz w:val="24"/>
                <w:szCs w:val="24"/>
              </w:rPr>
              <w:t>96</w:t>
            </w:r>
          </w:p>
        </w:tc>
        <w:tc>
          <w:tcPr>
            <w:tcW w:w="1810" w:type="dxa"/>
            <w:tcBorders>
              <w:top w:val="single" w:sz="4" w:space="0" w:color="auto"/>
              <w:left w:val="single" w:sz="4" w:space="0" w:color="auto"/>
              <w:bottom w:val="single" w:sz="4" w:space="0" w:color="auto"/>
            </w:tcBorders>
            <w:shd w:val="clear" w:color="auto" w:fill="FFFFFF"/>
            <w:vAlign w:val="center"/>
          </w:tcPr>
          <w:p w:rsidR="00C86E4F" w:rsidRPr="00D8086D" w:rsidRDefault="007C760E"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95,9</w:t>
            </w:r>
          </w:p>
        </w:tc>
        <w:tc>
          <w:tcPr>
            <w:tcW w:w="1930" w:type="dxa"/>
            <w:tcBorders>
              <w:top w:val="single" w:sz="4" w:space="0" w:color="auto"/>
              <w:left w:val="single" w:sz="4" w:space="0" w:color="auto"/>
              <w:bottom w:val="single" w:sz="4" w:space="0" w:color="auto"/>
            </w:tcBorders>
            <w:shd w:val="clear" w:color="auto" w:fill="FFFFFF"/>
            <w:vAlign w:val="center"/>
          </w:tcPr>
          <w:p w:rsidR="00C86E4F" w:rsidRPr="00D8086D" w:rsidRDefault="00C86E4F" w:rsidP="007C760E">
            <w:pPr>
              <w:pStyle w:val="210"/>
              <w:shd w:val="clear" w:color="auto" w:fill="auto"/>
              <w:spacing w:line="276" w:lineRule="auto"/>
              <w:jc w:val="both"/>
              <w:rPr>
                <w:color w:val="000000"/>
                <w:sz w:val="24"/>
                <w:szCs w:val="24"/>
                <w:lang w:val="ru-RU" w:eastAsia="ru-RU" w:bidi="ru-RU"/>
              </w:rPr>
            </w:pPr>
            <w:r w:rsidRPr="00D8086D">
              <w:rPr>
                <w:rStyle w:val="211pt2"/>
                <w:sz w:val="24"/>
                <w:szCs w:val="24"/>
              </w:rPr>
              <w:t>0,</w:t>
            </w:r>
            <w:r w:rsidR="007C760E" w:rsidRPr="00D8086D">
              <w:rPr>
                <w:rStyle w:val="211pt2"/>
                <w:sz w:val="24"/>
                <w:szCs w:val="24"/>
              </w:rPr>
              <w:t>42</w:t>
            </w:r>
          </w:p>
        </w:tc>
        <w:tc>
          <w:tcPr>
            <w:tcW w:w="1810" w:type="dxa"/>
            <w:tcBorders>
              <w:top w:val="single" w:sz="4" w:space="0" w:color="auto"/>
              <w:left w:val="single" w:sz="4" w:space="0" w:color="auto"/>
              <w:bottom w:val="single" w:sz="4" w:space="0" w:color="auto"/>
            </w:tcBorders>
            <w:shd w:val="clear" w:color="auto" w:fill="FFFFFF"/>
            <w:vAlign w:val="center"/>
          </w:tcPr>
          <w:p w:rsidR="00C86E4F" w:rsidRPr="00D8086D" w:rsidRDefault="006D6682" w:rsidP="00C86E4F">
            <w:pPr>
              <w:pStyle w:val="210"/>
              <w:shd w:val="clear" w:color="auto" w:fill="auto"/>
              <w:spacing w:line="276" w:lineRule="auto"/>
              <w:jc w:val="both"/>
              <w:rPr>
                <w:color w:val="000000"/>
                <w:sz w:val="24"/>
                <w:szCs w:val="24"/>
                <w:lang w:val="ru-RU" w:eastAsia="ru-RU" w:bidi="ru-RU"/>
              </w:rPr>
            </w:pPr>
            <w:r w:rsidRPr="00D8086D">
              <w:rPr>
                <w:rStyle w:val="211pt2"/>
                <w:sz w:val="24"/>
                <w:szCs w:val="24"/>
              </w:rPr>
              <w:t>228,333</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C86E4F" w:rsidRPr="00D8086D" w:rsidRDefault="006D6682" w:rsidP="006D6682">
            <w:pPr>
              <w:pStyle w:val="210"/>
              <w:shd w:val="clear" w:color="auto" w:fill="auto"/>
              <w:spacing w:line="276" w:lineRule="auto"/>
              <w:jc w:val="both"/>
              <w:rPr>
                <w:color w:val="000000"/>
                <w:sz w:val="24"/>
                <w:szCs w:val="24"/>
                <w:lang w:val="ru-RU" w:eastAsia="ru-RU" w:bidi="ru-RU"/>
              </w:rPr>
            </w:pPr>
            <w:r w:rsidRPr="00D8086D">
              <w:rPr>
                <w:rStyle w:val="211pt2"/>
                <w:sz w:val="24"/>
                <w:szCs w:val="24"/>
              </w:rPr>
              <w:t>6</w:t>
            </w:r>
            <w:r w:rsidR="00C86E4F" w:rsidRPr="00D8086D">
              <w:rPr>
                <w:rStyle w:val="211pt2"/>
                <w:sz w:val="24"/>
                <w:szCs w:val="24"/>
              </w:rPr>
              <w:t>,9</w:t>
            </w:r>
          </w:p>
        </w:tc>
      </w:tr>
      <w:tr w:rsidR="00C86E4F" w:rsidRPr="00D8086D">
        <w:tblPrEx>
          <w:tblCellMar>
            <w:top w:w="0" w:type="dxa"/>
            <w:bottom w:w="0" w:type="dxa"/>
          </w:tblCellMar>
        </w:tblPrEx>
        <w:trPr>
          <w:trHeight w:hRule="exact" w:val="576"/>
        </w:trPr>
        <w:tc>
          <w:tcPr>
            <w:tcW w:w="2645" w:type="dxa"/>
            <w:tcBorders>
              <w:top w:val="single" w:sz="4" w:space="0" w:color="auto"/>
              <w:left w:val="single" w:sz="4" w:space="0" w:color="auto"/>
              <w:bottom w:val="single" w:sz="4" w:space="0" w:color="auto"/>
            </w:tcBorders>
            <w:shd w:val="clear" w:color="auto" w:fill="FFFFFF"/>
            <w:vAlign w:val="bottom"/>
          </w:tcPr>
          <w:p w:rsidR="00C86E4F" w:rsidRPr="00D8086D" w:rsidRDefault="00C86E4F" w:rsidP="00C86E4F">
            <w:pPr>
              <w:pStyle w:val="210"/>
              <w:shd w:val="clear" w:color="auto" w:fill="auto"/>
              <w:spacing w:line="276" w:lineRule="auto"/>
              <w:jc w:val="both"/>
              <w:rPr>
                <w:sz w:val="24"/>
                <w:szCs w:val="24"/>
                <w:lang w:val="ru-RU" w:eastAsia="ru-RU" w:bidi="ru-RU"/>
              </w:rPr>
            </w:pPr>
            <w:r w:rsidRPr="00D8086D">
              <w:rPr>
                <w:sz w:val="24"/>
                <w:szCs w:val="24"/>
                <w:lang w:val="ru-RU"/>
              </w:rPr>
              <w:t xml:space="preserve">Итого: Сети ООО «ДомСервис» </w:t>
            </w:r>
          </w:p>
        </w:tc>
        <w:tc>
          <w:tcPr>
            <w:tcW w:w="1128" w:type="dxa"/>
            <w:tcBorders>
              <w:top w:val="single" w:sz="4" w:space="0" w:color="auto"/>
              <w:left w:val="single" w:sz="4" w:space="0" w:color="auto"/>
              <w:bottom w:val="single" w:sz="4" w:space="0" w:color="auto"/>
            </w:tcBorders>
            <w:shd w:val="clear" w:color="auto" w:fill="FFFFFF"/>
            <w:vAlign w:val="bottom"/>
          </w:tcPr>
          <w:p w:rsidR="00C86E4F" w:rsidRPr="00D8086D" w:rsidRDefault="00C86E4F" w:rsidP="00C86E4F">
            <w:pPr>
              <w:pStyle w:val="210"/>
              <w:shd w:val="clear" w:color="auto" w:fill="auto"/>
              <w:spacing w:line="276" w:lineRule="auto"/>
              <w:jc w:val="both"/>
              <w:rPr>
                <w:color w:val="000000"/>
                <w:sz w:val="24"/>
                <w:szCs w:val="24"/>
                <w:lang w:val="ru-RU" w:eastAsia="ru-RU" w:bidi="ru-RU"/>
              </w:rPr>
            </w:pPr>
          </w:p>
        </w:tc>
        <w:tc>
          <w:tcPr>
            <w:tcW w:w="1814" w:type="dxa"/>
            <w:tcBorders>
              <w:top w:val="single" w:sz="4" w:space="0" w:color="auto"/>
              <w:left w:val="single" w:sz="4" w:space="0" w:color="auto"/>
              <w:bottom w:val="single" w:sz="4" w:space="0" w:color="auto"/>
            </w:tcBorders>
            <w:shd w:val="clear" w:color="auto" w:fill="FFFFFF"/>
            <w:vAlign w:val="center"/>
          </w:tcPr>
          <w:p w:rsidR="00C86E4F" w:rsidRPr="00D8086D" w:rsidRDefault="007C760E" w:rsidP="00C86E4F">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7040</w:t>
            </w:r>
          </w:p>
        </w:tc>
        <w:tc>
          <w:tcPr>
            <w:tcW w:w="1891" w:type="dxa"/>
            <w:tcBorders>
              <w:top w:val="single" w:sz="4" w:space="0" w:color="auto"/>
              <w:left w:val="single" w:sz="4" w:space="0" w:color="auto"/>
              <w:bottom w:val="single" w:sz="4" w:space="0" w:color="auto"/>
            </w:tcBorders>
            <w:shd w:val="clear" w:color="auto" w:fill="FFFFFF"/>
            <w:vAlign w:val="center"/>
          </w:tcPr>
          <w:p w:rsidR="00C86E4F" w:rsidRPr="00D8086D" w:rsidRDefault="007C760E" w:rsidP="00C86E4F">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0,093</w:t>
            </w:r>
          </w:p>
        </w:tc>
        <w:tc>
          <w:tcPr>
            <w:tcW w:w="1810" w:type="dxa"/>
            <w:tcBorders>
              <w:top w:val="single" w:sz="4" w:space="0" w:color="auto"/>
              <w:left w:val="single" w:sz="4" w:space="0" w:color="auto"/>
              <w:bottom w:val="single" w:sz="4" w:space="0" w:color="auto"/>
            </w:tcBorders>
            <w:shd w:val="clear" w:color="auto" w:fill="FFFFFF"/>
            <w:vAlign w:val="center"/>
          </w:tcPr>
          <w:p w:rsidR="00C86E4F" w:rsidRPr="00D8086D" w:rsidRDefault="00C86E4F" w:rsidP="00C86E4F">
            <w:pPr>
              <w:pStyle w:val="210"/>
              <w:shd w:val="clear" w:color="auto" w:fill="auto"/>
              <w:spacing w:line="276" w:lineRule="auto"/>
              <w:jc w:val="both"/>
              <w:rPr>
                <w:color w:val="000000"/>
                <w:sz w:val="24"/>
                <w:szCs w:val="24"/>
                <w:lang w:val="ru-RU" w:eastAsia="ru-RU" w:bidi="ru-RU"/>
              </w:rPr>
            </w:pPr>
          </w:p>
        </w:tc>
        <w:tc>
          <w:tcPr>
            <w:tcW w:w="1930" w:type="dxa"/>
            <w:tcBorders>
              <w:top w:val="single" w:sz="4" w:space="0" w:color="auto"/>
              <w:left w:val="single" w:sz="4" w:space="0" w:color="auto"/>
              <w:bottom w:val="single" w:sz="4" w:space="0" w:color="auto"/>
            </w:tcBorders>
            <w:shd w:val="clear" w:color="auto" w:fill="FFFFFF"/>
            <w:vAlign w:val="center"/>
          </w:tcPr>
          <w:p w:rsidR="00C86E4F" w:rsidRPr="00D8086D" w:rsidRDefault="00C86E4F" w:rsidP="007C760E">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3,</w:t>
            </w:r>
            <w:r w:rsidR="007C760E" w:rsidRPr="00D8086D">
              <w:rPr>
                <w:color w:val="000000"/>
                <w:sz w:val="24"/>
                <w:szCs w:val="24"/>
                <w:lang w:val="ru-RU" w:eastAsia="ru-RU" w:bidi="ru-RU"/>
              </w:rPr>
              <w:t>36</w:t>
            </w:r>
          </w:p>
        </w:tc>
        <w:tc>
          <w:tcPr>
            <w:tcW w:w="1810" w:type="dxa"/>
            <w:tcBorders>
              <w:top w:val="single" w:sz="4" w:space="0" w:color="auto"/>
              <w:left w:val="single" w:sz="4" w:space="0" w:color="auto"/>
              <w:bottom w:val="single" w:sz="4" w:space="0" w:color="auto"/>
            </w:tcBorders>
            <w:shd w:val="clear" w:color="auto" w:fill="FFFFFF"/>
            <w:vAlign w:val="center"/>
          </w:tcPr>
          <w:p w:rsidR="00C86E4F" w:rsidRPr="00D8086D" w:rsidRDefault="006D6682" w:rsidP="00C86E4F">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767,95</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C86E4F" w:rsidRPr="00D8086D" w:rsidRDefault="00C86E4F" w:rsidP="00C86E4F">
            <w:pPr>
              <w:pStyle w:val="210"/>
              <w:shd w:val="clear" w:color="auto" w:fill="auto"/>
              <w:spacing w:line="276" w:lineRule="auto"/>
              <w:jc w:val="both"/>
              <w:rPr>
                <w:color w:val="000000"/>
                <w:sz w:val="24"/>
                <w:szCs w:val="24"/>
                <w:lang w:val="ru-RU" w:eastAsia="ru-RU" w:bidi="ru-RU"/>
              </w:rPr>
            </w:pPr>
          </w:p>
        </w:tc>
      </w:tr>
    </w:tbl>
    <w:p w:rsidR="006F31CC" w:rsidRPr="00D8086D" w:rsidRDefault="00C86E4F" w:rsidP="00240D8A">
      <w:pPr>
        <w:pStyle w:val="11"/>
        <w:shd w:val="clear" w:color="auto" w:fill="auto"/>
        <w:spacing w:line="240" w:lineRule="auto"/>
        <w:rPr>
          <w:sz w:val="24"/>
          <w:szCs w:val="24"/>
          <w:lang w:val="ru-RU"/>
        </w:rPr>
      </w:pPr>
      <w:r w:rsidRPr="00D8086D">
        <w:rPr>
          <w:sz w:val="24"/>
          <w:szCs w:val="24"/>
        </w:rPr>
        <w:t>Таблица 2.3.2.1 - Общая характеристика тепловых сете</w:t>
      </w:r>
      <w:r w:rsidR="00390741" w:rsidRPr="00D8086D">
        <w:rPr>
          <w:sz w:val="24"/>
          <w:szCs w:val="24"/>
          <w:lang w:val="ru-RU"/>
        </w:rPr>
        <w:t>й.</w:t>
      </w:r>
    </w:p>
    <w:tbl>
      <w:tblPr>
        <w:tblpPr w:leftFromText="180" w:rightFromText="180" w:tblpY="561"/>
        <w:tblW w:w="0" w:type="auto"/>
        <w:tblLayout w:type="fixed"/>
        <w:tblCellMar>
          <w:left w:w="10" w:type="dxa"/>
          <w:right w:w="10" w:type="dxa"/>
        </w:tblCellMar>
        <w:tblLook w:val="0000"/>
      </w:tblPr>
      <w:tblGrid>
        <w:gridCol w:w="2645"/>
        <w:gridCol w:w="1128"/>
        <w:gridCol w:w="38"/>
        <w:gridCol w:w="1776"/>
        <w:gridCol w:w="1891"/>
        <w:gridCol w:w="1810"/>
        <w:gridCol w:w="1930"/>
        <w:gridCol w:w="1810"/>
        <w:gridCol w:w="1810"/>
      </w:tblGrid>
      <w:tr w:rsidR="00390741" w:rsidRPr="00D8086D">
        <w:tblPrEx>
          <w:tblCellMar>
            <w:top w:w="0" w:type="dxa"/>
            <w:bottom w:w="0" w:type="dxa"/>
          </w:tblCellMar>
        </w:tblPrEx>
        <w:trPr>
          <w:trHeight w:hRule="exact" w:val="1637"/>
        </w:trPr>
        <w:tc>
          <w:tcPr>
            <w:tcW w:w="2645" w:type="dxa"/>
            <w:tcBorders>
              <w:top w:val="single" w:sz="4" w:space="0" w:color="auto"/>
              <w:left w:val="single" w:sz="4" w:space="0" w:color="auto"/>
            </w:tcBorders>
            <w:shd w:val="clear" w:color="auto" w:fill="FFFFFF"/>
            <w:textDirection w:val="btLr"/>
          </w:tcPr>
          <w:p w:rsidR="00390741" w:rsidRPr="00DA6E52" w:rsidRDefault="00390741" w:rsidP="00C510F8">
            <w:pPr>
              <w:pStyle w:val="210"/>
              <w:shd w:val="clear" w:color="auto" w:fill="auto"/>
              <w:spacing w:line="276" w:lineRule="auto"/>
              <w:jc w:val="both"/>
              <w:rPr>
                <w:color w:val="000000"/>
                <w:sz w:val="20"/>
                <w:szCs w:val="20"/>
                <w:lang w:val="ru-RU" w:eastAsia="ru-RU" w:bidi="ru-RU"/>
              </w:rPr>
            </w:pPr>
            <w:r w:rsidRPr="00DA6E52">
              <w:rPr>
                <w:rStyle w:val="211pt2"/>
                <w:sz w:val="20"/>
                <w:szCs w:val="20"/>
              </w:rPr>
              <w:t>Наименование</w:t>
            </w:r>
          </w:p>
          <w:p w:rsidR="00390741" w:rsidRPr="00DA6E52" w:rsidRDefault="00390741" w:rsidP="00C510F8">
            <w:pPr>
              <w:pStyle w:val="210"/>
              <w:shd w:val="clear" w:color="auto" w:fill="auto"/>
              <w:spacing w:line="276" w:lineRule="auto"/>
              <w:jc w:val="both"/>
              <w:rPr>
                <w:color w:val="000000"/>
                <w:sz w:val="20"/>
                <w:szCs w:val="20"/>
                <w:lang w:val="ru-RU" w:eastAsia="ru-RU" w:bidi="ru-RU"/>
              </w:rPr>
            </w:pPr>
            <w:r w:rsidRPr="00DA6E52">
              <w:rPr>
                <w:rStyle w:val="211pt2"/>
                <w:sz w:val="20"/>
                <w:szCs w:val="20"/>
              </w:rPr>
              <w:t>системы</w:t>
            </w:r>
          </w:p>
          <w:p w:rsidR="00390741" w:rsidRPr="00DA6E52" w:rsidRDefault="00390741" w:rsidP="00C510F8">
            <w:pPr>
              <w:pStyle w:val="210"/>
              <w:shd w:val="clear" w:color="auto" w:fill="auto"/>
              <w:spacing w:line="276" w:lineRule="auto"/>
              <w:jc w:val="both"/>
              <w:rPr>
                <w:color w:val="000000"/>
                <w:sz w:val="20"/>
                <w:szCs w:val="20"/>
                <w:lang w:val="ru-RU" w:eastAsia="ru-RU" w:bidi="ru-RU"/>
              </w:rPr>
            </w:pPr>
            <w:r w:rsidRPr="00DA6E52">
              <w:rPr>
                <w:rStyle w:val="211pt2"/>
                <w:sz w:val="20"/>
                <w:szCs w:val="20"/>
              </w:rPr>
              <w:t>теплоснабжения, населенного пункта</w:t>
            </w:r>
          </w:p>
        </w:tc>
        <w:tc>
          <w:tcPr>
            <w:tcW w:w="1166" w:type="dxa"/>
            <w:gridSpan w:val="2"/>
            <w:tcBorders>
              <w:top w:val="single" w:sz="4" w:space="0" w:color="auto"/>
              <w:left w:val="single" w:sz="4" w:space="0" w:color="auto"/>
            </w:tcBorders>
            <w:shd w:val="clear" w:color="auto" w:fill="FFFFFF"/>
            <w:textDirection w:val="btLr"/>
            <w:vAlign w:val="bottom"/>
          </w:tcPr>
          <w:p w:rsidR="00390741" w:rsidRPr="00DA6E52" w:rsidRDefault="00390741" w:rsidP="00C510F8">
            <w:pPr>
              <w:pStyle w:val="210"/>
              <w:shd w:val="clear" w:color="auto" w:fill="auto"/>
              <w:spacing w:line="276" w:lineRule="auto"/>
              <w:jc w:val="both"/>
              <w:rPr>
                <w:color w:val="000000"/>
                <w:sz w:val="20"/>
                <w:szCs w:val="20"/>
                <w:lang w:val="ru-RU" w:eastAsia="ru-RU" w:bidi="ru-RU"/>
              </w:rPr>
            </w:pPr>
            <w:r w:rsidRPr="00DA6E52">
              <w:rPr>
                <w:rStyle w:val="211pt2"/>
                <w:sz w:val="20"/>
                <w:szCs w:val="20"/>
              </w:rPr>
              <w:t>Тип теплоносит</w:t>
            </w:r>
            <w:r w:rsidRPr="00DA6E52">
              <w:rPr>
                <w:rStyle w:val="211pt2"/>
                <w:sz w:val="20"/>
                <w:szCs w:val="20"/>
              </w:rPr>
              <w:t>е</w:t>
            </w:r>
            <w:r w:rsidRPr="00DA6E52">
              <w:rPr>
                <w:rStyle w:val="211pt2"/>
                <w:sz w:val="20"/>
                <w:szCs w:val="20"/>
              </w:rPr>
              <w:t>ля, его параметры</w:t>
            </w:r>
          </w:p>
        </w:tc>
        <w:tc>
          <w:tcPr>
            <w:tcW w:w="1776" w:type="dxa"/>
            <w:tcBorders>
              <w:top w:val="single" w:sz="4" w:space="0" w:color="auto"/>
              <w:left w:val="single" w:sz="4" w:space="0" w:color="auto"/>
            </w:tcBorders>
            <w:shd w:val="clear" w:color="auto" w:fill="FFFFFF"/>
            <w:vAlign w:val="center"/>
          </w:tcPr>
          <w:p w:rsidR="00390741" w:rsidRPr="00DA6E52" w:rsidRDefault="00390741" w:rsidP="00C510F8">
            <w:pPr>
              <w:pStyle w:val="210"/>
              <w:shd w:val="clear" w:color="auto" w:fill="auto"/>
              <w:spacing w:line="276" w:lineRule="auto"/>
              <w:jc w:val="both"/>
              <w:rPr>
                <w:color w:val="000000"/>
                <w:sz w:val="20"/>
                <w:szCs w:val="20"/>
                <w:lang w:val="ru-RU" w:eastAsia="ru-RU" w:bidi="ru-RU"/>
              </w:rPr>
            </w:pPr>
            <w:r w:rsidRPr="00DA6E52">
              <w:rPr>
                <w:rStyle w:val="211pt2"/>
                <w:sz w:val="20"/>
                <w:szCs w:val="20"/>
              </w:rPr>
              <w:t>Протяженность трубопроводов т</w:t>
            </w:r>
            <w:r w:rsidRPr="00DA6E52">
              <w:rPr>
                <w:rStyle w:val="211pt2"/>
                <w:sz w:val="20"/>
                <w:szCs w:val="20"/>
              </w:rPr>
              <w:t>е</w:t>
            </w:r>
            <w:r w:rsidRPr="00DA6E52">
              <w:rPr>
                <w:rStyle w:val="211pt2"/>
                <w:sz w:val="20"/>
                <w:szCs w:val="20"/>
              </w:rPr>
              <w:t>пловых сетей в о</w:t>
            </w:r>
            <w:r w:rsidRPr="00DA6E52">
              <w:rPr>
                <w:rStyle w:val="211pt2"/>
                <w:sz w:val="20"/>
                <w:szCs w:val="20"/>
              </w:rPr>
              <w:t>д</w:t>
            </w:r>
            <w:r w:rsidRPr="00DA6E52">
              <w:rPr>
                <w:rStyle w:val="211pt2"/>
                <w:sz w:val="20"/>
                <w:szCs w:val="20"/>
              </w:rPr>
              <w:t>нотрубном испо</w:t>
            </w:r>
            <w:r w:rsidRPr="00DA6E52">
              <w:rPr>
                <w:rStyle w:val="211pt2"/>
                <w:sz w:val="20"/>
                <w:szCs w:val="20"/>
              </w:rPr>
              <w:t>л</w:t>
            </w:r>
            <w:r w:rsidRPr="00DA6E52">
              <w:rPr>
                <w:rStyle w:val="211pt2"/>
                <w:sz w:val="20"/>
                <w:szCs w:val="20"/>
              </w:rPr>
              <w:t>нении, м</w:t>
            </w:r>
          </w:p>
        </w:tc>
        <w:tc>
          <w:tcPr>
            <w:tcW w:w="1891" w:type="dxa"/>
            <w:tcBorders>
              <w:top w:val="single" w:sz="4" w:space="0" w:color="auto"/>
              <w:left w:val="single" w:sz="4" w:space="0" w:color="auto"/>
            </w:tcBorders>
            <w:shd w:val="clear" w:color="auto" w:fill="FFFFFF"/>
            <w:vAlign w:val="bottom"/>
          </w:tcPr>
          <w:p w:rsidR="00390741" w:rsidRPr="00DA6E52" w:rsidRDefault="00390741" w:rsidP="00C510F8">
            <w:pPr>
              <w:pStyle w:val="210"/>
              <w:shd w:val="clear" w:color="auto" w:fill="auto"/>
              <w:spacing w:line="276" w:lineRule="auto"/>
              <w:jc w:val="both"/>
              <w:rPr>
                <w:color w:val="000000"/>
                <w:sz w:val="20"/>
                <w:szCs w:val="20"/>
                <w:lang w:val="ru-RU" w:eastAsia="ru-RU" w:bidi="ru-RU"/>
              </w:rPr>
            </w:pPr>
            <w:r w:rsidRPr="00DA6E52">
              <w:rPr>
                <w:rStyle w:val="211pt2"/>
                <w:sz w:val="20"/>
                <w:szCs w:val="20"/>
              </w:rPr>
              <w:t>Средний(по матер</w:t>
            </w:r>
            <w:r w:rsidRPr="00DA6E52">
              <w:rPr>
                <w:rStyle w:val="211pt2"/>
                <w:sz w:val="20"/>
                <w:szCs w:val="20"/>
              </w:rPr>
              <w:t>и</w:t>
            </w:r>
            <w:r w:rsidRPr="00DA6E52">
              <w:rPr>
                <w:rStyle w:val="211pt2"/>
                <w:sz w:val="20"/>
                <w:szCs w:val="20"/>
              </w:rPr>
              <w:t>альной характер</w:t>
            </w:r>
            <w:r w:rsidRPr="00DA6E52">
              <w:rPr>
                <w:rStyle w:val="211pt2"/>
                <w:sz w:val="20"/>
                <w:szCs w:val="20"/>
              </w:rPr>
              <w:t>и</w:t>
            </w:r>
            <w:r w:rsidRPr="00DA6E52">
              <w:rPr>
                <w:rStyle w:val="211pt2"/>
                <w:sz w:val="20"/>
                <w:szCs w:val="20"/>
              </w:rPr>
              <w:t>стике) наружный диаметр трубопр</w:t>
            </w:r>
            <w:r w:rsidRPr="00DA6E52">
              <w:rPr>
                <w:rStyle w:val="211pt2"/>
                <w:sz w:val="20"/>
                <w:szCs w:val="20"/>
              </w:rPr>
              <w:t>о</w:t>
            </w:r>
            <w:r w:rsidRPr="00DA6E52">
              <w:rPr>
                <w:rStyle w:val="211pt2"/>
                <w:sz w:val="20"/>
                <w:szCs w:val="20"/>
              </w:rPr>
              <w:t>водов тепловых с</w:t>
            </w:r>
            <w:r w:rsidRPr="00DA6E52">
              <w:rPr>
                <w:rStyle w:val="211pt2"/>
                <w:sz w:val="20"/>
                <w:szCs w:val="20"/>
              </w:rPr>
              <w:t>е</w:t>
            </w:r>
            <w:r w:rsidRPr="00DA6E52">
              <w:rPr>
                <w:rStyle w:val="211pt2"/>
                <w:sz w:val="20"/>
                <w:szCs w:val="20"/>
              </w:rPr>
              <w:t>тей, м</w:t>
            </w:r>
          </w:p>
        </w:tc>
        <w:tc>
          <w:tcPr>
            <w:tcW w:w="1810" w:type="dxa"/>
            <w:tcBorders>
              <w:top w:val="single" w:sz="4" w:space="0" w:color="auto"/>
              <w:left w:val="single" w:sz="4" w:space="0" w:color="auto"/>
            </w:tcBorders>
            <w:shd w:val="clear" w:color="auto" w:fill="FFFFFF"/>
            <w:vAlign w:val="center"/>
          </w:tcPr>
          <w:p w:rsidR="00390741" w:rsidRPr="00DA6E52" w:rsidRDefault="00390741" w:rsidP="00C510F8">
            <w:pPr>
              <w:pStyle w:val="210"/>
              <w:shd w:val="clear" w:color="auto" w:fill="auto"/>
              <w:spacing w:line="276" w:lineRule="auto"/>
              <w:jc w:val="both"/>
              <w:rPr>
                <w:color w:val="000000"/>
                <w:sz w:val="20"/>
                <w:szCs w:val="20"/>
                <w:lang w:val="ru-RU" w:eastAsia="ru-RU" w:bidi="ru-RU"/>
              </w:rPr>
            </w:pPr>
            <w:r w:rsidRPr="00DA6E52">
              <w:rPr>
                <w:rStyle w:val="211pt2"/>
                <w:sz w:val="20"/>
                <w:szCs w:val="20"/>
              </w:rPr>
              <w:t>Материальная х</w:t>
            </w:r>
            <w:r w:rsidRPr="00DA6E52">
              <w:rPr>
                <w:rStyle w:val="211pt2"/>
                <w:sz w:val="20"/>
                <w:szCs w:val="20"/>
              </w:rPr>
              <w:t>а</w:t>
            </w:r>
            <w:r w:rsidRPr="00DA6E52">
              <w:rPr>
                <w:rStyle w:val="211pt2"/>
                <w:sz w:val="20"/>
                <w:szCs w:val="20"/>
              </w:rPr>
              <w:t>рактеристика сети, м</w:t>
            </w:r>
            <w:r w:rsidRPr="00DA6E52">
              <w:rPr>
                <w:rStyle w:val="211pt2"/>
                <w:sz w:val="20"/>
                <w:szCs w:val="20"/>
                <w:vertAlign w:val="superscript"/>
              </w:rPr>
              <w:t>2</w:t>
            </w:r>
          </w:p>
        </w:tc>
        <w:tc>
          <w:tcPr>
            <w:tcW w:w="1930" w:type="dxa"/>
            <w:tcBorders>
              <w:top w:val="single" w:sz="4" w:space="0" w:color="auto"/>
              <w:left w:val="single" w:sz="4" w:space="0" w:color="auto"/>
            </w:tcBorders>
            <w:shd w:val="clear" w:color="auto" w:fill="FFFFFF"/>
            <w:vAlign w:val="center"/>
          </w:tcPr>
          <w:p w:rsidR="00390741" w:rsidRPr="00DA6E52" w:rsidRDefault="00390741" w:rsidP="00C510F8">
            <w:pPr>
              <w:pStyle w:val="210"/>
              <w:shd w:val="clear" w:color="auto" w:fill="auto"/>
              <w:spacing w:line="276" w:lineRule="auto"/>
              <w:ind w:left="68"/>
              <w:jc w:val="both"/>
              <w:rPr>
                <w:color w:val="000000"/>
                <w:sz w:val="20"/>
                <w:szCs w:val="20"/>
                <w:lang w:val="ru-RU" w:eastAsia="ru-RU" w:bidi="ru-RU"/>
              </w:rPr>
            </w:pPr>
            <w:r w:rsidRPr="00DA6E52">
              <w:rPr>
                <w:rStyle w:val="211pt2"/>
                <w:sz w:val="20"/>
                <w:szCs w:val="20"/>
              </w:rPr>
              <w:t>Присоединенная т</w:t>
            </w:r>
            <w:r w:rsidRPr="00DA6E52">
              <w:rPr>
                <w:rStyle w:val="211pt2"/>
                <w:sz w:val="20"/>
                <w:szCs w:val="20"/>
              </w:rPr>
              <w:t>е</w:t>
            </w:r>
            <w:r w:rsidRPr="00DA6E52">
              <w:rPr>
                <w:rStyle w:val="211pt2"/>
                <w:sz w:val="20"/>
                <w:szCs w:val="20"/>
              </w:rPr>
              <w:t xml:space="preserve">пловая нагрузка, </w:t>
            </w:r>
            <w:r w:rsidRPr="00DA6E52">
              <w:rPr>
                <w:rStyle w:val="211pt20"/>
                <w:sz w:val="20"/>
                <w:szCs w:val="20"/>
              </w:rPr>
              <w:t>Гкал/час</w:t>
            </w:r>
          </w:p>
        </w:tc>
        <w:tc>
          <w:tcPr>
            <w:tcW w:w="1810" w:type="dxa"/>
            <w:tcBorders>
              <w:top w:val="single" w:sz="4" w:space="0" w:color="auto"/>
              <w:left w:val="single" w:sz="4" w:space="0" w:color="auto"/>
            </w:tcBorders>
            <w:shd w:val="clear" w:color="auto" w:fill="FFFFFF"/>
            <w:vAlign w:val="center"/>
          </w:tcPr>
          <w:p w:rsidR="00390741" w:rsidRPr="00DD04D4" w:rsidRDefault="00390741" w:rsidP="00C510F8">
            <w:pPr>
              <w:pStyle w:val="210"/>
              <w:shd w:val="clear" w:color="auto" w:fill="auto"/>
              <w:spacing w:line="276" w:lineRule="auto"/>
              <w:jc w:val="both"/>
              <w:rPr>
                <w:color w:val="000000"/>
                <w:sz w:val="20"/>
                <w:szCs w:val="20"/>
                <w:lang w:val="ru-RU" w:eastAsia="ru-RU" w:bidi="ru-RU"/>
              </w:rPr>
            </w:pPr>
            <w:r w:rsidRPr="00DD04D4">
              <w:rPr>
                <w:rStyle w:val="211pt2"/>
                <w:sz w:val="20"/>
                <w:szCs w:val="20"/>
              </w:rPr>
              <w:t>Удельная матер</w:t>
            </w:r>
            <w:r w:rsidRPr="00DD04D4">
              <w:rPr>
                <w:rStyle w:val="211pt2"/>
                <w:sz w:val="20"/>
                <w:szCs w:val="20"/>
              </w:rPr>
              <w:t>и</w:t>
            </w:r>
            <w:r w:rsidRPr="00DD04D4">
              <w:rPr>
                <w:rStyle w:val="211pt2"/>
                <w:sz w:val="20"/>
                <w:szCs w:val="20"/>
              </w:rPr>
              <w:t>альная характер</w:t>
            </w:r>
            <w:r w:rsidRPr="00DD04D4">
              <w:rPr>
                <w:rStyle w:val="211pt2"/>
                <w:sz w:val="20"/>
                <w:szCs w:val="20"/>
              </w:rPr>
              <w:t>и</w:t>
            </w:r>
            <w:r w:rsidRPr="00DD04D4">
              <w:rPr>
                <w:rStyle w:val="211pt2"/>
                <w:sz w:val="20"/>
                <w:szCs w:val="20"/>
              </w:rPr>
              <w:t>стика сети, м</w:t>
            </w:r>
            <w:r w:rsidRPr="00DD04D4">
              <w:rPr>
                <w:rStyle w:val="211pt2"/>
                <w:sz w:val="20"/>
                <w:szCs w:val="20"/>
                <w:vertAlign w:val="superscript"/>
              </w:rPr>
              <w:t>2</w:t>
            </w:r>
            <w:r w:rsidRPr="00DD04D4">
              <w:rPr>
                <w:rStyle w:val="211pt2"/>
                <w:sz w:val="20"/>
                <w:szCs w:val="20"/>
              </w:rPr>
              <w:t xml:space="preserve"> </w:t>
            </w:r>
            <w:r w:rsidRPr="00DD04D4">
              <w:rPr>
                <w:rStyle w:val="211pt20"/>
                <w:sz w:val="20"/>
                <w:szCs w:val="20"/>
              </w:rPr>
              <w:t>/Гкал/ час</w:t>
            </w:r>
          </w:p>
        </w:tc>
        <w:tc>
          <w:tcPr>
            <w:tcW w:w="1810" w:type="dxa"/>
            <w:tcBorders>
              <w:top w:val="single" w:sz="4" w:space="0" w:color="auto"/>
              <w:left w:val="single" w:sz="4" w:space="0" w:color="auto"/>
              <w:right w:val="single" w:sz="4" w:space="0" w:color="auto"/>
            </w:tcBorders>
            <w:shd w:val="clear" w:color="auto" w:fill="FFFFFF"/>
            <w:vAlign w:val="center"/>
          </w:tcPr>
          <w:p w:rsidR="00390741" w:rsidRPr="00DD04D4" w:rsidRDefault="00390741" w:rsidP="00C510F8">
            <w:pPr>
              <w:pStyle w:val="210"/>
              <w:shd w:val="clear" w:color="auto" w:fill="auto"/>
              <w:spacing w:line="276" w:lineRule="auto"/>
              <w:jc w:val="both"/>
              <w:rPr>
                <w:color w:val="000000"/>
                <w:sz w:val="20"/>
                <w:szCs w:val="20"/>
                <w:lang w:val="ru-RU" w:eastAsia="ru-RU" w:bidi="ru-RU"/>
              </w:rPr>
            </w:pPr>
            <w:r w:rsidRPr="00DD04D4">
              <w:rPr>
                <w:rStyle w:val="211pt2"/>
                <w:sz w:val="20"/>
                <w:szCs w:val="20"/>
              </w:rPr>
              <w:t>Объем</w:t>
            </w:r>
          </w:p>
          <w:p w:rsidR="00390741" w:rsidRPr="00DD04D4" w:rsidRDefault="00390741" w:rsidP="00C510F8">
            <w:pPr>
              <w:pStyle w:val="210"/>
              <w:shd w:val="clear" w:color="auto" w:fill="auto"/>
              <w:spacing w:line="276" w:lineRule="auto"/>
              <w:ind w:left="13" w:hanging="13"/>
              <w:jc w:val="both"/>
              <w:rPr>
                <w:color w:val="000000"/>
                <w:sz w:val="20"/>
                <w:szCs w:val="20"/>
                <w:lang w:val="ru-RU" w:eastAsia="ru-RU" w:bidi="ru-RU"/>
              </w:rPr>
            </w:pPr>
            <w:r w:rsidRPr="00DD04D4">
              <w:rPr>
                <w:rStyle w:val="211pt2"/>
                <w:sz w:val="20"/>
                <w:szCs w:val="20"/>
              </w:rPr>
              <w:t>трубопроводов те</w:t>
            </w:r>
            <w:r w:rsidRPr="00DD04D4">
              <w:rPr>
                <w:rStyle w:val="211pt2"/>
                <w:sz w:val="20"/>
                <w:szCs w:val="20"/>
              </w:rPr>
              <w:t>п</w:t>
            </w:r>
            <w:r w:rsidRPr="00DD04D4">
              <w:rPr>
                <w:rStyle w:val="211pt2"/>
                <w:sz w:val="20"/>
                <w:szCs w:val="20"/>
              </w:rPr>
              <w:t>ловых сетей, м</w:t>
            </w:r>
            <w:r w:rsidRPr="00DD04D4">
              <w:rPr>
                <w:rStyle w:val="211pt2"/>
                <w:sz w:val="20"/>
                <w:szCs w:val="20"/>
                <w:vertAlign w:val="superscript"/>
              </w:rPr>
              <w:t>3</w:t>
            </w:r>
          </w:p>
        </w:tc>
      </w:tr>
      <w:tr w:rsidR="00390741" w:rsidRPr="00D8086D">
        <w:tblPrEx>
          <w:tblCellMar>
            <w:top w:w="0" w:type="dxa"/>
            <w:bottom w:w="0" w:type="dxa"/>
          </w:tblCellMar>
        </w:tblPrEx>
        <w:trPr>
          <w:trHeight w:hRule="exact" w:val="648"/>
        </w:trPr>
        <w:tc>
          <w:tcPr>
            <w:tcW w:w="2645" w:type="dxa"/>
            <w:tcBorders>
              <w:top w:val="single" w:sz="4" w:space="0" w:color="auto"/>
              <w:left w:val="single" w:sz="4" w:space="0" w:color="auto"/>
              <w:bottom w:val="single" w:sz="4" w:space="0" w:color="auto"/>
            </w:tcBorders>
            <w:shd w:val="clear" w:color="auto" w:fill="FFFFFF"/>
          </w:tcPr>
          <w:p w:rsidR="00390741" w:rsidRPr="00D8086D" w:rsidRDefault="00DD04D4" w:rsidP="00DD04D4">
            <w:pPr>
              <w:pStyle w:val="210"/>
              <w:shd w:val="clear" w:color="auto" w:fill="auto"/>
              <w:spacing w:line="276" w:lineRule="auto"/>
              <w:rPr>
                <w:color w:val="000000"/>
                <w:sz w:val="24"/>
                <w:szCs w:val="24"/>
                <w:lang w:val="ru-RU" w:eastAsia="ru-RU" w:bidi="ru-RU"/>
              </w:rPr>
            </w:pPr>
            <w:r>
              <w:rPr>
                <w:color w:val="000000"/>
                <w:sz w:val="24"/>
                <w:szCs w:val="24"/>
                <w:lang w:val="ru-RU" w:eastAsia="ru-RU" w:bidi="ru-RU"/>
              </w:rPr>
              <w:t>Сети котельной</w:t>
            </w:r>
          </w:p>
          <w:p w:rsidR="00390741" w:rsidRPr="00D8086D" w:rsidRDefault="00390741" w:rsidP="00DD04D4">
            <w:pPr>
              <w:pStyle w:val="210"/>
              <w:shd w:val="clear" w:color="auto" w:fill="auto"/>
              <w:spacing w:line="276" w:lineRule="auto"/>
              <w:rPr>
                <w:color w:val="000000"/>
                <w:sz w:val="24"/>
                <w:szCs w:val="24"/>
                <w:lang w:val="ru-RU" w:eastAsia="ru-RU" w:bidi="ru-RU"/>
              </w:rPr>
            </w:pPr>
            <w:r w:rsidRPr="00D8086D">
              <w:rPr>
                <w:color w:val="000000"/>
                <w:sz w:val="24"/>
                <w:szCs w:val="24"/>
                <w:lang w:val="ru-RU" w:eastAsia="ru-RU" w:bidi="ru-RU"/>
              </w:rPr>
              <w:t>«Верх-Обская»</w:t>
            </w:r>
          </w:p>
        </w:tc>
        <w:tc>
          <w:tcPr>
            <w:tcW w:w="1128"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DD04D4">
            <w:pPr>
              <w:pStyle w:val="210"/>
              <w:shd w:val="clear" w:color="auto" w:fill="auto"/>
              <w:spacing w:line="276" w:lineRule="auto"/>
              <w:jc w:val="both"/>
              <w:rPr>
                <w:color w:val="000000"/>
                <w:sz w:val="24"/>
                <w:szCs w:val="24"/>
                <w:lang w:val="ru-RU" w:eastAsia="ru-RU" w:bidi="ru-RU"/>
              </w:rPr>
            </w:pPr>
            <w:r w:rsidRPr="00D8086D">
              <w:rPr>
                <w:rStyle w:val="211pt2"/>
                <w:sz w:val="24"/>
                <w:szCs w:val="24"/>
              </w:rPr>
              <w:t>вода60/55</w:t>
            </w:r>
            <w:r w:rsidR="00DD04D4">
              <w:rPr>
                <w:rStyle w:val="211pt2"/>
                <w:sz w:val="24"/>
                <w:szCs w:val="24"/>
              </w:rPr>
              <w:t xml:space="preserve"> </w:t>
            </w:r>
            <w:r w:rsidRPr="00D8086D">
              <w:rPr>
                <w:rStyle w:val="211pt2"/>
                <w:sz w:val="24"/>
                <w:szCs w:val="24"/>
              </w:rPr>
              <w:t>°С</w:t>
            </w:r>
          </w:p>
        </w:tc>
        <w:tc>
          <w:tcPr>
            <w:tcW w:w="1814" w:type="dxa"/>
            <w:gridSpan w:val="2"/>
            <w:tcBorders>
              <w:top w:val="single" w:sz="4" w:space="0" w:color="auto"/>
              <w:left w:val="single" w:sz="4" w:space="0" w:color="auto"/>
              <w:bottom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rStyle w:val="211pt2"/>
                <w:sz w:val="24"/>
                <w:szCs w:val="24"/>
              </w:rPr>
              <w:t>4445</w:t>
            </w:r>
          </w:p>
        </w:tc>
        <w:tc>
          <w:tcPr>
            <w:tcW w:w="1891"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rStyle w:val="211pt2"/>
                <w:sz w:val="24"/>
                <w:szCs w:val="24"/>
              </w:rPr>
              <w:t>0,097</w:t>
            </w:r>
          </w:p>
        </w:tc>
        <w:tc>
          <w:tcPr>
            <w:tcW w:w="1810"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rStyle w:val="211pt2"/>
                <w:sz w:val="24"/>
                <w:szCs w:val="24"/>
              </w:rPr>
              <w:t>431,2</w:t>
            </w:r>
          </w:p>
        </w:tc>
        <w:tc>
          <w:tcPr>
            <w:tcW w:w="1930" w:type="dxa"/>
            <w:tcBorders>
              <w:top w:val="single" w:sz="4" w:space="0" w:color="auto"/>
              <w:left w:val="single" w:sz="4" w:space="0" w:color="auto"/>
              <w:bottom w:val="single" w:sz="4" w:space="0" w:color="auto"/>
            </w:tcBorders>
            <w:shd w:val="clear" w:color="auto" w:fill="FFFFFF"/>
            <w:vAlign w:val="center"/>
          </w:tcPr>
          <w:p w:rsidR="00390741" w:rsidRPr="00550AA9" w:rsidRDefault="00550AA9" w:rsidP="007C4A35">
            <w:pPr>
              <w:pStyle w:val="210"/>
              <w:shd w:val="clear" w:color="auto" w:fill="auto"/>
              <w:spacing w:line="276" w:lineRule="auto"/>
              <w:jc w:val="center"/>
              <w:rPr>
                <w:sz w:val="24"/>
                <w:szCs w:val="24"/>
                <w:lang w:val="ru-RU" w:eastAsia="ru-RU" w:bidi="ru-RU"/>
              </w:rPr>
            </w:pPr>
            <w:r w:rsidRPr="00550AA9">
              <w:rPr>
                <w:rStyle w:val="211pt2"/>
                <w:color w:val="auto"/>
                <w:sz w:val="24"/>
                <w:szCs w:val="24"/>
              </w:rPr>
              <w:t>0,37</w:t>
            </w:r>
          </w:p>
        </w:tc>
        <w:tc>
          <w:tcPr>
            <w:tcW w:w="1810" w:type="dxa"/>
            <w:tcBorders>
              <w:top w:val="single" w:sz="4" w:space="0" w:color="auto"/>
              <w:left w:val="single" w:sz="4" w:space="0" w:color="auto"/>
              <w:bottom w:val="single" w:sz="4" w:space="0" w:color="auto"/>
            </w:tcBorders>
            <w:shd w:val="clear" w:color="auto" w:fill="FFFFFF"/>
            <w:vAlign w:val="center"/>
          </w:tcPr>
          <w:p w:rsidR="00390741" w:rsidRPr="00165383" w:rsidRDefault="004665FB" w:rsidP="007C4A35">
            <w:pPr>
              <w:pStyle w:val="210"/>
              <w:shd w:val="clear" w:color="auto" w:fill="auto"/>
              <w:spacing w:line="276" w:lineRule="auto"/>
              <w:jc w:val="center"/>
              <w:rPr>
                <w:rFonts w:ascii="Calibri" w:hAnsi="Calibri"/>
                <w:color w:val="000000"/>
                <w:sz w:val="24"/>
                <w:szCs w:val="24"/>
                <w:lang w:val="ru-RU" w:eastAsia="ru-RU" w:bidi="ru-RU"/>
              </w:rPr>
            </w:pPr>
            <w:r w:rsidRPr="00165383">
              <w:rPr>
                <w:rStyle w:val="211pt2"/>
                <w:rFonts w:ascii="Calibri" w:hAnsi="Calibri"/>
                <w:i/>
                <w:sz w:val="24"/>
                <w:szCs w:val="24"/>
              </w:rPr>
              <w:t>1165,4</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390741" w:rsidRPr="00D8086D" w:rsidRDefault="007C4A35" w:rsidP="007C4A35">
            <w:pPr>
              <w:pStyle w:val="210"/>
              <w:shd w:val="clear" w:color="auto" w:fill="auto"/>
              <w:spacing w:line="276" w:lineRule="auto"/>
              <w:jc w:val="center"/>
              <w:rPr>
                <w:color w:val="000000"/>
                <w:sz w:val="24"/>
                <w:szCs w:val="24"/>
                <w:lang w:val="ru-RU" w:eastAsia="ru-RU" w:bidi="ru-RU"/>
              </w:rPr>
            </w:pPr>
            <w:r>
              <w:rPr>
                <w:rStyle w:val="211pt2"/>
                <w:sz w:val="24"/>
                <w:szCs w:val="24"/>
              </w:rPr>
              <w:t>42,62</w:t>
            </w:r>
          </w:p>
        </w:tc>
      </w:tr>
      <w:tr w:rsidR="00390741" w:rsidRPr="00D8086D">
        <w:tblPrEx>
          <w:tblCellMar>
            <w:top w:w="0" w:type="dxa"/>
            <w:bottom w:w="0" w:type="dxa"/>
          </w:tblCellMar>
        </w:tblPrEx>
        <w:trPr>
          <w:trHeight w:hRule="exact" w:val="630"/>
        </w:trPr>
        <w:tc>
          <w:tcPr>
            <w:tcW w:w="2645" w:type="dxa"/>
            <w:tcBorders>
              <w:top w:val="single" w:sz="4" w:space="0" w:color="auto"/>
              <w:left w:val="single" w:sz="4" w:space="0" w:color="auto"/>
            </w:tcBorders>
            <w:shd w:val="clear" w:color="auto" w:fill="FFFFFF"/>
          </w:tcPr>
          <w:p w:rsidR="00390741" w:rsidRPr="00D8086D" w:rsidRDefault="00390741" w:rsidP="00DD04D4">
            <w:pPr>
              <w:pStyle w:val="210"/>
              <w:spacing w:line="276" w:lineRule="auto"/>
              <w:rPr>
                <w:rStyle w:val="211pt2"/>
                <w:sz w:val="24"/>
                <w:szCs w:val="24"/>
              </w:rPr>
            </w:pPr>
            <w:r w:rsidRPr="00D8086D">
              <w:rPr>
                <w:rStyle w:val="211pt2"/>
                <w:sz w:val="24"/>
                <w:szCs w:val="24"/>
              </w:rPr>
              <w:t>Сети котельн</w:t>
            </w:r>
            <w:r w:rsidR="00DD04D4">
              <w:rPr>
                <w:rStyle w:val="211pt2"/>
                <w:sz w:val="24"/>
                <w:szCs w:val="24"/>
              </w:rPr>
              <w:t>ой</w:t>
            </w:r>
            <w:r w:rsidR="009E36A8">
              <w:rPr>
                <w:rStyle w:val="211pt2"/>
                <w:sz w:val="24"/>
                <w:szCs w:val="24"/>
              </w:rPr>
              <w:t xml:space="preserve"> </w:t>
            </w:r>
            <w:r w:rsidRPr="00D8086D">
              <w:rPr>
                <w:rStyle w:val="211pt2"/>
                <w:sz w:val="24"/>
                <w:szCs w:val="24"/>
              </w:rPr>
              <w:t>«Усть-Катунь»</w:t>
            </w:r>
          </w:p>
        </w:tc>
        <w:tc>
          <w:tcPr>
            <w:tcW w:w="1128" w:type="dxa"/>
            <w:tcBorders>
              <w:top w:val="single" w:sz="4" w:space="0" w:color="auto"/>
              <w:left w:val="single" w:sz="4" w:space="0" w:color="auto"/>
            </w:tcBorders>
            <w:shd w:val="clear" w:color="auto" w:fill="FFFFFF"/>
            <w:vAlign w:val="center"/>
          </w:tcPr>
          <w:p w:rsidR="00390741" w:rsidRPr="00D8086D" w:rsidRDefault="00390741" w:rsidP="00C510F8">
            <w:pPr>
              <w:pStyle w:val="210"/>
              <w:spacing w:line="276" w:lineRule="auto"/>
              <w:jc w:val="both"/>
              <w:rPr>
                <w:rStyle w:val="211pt2"/>
                <w:sz w:val="24"/>
                <w:szCs w:val="24"/>
              </w:rPr>
            </w:pPr>
            <w:r w:rsidRPr="00D8086D">
              <w:rPr>
                <w:rStyle w:val="211pt2"/>
                <w:sz w:val="24"/>
                <w:szCs w:val="24"/>
              </w:rPr>
              <w:t>вода60/55 °С</w:t>
            </w:r>
          </w:p>
        </w:tc>
        <w:tc>
          <w:tcPr>
            <w:tcW w:w="1814" w:type="dxa"/>
            <w:gridSpan w:val="2"/>
            <w:tcBorders>
              <w:top w:val="single" w:sz="4" w:space="0" w:color="auto"/>
              <w:left w:val="single" w:sz="4" w:space="0" w:color="auto"/>
            </w:tcBorders>
            <w:shd w:val="clear" w:color="auto" w:fill="FFFFFF"/>
            <w:vAlign w:val="center"/>
          </w:tcPr>
          <w:p w:rsidR="00390741" w:rsidRPr="00D8086D" w:rsidRDefault="00390741" w:rsidP="007C4A35">
            <w:pPr>
              <w:pStyle w:val="210"/>
              <w:spacing w:line="276" w:lineRule="auto"/>
              <w:jc w:val="center"/>
              <w:rPr>
                <w:rStyle w:val="211pt2"/>
                <w:sz w:val="24"/>
                <w:szCs w:val="24"/>
              </w:rPr>
            </w:pPr>
            <w:r w:rsidRPr="00D8086D">
              <w:rPr>
                <w:rStyle w:val="211pt2"/>
                <w:sz w:val="24"/>
                <w:szCs w:val="24"/>
              </w:rPr>
              <w:t>2842</w:t>
            </w:r>
          </w:p>
        </w:tc>
        <w:tc>
          <w:tcPr>
            <w:tcW w:w="1891" w:type="dxa"/>
            <w:tcBorders>
              <w:top w:val="single" w:sz="4" w:space="0" w:color="auto"/>
              <w:left w:val="single" w:sz="4" w:space="0" w:color="auto"/>
            </w:tcBorders>
            <w:shd w:val="clear" w:color="auto" w:fill="FFFFFF"/>
            <w:vAlign w:val="center"/>
          </w:tcPr>
          <w:p w:rsidR="00390741" w:rsidRPr="00D8086D" w:rsidRDefault="00390741" w:rsidP="007C4A35">
            <w:pPr>
              <w:pStyle w:val="210"/>
              <w:spacing w:line="276" w:lineRule="auto"/>
              <w:jc w:val="center"/>
              <w:rPr>
                <w:rStyle w:val="211pt2"/>
                <w:sz w:val="24"/>
                <w:szCs w:val="24"/>
              </w:rPr>
            </w:pPr>
            <w:r w:rsidRPr="00D8086D">
              <w:rPr>
                <w:rStyle w:val="211pt2"/>
                <w:sz w:val="24"/>
                <w:szCs w:val="24"/>
              </w:rPr>
              <w:t>0,112</w:t>
            </w:r>
          </w:p>
        </w:tc>
        <w:tc>
          <w:tcPr>
            <w:tcW w:w="1810" w:type="dxa"/>
            <w:tcBorders>
              <w:top w:val="single" w:sz="4" w:space="0" w:color="auto"/>
              <w:left w:val="single" w:sz="4" w:space="0" w:color="auto"/>
            </w:tcBorders>
            <w:shd w:val="clear" w:color="auto" w:fill="FFFFFF"/>
            <w:vAlign w:val="center"/>
          </w:tcPr>
          <w:p w:rsidR="00390741" w:rsidRPr="00D8086D" w:rsidRDefault="00390741" w:rsidP="007C4A35">
            <w:pPr>
              <w:pStyle w:val="210"/>
              <w:spacing w:line="276" w:lineRule="auto"/>
              <w:jc w:val="center"/>
              <w:rPr>
                <w:rStyle w:val="211pt2"/>
                <w:sz w:val="24"/>
                <w:szCs w:val="24"/>
              </w:rPr>
            </w:pPr>
            <w:r w:rsidRPr="00D8086D">
              <w:rPr>
                <w:rStyle w:val="211pt2"/>
                <w:sz w:val="24"/>
                <w:szCs w:val="24"/>
              </w:rPr>
              <w:t>318,3</w:t>
            </w:r>
          </w:p>
        </w:tc>
        <w:tc>
          <w:tcPr>
            <w:tcW w:w="1930" w:type="dxa"/>
            <w:tcBorders>
              <w:top w:val="single" w:sz="4" w:space="0" w:color="auto"/>
              <w:left w:val="single" w:sz="4" w:space="0" w:color="auto"/>
            </w:tcBorders>
            <w:shd w:val="clear" w:color="auto" w:fill="FFFFFF"/>
            <w:vAlign w:val="center"/>
          </w:tcPr>
          <w:p w:rsidR="00390741" w:rsidRPr="00550AA9" w:rsidRDefault="00550AA9" w:rsidP="007C4A35">
            <w:pPr>
              <w:pStyle w:val="210"/>
              <w:spacing w:line="276" w:lineRule="auto"/>
              <w:jc w:val="center"/>
              <w:rPr>
                <w:rStyle w:val="211pt2"/>
                <w:color w:val="auto"/>
                <w:sz w:val="24"/>
                <w:szCs w:val="24"/>
              </w:rPr>
            </w:pPr>
            <w:r w:rsidRPr="00550AA9">
              <w:rPr>
                <w:rStyle w:val="211pt2"/>
                <w:color w:val="auto"/>
                <w:sz w:val="24"/>
                <w:szCs w:val="24"/>
              </w:rPr>
              <w:t>0,18</w:t>
            </w:r>
          </w:p>
        </w:tc>
        <w:tc>
          <w:tcPr>
            <w:tcW w:w="1810" w:type="dxa"/>
            <w:tcBorders>
              <w:top w:val="single" w:sz="4" w:space="0" w:color="auto"/>
              <w:left w:val="single" w:sz="4" w:space="0" w:color="auto"/>
            </w:tcBorders>
            <w:shd w:val="clear" w:color="auto" w:fill="FFFFFF"/>
            <w:vAlign w:val="center"/>
          </w:tcPr>
          <w:p w:rsidR="00390741" w:rsidRPr="00D8086D" w:rsidRDefault="004665FB" w:rsidP="007C4A35">
            <w:pPr>
              <w:pStyle w:val="210"/>
              <w:spacing w:line="276" w:lineRule="auto"/>
              <w:jc w:val="center"/>
              <w:rPr>
                <w:rStyle w:val="211pt2"/>
                <w:sz w:val="24"/>
                <w:szCs w:val="24"/>
              </w:rPr>
            </w:pPr>
            <w:r>
              <w:rPr>
                <w:rStyle w:val="211pt2"/>
                <w:sz w:val="24"/>
                <w:szCs w:val="24"/>
              </w:rPr>
              <w:t>1768,33</w:t>
            </w:r>
          </w:p>
        </w:tc>
        <w:tc>
          <w:tcPr>
            <w:tcW w:w="1810" w:type="dxa"/>
            <w:tcBorders>
              <w:top w:val="single" w:sz="4" w:space="0" w:color="auto"/>
              <w:left w:val="single" w:sz="4" w:space="0" w:color="auto"/>
              <w:right w:val="single" w:sz="4" w:space="0" w:color="auto"/>
            </w:tcBorders>
            <w:shd w:val="clear" w:color="auto" w:fill="FFFFFF"/>
            <w:vAlign w:val="center"/>
          </w:tcPr>
          <w:p w:rsidR="00390741" w:rsidRPr="00D8086D" w:rsidRDefault="007C4A35" w:rsidP="007C4A35">
            <w:pPr>
              <w:pStyle w:val="210"/>
              <w:spacing w:line="276" w:lineRule="auto"/>
              <w:jc w:val="center"/>
              <w:rPr>
                <w:rStyle w:val="211pt2"/>
                <w:sz w:val="24"/>
                <w:szCs w:val="24"/>
              </w:rPr>
            </w:pPr>
            <w:r>
              <w:rPr>
                <w:rStyle w:val="211pt2"/>
                <w:sz w:val="24"/>
                <w:szCs w:val="24"/>
              </w:rPr>
              <w:t>27,22</w:t>
            </w:r>
          </w:p>
        </w:tc>
      </w:tr>
      <w:tr w:rsidR="00390741" w:rsidRPr="00D8086D">
        <w:tblPrEx>
          <w:tblCellMar>
            <w:top w:w="0" w:type="dxa"/>
            <w:bottom w:w="0" w:type="dxa"/>
          </w:tblCellMar>
        </w:tblPrEx>
        <w:trPr>
          <w:trHeight w:hRule="exact" w:val="576"/>
        </w:trPr>
        <w:tc>
          <w:tcPr>
            <w:tcW w:w="2645" w:type="dxa"/>
            <w:tcBorders>
              <w:top w:val="single" w:sz="4" w:space="0" w:color="auto"/>
              <w:left w:val="single" w:sz="4" w:space="0" w:color="auto"/>
              <w:bottom w:val="single" w:sz="4" w:space="0" w:color="auto"/>
            </w:tcBorders>
            <w:shd w:val="clear" w:color="auto" w:fill="FFFFFF"/>
            <w:vAlign w:val="bottom"/>
          </w:tcPr>
          <w:p w:rsidR="00390741" w:rsidRPr="00D8086D" w:rsidRDefault="00390741" w:rsidP="00C510F8">
            <w:pPr>
              <w:pStyle w:val="210"/>
              <w:shd w:val="clear" w:color="auto" w:fill="auto"/>
              <w:spacing w:line="276" w:lineRule="auto"/>
              <w:jc w:val="both"/>
              <w:rPr>
                <w:sz w:val="24"/>
                <w:szCs w:val="24"/>
                <w:lang w:val="ru-RU"/>
              </w:rPr>
            </w:pPr>
            <w:r w:rsidRPr="00D8086D">
              <w:rPr>
                <w:sz w:val="24"/>
                <w:szCs w:val="24"/>
                <w:lang w:val="ru-RU"/>
              </w:rPr>
              <w:t>Сети котельн</w:t>
            </w:r>
            <w:r w:rsidR="00DD04D4">
              <w:rPr>
                <w:sz w:val="24"/>
                <w:szCs w:val="24"/>
                <w:lang w:val="ru-RU"/>
              </w:rPr>
              <w:t>ой</w:t>
            </w:r>
            <w:r w:rsidR="009E36A8">
              <w:rPr>
                <w:sz w:val="24"/>
                <w:szCs w:val="24"/>
                <w:lang w:val="ru-RU"/>
              </w:rPr>
              <w:t xml:space="preserve"> </w:t>
            </w:r>
          </w:p>
          <w:p w:rsidR="00390741" w:rsidRPr="00D8086D" w:rsidRDefault="00390741" w:rsidP="00C510F8">
            <w:pPr>
              <w:pStyle w:val="210"/>
              <w:shd w:val="clear" w:color="auto" w:fill="auto"/>
              <w:spacing w:line="276" w:lineRule="auto"/>
              <w:jc w:val="both"/>
              <w:rPr>
                <w:sz w:val="24"/>
                <w:szCs w:val="24"/>
                <w:lang w:val="ru-RU" w:eastAsia="ru-RU" w:bidi="ru-RU"/>
              </w:rPr>
            </w:pPr>
            <w:r w:rsidRPr="00D8086D">
              <w:rPr>
                <w:sz w:val="24"/>
                <w:szCs w:val="24"/>
                <w:lang w:val="ru-RU"/>
              </w:rPr>
              <w:t>«Кировская»</w:t>
            </w:r>
          </w:p>
        </w:tc>
        <w:tc>
          <w:tcPr>
            <w:tcW w:w="1128" w:type="dxa"/>
            <w:tcBorders>
              <w:top w:val="single" w:sz="4" w:space="0" w:color="auto"/>
              <w:left w:val="single" w:sz="4" w:space="0" w:color="auto"/>
              <w:bottom w:val="single" w:sz="4" w:space="0" w:color="auto"/>
            </w:tcBorders>
            <w:shd w:val="clear" w:color="auto" w:fill="FFFFFF"/>
            <w:vAlign w:val="bottom"/>
          </w:tcPr>
          <w:p w:rsidR="00390741" w:rsidRPr="00D8086D" w:rsidRDefault="00390741" w:rsidP="00C510F8">
            <w:pPr>
              <w:pStyle w:val="210"/>
              <w:shd w:val="clear" w:color="auto" w:fill="auto"/>
              <w:spacing w:line="276" w:lineRule="auto"/>
              <w:jc w:val="both"/>
              <w:rPr>
                <w:color w:val="000000"/>
                <w:sz w:val="24"/>
                <w:szCs w:val="24"/>
                <w:lang w:val="ru-RU" w:eastAsia="ru-RU" w:bidi="ru-RU"/>
              </w:rPr>
            </w:pPr>
            <w:r w:rsidRPr="00D8086D">
              <w:rPr>
                <w:rStyle w:val="211pt2"/>
                <w:sz w:val="24"/>
                <w:szCs w:val="24"/>
              </w:rPr>
              <w:t>вода60/55 °С</w:t>
            </w:r>
          </w:p>
        </w:tc>
        <w:tc>
          <w:tcPr>
            <w:tcW w:w="1814" w:type="dxa"/>
            <w:gridSpan w:val="2"/>
            <w:tcBorders>
              <w:top w:val="single" w:sz="4" w:space="0" w:color="auto"/>
              <w:left w:val="single" w:sz="4" w:space="0" w:color="auto"/>
              <w:bottom w:val="single" w:sz="4" w:space="0" w:color="auto"/>
            </w:tcBorders>
            <w:shd w:val="clear" w:color="auto" w:fill="FFFFFF"/>
            <w:vAlign w:val="center"/>
          </w:tcPr>
          <w:p w:rsidR="00390741" w:rsidRPr="00D8086D" w:rsidRDefault="00A74FA5" w:rsidP="007C4A35">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5570</w:t>
            </w:r>
          </w:p>
        </w:tc>
        <w:tc>
          <w:tcPr>
            <w:tcW w:w="1891"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color w:val="000000"/>
                <w:sz w:val="24"/>
                <w:szCs w:val="24"/>
                <w:lang w:val="ru-RU" w:eastAsia="ru-RU" w:bidi="ru-RU"/>
              </w:rPr>
              <w:t>0,126</w:t>
            </w:r>
          </w:p>
        </w:tc>
        <w:tc>
          <w:tcPr>
            <w:tcW w:w="1810"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color w:val="000000"/>
                <w:sz w:val="24"/>
                <w:szCs w:val="24"/>
                <w:lang w:val="ru-RU" w:eastAsia="ru-RU" w:bidi="ru-RU"/>
              </w:rPr>
              <w:t>1014,3</w:t>
            </w:r>
          </w:p>
        </w:tc>
        <w:tc>
          <w:tcPr>
            <w:tcW w:w="1930" w:type="dxa"/>
            <w:tcBorders>
              <w:top w:val="single" w:sz="4" w:space="0" w:color="auto"/>
              <w:left w:val="single" w:sz="4" w:space="0" w:color="auto"/>
              <w:bottom w:val="single" w:sz="4" w:space="0" w:color="auto"/>
            </w:tcBorders>
            <w:shd w:val="clear" w:color="auto" w:fill="FFFFFF"/>
            <w:vAlign w:val="center"/>
          </w:tcPr>
          <w:p w:rsidR="00390741" w:rsidRPr="00550AA9" w:rsidRDefault="00996FB1" w:rsidP="007C4A35">
            <w:pPr>
              <w:pStyle w:val="210"/>
              <w:shd w:val="clear" w:color="auto" w:fill="auto"/>
              <w:spacing w:line="276" w:lineRule="auto"/>
              <w:jc w:val="center"/>
              <w:rPr>
                <w:sz w:val="24"/>
                <w:szCs w:val="24"/>
                <w:lang w:val="ru-RU" w:eastAsia="ru-RU" w:bidi="ru-RU"/>
              </w:rPr>
            </w:pPr>
            <w:r w:rsidRPr="00550AA9">
              <w:rPr>
                <w:sz w:val="24"/>
                <w:szCs w:val="24"/>
                <w:lang w:val="ru-RU" w:eastAsia="ru-RU" w:bidi="ru-RU"/>
              </w:rPr>
              <w:t>0,</w:t>
            </w:r>
            <w:r w:rsidR="00550AA9" w:rsidRPr="00550AA9">
              <w:rPr>
                <w:sz w:val="24"/>
                <w:szCs w:val="24"/>
                <w:lang w:val="ru-RU" w:eastAsia="ru-RU" w:bidi="ru-RU"/>
              </w:rPr>
              <w:t>29</w:t>
            </w:r>
          </w:p>
        </w:tc>
        <w:tc>
          <w:tcPr>
            <w:tcW w:w="1810" w:type="dxa"/>
            <w:tcBorders>
              <w:top w:val="single" w:sz="4" w:space="0" w:color="auto"/>
              <w:left w:val="single" w:sz="4" w:space="0" w:color="auto"/>
              <w:bottom w:val="single" w:sz="4" w:space="0" w:color="auto"/>
            </w:tcBorders>
            <w:shd w:val="clear" w:color="auto" w:fill="FFFFFF"/>
            <w:vAlign w:val="center"/>
          </w:tcPr>
          <w:p w:rsidR="00390741" w:rsidRPr="00D8086D" w:rsidRDefault="004665FB" w:rsidP="007C4A35">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3497,59</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390741" w:rsidRPr="00D8086D" w:rsidRDefault="007C4A35" w:rsidP="007C4A35">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83,71</w:t>
            </w:r>
          </w:p>
        </w:tc>
      </w:tr>
      <w:tr w:rsidR="00390741" w:rsidRPr="00D8086D">
        <w:tblPrEx>
          <w:tblCellMar>
            <w:top w:w="0" w:type="dxa"/>
            <w:bottom w:w="0" w:type="dxa"/>
          </w:tblCellMar>
        </w:tblPrEx>
        <w:trPr>
          <w:trHeight w:hRule="exact" w:val="581"/>
        </w:trPr>
        <w:tc>
          <w:tcPr>
            <w:tcW w:w="2645" w:type="dxa"/>
            <w:tcBorders>
              <w:top w:val="single" w:sz="4" w:space="0" w:color="auto"/>
              <w:left w:val="single" w:sz="4" w:space="0" w:color="auto"/>
            </w:tcBorders>
            <w:shd w:val="clear" w:color="auto" w:fill="FFFFFF"/>
            <w:vAlign w:val="bottom"/>
          </w:tcPr>
          <w:p w:rsidR="00390741" w:rsidRPr="00D8086D" w:rsidRDefault="00390741" w:rsidP="00DD04D4">
            <w:pPr>
              <w:pStyle w:val="210"/>
              <w:shd w:val="clear" w:color="auto" w:fill="auto"/>
              <w:spacing w:line="276" w:lineRule="auto"/>
              <w:rPr>
                <w:color w:val="000000"/>
                <w:sz w:val="24"/>
                <w:szCs w:val="24"/>
                <w:lang w:val="ru-RU" w:eastAsia="ru-RU" w:bidi="ru-RU"/>
              </w:rPr>
            </w:pPr>
            <w:r w:rsidRPr="00D8086D">
              <w:rPr>
                <w:rStyle w:val="211pt2"/>
                <w:sz w:val="24"/>
                <w:szCs w:val="24"/>
              </w:rPr>
              <w:t>Сети котельн</w:t>
            </w:r>
            <w:r w:rsidR="00DD04D4">
              <w:rPr>
                <w:rStyle w:val="211pt2"/>
                <w:sz w:val="24"/>
                <w:szCs w:val="24"/>
              </w:rPr>
              <w:t>ой</w:t>
            </w:r>
            <w:r w:rsidR="009E36A8">
              <w:rPr>
                <w:rStyle w:val="211pt2"/>
                <w:sz w:val="24"/>
                <w:szCs w:val="24"/>
              </w:rPr>
              <w:t xml:space="preserve"> </w:t>
            </w:r>
            <w:r w:rsidRPr="00D8086D">
              <w:rPr>
                <w:rStyle w:val="211pt2"/>
                <w:sz w:val="24"/>
                <w:szCs w:val="24"/>
              </w:rPr>
              <w:t>«Це</w:t>
            </w:r>
            <w:r w:rsidRPr="00D8086D">
              <w:rPr>
                <w:rStyle w:val="211pt2"/>
                <w:sz w:val="24"/>
                <w:szCs w:val="24"/>
              </w:rPr>
              <w:t>н</w:t>
            </w:r>
            <w:r w:rsidRPr="00D8086D">
              <w:rPr>
                <w:rStyle w:val="211pt2"/>
                <w:sz w:val="24"/>
                <w:szCs w:val="24"/>
              </w:rPr>
              <w:t>тральная»</w:t>
            </w:r>
          </w:p>
        </w:tc>
        <w:tc>
          <w:tcPr>
            <w:tcW w:w="1128" w:type="dxa"/>
            <w:tcBorders>
              <w:top w:val="single" w:sz="4" w:space="0" w:color="auto"/>
              <w:left w:val="single" w:sz="4" w:space="0" w:color="auto"/>
            </w:tcBorders>
            <w:shd w:val="clear" w:color="auto" w:fill="FFFFFF"/>
            <w:vAlign w:val="bottom"/>
          </w:tcPr>
          <w:p w:rsidR="00390741" w:rsidRPr="00D8086D" w:rsidRDefault="00390741" w:rsidP="00C510F8">
            <w:pPr>
              <w:pStyle w:val="210"/>
              <w:shd w:val="clear" w:color="auto" w:fill="auto"/>
              <w:spacing w:line="276" w:lineRule="auto"/>
              <w:jc w:val="both"/>
              <w:rPr>
                <w:color w:val="000000"/>
                <w:sz w:val="24"/>
                <w:szCs w:val="24"/>
                <w:lang w:val="ru-RU" w:eastAsia="ru-RU" w:bidi="ru-RU"/>
              </w:rPr>
            </w:pPr>
            <w:r w:rsidRPr="00D8086D">
              <w:rPr>
                <w:rStyle w:val="211pt2"/>
                <w:sz w:val="24"/>
                <w:szCs w:val="24"/>
              </w:rPr>
              <w:t>вода60/55 °С</w:t>
            </w:r>
          </w:p>
        </w:tc>
        <w:tc>
          <w:tcPr>
            <w:tcW w:w="1814" w:type="dxa"/>
            <w:gridSpan w:val="2"/>
            <w:tcBorders>
              <w:top w:val="single" w:sz="4" w:space="0" w:color="auto"/>
              <w:left w:val="single" w:sz="4" w:space="0" w:color="auto"/>
            </w:tcBorders>
            <w:shd w:val="clear" w:color="auto" w:fill="FFFFFF"/>
            <w:vAlign w:val="center"/>
          </w:tcPr>
          <w:p w:rsidR="00390741" w:rsidRPr="00D8086D" w:rsidRDefault="00A74FA5" w:rsidP="007C4A35">
            <w:pPr>
              <w:pStyle w:val="210"/>
              <w:shd w:val="clear" w:color="auto" w:fill="auto"/>
              <w:spacing w:line="276" w:lineRule="auto"/>
              <w:jc w:val="center"/>
              <w:rPr>
                <w:color w:val="000000"/>
                <w:sz w:val="24"/>
                <w:szCs w:val="24"/>
                <w:lang w:val="ru-RU" w:eastAsia="ru-RU" w:bidi="ru-RU"/>
              </w:rPr>
            </w:pPr>
            <w:r>
              <w:rPr>
                <w:rStyle w:val="211pt2"/>
                <w:sz w:val="24"/>
                <w:szCs w:val="24"/>
              </w:rPr>
              <w:t>6898</w:t>
            </w:r>
          </w:p>
        </w:tc>
        <w:tc>
          <w:tcPr>
            <w:tcW w:w="1891" w:type="dxa"/>
            <w:tcBorders>
              <w:top w:val="single" w:sz="4" w:space="0" w:color="auto"/>
              <w:left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rStyle w:val="211pt2"/>
                <w:sz w:val="24"/>
                <w:szCs w:val="24"/>
              </w:rPr>
              <w:t>0,134</w:t>
            </w:r>
          </w:p>
        </w:tc>
        <w:tc>
          <w:tcPr>
            <w:tcW w:w="1810" w:type="dxa"/>
            <w:tcBorders>
              <w:top w:val="single" w:sz="4" w:space="0" w:color="auto"/>
              <w:left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rStyle w:val="211pt2"/>
                <w:sz w:val="24"/>
                <w:szCs w:val="24"/>
              </w:rPr>
              <w:t>1197,4</w:t>
            </w:r>
          </w:p>
        </w:tc>
        <w:tc>
          <w:tcPr>
            <w:tcW w:w="1930" w:type="dxa"/>
            <w:tcBorders>
              <w:top w:val="single" w:sz="4" w:space="0" w:color="auto"/>
              <w:left w:val="single" w:sz="4" w:space="0" w:color="auto"/>
            </w:tcBorders>
            <w:shd w:val="clear" w:color="auto" w:fill="FFFFFF"/>
            <w:vAlign w:val="center"/>
          </w:tcPr>
          <w:p w:rsidR="00390741" w:rsidRPr="00550AA9" w:rsidRDefault="00550AA9" w:rsidP="007C4A35">
            <w:pPr>
              <w:pStyle w:val="210"/>
              <w:shd w:val="clear" w:color="auto" w:fill="auto"/>
              <w:spacing w:line="276" w:lineRule="auto"/>
              <w:jc w:val="center"/>
              <w:rPr>
                <w:sz w:val="24"/>
                <w:szCs w:val="24"/>
                <w:lang w:val="ru-RU" w:eastAsia="ru-RU" w:bidi="ru-RU"/>
              </w:rPr>
            </w:pPr>
            <w:r w:rsidRPr="00550AA9">
              <w:rPr>
                <w:rStyle w:val="211pt2"/>
                <w:color w:val="auto"/>
                <w:sz w:val="24"/>
                <w:szCs w:val="24"/>
              </w:rPr>
              <w:t>0,72</w:t>
            </w:r>
          </w:p>
        </w:tc>
        <w:tc>
          <w:tcPr>
            <w:tcW w:w="1810" w:type="dxa"/>
            <w:tcBorders>
              <w:top w:val="single" w:sz="4" w:space="0" w:color="auto"/>
              <w:left w:val="single" w:sz="4" w:space="0" w:color="auto"/>
            </w:tcBorders>
            <w:shd w:val="clear" w:color="auto" w:fill="FFFFFF"/>
            <w:vAlign w:val="center"/>
          </w:tcPr>
          <w:p w:rsidR="00390741" w:rsidRPr="00D8086D" w:rsidRDefault="004665FB" w:rsidP="007C4A35">
            <w:pPr>
              <w:pStyle w:val="210"/>
              <w:shd w:val="clear" w:color="auto" w:fill="auto"/>
              <w:spacing w:line="276" w:lineRule="auto"/>
              <w:jc w:val="center"/>
              <w:rPr>
                <w:color w:val="000000"/>
                <w:sz w:val="24"/>
                <w:szCs w:val="24"/>
                <w:lang w:val="ru-RU" w:eastAsia="ru-RU" w:bidi="ru-RU"/>
              </w:rPr>
            </w:pPr>
            <w:r>
              <w:rPr>
                <w:rStyle w:val="211pt2"/>
                <w:sz w:val="24"/>
                <w:szCs w:val="24"/>
              </w:rPr>
              <w:t>1663,05</w:t>
            </w:r>
          </w:p>
        </w:tc>
        <w:tc>
          <w:tcPr>
            <w:tcW w:w="1810" w:type="dxa"/>
            <w:tcBorders>
              <w:top w:val="single" w:sz="4" w:space="0" w:color="auto"/>
              <w:left w:val="single" w:sz="4" w:space="0" w:color="auto"/>
              <w:right w:val="single" w:sz="4" w:space="0" w:color="auto"/>
            </w:tcBorders>
            <w:shd w:val="clear" w:color="auto" w:fill="FFFFFF"/>
            <w:vAlign w:val="center"/>
          </w:tcPr>
          <w:p w:rsidR="00390741" w:rsidRPr="00D8086D" w:rsidRDefault="00BB037D" w:rsidP="007C4A35">
            <w:pPr>
              <w:pStyle w:val="210"/>
              <w:shd w:val="clear" w:color="auto" w:fill="auto"/>
              <w:spacing w:line="276" w:lineRule="auto"/>
              <w:jc w:val="center"/>
              <w:rPr>
                <w:color w:val="000000"/>
                <w:sz w:val="24"/>
                <w:szCs w:val="24"/>
                <w:lang w:val="ru-RU" w:eastAsia="ru-RU" w:bidi="ru-RU"/>
              </w:rPr>
            </w:pPr>
            <w:r>
              <w:rPr>
                <w:rStyle w:val="211pt2"/>
                <w:sz w:val="24"/>
                <w:szCs w:val="24"/>
              </w:rPr>
              <w:t>94,74</w:t>
            </w:r>
          </w:p>
        </w:tc>
      </w:tr>
      <w:tr w:rsidR="00390741" w:rsidRPr="00D8086D">
        <w:tblPrEx>
          <w:tblCellMar>
            <w:top w:w="0" w:type="dxa"/>
            <w:bottom w:w="0" w:type="dxa"/>
          </w:tblCellMar>
        </w:tblPrEx>
        <w:trPr>
          <w:trHeight w:hRule="exact" w:val="576"/>
        </w:trPr>
        <w:tc>
          <w:tcPr>
            <w:tcW w:w="2645" w:type="dxa"/>
            <w:tcBorders>
              <w:top w:val="single" w:sz="4" w:space="0" w:color="auto"/>
              <w:left w:val="single" w:sz="4" w:space="0" w:color="auto"/>
              <w:bottom w:val="single" w:sz="4" w:space="0" w:color="auto"/>
            </w:tcBorders>
            <w:shd w:val="clear" w:color="auto" w:fill="FFFFFF"/>
            <w:vAlign w:val="bottom"/>
          </w:tcPr>
          <w:p w:rsidR="00390741" w:rsidRPr="00D8086D" w:rsidRDefault="00DD04D4" w:rsidP="00DD04D4">
            <w:pPr>
              <w:pStyle w:val="210"/>
              <w:shd w:val="clear" w:color="auto" w:fill="auto"/>
              <w:spacing w:line="276" w:lineRule="auto"/>
              <w:rPr>
                <w:color w:val="000000"/>
                <w:sz w:val="24"/>
                <w:szCs w:val="24"/>
                <w:lang w:val="ru-RU" w:eastAsia="ru-RU" w:bidi="ru-RU"/>
              </w:rPr>
            </w:pPr>
            <w:r>
              <w:rPr>
                <w:rStyle w:val="211pt2"/>
                <w:sz w:val="24"/>
                <w:szCs w:val="24"/>
              </w:rPr>
              <w:t>Сети котельной</w:t>
            </w:r>
            <w:r w:rsidR="009E36A8">
              <w:rPr>
                <w:rStyle w:val="211pt2"/>
                <w:sz w:val="24"/>
                <w:szCs w:val="24"/>
              </w:rPr>
              <w:t xml:space="preserve">     </w:t>
            </w:r>
            <w:r w:rsidR="00390741" w:rsidRPr="00D8086D">
              <w:rPr>
                <w:rStyle w:val="211pt2"/>
                <w:sz w:val="24"/>
                <w:szCs w:val="24"/>
              </w:rPr>
              <w:t>«ПМК»</w:t>
            </w:r>
          </w:p>
        </w:tc>
        <w:tc>
          <w:tcPr>
            <w:tcW w:w="1128" w:type="dxa"/>
            <w:tcBorders>
              <w:top w:val="single" w:sz="4" w:space="0" w:color="auto"/>
              <w:left w:val="single" w:sz="4" w:space="0" w:color="auto"/>
              <w:bottom w:val="single" w:sz="4" w:space="0" w:color="auto"/>
            </w:tcBorders>
            <w:shd w:val="clear" w:color="auto" w:fill="FFFFFF"/>
            <w:vAlign w:val="bottom"/>
          </w:tcPr>
          <w:p w:rsidR="00390741" w:rsidRPr="00D8086D" w:rsidRDefault="00390741" w:rsidP="00C510F8">
            <w:pPr>
              <w:pStyle w:val="210"/>
              <w:shd w:val="clear" w:color="auto" w:fill="auto"/>
              <w:spacing w:line="276" w:lineRule="auto"/>
              <w:jc w:val="both"/>
              <w:rPr>
                <w:color w:val="000000"/>
                <w:sz w:val="24"/>
                <w:szCs w:val="24"/>
                <w:lang w:val="ru-RU" w:eastAsia="ru-RU" w:bidi="ru-RU"/>
              </w:rPr>
            </w:pPr>
            <w:r w:rsidRPr="00D8086D">
              <w:rPr>
                <w:rStyle w:val="211pt2"/>
                <w:sz w:val="24"/>
                <w:szCs w:val="24"/>
              </w:rPr>
              <w:t>вода60/55 °С</w:t>
            </w:r>
          </w:p>
        </w:tc>
        <w:tc>
          <w:tcPr>
            <w:tcW w:w="1814" w:type="dxa"/>
            <w:gridSpan w:val="2"/>
            <w:tcBorders>
              <w:top w:val="single" w:sz="4" w:space="0" w:color="auto"/>
              <w:left w:val="single" w:sz="4" w:space="0" w:color="auto"/>
              <w:bottom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rStyle w:val="211pt2"/>
                <w:sz w:val="24"/>
                <w:szCs w:val="24"/>
              </w:rPr>
              <w:t>2266</w:t>
            </w:r>
          </w:p>
        </w:tc>
        <w:tc>
          <w:tcPr>
            <w:tcW w:w="1891"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rStyle w:val="211pt2"/>
                <w:sz w:val="24"/>
                <w:szCs w:val="24"/>
              </w:rPr>
              <w:t>0,096</w:t>
            </w:r>
          </w:p>
        </w:tc>
        <w:tc>
          <w:tcPr>
            <w:tcW w:w="1810"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rStyle w:val="211pt2"/>
                <w:sz w:val="24"/>
                <w:szCs w:val="24"/>
              </w:rPr>
              <w:t>217,5</w:t>
            </w:r>
          </w:p>
        </w:tc>
        <w:tc>
          <w:tcPr>
            <w:tcW w:w="1930" w:type="dxa"/>
            <w:tcBorders>
              <w:top w:val="single" w:sz="4" w:space="0" w:color="auto"/>
              <w:left w:val="single" w:sz="4" w:space="0" w:color="auto"/>
              <w:bottom w:val="single" w:sz="4" w:space="0" w:color="auto"/>
            </w:tcBorders>
            <w:shd w:val="clear" w:color="auto" w:fill="FFFFFF"/>
            <w:vAlign w:val="center"/>
          </w:tcPr>
          <w:p w:rsidR="00390741" w:rsidRPr="00550AA9" w:rsidRDefault="00390741" w:rsidP="007C4A35">
            <w:pPr>
              <w:pStyle w:val="210"/>
              <w:shd w:val="clear" w:color="auto" w:fill="auto"/>
              <w:spacing w:line="276" w:lineRule="auto"/>
              <w:jc w:val="center"/>
              <w:rPr>
                <w:sz w:val="24"/>
                <w:szCs w:val="24"/>
                <w:lang w:val="ru-RU" w:eastAsia="ru-RU" w:bidi="ru-RU"/>
              </w:rPr>
            </w:pPr>
            <w:r w:rsidRPr="00550AA9">
              <w:rPr>
                <w:rStyle w:val="211pt2"/>
                <w:color w:val="auto"/>
                <w:sz w:val="24"/>
                <w:szCs w:val="24"/>
              </w:rPr>
              <w:t>0,</w:t>
            </w:r>
            <w:r w:rsidR="00550AA9" w:rsidRPr="00550AA9">
              <w:rPr>
                <w:rStyle w:val="211pt2"/>
                <w:color w:val="auto"/>
                <w:sz w:val="24"/>
                <w:szCs w:val="24"/>
              </w:rPr>
              <w:t>19</w:t>
            </w:r>
          </w:p>
        </w:tc>
        <w:tc>
          <w:tcPr>
            <w:tcW w:w="1810" w:type="dxa"/>
            <w:tcBorders>
              <w:top w:val="single" w:sz="4" w:space="0" w:color="auto"/>
              <w:left w:val="single" w:sz="4" w:space="0" w:color="auto"/>
              <w:bottom w:val="single" w:sz="4" w:space="0" w:color="auto"/>
            </w:tcBorders>
            <w:shd w:val="clear" w:color="auto" w:fill="FFFFFF"/>
            <w:vAlign w:val="center"/>
          </w:tcPr>
          <w:p w:rsidR="00390741" w:rsidRPr="00D8086D" w:rsidRDefault="004665FB" w:rsidP="007C4A35">
            <w:pPr>
              <w:pStyle w:val="210"/>
              <w:shd w:val="clear" w:color="auto" w:fill="auto"/>
              <w:spacing w:line="276" w:lineRule="auto"/>
              <w:jc w:val="center"/>
              <w:rPr>
                <w:color w:val="000000"/>
                <w:sz w:val="24"/>
                <w:szCs w:val="24"/>
                <w:lang w:val="ru-RU" w:eastAsia="ru-RU" w:bidi="ru-RU"/>
              </w:rPr>
            </w:pPr>
            <w:r>
              <w:rPr>
                <w:rStyle w:val="211pt2"/>
                <w:sz w:val="24"/>
                <w:szCs w:val="24"/>
              </w:rPr>
              <w:t>1144,74</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390741" w:rsidRPr="00D8086D" w:rsidRDefault="00BB037D" w:rsidP="007C4A35">
            <w:pPr>
              <w:pStyle w:val="210"/>
              <w:shd w:val="clear" w:color="auto" w:fill="auto"/>
              <w:spacing w:line="276" w:lineRule="auto"/>
              <w:jc w:val="center"/>
              <w:rPr>
                <w:color w:val="000000"/>
                <w:sz w:val="24"/>
                <w:szCs w:val="24"/>
                <w:lang w:val="ru-RU" w:eastAsia="ru-RU" w:bidi="ru-RU"/>
              </w:rPr>
            </w:pPr>
            <w:r>
              <w:rPr>
                <w:rStyle w:val="211pt2"/>
                <w:sz w:val="24"/>
                <w:szCs w:val="24"/>
              </w:rPr>
              <w:t>31,83</w:t>
            </w:r>
          </w:p>
        </w:tc>
      </w:tr>
      <w:tr w:rsidR="00390741" w:rsidRPr="00D8086D">
        <w:tblPrEx>
          <w:tblCellMar>
            <w:top w:w="0" w:type="dxa"/>
            <w:bottom w:w="0" w:type="dxa"/>
          </w:tblCellMar>
        </w:tblPrEx>
        <w:trPr>
          <w:trHeight w:hRule="exact" w:val="576"/>
        </w:trPr>
        <w:tc>
          <w:tcPr>
            <w:tcW w:w="2645" w:type="dxa"/>
            <w:tcBorders>
              <w:top w:val="single" w:sz="4" w:space="0" w:color="auto"/>
              <w:left w:val="single" w:sz="4" w:space="0" w:color="auto"/>
              <w:bottom w:val="single" w:sz="4" w:space="0" w:color="auto"/>
            </w:tcBorders>
            <w:shd w:val="clear" w:color="auto" w:fill="FFFFFF"/>
            <w:vAlign w:val="bottom"/>
          </w:tcPr>
          <w:p w:rsidR="00390741" w:rsidRPr="00D8086D" w:rsidRDefault="00DD04D4" w:rsidP="00C510F8">
            <w:pPr>
              <w:pStyle w:val="210"/>
              <w:shd w:val="clear" w:color="auto" w:fill="auto"/>
              <w:spacing w:line="276" w:lineRule="auto"/>
              <w:jc w:val="both"/>
              <w:rPr>
                <w:sz w:val="24"/>
                <w:szCs w:val="24"/>
                <w:lang w:val="ru-RU"/>
              </w:rPr>
            </w:pPr>
            <w:r>
              <w:rPr>
                <w:sz w:val="24"/>
                <w:szCs w:val="24"/>
                <w:lang w:val="ru-RU"/>
              </w:rPr>
              <w:t>Сети котельной</w:t>
            </w:r>
            <w:r w:rsidR="009E36A8">
              <w:rPr>
                <w:sz w:val="24"/>
                <w:szCs w:val="24"/>
                <w:lang w:val="ru-RU"/>
              </w:rPr>
              <w:t xml:space="preserve">  </w:t>
            </w:r>
          </w:p>
          <w:p w:rsidR="00390741" w:rsidRPr="00D8086D" w:rsidRDefault="00390741" w:rsidP="00C510F8">
            <w:pPr>
              <w:pStyle w:val="210"/>
              <w:shd w:val="clear" w:color="auto" w:fill="auto"/>
              <w:spacing w:line="276" w:lineRule="auto"/>
              <w:jc w:val="both"/>
              <w:rPr>
                <w:sz w:val="24"/>
                <w:szCs w:val="24"/>
                <w:lang w:val="ru-RU" w:eastAsia="ru-RU" w:bidi="ru-RU"/>
              </w:rPr>
            </w:pPr>
            <w:r w:rsidRPr="00D8086D">
              <w:rPr>
                <w:sz w:val="24"/>
                <w:szCs w:val="24"/>
                <w:lang w:val="ru-RU"/>
              </w:rPr>
              <w:t>«Школа №1»</w:t>
            </w:r>
          </w:p>
        </w:tc>
        <w:tc>
          <w:tcPr>
            <w:tcW w:w="1128" w:type="dxa"/>
            <w:tcBorders>
              <w:top w:val="single" w:sz="4" w:space="0" w:color="auto"/>
              <w:left w:val="single" w:sz="4" w:space="0" w:color="auto"/>
              <w:bottom w:val="single" w:sz="4" w:space="0" w:color="auto"/>
            </w:tcBorders>
            <w:shd w:val="clear" w:color="auto" w:fill="FFFFFF"/>
            <w:vAlign w:val="bottom"/>
          </w:tcPr>
          <w:p w:rsidR="00390741" w:rsidRPr="00D8086D" w:rsidRDefault="00390741" w:rsidP="00C510F8">
            <w:pPr>
              <w:pStyle w:val="210"/>
              <w:shd w:val="clear" w:color="auto" w:fill="auto"/>
              <w:spacing w:line="276" w:lineRule="auto"/>
              <w:jc w:val="both"/>
              <w:rPr>
                <w:color w:val="000000"/>
                <w:sz w:val="24"/>
                <w:szCs w:val="24"/>
                <w:lang w:val="ru-RU" w:eastAsia="ru-RU" w:bidi="ru-RU"/>
              </w:rPr>
            </w:pPr>
            <w:r w:rsidRPr="00D8086D">
              <w:rPr>
                <w:rStyle w:val="211pt2"/>
                <w:sz w:val="24"/>
                <w:szCs w:val="24"/>
              </w:rPr>
              <w:t>вода60/55 °С</w:t>
            </w:r>
          </w:p>
        </w:tc>
        <w:tc>
          <w:tcPr>
            <w:tcW w:w="1814" w:type="dxa"/>
            <w:gridSpan w:val="2"/>
            <w:tcBorders>
              <w:top w:val="single" w:sz="4" w:space="0" w:color="auto"/>
              <w:left w:val="single" w:sz="4" w:space="0" w:color="auto"/>
              <w:bottom w:val="single" w:sz="4" w:space="0" w:color="auto"/>
            </w:tcBorders>
            <w:shd w:val="clear" w:color="auto" w:fill="FFFFFF"/>
            <w:vAlign w:val="center"/>
          </w:tcPr>
          <w:p w:rsidR="00390741" w:rsidRPr="00D8086D" w:rsidRDefault="00A74FA5" w:rsidP="007C4A35">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702</w:t>
            </w:r>
          </w:p>
        </w:tc>
        <w:tc>
          <w:tcPr>
            <w:tcW w:w="1891"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color w:val="000000"/>
                <w:sz w:val="24"/>
                <w:szCs w:val="24"/>
                <w:lang w:val="ru-RU" w:eastAsia="ru-RU" w:bidi="ru-RU"/>
              </w:rPr>
              <w:t>0,08</w:t>
            </w:r>
          </w:p>
        </w:tc>
        <w:tc>
          <w:tcPr>
            <w:tcW w:w="1810"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color w:val="000000"/>
                <w:sz w:val="24"/>
                <w:szCs w:val="24"/>
                <w:lang w:val="ru-RU" w:eastAsia="ru-RU" w:bidi="ru-RU"/>
              </w:rPr>
              <w:t>128,8</w:t>
            </w:r>
          </w:p>
        </w:tc>
        <w:tc>
          <w:tcPr>
            <w:tcW w:w="1930" w:type="dxa"/>
            <w:tcBorders>
              <w:top w:val="single" w:sz="4" w:space="0" w:color="auto"/>
              <w:left w:val="single" w:sz="4" w:space="0" w:color="auto"/>
              <w:bottom w:val="single" w:sz="4" w:space="0" w:color="auto"/>
            </w:tcBorders>
            <w:shd w:val="clear" w:color="auto" w:fill="FFFFFF"/>
            <w:vAlign w:val="center"/>
          </w:tcPr>
          <w:p w:rsidR="00390741" w:rsidRPr="00550AA9" w:rsidRDefault="00B51390" w:rsidP="007C4A35">
            <w:pPr>
              <w:pStyle w:val="210"/>
              <w:shd w:val="clear" w:color="auto" w:fill="auto"/>
              <w:spacing w:line="276" w:lineRule="auto"/>
              <w:jc w:val="center"/>
              <w:rPr>
                <w:sz w:val="24"/>
                <w:szCs w:val="24"/>
                <w:lang w:val="ru-RU" w:eastAsia="ru-RU" w:bidi="ru-RU"/>
              </w:rPr>
            </w:pPr>
            <w:r w:rsidRPr="00550AA9">
              <w:rPr>
                <w:sz w:val="24"/>
                <w:szCs w:val="24"/>
                <w:lang w:val="ru-RU" w:eastAsia="ru-RU" w:bidi="ru-RU"/>
              </w:rPr>
              <w:t>0,</w:t>
            </w:r>
            <w:r w:rsidR="00550AA9" w:rsidRPr="00550AA9">
              <w:rPr>
                <w:sz w:val="24"/>
                <w:szCs w:val="24"/>
                <w:lang w:val="ru-RU" w:eastAsia="ru-RU" w:bidi="ru-RU"/>
              </w:rPr>
              <w:t>13</w:t>
            </w:r>
          </w:p>
        </w:tc>
        <w:tc>
          <w:tcPr>
            <w:tcW w:w="1810" w:type="dxa"/>
            <w:tcBorders>
              <w:top w:val="single" w:sz="4" w:space="0" w:color="auto"/>
              <w:left w:val="single" w:sz="4" w:space="0" w:color="auto"/>
              <w:bottom w:val="single" w:sz="4" w:space="0" w:color="auto"/>
            </w:tcBorders>
            <w:shd w:val="clear" w:color="auto" w:fill="FFFFFF"/>
            <w:vAlign w:val="center"/>
          </w:tcPr>
          <w:p w:rsidR="00390741" w:rsidRPr="00D8086D" w:rsidRDefault="004665FB" w:rsidP="007C4A35">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990,77</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390741" w:rsidRPr="00D8086D" w:rsidRDefault="00BB037D" w:rsidP="007C4A35">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2,69</w:t>
            </w:r>
          </w:p>
        </w:tc>
      </w:tr>
      <w:tr w:rsidR="00390741" w:rsidRPr="00D8086D">
        <w:tblPrEx>
          <w:tblCellMar>
            <w:top w:w="0" w:type="dxa"/>
            <w:bottom w:w="0" w:type="dxa"/>
          </w:tblCellMar>
        </w:tblPrEx>
        <w:trPr>
          <w:trHeight w:hRule="exact" w:val="576"/>
        </w:trPr>
        <w:tc>
          <w:tcPr>
            <w:tcW w:w="2645" w:type="dxa"/>
            <w:tcBorders>
              <w:top w:val="single" w:sz="4" w:space="0" w:color="auto"/>
              <w:left w:val="single" w:sz="4" w:space="0" w:color="auto"/>
              <w:bottom w:val="single" w:sz="4" w:space="0" w:color="auto"/>
            </w:tcBorders>
            <w:shd w:val="clear" w:color="auto" w:fill="FFFFFF"/>
            <w:vAlign w:val="bottom"/>
          </w:tcPr>
          <w:p w:rsidR="00390741" w:rsidRPr="00D8086D" w:rsidRDefault="009E36A8" w:rsidP="00C510F8">
            <w:pPr>
              <w:pStyle w:val="210"/>
              <w:shd w:val="clear" w:color="auto" w:fill="auto"/>
              <w:spacing w:line="276" w:lineRule="auto"/>
              <w:jc w:val="both"/>
              <w:rPr>
                <w:rStyle w:val="211pt2"/>
                <w:sz w:val="24"/>
                <w:szCs w:val="24"/>
              </w:rPr>
            </w:pPr>
            <w:r>
              <w:rPr>
                <w:rStyle w:val="211pt2"/>
                <w:sz w:val="24"/>
                <w:szCs w:val="24"/>
              </w:rPr>
              <w:t xml:space="preserve">Сети котельной  </w:t>
            </w:r>
          </w:p>
          <w:p w:rsidR="00390741" w:rsidRPr="00D8086D" w:rsidRDefault="00390741" w:rsidP="00C510F8">
            <w:pPr>
              <w:pStyle w:val="210"/>
              <w:shd w:val="clear" w:color="auto" w:fill="auto"/>
              <w:spacing w:line="276" w:lineRule="auto"/>
              <w:jc w:val="both"/>
              <w:rPr>
                <w:color w:val="000000"/>
                <w:sz w:val="24"/>
                <w:szCs w:val="24"/>
                <w:lang w:val="ru-RU" w:eastAsia="ru-RU" w:bidi="ru-RU"/>
              </w:rPr>
            </w:pPr>
            <w:r w:rsidRPr="00D8086D">
              <w:rPr>
                <w:rStyle w:val="211pt2"/>
                <w:sz w:val="24"/>
                <w:szCs w:val="24"/>
              </w:rPr>
              <w:t xml:space="preserve"> «Первомайская»</w:t>
            </w:r>
          </w:p>
        </w:tc>
        <w:tc>
          <w:tcPr>
            <w:tcW w:w="1128" w:type="dxa"/>
            <w:tcBorders>
              <w:top w:val="single" w:sz="4" w:space="0" w:color="auto"/>
              <w:left w:val="single" w:sz="4" w:space="0" w:color="auto"/>
              <w:bottom w:val="single" w:sz="4" w:space="0" w:color="auto"/>
            </w:tcBorders>
            <w:shd w:val="clear" w:color="auto" w:fill="FFFFFF"/>
            <w:vAlign w:val="bottom"/>
          </w:tcPr>
          <w:p w:rsidR="00390741" w:rsidRPr="00D8086D" w:rsidRDefault="00390741" w:rsidP="00C510F8">
            <w:pPr>
              <w:pStyle w:val="210"/>
              <w:shd w:val="clear" w:color="auto" w:fill="auto"/>
              <w:spacing w:line="276" w:lineRule="auto"/>
              <w:jc w:val="both"/>
              <w:rPr>
                <w:color w:val="000000"/>
                <w:sz w:val="24"/>
                <w:szCs w:val="24"/>
                <w:lang w:val="ru-RU" w:eastAsia="ru-RU" w:bidi="ru-RU"/>
              </w:rPr>
            </w:pPr>
            <w:r w:rsidRPr="00D8086D">
              <w:rPr>
                <w:rStyle w:val="211pt2"/>
                <w:sz w:val="24"/>
                <w:szCs w:val="24"/>
              </w:rPr>
              <w:t>вода60/55 °С</w:t>
            </w:r>
          </w:p>
        </w:tc>
        <w:tc>
          <w:tcPr>
            <w:tcW w:w="1814" w:type="dxa"/>
            <w:gridSpan w:val="2"/>
            <w:tcBorders>
              <w:top w:val="single" w:sz="4" w:space="0" w:color="auto"/>
              <w:left w:val="single" w:sz="4" w:space="0" w:color="auto"/>
              <w:bottom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rStyle w:val="211pt2"/>
                <w:sz w:val="24"/>
                <w:szCs w:val="24"/>
              </w:rPr>
              <w:t>1740</w:t>
            </w:r>
          </w:p>
        </w:tc>
        <w:tc>
          <w:tcPr>
            <w:tcW w:w="1891"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rStyle w:val="211pt2"/>
                <w:sz w:val="24"/>
                <w:szCs w:val="24"/>
              </w:rPr>
              <w:t>0,099</w:t>
            </w:r>
          </w:p>
        </w:tc>
        <w:tc>
          <w:tcPr>
            <w:tcW w:w="1810"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7C4A35">
            <w:pPr>
              <w:pStyle w:val="210"/>
              <w:shd w:val="clear" w:color="auto" w:fill="auto"/>
              <w:spacing w:line="276" w:lineRule="auto"/>
              <w:jc w:val="center"/>
              <w:rPr>
                <w:color w:val="000000"/>
                <w:sz w:val="24"/>
                <w:szCs w:val="24"/>
                <w:lang w:val="ru-RU" w:eastAsia="ru-RU" w:bidi="ru-RU"/>
              </w:rPr>
            </w:pPr>
            <w:r w:rsidRPr="00D8086D">
              <w:rPr>
                <w:rStyle w:val="211pt2"/>
                <w:sz w:val="24"/>
                <w:szCs w:val="24"/>
              </w:rPr>
              <w:t>172,3</w:t>
            </w:r>
          </w:p>
        </w:tc>
        <w:tc>
          <w:tcPr>
            <w:tcW w:w="1930" w:type="dxa"/>
            <w:tcBorders>
              <w:top w:val="single" w:sz="4" w:space="0" w:color="auto"/>
              <w:left w:val="single" w:sz="4" w:space="0" w:color="auto"/>
              <w:bottom w:val="single" w:sz="4" w:space="0" w:color="auto"/>
            </w:tcBorders>
            <w:shd w:val="clear" w:color="auto" w:fill="FFFFFF"/>
            <w:vAlign w:val="center"/>
          </w:tcPr>
          <w:p w:rsidR="00390741" w:rsidRPr="00550AA9" w:rsidRDefault="00390741" w:rsidP="007C4A35">
            <w:pPr>
              <w:pStyle w:val="210"/>
              <w:shd w:val="clear" w:color="auto" w:fill="auto"/>
              <w:spacing w:line="276" w:lineRule="auto"/>
              <w:jc w:val="center"/>
              <w:rPr>
                <w:sz w:val="24"/>
                <w:szCs w:val="24"/>
                <w:lang w:val="ru-RU" w:eastAsia="ru-RU" w:bidi="ru-RU"/>
              </w:rPr>
            </w:pPr>
            <w:r w:rsidRPr="00550AA9">
              <w:rPr>
                <w:rStyle w:val="211pt2"/>
                <w:color w:val="auto"/>
                <w:sz w:val="24"/>
                <w:szCs w:val="24"/>
              </w:rPr>
              <w:t>0,</w:t>
            </w:r>
            <w:r w:rsidR="00550AA9" w:rsidRPr="00550AA9">
              <w:rPr>
                <w:rStyle w:val="211pt2"/>
                <w:color w:val="auto"/>
                <w:sz w:val="24"/>
                <w:szCs w:val="24"/>
              </w:rPr>
              <w:t>14</w:t>
            </w:r>
          </w:p>
        </w:tc>
        <w:tc>
          <w:tcPr>
            <w:tcW w:w="1810" w:type="dxa"/>
            <w:tcBorders>
              <w:top w:val="single" w:sz="4" w:space="0" w:color="auto"/>
              <w:left w:val="single" w:sz="4" w:space="0" w:color="auto"/>
              <w:bottom w:val="single" w:sz="4" w:space="0" w:color="auto"/>
            </w:tcBorders>
            <w:shd w:val="clear" w:color="auto" w:fill="FFFFFF"/>
            <w:vAlign w:val="center"/>
          </w:tcPr>
          <w:p w:rsidR="00390741" w:rsidRPr="00D8086D" w:rsidRDefault="004665FB" w:rsidP="007C4A35">
            <w:pPr>
              <w:pStyle w:val="210"/>
              <w:shd w:val="clear" w:color="auto" w:fill="auto"/>
              <w:spacing w:line="276" w:lineRule="auto"/>
              <w:jc w:val="center"/>
              <w:rPr>
                <w:color w:val="000000"/>
                <w:sz w:val="24"/>
                <w:szCs w:val="24"/>
                <w:lang w:val="ru-RU" w:eastAsia="ru-RU" w:bidi="ru-RU"/>
              </w:rPr>
            </w:pPr>
            <w:r>
              <w:rPr>
                <w:rStyle w:val="211pt2"/>
                <w:sz w:val="24"/>
                <w:szCs w:val="24"/>
              </w:rPr>
              <w:t>1230,71</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390741" w:rsidRPr="00D8086D" w:rsidRDefault="00BB037D" w:rsidP="007C4A35">
            <w:pPr>
              <w:pStyle w:val="210"/>
              <w:shd w:val="clear" w:color="auto" w:fill="auto"/>
              <w:spacing w:line="276" w:lineRule="auto"/>
              <w:jc w:val="center"/>
              <w:rPr>
                <w:color w:val="000000"/>
                <w:sz w:val="24"/>
                <w:szCs w:val="24"/>
                <w:lang w:val="ru-RU" w:eastAsia="ru-RU" w:bidi="ru-RU"/>
              </w:rPr>
            </w:pPr>
            <w:r>
              <w:rPr>
                <w:rStyle w:val="211pt2"/>
                <w:sz w:val="24"/>
                <w:szCs w:val="24"/>
              </w:rPr>
              <w:t>13,20</w:t>
            </w:r>
          </w:p>
        </w:tc>
      </w:tr>
      <w:tr w:rsidR="00DD04D4" w:rsidRPr="00D8086D" w:rsidTr="004665FB">
        <w:tblPrEx>
          <w:tblCellMar>
            <w:top w:w="0" w:type="dxa"/>
            <w:bottom w:w="0" w:type="dxa"/>
          </w:tblCellMar>
        </w:tblPrEx>
        <w:trPr>
          <w:trHeight w:hRule="exact" w:val="576"/>
        </w:trPr>
        <w:tc>
          <w:tcPr>
            <w:tcW w:w="2645" w:type="dxa"/>
            <w:tcBorders>
              <w:top w:val="single" w:sz="4" w:space="0" w:color="auto"/>
              <w:left w:val="single" w:sz="4" w:space="0" w:color="auto"/>
              <w:bottom w:val="single" w:sz="4" w:space="0" w:color="auto"/>
            </w:tcBorders>
            <w:shd w:val="clear" w:color="auto" w:fill="FFFFFF"/>
          </w:tcPr>
          <w:p w:rsidR="00DD04D4" w:rsidRPr="00D8086D" w:rsidRDefault="009E36A8" w:rsidP="00DD04D4">
            <w:pPr>
              <w:pStyle w:val="210"/>
              <w:shd w:val="clear" w:color="auto" w:fill="auto"/>
              <w:spacing w:line="276" w:lineRule="auto"/>
              <w:rPr>
                <w:rStyle w:val="211pt2"/>
                <w:sz w:val="24"/>
                <w:szCs w:val="24"/>
              </w:rPr>
            </w:pPr>
            <w:r>
              <w:rPr>
                <w:rStyle w:val="211pt2"/>
                <w:sz w:val="24"/>
                <w:szCs w:val="24"/>
              </w:rPr>
              <w:t xml:space="preserve">Сети котельной </w:t>
            </w:r>
            <w:r w:rsidR="00DD04D4">
              <w:rPr>
                <w:rStyle w:val="211pt2"/>
                <w:sz w:val="24"/>
                <w:szCs w:val="24"/>
              </w:rPr>
              <w:t xml:space="preserve"> «Л</w:t>
            </w:r>
            <w:r w:rsidR="00DD04D4">
              <w:rPr>
                <w:rStyle w:val="211pt2"/>
                <w:sz w:val="24"/>
                <w:szCs w:val="24"/>
              </w:rPr>
              <w:t>и</w:t>
            </w:r>
            <w:r w:rsidR="00DD04D4">
              <w:rPr>
                <w:rStyle w:val="211pt2"/>
                <w:sz w:val="24"/>
                <w:szCs w:val="24"/>
              </w:rPr>
              <w:t>невская»</w:t>
            </w:r>
          </w:p>
        </w:tc>
        <w:tc>
          <w:tcPr>
            <w:tcW w:w="1128" w:type="dxa"/>
            <w:tcBorders>
              <w:top w:val="single" w:sz="4" w:space="0" w:color="auto"/>
              <w:left w:val="single" w:sz="4" w:space="0" w:color="auto"/>
              <w:bottom w:val="single" w:sz="4" w:space="0" w:color="auto"/>
            </w:tcBorders>
            <w:shd w:val="clear" w:color="auto" w:fill="FFFFFF"/>
            <w:vAlign w:val="center"/>
          </w:tcPr>
          <w:p w:rsidR="00DD04D4" w:rsidRPr="00D8086D" w:rsidRDefault="00DD04D4" w:rsidP="00C510F8">
            <w:pPr>
              <w:pStyle w:val="210"/>
              <w:shd w:val="clear" w:color="auto" w:fill="auto"/>
              <w:spacing w:line="276" w:lineRule="auto"/>
              <w:jc w:val="both"/>
              <w:rPr>
                <w:color w:val="000000"/>
                <w:sz w:val="24"/>
                <w:szCs w:val="24"/>
                <w:lang w:val="ru-RU" w:eastAsia="ru-RU" w:bidi="ru-RU"/>
              </w:rPr>
            </w:pPr>
            <w:r w:rsidRPr="00D8086D">
              <w:rPr>
                <w:rStyle w:val="211pt2"/>
                <w:sz w:val="24"/>
                <w:szCs w:val="24"/>
              </w:rPr>
              <w:t>вода60/55</w:t>
            </w:r>
            <w:r>
              <w:rPr>
                <w:rStyle w:val="211pt2"/>
                <w:sz w:val="24"/>
                <w:szCs w:val="24"/>
              </w:rPr>
              <w:t xml:space="preserve"> </w:t>
            </w:r>
            <w:r w:rsidRPr="00D8086D">
              <w:rPr>
                <w:rStyle w:val="211pt2"/>
                <w:sz w:val="24"/>
                <w:szCs w:val="24"/>
              </w:rPr>
              <w:t>°С</w:t>
            </w:r>
          </w:p>
        </w:tc>
        <w:tc>
          <w:tcPr>
            <w:tcW w:w="1814" w:type="dxa"/>
            <w:gridSpan w:val="2"/>
            <w:tcBorders>
              <w:top w:val="single" w:sz="4" w:space="0" w:color="auto"/>
              <w:left w:val="single" w:sz="4" w:space="0" w:color="auto"/>
              <w:bottom w:val="single" w:sz="4" w:space="0" w:color="auto"/>
            </w:tcBorders>
            <w:shd w:val="clear" w:color="auto" w:fill="FFFFFF"/>
            <w:vAlign w:val="center"/>
          </w:tcPr>
          <w:p w:rsidR="00DD04D4" w:rsidRPr="00D8086D" w:rsidRDefault="00E1137D" w:rsidP="007C4A35">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5950</w:t>
            </w:r>
          </w:p>
        </w:tc>
        <w:tc>
          <w:tcPr>
            <w:tcW w:w="1891" w:type="dxa"/>
            <w:tcBorders>
              <w:top w:val="single" w:sz="4" w:space="0" w:color="auto"/>
              <w:left w:val="single" w:sz="4" w:space="0" w:color="auto"/>
              <w:bottom w:val="single" w:sz="4" w:space="0" w:color="auto"/>
            </w:tcBorders>
            <w:shd w:val="clear" w:color="auto" w:fill="FFFFFF"/>
            <w:vAlign w:val="center"/>
          </w:tcPr>
          <w:p w:rsidR="00DD04D4" w:rsidRPr="00D8086D" w:rsidRDefault="00BA72D7" w:rsidP="007C4A35">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0,097</w:t>
            </w:r>
          </w:p>
        </w:tc>
        <w:tc>
          <w:tcPr>
            <w:tcW w:w="1810" w:type="dxa"/>
            <w:tcBorders>
              <w:top w:val="single" w:sz="4" w:space="0" w:color="auto"/>
              <w:left w:val="single" w:sz="4" w:space="0" w:color="auto"/>
              <w:bottom w:val="single" w:sz="4" w:space="0" w:color="auto"/>
            </w:tcBorders>
            <w:shd w:val="clear" w:color="auto" w:fill="FFFFFF"/>
            <w:vAlign w:val="center"/>
          </w:tcPr>
          <w:p w:rsidR="00DD04D4" w:rsidRPr="00D8086D" w:rsidRDefault="009E36A8" w:rsidP="007C4A35">
            <w:pPr>
              <w:pStyle w:val="210"/>
              <w:shd w:val="clear" w:color="auto" w:fill="auto"/>
              <w:spacing w:line="276" w:lineRule="auto"/>
              <w:jc w:val="center"/>
              <w:rPr>
                <w:rStyle w:val="211pt2"/>
                <w:sz w:val="24"/>
                <w:szCs w:val="24"/>
              </w:rPr>
            </w:pPr>
            <w:r>
              <w:rPr>
                <w:rStyle w:val="211pt2"/>
                <w:sz w:val="24"/>
                <w:szCs w:val="24"/>
              </w:rPr>
              <w:t>1800</w:t>
            </w:r>
          </w:p>
        </w:tc>
        <w:tc>
          <w:tcPr>
            <w:tcW w:w="1930" w:type="dxa"/>
            <w:tcBorders>
              <w:top w:val="single" w:sz="4" w:space="0" w:color="auto"/>
              <w:left w:val="single" w:sz="4" w:space="0" w:color="auto"/>
              <w:bottom w:val="single" w:sz="4" w:space="0" w:color="auto"/>
            </w:tcBorders>
            <w:shd w:val="clear" w:color="auto" w:fill="FFFFFF"/>
            <w:vAlign w:val="center"/>
          </w:tcPr>
          <w:p w:rsidR="00DD04D4" w:rsidRPr="00550AA9" w:rsidRDefault="00B51390" w:rsidP="007C4A35">
            <w:pPr>
              <w:pStyle w:val="210"/>
              <w:shd w:val="clear" w:color="auto" w:fill="auto"/>
              <w:spacing w:line="276" w:lineRule="auto"/>
              <w:jc w:val="center"/>
              <w:rPr>
                <w:rStyle w:val="211pt2"/>
                <w:color w:val="auto"/>
                <w:sz w:val="24"/>
                <w:szCs w:val="24"/>
              </w:rPr>
            </w:pPr>
            <w:r w:rsidRPr="00550AA9">
              <w:rPr>
                <w:rStyle w:val="211pt2"/>
                <w:color w:val="auto"/>
                <w:sz w:val="24"/>
                <w:szCs w:val="24"/>
              </w:rPr>
              <w:t>0,</w:t>
            </w:r>
            <w:r w:rsidR="00550AA9" w:rsidRPr="00550AA9">
              <w:rPr>
                <w:rStyle w:val="211pt2"/>
                <w:color w:val="auto"/>
                <w:sz w:val="24"/>
                <w:szCs w:val="24"/>
              </w:rPr>
              <w:t>31</w:t>
            </w:r>
          </w:p>
        </w:tc>
        <w:tc>
          <w:tcPr>
            <w:tcW w:w="1810" w:type="dxa"/>
            <w:tcBorders>
              <w:top w:val="single" w:sz="4" w:space="0" w:color="auto"/>
              <w:left w:val="single" w:sz="4" w:space="0" w:color="auto"/>
              <w:bottom w:val="single" w:sz="4" w:space="0" w:color="auto"/>
            </w:tcBorders>
            <w:shd w:val="clear" w:color="auto" w:fill="FFFFFF"/>
            <w:vAlign w:val="center"/>
          </w:tcPr>
          <w:p w:rsidR="00DD04D4" w:rsidRPr="00D8086D" w:rsidRDefault="004665FB" w:rsidP="007C4A35">
            <w:pPr>
              <w:pStyle w:val="210"/>
              <w:shd w:val="clear" w:color="auto" w:fill="auto"/>
              <w:spacing w:line="276" w:lineRule="auto"/>
              <w:jc w:val="center"/>
              <w:rPr>
                <w:rStyle w:val="211pt2"/>
                <w:sz w:val="24"/>
                <w:szCs w:val="24"/>
              </w:rPr>
            </w:pPr>
            <w:r>
              <w:rPr>
                <w:rStyle w:val="211pt2"/>
                <w:sz w:val="24"/>
                <w:szCs w:val="24"/>
              </w:rPr>
              <w:t>5806,45</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DD04D4" w:rsidRPr="00D8086D" w:rsidRDefault="00BB037D" w:rsidP="007C4A35">
            <w:pPr>
              <w:pStyle w:val="210"/>
              <w:shd w:val="clear" w:color="auto" w:fill="auto"/>
              <w:spacing w:line="276" w:lineRule="auto"/>
              <w:jc w:val="center"/>
              <w:rPr>
                <w:rStyle w:val="211pt2"/>
                <w:sz w:val="24"/>
                <w:szCs w:val="24"/>
              </w:rPr>
            </w:pPr>
            <w:r>
              <w:rPr>
                <w:rStyle w:val="211pt2"/>
                <w:sz w:val="24"/>
                <w:szCs w:val="24"/>
              </w:rPr>
              <w:t>55,2</w:t>
            </w:r>
          </w:p>
        </w:tc>
      </w:tr>
      <w:tr w:rsidR="00390741" w:rsidRPr="00D8086D" w:rsidTr="00BB037D">
        <w:tblPrEx>
          <w:tblCellMar>
            <w:top w:w="0" w:type="dxa"/>
            <w:bottom w:w="0" w:type="dxa"/>
          </w:tblCellMar>
        </w:tblPrEx>
        <w:trPr>
          <w:trHeight w:hRule="exact" w:val="576"/>
        </w:trPr>
        <w:tc>
          <w:tcPr>
            <w:tcW w:w="2645"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BB037D">
            <w:pPr>
              <w:pStyle w:val="210"/>
              <w:shd w:val="clear" w:color="auto" w:fill="auto"/>
              <w:spacing w:line="276" w:lineRule="auto"/>
              <w:jc w:val="center"/>
              <w:rPr>
                <w:color w:val="000000"/>
                <w:sz w:val="24"/>
                <w:szCs w:val="24"/>
                <w:lang w:val="ru-RU" w:eastAsia="ru-RU" w:bidi="ru-RU"/>
              </w:rPr>
            </w:pPr>
            <w:r w:rsidRPr="00D8086D">
              <w:rPr>
                <w:rStyle w:val="211pt2"/>
                <w:sz w:val="24"/>
                <w:szCs w:val="24"/>
              </w:rPr>
              <w:t>Итого</w:t>
            </w:r>
            <w:r w:rsidR="00BB037D">
              <w:rPr>
                <w:rStyle w:val="211pt2"/>
                <w:sz w:val="24"/>
                <w:szCs w:val="24"/>
              </w:rPr>
              <w:t>:</w:t>
            </w:r>
          </w:p>
        </w:tc>
        <w:tc>
          <w:tcPr>
            <w:tcW w:w="1128"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C510F8">
            <w:pPr>
              <w:pStyle w:val="210"/>
              <w:shd w:val="clear" w:color="auto" w:fill="auto"/>
              <w:spacing w:line="276" w:lineRule="auto"/>
              <w:jc w:val="both"/>
              <w:rPr>
                <w:color w:val="000000"/>
                <w:sz w:val="24"/>
                <w:szCs w:val="24"/>
                <w:lang w:val="ru-RU" w:eastAsia="ru-RU" w:bidi="ru-RU"/>
              </w:rPr>
            </w:pPr>
          </w:p>
        </w:tc>
        <w:tc>
          <w:tcPr>
            <w:tcW w:w="1814" w:type="dxa"/>
            <w:gridSpan w:val="2"/>
            <w:tcBorders>
              <w:top w:val="single" w:sz="4" w:space="0" w:color="auto"/>
              <w:left w:val="single" w:sz="4" w:space="0" w:color="auto"/>
              <w:bottom w:val="single" w:sz="4" w:space="0" w:color="auto"/>
            </w:tcBorders>
            <w:shd w:val="clear" w:color="auto" w:fill="FFFFFF"/>
            <w:vAlign w:val="center"/>
          </w:tcPr>
          <w:p w:rsidR="00390741" w:rsidRPr="00D8086D" w:rsidRDefault="00A74FA5" w:rsidP="007C4A35">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fldChar w:fldCharType="begin"/>
            </w:r>
            <w:r>
              <w:rPr>
                <w:color w:val="000000"/>
                <w:sz w:val="24"/>
                <w:szCs w:val="24"/>
                <w:lang w:val="ru-RU" w:eastAsia="ru-RU" w:bidi="ru-RU"/>
              </w:rPr>
              <w:instrText xml:space="preserve"> =SUM(ABOVE) </w:instrText>
            </w:r>
            <w:r>
              <w:rPr>
                <w:color w:val="000000"/>
                <w:sz w:val="24"/>
                <w:szCs w:val="24"/>
                <w:lang w:val="ru-RU" w:eastAsia="ru-RU" w:bidi="ru-RU"/>
              </w:rPr>
              <w:fldChar w:fldCharType="separate"/>
            </w:r>
            <w:r>
              <w:rPr>
                <w:noProof/>
                <w:color w:val="000000"/>
                <w:sz w:val="24"/>
                <w:szCs w:val="24"/>
                <w:lang w:val="ru-RU" w:eastAsia="ru-RU" w:bidi="ru-RU"/>
              </w:rPr>
              <w:t>30413</w:t>
            </w:r>
            <w:r>
              <w:rPr>
                <w:color w:val="000000"/>
                <w:sz w:val="24"/>
                <w:szCs w:val="24"/>
                <w:lang w:val="ru-RU" w:eastAsia="ru-RU" w:bidi="ru-RU"/>
              </w:rPr>
              <w:fldChar w:fldCharType="end"/>
            </w:r>
          </w:p>
        </w:tc>
        <w:tc>
          <w:tcPr>
            <w:tcW w:w="1891" w:type="dxa"/>
            <w:tcBorders>
              <w:top w:val="single" w:sz="4" w:space="0" w:color="auto"/>
              <w:left w:val="single" w:sz="4" w:space="0" w:color="auto"/>
              <w:bottom w:val="single" w:sz="4" w:space="0" w:color="auto"/>
            </w:tcBorders>
            <w:shd w:val="clear" w:color="auto" w:fill="FFFFFF"/>
            <w:vAlign w:val="center"/>
          </w:tcPr>
          <w:p w:rsidR="00390741" w:rsidRPr="00D8086D" w:rsidRDefault="004665FB" w:rsidP="007C4A35">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0,105</w:t>
            </w:r>
          </w:p>
        </w:tc>
        <w:tc>
          <w:tcPr>
            <w:tcW w:w="1810" w:type="dxa"/>
            <w:tcBorders>
              <w:top w:val="single" w:sz="4" w:space="0" w:color="auto"/>
              <w:left w:val="single" w:sz="4" w:space="0" w:color="auto"/>
              <w:bottom w:val="single" w:sz="4" w:space="0" w:color="auto"/>
            </w:tcBorders>
            <w:shd w:val="clear" w:color="auto" w:fill="FFFFFF"/>
            <w:vAlign w:val="center"/>
          </w:tcPr>
          <w:p w:rsidR="00390741" w:rsidRPr="00D8086D" w:rsidRDefault="004665FB" w:rsidP="007C4A35">
            <w:pPr>
              <w:pStyle w:val="210"/>
              <w:shd w:val="clear" w:color="auto" w:fill="auto"/>
              <w:spacing w:line="276" w:lineRule="auto"/>
              <w:jc w:val="center"/>
              <w:rPr>
                <w:color w:val="000000"/>
                <w:sz w:val="24"/>
                <w:szCs w:val="24"/>
                <w:lang w:val="ru-RU" w:eastAsia="ru-RU" w:bidi="ru-RU"/>
              </w:rPr>
            </w:pPr>
            <w:r>
              <w:rPr>
                <w:rStyle w:val="211pt2"/>
                <w:sz w:val="24"/>
                <w:szCs w:val="24"/>
              </w:rPr>
              <w:fldChar w:fldCharType="begin"/>
            </w:r>
            <w:r>
              <w:rPr>
                <w:rStyle w:val="211pt2"/>
                <w:sz w:val="24"/>
                <w:szCs w:val="24"/>
              </w:rPr>
              <w:instrText xml:space="preserve"> =SUM(ABOVE) </w:instrText>
            </w:r>
            <w:r>
              <w:rPr>
                <w:rStyle w:val="211pt2"/>
                <w:sz w:val="24"/>
                <w:szCs w:val="24"/>
              </w:rPr>
              <w:fldChar w:fldCharType="separate"/>
            </w:r>
            <w:r>
              <w:rPr>
                <w:rStyle w:val="211pt2"/>
                <w:noProof/>
                <w:sz w:val="24"/>
                <w:szCs w:val="24"/>
              </w:rPr>
              <w:t>5279,8</w:t>
            </w:r>
            <w:r>
              <w:rPr>
                <w:rStyle w:val="211pt2"/>
                <w:sz w:val="24"/>
                <w:szCs w:val="24"/>
              </w:rPr>
              <w:fldChar w:fldCharType="end"/>
            </w:r>
          </w:p>
        </w:tc>
        <w:tc>
          <w:tcPr>
            <w:tcW w:w="1930" w:type="dxa"/>
            <w:tcBorders>
              <w:top w:val="single" w:sz="4" w:space="0" w:color="auto"/>
              <w:left w:val="single" w:sz="4" w:space="0" w:color="auto"/>
              <w:bottom w:val="single" w:sz="4" w:space="0" w:color="auto"/>
            </w:tcBorders>
            <w:shd w:val="clear" w:color="auto" w:fill="FFFFFF"/>
            <w:vAlign w:val="center"/>
          </w:tcPr>
          <w:p w:rsidR="00390741" w:rsidRPr="00550AA9" w:rsidRDefault="004665FB" w:rsidP="004665FB">
            <w:pPr>
              <w:pStyle w:val="210"/>
              <w:shd w:val="clear" w:color="auto" w:fill="auto"/>
              <w:spacing w:line="276" w:lineRule="auto"/>
              <w:jc w:val="center"/>
              <w:rPr>
                <w:color w:val="FF0000"/>
                <w:sz w:val="24"/>
                <w:szCs w:val="24"/>
                <w:lang w:val="ru-RU" w:eastAsia="ru-RU" w:bidi="ru-RU"/>
              </w:rPr>
            </w:pPr>
            <w:r>
              <w:rPr>
                <w:rStyle w:val="211pt2"/>
                <w:sz w:val="24"/>
                <w:szCs w:val="24"/>
              </w:rPr>
              <w:fldChar w:fldCharType="begin"/>
            </w:r>
            <w:r>
              <w:rPr>
                <w:rStyle w:val="211pt2"/>
                <w:sz w:val="24"/>
                <w:szCs w:val="24"/>
              </w:rPr>
              <w:instrText xml:space="preserve"> =SUM(ABOVE) </w:instrText>
            </w:r>
            <w:r>
              <w:rPr>
                <w:rStyle w:val="211pt2"/>
                <w:sz w:val="24"/>
                <w:szCs w:val="24"/>
              </w:rPr>
              <w:fldChar w:fldCharType="separate"/>
            </w:r>
            <w:r>
              <w:rPr>
                <w:rStyle w:val="211pt2"/>
                <w:noProof/>
                <w:sz w:val="24"/>
                <w:szCs w:val="24"/>
              </w:rPr>
              <w:t>2,33</w:t>
            </w:r>
            <w:r>
              <w:rPr>
                <w:rStyle w:val="211pt2"/>
                <w:sz w:val="24"/>
                <w:szCs w:val="24"/>
              </w:rPr>
              <w:fldChar w:fldCharType="end"/>
            </w:r>
          </w:p>
        </w:tc>
        <w:tc>
          <w:tcPr>
            <w:tcW w:w="1810" w:type="dxa"/>
            <w:tcBorders>
              <w:top w:val="single" w:sz="4" w:space="0" w:color="auto"/>
              <w:left w:val="single" w:sz="4" w:space="0" w:color="auto"/>
              <w:bottom w:val="single" w:sz="4" w:space="0" w:color="auto"/>
            </w:tcBorders>
            <w:shd w:val="clear" w:color="auto" w:fill="FFFFFF"/>
            <w:vAlign w:val="center"/>
          </w:tcPr>
          <w:p w:rsidR="00390741" w:rsidRPr="00D8086D" w:rsidRDefault="004665FB" w:rsidP="007C4A35">
            <w:pPr>
              <w:pStyle w:val="210"/>
              <w:shd w:val="clear" w:color="auto" w:fill="auto"/>
              <w:spacing w:line="276" w:lineRule="auto"/>
              <w:jc w:val="center"/>
              <w:rPr>
                <w:color w:val="000000"/>
                <w:sz w:val="24"/>
                <w:szCs w:val="24"/>
                <w:lang w:val="ru-RU" w:eastAsia="ru-RU" w:bidi="ru-RU"/>
              </w:rPr>
            </w:pPr>
            <w:r>
              <w:rPr>
                <w:rStyle w:val="211pt2"/>
                <w:sz w:val="24"/>
                <w:szCs w:val="24"/>
              </w:rPr>
              <w:t>2266</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390741" w:rsidRPr="00D8086D" w:rsidRDefault="004665FB" w:rsidP="007C4A35">
            <w:pPr>
              <w:pStyle w:val="210"/>
              <w:shd w:val="clear" w:color="auto" w:fill="auto"/>
              <w:spacing w:line="276" w:lineRule="auto"/>
              <w:jc w:val="center"/>
              <w:rPr>
                <w:color w:val="000000"/>
                <w:sz w:val="24"/>
                <w:szCs w:val="24"/>
                <w:lang w:val="ru-RU" w:eastAsia="ru-RU" w:bidi="ru-RU"/>
              </w:rPr>
            </w:pPr>
            <w:r>
              <w:rPr>
                <w:rStyle w:val="211pt2"/>
                <w:sz w:val="24"/>
                <w:szCs w:val="24"/>
              </w:rPr>
              <w:fldChar w:fldCharType="begin"/>
            </w:r>
            <w:r>
              <w:rPr>
                <w:rStyle w:val="211pt2"/>
                <w:sz w:val="24"/>
                <w:szCs w:val="24"/>
              </w:rPr>
              <w:instrText xml:space="preserve"> =SUM(ABOVE) </w:instrText>
            </w:r>
            <w:r>
              <w:rPr>
                <w:rStyle w:val="211pt2"/>
                <w:sz w:val="24"/>
                <w:szCs w:val="24"/>
              </w:rPr>
              <w:fldChar w:fldCharType="separate"/>
            </w:r>
            <w:r>
              <w:rPr>
                <w:rStyle w:val="211pt2"/>
                <w:noProof/>
                <w:sz w:val="24"/>
                <w:szCs w:val="24"/>
              </w:rPr>
              <w:t>351,21</w:t>
            </w:r>
            <w:r>
              <w:rPr>
                <w:rStyle w:val="211pt2"/>
                <w:sz w:val="24"/>
                <w:szCs w:val="24"/>
              </w:rPr>
              <w:fldChar w:fldCharType="end"/>
            </w:r>
          </w:p>
        </w:tc>
      </w:tr>
    </w:tbl>
    <w:p w:rsidR="000538FB" w:rsidRPr="00D8086D" w:rsidRDefault="000538FB" w:rsidP="00C86E4F">
      <w:pPr>
        <w:jc w:val="both"/>
        <w:rPr>
          <w:rFonts w:ascii="Times New Roman" w:hAnsi="Times New Roman" w:cs="Times New Roman"/>
        </w:rPr>
        <w:sectPr w:rsidR="000538FB" w:rsidRPr="00D8086D" w:rsidSect="000538FB">
          <w:headerReference w:type="even" r:id="rId15"/>
          <w:headerReference w:type="default" r:id="rId16"/>
          <w:footerReference w:type="even" r:id="rId17"/>
          <w:footerReference w:type="default" r:id="rId18"/>
          <w:headerReference w:type="first" r:id="rId19"/>
          <w:footerReference w:type="first" r:id="rId20"/>
          <w:pgSz w:w="16840" w:h="11900" w:orient="landscape"/>
          <w:pgMar w:top="993" w:right="846" w:bottom="1841" w:left="841" w:header="284" w:footer="3" w:gutter="0"/>
          <w:cols w:space="720"/>
          <w:noEndnote/>
          <w:titlePg/>
          <w:docGrid w:linePitch="360"/>
        </w:sectPr>
      </w:pPr>
    </w:p>
    <w:p w:rsidR="006F31CC" w:rsidRPr="00D8086D" w:rsidRDefault="006F31CC" w:rsidP="00036796">
      <w:pPr>
        <w:pStyle w:val="12"/>
        <w:framePr w:w="15154" w:wrap="notBeside" w:vAnchor="text" w:hAnchor="text" w:xAlign="center" w:y="1"/>
        <w:shd w:val="clear" w:color="auto" w:fill="auto"/>
        <w:spacing w:line="276" w:lineRule="auto"/>
        <w:ind w:firstLine="709"/>
        <w:rPr>
          <w:sz w:val="24"/>
          <w:szCs w:val="24"/>
        </w:rPr>
      </w:pPr>
    </w:p>
    <w:p w:rsidR="006F31CC" w:rsidRPr="00D8086D" w:rsidRDefault="006F31CC" w:rsidP="00036796">
      <w:pPr>
        <w:framePr w:w="15154" w:wrap="notBeside" w:vAnchor="text" w:hAnchor="text" w:xAlign="center" w:y="1"/>
        <w:spacing w:line="276" w:lineRule="auto"/>
        <w:ind w:firstLine="709"/>
        <w:jc w:val="both"/>
        <w:rPr>
          <w:rFonts w:ascii="Times New Roman" w:hAnsi="Times New Roman" w:cs="Times New Roman"/>
        </w:rPr>
      </w:pPr>
    </w:p>
    <w:p w:rsidR="00B6009F" w:rsidRPr="00D8086D" w:rsidRDefault="00B6009F" w:rsidP="00963F4E">
      <w:pPr>
        <w:pStyle w:val="3"/>
        <w:spacing w:before="0" w:line="276" w:lineRule="auto"/>
        <w:rPr>
          <w:rFonts w:ascii="Times New Roman" w:hAnsi="Times New Roman"/>
          <w:bCs w:val="0"/>
          <w:i/>
          <w:color w:val="auto"/>
          <w:sz w:val="24"/>
          <w:szCs w:val="24"/>
          <w:lang w:bidi="ar-SA"/>
        </w:rPr>
      </w:pPr>
      <w:bookmarkStart w:id="70" w:name="_Toc436984950"/>
      <w:bookmarkStart w:id="71" w:name="_Toc436985053"/>
      <w:r w:rsidRPr="00D8086D">
        <w:rPr>
          <w:rFonts w:ascii="Times New Roman" w:hAnsi="Times New Roman"/>
          <w:bCs w:val="0"/>
          <w:i/>
          <w:color w:val="auto"/>
          <w:sz w:val="24"/>
          <w:szCs w:val="24"/>
          <w:lang w:bidi="ar-SA"/>
        </w:rPr>
        <w:t>2.3.3</w:t>
      </w:r>
      <w:r w:rsidR="00963F4E">
        <w:rPr>
          <w:rFonts w:ascii="Times New Roman" w:hAnsi="Times New Roman"/>
          <w:bCs w:val="0"/>
          <w:i/>
          <w:color w:val="auto"/>
          <w:sz w:val="24"/>
          <w:szCs w:val="24"/>
          <w:lang w:val="ru-RU" w:bidi="ar-SA"/>
        </w:rPr>
        <w:t>.</w:t>
      </w:r>
      <w:r w:rsidRPr="00D8086D">
        <w:rPr>
          <w:rFonts w:ascii="Times New Roman" w:hAnsi="Times New Roman"/>
          <w:bCs w:val="0"/>
          <w:i/>
          <w:color w:val="auto"/>
          <w:sz w:val="24"/>
          <w:szCs w:val="24"/>
          <w:lang w:bidi="ar-SA"/>
        </w:rPr>
        <w:t xml:space="preserve"> </w:t>
      </w:r>
      <w:r w:rsidR="00963F4E">
        <w:rPr>
          <w:rFonts w:ascii="Times New Roman" w:hAnsi="Times New Roman"/>
          <w:bCs w:val="0"/>
          <w:i/>
          <w:color w:val="auto"/>
          <w:sz w:val="24"/>
          <w:szCs w:val="24"/>
          <w:lang w:val="ru-RU" w:bidi="ar-SA"/>
        </w:rPr>
        <w:t xml:space="preserve">   </w:t>
      </w:r>
      <w:r w:rsidRPr="00D8086D">
        <w:rPr>
          <w:rFonts w:ascii="Times New Roman" w:hAnsi="Times New Roman"/>
          <w:bCs w:val="0"/>
          <w:i/>
          <w:color w:val="auto"/>
          <w:sz w:val="24"/>
          <w:szCs w:val="24"/>
          <w:lang w:bidi="ar-SA"/>
        </w:rPr>
        <w:t>Карта-схема тепловых сетей в зонах действия источников тепловой энергии</w:t>
      </w:r>
      <w:bookmarkEnd w:id="70"/>
      <w:bookmarkEnd w:id="71"/>
    </w:p>
    <w:p w:rsidR="006F31CC" w:rsidRPr="00D8086D" w:rsidRDefault="00E43237" w:rsidP="00036796">
      <w:pPr>
        <w:pStyle w:val="210"/>
        <w:shd w:val="clear" w:color="auto" w:fill="auto"/>
        <w:spacing w:after="584" w:line="276" w:lineRule="auto"/>
        <w:ind w:firstLine="709"/>
        <w:jc w:val="both"/>
        <w:rPr>
          <w:sz w:val="24"/>
          <w:szCs w:val="24"/>
        </w:rPr>
      </w:pPr>
      <w:r w:rsidRPr="00D8086D">
        <w:rPr>
          <w:sz w:val="24"/>
          <w:szCs w:val="24"/>
        </w:rPr>
        <w:t>Карта-схема тепловых сетей</w:t>
      </w:r>
      <w:r w:rsidR="008E13EE" w:rsidRPr="00D8086D">
        <w:rPr>
          <w:sz w:val="24"/>
          <w:szCs w:val="24"/>
          <w:lang w:val="ru-RU"/>
        </w:rPr>
        <w:t xml:space="preserve"> </w:t>
      </w:r>
      <w:r w:rsidRPr="00D8086D">
        <w:rPr>
          <w:sz w:val="24"/>
          <w:szCs w:val="24"/>
        </w:rPr>
        <w:t>от котельн</w:t>
      </w:r>
      <w:r w:rsidR="00A66C5B" w:rsidRPr="00D8086D">
        <w:rPr>
          <w:sz w:val="24"/>
          <w:szCs w:val="24"/>
        </w:rPr>
        <w:t xml:space="preserve">ых на территории </w:t>
      </w:r>
      <w:r w:rsidR="00A66C5B" w:rsidRPr="00D8086D">
        <w:rPr>
          <w:sz w:val="24"/>
          <w:szCs w:val="24"/>
          <w:lang w:val="ru-RU"/>
        </w:rPr>
        <w:t>Смоленского, Кировского</w:t>
      </w:r>
      <w:r w:rsidR="00963F4E">
        <w:rPr>
          <w:sz w:val="24"/>
          <w:szCs w:val="24"/>
          <w:lang w:val="ru-RU"/>
        </w:rPr>
        <w:t>,</w:t>
      </w:r>
      <w:r w:rsidR="00A66C5B" w:rsidRPr="00D8086D">
        <w:rPr>
          <w:sz w:val="24"/>
          <w:szCs w:val="24"/>
          <w:lang w:val="ru-RU"/>
        </w:rPr>
        <w:t xml:space="preserve"> Верх</w:t>
      </w:r>
      <w:r w:rsidR="00A518A3">
        <w:rPr>
          <w:sz w:val="24"/>
          <w:szCs w:val="24"/>
          <w:lang w:val="ru-RU"/>
        </w:rPr>
        <w:t>-О</w:t>
      </w:r>
      <w:r w:rsidR="00A66C5B" w:rsidRPr="00D8086D">
        <w:rPr>
          <w:sz w:val="24"/>
          <w:szCs w:val="24"/>
          <w:lang w:val="ru-RU"/>
        </w:rPr>
        <w:t>бского</w:t>
      </w:r>
      <w:r w:rsidR="00963F4E">
        <w:rPr>
          <w:sz w:val="24"/>
          <w:szCs w:val="24"/>
          <w:lang w:val="ru-RU"/>
        </w:rPr>
        <w:t xml:space="preserve">, Линевского </w:t>
      </w:r>
      <w:r w:rsidR="00A66C5B" w:rsidRPr="00D8086D">
        <w:rPr>
          <w:sz w:val="24"/>
          <w:szCs w:val="24"/>
        </w:rPr>
        <w:t>сельсовет</w:t>
      </w:r>
      <w:r w:rsidR="00A66C5B" w:rsidRPr="00D8086D">
        <w:rPr>
          <w:sz w:val="24"/>
          <w:szCs w:val="24"/>
          <w:lang w:val="ru-RU"/>
        </w:rPr>
        <w:t>ов</w:t>
      </w:r>
      <w:r w:rsidR="00B1612F" w:rsidRPr="00D8086D">
        <w:rPr>
          <w:sz w:val="24"/>
          <w:szCs w:val="24"/>
        </w:rPr>
        <w:t xml:space="preserve"> представлена в приложении</w:t>
      </w:r>
      <w:r w:rsidRPr="00D8086D">
        <w:rPr>
          <w:sz w:val="24"/>
          <w:szCs w:val="24"/>
        </w:rPr>
        <w:t>.</w:t>
      </w:r>
    </w:p>
    <w:p w:rsidR="006F31CC" w:rsidRPr="00D8086D" w:rsidRDefault="003F62D7" w:rsidP="003F62D7">
      <w:pPr>
        <w:pStyle w:val="34"/>
        <w:keepNext/>
        <w:keepLines/>
        <w:shd w:val="clear" w:color="auto" w:fill="auto"/>
        <w:spacing w:before="0" w:after="417" w:line="276" w:lineRule="auto"/>
        <w:ind w:firstLine="0"/>
        <w:rPr>
          <w:b/>
          <w:i/>
          <w:sz w:val="24"/>
          <w:szCs w:val="24"/>
        </w:rPr>
      </w:pPr>
      <w:bookmarkStart w:id="72" w:name="bookmark27"/>
      <w:bookmarkStart w:id="73" w:name="_Toc436984951"/>
      <w:bookmarkStart w:id="74" w:name="_Toc436985054"/>
      <w:r w:rsidRPr="00D8086D">
        <w:rPr>
          <w:b/>
          <w:i/>
          <w:sz w:val="24"/>
          <w:szCs w:val="24"/>
          <w:lang w:val="ru-RU"/>
        </w:rPr>
        <w:t>2.3.4</w:t>
      </w:r>
      <w:r w:rsidR="00963F4E">
        <w:rPr>
          <w:b/>
          <w:i/>
          <w:sz w:val="24"/>
          <w:szCs w:val="24"/>
          <w:lang w:val="ru-RU"/>
        </w:rPr>
        <w:t xml:space="preserve">.    </w:t>
      </w:r>
      <w:r w:rsidR="00E43237" w:rsidRPr="00D8086D">
        <w:rPr>
          <w:b/>
          <w:i/>
          <w:sz w:val="24"/>
          <w:szCs w:val="24"/>
        </w:rPr>
        <w:t>Характеристика тепловых камер, павильонов и арматуры</w:t>
      </w:r>
      <w:bookmarkEnd w:id="72"/>
      <w:bookmarkEnd w:id="73"/>
      <w:bookmarkEnd w:id="74"/>
    </w:p>
    <w:p w:rsidR="006F31CC" w:rsidRPr="00D8086D" w:rsidRDefault="00E43237" w:rsidP="00036796">
      <w:pPr>
        <w:pStyle w:val="210"/>
        <w:shd w:val="clear" w:color="auto" w:fill="auto"/>
        <w:spacing w:line="276" w:lineRule="auto"/>
        <w:ind w:firstLine="709"/>
        <w:jc w:val="both"/>
        <w:rPr>
          <w:sz w:val="24"/>
          <w:szCs w:val="24"/>
          <w:lang w:val="ru-RU"/>
        </w:rPr>
      </w:pPr>
      <w:r w:rsidRPr="00D8086D">
        <w:rPr>
          <w:sz w:val="24"/>
          <w:szCs w:val="24"/>
        </w:rPr>
        <w:t>На трубопроводах в каналах установлена необходимая стальная запорная арматура для дренирования сетевой воды, выпуска воздуха из трубопроводов и отключения ответвлений к потребителям тепловой энер</w:t>
      </w:r>
      <w:r w:rsidR="00A66C5B" w:rsidRPr="00D8086D">
        <w:rPr>
          <w:sz w:val="24"/>
          <w:szCs w:val="24"/>
        </w:rPr>
        <w:t xml:space="preserve">гии. </w:t>
      </w:r>
      <w:r w:rsidR="00A66C5B" w:rsidRPr="00D8086D">
        <w:rPr>
          <w:sz w:val="24"/>
          <w:szCs w:val="24"/>
          <w:lang w:val="ru-RU"/>
        </w:rPr>
        <w:t>Имеются тепловые колодцы и тепловые камеры.</w:t>
      </w:r>
    </w:p>
    <w:p w:rsidR="000538FB" w:rsidRPr="00D8086D" w:rsidRDefault="000538FB" w:rsidP="00036796">
      <w:pPr>
        <w:pStyle w:val="210"/>
        <w:shd w:val="clear" w:color="auto" w:fill="auto"/>
        <w:spacing w:line="276" w:lineRule="auto"/>
        <w:ind w:firstLine="709"/>
        <w:jc w:val="both"/>
        <w:rPr>
          <w:sz w:val="24"/>
          <w:szCs w:val="24"/>
          <w:lang w:val="ru-RU"/>
        </w:rPr>
      </w:pPr>
    </w:p>
    <w:p w:rsidR="006F31CC" w:rsidRPr="00D8086D" w:rsidRDefault="00E43237" w:rsidP="003F62D7">
      <w:pPr>
        <w:pStyle w:val="34"/>
        <w:keepNext/>
        <w:keepLines/>
        <w:numPr>
          <w:ilvl w:val="2"/>
          <w:numId w:val="36"/>
        </w:numPr>
        <w:shd w:val="clear" w:color="auto" w:fill="auto"/>
        <w:spacing w:before="0" w:after="416" w:line="276" w:lineRule="auto"/>
        <w:rPr>
          <w:b/>
          <w:i/>
          <w:sz w:val="24"/>
          <w:szCs w:val="24"/>
        </w:rPr>
      </w:pPr>
      <w:bookmarkStart w:id="75" w:name="bookmark28"/>
      <w:bookmarkStart w:id="76" w:name="_Toc436984952"/>
      <w:bookmarkStart w:id="77" w:name="_Toc436985055"/>
      <w:r w:rsidRPr="00D8086D">
        <w:rPr>
          <w:b/>
          <w:i/>
          <w:sz w:val="24"/>
          <w:szCs w:val="24"/>
        </w:rPr>
        <w:t>Графики регулирования отпуска тепла в тепловые сети</w:t>
      </w:r>
      <w:bookmarkEnd w:id="75"/>
      <w:bookmarkEnd w:id="76"/>
      <w:bookmarkEnd w:id="77"/>
    </w:p>
    <w:p w:rsidR="00505A41" w:rsidRDefault="00E43237" w:rsidP="00D137C7">
      <w:pPr>
        <w:pStyle w:val="210"/>
        <w:shd w:val="clear" w:color="auto" w:fill="auto"/>
        <w:spacing w:line="276" w:lineRule="auto"/>
        <w:ind w:firstLine="709"/>
        <w:jc w:val="both"/>
        <w:rPr>
          <w:sz w:val="24"/>
          <w:szCs w:val="24"/>
          <w:lang w:val="ru-RU"/>
        </w:rPr>
      </w:pPr>
      <w:r w:rsidRPr="00D8086D">
        <w:rPr>
          <w:sz w:val="24"/>
          <w:szCs w:val="24"/>
        </w:rPr>
        <w:t>В системе централизованного теплоснабж</w:t>
      </w:r>
      <w:r w:rsidR="00A66C5B" w:rsidRPr="00D8086D">
        <w:rPr>
          <w:sz w:val="24"/>
          <w:szCs w:val="24"/>
        </w:rPr>
        <w:t>ения М</w:t>
      </w:r>
      <w:r w:rsidR="00A66C5B" w:rsidRPr="00D8086D">
        <w:rPr>
          <w:sz w:val="24"/>
          <w:szCs w:val="24"/>
          <w:lang w:val="ru-RU"/>
        </w:rPr>
        <w:t>униципальных образований</w:t>
      </w:r>
      <w:r w:rsidR="00A518A3">
        <w:rPr>
          <w:sz w:val="24"/>
          <w:szCs w:val="24"/>
          <w:lang w:val="ru-RU"/>
        </w:rPr>
        <w:t xml:space="preserve"> (МО)</w:t>
      </w:r>
      <w:r w:rsidR="00A66C5B" w:rsidRPr="00D8086D">
        <w:rPr>
          <w:sz w:val="24"/>
          <w:szCs w:val="24"/>
          <w:lang w:val="ru-RU"/>
        </w:rPr>
        <w:t xml:space="preserve"> </w:t>
      </w:r>
      <w:r w:rsidRPr="00D8086D">
        <w:rPr>
          <w:sz w:val="24"/>
          <w:szCs w:val="24"/>
        </w:rPr>
        <w:t>предусмотрено качественное регулирование отпуска тепловой энергии потребителям. Утверждённый температурный график о</w:t>
      </w:r>
      <w:r w:rsidR="00B1612F" w:rsidRPr="00D8086D">
        <w:rPr>
          <w:sz w:val="24"/>
          <w:szCs w:val="24"/>
        </w:rPr>
        <w:t xml:space="preserve">тпуска тепла в тепловые сети – </w:t>
      </w:r>
      <w:r w:rsidR="004A4E46">
        <w:rPr>
          <w:sz w:val="24"/>
          <w:szCs w:val="24"/>
          <w:lang w:val="ru-RU"/>
        </w:rPr>
        <w:t>62/52</w:t>
      </w:r>
      <w:r w:rsidRPr="00D8086D">
        <w:rPr>
          <w:sz w:val="24"/>
          <w:szCs w:val="24"/>
        </w:rPr>
        <w:t>° С при расчетной температуре наружного воздуха</w:t>
      </w:r>
      <w:r w:rsidR="0078306A">
        <w:rPr>
          <w:sz w:val="24"/>
          <w:szCs w:val="24"/>
        </w:rPr>
        <w:t xml:space="preserve"> наиболее холодной пятидневки—</w:t>
      </w:r>
      <w:r w:rsidR="0078306A">
        <w:rPr>
          <w:sz w:val="24"/>
          <w:szCs w:val="24"/>
          <w:lang w:val="ru-RU"/>
        </w:rPr>
        <w:t>40</w:t>
      </w:r>
      <w:r w:rsidRPr="00D8086D">
        <w:rPr>
          <w:sz w:val="24"/>
          <w:szCs w:val="24"/>
        </w:rPr>
        <w:t>°С.</w:t>
      </w:r>
    </w:p>
    <w:p w:rsidR="00B65D63" w:rsidRPr="00D137C7" w:rsidRDefault="00B65D63" w:rsidP="00D137C7">
      <w:pPr>
        <w:pStyle w:val="210"/>
        <w:shd w:val="clear" w:color="auto" w:fill="auto"/>
        <w:spacing w:line="276" w:lineRule="auto"/>
        <w:ind w:firstLine="709"/>
        <w:jc w:val="both"/>
        <w:rPr>
          <w:sz w:val="24"/>
          <w:szCs w:val="24"/>
          <w:lang w:val="ru-RU"/>
        </w:rPr>
      </w:pPr>
    </w:p>
    <w:p w:rsidR="00164AFB" w:rsidRPr="00D8086D" w:rsidRDefault="00E64F32" w:rsidP="000538FB">
      <w:pPr>
        <w:pStyle w:val="210"/>
        <w:shd w:val="clear" w:color="auto" w:fill="auto"/>
        <w:spacing w:line="276" w:lineRule="auto"/>
        <w:ind w:firstLine="709"/>
        <w:jc w:val="both"/>
        <w:rPr>
          <w:sz w:val="24"/>
          <w:szCs w:val="24"/>
          <w:lang w:val="ru-RU" w:bidi="ru-RU"/>
        </w:rPr>
      </w:pPr>
      <w:r>
        <w:rPr>
          <w:sz w:val="24"/>
          <w:szCs w:val="24"/>
          <w:lang w:val="ru-RU" w:bidi="ru-RU"/>
        </w:rPr>
        <w:t>Рисунок 2.3.5</w:t>
      </w:r>
      <w:r w:rsidR="00164AFB" w:rsidRPr="00D8086D">
        <w:rPr>
          <w:sz w:val="24"/>
          <w:szCs w:val="24"/>
          <w:lang w:val="ru-RU" w:bidi="ru-RU"/>
        </w:rPr>
        <w:t>.1 - График регулирования отпуска тепла</w:t>
      </w:r>
    </w:p>
    <w:p w:rsidR="000538FB" w:rsidRPr="00D8086D" w:rsidRDefault="000538FB" w:rsidP="00D137C7">
      <w:pPr>
        <w:pStyle w:val="210"/>
        <w:shd w:val="clear" w:color="auto" w:fill="auto"/>
        <w:spacing w:line="276" w:lineRule="auto"/>
        <w:jc w:val="both"/>
        <w:rPr>
          <w:sz w:val="24"/>
          <w:szCs w:val="24"/>
          <w:lang w:val="ru-RU"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54"/>
        <w:gridCol w:w="1756"/>
        <w:gridCol w:w="1747"/>
        <w:gridCol w:w="1453"/>
        <w:gridCol w:w="1755"/>
        <w:gridCol w:w="1747"/>
      </w:tblGrid>
      <w:tr w:rsidR="0078306A" w:rsidRPr="0078306A" w:rsidTr="00B241EF">
        <w:tc>
          <w:tcPr>
            <w:tcW w:w="0" w:type="auto"/>
            <w:tcBorders>
              <w:top w:val="double" w:sz="12"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rPr>
                <w:rFonts w:ascii="Calibri" w:eastAsia="Times New Roman" w:hAnsi="Calibri" w:cs="Times New Roman"/>
                <w:color w:val="auto"/>
                <w:sz w:val="20"/>
                <w:szCs w:val="20"/>
                <w:lang w:bidi="ar-SA"/>
              </w:rPr>
            </w:pPr>
            <w:r w:rsidRPr="0078306A">
              <w:rPr>
                <w:rFonts w:ascii="Calibri" w:eastAsia="Times New Roman" w:hAnsi="Calibri" w:cs="Times New Roman"/>
                <w:color w:val="auto"/>
                <w:sz w:val="20"/>
                <w:szCs w:val="20"/>
                <w:lang w:bidi="ar-SA"/>
              </w:rPr>
              <w:t>Температура наружного воздуха.</w:t>
            </w:r>
          </w:p>
        </w:tc>
        <w:tc>
          <w:tcPr>
            <w:tcW w:w="0" w:type="auto"/>
            <w:tcBorders>
              <w:top w:val="double" w:sz="12"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rPr>
                <w:rFonts w:ascii="Calibri" w:eastAsia="Times New Roman" w:hAnsi="Calibri" w:cs="Times New Roman"/>
                <w:color w:val="auto"/>
                <w:sz w:val="20"/>
                <w:szCs w:val="20"/>
                <w:lang w:bidi="ar-SA"/>
              </w:rPr>
            </w:pPr>
            <w:r w:rsidRPr="0078306A">
              <w:rPr>
                <w:rFonts w:ascii="Calibri" w:eastAsia="Times New Roman" w:hAnsi="Calibri" w:cs="Times New Roman"/>
                <w:color w:val="auto"/>
                <w:sz w:val="20"/>
                <w:szCs w:val="20"/>
                <w:lang w:bidi="ar-SA"/>
              </w:rPr>
              <w:t>Температура т</w:t>
            </w:r>
            <w:r w:rsidRPr="0078306A">
              <w:rPr>
                <w:rFonts w:ascii="Calibri" w:eastAsia="Times New Roman" w:hAnsi="Calibri" w:cs="Times New Roman"/>
                <w:color w:val="auto"/>
                <w:sz w:val="20"/>
                <w:szCs w:val="20"/>
                <w:lang w:bidi="ar-SA"/>
              </w:rPr>
              <w:t>е</w:t>
            </w:r>
            <w:r w:rsidRPr="0078306A">
              <w:rPr>
                <w:rFonts w:ascii="Calibri" w:eastAsia="Times New Roman" w:hAnsi="Calibri" w:cs="Times New Roman"/>
                <w:color w:val="auto"/>
                <w:sz w:val="20"/>
                <w:szCs w:val="20"/>
                <w:lang w:bidi="ar-SA"/>
              </w:rPr>
              <w:t>плоносителя в подающем тр</w:t>
            </w:r>
            <w:r w:rsidRPr="0078306A">
              <w:rPr>
                <w:rFonts w:ascii="Calibri" w:eastAsia="Times New Roman" w:hAnsi="Calibri" w:cs="Times New Roman"/>
                <w:color w:val="auto"/>
                <w:sz w:val="20"/>
                <w:szCs w:val="20"/>
                <w:lang w:bidi="ar-SA"/>
              </w:rPr>
              <w:t>у</w:t>
            </w:r>
            <w:r w:rsidRPr="0078306A">
              <w:rPr>
                <w:rFonts w:ascii="Calibri" w:eastAsia="Times New Roman" w:hAnsi="Calibri" w:cs="Times New Roman"/>
                <w:color w:val="auto"/>
                <w:sz w:val="20"/>
                <w:szCs w:val="20"/>
                <w:lang w:bidi="ar-SA"/>
              </w:rPr>
              <w:t>бопроводе.</w:t>
            </w:r>
          </w:p>
        </w:tc>
        <w:tc>
          <w:tcPr>
            <w:tcW w:w="0" w:type="auto"/>
            <w:tcBorders>
              <w:top w:val="double" w:sz="12"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rPr>
                <w:rFonts w:ascii="Calibri" w:eastAsia="Times New Roman" w:hAnsi="Calibri" w:cs="Times New Roman"/>
                <w:color w:val="auto"/>
                <w:sz w:val="20"/>
                <w:szCs w:val="20"/>
                <w:lang w:bidi="ar-SA"/>
              </w:rPr>
            </w:pPr>
            <w:r w:rsidRPr="0078306A">
              <w:rPr>
                <w:rFonts w:ascii="Calibri" w:eastAsia="Times New Roman" w:hAnsi="Calibri" w:cs="Times New Roman"/>
                <w:color w:val="auto"/>
                <w:sz w:val="20"/>
                <w:szCs w:val="20"/>
                <w:lang w:bidi="ar-SA"/>
              </w:rPr>
              <w:t>Температура т</w:t>
            </w:r>
            <w:r w:rsidRPr="0078306A">
              <w:rPr>
                <w:rFonts w:ascii="Calibri" w:eastAsia="Times New Roman" w:hAnsi="Calibri" w:cs="Times New Roman"/>
                <w:color w:val="auto"/>
                <w:sz w:val="20"/>
                <w:szCs w:val="20"/>
                <w:lang w:bidi="ar-SA"/>
              </w:rPr>
              <w:t>е</w:t>
            </w:r>
            <w:r w:rsidRPr="0078306A">
              <w:rPr>
                <w:rFonts w:ascii="Calibri" w:eastAsia="Times New Roman" w:hAnsi="Calibri" w:cs="Times New Roman"/>
                <w:color w:val="auto"/>
                <w:sz w:val="20"/>
                <w:szCs w:val="20"/>
                <w:lang w:bidi="ar-SA"/>
              </w:rPr>
              <w:t>плоносителя в обратном труб</w:t>
            </w:r>
            <w:r w:rsidRPr="0078306A">
              <w:rPr>
                <w:rFonts w:ascii="Calibri" w:eastAsia="Times New Roman" w:hAnsi="Calibri" w:cs="Times New Roman"/>
                <w:color w:val="auto"/>
                <w:sz w:val="20"/>
                <w:szCs w:val="20"/>
                <w:lang w:bidi="ar-SA"/>
              </w:rPr>
              <w:t>о</w:t>
            </w:r>
            <w:r w:rsidRPr="0078306A">
              <w:rPr>
                <w:rFonts w:ascii="Calibri" w:eastAsia="Times New Roman" w:hAnsi="Calibri" w:cs="Times New Roman"/>
                <w:color w:val="auto"/>
                <w:sz w:val="20"/>
                <w:szCs w:val="20"/>
                <w:lang w:bidi="ar-SA"/>
              </w:rPr>
              <w:t>проводе.</w:t>
            </w:r>
          </w:p>
        </w:tc>
        <w:tc>
          <w:tcPr>
            <w:tcW w:w="0" w:type="auto"/>
            <w:tcBorders>
              <w:top w:val="double" w:sz="12" w:space="0" w:color="auto"/>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rPr>
                <w:rFonts w:ascii="Calibri" w:eastAsia="Times New Roman" w:hAnsi="Calibri" w:cs="Times New Roman"/>
                <w:color w:val="auto"/>
                <w:sz w:val="20"/>
                <w:szCs w:val="20"/>
                <w:lang w:bidi="ar-SA"/>
              </w:rPr>
            </w:pPr>
            <w:r w:rsidRPr="0078306A">
              <w:rPr>
                <w:rFonts w:ascii="Calibri" w:eastAsia="Times New Roman" w:hAnsi="Calibri" w:cs="Times New Roman"/>
                <w:color w:val="auto"/>
                <w:sz w:val="20"/>
                <w:szCs w:val="20"/>
                <w:lang w:bidi="ar-SA"/>
              </w:rPr>
              <w:t>Температура наружного воздуха.</w:t>
            </w:r>
          </w:p>
        </w:tc>
        <w:tc>
          <w:tcPr>
            <w:tcW w:w="0" w:type="auto"/>
            <w:tcBorders>
              <w:top w:val="double" w:sz="12" w:space="0" w:color="auto"/>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rPr>
                <w:rFonts w:ascii="Calibri" w:eastAsia="Times New Roman" w:hAnsi="Calibri" w:cs="Times New Roman"/>
                <w:color w:val="auto"/>
                <w:sz w:val="20"/>
                <w:szCs w:val="20"/>
                <w:lang w:bidi="ar-SA"/>
              </w:rPr>
            </w:pPr>
            <w:r w:rsidRPr="0078306A">
              <w:rPr>
                <w:rFonts w:ascii="Calibri" w:eastAsia="Times New Roman" w:hAnsi="Calibri" w:cs="Times New Roman"/>
                <w:color w:val="auto"/>
                <w:sz w:val="20"/>
                <w:szCs w:val="20"/>
                <w:lang w:bidi="ar-SA"/>
              </w:rPr>
              <w:t>Температура т</w:t>
            </w:r>
            <w:r w:rsidRPr="0078306A">
              <w:rPr>
                <w:rFonts w:ascii="Calibri" w:eastAsia="Times New Roman" w:hAnsi="Calibri" w:cs="Times New Roman"/>
                <w:color w:val="auto"/>
                <w:sz w:val="20"/>
                <w:szCs w:val="20"/>
                <w:lang w:bidi="ar-SA"/>
              </w:rPr>
              <w:t>е</w:t>
            </w:r>
            <w:r w:rsidRPr="0078306A">
              <w:rPr>
                <w:rFonts w:ascii="Calibri" w:eastAsia="Times New Roman" w:hAnsi="Calibri" w:cs="Times New Roman"/>
                <w:color w:val="auto"/>
                <w:sz w:val="20"/>
                <w:szCs w:val="20"/>
                <w:lang w:bidi="ar-SA"/>
              </w:rPr>
              <w:t>плоносителя в подающем тр</w:t>
            </w:r>
            <w:r w:rsidRPr="0078306A">
              <w:rPr>
                <w:rFonts w:ascii="Calibri" w:eastAsia="Times New Roman" w:hAnsi="Calibri" w:cs="Times New Roman"/>
                <w:color w:val="auto"/>
                <w:sz w:val="20"/>
                <w:szCs w:val="20"/>
                <w:lang w:bidi="ar-SA"/>
              </w:rPr>
              <w:t>у</w:t>
            </w:r>
            <w:r w:rsidRPr="0078306A">
              <w:rPr>
                <w:rFonts w:ascii="Calibri" w:eastAsia="Times New Roman" w:hAnsi="Calibri" w:cs="Times New Roman"/>
                <w:color w:val="auto"/>
                <w:sz w:val="20"/>
                <w:szCs w:val="20"/>
                <w:lang w:bidi="ar-SA"/>
              </w:rPr>
              <w:t>бопроводе.</w:t>
            </w:r>
          </w:p>
        </w:tc>
        <w:tc>
          <w:tcPr>
            <w:tcW w:w="0" w:type="auto"/>
            <w:tcBorders>
              <w:top w:val="double" w:sz="12" w:space="0" w:color="auto"/>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rPr>
                <w:rFonts w:ascii="Calibri" w:eastAsia="Times New Roman" w:hAnsi="Calibri" w:cs="Times New Roman"/>
                <w:color w:val="auto"/>
                <w:sz w:val="20"/>
                <w:szCs w:val="20"/>
                <w:lang w:bidi="ar-SA"/>
              </w:rPr>
            </w:pPr>
            <w:r w:rsidRPr="0078306A">
              <w:rPr>
                <w:rFonts w:ascii="Calibri" w:eastAsia="Times New Roman" w:hAnsi="Calibri" w:cs="Times New Roman"/>
                <w:color w:val="auto"/>
                <w:sz w:val="20"/>
                <w:szCs w:val="20"/>
                <w:lang w:bidi="ar-SA"/>
              </w:rPr>
              <w:t>Температура т</w:t>
            </w:r>
            <w:r w:rsidRPr="0078306A">
              <w:rPr>
                <w:rFonts w:ascii="Calibri" w:eastAsia="Times New Roman" w:hAnsi="Calibri" w:cs="Times New Roman"/>
                <w:color w:val="auto"/>
                <w:sz w:val="20"/>
                <w:szCs w:val="20"/>
                <w:lang w:bidi="ar-SA"/>
              </w:rPr>
              <w:t>е</w:t>
            </w:r>
            <w:r w:rsidRPr="0078306A">
              <w:rPr>
                <w:rFonts w:ascii="Calibri" w:eastAsia="Times New Roman" w:hAnsi="Calibri" w:cs="Times New Roman"/>
                <w:color w:val="auto"/>
                <w:sz w:val="20"/>
                <w:szCs w:val="20"/>
                <w:lang w:bidi="ar-SA"/>
              </w:rPr>
              <w:t>плоносителя в обратном труб</w:t>
            </w:r>
            <w:r w:rsidRPr="0078306A">
              <w:rPr>
                <w:rFonts w:ascii="Calibri" w:eastAsia="Times New Roman" w:hAnsi="Calibri" w:cs="Times New Roman"/>
                <w:color w:val="auto"/>
                <w:sz w:val="20"/>
                <w:szCs w:val="20"/>
                <w:lang w:bidi="ar-SA"/>
              </w:rPr>
              <w:t>о</w:t>
            </w:r>
            <w:r w:rsidRPr="0078306A">
              <w:rPr>
                <w:rFonts w:ascii="Calibri" w:eastAsia="Times New Roman" w:hAnsi="Calibri" w:cs="Times New Roman"/>
                <w:color w:val="auto"/>
                <w:sz w:val="20"/>
                <w:szCs w:val="20"/>
                <w:lang w:bidi="ar-SA"/>
              </w:rPr>
              <w:t>проводе.</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29,3</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24,6</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50</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40</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35</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32</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50</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40</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35</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32</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51</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41</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36</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34</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51</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41</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37</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29</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51</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41</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+4</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38</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30</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52</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42</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39</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31</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52</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42</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40</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42</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52</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42</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41</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31</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5</w:t>
            </w:r>
            <w:r w:rsidRPr="0078306A">
              <w:rPr>
                <w:rFonts w:ascii="Calibri" w:eastAsia="Times New Roman" w:hAnsi="Calibri" w:cs="Times New Roman"/>
                <w:color w:val="auto"/>
                <w:lang w:val="en-US" w:bidi="ar-SA"/>
              </w:rPr>
              <w:t>3</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43</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42</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32</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5</w:t>
            </w:r>
            <w:r w:rsidRPr="0078306A">
              <w:rPr>
                <w:rFonts w:ascii="Calibri" w:eastAsia="Times New Roman" w:hAnsi="Calibri" w:cs="Times New Roman"/>
                <w:color w:val="auto"/>
                <w:lang w:val="en-US" w:bidi="ar-SA"/>
              </w:rPr>
              <w:t>3</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43</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43</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43</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5</w:t>
            </w:r>
            <w:r w:rsidRPr="0078306A">
              <w:rPr>
                <w:rFonts w:ascii="Calibri" w:eastAsia="Times New Roman" w:hAnsi="Calibri" w:cs="Times New Roman"/>
                <w:color w:val="auto"/>
                <w:lang w:val="en-US" w:bidi="ar-SA"/>
              </w:rPr>
              <w:t>3</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43</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44</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44</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5</w:t>
            </w:r>
            <w:r w:rsidRPr="0078306A">
              <w:rPr>
                <w:rFonts w:ascii="Calibri" w:eastAsia="Times New Roman" w:hAnsi="Calibri" w:cs="Times New Roman"/>
                <w:color w:val="auto"/>
                <w:lang w:val="en-US" w:bidi="ar-SA"/>
              </w:rPr>
              <w:t>4</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44</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lastRenderedPageBreak/>
              <w:t>-3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45</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35</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5</w:t>
            </w:r>
            <w:r w:rsidRPr="0078306A">
              <w:rPr>
                <w:rFonts w:ascii="Calibri" w:eastAsia="Times New Roman" w:hAnsi="Calibri" w:cs="Times New Roman"/>
                <w:color w:val="auto"/>
                <w:lang w:val="en-US" w:bidi="ar-SA"/>
              </w:rPr>
              <w:t>4</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44</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-4</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46</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36</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55</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45</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-5</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46</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36</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55</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45</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-6</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47</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37</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55</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45</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4</w:t>
            </w:r>
            <w:r w:rsidRPr="0078306A">
              <w:rPr>
                <w:rFonts w:ascii="Calibri" w:eastAsia="Times New Roman" w:hAnsi="Calibri" w:cs="Times New Roman"/>
                <w:color w:val="auto"/>
                <w:lang w:val="en-US" w:bidi="ar-SA"/>
              </w:rPr>
              <w:t>7</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37</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56</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46</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-8</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4</w:t>
            </w:r>
            <w:r w:rsidRPr="0078306A">
              <w:rPr>
                <w:rFonts w:ascii="Calibri" w:eastAsia="Times New Roman" w:hAnsi="Calibri" w:cs="Times New Roman"/>
                <w:color w:val="auto"/>
                <w:lang w:val="en-US" w:bidi="ar-SA"/>
              </w:rPr>
              <w:t>7</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37</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56</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46</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-9</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4</w:t>
            </w:r>
            <w:r w:rsidRPr="0078306A">
              <w:rPr>
                <w:rFonts w:ascii="Calibri" w:eastAsia="Times New Roman" w:hAnsi="Calibri" w:cs="Times New Roman"/>
                <w:color w:val="auto"/>
                <w:lang w:val="en-US" w:bidi="ar-SA"/>
              </w:rPr>
              <w:t>8</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38</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5</w:t>
            </w:r>
            <w:r w:rsidRPr="0078306A">
              <w:rPr>
                <w:rFonts w:ascii="Calibri" w:eastAsia="Times New Roman" w:hAnsi="Calibri" w:cs="Times New Roman"/>
                <w:color w:val="auto"/>
                <w:lang w:val="en-US" w:bidi="ar-SA"/>
              </w:rPr>
              <w:t>7</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47</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-10</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4</w:t>
            </w:r>
            <w:r w:rsidRPr="0078306A">
              <w:rPr>
                <w:rFonts w:ascii="Calibri" w:eastAsia="Times New Roman" w:hAnsi="Calibri" w:cs="Times New Roman"/>
                <w:color w:val="auto"/>
                <w:lang w:val="en-US" w:bidi="ar-SA"/>
              </w:rPr>
              <w:t>8</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38</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5</w:t>
            </w:r>
            <w:r w:rsidRPr="0078306A">
              <w:rPr>
                <w:rFonts w:ascii="Calibri" w:eastAsia="Times New Roman" w:hAnsi="Calibri" w:cs="Times New Roman"/>
                <w:color w:val="auto"/>
                <w:lang w:val="en-US" w:bidi="ar-SA"/>
              </w:rPr>
              <w:t>8</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48</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-11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4</w:t>
            </w:r>
            <w:r w:rsidRPr="0078306A">
              <w:rPr>
                <w:rFonts w:ascii="Calibri" w:eastAsia="Times New Roman" w:hAnsi="Calibri" w:cs="Times New Roman"/>
                <w:color w:val="auto"/>
                <w:lang w:val="en-US" w:bidi="ar-SA"/>
              </w:rPr>
              <w:t>8</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38</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5</w:t>
            </w:r>
            <w:r w:rsidRPr="0078306A">
              <w:rPr>
                <w:rFonts w:ascii="Calibri" w:eastAsia="Times New Roman" w:hAnsi="Calibri" w:cs="Times New Roman"/>
                <w:color w:val="auto"/>
                <w:lang w:val="en-US" w:bidi="ar-SA"/>
              </w:rPr>
              <w:t>9</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49</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-12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49</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39</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60</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50</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-13</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4</w:t>
            </w:r>
            <w:r w:rsidRPr="0078306A">
              <w:rPr>
                <w:rFonts w:ascii="Calibri" w:eastAsia="Times New Roman" w:hAnsi="Calibri" w:cs="Times New Roman"/>
                <w:color w:val="auto"/>
                <w:lang w:val="en-US" w:bidi="ar-SA"/>
              </w:rPr>
              <w:t>9</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39</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60</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50</w:t>
            </w:r>
          </w:p>
        </w:tc>
      </w:tr>
      <w:tr w:rsidR="0078306A" w:rsidRPr="0078306A" w:rsidTr="00B241EF">
        <w:trPr>
          <w:trHeight w:hRule="exact" w:val="340"/>
        </w:trPr>
        <w:tc>
          <w:tcPr>
            <w:tcW w:w="0" w:type="auto"/>
            <w:tcBorders>
              <w:top w:val="single" w:sz="6" w:space="0" w:color="auto"/>
              <w:left w:val="double" w:sz="12"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-14</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bidi="ar-SA"/>
              </w:rPr>
              <w:t>4</w:t>
            </w:r>
            <w:r w:rsidRPr="0078306A">
              <w:rPr>
                <w:rFonts w:ascii="Calibri" w:eastAsia="Times New Roman" w:hAnsi="Calibri" w:cs="Times New Roman"/>
                <w:color w:val="auto"/>
                <w:lang w:val="en-US" w:bidi="ar-SA"/>
              </w:rPr>
              <w:t>9</w:t>
            </w:r>
          </w:p>
        </w:tc>
        <w:tc>
          <w:tcPr>
            <w:tcW w:w="0" w:type="auto"/>
            <w:tcBorders>
              <w:top w:val="single" w:sz="6" w:space="0" w:color="auto"/>
              <w:left w:val="single" w:sz="6" w:space="0" w:color="auto"/>
              <w:bottom w:val="single" w:sz="6"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39</w:t>
            </w:r>
          </w:p>
        </w:tc>
        <w:tc>
          <w:tcPr>
            <w:tcW w:w="0" w:type="auto"/>
            <w:tcBorders>
              <w:top w:val="single" w:sz="4" w:space="0" w:color="000000"/>
              <w:left w:val="double" w:sz="12" w:space="0" w:color="auto"/>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61</w:t>
            </w:r>
          </w:p>
        </w:tc>
        <w:tc>
          <w:tcPr>
            <w:tcW w:w="0" w:type="auto"/>
            <w:tcBorders>
              <w:top w:val="single" w:sz="4" w:space="0" w:color="000000"/>
              <w:left w:val="single" w:sz="4" w:space="0" w:color="000000"/>
              <w:bottom w:val="single" w:sz="4" w:space="0" w:color="000000"/>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51</w:t>
            </w:r>
          </w:p>
        </w:tc>
      </w:tr>
      <w:tr w:rsidR="0078306A" w:rsidRPr="0078306A" w:rsidTr="00B241EF">
        <w:trPr>
          <w:trHeight w:hRule="exact" w:val="340"/>
        </w:trPr>
        <w:tc>
          <w:tcPr>
            <w:tcW w:w="0" w:type="auto"/>
            <w:tcBorders>
              <w:top w:val="single" w:sz="6" w:space="0" w:color="auto"/>
              <w:left w:val="double" w:sz="12" w:space="0" w:color="auto"/>
              <w:bottom w:val="double" w:sz="12"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-15</w:t>
            </w:r>
          </w:p>
        </w:tc>
        <w:tc>
          <w:tcPr>
            <w:tcW w:w="0" w:type="auto"/>
            <w:tcBorders>
              <w:top w:val="single" w:sz="6" w:space="0" w:color="auto"/>
              <w:left w:val="single" w:sz="6" w:space="0" w:color="auto"/>
              <w:bottom w:val="double" w:sz="12" w:space="0" w:color="auto"/>
              <w:right w:val="single" w:sz="6"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50</w:t>
            </w:r>
          </w:p>
        </w:tc>
        <w:tc>
          <w:tcPr>
            <w:tcW w:w="0" w:type="auto"/>
            <w:tcBorders>
              <w:top w:val="single" w:sz="6" w:space="0" w:color="auto"/>
              <w:left w:val="single" w:sz="6" w:space="0" w:color="auto"/>
              <w:bottom w:val="double" w:sz="12"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40</w:t>
            </w:r>
          </w:p>
        </w:tc>
        <w:tc>
          <w:tcPr>
            <w:tcW w:w="0" w:type="auto"/>
            <w:tcBorders>
              <w:top w:val="single" w:sz="4" w:space="0" w:color="000000"/>
              <w:left w:val="double" w:sz="12" w:space="0" w:color="auto"/>
              <w:bottom w:val="double" w:sz="12" w:space="0" w:color="auto"/>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bidi="ar-SA"/>
              </w:rPr>
            </w:pPr>
            <w:r w:rsidRPr="0078306A">
              <w:rPr>
                <w:rFonts w:ascii="Calibri" w:eastAsia="Times New Roman" w:hAnsi="Calibri" w:cs="Times New Roman"/>
                <w:color w:val="auto"/>
                <w:lang w:bidi="ar-SA"/>
              </w:rPr>
              <w:t>-40</w:t>
            </w:r>
          </w:p>
        </w:tc>
        <w:tc>
          <w:tcPr>
            <w:tcW w:w="0" w:type="auto"/>
            <w:tcBorders>
              <w:top w:val="single" w:sz="4" w:space="0" w:color="000000"/>
              <w:left w:val="single" w:sz="4" w:space="0" w:color="000000"/>
              <w:bottom w:val="double" w:sz="12" w:space="0" w:color="auto"/>
              <w:right w:val="single" w:sz="4" w:space="0" w:color="000000"/>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62</w:t>
            </w:r>
          </w:p>
        </w:tc>
        <w:tc>
          <w:tcPr>
            <w:tcW w:w="0" w:type="auto"/>
            <w:tcBorders>
              <w:top w:val="single" w:sz="4" w:space="0" w:color="000000"/>
              <w:left w:val="single" w:sz="4" w:space="0" w:color="000000"/>
              <w:bottom w:val="double" w:sz="12" w:space="0" w:color="auto"/>
              <w:right w:val="double" w:sz="12" w:space="0" w:color="auto"/>
            </w:tcBorders>
            <w:shd w:val="clear" w:color="auto" w:fill="auto"/>
          </w:tcPr>
          <w:p w:rsidR="0078306A" w:rsidRPr="0078306A" w:rsidRDefault="0078306A" w:rsidP="0078306A">
            <w:pPr>
              <w:widowControl/>
              <w:spacing w:after="200" w:line="276" w:lineRule="auto"/>
              <w:jc w:val="center"/>
              <w:rPr>
                <w:rFonts w:ascii="Calibri" w:eastAsia="Times New Roman" w:hAnsi="Calibri" w:cs="Times New Roman"/>
                <w:color w:val="auto"/>
                <w:lang w:val="en-US" w:bidi="ar-SA"/>
              </w:rPr>
            </w:pPr>
            <w:r w:rsidRPr="0078306A">
              <w:rPr>
                <w:rFonts w:ascii="Calibri" w:eastAsia="Times New Roman" w:hAnsi="Calibri" w:cs="Times New Roman"/>
                <w:color w:val="auto"/>
                <w:lang w:val="en-US" w:bidi="ar-SA"/>
              </w:rPr>
              <w:t>52</w:t>
            </w:r>
          </w:p>
        </w:tc>
      </w:tr>
    </w:tbl>
    <w:p w:rsidR="00D137C7" w:rsidRPr="00D8086D" w:rsidRDefault="00D137C7" w:rsidP="000538FB">
      <w:pPr>
        <w:pStyle w:val="210"/>
        <w:shd w:val="clear" w:color="auto" w:fill="auto"/>
        <w:spacing w:line="276" w:lineRule="auto"/>
        <w:ind w:firstLine="709"/>
        <w:jc w:val="both"/>
        <w:rPr>
          <w:sz w:val="24"/>
          <w:szCs w:val="24"/>
          <w:lang w:val="ru-RU"/>
        </w:rPr>
      </w:pPr>
    </w:p>
    <w:p w:rsidR="006F31CC" w:rsidRPr="00D8086D" w:rsidRDefault="00E43237" w:rsidP="003F62D7">
      <w:pPr>
        <w:pStyle w:val="34"/>
        <w:keepNext/>
        <w:keepLines/>
        <w:numPr>
          <w:ilvl w:val="2"/>
          <w:numId w:val="36"/>
        </w:numPr>
        <w:shd w:val="clear" w:color="auto" w:fill="auto"/>
        <w:spacing w:before="0" w:after="0" w:line="276" w:lineRule="auto"/>
        <w:rPr>
          <w:b/>
          <w:i/>
          <w:sz w:val="24"/>
          <w:szCs w:val="24"/>
        </w:rPr>
      </w:pPr>
      <w:bookmarkStart w:id="78" w:name="bookmark29"/>
      <w:bookmarkStart w:id="79" w:name="_Toc436984953"/>
      <w:bookmarkStart w:id="80" w:name="_Toc436985056"/>
      <w:r w:rsidRPr="00D8086D">
        <w:rPr>
          <w:b/>
          <w:i/>
          <w:sz w:val="24"/>
          <w:szCs w:val="24"/>
        </w:rPr>
        <w:t>Фактические температурные режимы отпуска тепла в тепловые сети и их соответствие утвержденным трафикам регулирования отпуска тепла</w:t>
      </w:r>
      <w:bookmarkStart w:id="81" w:name="bookmark30"/>
      <w:bookmarkEnd w:id="78"/>
      <w:r w:rsidR="00164AFB" w:rsidRPr="00D8086D">
        <w:rPr>
          <w:b/>
          <w:i/>
          <w:sz w:val="24"/>
          <w:szCs w:val="24"/>
          <w:lang w:val="ru-RU"/>
        </w:rPr>
        <w:t xml:space="preserve"> </w:t>
      </w:r>
      <w:r w:rsidRPr="00D8086D">
        <w:rPr>
          <w:b/>
          <w:i/>
          <w:sz w:val="24"/>
          <w:szCs w:val="24"/>
        </w:rPr>
        <w:t>в тепловые сети</w:t>
      </w:r>
      <w:bookmarkEnd w:id="79"/>
      <w:bookmarkEnd w:id="80"/>
      <w:bookmarkEnd w:id="81"/>
    </w:p>
    <w:p w:rsidR="00D954DE" w:rsidRPr="00D8086D" w:rsidRDefault="00D954DE" w:rsidP="00036796">
      <w:pPr>
        <w:pStyle w:val="210"/>
        <w:shd w:val="clear" w:color="auto" w:fill="auto"/>
        <w:tabs>
          <w:tab w:val="left" w:pos="3086"/>
        </w:tabs>
        <w:spacing w:line="276" w:lineRule="auto"/>
        <w:ind w:firstLine="709"/>
        <w:jc w:val="both"/>
        <w:rPr>
          <w:sz w:val="24"/>
          <w:szCs w:val="24"/>
          <w:lang w:val="ru-RU"/>
        </w:rPr>
      </w:pPr>
    </w:p>
    <w:p w:rsidR="006F31CC" w:rsidRDefault="00E43237" w:rsidP="006F6998">
      <w:pPr>
        <w:pStyle w:val="210"/>
        <w:shd w:val="clear" w:color="auto" w:fill="auto"/>
        <w:spacing w:line="276" w:lineRule="auto"/>
        <w:ind w:firstLine="709"/>
        <w:jc w:val="both"/>
        <w:rPr>
          <w:sz w:val="24"/>
          <w:szCs w:val="24"/>
          <w:lang w:val="ru-RU"/>
        </w:rPr>
      </w:pPr>
      <w:r w:rsidRPr="00D8086D">
        <w:rPr>
          <w:sz w:val="24"/>
          <w:szCs w:val="24"/>
        </w:rPr>
        <w:t>Среднесуточная температура обратной сетевой воды не должна превышать заданную температурным графиком температуру не более чем на 5%. Превышение и понижение температуры теплоносителя в подающем трубопроводе, а также превышение температуры теплоносителя в обратном трубопроводе связано с разрегу</w:t>
      </w:r>
      <w:r w:rsidR="00D137C7">
        <w:rPr>
          <w:sz w:val="24"/>
          <w:szCs w:val="24"/>
        </w:rPr>
        <w:t>лировкой системы теплоснабжения</w:t>
      </w:r>
      <w:r w:rsidR="00D137C7">
        <w:rPr>
          <w:sz w:val="24"/>
          <w:szCs w:val="24"/>
          <w:lang w:val="ru-RU"/>
        </w:rPr>
        <w:t>.</w:t>
      </w:r>
    </w:p>
    <w:p w:rsidR="000B607E" w:rsidRPr="00D137C7" w:rsidRDefault="000B607E" w:rsidP="006F6998">
      <w:pPr>
        <w:pStyle w:val="210"/>
        <w:shd w:val="clear" w:color="auto" w:fill="auto"/>
        <w:spacing w:line="276" w:lineRule="auto"/>
        <w:ind w:firstLine="709"/>
        <w:jc w:val="both"/>
        <w:rPr>
          <w:sz w:val="24"/>
          <w:szCs w:val="24"/>
          <w:lang w:val="ru-RU"/>
        </w:rPr>
        <w:sectPr w:rsidR="000B607E" w:rsidRPr="00D137C7" w:rsidSect="00D954DE">
          <w:headerReference w:type="even" r:id="rId21"/>
          <w:headerReference w:type="default" r:id="rId22"/>
          <w:footerReference w:type="even" r:id="rId23"/>
          <w:footerReference w:type="default" r:id="rId24"/>
          <w:headerReference w:type="first" r:id="rId25"/>
          <w:footerReference w:type="first" r:id="rId26"/>
          <w:pgSz w:w="11900" w:h="16840"/>
          <w:pgMar w:top="993" w:right="533" w:bottom="2836" w:left="1671" w:header="0" w:footer="3" w:gutter="0"/>
          <w:cols w:space="720"/>
          <w:noEndnote/>
          <w:titlePg/>
          <w:docGrid w:linePitch="360"/>
        </w:sectPr>
      </w:pPr>
    </w:p>
    <w:p w:rsidR="00963F4E" w:rsidRPr="00D137C7" w:rsidRDefault="003F62D7" w:rsidP="00D137C7">
      <w:pPr>
        <w:numPr>
          <w:ilvl w:val="2"/>
          <w:numId w:val="36"/>
        </w:numPr>
        <w:spacing w:line="276" w:lineRule="auto"/>
        <w:jc w:val="both"/>
        <w:rPr>
          <w:rFonts w:ascii="Times New Roman" w:hAnsi="Times New Roman"/>
          <w:b/>
          <w:bCs/>
          <w:i/>
          <w:color w:val="auto"/>
          <w:lang w:bidi="ar-SA"/>
        </w:rPr>
      </w:pPr>
      <w:bookmarkStart w:id="82" w:name="_Toc436984956"/>
      <w:bookmarkStart w:id="83" w:name="_Toc436985059"/>
      <w:r w:rsidRPr="00D137C7">
        <w:rPr>
          <w:rFonts w:ascii="Times New Roman" w:hAnsi="Times New Roman"/>
          <w:b/>
          <w:bCs/>
          <w:i/>
          <w:color w:val="auto"/>
          <w:lang w:bidi="ar-SA"/>
        </w:rPr>
        <w:lastRenderedPageBreak/>
        <w:t xml:space="preserve"> Статистика отка</w:t>
      </w:r>
      <w:r w:rsidR="00175E2B" w:rsidRPr="00D137C7">
        <w:rPr>
          <w:rFonts w:ascii="Times New Roman" w:hAnsi="Times New Roman"/>
          <w:b/>
          <w:bCs/>
          <w:i/>
          <w:color w:val="auto"/>
          <w:lang w:bidi="ar-SA"/>
        </w:rPr>
        <w:t>зов и восстановлений</w:t>
      </w:r>
      <w:r w:rsidR="00E75C10" w:rsidRPr="00D137C7">
        <w:rPr>
          <w:rFonts w:ascii="Times New Roman" w:hAnsi="Times New Roman"/>
          <w:b/>
          <w:bCs/>
          <w:i/>
          <w:color w:val="auto"/>
          <w:lang w:bidi="ar-SA"/>
        </w:rPr>
        <w:t xml:space="preserve"> тепловых сетей</w:t>
      </w:r>
      <w:bookmarkEnd w:id="82"/>
      <w:bookmarkEnd w:id="83"/>
    </w:p>
    <w:p w:rsidR="000C35AE" w:rsidRPr="00D8086D" w:rsidRDefault="00175E2B" w:rsidP="00DA6E52">
      <w:pPr>
        <w:spacing w:line="276" w:lineRule="auto"/>
        <w:jc w:val="both"/>
        <w:rPr>
          <w:rFonts w:ascii="Times New Roman" w:hAnsi="Times New Roman" w:cs="Times New Roman"/>
        </w:rPr>
      </w:pPr>
      <w:r>
        <w:rPr>
          <w:rFonts w:ascii="Times New Roman" w:hAnsi="Times New Roman"/>
          <w:bCs/>
          <w:i/>
          <w:color w:val="auto"/>
          <w:lang w:bidi="ar-SA"/>
        </w:rPr>
        <w:t xml:space="preserve"> </w:t>
      </w:r>
      <w:r w:rsidR="00662622" w:rsidRPr="00D8086D">
        <w:rPr>
          <w:rFonts w:ascii="Times New Roman" w:eastAsia="Times New Roman" w:hAnsi="Times New Roman" w:cs="Times New Roman"/>
          <w:color w:val="auto"/>
          <w:lang w:bidi="ar-SA"/>
        </w:rPr>
        <w:t>Таблица 2.3.</w:t>
      </w:r>
      <w:r w:rsidR="00805E1D">
        <w:rPr>
          <w:rFonts w:ascii="Times New Roman" w:eastAsia="Times New Roman" w:hAnsi="Times New Roman" w:cs="Times New Roman"/>
          <w:color w:val="auto"/>
          <w:lang w:bidi="ar-SA"/>
        </w:rPr>
        <w:t>7</w:t>
      </w:r>
      <w:r w:rsidR="00662622" w:rsidRPr="00D8086D">
        <w:rPr>
          <w:rFonts w:ascii="Times New Roman" w:eastAsia="Times New Roman" w:hAnsi="Times New Roman" w:cs="Times New Roman"/>
          <w:color w:val="auto"/>
          <w:lang w:bidi="ar-SA"/>
        </w:rPr>
        <w:t>.</w:t>
      </w:r>
      <w:r w:rsidR="00662622" w:rsidRPr="00D8086D">
        <w:rPr>
          <w:rFonts w:ascii="Times New Roman" w:eastAsia="Times New Roman" w:hAnsi="Times New Roman" w:cs="Times New Roman"/>
          <w:color w:val="auto"/>
          <w:lang w:bidi="ar-SA"/>
        </w:rPr>
        <w:t>1</w:t>
      </w:r>
      <w:r w:rsidR="000C35AE" w:rsidRPr="00D8086D">
        <w:rPr>
          <w:rFonts w:ascii="Times New Roman" w:eastAsia="Times New Roman" w:hAnsi="Times New Roman" w:cs="Times New Roman"/>
          <w:color w:val="auto"/>
          <w:lang w:bidi="ar-SA"/>
        </w:rPr>
        <w:t xml:space="preserve"> - Данные статистической отчетности по тепловым сетям</w:t>
      </w:r>
    </w:p>
    <w:tbl>
      <w:tblPr>
        <w:tblW w:w="0" w:type="auto"/>
        <w:tblLayout w:type="fixed"/>
        <w:tblCellMar>
          <w:left w:w="10" w:type="dxa"/>
          <w:right w:w="10" w:type="dxa"/>
        </w:tblCellMar>
        <w:tblLook w:val="0000"/>
      </w:tblPr>
      <w:tblGrid>
        <w:gridCol w:w="1930"/>
        <w:gridCol w:w="1925"/>
        <w:gridCol w:w="1930"/>
        <w:gridCol w:w="1925"/>
        <w:gridCol w:w="1944"/>
      </w:tblGrid>
      <w:tr w:rsidR="000C35AE" w:rsidRPr="00D8086D">
        <w:tblPrEx>
          <w:tblCellMar>
            <w:top w:w="0" w:type="dxa"/>
            <w:bottom w:w="0" w:type="dxa"/>
          </w:tblCellMar>
        </w:tblPrEx>
        <w:trPr>
          <w:trHeight w:hRule="exact" w:val="1670"/>
        </w:trPr>
        <w:tc>
          <w:tcPr>
            <w:tcW w:w="1930" w:type="dxa"/>
            <w:tcBorders>
              <w:top w:val="single" w:sz="4" w:space="0" w:color="auto"/>
              <w:left w:val="single" w:sz="4" w:space="0" w:color="auto"/>
            </w:tcBorders>
            <w:shd w:val="clear" w:color="auto" w:fill="FFFFFF"/>
            <w:vAlign w:val="center"/>
          </w:tcPr>
          <w:p w:rsidR="000C35AE" w:rsidRPr="00D8086D" w:rsidRDefault="000C35AE"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Год</w:t>
            </w:r>
          </w:p>
        </w:tc>
        <w:tc>
          <w:tcPr>
            <w:tcW w:w="1925" w:type="dxa"/>
            <w:tcBorders>
              <w:top w:val="single" w:sz="4" w:space="0" w:color="auto"/>
              <w:left w:val="single" w:sz="4" w:space="0" w:color="auto"/>
            </w:tcBorders>
            <w:shd w:val="clear" w:color="auto" w:fill="FFFFFF"/>
            <w:vAlign w:val="center"/>
          </w:tcPr>
          <w:p w:rsidR="000C35AE" w:rsidRPr="00D8086D" w:rsidRDefault="000C35AE" w:rsidP="00B241EF">
            <w:pPr>
              <w:pStyle w:val="210"/>
              <w:shd w:val="clear" w:color="auto" w:fill="auto"/>
              <w:spacing w:line="276" w:lineRule="auto"/>
              <w:ind w:left="160"/>
              <w:jc w:val="center"/>
              <w:rPr>
                <w:color w:val="000000"/>
                <w:sz w:val="24"/>
                <w:szCs w:val="24"/>
                <w:lang w:val="ru-RU" w:eastAsia="ru-RU" w:bidi="ru-RU"/>
              </w:rPr>
            </w:pPr>
            <w:r w:rsidRPr="00D8086D">
              <w:rPr>
                <w:rStyle w:val="211pt2"/>
                <w:sz w:val="24"/>
                <w:szCs w:val="24"/>
              </w:rPr>
              <w:t>Протяженность</w:t>
            </w:r>
          </w:p>
          <w:p w:rsidR="000C35AE" w:rsidRPr="00D8086D" w:rsidRDefault="00EF5F00"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т/</w:t>
            </w:r>
            <w:r w:rsidR="000C35AE" w:rsidRPr="00D8086D">
              <w:rPr>
                <w:rStyle w:val="211pt2"/>
                <w:sz w:val="24"/>
                <w:szCs w:val="24"/>
              </w:rPr>
              <w:t>сетей,</w:t>
            </w:r>
          </w:p>
          <w:p w:rsidR="000C35AE" w:rsidRPr="00D8086D" w:rsidRDefault="000C35AE"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нуждающихся в замене, м</w:t>
            </w:r>
          </w:p>
        </w:tc>
        <w:tc>
          <w:tcPr>
            <w:tcW w:w="1930" w:type="dxa"/>
            <w:tcBorders>
              <w:top w:val="single" w:sz="4" w:space="0" w:color="auto"/>
              <w:left w:val="single" w:sz="4" w:space="0" w:color="auto"/>
            </w:tcBorders>
            <w:shd w:val="clear" w:color="auto" w:fill="FFFFFF"/>
            <w:vAlign w:val="bottom"/>
          </w:tcPr>
          <w:p w:rsidR="000C35AE" w:rsidRPr="00D8086D" w:rsidRDefault="000C35AE"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Доля сетей, ну</w:t>
            </w:r>
            <w:r w:rsidRPr="00D8086D">
              <w:rPr>
                <w:rStyle w:val="211pt2"/>
                <w:sz w:val="24"/>
                <w:szCs w:val="24"/>
              </w:rPr>
              <w:t>ж</w:t>
            </w:r>
            <w:r w:rsidRPr="00D8086D">
              <w:rPr>
                <w:rStyle w:val="211pt2"/>
                <w:sz w:val="24"/>
                <w:szCs w:val="24"/>
              </w:rPr>
              <w:t>дающихся в з</w:t>
            </w:r>
            <w:r w:rsidRPr="00D8086D">
              <w:rPr>
                <w:rStyle w:val="211pt2"/>
                <w:sz w:val="24"/>
                <w:szCs w:val="24"/>
              </w:rPr>
              <w:t>а</w:t>
            </w:r>
            <w:r w:rsidRPr="00D8086D">
              <w:rPr>
                <w:rStyle w:val="211pt2"/>
                <w:sz w:val="24"/>
                <w:szCs w:val="24"/>
              </w:rPr>
              <w:t>мене в общем протяжении всех тепловых сетей, %</w:t>
            </w:r>
          </w:p>
        </w:tc>
        <w:tc>
          <w:tcPr>
            <w:tcW w:w="1925" w:type="dxa"/>
            <w:tcBorders>
              <w:top w:val="single" w:sz="4" w:space="0" w:color="auto"/>
              <w:left w:val="single" w:sz="4" w:space="0" w:color="auto"/>
            </w:tcBorders>
            <w:shd w:val="clear" w:color="auto" w:fill="FFFFFF"/>
            <w:vAlign w:val="center"/>
          </w:tcPr>
          <w:p w:rsidR="000C35AE" w:rsidRPr="00D8086D" w:rsidRDefault="000C35AE" w:rsidP="00B241EF">
            <w:pPr>
              <w:pStyle w:val="210"/>
              <w:shd w:val="clear" w:color="auto" w:fill="auto"/>
              <w:spacing w:after="120" w:line="276" w:lineRule="auto"/>
              <w:ind w:left="140"/>
              <w:jc w:val="center"/>
              <w:rPr>
                <w:color w:val="000000"/>
                <w:sz w:val="24"/>
                <w:szCs w:val="24"/>
                <w:lang w:val="ru-RU" w:eastAsia="ru-RU" w:bidi="ru-RU"/>
              </w:rPr>
            </w:pPr>
            <w:r w:rsidRPr="00D8086D">
              <w:rPr>
                <w:rStyle w:val="211pt2"/>
                <w:sz w:val="24"/>
                <w:szCs w:val="24"/>
              </w:rPr>
              <w:t>Заменено сетей,</w:t>
            </w:r>
          </w:p>
          <w:p w:rsidR="000C35AE" w:rsidRPr="00D8086D" w:rsidRDefault="000C35AE"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м</w:t>
            </w:r>
          </w:p>
        </w:tc>
        <w:tc>
          <w:tcPr>
            <w:tcW w:w="1944" w:type="dxa"/>
            <w:tcBorders>
              <w:top w:val="single" w:sz="4" w:space="0" w:color="auto"/>
              <w:left w:val="single" w:sz="4" w:space="0" w:color="auto"/>
              <w:right w:val="single" w:sz="4" w:space="0" w:color="auto"/>
            </w:tcBorders>
            <w:shd w:val="clear" w:color="auto" w:fill="FFFFFF"/>
            <w:vAlign w:val="center"/>
          </w:tcPr>
          <w:p w:rsidR="000C35AE" w:rsidRPr="00D8086D" w:rsidRDefault="000C35AE" w:rsidP="00B241EF">
            <w:pPr>
              <w:pStyle w:val="210"/>
              <w:shd w:val="clear" w:color="auto" w:fill="auto"/>
              <w:spacing w:after="120" w:line="276" w:lineRule="auto"/>
              <w:jc w:val="center"/>
              <w:rPr>
                <w:color w:val="000000"/>
                <w:sz w:val="24"/>
                <w:szCs w:val="24"/>
                <w:lang w:val="ru-RU" w:eastAsia="ru-RU" w:bidi="ru-RU"/>
              </w:rPr>
            </w:pPr>
            <w:r w:rsidRPr="00D8086D">
              <w:rPr>
                <w:rStyle w:val="211pt2"/>
                <w:sz w:val="24"/>
                <w:szCs w:val="24"/>
              </w:rPr>
              <w:t>Число</w:t>
            </w:r>
          </w:p>
          <w:p w:rsidR="000C35AE" w:rsidRPr="00D8086D" w:rsidRDefault="000C35AE"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инцидентов</w:t>
            </w:r>
          </w:p>
        </w:tc>
      </w:tr>
      <w:tr w:rsidR="000C35AE" w:rsidRPr="00D8086D">
        <w:tblPrEx>
          <w:tblCellMar>
            <w:top w:w="0" w:type="dxa"/>
            <w:bottom w:w="0" w:type="dxa"/>
          </w:tblCellMar>
        </w:tblPrEx>
        <w:trPr>
          <w:trHeight w:hRule="exact" w:val="466"/>
        </w:trPr>
        <w:tc>
          <w:tcPr>
            <w:tcW w:w="1930" w:type="dxa"/>
            <w:tcBorders>
              <w:top w:val="single" w:sz="4" w:space="0" w:color="auto"/>
              <w:left w:val="single" w:sz="4" w:space="0" w:color="auto"/>
            </w:tcBorders>
            <w:shd w:val="clear" w:color="auto" w:fill="FFFFFF"/>
            <w:vAlign w:val="center"/>
          </w:tcPr>
          <w:p w:rsidR="000C35AE" w:rsidRPr="00D8086D" w:rsidRDefault="000C35AE"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201</w:t>
            </w:r>
            <w:r w:rsidR="006F6998" w:rsidRPr="00D8086D">
              <w:rPr>
                <w:rStyle w:val="211pt2"/>
                <w:sz w:val="24"/>
                <w:szCs w:val="24"/>
              </w:rPr>
              <w:t>4</w:t>
            </w:r>
          </w:p>
        </w:tc>
        <w:tc>
          <w:tcPr>
            <w:tcW w:w="1925" w:type="dxa"/>
            <w:tcBorders>
              <w:top w:val="single" w:sz="4" w:space="0" w:color="auto"/>
              <w:left w:val="single" w:sz="4" w:space="0" w:color="auto"/>
            </w:tcBorders>
            <w:shd w:val="clear" w:color="auto" w:fill="FFFFFF"/>
            <w:vAlign w:val="center"/>
          </w:tcPr>
          <w:p w:rsidR="000C35AE" w:rsidRPr="00D8086D" w:rsidRDefault="006F6998"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10120</w:t>
            </w:r>
          </w:p>
        </w:tc>
        <w:tc>
          <w:tcPr>
            <w:tcW w:w="1930" w:type="dxa"/>
            <w:tcBorders>
              <w:top w:val="single" w:sz="4" w:space="0" w:color="auto"/>
              <w:left w:val="single" w:sz="4" w:space="0" w:color="auto"/>
            </w:tcBorders>
            <w:shd w:val="clear" w:color="auto" w:fill="FFFFFF"/>
            <w:vAlign w:val="center"/>
          </w:tcPr>
          <w:p w:rsidR="000C35AE" w:rsidRPr="00D8086D" w:rsidRDefault="000C35AE"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1925" w:type="dxa"/>
            <w:tcBorders>
              <w:top w:val="single" w:sz="4" w:space="0" w:color="auto"/>
              <w:left w:val="single" w:sz="4" w:space="0" w:color="auto"/>
            </w:tcBorders>
            <w:shd w:val="clear" w:color="auto" w:fill="FFFFFF"/>
            <w:vAlign w:val="center"/>
          </w:tcPr>
          <w:p w:rsidR="000C35AE" w:rsidRPr="00D8086D" w:rsidRDefault="004A4E46" w:rsidP="00B241EF">
            <w:pPr>
              <w:pStyle w:val="210"/>
              <w:shd w:val="clear" w:color="auto" w:fill="auto"/>
              <w:spacing w:line="276" w:lineRule="auto"/>
              <w:jc w:val="center"/>
              <w:rPr>
                <w:color w:val="000000"/>
                <w:sz w:val="24"/>
                <w:szCs w:val="24"/>
                <w:lang w:val="ru-RU" w:eastAsia="ru-RU" w:bidi="ru-RU"/>
              </w:rPr>
            </w:pPr>
            <w:r>
              <w:rPr>
                <w:rStyle w:val="211pt2"/>
                <w:sz w:val="24"/>
                <w:szCs w:val="24"/>
              </w:rPr>
              <w:t>1000</w:t>
            </w:r>
          </w:p>
        </w:tc>
        <w:tc>
          <w:tcPr>
            <w:tcW w:w="1944" w:type="dxa"/>
            <w:tcBorders>
              <w:top w:val="single" w:sz="4" w:space="0" w:color="auto"/>
              <w:left w:val="single" w:sz="4" w:space="0" w:color="auto"/>
              <w:right w:val="single" w:sz="4" w:space="0" w:color="auto"/>
            </w:tcBorders>
            <w:shd w:val="clear" w:color="auto" w:fill="FFFFFF"/>
            <w:vAlign w:val="center"/>
          </w:tcPr>
          <w:p w:rsidR="000C35AE" w:rsidRPr="00D8086D" w:rsidRDefault="000C35AE"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r>
      <w:tr w:rsidR="000C35AE" w:rsidRPr="00D8086D">
        <w:tblPrEx>
          <w:tblCellMar>
            <w:top w:w="0" w:type="dxa"/>
            <w:bottom w:w="0" w:type="dxa"/>
          </w:tblCellMar>
        </w:tblPrEx>
        <w:trPr>
          <w:trHeight w:hRule="exact" w:val="466"/>
        </w:trPr>
        <w:tc>
          <w:tcPr>
            <w:tcW w:w="1930" w:type="dxa"/>
            <w:tcBorders>
              <w:top w:val="single" w:sz="4" w:space="0" w:color="auto"/>
              <w:left w:val="single" w:sz="4" w:space="0" w:color="auto"/>
            </w:tcBorders>
            <w:shd w:val="clear" w:color="auto" w:fill="FFFFFF"/>
            <w:vAlign w:val="center"/>
          </w:tcPr>
          <w:p w:rsidR="000C35AE" w:rsidRPr="00D8086D" w:rsidRDefault="000C35AE"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201</w:t>
            </w:r>
            <w:r w:rsidR="006F6998" w:rsidRPr="00D8086D">
              <w:rPr>
                <w:rStyle w:val="211pt2"/>
                <w:sz w:val="24"/>
                <w:szCs w:val="24"/>
              </w:rPr>
              <w:t>5</w:t>
            </w:r>
          </w:p>
        </w:tc>
        <w:tc>
          <w:tcPr>
            <w:tcW w:w="1925" w:type="dxa"/>
            <w:tcBorders>
              <w:top w:val="single" w:sz="4" w:space="0" w:color="auto"/>
              <w:left w:val="single" w:sz="4" w:space="0" w:color="auto"/>
            </w:tcBorders>
            <w:shd w:val="clear" w:color="auto" w:fill="FFFFFF"/>
            <w:vAlign w:val="center"/>
          </w:tcPr>
          <w:p w:rsidR="000C35AE" w:rsidRPr="00D8086D" w:rsidRDefault="006F6998"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10500</w:t>
            </w:r>
          </w:p>
        </w:tc>
        <w:tc>
          <w:tcPr>
            <w:tcW w:w="1930" w:type="dxa"/>
            <w:tcBorders>
              <w:top w:val="single" w:sz="4" w:space="0" w:color="auto"/>
              <w:left w:val="single" w:sz="4" w:space="0" w:color="auto"/>
            </w:tcBorders>
            <w:shd w:val="clear" w:color="auto" w:fill="FFFFFF"/>
            <w:vAlign w:val="center"/>
          </w:tcPr>
          <w:p w:rsidR="000C35AE" w:rsidRPr="00D8086D" w:rsidRDefault="000C35AE"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1925" w:type="dxa"/>
            <w:tcBorders>
              <w:top w:val="single" w:sz="4" w:space="0" w:color="auto"/>
              <w:left w:val="single" w:sz="4" w:space="0" w:color="auto"/>
            </w:tcBorders>
            <w:shd w:val="clear" w:color="auto" w:fill="FFFFFF"/>
            <w:vAlign w:val="center"/>
          </w:tcPr>
          <w:p w:rsidR="000C35AE" w:rsidRPr="00D8086D" w:rsidRDefault="004A4E46" w:rsidP="00B241EF">
            <w:pPr>
              <w:pStyle w:val="210"/>
              <w:shd w:val="clear" w:color="auto" w:fill="auto"/>
              <w:spacing w:line="276" w:lineRule="auto"/>
              <w:jc w:val="center"/>
              <w:rPr>
                <w:color w:val="000000"/>
                <w:sz w:val="24"/>
                <w:szCs w:val="24"/>
                <w:lang w:val="ru-RU" w:eastAsia="ru-RU" w:bidi="ru-RU"/>
              </w:rPr>
            </w:pPr>
            <w:r>
              <w:rPr>
                <w:rStyle w:val="211pt2"/>
                <w:sz w:val="24"/>
                <w:szCs w:val="24"/>
              </w:rPr>
              <w:t>800</w:t>
            </w:r>
          </w:p>
        </w:tc>
        <w:tc>
          <w:tcPr>
            <w:tcW w:w="1944" w:type="dxa"/>
            <w:tcBorders>
              <w:top w:val="single" w:sz="4" w:space="0" w:color="auto"/>
              <w:left w:val="single" w:sz="4" w:space="0" w:color="auto"/>
              <w:right w:val="single" w:sz="4" w:space="0" w:color="auto"/>
            </w:tcBorders>
            <w:shd w:val="clear" w:color="auto" w:fill="FFFFFF"/>
            <w:vAlign w:val="center"/>
          </w:tcPr>
          <w:p w:rsidR="000C35AE" w:rsidRPr="00D8086D" w:rsidRDefault="000C35AE"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r>
      <w:tr w:rsidR="000C35AE" w:rsidRPr="00D8086D">
        <w:tblPrEx>
          <w:tblCellMar>
            <w:top w:w="0" w:type="dxa"/>
            <w:bottom w:w="0" w:type="dxa"/>
          </w:tblCellMar>
        </w:tblPrEx>
        <w:trPr>
          <w:trHeight w:hRule="exact" w:val="536"/>
        </w:trPr>
        <w:tc>
          <w:tcPr>
            <w:tcW w:w="1930" w:type="dxa"/>
            <w:tcBorders>
              <w:top w:val="single" w:sz="4" w:space="0" w:color="auto"/>
              <w:left w:val="single" w:sz="4" w:space="0" w:color="auto"/>
              <w:bottom w:val="single" w:sz="4" w:space="0" w:color="auto"/>
            </w:tcBorders>
            <w:shd w:val="clear" w:color="auto" w:fill="FFFFFF"/>
            <w:vAlign w:val="center"/>
          </w:tcPr>
          <w:p w:rsidR="000C35AE" w:rsidRPr="00D8086D" w:rsidRDefault="000C35AE"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201</w:t>
            </w:r>
            <w:r w:rsidR="006F6998" w:rsidRPr="00D8086D">
              <w:rPr>
                <w:rStyle w:val="211pt2"/>
                <w:sz w:val="24"/>
                <w:szCs w:val="24"/>
              </w:rPr>
              <w:t>6</w:t>
            </w:r>
          </w:p>
        </w:tc>
        <w:tc>
          <w:tcPr>
            <w:tcW w:w="1925" w:type="dxa"/>
            <w:tcBorders>
              <w:top w:val="single" w:sz="4" w:space="0" w:color="auto"/>
              <w:left w:val="single" w:sz="4" w:space="0" w:color="auto"/>
              <w:bottom w:val="single" w:sz="4" w:space="0" w:color="auto"/>
            </w:tcBorders>
            <w:shd w:val="clear" w:color="auto" w:fill="FFFFFF"/>
            <w:vAlign w:val="center"/>
          </w:tcPr>
          <w:p w:rsidR="000C35AE" w:rsidRPr="00D8086D" w:rsidRDefault="006F6998"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12000</w:t>
            </w:r>
          </w:p>
        </w:tc>
        <w:tc>
          <w:tcPr>
            <w:tcW w:w="1930" w:type="dxa"/>
            <w:tcBorders>
              <w:top w:val="single" w:sz="4" w:space="0" w:color="auto"/>
              <w:left w:val="single" w:sz="4" w:space="0" w:color="auto"/>
              <w:bottom w:val="single" w:sz="4" w:space="0" w:color="auto"/>
            </w:tcBorders>
            <w:shd w:val="clear" w:color="auto" w:fill="FFFFFF"/>
            <w:vAlign w:val="center"/>
          </w:tcPr>
          <w:p w:rsidR="000C35AE" w:rsidRPr="00D8086D" w:rsidRDefault="006F6998"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56,8</w:t>
            </w:r>
          </w:p>
        </w:tc>
        <w:tc>
          <w:tcPr>
            <w:tcW w:w="1925" w:type="dxa"/>
            <w:tcBorders>
              <w:top w:val="single" w:sz="4" w:space="0" w:color="auto"/>
              <w:left w:val="single" w:sz="4" w:space="0" w:color="auto"/>
              <w:bottom w:val="single" w:sz="4" w:space="0" w:color="auto"/>
            </w:tcBorders>
            <w:shd w:val="clear" w:color="auto" w:fill="FFFFFF"/>
            <w:vAlign w:val="center"/>
          </w:tcPr>
          <w:p w:rsidR="000C35AE" w:rsidRPr="00D8086D" w:rsidRDefault="00B241EF" w:rsidP="00B241EF">
            <w:pPr>
              <w:pStyle w:val="210"/>
              <w:shd w:val="clear" w:color="auto" w:fill="auto"/>
              <w:spacing w:line="276" w:lineRule="auto"/>
              <w:jc w:val="center"/>
              <w:rPr>
                <w:color w:val="000000"/>
                <w:sz w:val="24"/>
                <w:szCs w:val="24"/>
                <w:lang w:val="ru-RU" w:eastAsia="ru-RU" w:bidi="ru-RU"/>
              </w:rPr>
            </w:pPr>
            <w:r>
              <w:rPr>
                <w:rStyle w:val="211pt2"/>
                <w:sz w:val="24"/>
                <w:szCs w:val="24"/>
              </w:rPr>
              <w:t>0</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0C35AE" w:rsidRPr="00D8086D" w:rsidRDefault="000C35AE"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r>
      <w:tr w:rsidR="00175E2B" w:rsidRPr="00D8086D">
        <w:tblPrEx>
          <w:tblCellMar>
            <w:top w:w="0" w:type="dxa"/>
            <w:bottom w:w="0" w:type="dxa"/>
          </w:tblCellMar>
        </w:tblPrEx>
        <w:trPr>
          <w:trHeight w:hRule="exact" w:val="388"/>
        </w:trPr>
        <w:tc>
          <w:tcPr>
            <w:tcW w:w="1930" w:type="dxa"/>
            <w:tcBorders>
              <w:top w:val="single" w:sz="4" w:space="0" w:color="auto"/>
              <w:left w:val="single" w:sz="4" w:space="0" w:color="auto"/>
              <w:bottom w:val="single" w:sz="4" w:space="0" w:color="auto"/>
            </w:tcBorders>
            <w:shd w:val="clear" w:color="auto" w:fill="FFFFFF"/>
            <w:vAlign w:val="center"/>
          </w:tcPr>
          <w:p w:rsidR="00175E2B" w:rsidRPr="00D8086D" w:rsidRDefault="00175E2B" w:rsidP="00B241EF">
            <w:pPr>
              <w:pStyle w:val="210"/>
              <w:spacing w:line="276" w:lineRule="auto"/>
              <w:jc w:val="center"/>
              <w:rPr>
                <w:rStyle w:val="211pt2"/>
                <w:sz w:val="24"/>
                <w:szCs w:val="24"/>
              </w:rPr>
            </w:pPr>
            <w:r>
              <w:rPr>
                <w:rStyle w:val="211pt2"/>
                <w:sz w:val="24"/>
                <w:szCs w:val="24"/>
              </w:rPr>
              <w:t>2017</w:t>
            </w:r>
          </w:p>
        </w:tc>
        <w:tc>
          <w:tcPr>
            <w:tcW w:w="1925" w:type="dxa"/>
            <w:tcBorders>
              <w:top w:val="single" w:sz="4" w:space="0" w:color="auto"/>
              <w:left w:val="single" w:sz="4" w:space="0" w:color="auto"/>
              <w:bottom w:val="single" w:sz="4" w:space="0" w:color="auto"/>
            </w:tcBorders>
            <w:shd w:val="clear" w:color="auto" w:fill="FFFFFF"/>
            <w:vAlign w:val="center"/>
          </w:tcPr>
          <w:p w:rsidR="00175E2B" w:rsidRPr="00D8086D" w:rsidRDefault="00175E2B" w:rsidP="00B241EF">
            <w:pPr>
              <w:pStyle w:val="210"/>
              <w:spacing w:line="276" w:lineRule="auto"/>
              <w:jc w:val="center"/>
              <w:rPr>
                <w:rStyle w:val="211pt2"/>
                <w:sz w:val="24"/>
                <w:szCs w:val="24"/>
              </w:rPr>
            </w:pPr>
            <w:r>
              <w:rPr>
                <w:rStyle w:val="211pt2"/>
                <w:sz w:val="24"/>
                <w:szCs w:val="24"/>
              </w:rPr>
              <w:t>12500</w:t>
            </w:r>
          </w:p>
        </w:tc>
        <w:tc>
          <w:tcPr>
            <w:tcW w:w="1930" w:type="dxa"/>
            <w:tcBorders>
              <w:top w:val="single" w:sz="4" w:space="0" w:color="auto"/>
              <w:left w:val="single" w:sz="4" w:space="0" w:color="auto"/>
              <w:bottom w:val="single" w:sz="4" w:space="0" w:color="auto"/>
            </w:tcBorders>
            <w:shd w:val="clear" w:color="auto" w:fill="FFFFFF"/>
            <w:vAlign w:val="center"/>
          </w:tcPr>
          <w:p w:rsidR="00175E2B" w:rsidRPr="00D8086D" w:rsidRDefault="00175E2B" w:rsidP="00B241EF">
            <w:pPr>
              <w:pStyle w:val="210"/>
              <w:spacing w:line="276" w:lineRule="auto"/>
              <w:jc w:val="center"/>
              <w:rPr>
                <w:rStyle w:val="211pt2"/>
                <w:sz w:val="24"/>
                <w:szCs w:val="24"/>
              </w:rPr>
            </w:pPr>
            <w:r>
              <w:rPr>
                <w:rStyle w:val="211pt2"/>
                <w:sz w:val="24"/>
                <w:szCs w:val="24"/>
              </w:rPr>
              <w:t>29,2</w:t>
            </w:r>
          </w:p>
        </w:tc>
        <w:tc>
          <w:tcPr>
            <w:tcW w:w="1925" w:type="dxa"/>
            <w:tcBorders>
              <w:top w:val="single" w:sz="4" w:space="0" w:color="auto"/>
              <w:left w:val="single" w:sz="4" w:space="0" w:color="auto"/>
              <w:bottom w:val="single" w:sz="4" w:space="0" w:color="auto"/>
            </w:tcBorders>
            <w:shd w:val="clear" w:color="auto" w:fill="FFFFFF"/>
            <w:vAlign w:val="center"/>
          </w:tcPr>
          <w:p w:rsidR="00175E2B" w:rsidRPr="00D8086D" w:rsidRDefault="00D85FFB" w:rsidP="00B241EF">
            <w:pPr>
              <w:pStyle w:val="210"/>
              <w:spacing w:line="276" w:lineRule="auto"/>
              <w:jc w:val="center"/>
              <w:rPr>
                <w:rStyle w:val="211pt2"/>
                <w:sz w:val="24"/>
                <w:szCs w:val="24"/>
              </w:rPr>
            </w:pPr>
            <w:r>
              <w:rPr>
                <w:rStyle w:val="211pt2"/>
                <w:sz w:val="24"/>
                <w:szCs w:val="24"/>
              </w:rPr>
              <w:t>200</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175E2B" w:rsidRPr="00D8086D" w:rsidRDefault="00D85FFB" w:rsidP="00B241EF">
            <w:pPr>
              <w:pStyle w:val="210"/>
              <w:spacing w:line="276" w:lineRule="auto"/>
              <w:jc w:val="center"/>
              <w:rPr>
                <w:rStyle w:val="211pt2"/>
                <w:sz w:val="24"/>
                <w:szCs w:val="24"/>
              </w:rPr>
            </w:pPr>
            <w:r>
              <w:rPr>
                <w:rStyle w:val="211pt2"/>
                <w:sz w:val="24"/>
                <w:szCs w:val="24"/>
              </w:rPr>
              <w:t>н/д</w:t>
            </w:r>
          </w:p>
        </w:tc>
      </w:tr>
      <w:tr w:rsidR="00416F8F" w:rsidRPr="00D8086D">
        <w:tblPrEx>
          <w:tblCellMar>
            <w:top w:w="0" w:type="dxa"/>
            <w:bottom w:w="0" w:type="dxa"/>
          </w:tblCellMar>
        </w:tblPrEx>
        <w:trPr>
          <w:trHeight w:hRule="exact" w:val="388"/>
        </w:trPr>
        <w:tc>
          <w:tcPr>
            <w:tcW w:w="1930" w:type="dxa"/>
            <w:tcBorders>
              <w:top w:val="single" w:sz="4" w:space="0" w:color="auto"/>
              <w:left w:val="single" w:sz="4" w:space="0" w:color="auto"/>
              <w:bottom w:val="single" w:sz="4" w:space="0" w:color="auto"/>
            </w:tcBorders>
            <w:shd w:val="clear" w:color="auto" w:fill="FFFFFF"/>
            <w:vAlign w:val="center"/>
          </w:tcPr>
          <w:p w:rsidR="00416F8F" w:rsidRDefault="00D85FFB" w:rsidP="00B241EF">
            <w:pPr>
              <w:pStyle w:val="210"/>
              <w:spacing w:line="276" w:lineRule="auto"/>
              <w:jc w:val="center"/>
              <w:rPr>
                <w:rStyle w:val="211pt2"/>
                <w:sz w:val="24"/>
                <w:szCs w:val="24"/>
              </w:rPr>
            </w:pPr>
            <w:r>
              <w:rPr>
                <w:rStyle w:val="211pt2"/>
                <w:sz w:val="24"/>
                <w:szCs w:val="24"/>
              </w:rPr>
              <w:t>2018</w:t>
            </w:r>
          </w:p>
        </w:tc>
        <w:tc>
          <w:tcPr>
            <w:tcW w:w="1925" w:type="dxa"/>
            <w:tcBorders>
              <w:top w:val="single" w:sz="4" w:space="0" w:color="auto"/>
              <w:left w:val="single" w:sz="4" w:space="0" w:color="auto"/>
              <w:bottom w:val="single" w:sz="4" w:space="0" w:color="auto"/>
            </w:tcBorders>
            <w:shd w:val="clear" w:color="auto" w:fill="FFFFFF"/>
            <w:vAlign w:val="center"/>
          </w:tcPr>
          <w:p w:rsidR="00416F8F" w:rsidRDefault="00D85FFB" w:rsidP="00B241EF">
            <w:pPr>
              <w:pStyle w:val="210"/>
              <w:spacing w:line="276" w:lineRule="auto"/>
              <w:jc w:val="center"/>
              <w:rPr>
                <w:rStyle w:val="211pt2"/>
                <w:sz w:val="24"/>
                <w:szCs w:val="24"/>
              </w:rPr>
            </w:pPr>
            <w:r>
              <w:rPr>
                <w:rStyle w:val="211pt2"/>
                <w:sz w:val="24"/>
                <w:szCs w:val="24"/>
              </w:rPr>
              <w:t>13000</w:t>
            </w:r>
          </w:p>
        </w:tc>
        <w:tc>
          <w:tcPr>
            <w:tcW w:w="1930" w:type="dxa"/>
            <w:tcBorders>
              <w:top w:val="single" w:sz="4" w:space="0" w:color="auto"/>
              <w:left w:val="single" w:sz="4" w:space="0" w:color="auto"/>
              <w:bottom w:val="single" w:sz="4" w:space="0" w:color="auto"/>
            </w:tcBorders>
            <w:shd w:val="clear" w:color="auto" w:fill="FFFFFF"/>
            <w:vAlign w:val="center"/>
          </w:tcPr>
          <w:p w:rsidR="00416F8F" w:rsidRDefault="00D85FFB" w:rsidP="00B241EF">
            <w:pPr>
              <w:pStyle w:val="210"/>
              <w:spacing w:line="276" w:lineRule="auto"/>
              <w:jc w:val="center"/>
              <w:rPr>
                <w:rStyle w:val="211pt2"/>
                <w:sz w:val="24"/>
                <w:szCs w:val="24"/>
              </w:rPr>
            </w:pPr>
            <w:r>
              <w:rPr>
                <w:rStyle w:val="211pt2"/>
                <w:sz w:val="24"/>
                <w:szCs w:val="24"/>
              </w:rPr>
              <w:t>30,0</w:t>
            </w:r>
          </w:p>
        </w:tc>
        <w:tc>
          <w:tcPr>
            <w:tcW w:w="1925" w:type="dxa"/>
            <w:tcBorders>
              <w:top w:val="single" w:sz="4" w:space="0" w:color="auto"/>
              <w:left w:val="single" w:sz="4" w:space="0" w:color="auto"/>
              <w:bottom w:val="single" w:sz="4" w:space="0" w:color="auto"/>
            </w:tcBorders>
            <w:shd w:val="clear" w:color="auto" w:fill="FFFFFF"/>
            <w:vAlign w:val="center"/>
          </w:tcPr>
          <w:p w:rsidR="00416F8F" w:rsidRPr="00D8086D" w:rsidRDefault="00B241EF" w:rsidP="00B241EF">
            <w:pPr>
              <w:pStyle w:val="210"/>
              <w:spacing w:line="276" w:lineRule="auto"/>
              <w:jc w:val="center"/>
              <w:rPr>
                <w:rStyle w:val="211pt2"/>
                <w:sz w:val="24"/>
                <w:szCs w:val="24"/>
              </w:rPr>
            </w:pPr>
            <w:r>
              <w:rPr>
                <w:rStyle w:val="211pt2"/>
                <w:sz w:val="24"/>
                <w:szCs w:val="24"/>
              </w:rPr>
              <w:t>0</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416F8F" w:rsidRPr="00D8086D" w:rsidRDefault="00B241EF" w:rsidP="00B241EF">
            <w:pPr>
              <w:pStyle w:val="210"/>
              <w:spacing w:line="276" w:lineRule="auto"/>
              <w:jc w:val="center"/>
              <w:rPr>
                <w:rStyle w:val="211pt2"/>
                <w:sz w:val="24"/>
                <w:szCs w:val="24"/>
              </w:rPr>
            </w:pPr>
            <w:r>
              <w:rPr>
                <w:rStyle w:val="211pt2"/>
                <w:sz w:val="24"/>
                <w:szCs w:val="24"/>
              </w:rPr>
              <w:t>н/д</w:t>
            </w:r>
          </w:p>
        </w:tc>
      </w:tr>
      <w:tr w:rsidR="00B241EF" w:rsidRPr="00D8086D">
        <w:tblPrEx>
          <w:tblCellMar>
            <w:top w:w="0" w:type="dxa"/>
            <w:bottom w:w="0" w:type="dxa"/>
          </w:tblCellMar>
        </w:tblPrEx>
        <w:trPr>
          <w:trHeight w:hRule="exact" w:val="388"/>
        </w:trPr>
        <w:tc>
          <w:tcPr>
            <w:tcW w:w="1930" w:type="dxa"/>
            <w:tcBorders>
              <w:top w:val="single" w:sz="4" w:space="0" w:color="auto"/>
              <w:left w:val="single" w:sz="4" w:space="0" w:color="auto"/>
              <w:bottom w:val="single" w:sz="4" w:space="0" w:color="auto"/>
            </w:tcBorders>
            <w:shd w:val="clear" w:color="auto" w:fill="FFFFFF"/>
            <w:vAlign w:val="center"/>
          </w:tcPr>
          <w:p w:rsidR="00B241EF" w:rsidRDefault="00B241EF" w:rsidP="00B241EF">
            <w:pPr>
              <w:pStyle w:val="210"/>
              <w:spacing w:line="276" w:lineRule="auto"/>
              <w:jc w:val="center"/>
              <w:rPr>
                <w:rStyle w:val="211pt2"/>
                <w:sz w:val="24"/>
                <w:szCs w:val="24"/>
              </w:rPr>
            </w:pPr>
            <w:r>
              <w:rPr>
                <w:rStyle w:val="211pt2"/>
                <w:sz w:val="24"/>
                <w:szCs w:val="24"/>
              </w:rPr>
              <w:t>2019</w:t>
            </w:r>
          </w:p>
        </w:tc>
        <w:tc>
          <w:tcPr>
            <w:tcW w:w="1925" w:type="dxa"/>
            <w:tcBorders>
              <w:top w:val="single" w:sz="4" w:space="0" w:color="auto"/>
              <w:left w:val="single" w:sz="4" w:space="0" w:color="auto"/>
              <w:bottom w:val="single" w:sz="4" w:space="0" w:color="auto"/>
            </w:tcBorders>
            <w:shd w:val="clear" w:color="auto" w:fill="FFFFFF"/>
            <w:vAlign w:val="center"/>
          </w:tcPr>
          <w:p w:rsidR="00B241EF" w:rsidRDefault="00B241EF" w:rsidP="00B241EF">
            <w:pPr>
              <w:pStyle w:val="210"/>
              <w:spacing w:line="276" w:lineRule="auto"/>
              <w:jc w:val="center"/>
              <w:rPr>
                <w:rStyle w:val="211pt2"/>
                <w:sz w:val="24"/>
                <w:szCs w:val="24"/>
              </w:rPr>
            </w:pPr>
            <w:r>
              <w:rPr>
                <w:rStyle w:val="211pt2"/>
                <w:sz w:val="24"/>
                <w:szCs w:val="24"/>
              </w:rPr>
              <w:t>12880</w:t>
            </w:r>
          </w:p>
        </w:tc>
        <w:tc>
          <w:tcPr>
            <w:tcW w:w="1930" w:type="dxa"/>
            <w:tcBorders>
              <w:top w:val="single" w:sz="4" w:space="0" w:color="auto"/>
              <w:left w:val="single" w:sz="4" w:space="0" w:color="auto"/>
              <w:bottom w:val="single" w:sz="4" w:space="0" w:color="auto"/>
            </w:tcBorders>
            <w:shd w:val="clear" w:color="auto" w:fill="FFFFFF"/>
            <w:vAlign w:val="center"/>
          </w:tcPr>
          <w:p w:rsidR="00B241EF" w:rsidRDefault="00B241EF" w:rsidP="00B241EF">
            <w:pPr>
              <w:pStyle w:val="210"/>
              <w:spacing w:line="276" w:lineRule="auto"/>
              <w:jc w:val="center"/>
              <w:rPr>
                <w:rStyle w:val="211pt2"/>
                <w:sz w:val="24"/>
                <w:szCs w:val="24"/>
              </w:rPr>
            </w:pPr>
            <w:r>
              <w:rPr>
                <w:rStyle w:val="211pt2"/>
                <w:sz w:val="24"/>
                <w:szCs w:val="24"/>
              </w:rPr>
              <w:t>42,35</w:t>
            </w:r>
          </w:p>
        </w:tc>
        <w:tc>
          <w:tcPr>
            <w:tcW w:w="1925" w:type="dxa"/>
            <w:tcBorders>
              <w:top w:val="single" w:sz="4" w:space="0" w:color="auto"/>
              <w:left w:val="single" w:sz="4" w:space="0" w:color="auto"/>
              <w:bottom w:val="single" w:sz="4" w:space="0" w:color="auto"/>
            </w:tcBorders>
            <w:shd w:val="clear" w:color="auto" w:fill="FFFFFF"/>
            <w:vAlign w:val="center"/>
          </w:tcPr>
          <w:p w:rsidR="00B241EF" w:rsidRPr="00D8086D" w:rsidRDefault="00B241EF" w:rsidP="00B241EF">
            <w:pPr>
              <w:pStyle w:val="210"/>
              <w:spacing w:line="276" w:lineRule="auto"/>
              <w:jc w:val="center"/>
              <w:rPr>
                <w:rStyle w:val="211pt2"/>
                <w:sz w:val="24"/>
                <w:szCs w:val="24"/>
              </w:rPr>
            </w:pPr>
            <w:r>
              <w:rPr>
                <w:rStyle w:val="211pt2"/>
                <w:sz w:val="24"/>
                <w:szCs w:val="24"/>
              </w:rPr>
              <w:t>120</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B241EF" w:rsidRPr="00D8086D" w:rsidRDefault="00B241EF" w:rsidP="00B241EF">
            <w:pPr>
              <w:pStyle w:val="210"/>
              <w:spacing w:line="276" w:lineRule="auto"/>
              <w:jc w:val="center"/>
              <w:rPr>
                <w:rStyle w:val="211pt2"/>
                <w:sz w:val="24"/>
                <w:szCs w:val="24"/>
              </w:rPr>
            </w:pPr>
            <w:r>
              <w:rPr>
                <w:rStyle w:val="211pt2"/>
                <w:sz w:val="24"/>
                <w:szCs w:val="24"/>
              </w:rPr>
              <w:t>15</w:t>
            </w:r>
          </w:p>
        </w:tc>
      </w:tr>
    </w:tbl>
    <w:p w:rsidR="000C35AE" w:rsidRPr="00D8086D" w:rsidRDefault="000C35AE" w:rsidP="00036796">
      <w:pPr>
        <w:spacing w:line="276" w:lineRule="auto"/>
        <w:ind w:firstLine="709"/>
        <w:jc w:val="both"/>
        <w:rPr>
          <w:rFonts w:ascii="Times New Roman" w:hAnsi="Times New Roman" w:cs="Times New Roman"/>
        </w:rPr>
      </w:pP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Техническое состояние трубопроводов тепловых сетей характеризует удельный вес сетей, нуждающихся в замене, в общем протяжении всех тепловых сетей.</w:t>
      </w:r>
    </w:p>
    <w:p w:rsidR="006F31CC" w:rsidRPr="00D8086D" w:rsidRDefault="00E43237" w:rsidP="00036796">
      <w:pPr>
        <w:pStyle w:val="210"/>
        <w:shd w:val="clear" w:color="auto" w:fill="auto"/>
        <w:spacing w:after="640" w:line="276" w:lineRule="auto"/>
        <w:ind w:firstLine="709"/>
        <w:jc w:val="both"/>
        <w:rPr>
          <w:sz w:val="24"/>
          <w:szCs w:val="24"/>
        </w:rPr>
      </w:pPr>
      <w:r w:rsidRPr="00D8086D">
        <w:rPr>
          <w:sz w:val="24"/>
          <w:szCs w:val="24"/>
        </w:rPr>
        <w:t>Необходимо провести инвент</w:t>
      </w:r>
      <w:r w:rsidR="00A04AE8" w:rsidRPr="00D8086D">
        <w:rPr>
          <w:sz w:val="24"/>
          <w:szCs w:val="24"/>
        </w:rPr>
        <w:t>аризацию тепловых сетей на терр</w:t>
      </w:r>
      <w:r w:rsidR="00A04AE8" w:rsidRPr="00D8086D">
        <w:rPr>
          <w:sz w:val="24"/>
          <w:szCs w:val="24"/>
          <w:lang w:val="ru-RU"/>
        </w:rPr>
        <w:t>итории муниципальных образований</w:t>
      </w:r>
      <w:r w:rsidRPr="00D8086D">
        <w:rPr>
          <w:sz w:val="24"/>
          <w:szCs w:val="24"/>
        </w:rPr>
        <w:t>, определить участки и протяженности, нуждающиеся в замене, а так же уточнить долю износа трубопроводов тепловых сетей после проведения технического освидетельствования.</w:t>
      </w:r>
    </w:p>
    <w:p w:rsidR="006F31CC" w:rsidRPr="00D8086D" w:rsidRDefault="00E43237" w:rsidP="00D137C7">
      <w:pPr>
        <w:pStyle w:val="34"/>
        <w:keepNext/>
        <w:keepLines/>
        <w:numPr>
          <w:ilvl w:val="2"/>
          <w:numId w:val="37"/>
        </w:numPr>
        <w:shd w:val="clear" w:color="auto" w:fill="auto"/>
        <w:spacing w:before="0" w:after="467" w:line="276" w:lineRule="auto"/>
        <w:rPr>
          <w:b/>
          <w:i/>
          <w:sz w:val="24"/>
          <w:szCs w:val="24"/>
        </w:rPr>
      </w:pPr>
      <w:bookmarkStart w:id="84" w:name="bookmark32"/>
      <w:bookmarkStart w:id="85" w:name="_Toc436984957"/>
      <w:bookmarkStart w:id="86" w:name="_Toc436985060"/>
      <w:r w:rsidRPr="00D8086D">
        <w:rPr>
          <w:b/>
          <w:i/>
          <w:sz w:val="24"/>
          <w:szCs w:val="24"/>
        </w:rPr>
        <w:t>Диагностика и ремонты тепловых сетей</w:t>
      </w:r>
      <w:bookmarkEnd w:id="84"/>
      <w:bookmarkEnd w:id="85"/>
      <w:bookmarkEnd w:id="86"/>
    </w:p>
    <w:p w:rsidR="006F31CC" w:rsidRPr="00D8086D" w:rsidRDefault="00E43237" w:rsidP="00036796">
      <w:pPr>
        <w:pStyle w:val="210"/>
        <w:shd w:val="clear" w:color="auto" w:fill="auto"/>
        <w:tabs>
          <w:tab w:val="left" w:pos="3629"/>
        </w:tabs>
        <w:spacing w:line="276" w:lineRule="auto"/>
        <w:ind w:firstLine="709"/>
        <w:jc w:val="both"/>
        <w:rPr>
          <w:sz w:val="24"/>
          <w:szCs w:val="24"/>
        </w:rPr>
      </w:pPr>
      <w:r w:rsidRPr="00D8086D">
        <w:rPr>
          <w:sz w:val="24"/>
          <w:szCs w:val="24"/>
        </w:rPr>
        <w:t>Диагностика состояния теп</w:t>
      </w:r>
      <w:r w:rsidR="00147C82">
        <w:rPr>
          <w:sz w:val="24"/>
          <w:szCs w:val="24"/>
          <w:lang w:val="ru-RU"/>
        </w:rPr>
        <w:t>л</w:t>
      </w:r>
      <w:r w:rsidRPr="00D8086D">
        <w:rPr>
          <w:sz w:val="24"/>
          <w:szCs w:val="24"/>
        </w:rPr>
        <w:t>овых сетей проводится с целью своевременного выявления возможных повреждений сетей и заблоговременного проведения ремонтно-восстановительных работ, не допуская повреждения сетей в период отопительного сезона и выполнения неплановых (аварийных)</w:t>
      </w:r>
      <w:r w:rsidR="00D137C7">
        <w:rPr>
          <w:sz w:val="24"/>
          <w:szCs w:val="24"/>
          <w:lang w:val="ru-RU"/>
        </w:rPr>
        <w:t xml:space="preserve"> </w:t>
      </w:r>
      <w:r w:rsidRPr="00D8086D">
        <w:rPr>
          <w:sz w:val="24"/>
          <w:szCs w:val="24"/>
        </w:rPr>
        <w:t>ремонтных работ, требующих отвлечения</w:t>
      </w:r>
      <w:r w:rsidR="00164AFB" w:rsidRPr="00D8086D">
        <w:rPr>
          <w:sz w:val="24"/>
          <w:szCs w:val="24"/>
          <w:lang w:val="ru-RU"/>
        </w:rPr>
        <w:t xml:space="preserve"> </w:t>
      </w:r>
      <w:r w:rsidRPr="00D8086D">
        <w:rPr>
          <w:sz w:val="24"/>
          <w:szCs w:val="24"/>
        </w:rPr>
        <w:t>значительных трудовых и материальных ресурсов.</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Планирование ремонтных программ начинается с формирования перечня объектов с указанием физических объемов (длина, диаметр и т.д.) и характеристик объекта (пропуск тепловой энергии, гидравлические потери и т.д.). Данный перечень формируется на основании заявк</w:t>
      </w:r>
      <w:r w:rsidR="00A518A3">
        <w:rPr>
          <w:sz w:val="24"/>
          <w:szCs w:val="24"/>
        </w:rPr>
        <w:t xml:space="preserve">и </w:t>
      </w:r>
      <w:r w:rsidR="00A518A3">
        <w:rPr>
          <w:sz w:val="24"/>
          <w:szCs w:val="24"/>
          <w:lang w:val="ru-RU"/>
        </w:rPr>
        <w:t>техика по организации производства и ремонта оборудования котельных</w:t>
      </w:r>
      <w:r w:rsidRPr="00D8086D">
        <w:rPr>
          <w:sz w:val="24"/>
          <w:szCs w:val="24"/>
        </w:rPr>
        <w:t>. Проведение летних ремонт</w:t>
      </w:r>
      <w:r w:rsidR="00164AFB" w:rsidRPr="00D8086D">
        <w:rPr>
          <w:sz w:val="24"/>
          <w:szCs w:val="24"/>
        </w:rPr>
        <w:t>ов тепловых сетей планируется н</w:t>
      </w:r>
      <w:r w:rsidR="00164AFB" w:rsidRPr="00D8086D">
        <w:rPr>
          <w:sz w:val="24"/>
          <w:szCs w:val="24"/>
          <w:lang w:val="ru-RU"/>
        </w:rPr>
        <w:t xml:space="preserve">а </w:t>
      </w:r>
      <w:r w:rsidRPr="00D8086D">
        <w:rPr>
          <w:sz w:val="24"/>
          <w:szCs w:val="24"/>
        </w:rPr>
        <w:t>основании гидравлических испытаний на прочность и плотность тепловых сетей.</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На тепловых сетях необходимо проводить следующие виды испытаний:</w:t>
      </w:r>
    </w:p>
    <w:p w:rsidR="006F31CC" w:rsidRPr="00D8086D" w:rsidRDefault="00E43237" w:rsidP="00531324">
      <w:pPr>
        <w:pStyle w:val="210"/>
        <w:numPr>
          <w:ilvl w:val="0"/>
          <w:numId w:val="8"/>
        </w:numPr>
        <w:shd w:val="clear" w:color="auto" w:fill="auto"/>
        <w:tabs>
          <w:tab w:val="left" w:pos="1057"/>
        </w:tabs>
        <w:spacing w:line="276" w:lineRule="auto"/>
        <w:ind w:firstLine="709"/>
        <w:jc w:val="both"/>
        <w:rPr>
          <w:sz w:val="24"/>
          <w:szCs w:val="24"/>
        </w:rPr>
      </w:pPr>
      <w:r w:rsidRPr="00D8086D">
        <w:rPr>
          <w:sz w:val="24"/>
          <w:szCs w:val="24"/>
        </w:rPr>
        <w:t>Испытания на плотность и прочность в соответствии с "Правилами устройства и безопасной эксплуатации трубопроводов пара и горячей воды", "Правилами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w:t>
      </w:r>
    </w:p>
    <w:p w:rsidR="006F31CC" w:rsidRPr="00D8086D" w:rsidRDefault="00A04AE8" w:rsidP="00036796">
      <w:pPr>
        <w:pStyle w:val="210"/>
        <w:shd w:val="clear" w:color="auto" w:fill="auto"/>
        <w:spacing w:line="276" w:lineRule="auto"/>
        <w:ind w:firstLine="709"/>
        <w:jc w:val="both"/>
        <w:rPr>
          <w:sz w:val="24"/>
          <w:szCs w:val="24"/>
        </w:rPr>
      </w:pPr>
      <w:r w:rsidRPr="00D8086D">
        <w:rPr>
          <w:sz w:val="24"/>
          <w:szCs w:val="24"/>
        </w:rPr>
        <w:lastRenderedPageBreak/>
        <w:t>Испытания на тепловых сетях</w:t>
      </w:r>
      <w:r w:rsidR="00E43237" w:rsidRPr="00D8086D">
        <w:rPr>
          <w:sz w:val="24"/>
          <w:szCs w:val="24"/>
        </w:rPr>
        <w:t xml:space="preserve"> проводятся 1 раз в год - перед началом отопительного сезона в динамическом режиме (то есть при заполненных системах отопления производится включение 2-х сетевых насосов, и за счет повышения давления происходит выявление утечек и порывов).</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В теплоснабжающей организации не проведены работы по определению технического состояния систем теплоснабжения в соответствии Письмом Министерства регионального развития РФ от 26 апреля </w:t>
      </w:r>
      <w:smartTag w:uri="urn:schemas-microsoft-com:office:smarttags" w:element="metricconverter">
        <w:smartTagPr>
          <w:attr w:name="ProductID" w:val="2012 г"/>
        </w:smartTagPr>
        <w:r w:rsidRPr="00D8086D">
          <w:rPr>
            <w:sz w:val="24"/>
            <w:szCs w:val="24"/>
          </w:rPr>
          <w:t>2012 г</w:t>
        </w:r>
      </w:smartTag>
      <w:r w:rsidRPr="00D8086D">
        <w:rPr>
          <w:sz w:val="24"/>
          <w:szCs w:val="24"/>
        </w:rPr>
        <w:t>. № 9905-АП/14 "О Методических рекомендациях по определению технического состояния систем теплоснабжения, горячего водоснабжения, холодного водоснабжения и водоотведения путем проведения освидетельствования". Результаты этой работы должны быть учтены при определении надёжности и обоснований необходимости реконструкции и технического перевооружения источников тепловой энергии и тепловых сетей.</w:t>
      </w:r>
    </w:p>
    <w:p w:rsidR="006F31CC" w:rsidRPr="00D8086D" w:rsidRDefault="00E43237" w:rsidP="00531324">
      <w:pPr>
        <w:pStyle w:val="210"/>
        <w:numPr>
          <w:ilvl w:val="0"/>
          <w:numId w:val="8"/>
        </w:numPr>
        <w:shd w:val="clear" w:color="auto" w:fill="auto"/>
        <w:tabs>
          <w:tab w:val="left" w:pos="1057"/>
        </w:tabs>
        <w:spacing w:line="276" w:lineRule="auto"/>
        <w:ind w:firstLine="709"/>
        <w:jc w:val="both"/>
        <w:rPr>
          <w:sz w:val="24"/>
          <w:szCs w:val="24"/>
        </w:rPr>
      </w:pPr>
      <w:r w:rsidRPr="00D8086D">
        <w:rPr>
          <w:sz w:val="24"/>
          <w:szCs w:val="24"/>
        </w:rPr>
        <w:t>Испытания на максимальную температуру проводятся в соответствии с "Правилами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 Испытания необходимо проводить не реже одного раза в 5 лет.</w:t>
      </w:r>
    </w:p>
    <w:p w:rsidR="006F31CC" w:rsidRPr="00D8086D" w:rsidRDefault="00E43237" w:rsidP="00531324">
      <w:pPr>
        <w:pStyle w:val="210"/>
        <w:numPr>
          <w:ilvl w:val="0"/>
          <w:numId w:val="8"/>
        </w:numPr>
        <w:shd w:val="clear" w:color="auto" w:fill="auto"/>
        <w:spacing w:line="276" w:lineRule="auto"/>
        <w:ind w:firstLine="709"/>
        <w:jc w:val="both"/>
        <w:rPr>
          <w:sz w:val="24"/>
          <w:szCs w:val="24"/>
        </w:rPr>
      </w:pPr>
      <w:r w:rsidRPr="00D8086D">
        <w:rPr>
          <w:sz w:val="24"/>
          <w:szCs w:val="24"/>
        </w:rPr>
        <w:t>Испытания на тепловые потери проводятся в соответствии с "Правилами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по утверждённому графику. Испытания необходимо проводить не реже одного раза в 5 лет.</w:t>
      </w:r>
    </w:p>
    <w:p w:rsidR="006F31CC" w:rsidRPr="00B241EF" w:rsidRDefault="00E43237" w:rsidP="00531324">
      <w:pPr>
        <w:pStyle w:val="210"/>
        <w:numPr>
          <w:ilvl w:val="0"/>
          <w:numId w:val="8"/>
        </w:numPr>
        <w:shd w:val="clear" w:color="auto" w:fill="auto"/>
        <w:tabs>
          <w:tab w:val="left" w:pos="1108"/>
        </w:tabs>
        <w:spacing w:line="276" w:lineRule="auto"/>
        <w:ind w:firstLine="709"/>
        <w:jc w:val="both"/>
        <w:rPr>
          <w:sz w:val="24"/>
          <w:szCs w:val="24"/>
        </w:rPr>
      </w:pPr>
      <w:r w:rsidRPr="00D8086D">
        <w:rPr>
          <w:sz w:val="24"/>
          <w:szCs w:val="24"/>
        </w:rPr>
        <w:t>Испытания на гидравлические потери (пропускную способность) проводятся в соответствии с "Правилами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по утверждённому графику.</w:t>
      </w:r>
    </w:p>
    <w:p w:rsidR="00B241EF" w:rsidRPr="00D8086D" w:rsidRDefault="00B241EF" w:rsidP="00B241EF">
      <w:pPr>
        <w:pStyle w:val="210"/>
        <w:shd w:val="clear" w:color="auto" w:fill="auto"/>
        <w:tabs>
          <w:tab w:val="left" w:pos="1108"/>
        </w:tabs>
        <w:spacing w:line="276" w:lineRule="auto"/>
        <w:ind w:left="709"/>
        <w:jc w:val="both"/>
        <w:rPr>
          <w:sz w:val="24"/>
          <w:szCs w:val="24"/>
        </w:rPr>
      </w:pPr>
    </w:p>
    <w:p w:rsidR="006F31CC" w:rsidRPr="00D8086D" w:rsidRDefault="009D326E" w:rsidP="00E75C10">
      <w:pPr>
        <w:pStyle w:val="34"/>
        <w:keepNext/>
        <w:keepLines/>
        <w:shd w:val="clear" w:color="auto" w:fill="auto"/>
        <w:tabs>
          <w:tab w:val="left" w:pos="-142"/>
        </w:tabs>
        <w:spacing w:before="0" w:after="154" w:line="276" w:lineRule="auto"/>
        <w:ind w:firstLine="0"/>
        <w:rPr>
          <w:b/>
          <w:i/>
          <w:sz w:val="24"/>
          <w:szCs w:val="24"/>
        </w:rPr>
      </w:pPr>
      <w:bookmarkStart w:id="87" w:name="bookmark33"/>
      <w:bookmarkStart w:id="88" w:name="_Toc436984958"/>
      <w:bookmarkStart w:id="89" w:name="_Toc436985061"/>
      <w:r w:rsidRPr="00D8086D">
        <w:rPr>
          <w:b/>
          <w:i/>
          <w:sz w:val="24"/>
          <w:szCs w:val="24"/>
          <w:lang w:val="ru-RU"/>
        </w:rPr>
        <w:t>2.3.9</w:t>
      </w:r>
      <w:r w:rsidR="00505A41">
        <w:rPr>
          <w:b/>
          <w:i/>
          <w:sz w:val="24"/>
          <w:szCs w:val="24"/>
          <w:lang w:val="ru-RU"/>
        </w:rPr>
        <w:t xml:space="preserve">. </w:t>
      </w:r>
      <w:r w:rsidR="00375F08" w:rsidRPr="00D8086D">
        <w:rPr>
          <w:b/>
          <w:i/>
          <w:sz w:val="24"/>
          <w:szCs w:val="24"/>
          <w:lang w:val="ru-RU"/>
        </w:rPr>
        <w:t xml:space="preserve"> </w:t>
      </w:r>
      <w:r w:rsidR="00E43237" w:rsidRPr="00D8086D">
        <w:rPr>
          <w:b/>
          <w:i/>
          <w:sz w:val="24"/>
          <w:szCs w:val="24"/>
        </w:rPr>
        <w:t>Анализ нормативных и фактических потерь тепловой энергии и</w:t>
      </w:r>
      <w:bookmarkStart w:id="90" w:name="bookmark34"/>
      <w:bookmarkEnd w:id="87"/>
      <w:r w:rsidR="00164AFB" w:rsidRPr="00D8086D">
        <w:rPr>
          <w:b/>
          <w:i/>
          <w:sz w:val="24"/>
          <w:szCs w:val="24"/>
          <w:lang w:val="ru-RU"/>
        </w:rPr>
        <w:t xml:space="preserve"> </w:t>
      </w:r>
      <w:r w:rsidR="00E43237" w:rsidRPr="00D8086D">
        <w:rPr>
          <w:b/>
          <w:i/>
          <w:sz w:val="24"/>
          <w:szCs w:val="24"/>
        </w:rPr>
        <w:t>теплоносителя</w:t>
      </w:r>
      <w:bookmarkEnd w:id="88"/>
      <w:bookmarkEnd w:id="89"/>
      <w:bookmarkEnd w:id="90"/>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Расчет и обоснование нормативов технологических потерь теплоносителя и тепловой энергии в тепловых сетях </w:t>
      </w:r>
      <w:r w:rsidR="00EE5B98" w:rsidRPr="00D8086D">
        <w:rPr>
          <w:sz w:val="24"/>
          <w:szCs w:val="24"/>
          <w:lang w:val="ru-RU"/>
        </w:rPr>
        <w:t xml:space="preserve"> </w:t>
      </w:r>
      <w:r w:rsidRPr="00D8086D">
        <w:rPr>
          <w:sz w:val="24"/>
          <w:szCs w:val="24"/>
        </w:rPr>
        <w:t>производились согласно Приказу № 325 Минэнерго РФ от 4 октября 2008 года "Порядок расчета и обоснования нормативов технологических потерь при передаче тепловой энергии".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Нормативы технологических потерь при передаче тепловой энергии определялись расчётным способом организацией, эксплуатирующей тепловые сети для передачи тепловой энергии потребителям по следующим показателям:</w:t>
      </w:r>
    </w:p>
    <w:p w:rsidR="006F31CC" w:rsidRPr="00D8086D" w:rsidRDefault="00092CC7" w:rsidP="00531324">
      <w:pPr>
        <w:pStyle w:val="210"/>
        <w:numPr>
          <w:ilvl w:val="0"/>
          <w:numId w:val="9"/>
        </w:numPr>
        <w:shd w:val="clear" w:color="auto" w:fill="auto"/>
        <w:tabs>
          <w:tab w:val="left" w:pos="992"/>
        </w:tabs>
        <w:spacing w:line="276" w:lineRule="auto"/>
        <w:ind w:firstLine="709"/>
        <w:jc w:val="both"/>
        <w:rPr>
          <w:sz w:val="24"/>
          <w:szCs w:val="24"/>
        </w:rPr>
      </w:pPr>
      <w:r w:rsidRPr="00D8086D">
        <w:rPr>
          <w:sz w:val="24"/>
          <w:szCs w:val="24"/>
        </w:rPr>
        <w:t>П</w:t>
      </w:r>
      <w:r w:rsidR="00E43237" w:rsidRPr="00D8086D">
        <w:rPr>
          <w:sz w:val="24"/>
          <w:szCs w:val="24"/>
        </w:rPr>
        <w:t>отери</w:t>
      </w:r>
      <w:r w:rsidRPr="00D8086D">
        <w:rPr>
          <w:sz w:val="24"/>
          <w:szCs w:val="24"/>
          <w:lang w:val="ru-RU"/>
        </w:rPr>
        <w:t xml:space="preserve"> </w:t>
      </w:r>
      <w:r w:rsidR="00E43237" w:rsidRPr="00D8086D">
        <w:rPr>
          <w:sz w:val="24"/>
          <w:szCs w:val="24"/>
        </w:rPr>
        <w:t>и затраты теплоносителей (вода);</w:t>
      </w:r>
    </w:p>
    <w:p w:rsidR="006F31CC" w:rsidRPr="00D8086D" w:rsidRDefault="00E43237" w:rsidP="00531324">
      <w:pPr>
        <w:pStyle w:val="210"/>
        <w:numPr>
          <w:ilvl w:val="0"/>
          <w:numId w:val="9"/>
        </w:numPr>
        <w:shd w:val="clear" w:color="auto" w:fill="auto"/>
        <w:tabs>
          <w:tab w:val="left" w:pos="961"/>
        </w:tabs>
        <w:spacing w:line="276" w:lineRule="auto"/>
        <w:ind w:firstLine="709"/>
        <w:jc w:val="both"/>
        <w:rPr>
          <w:sz w:val="24"/>
          <w:szCs w:val="24"/>
        </w:rPr>
      </w:pPr>
      <w:r w:rsidRPr="00D8086D">
        <w:rPr>
          <w:sz w:val="24"/>
          <w:szCs w:val="24"/>
        </w:rPr>
        <w:t>потери тепловой энергии в тепловых сетях теплопередачей через теплоизоляционные конструкции теплопроводов и с потерями и затратами теплоносителей (вода);</w:t>
      </w:r>
    </w:p>
    <w:p w:rsidR="006F31CC" w:rsidRPr="00D8086D" w:rsidRDefault="00E43237" w:rsidP="00531324">
      <w:pPr>
        <w:pStyle w:val="210"/>
        <w:numPr>
          <w:ilvl w:val="0"/>
          <w:numId w:val="9"/>
        </w:numPr>
        <w:shd w:val="clear" w:color="auto" w:fill="auto"/>
        <w:tabs>
          <w:tab w:val="left" w:pos="992"/>
        </w:tabs>
        <w:spacing w:line="276" w:lineRule="auto"/>
        <w:ind w:firstLine="709"/>
        <w:jc w:val="both"/>
        <w:rPr>
          <w:sz w:val="24"/>
          <w:szCs w:val="24"/>
        </w:rPr>
      </w:pPr>
      <w:r w:rsidRPr="00D8086D">
        <w:rPr>
          <w:sz w:val="24"/>
          <w:szCs w:val="24"/>
        </w:rPr>
        <w:t>затраты электрической энергии на передачу тепловой энергии.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Фактические годовые потери тепловой энергии через тепловую изоляцию определяются путем суммирования фактических тепловых потерь по участкам тепловых сетей с учетом пересчета нормативных часовых среднегодовых тепловых потерь на их фактические среднемесячные значения отдельно для участков подземной и надземной прокладки </w:t>
      </w:r>
      <w:r w:rsidRPr="00D8086D">
        <w:rPr>
          <w:sz w:val="24"/>
          <w:szCs w:val="24"/>
        </w:rPr>
        <w:lastRenderedPageBreak/>
        <w:t>применительно к фактическим среднемесячным условиям работы тепловых сетей:</w:t>
      </w:r>
    </w:p>
    <w:p w:rsidR="006F31CC" w:rsidRPr="00D8086D" w:rsidRDefault="00E43237" w:rsidP="00531324">
      <w:pPr>
        <w:pStyle w:val="210"/>
        <w:numPr>
          <w:ilvl w:val="0"/>
          <w:numId w:val="9"/>
        </w:numPr>
        <w:shd w:val="clear" w:color="auto" w:fill="auto"/>
        <w:tabs>
          <w:tab w:val="left" w:pos="946"/>
        </w:tabs>
        <w:spacing w:line="276" w:lineRule="auto"/>
        <w:ind w:firstLine="709"/>
        <w:jc w:val="both"/>
        <w:rPr>
          <w:sz w:val="24"/>
          <w:szCs w:val="24"/>
        </w:rPr>
      </w:pPr>
      <w:r w:rsidRPr="00D8086D">
        <w:rPr>
          <w:sz w:val="24"/>
          <w:szCs w:val="24"/>
        </w:rPr>
        <w:t>фактических среднемесячных температур воды в подающей и обратной линиях тепловой сети, определенных по эксплуатационному температурному графику при фактической среднемесячной температуре наружного воздуха;</w:t>
      </w:r>
    </w:p>
    <w:p w:rsidR="006F31CC" w:rsidRPr="00D8086D" w:rsidRDefault="00E43237" w:rsidP="00531324">
      <w:pPr>
        <w:pStyle w:val="210"/>
        <w:numPr>
          <w:ilvl w:val="0"/>
          <w:numId w:val="9"/>
        </w:numPr>
        <w:shd w:val="clear" w:color="auto" w:fill="auto"/>
        <w:tabs>
          <w:tab w:val="left" w:pos="946"/>
        </w:tabs>
        <w:spacing w:line="276" w:lineRule="auto"/>
        <w:ind w:firstLine="709"/>
        <w:jc w:val="both"/>
        <w:rPr>
          <w:sz w:val="24"/>
          <w:szCs w:val="24"/>
        </w:rPr>
      </w:pPr>
      <w:r w:rsidRPr="00D8086D">
        <w:rPr>
          <w:sz w:val="24"/>
          <w:szCs w:val="24"/>
        </w:rPr>
        <w:t>среднегодовой температуры воды в подающей и обратной линиях тепловой сети, определенной как среднеарифметическое из фактических среднемесячных температур в соответствующих линиях за весь год работы сети;</w:t>
      </w:r>
    </w:p>
    <w:p w:rsidR="006F31CC" w:rsidRPr="00D8086D" w:rsidRDefault="00E43237" w:rsidP="00531324">
      <w:pPr>
        <w:pStyle w:val="210"/>
        <w:numPr>
          <w:ilvl w:val="0"/>
          <w:numId w:val="9"/>
        </w:numPr>
        <w:shd w:val="clear" w:color="auto" w:fill="auto"/>
        <w:tabs>
          <w:tab w:val="left" w:pos="946"/>
        </w:tabs>
        <w:spacing w:line="276" w:lineRule="auto"/>
        <w:ind w:firstLine="709"/>
        <w:jc w:val="both"/>
        <w:rPr>
          <w:sz w:val="24"/>
          <w:szCs w:val="24"/>
        </w:rPr>
      </w:pPr>
      <w:r w:rsidRPr="00D8086D">
        <w:rPr>
          <w:sz w:val="24"/>
          <w:szCs w:val="24"/>
        </w:rPr>
        <w:t>фактической среднемесячной и среднегодовой температуре наружного воздуха за год.</w:t>
      </w:r>
    </w:p>
    <w:p w:rsidR="000C35AE" w:rsidRDefault="00E43237" w:rsidP="00DA6E52">
      <w:pPr>
        <w:pStyle w:val="210"/>
        <w:shd w:val="clear" w:color="auto" w:fill="auto"/>
        <w:spacing w:line="276" w:lineRule="auto"/>
        <w:ind w:firstLine="709"/>
        <w:jc w:val="both"/>
        <w:rPr>
          <w:lang w:val="ru-RU"/>
        </w:rPr>
      </w:pPr>
      <w:r w:rsidRPr="00D8086D">
        <w:t>Нормативы технологических потерь при передаче тепловой энергии, теплоносителя, включаемых в расчет отпущенных тепловой энергии и теплонос</w:t>
      </w:r>
      <w:r w:rsidR="00147C82">
        <w:t>ителя</w:t>
      </w:r>
      <w:r w:rsidR="00D137C7">
        <w:rPr>
          <w:lang w:val="ru-RU"/>
        </w:rPr>
        <w:t>,</w:t>
      </w:r>
      <w:r w:rsidR="00147C82">
        <w:t xml:space="preserve"> приведены в таблице 2.3.</w:t>
      </w:r>
      <w:r w:rsidR="00147C82">
        <w:rPr>
          <w:lang w:val="ru-RU"/>
        </w:rPr>
        <w:t>9</w:t>
      </w:r>
      <w:r w:rsidRPr="00D8086D">
        <w:t>.</w:t>
      </w:r>
    </w:p>
    <w:p w:rsidR="00DA6E52" w:rsidRPr="00DA6E52" w:rsidRDefault="00DA6E52" w:rsidP="00DA6E52">
      <w:pPr>
        <w:pStyle w:val="210"/>
        <w:shd w:val="clear" w:color="auto" w:fill="auto"/>
        <w:spacing w:line="276" w:lineRule="auto"/>
        <w:ind w:firstLine="709"/>
        <w:jc w:val="both"/>
        <w:rPr>
          <w:sz w:val="24"/>
          <w:szCs w:val="24"/>
          <w:lang w:val="ru-RU"/>
        </w:rPr>
      </w:pPr>
    </w:p>
    <w:p w:rsidR="000C35AE" w:rsidRPr="00D8086D" w:rsidRDefault="00E75C10" w:rsidP="000C35AE">
      <w:pPr>
        <w:pStyle w:val="11"/>
        <w:shd w:val="clear" w:color="auto" w:fill="auto"/>
        <w:spacing w:line="240" w:lineRule="auto"/>
        <w:rPr>
          <w:sz w:val="24"/>
          <w:szCs w:val="24"/>
        </w:rPr>
      </w:pPr>
      <w:r w:rsidRPr="00D8086D">
        <w:rPr>
          <w:sz w:val="24"/>
          <w:szCs w:val="24"/>
        </w:rPr>
        <w:t>Таблица 2.3.</w:t>
      </w:r>
      <w:r w:rsidR="009D326E" w:rsidRPr="00D8086D">
        <w:rPr>
          <w:sz w:val="24"/>
          <w:szCs w:val="24"/>
          <w:lang w:val="ru-RU"/>
        </w:rPr>
        <w:t>9</w:t>
      </w:r>
      <w:r w:rsidR="000C35AE" w:rsidRPr="00D8086D">
        <w:rPr>
          <w:sz w:val="24"/>
          <w:szCs w:val="24"/>
        </w:rPr>
        <w:t xml:space="preserve"> - Потери тепловой энергии и теплоносителя в сетях</w:t>
      </w:r>
    </w:p>
    <w:p w:rsidR="000C35AE" w:rsidRPr="00D8086D" w:rsidRDefault="000C35AE" w:rsidP="00036796">
      <w:pPr>
        <w:pStyle w:val="210"/>
        <w:shd w:val="clear" w:color="auto" w:fill="auto"/>
        <w:spacing w:line="276" w:lineRule="auto"/>
        <w:ind w:firstLine="709"/>
        <w:jc w:val="both"/>
        <w:rPr>
          <w:sz w:val="24"/>
          <w:szCs w:val="24"/>
        </w:rPr>
      </w:pPr>
    </w:p>
    <w:tbl>
      <w:tblPr>
        <w:tblW w:w="9759" w:type="dxa"/>
        <w:tblLayout w:type="fixed"/>
        <w:tblCellMar>
          <w:left w:w="10" w:type="dxa"/>
          <w:right w:w="10" w:type="dxa"/>
        </w:tblCellMar>
        <w:tblLook w:val="0000"/>
      </w:tblPr>
      <w:tblGrid>
        <w:gridCol w:w="2218"/>
        <w:gridCol w:w="1699"/>
        <w:gridCol w:w="1484"/>
        <w:gridCol w:w="1134"/>
        <w:gridCol w:w="1276"/>
        <w:gridCol w:w="708"/>
        <w:gridCol w:w="1240"/>
      </w:tblGrid>
      <w:tr w:rsidR="00390741" w:rsidRPr="00D8086D" w:rsidTr="00D3730D">
        <w:tblPrEx>
          <w:tblCellMar>
            <w:top w:w="0" w:type="dxa"/>
            <w:bottom w:w="0" w:type="dxa"/>
          </w:tblCellMar>
        </w:tblPrEx>
        <w:trPr>
          <w:trHeight w:hRule="exact" w:val="1631"/>
        </w:trPr>
        <w:tc>
          <w:tcPr>
            <w:tcW w:w="2218" w:type="dxa"/>
            <w:vMerge w:val="restart"/>
            <w:tcBorders>
              <w:top w:val="single" w:sz="4" w:space="0" w:color="auto"/>
              <w:left w:val="single" w:sz="4" w:space="0" w:color="auto"/>
            </w:tcBorders>
            <w:shd w:val="clear" w:color="auto" w:fill="FFFFFF"/>
            <w:vAlign w:val="center"/>
          </w:tcPr>
          <w:p w:rsidR="00390741" w:rsidRPr="00D8086D" w:rsidRDefault="00390741" w:rsidP="00C510F8">
            <w:pPr>
              <w:pStyle w:val="210"/>
              <w:shd w:val="clear" w:color="auto" w:fill="auto"/>
              <w:spacing w:line="276" w:lineRule="auto"/>
              <w:jc w:val="both"/>
              <w:rPr>
                <w:color w:val="000000"/>
                <w:sz w:val="24"/>
                <w:szCs w:val="24"/>
                <w:lang w:val="ru-RU" w:eastAsia="ru-RU" w:bidi="ru-RU"/>
              </w:rPr>
            </w:pPr>
            <w:r w:rsidRPr="00D8086D">
              <w:rPr>
                <w:rStyle w:val="211pt2"/>
                <w:sz w:val="24"/>
                <w:szCs w:val="24"/>
              </w:rPr>
              <w:t>Наименование и</w:t>
            </w:r>
            <w:r w:rsidRPr="00D8086D">
              <w:rPr>
                <w:rStyle w:val="211pt2"/>
                <w:sz w:val="24"/>
                <w:szCs w:val="24"/>
              </w:rPr>
              <w:t>с</w:t>
            </w:r>
            <w:r w:rsidRPr="00D8086D">
              <w:rPr>
                <w:rStyle w:val="211pt2"/>
                <w:sz w:val="24"/>
                <w:szCs w:val="24"/>
              </w:rPr>
              <w:t>точника тепловой энергии</w:t>
            </w:r>
          </w:p>
        </w:tc>
        <w:tc>
          <w:tcPr>
            <w:tcW w:w="1699" w:type="dxa"/>
            <w:vMerge w:val="restart"/>
            <w:tcBorders>
              <w:top w:val="single" w:sz="4" w:space="0" w:color="auto"/>
              <w:left w:val="single" w:sz="4" w:space="0" w:color="auto"/>
            </w:tcBorders>
            <w:shd w:val="clear" w:color="auto" w:fill="FFFFFF"/>
          </w:tcPr>
          <w:p w:rsidR="00390741" w:rsidRPr="00D8086D" w:rsidRDefault="00390741" w:rsidP="0079600B">
            <w:pPr>
              <w:pStyle w:val="210"/>
              <w:shd w:val="clear" w:color="auto" w:fill="auto"/>
              <w:spacing w:line="276" w:lineRule="auto"/>
              <w:ind w:right="69"/>
              <w:rPr>
                <w:color w:val="000000"/>
                <w:sz w:val="24"/>
                <w:szCs w:val="24"/>
                <w:lang w:val="ru-RU" w:eastAsia="ru-RU" w:bidi="ru-RU"/>
              </w:rPr>
            </w:pPr>
            <w:r w:rsidRPr="00D8086D">
              <w:rPr>
                <w:rStyle w:val="211pt2"/>
                <w:sz w:val="24"/>
                <w:szCs w:val="24"/>
              </w:rPr>
              <w:t>Годовые но</w:t>
            </w:r>
            <w:r w:rsidRPr="00D8086D">
              <w:rPr>
                <w:rStyle w:val="211pt2"/>
                <w:sz w:val="24"/>
                <w:szCs w:val="24"/>
              </w:rPr>
              <w:t>р</w:t>
            </w:r>
            <w:r w:rsidRPr="00D8086D">
              <w:rPr>
                <w:rStyle w:val="211pt2"/>
                <w:sz w:val="24"/>
                <w:szCs w:val="24"/>
              </w:rPr>
              <w:t>мативные п</w:t>
            </w:r>
            <w:r w:rsidRPr="00D8086D">
              <w:rPr>
                <w:rStyle w:val="211pt2"/>
                <w:sz w:val="24"/>
                <w:szCs w:val="24"/>
              </w:rPr>
              <w:t>о</w:t>
            </w:r>
            <w:r w:rsidRPr="00D8086D">
              <w:rPr>
                <w:rStyle w:val="211pt2"/>
                <w:sz w:val="24"/>
                <w:szCs w:val="24"/>
              </w:rPr>
              <w:t xml:space="preserve">тери в сетях с утечкой и через изоляцию, </w:t>
            </w:r>
            <w:r w:rsidRPr="00D8086D">
              <w:rPr>
                <w:rStyle w:val="211pt20"/>
                <w:sz w:val="24"/>
                <w:szCs w:val="24"/>
              </w:rPr>
              <w:t>Гкал</w:t>
            </w:r>
          </w:p>
        </w:tc>
        <w:tc>
          <w:tcPr>
            <w:tcW w:w="1484" w:type="dxa"/>
            <w:vMerge w:val="restart"/>
            <w:tcBorders>
              <w:top w:val="single" w:sz="4" w:space="0" w:color="auto"/>
              <w:left w:val="single" w:sz="4" w:space="0" w:color="auto"/>
            </w:tcBorders>
            <w:shd w:val="clear" w:color="auto" w:fill="FFFFFF"/>
          </w:tcPr>
          <w:p w:rsidR="00390741" w:rsidRPr="00D8086D" w:rsidRDefault="00390741" w:rsidP="0079600B">
            <w:pPr>
              <w:pStyle w:val="210"/>
              <w:shd w:val="clear" w:color="auto" w:fill="auto"/>
              <w:spacing w:line="276" w:lineRule="auto"/>
              <w:rPr>
                <w:color w:val="000000"/>
                <w:sz w:val="24"/>
                <w:szCs w:val="24"/>
                <w:lang w:val="ru-RU" w:eastAsia="ru-RU" w:bidi="ru-RU"/>
              </w:rPr>
            </w:pPr>
            <w:r w:rsidRPr="00D8086D">
              <w:rPr>
                <w:rStyle w:val="211pt2"/>
                <w:sz w:val="24"/>
                <w:szCs w:val="24"/>
              </w:rPr>
              <w:t>Годовые фактические потери в с</w:t>
            </w:r>
            <w:r w:rsidRPr="00D8086D">
              <w:rPr>
                <w:rStyle w:val="211pt2"/>
                <w:sz w:val="24"/>
                <w:szCs w:val="24"/>
              </w:rPr>
              <w:t>е</w:t>
            </w:r>
            <w:r w:rsidRPr="00D8086D">
              <w:rPr>
                <w:rStyle w:val="211pt2"/>
                <w:sz w:val="24"/>
                <w:szCs w:val="24"/>
              </w:rPr>
              <w:t>тях с утечкой и через из</w:t>
            </w:r>
            <w:r w:rsidRPr="00D8086D">
              <w:rPr>
                <w:rStyle w:val="211pt2"/>
                <w:sz w:val="24"/>
                <w:szCs w:val="24"/>
              </w:rPr>
              <w:t>о</w:t>
            </w:r>
            <w:r w:rsidRPr="00D8086D">
              <w:rPr>
                <w:rStyle w:val="211pt2"/>
                <w:sz w:val="24"/>
                <w:szCs w:val="24"/>
              </w:rPr>
              <w:t xml:space="preserve">ляцию, </w:t>
            </w:r>
            <w:r w:rsidRPr="00D8086D">
              <w:rPr>
                <w:rStyle w:val="211pt20"/>
                <w:sz w:val="24"/>
                <w:szCs w:val="24"/>
              </w:rPr>
              <w:t>Гкал</w:t>
            </w:r>
          </w:p>
        </w:tc>
        <w:tc>
          <w:tcPr>
            <w:tcW w:w="2410" w:type="dxa"/>
            <w:gridSpan w:val="2"/>
            <w:tcBorders>
              <w:top w:val="single" w:sz="4" w:space="0" w:color="auto"/>
              <w:left w:val="single" w:sz="4" w:space="0" w:color="auto"/>
            </w:tcBorders>
            <w:shd w:val="clear" w:color="auto" w:fill="FFFFFF"/>
          </w:tcPr>
          <w:p w:rsidR="00390741" w:rsidRPr="00D8086D" w:rsidRDefault="00390741" w:rsidP="0079600B">
            <w:pPr>
              <w:pStyle w:val="210"/>
              <w:shd w:val="clear" w:color="auto" w:fill="auto"/>
              <w:spacing w:line="276" w:lineRule="auto"/>
              <w:rPr>
                <w:color w:val="000000"/>
                <w:sz w:val="24"/>
                <w:szCs w:val="24"/>
                <w:lang w:val="ru-RU" w:eastAsia="ru-RU" w:bidi="ru-RU"/>
              </w:rPr>
            </w:pPr>
            <w:r w:rsidRPr="00D8086D">
              <w:rPr>
                <w:rStyle w:val="211pt2"/>
                <w:sz w:val="24"/>
                <w:szCs w:val="24"/>
              </w:rPr>
              <w:t>Годовые нормативные тепловые потери в с</w:t>
            </w:r>
            <w:r w:rsidRPr="00D8086D">
              <w:rPr>
                <w:rStyle w:val="211pt2"/>
                <w:sz w:val="24"/>
                <w:szCs w:val="24"/>
              </w:rPr>
              <w:t>е</w:t>
            </w:r>
            <w:r w:rsidRPr="00D8086D">
              <w:rPr>
                <w:rStyle w:val="211pt2"/>
                <w:sz w:val="24"/>
                <w:szCs w:val="24"/>
              </w:rPr>
              <w:t>тях с утечкой тепл</w:t>
            </w:r>
            <w:r w:rsidRPr="00D8086D">
              <w:rPr>
                <w:rStyle w:val="211pt2"/>
                <w:sz w:val="24"/>
                <w:szCs w:val="24"/>
              </w:rPr>
              <w:t>о</w:t>
            </w:r>
            <w:r w:rsidRPr="00D8086D">
              <w:rPr>
                <w:rStyle w:val="211pt2"/>
                <w:sz w:val="24"/>
                <w:szCs w:val="24"/>
              </w:rPr>
              <w:t>носителя</w:t>
            </w:r>
          </w:p>
        </w:tc>
        <w:tc>
          <w:tcPr>
            <w:tcW w:w="1948" w:type="dxa"/>
            <w:gridSpan w:val="2"/>
            <w:tcBorders>
              <w:top w:val="single" w:sz="4" w:space="0" w:color="auto"/>
              <w:left w:val="single" w:sz="4" w:space="0" w:color="auto"/>
              <w:right w:val="single" w:sz="4" w:space="0" w:color="auto"/>
            </w:tcBorders>
            <w:shd w:val="clear" w:color="auto" w:fill="FFFFFF"/>
          </w:tcPr>
          <w:p w:rsidR="00390741" w:rsidRPr="00D8086D" w:rsidRDefault="00390741" w:rsidP="0079600B">
            <w:pPr>
              <w:pStyle w:val="210"/>
              <w:shd w:val="clear" w:color="auto" w:fill="auto"/>
              <w:spacing w:line="276" w:lineRule="auto"/>
              <w:rPr>
                <w:color w:val="000000"/>
                <w:sz w:val="24"/>
                <w:szCs w:val="24"/>
                <w:lang w:val="ru-RU" w:eastAsia="ru-RU" w:bidi="ru-RU"/>
              </w:rPr>
            </w:pPr>
            <w:r w:rsidRPr="00D8086D">
              <w:rPr>
                <w:rStyle w:val="211pt2"/>
                <w:sz w:val="24"/>
                <w:szCs w:val="24"/>
              </w:rPr>
              <w:t>Годовые факт</w:t>
            </w:r>
            <w:r w:rsidRPr="00D8086D">
              <w:rPr>
                <w:rStyle w:val="211pt2"/>
                <w:sz w:val="24"/>
                <w:szCs w:val="24"/>
              </w:rPr>
              <w:t>и</w:t>
            </w:r>
            <w:r w:rsidRPr="00D8086D">
              <w:rPr>
                <w:rStyle w:val="211pt2"/>
                <w:sz w:val="24"/>
                <w:szCs w:val="24"/>
              </w:rPr>
              <w:t>ческие тепловые потери в сетях с утечкой теплон</w:t>
            </w:r>
            <w:r w:rsidRPr="00D8086D">
              <w:rPr>
                <w:rStyle w:val="211pt2"/>
                <w:sz w:val="24"/>
                <w:szCs w:val="24"/>
              </w:rPr>
              <w:t>о</w:t>
            </w:r>
            <w:r w:rsidRPr="00D8086D">
              <w:rPr>
                <w:rStyle w:val="211pt2"/>
                <w:sz w:val="24"/>
                <w:szCs w:val="24"/>
              </w:rPr>
              <w:t>сителя</w:t>
            </w:r>
          </w:p>
        </w:tc>
      </w:tr>
      <w:tr w:rsidR="00390741" w:rsidRPr="00D8086D" w:rsidTr="00D3730D">
        <w:tblPrEx>
          <w:tblCellMar>
            <w:top w:w="0" w:type="dxa"/>
            <w:bottom w:w="0" w:type="dxa"/>
          </w:tblCellMar>
        </w:tblPrEx>
        <w:trPr>
          <w:trHeight w:hRule="exact" w:val="974"/>
        </w:trPr>
        <w:tc>
          <w:tcPr>
            <w:tcW w:w="2218" w:type="dxa"/>
            <w:vMerge/>
            <w:tcBorders>
              <w:left w:val="single" w:sz="4" w:space="0" w:color="auto"/>
            </w:tcBorders>
            <w:shd w:val="clear" w:color="auto" w:fill="FFFFFF"/>
            <w:vAlign w:val="center"/>
          </w:tcPr>
          <w:p w:rsidR="00390741" w:rsidRPr="00D8086D" w:rsidRDefault="00390741" w:rsidP="00C510F8">
            <w:pPr>
              <w:spacing w:line="276" w:lineRule="auto"/>
              <w:jc w:val="both"/>
              <w:rPr>
                <w:rFonts w:ascii="Times New Roman" w:hAnsi="Times New Roman" w:cs="Times New Roman"/>
              </w:rPr>
            </w:pPr>
          </w:p>
        </w:tc>
        <w:tc>
          <w:tcPr>
            <w:tcW w:w="1699" w:type="dxa"/>
            <w:vMerge/>
            <w:tcBorders>
              <w:left w:val="single" w:sz="4" w:space="0" w:color="auto"/>
            </w:tcBorders>
            <w:shd w:val="clear" w:color="auto" w:fill="FFFFFF"/>
            <w:vAlign w:val="bottom"/>
          </w:tcPr>
          <w:p w:rsidR="00390741" w:rsidRPr="00D8086D" w:rsidRDefault="00390741" w:rsidP="00C510F8">
            <w:pPr>
              <w:spacing w:line="276" w:lineRule="auto"/>
              <w:jc w:val="both"/>
              <w:rPr>
                <w:rFonts w:ascii="Times New Roman" w:hAnsi="Times New Roman" w:cs="Times New Roman"/>
              </w:rPr>
            </w:pPr>
          </w:p>
        </w:tc>
        <w:tc>
          <w:tcPr>
            <w:tcW w:w="1484" w:type="dxa"/>
            <w:vMerge/>
            <w:tcBorders>
              <w:left w:val="single" w:sz="4" w:space="0" w:color="auto"/>
            </w:tcBorders>
            <w:shd w:val="clear" w:color="auto" w:fill="FFFFFF"/>
            <w:vAlign w:val="bottom"/>
          </w:tcPr>
          <w:p w:rsidR="00390741" w:rsidRPr="00D8086D" w:rsidRDefault="00390741" w:rsidP="00C510F8">
            <w:pPr>
              <w:spacing w:line="276" w:lineRule="auto"/>
              <w:jc w:val="both"/>
              <w:rPr>
                <w:rFonts w:ascii="Times New Roman" w:hAnsi="Times New Roman" w:cs="Times New Roman"/>
              </w:rPr>
            </w:pPr>
          </w:p>
        </w:tc>
        <w:tc>
          <w:tcPr>
            <w:tcW w:w="1134" w:type="dxa"/>
            <w:tcBorders>
              <w:top w:val="single" w:sz="4" w:space="0" w:color="auto"/>
              <w:left w:val="single" w:sz="4" w:space="0" w:color="auto"/>
            </w:tcBorders>
            <w:shd w:val="clear" w:color="auto" w:fill="FFFFFF"/>
            <w:vAlign w:val="center"/>
          </w:tcPr>
          <w:p w:rsidR="00390741" w:rsidRPr="00D8086D" w:rsidRDefault="00390741" w:rsidP="00FA3DF1">
            <w:pPr>
              <w:pStyle w:val="210"/>
              <w:shd w:val="clear" w:color="auto" w:fill="auto"/>
              <w:spacing w:line="276" w:lineRule="auto"/>
              <w:ind w:left="360"/>
              <w:jc w:val="both"/>
              <w:rPr>
                <w:color w:val="000000"/>
                <w:sz w:val="24"/>
                <w:szCs w:val="24"/>
                <w:lang w:val="ru-RU" w:eastAsia="ru-RU" w:bidi="ru-RU"/>
              </w:rPr>
            </w:pPr>
            <w:r w:rsidRPr="00D8086D">
              <w:rPr>
                <w:rStyle w:val="211pt2"/>
                <w:sz w:val="24"/>
                <w:szCs w:val="24"/>
              </w:rPr>
              <w:t>м</w:t>
            </w:r>
            <w:r w:rsidRPr="00D8086D">
              <w:rPr>
                <w:rStyle w:val="211pt20"/>
                <w:sz w:val="24"/>
                <w:szCs w:val="24"/>
                <w:vertAlign w:val="superscript"/>
              </w:rPr>
              <w:t>3</w:t>
            </w:r>
          </w:p>
        </w:tc>
        <w:tc>
          <w:tcPr>
            <w:tcW w:w="1276" w:type="dxa"/>
            <w:tcBorders>
              <w:top w:val="single" w:sz="4" w:space="0" w:color="auto"/>
              <w:left w:val="single" w:sz="4" w:space="0" w:color="auto"/>
            </w:tcBorders>
            <w:shd w:val="clear" w:color="auto" w:fill="FFFFFF"/>
            <w:vAlign w:val="center"/>
          </w:tcPr>
          <w:p w:rsidR="00390741" w:rsidRPr="00D8086D" w:rsidRDefault="00390741" w:rsidP="0079600B">
            <w:pPr>
              <w:pStyle w:val="210"/>
              <w:shd w:val="clear" w:color="auto" w:fill="auto"/>
              <w:spacing w:line="276" w:lineRule="auto"/>
              <w:ind w:right="320"/>
              <w:jc w:val="center"/>
              <w:rPr>
                <w:color w:val="000000"/>
                <w:sz w:val="24"/>
                <w:szCs w:val="24"/>
                <w:lang w:val="ru-RU" w:eastAsia="ru-RU" w:bidi="ru-RU"/>
              </w:rPr>
            </w:pPr>
            <w:r w:rsidRPr="00D8086D">
              <w:rPr>
                <w:rStyle w:val="211pt20"/>
                <w:sz w:val="24"/>
                <w:szCs w:val="24"/>
              </w:rPr>
              <w:t>Гк</w:t>
            </w:r>
            <w:r w:rsidR="0079600B">
              <w:rPr>
                <w:rStyle w:val="211pt20"/>
                <w:sz w:val="24"/>
                <w:szCs w:val="24"/>
              </w:rPr>
              <w:t>а</w:t>
            </w:r>
            <w:r w:rsidRPr="00D8086D">
              <w:rPr>
                <w:rStyle w:val="211pt20"/>
                <w:sz w:val="24"/>
                <w:szCs w:val="24"/>
              </w:rPr>
              <w:t>л</w:t>
            </w:r>
          </w:p>
        </w:tc>
        <w:tc>
          <w:tcPr>
            <w:tcW w:w="708" w:type="dxa"/>
            <w:tcBorders>
              <w:top w:val="single" w:sz="4" w:space="0" w:color="auto"/>
              <w:left w:val="single" w:sz="4" w:space="0" w:color="auto"/>
            </w:tcBorders>
            <w:shd w:val="clear" w:color="auto" w:fill="FFFFFF"/>
            <w:vAlign w:val="center"/>
          </w:tcPr>
          <w:p w:rsidR="00390741" w:rsidRPr="00D8086D" w:rsidRDefault="00390741" w:rsidP="0079600B">
            <w:pPr>
              <w:pStyle w:val="210"/>
              <w:shd w:val="clear" w:color="auto" w:fill="auto"/>
              <w:spacing w:line="276" w:lineRule="auto"/>
              <w:jc w:val="center"/>
              <w:rPr>
                <w:color w:val="000000"/>
                <w:sz w:val="24"/>
                <w:szCs w:val="24"/>
                <w:lang w:val="ru-RU" w:eastAsia="ru-RU" w:bidi="ru-RU"/>
              </w:rPr>
            </w:pPr>
            <w:r w:rsidRPr="00D8086D">
              <w:rPr>
                <w:rStyle w:val="211pt2"/>
                <w:sz w:val="24"/>
                <w:szCs w:val="24"/>
              </w:rPr>
              <w:t>м</w:t>
            </w:r>
            <w:r w:rsidRPr="00D8086D">
              <w:rPr>
                <w:rStyle w:val="211pt2"/>
                <w:sz w:val="24"/>
                <w:szCs w:val="24"/>
                <w:vertAlign w:val="superscript"/>
              </w:rPr>
              <w:t>3</w:t>
            </w:r>
          </w:p>
        </w:tc>
        <w:tc>
          <w:tcPr>
            <w:tcW w:w="1240" w:type="dxa"/>
            <w:tcBorders>
              <w:top w:val="single" w:sz="4" w:space="0" w:color="auto"/>
              <w:left w:val="single" w:sz="4" w:space="0" w:color="auto"/>
              <w:right w:val="single" w:sz="4" w:space="0" w:color="auto"/>
            </w:tcBorders>
            <w:shd w:val="clear" w:color="auto" w:fill="FFFFFF"/>
            <w:vAlign w:val="center"/>
          </w:tcPr>
          <w:p w:rsidR="00390741" w:rsidRPr="00D8086D" w:rsidRDefault="00390741" w:rsidP="00C510F8">
            <w:pPr>
              <w:pStyle w:val="210"/>
              <w:shd w:val="clear" w:color="auto" w:fill="auto"/>
              <w:spacing w:line="276" w:lineRule="auto"/>
              <w:ind w:left="280"/>
              <w:jc w:val="both"/>
              <w:rPr>
                <w:color w:val="000000"/>
                <w:sz w:val="24"/>
                <w:szCs w:val="24"/>
                <w:lang w:val="ru-RU" w:eastAsia="ru-RU" w:bidi="ru-RU"/>
              </w:rPr>
            </w:pPr>
            <w:r w:rsidRPr="00D8086D">
              <w:rPr>
                <w:rStyle w:val="211pt20"/>
                <w:sz w:val="24"/>
                <w:szCs w:val="24"/>
              </w:rPr>
              <w:t>Гкал</w:t>
            </w:r>
          </w:p>
        </w:tc>
      </w:tr>
      <w:tr w:rsidR="00390741" w:rsidRPr="00D8086D" w:rsidTr="00D3730D">
        <w:tblPrEx>
          <w:tblCellMar>
            <w:top w:w="0" w:type="dxa"/>
            <w:bottom w:w="0" w:type="dxa"/>
          </w:tblCellMar>
        </w:tblPrEx>
        <w:trPr>
          <w:trHeight w:hRule="exact" w:val="660"/>
        </w:trPr>
        <w:tc>
          <w:tcPr>
            <w:tcW w:w="2218" w:type="dxa"/>
            <w:tcBorders>
              <w:top w:val="single" w:sz="4" w:space="0" w:color="auto"/>
              <w:left w:val="single" w:sz="4" w:space="0" w:color="auto"/>
            </w:tcBorders>
            <w:shd w:val="clear" w:color="auto" w:fill="FFFFFF"/>
            <w:vAlign w:val="bottom"/>
          </w:tcPr>
          <w:p w:rsidR="00390741" w:rsidRPr="00D8086D" w:rsidRDefault="00E46320" w:rsidP="00D137C7">
            <w:pPr>
              <w:pStyle w:val="210"/>
              <w:shd w:val="clear" w:color="auto" w:fill="auto"/>
              <w:spacing w:line="240" w:lineRule="auto"/>
              <w:rPr>
                <w:color w:val="000000"/>
                <w:sz w:val="24"/>
                <w:szCs w:val="24"/>
                <w:lang w:val="ru-RU" w:eastAsia="ru-RU" w:bidi="ru-RU"/>
              </w:rPr>
            </w:pPr>
            <w:r>
              <w:rPr>
                <w:rStyle w:val="211pt2"/>
                <w:sz w:val="24"/>
                <w:szCs w:val="24"/>
              </w:rPr>
              <w:t xml:space="preserve">Котельная </w:t>
            </w:r>
            <w:r w:rsidR="00390741" w:rsidRPr="00D8086D">
              <w:rPr>
                <w:rStyle w:val="211pt2"/>
                <w:sz w:val="24"/>
                <w:szCs w:val="24"/>
              </w:rPr>
              <w:t>«Верх-Обская»</w:t>
            </w:r>
          </w:p>
        </w:tc>
        <w:tc>
          <w:tcPr>
            <w:tcW w:w="1699" w:type="dxa"/>
            <w:tcBorders>
              <w:top w:val="single" w:sz="4" w:space="0" w:color="auto"/>
              <w:left w:val="single" w:sz="4" w:space="0" w:color="auto"/>
            </w:tcBorders>
            <w:shd w:val="clear" w:color="auto" w:fill="FFFFFF"/>
            <w:vAlign w:val="center"/>
          </w:tcPr>
          <w:p w:rsidR="00CA7DBA" w:rsidRPr="00D8086D" w:rsidRDefault="00CA7DBA" w:rsidP="00CA7DBA">
            <w:pPr>
              <w:pStyle w:val="210"/>
              <w:shd w:val="clear" w:color="auto" w:fill="auto"/>
              <w:spacing w:line="276" w:lineRule="auto"/>
              <w:jc w:val="center"/>
              <w:rPr>
                <w:color w:val="000000"/>
                <w:sz w:val="24"/>
                <w:szCs w:val="24"/>
                <w:lang w:val="ru-RU" w:eastAsia="ru-RU" w:bidi="ru-RU"/>
              </w:rPr>
            </w:pPr>
            <w:r>
              <w:rPr>
                <w:rStyle w:val="211pt2"/>
                <w:sz w:val="24"/>
                <w:szCs w:val="24"/>
              </w:rPr>
              <w:t>743,8</w:t>
            </w:r>
            <w:r w:rsidR="009603A5">
              <w:rPr>
                <w:rStyle w:val="211pt2"/>
                <w:sz w:val="24"/>
                <w:szCs w:val="24"/>
              </w:rPr>
              <w:t>58</w:t>
            </w:r>
          </w:p>
        </w:tc>
        <w:tc>
          <w:tcPr>
            <w:tcW w:w="1484" w:type="dxa"/>
            <w:tcBorders>
              <w:top w:val="single" w:sz="4" w:space="0" w:color="auto"/>
              <w:left w:val="single" w:sz="4" w:space="0" w:color="auto"/>
            </w:tcBorders>
            <w:shd w:val="clear" w:color="auto" w:fill="FFFFFF"/>
            <w:vAlign w:val="center"/>
          </w:tcPr>
          <w:p w:rsidR="00390741" w:rsidRPr="00D8086D" w:rsidRDefault="00390741"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1134" w:type="dxa"/>
            <w:tcBorders>
              <w:top w:val="single" w:sz="4" w:space="0" w:color="auto"/>
              <w:left w:val="single" w:sz="4" w:space="0" w:color="auto"/>
            </w:tcBorders>
            <w:shd w:val="clear" w:color="auto" w:fill="FFFFFF"/>
            <w:vAlign w:val="center"/>
          </w:tcPr>
          <w:p w:rsidR="00390741" w:rsidRPr="00D8086D" w:rsidRDefault="00FA3DF1" w:rsidP="00B241EF">
            <w:pPr>
              <w:pStyle w:val="210"/>
              <w:shd w:val="clear" w:color="auto" w:fill="auto"/>
              <w:spacing w:line="276" w:lineRule="auto"/>
              <w:jc w:val="center"/>
              <w:rPr>
                <w:color w:val="000000"/>
                <w:sz w:val="24"/>
                <w:szCs w:val="24"/>
                <w:lang w:val="ru-RU" w:eastAsia="ru-RU" w:bidi="ru-RU"/>
              </w:rPr>
            </w:pPr>
            <w:r>
              <w:rPr>
                <w:rStyle w:val="211pt2"/>
                <w:sz w:val="24"/>
                <w:szCs w:val="24"/>
              </w:rPr>
              <w:t>611,633</w:t>
            </w:r>
          </w:p>
        </w:tc>
        <w:tc>
          <w:tcPr>
            <w:tcW w:w="1276" w:type="dxa"/>
            <w:tcBorders>
              <w:top w:val="single" w:sz="4" w:space="0" w:color="auto"/>
              <w:left w:val="single" w:sz="4" w:space="0" w:color="auto"/>
            </w:tcBorders>
            <w:shd w:val="clear" w:color="auto" w:fill="FFFFFF"/>
            <w:vAlign w:val="center"/>
          </w:tcPr>
          <w:p w:rsidR="00390741" w:rsidRPr="00D8086D" w:rsidRDefault="009603A5" w:rsidP="00B241EF">
            <w:pPr>
              <w:pStyle w:val="210"/>
              <w:shd w:val="clear" w:color="auto" w:fill="auto"/>
              <w:spacing w:line="276" w:lineRule="auto"/>
              <w:ind w:right="320"/>
              <w:jc w:val="center"/>
              <w:rPr>
                <w:color w:val="000000"/>
                <w:sz w:val="24"/>
                <w:szCs w:val="24"/>
                <w:lang w:val="ru-RU" w:eastAsia="ru-RU" w:bidi="ru-RU"/>
              </w:rPr>
            </w:pPr>
            <w:r>
              <w:rPr>
                <w:rStyle w:val="211pt2"/>
                <w:sz w:val="24"/>
                <w:szCs w:val="24"/>
              </w:rPr>
              <w:t>743,858</w:t>
            </w:r>
          </w:p>
        </w:tc>
        <w:tc>
          <w:tcPr>
            <w:tcW w:w="708" w:type="dxa"/>
            <w:tcBorders>
              <w:top w:val="single" w:sz="4" w:space="0" w:color="auto"/>
              <w:left w:val="single" w:sz="4" w:space="0" w:color="auto"/>
            </w:tcBorders>
            <w:shd w:val="clear" w:color="auto" w:fill="FFFFFF"/>
            <w:vAlign w:val="center"/>
          </w:tcPr>
          <w:p w:rsidR="00390741" w:rsidRPr="00D8086D" w:rsidRDefault="00390741"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1240" w:type="dxa"/>
            <w:tcBorders>
              <w:top w:val="single" w:sz="4" w:space="0" w:color="auto"/>
              <w:left w:val="single" w:sz="4" w:space="0" w:color="auto"/>
              <w:right w:val="single" w:sz="4" w:space="0" w:color="auto"/>
            </w:tcBorders>
            <w:shd w:val="clear" w:color="auto" w:fill="FFFFFF"/>
            <w:vAlign w:val="center"/>
          </w:tcPr>
          <w:p w:rsidR="00390741" w:rsidRPr="00D8086D" w:rsidRDefault="00390741"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r>
      <w:tr w:rsidR="00390741" w:rsidRPr="00D8086D" w:rsidTr="00D3730D">
        <w:tblPrEx>
          <w:tblCellMar>
            <w:top w:w="0" w:type="dxa"/>
            <w:bottom w:w="0" w:type="dxa"/>
          </w:tblCellMar>
        </w:tblPrEx>
        <w:trPr>
          <w:trHeight w:hRule="exact" w:val="562"/>
        </w:trPr>
        <w:tc>
          <w:tcPr>
            <w:tcW w:w="2218" w:type="dxa"/>
            <w:tcBorders>
              <w:top w:val="single" w:sz="4" w:space="0" w:color="auto"/>
              <w:left w:val="single" w:sz="4" w:space="0" w:color="auto"/>
            </w:tcBorders>
            <w:shd w:val="clear" w:color="auto" w:fill="FFFFFF"/>
          </w:tcPr>
          <w:p w:rsidR="00390741" w:rsidRPr="00D8086D" w:rsidRDefault="00E46320" w:rsidP="00FA3DF1">
            <w:pPr>
              <w:pStyle w:val="210"/>
              <w:shd w:val="clear" w:color="auto" w:fill="auto"/>
              <w:spacing w:line="240" w:lineRule="auto"/>
              <w:rPr>
                <w:color w:val="000000"/>
                <w:sz w:val="24"/>
                <w:szCs w:val="24"/>
                <w:lang w:val="ru-RU" w:eastAsia="ru-RU" w:bidi="ru-RU"/>
              </w:rPr>
            </w:pPr>
            <w:r>
              <w:rPr>
                <w:rStyle w:val="211pt2"/>
                <w:sz w:val="24"/>
                <w:szCs w:val="24"/>
              </w:rPr>
              <w:t xml:space="preserve">Котельная </w:t>
            </w:r>
            <w:r w:rsidR="00390741" w:rsidRPr="00D8086D">
              <w:rPr>
                <w:rStyle w:val="211pt2"/>
                <w:sz w:val="24"/>
                <w:szCs w:val="24"/>
              </w:rPr>
              <w:t>«Усть-</w:t>
            </w:r>
            <w:r w:rsidR="00FA3DF1">
              <w:rPr>
                <w:rStyle w:val="211pt2"/>
                <w:sz w:val="24"/>
                <w:szCs w:val="24"/>
              </w:rPr>
              <w:t>К</w:t>
            </w:r>
            <w:r w:rsidR="00390741" w:rsidRPr="00D8086D">
              <w:rPr>
                <w:rStyle w:val="211pt2"/>
                <w:sz w:val="24"/>
                <w:szCs w:val="24"/>
              </w:rPr>
              <w:t>атунь»</w:t>
            </w:r>
          </w:p>
        </w:tc>
        <w:tc>
          <w:tcPr>
            <w:tcW w:w="1699" w:type="dxa"/>
            <w:tcBorders>
              <w:top w:val="single" w:sz="4" w:space="0" w:color="auto"/>
              <w:left w:val="single" w:sz="4" w:space="0" w:color="auto"/>
            </w:tcBorders>
            <w:shd w:val="clear" w:color="auto" w:fill="FFFFFF"/>
            <w:vAlign w:val="center"/>
          </w:tcPr>
          <w:p w:rsidR="00390741" w:rsidRPr="00D8086D" w:rsidRDefault="00CA7DBA" w:rsidP="00B241EF">
            <w:pPr>
              <w:pStyle w:val="210"/>
              <w:shd w:val="clear" w:color="auto" w:fill="auto"/>
              <w:spacing w:line="276" w:lineRule="auto"/>
              <w:jc w:val="center"/>
              <w:rPr>
                <w:color w:val="000000"/>
                <w:sz w:val="24"/>
                <w:szCs w:val="24"/>
                <w:lang w:val="ru-RU" w:eastAsia="ru-RU" w:bidi="ru-RU"/>
              </w:rPr>
            </w:pPr>
            <w:r>
              <w:rPr>
                <w:rStyle w:val="211pt2"/>
                <w:sz w:val="24"/>
                <w:szCs w:val="24"/>
              </w:rPr>
              <w:t>351,2</w:t>
            </w:r>
            <w:r w:rsidR="009603A5">
              <w:rPr>
                <w:rStyle w:val="211pt2"/>
                <w:sz w:val="24"/>
                <w:szCs w:val="24"/>
              </w:rPr>
              <w:t>18</w:t>
            </w:r>
          </w:p>
        </w:tc>
        <w:tc>
          <w:tcPr>
            <w:tcW w:w="1484" w:type="dxa"/>
            <w:tcBorders>
              <w:top w:val="single" w:sz="4" w:space="0" w:color="auto"/>
              <w:left w:val="single" w:sz="4" w:space="0" w:color="auto"/>
            </w:tcBorders>
            <w:shd w:val="clear" w:color="auto" w:fill="FFFFFF"/>
            <w:vAlign w:val="center"/>
          </w:tcPr>
          <w:p w:rsidR="00390741" w:rsidRPr="00D8086D" w:rsidRDefault="00390741"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1134" w:type="dxa"/>
            <w:tcBorders>
              <w:top w:val="single" w:sz="4" w:space="0" w:color="auto"/>
              <w:left w:val="single" w:sz="4" w:space="0" w:color="auto"/>
            </w:tcBorders>
            <w:shd w:val="clear" w:color="auto" w:fill="FFFFFF"/>
            <w:vAlign w:val="center"/>
          </w:tcPr>
          <w:p w:rsidR="00390741" w:rsidRPr="00D8086D" w:rsidRDefault="00FA3DF1" w:rsidP="00B241EF">
            <w:pPr>
              <w:pStyle w:val="210"/>
              <w:shd w:val="clear" w:color="auto" w:fill="auto"/>
              <w:spacing w:line="276" w:lineRule="auto"/>
              <w:jc w:val="center"/>
              <w:rPr>
                <w:color w:val="000000"/>
                <w:sz w:val="24"/>
                <w:szCs w:val="24"/>
                <w:lang w:val="ru-RU" w:eastAsia="ru-RU" w:bidi="ru-RU"/>
              </w:rPr>
            </w:pPr>
            <w:r>
              <w:rPr>
                <w:rStyle w:val="211pt2"/>
                <w:sz w:val="24"/>
                <w:szCs w:val="24"/>
              </w:rPr>
              <w:t>394,444</w:t>
            </w:r>
          </w:p>
        </w:tc>
        <w:tc>
          <w:tcPr>
            <w:tcW w:w="1276" w:type="dxa"/>
            <w:tcBorders>
              <w:top w:val="single" w:sz="4" w:space="0" w:color="auto"/>
              <w:left w:val="single" w:sz="4" w:space="0" w:color="auto"/>
            </w:tcBorders>
            <w:shd w:val="clear" w:color="auto" w:fill="FFFFFF"/>
            <w:vAlign w:val="center"/>
          </w:tcPr>
          <w:p w:rsidR="00390741" w:rsidRPr="00D8086D" w:rsidRDefault="00E649C7" w:rsidP="00B241EF">
            <w:pPr>
              <w:pStyle w:val="210"/>
              <w:shd w:val="clear" w:color="auto" w:fill="auto"/>
              <w:spacing w:line="276" w:lineRule="auto"/>
              <w:ind w:right="320"/>
              <w:jc w:val="center"/>
              <w:rPr>
                <w:color w:val="000000"/>
                <w:sz w:val="24"/>
                <w:szCs w:val="24"/>
                <w:lang w:val="ru-RU" w:eastAsia="ru-RU" w:bidi="ru-RU"/>
              </w:rPr>
            </w:pPr>
            <w:r>
              <w:rPr>
                <w:rStyle w:val="211pt2"/>
                <w:sz w:val="24"/>
                <w:szCs w:val="24"/>
              </w:rPr>
              <w:t>351,218</w:t>
            </w:r>
          </w:p>
        </w:tc>
        <w:tc>
          <w:tcPr>
            <w:tcW w:w="708" w:type="dxa"/>
            <w:tcBorders>
              <w:top w:val="single" w:sz="4" w:space="0" w:color="auto"/>
              <w:left w:val="single" w:sz="4" w:space="0" w:color="auto"/>
            </w:tcBorders>
            <w:shd w:val="clear" w:color="auto" w:fill="FFFFFF"/>
            <w:vAlign w:val="center"/>
          </w:tcPr>
          <w:p w:rsidR="00390741" w:rsidRPr="00D8086D" w:rsidRDefault="00390741"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1240" w:type="dxa"/>
            <w:tcBorders>
              <w:top w:val="single" w:sz="4" w:space="0" w:color="auto"/>
              <w:left w:val="single" w:sz="4" w:space="0" w:color="auto"/>
              <w:right w:val="single" w:sz="4" w:space="0" w:color="auto"/>
            </w:tcBorders>
            <w:shd w:val="clear" w:color="auto" w:fill="FFFFFF"/>
            <w:vAlign w:val="center"/>
          </w:tcPr>
          <w:p w:rsidR="00390741" w:rsidRPr="00D8086D" w:rsidRDefault="00390741"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r>
      <w:tr w:rsidR="00390741" w:rsidRPr="00D8086D" w:rsidTr="00D3730D">
        <w:tblPrEx>
          <w:tblCellMar>
            <w:top w:w="0" w:type="dxa"/>
            <w:bottom w:w="0" w:type="dxa"/>
          </w:tblCellMar>
        </w:tblPrEx>
        <w:trPr>
          <w:trHeight w:hRule="exact" w:val="587"/>
        </w:trPr>
        <w:tc>
          <w:tcPr>
            <w:tcW w:w="2218" w:type="dxa"/>
            <w:tcBorders>
              <w:top w:val="single" w:sz="4" w:space="0" w:color="auto"/>
              <w:left w:val="single" w:sz="4" w:space="0" w:color="auto"/>
            </w:tcBorders>
            <w:shd w:val="clear" w:color="auto" w:fill="FFFFFF"/>
            <w:vAlign w:val="bottom"/>
          </w:tcPr>
          <w:p w:rsidR="00390741" w:rsidRPr="00D8086D" w:rsidRDefault="00E46320" w:rsidP="00D137C7">
            <w:pPr>
              <w:pStyle w:val="210"/>
              <w:shd w:val="clear" w:color="auto" w:fill="auto"/>
              <w:spacing w:line="240" w:lineRule="auto"/>
              <w:rPr>
                <w:color w:val="000000"/>
                <w:sz w:val="24"/>
                <w:szCs w:val="24"/>
                <w:lang w:val="ru-RU" w:eastAsia="ru-RU" w:bidi="ru-RU"/>
              </w:rPr>
            </w:pPr>
            <w:r>
              <w:rPr>
                <w:rStyle w:val="211pt2"/>
                <w:sz w:val="24"/>
                <w:szCs w:val="24"/>
              </w:rPr>
              <w:t>Котельная «Линё</w:t>
            </w:r>
            <w:r>
              <w:rPr>
                <w:rStyle w:val="211pt2"/>
                <w:sz w:val="24"/>
                <w:szCs w:val="24"/>
              </w:rPr>
              <w:t>в</w:t>
            </w:r>
            <w:r>
              <w:rPr>
                <w:rStyle w:val="211pt2"/>
                <w:sz w:val="24"/>
                <w:szCs w:val="24"/>
              </w:rPr>
              <w:t>ская</w:t>
            </w:r>
            <w:r w:rsidR="00390741" w:rsidRPr="00D8086D">
              <w:rPr>
                <w:rStyle w:val="211pt2"/>
                <w:sz w:val="24"/>
                <w:szCs w:val="24"/>
              </w:rPr>
              <w:t>»</w:t>
            </w:r>
          </w:p>
        </w:tc>
        <w:tc>
          <w:tcPr>
            <w:tcW w:w="1699" w:type="dxa"/>
            <w:tcBorders>
              <w:top w:val="single" w:sz="4" w:space="0" w:color="auto"/>
              <w:left w:val="single" w:sz="4" w:space="0" w:color="auto"/>
            </w:tcBorders>
            <w:shd w:val="clear" w:color="auto" w:fill="FFFFFF"/>
            <w:vAlign w:val="center"/>
          </w:tcPr>
          <w:p w:rsidR="00390741" w:rsidRPr="00D8086D" w:rsidRDefault="00CA7DBA" w:rsidP="00B241EF">
            <w:pPr>
              <w:pStyle w:val="210"/>
              <w:shd w:val="clear" w:color="auto" w:fill="auto"/>
              <w:spacing w:line="276" w:lineRule="auto"/>
              <w:jc w:val="center"/>
              <w:rPr>
                <w:color w:val="000000"/>
                <w:sz w:val="24"/>
                <w:szCs w:val="24"/>
                <w:lang w:val="ru-RU" w:eastAsia="ru-RU" w:bidi="ru-RU"/>
              </w:rPr>
            </w:pPr>
            <w:r>
              <w:rPr>
                <w:rStyle w:val="211pt2"/>
                <w:sz w:val="24"/>
                <w:szCs w:val="24"/>
              </w:rPr>
              <w:t>626,7</w:t>
            </w:r>
            <w:r w:rsidR="009603A5">
              <w:rPr>
                <w:rStyle w:val="211pt2"/>
                <w:sz w:val="24"/>
                <w:szCs w:val="24"/>
              </w:rPr>
              <w:t>76</w:t>
            </w:r>
          </w:p>
        </w:tc>
        <w:tc>
          <w:tcPr>
            <w:tcW w:w="1484" w:type="dxa"/>
            <w:tcBorders>
              <w:top w:val="single" w:sz="4" w:space="0" w:color="auto"/>
              <w:left w:val="single" w:sz="4" w:space="0" w:color="auto"/>
            </w:tcBorders>
            <w:shd w:val="clear" w:color="auto" w:fill="FFFFFF"/>
            <w:vAlign w:val="center"/>
          </w:tcPr>
          <w:p w:rsidR="00390741" w:rsidRPr="00D8086D" w:rsidRDefault="00390741"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1134" w:type="dxa"/>
            <w:tcBorders>
              <w:top w:val="single" w:sz="4" w:space="0" w:color="auto"/>
              <w:left w:val="single" w:sz="4" w:space="0" w:color="auto"/>
            </w:tcBorders>
            <w:shd w:val="clear" w:color="auto" w:fill="FFFFFF"/>
            <w:vAlign w:val="center"/>
          </w:tcPr>
          <w:p w:rsidR="00390741" w:rsidRPr="00D8086D" w:rsidRDefault="00FA3DF1" w:rsidP="00B241EF">
            <w:pPr>
              <w:pStyle w:val="210"/>
              <w:shd w:val="clear" w:color="auto" w:fill="auto"/>
              <w:spacing w:line="276" w:lineRule="auto"/>
              <w:jc w:val="center"/>
              <w:rPr>
                <w:color w:val="000000"/>
                <w:sz w:val="24"/>
                <w:szCs w:val="24"/>
                <w:lang w:val="ru-RU" w:eastAsia="ru-RU" w:bidi="ru-RU"/>
              </w:rPr>
            </w:pPr>
            <w:r>
              <w:rPr>
                <w:rStyle w:val="211pt2"/>
                <w:sz w:val="24"/>
                <w:szCs w:val="24"/>
              </w:rPr>
              <w:t>791,335</w:t>
            </w:r>
          </w:p>
        </w:tc>
        <w:tc>
          <w:tcPr>
            <w:tcW w:w="1276" w:type="dxa"/>
            <w:tcBorders>
              <w:top w:val="single" w:sz="4" w:space="0" w:color="auto"/>
              <w:left w:val="single" w:sz="4" w:space="0" w:color="auto"/>
            </w:tcBorders>
            <w:shd w:val="clear" w:color="auto" w:fill="FFFFFF"/>
            <w:vAlign w:val="center"/>
          </w:tcPr>
          <w:p w:rsidR="00390741" w:rsidRPr="00D8086D" w:rsidRDefault="009603A5" w:rsidP="00B241EF">
            <w:pPr>
              <w:pStyle w:val="210"/>
              <w:shd w:val="clear" w:color="auto" w:fill="auto"/>
              <w:spacing w:line="276" w:lineRule="auto"/>
              <w:ind w:right="320"/>
              <w:jc w:val="center"/>
              <w:rPr>
                <w:color w:val="000000"/>
                <w:sz w:val="24"/>
                <w:szCs w:val="24"/>
                <w:lang w:val="ru-RU" w:eastAsia="ru-RU" w:bidi="ru-RU"/>
              </w:rPr>
            </w:pPr>
            <w:r>
              <w:rPr>
                <w:rStyle w:val="211pt2"/>
                <w:sz w:val="24"/>
                <w:szCs w:val="24"/>
              </w:rPr>
              <w:t>626,776</w:t>
            </w:r>
          </w:p>
        </w:tc>
        <w:tc>
          <w:tcPr>
            <w:tcW w:w="708" w:type="dxa"/>
            <w:tcBorders>
              <w:top w:val="single" w:sz="4" w:space="0" w:color="auto"/>
              <w:left w:val="single" w:sz="4" w:space="0" w:color="auto"/>
            </w:tcBorders>
            <w:shd w:val="clear" w:color="auto" w:fill="FFFFFF"/>
            <w:vAlign w:val="center"/>
          </w:tcPr>
          <w:p w:rsidR="00390741" w:rsidRPr="00D8086D" w:rsidRDefault="00390741"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1240" w:type="dxa"/>
            <w:tcBorders>
              <w:top w:val="single" w:sz="4" w:space="0" w:color="auto"/>
              <w:left w:val="single" w:sz="4" w:space="0" w:color="auto"/>
              <w:right w:val="single" w:sz="4" w:space="0" w:color="auto"/>
            </w:tcBorders>
            <w:shd w:val="clear" w:color="auto" w:fill="FFFFFF"/>
            <w:vAlign w:val="center"/>
          </w:tcPr>
          <w:p w:rsidR="00390741" w:rsidRPr="00D8086D" w:rsidRDefault="00390741"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r>
      <w:tr w:rsidR="00390741" w:rsidRPr="00D8086D" w:rsidTr="00D3730D">
        <w:tblPrEx>
          <w:tblCellMar>
            <w:top w:w="0" w:type="dxa"/>
            <w:bottom w:w="0" w:type="dxa"/>
          </w:tblCellMar>
        </w:tblPrEx>
        <w:trPr>
          <w:trHeight w:hRule="exact" w:val="745"/>
        </w:trPr>
        <w:tc>
          <w:tcPr>
            <w:tcW w:w="2218" w:type="dxa"/>
            <w:tcBorders>
              <w:top w:val="single" w:sz="4" w:space="0" w:color="auto"/>
              <w:left w:val="single" w:sz="4" w:space="0" w:color="auto"/>
              <w:bottom w:val="single" w:sz="4" w:space="0" w:color="auto"/>
            </w:tcBorders>
            <w:shd w:val="clear" w:color="auto" w:fill="FFFFFF"/>
          </w:tcPr>
          <w:p w:rsidR="00390741" w:rsidRPr="00D8086D" w:rsidRDefault="00E46320" w:rsidP="00D137C7">
            <w:pPr>
              <w:pStyle w:val="210"/>
              <w:shd w:val="clear" w:color="auto" w:fill="auto"/>
              <w:spacing w:line="240" w:lineRule="auto"/>
              <w:jc w:val="both"/>
              <w:rPr>
                <w:rStyle w:val="211pt2"/>
                <w:sz w:val="24"/>
                <w:szCs w:val="24"/>
              </w:rPr>
            </w:pPr>
            <w:r>
              <w:rPr>
                <w:rStyle w:val="211pt2"/>
                <w:sz w:val="24"/>
                <w:szCs w:val="24"/>
              </w:rPr>
              <w:t xml:space="preserve">Котельная  </w:t>
            </w:r>
          </w:p>
          <w:p w:rsidR="00390741" w:rsidRPr="00D8086D" w:rsidRDefault="00390741" w:rsidP="00D137C7">
            <w:pPr>
              <w:pStyle w:val="210"/>
              <w:shd w:val="clear" w:color="auto" w:fill="auto"/>
              <w:spacing w:line="240" w:lineRule="auto"/>
              <w:jc w:val="both"/>
              <w:rPr>
                <w:color w:val="000000"/>
                <w:sz w:val="24"/>
                <w:szCs w:val="24"/>
                <w:lang w:val="ru-RU" w:eastAsia="ru-RU" w:bidi="ru-RU"/>
              </w:rPr>
            </w:pPr>
            <w:r w:rsidRPr="00D8086D">
              <w:rPr>
                <w:rStyle w:val="211pt2"/>
                <w:sz w:val="24"/>
                <w:szCs w:val="24"/>
              </w:rPr>
              <w:t>«Кировская»</w:t>
            </w:r>
          </w:p>
        </w:tc>
        <w:tc>
          <w:tcPr>
            <w:tcW w:w="1699" w:type="dxa"/>
            <w:tcBorders>
              <w:top w:val="single" w:sz="4" w:space="0" w:color="auto"/>
              <w:left w:val="single" w:sz="4" w:space="0" w:color="auto"/>
              <w:bottom w:val="single" w:sz="4" w:space="0" w:color="auto"/>
            </w:tcBorders>
            <w:shd w:val="clear" w:color="auto" w:fill="FFFFFF"/>
            <w:vAlign w:val="center"/>
          </w:tcPr>
          <w:p w:rsidR="00390741" w:rsidRPr="00D8086D" w:rsidRDefault="009603A5" w:rsidP="00B241EF">
            <w:pPr>
              <w:pStyle w:val="210"/>
              <w:shd w:val="clear" w:color="auto" w:fill="auto"/>
              <w:spacing w:line="276" w:lineRule="auto"/>
              <w:jc w:val="center"/>
              <w:rPr>
                <w:color w:val="000000"/>
                <w:sz w:val="24"/>
                <w:szCs w:val="24"/>
                <w:lang w:val="ru-RU" w:eastAsia="ru-RU" w:bidi="ru-RU"/>
              </w:rPr>
            </w:pPr>
            <w:r>
              <w:rPr>
                <w:rStyle w:val="211pt2"/>
                <w:sz w:val="24"/>
                <w:szCs w:val="24"/>
              </w:rPr>
              <w:t>571,423</w:t>
            </w:r>
          </w:p>
        </w:tc>
        <w:tc>
          <w:tcPr>
            <w:tcW w:w="1484"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1134" w:type="dxa"/>
            <w:tcBorders>
              <w:top w:val="single" w:sz="4" w:space="0" w:color="auto"/>
              <w:left w:val="single" w:sz="4" w:space="0" w:color="auto"/>
              <w:bottom w:val="single" w:sz="4" w:space="0" w:color="auto"/>
            </w:tcBorders>
            <w:shd w:val="clear" w:color="auto" w:fill="FFFFFF"/>
            <w:vAlign w:val="center"/>
          </w:tcPr>
          <w:p w:rsidR="00390741" w:rsidRPr="00D8086D" w:rsidRDefault="00FA3DF1" w:rsidP="00B241EF">
            <w:pPr>
              <w:pStyle w:val="210"/>
              <w:shd w:val="clear" w:color="auto" w:fill="auto"/>
              <w:spacing w:line="276" w:lineRule="auto"/>
              <w:jc w:val="center"/>
              <w:rPr>
                <w:color w:val="000000"/>
                <w:sz w:val="24"/>
                <w:szCs w:val="24"/>
                <w:lang w:val="ru-RU" w:eastAsia="ru-RU" w:bidi="ru-RU"/>
              </w:rPr>
            </w:pPr>
            <w:r>
              <w:rPr>
                <w:rStyle w:val="211pt2"/>
                <w:sz w:val="24"/>
                <w:szCs w:val="24"/>
              </w:rPr>
              <w:t>1476,559</w:t>
            </w:r>
          </w:p>
        </w:tc>
        <w:tc>
          <w:tcPr>
            <w:tcW w:w="1276" w:type="dxa"/>
            <w:tcBorders>
              <w:top w:val="single" w:sz="4" w:space="0" w:color="auto"/>
              <w:left w:val="single" w:sz="4" w:space="0" w:color="auto"/>
              <w:bottom w:val="single" w:sz="4" w:space="0" w:color="auto"/>
            </w:tcBorders>
            <w:shd w:val="clear" w:color="auto" w:fill="FFFFFF"/>
            <w:vAlign w:val="center"/>
          </w:tcPr>
          <w:p w:rsidR="00390741" w:rsidRPr="00D8086D" w:rsidRDefault="009603A5" w:rsidP="00B241EF">
            <w:pPr>
              <w:pStyle w:val="210"/>
              <w:shd w:val="clear" w:color="auto" w:fill="auto"/>
              <w:spacing w:line="276" w:lineRule="auto"/>
              <w:ind w:right="320"/>
              <w:jc w:val="center"/>
              <w:rPr>
                <w:color w:val="000000"/>
                <w:sz w:val="24"/>
                <w:szCs w:val="24"/>
                <w:lang w:val="ru-RU" w:eastAsia="ru-RU" w:bidi="ru-RU"/>
              </w:rPr>
            </w:pPr>
            <w:r>
              <w:rPr>
                <w:rStyle w:val="211pt2"/>
                <w:sz w:val="24"/>
                <w:szCs w:val="24"/>
              </w:rPr>
              <w:t>571,423</w:t>
            </w:r>
          </w:p>
        </w:tc>
        <w:tc>
          <w:tcPr>
            <w:tcW w:w="708"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390741" w:rsidRPr="00D8086D" w:rsidRDefault="00390741" w:rsidP="00B241EF">
            <w:pPr>
              <w:pStyle w:val="210"/>
              <w:shd w:val="clear" w:color="auto" w:fill="auto"/>
              <w:spacing w:line="276" w:lineRule="auto"/>
              <w:jc w:val="center"/>
              <w:rPr>
                <w:color w:val="000000"/>
                <w:sz w:val="24"/>
                <w:szCs w:val="24"/>
                <w:lang w:val="ru-RU" w:eastAsia="ru-RU" w:bidi="ru-RU"/>
              </w:rPr>
            </w:pPr>
            <w:r w:rsidRPr="00D8086D">
              <w:rPr>
                <w:rStyle w:val="211pt2"/>
                <w:sz w:val="24"/>
                <w:szCs w:val="24"/>
              </w:rPr>
              <w:t>н/д</w:t>
            </w:r>
          </w:p>
        </w:tc>
      </w:tr>
      <w:tr w:rsidR="00390741" w:rsidRPr="00D8086D" w:rsidTr="00D3730D">
        <w:tblPrEx>
          <w:tblCellMar>
            <w:top w:w="0" w:type="dxa"/>
            <w:bottom w:w="0" w:type="dxa"/>
          </w:tblCellMar>
        </w:tblPrEx>
        <w:trPr>
          <w:trHeight w:hRule="exact" w:val="555"/>
        </w:trPr>
        <w:tc>
          <w:tcPr>
            <w:tcW w:w="2218" w:type="dxa"/>
            <w:tcBorders>
              <w:top w:val="single" w:sz="4" w:space="0" w:color="auto"/>
              <w:left w:val="single" w:sz="4" w:space="0" w:color="auto"/>
              <w:bottom w:val="single" w:sz="4" w:space="0" w:color="auto"/>
            </w:tcBorders>
            <w:shd w:val="clear" w:color="auto" w:fill="FFFFFF"/>
          </w:tcPr>
          <w:p w:rsidR="00390741" w:rsidRPr="00D8086D" w:rsidRDefault="00E46320" w:rsidP="00D137C7">
            <w:pPr>
              <w:pStyle w:val="210"/>
              <w:shd w:val="clear" w:color="auto" w:fill="auto"/>
              <w:spacing w:line="240" w:lineRule="auto"/>
              <w:jc w:val="both"/>
              <w:rPr>
                <w:rStyle w:val="211pt2"/>
                <w:sz w:val="24"/>
                <w:szCs w:val="24"/>
              </w:rPr>
            </w:pPr>
            <w:r>
              <w:rPr>
                <w:rStyle w:val="211pt2"/>
                <w:sz w:val="24"/>
                <w:szCs w:val="24"/>
              </w:rPr>
              <w:t xml:space="preserve">Котельная  </w:t>
            </w:r>
          </w:p>
          <w:p w:rsidR="00390741" w:rsidRPr="00D8086D" w:rsidRDefault="00390741" w:rsidP="00D137C7">
            <w:pPr>
              <w:pStyle w:val="210"/>
              <w:spacing w:line="240" w:lineRule="auto"/>
              <w:jc w:val="both"/>
              <w:rPr>
                <w:rStyle w:val="211pt2"/>
                <w:sz w:val="24"/>
                <w:szCs w:val="24"/>
              </w:rPr>
            </w:pPr>
            <w:r w:rsidRPr="00D8086D">
              <w:rPr>
                <w:rStyle w:val="211pt2"/>
                <w:sz w:val="24"/>
                <w:szCs w:val="24"/>
              </w:rPr>
              <w:t>«Центральная»</w:t>
            </w:r>
          </w:p>
        </w:tc>
        <w:tc>
          <w:tcPr>
            <w:tcW w:w="1699" w:type="dxa"/>
            <w:tcBorders>
              <w:top w:val="single" w:sz="4" w:space="0" w:color="auto"/>
              <w:left w:val="single" w:sz="4" w:space="0" w:color="auto"/>
              <w:bottom w:val="single" w:sz="4" w:space="0" w:color="auto"/>
            </w:tcBorders>
            <w:shd w:val="clear" w:color="auto" w:fill="FFFFFF"/>
            <w:vAlign w:val="center"/>
          </w:tcPr>
          <w:p w:rsidR="00390741" w:rsidRPr="00D8086D" w:rsidRDefault="00CA7DBA" w:rsidP="00B241EF">
            <w:pPr>
              <w:pStyle w:val="210"/>
              <w:spacing w:line="276" w:lineRule="auto"/>
              <w:jc w:val="center"/>
              <w:rPr>
                <w:rStyle w:val="211pt2"/>
                <w:sz w:val="24"/>
                <w:szCs w:val="24"/>
              </w:rPr>
            </w:pPr>
            <w:r>
              <w:rPr>
                <w:rStyle w:val="211pt2"/>
                <w:sz w:val="24"/>
                <w:szCs w:val="24"/>
              </w:rPr>
              <w:t>1429,75</w:t>
            </w:r>
            <w:r w:rsidR="009603A5">
              <w:rPr>
                <w:rStyle w:val="211pt2"/>
                <w:sz w:val="24"/>
                <w:szCs w:val="24"/>
              </w:rPr>
              <w:t>5</w:t>
            </w:r>
          </w:p>
        </w:tc>
        <w:tc>
          <w:tcPr>
            <w:tcW w:w="1484"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B241EF">
            <w:pPr>
              <w:pStyle w:val="210"/>
              <w:spacing w:line="276" w:lineRule="auto"/>
              <w:jc w:val="center"/>
              <w:rPr>
                <w:rStyle w:val="211pt2"/>
                <w:sz w:val="24"/>
                <w:szCs w:val="24"/>
              </w:rPr>
            </w:pPr>
            <w:r w:rsidRPr="00D8086D">
              <w:rPr>
                <w:rStyle w:val="211pt2"/>
                <w:sz w:val="24"/>
                <w:szCs w:val="24"/>
              </w:rPr>
              <w:t>н/д</w:t>
            </w:r>
          </w:p>
        </w:tc>
        <w:tc>
          <w:tcPr>
            <w:tcW w:w="1134" w:type="dxa"/>
            <w:tcBorders>
              <w:top w:val="single" w:sz="4" w:space="0" w:color="auto"/>
              <w:left w:val="single" w:sz="4" w:space="0" w:color="auto"/>
              <w:bottom w:val="single" w:sz="4" w:space="0" w:color="auto"/>
            </w:tcBorders>
            <w:shd w:val="clear" w:color="auto" w:fill="FFFFFF"/>
            <w:vAlign w:val="center"/>
          </w:tcPr>
          <w:p w:rsidR="00390741" w:rsidRPr="00D8086D" w:rsidRDefault="00FA3DF1" w:rsidP="00B241EF">
            <w:pPr>
              <w:pStyle w:val="210"/>
              <w:spacing w:line="276" w:lineRule="auto"/>
              <w:jc w:val="center"/>
              <w:rPr>
                <w:rStyle w:val="211pt2"/>
                <w:sz w:val="24"/>
                <w:szCs w:val="24"/>
              </w:rPr>
            </w:pPr>
            <w:r>
              <w:rPr>
                <w:rStyle w:val="211pt2"/>
                <w:sz w:val="24"/>
                <w:szCs w:val="24"/>
              </w:rPr>
              <w:t>1523,648</w:t>
            </w:r>
          </w:p>
        </w:tc>
        <w:tc>
          <w:tcPr>
            <w:tcW w:w="1276" w:type="dxa"/>
            <w:tcBorders>
              <w:top w:val="single" w:sz="4" w:space="0" w:color="auto"/>
              <w:left w:val="single" w:sz="4" w:space="0" w:color="auto"/>
              <w:bottom w:val="single" w:sz="4" w:space="0" w:color="auto"/>
            </w:tcBorders>
            <w:shd w:val="clear" w:color="auto" w:fill="FFFFFF"/>
            <w:vAlign w:val="center"/>
          </w:tcPr>
          <w:p w:rsidR="00390741" w:rsidRPr="00D8086D" w:rsidRDefault="009603A5" w:rsidP="00B241EF">
            <w:pPr>
              <w:pStyle w:val="210"/>
              <w:spacing w:line="276" w:lineRule="auto"/>
              <w:ind w:right="320"/>
              <w:jc w:val="center"/>
              <w:rPr>
                <w:rStyle w:val="211pt2"/>
                <w:sz w:val="24"/>
                <w:szCs w:val="24"/>
              </w:rPr>
            </w:pPr>
            <w:r>
              <w:rPr>
                <w:rStyle w:val="211pt2"/>
                <w:sz w:val="24"/>
                <w:szCs w:val="24"/>
              </w:rPr>
              <w:t>1429,755</w:t>
            </w:r>
          </w:p>
        </w:tc>
        <w:tc>
          <w:tcPr>
            <w:tcW w:w="708"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B241EF">
            <w:pPr>
              <w:pStyle w:val="210"/>
              <w:spacing w:line="276" w:lineRule="auto"/>
              <w:jc w:val="center"/>
              <w:rPr>
                <w:rStyle w:val="211pt2"/>
                <w:sz w:val="24"/>
                <w:szCs w:val="24"/>
              </w:rPr>
            </w:pPr>
            <w:r w:rsidRPr="00D8086D">
              <w:rPr>
                <w:rStyle w:val="211pt2"/>
                <w:sz w:val="24"/>
                <w:szCs w:val="24"/>
              </w:rPr>
              <w:t>н/д</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390741" w:rsidRPr="00D8086D" w:rsidRDefault="00390741" w:rsidP="00B241EF">
            <w:pPr>
              <w:pStyle w:val="210"/>
              <w:spacing w:line="276" w:lineRule="auto"/>
              <w:jc w:val="center"/>
              <w:rPr>
                <w:rStyle w:val="211pt2"/>
                <w:sz w:val="24"/>
                <w:szCs w:val="24"/>
              </w:rPr>
            </w:pPr>
            <w:r w:rsidRPr="00D8086D">
              <w:rPr>
                <w:rStyle w:val="211pt2"/>
                <w:sz w:val="24"/>
                <w:szCs w:val="24"/>
              </w:rPr>
              <w:t>н/д</w:t>
            </w:r>
          </w:p>
        </w:tc>
      </w:tr>
      <w:tr w:rsidR="00390741" w:rsidRPr="00D8086D" w:rsidTr="00D3730D">
        <w:tblPrEx>
          <w:tblCellMar>
            <w:top w:w="0" w:type="dxa"/>
            <w:bottom w:w="0" w:type="dxa"/>
          </w:tblCellMar>
        </w:tblPrEx>
        <w:trPr>
          <w:trHeight w:hRule="exact" w:val="540"/>
        </w:trPr>
        <w:tc>
          <w:tcPr>
            <w:tcW w:w="2218" w:type="dxa"/>
            <w:tcBorders>
              <w:top w:val="single" w:sz="4" w:space="0" w:color="auto"/>
              <w:left w:val="single" w:sz="4" w:space="0" w:color="auto"/>
              <w:bottom w:val="single" w:sz="4" w:space="0" w:color="auto"/>
            </w:tcBorders>
            <w:shd w:val="clear" w:color="auto" w:fill="FFFFFF"/>
          </w:tcPr>
          <w:p w:rsidR="00390741" w:rsidRPr="00D8086D" w:rsidRDefault="00E46320" w:rsidP="00D137C7">
            <w:pPr>
              <w:pStyle w:val="210"/>
              <w:shd w:val="clear" w:color="auto" w:fill="auto"/>
              <w:spacing w:line="240" w:lineRule="auto"/>
              <w:jc w:val="both"/>
              <w:rPr>
                <w:rStyle w:val="211pt2"/>
                <w:sz w:val="24"/>
                <w:szCs w:val="24"/>
              </w:rPr>
            </w:pPr>
            <w:r>
              <w:rPr>
                <w:rStyle w:val="211pt2"/>
                <w:sz w:val="24"/>
                <w:szCs w:val="24"/>
              </w:rPr>
              <w:t xml:space="preserve">Котельная  </w:t>
            </w:r>
          </w:p>
          <w:p w:rsidR="00390741" w:rsidRPr="00D8086D" w:rsidRDefault="00390741" w:rsidP="00D137C7">
            <w:pPr>
              <w:pStyle w:val="210"/>
              <w:spacing w:line="240" w:lineRule="auto"/>
              <w:jc w:val="both"/>
              <w:rPr>
                <w:rStyle w:val="211pt2"/>
                <w:sz w:val="24"/>
                <w:szCs w:val="24"/>
              </w:rPr>
            </w:pPr>
            <w:r w:rsidRPr="00D8086D">
              <w:rPr>
                <w:rStyle w:val="211pt2"/>
                <w:sz w:val="24"/>
                <w:szCs w:val="24"/>
              </w:rPr>
              <w:t>«ПМК»</w:t>
            </w:r>
          </w:p>
        </w:tc>
        <w:tc>
          <w:tcPr>
            <w:tcW w:w="1699" w:type="dxa"/>
            <w:tcBorders>
              <w:top w:val="single" w:sz="4" w:space="0" w:color="auto"/>
              <w:left w:val="single" w:sz="4" w:space="0" w:color="auto"/>
              <w:bottom w:val="single" w:sz="4" w:space="0" w:color="auto"/>
            </w:tcBorders>
            <w:shd w:val="clear" w:color="auto" w:fill="FFFFFF"/>
            <w:vAlign w:val="center"/>
          </w:tcPr>
          <w:p w:rsidR="00390741" w:rsidRPr="00D8086D" w:rsidRDefault="00CA7DBA" w:rsidP="00B241EF">
            <w:pPr>
              <w:pStyle w:val="210"/>
              <w:spacing w:line="276" w:lineRule="auto"/>
              <w:jc w:val="center"/>
              <w:rPr>
                <w:rStyle w:val="211pt2"/>
                <w:sz w:val="24"/>
                <w:szCs w:val="24"/>
              </w:rPr>
            </w:pPr>
            <w:r>
              <w:rPr>
                <w:rStyle w:val="211pt2"/>
                <w:sz w:val="24"/>
                <w:szCs w:val="24"/>
              </w:rPr>
              <w:t>374,3</w:t>
            </w:r>
            <w:r w:rsidR="009603A5">
              <w:rPr>
                <w:rStyle w:val="211pt2"/>
                <w:sz w:val="24"/>
                <w:szCs w:val="24"/>
              </w:rPr>
              <w:t>06</w:t>
            </w:r>
          </w:p>
        </w:tc>
        <w:tc>
          <w:tcPr>
            <w:tcW w:w="1484"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B241EF">
            <w:pPr>
              <w:pStyle w:val="210"/>
              <w:spacing w:line="276" w:lineRule="auto"/>
              <w:jc w:val="center"/>
              <w:rPr>
                <w:rStyle w:val="211pt2"/>
                <w:sz w:val="24"/>
                <w:szCs w:val="24"/>
              </w:rPr>
            </w:pPr>
            <w:r w:rsidRPr="00D8086D">
              <w:rPr>
                <w:rStyle w:val="211pt2"/>
                <w:sz w:val="24"/>
                <w:szCs w:val="24"/>
              </w:rPr>
              <w:t>н/д</w:t>
            </w:r>
          </w:p>
        </w:tc>
        <w:tc>
          <w:tcPr>
            <w:tcW w:w="1134" w:type="dxa"/>
            <w:tcBorders>
              <w:top w:val="single" w:sz="4" w:space="0" w:color="auto"/>
              <w:left w:val="single" w:sz="4" w:space="0" w:color="auto"/>
              <w:bottom w:val="single" w:sz="4" w:space="0" w:color="auto"/>
            </w:tcBorders>
            <w:shd w:val="clear" w:color="auto" w:fill="FFFFFF"/>
            <w:vAlign w:val="center"/>
          </w:tcPr>
          <w:p w:rsidR="00390741" w:rsidRPr="00D8086D" w:rsidRDefault="00FA3DF1" w:rsidP="00B241EF">
            <w:pPr>
              <w:pStyle w:val="210"/>
              <w:spacing w:line="276" w:lineRule="auto"/>
              <w:jc w:val="center"/>
              <w:rPr>
                <w:rStyle w:val="211pt2"/>
                <w:sz w:val="24"/>
                <w:szCs w:val="24"/>
              </w:rPr>
            </w:pPr>
            <w:r>
              <w:rPr>
                <w:rStyle w:val="211pt2"/>
                <w:sz w:val="24"/>
                <w:szCs w:val="24"/>
              </w:rPr>
              <w:t>279,920</w:t>
            </w:r>
          </w:p>
        </w:tc>
        <w:tc>
          <w:tcPr>
            <w:tcW w:w="1276" w:type="dxa"/>
            <w:tcBorders>
              <w:top w:val="single" w:sz="4" w:space="0" w:color="auto"/>
              <w:left w:val="single" w:sz="4" w:space="0" w:color="auto"/>
              <w:bottom w:val="single" w:sz="4" w:space="0" w:color="auto"/>
            </w:tcBorders>
            <w:shd w:val="clear" w:color="auto" w:fill="FFFFFF"/>
            <w:vAlign w:val="center"/>
          </w:tcPr>
          <w:p w:rsidR="00390741" w:rsidRPr="00D8086D" w:rsidRDefault="009603A5" w:rsidP="00B241EF">
            <w:pPr>
              <w:pStyle w:val="210"/>
              <w:spacing w:line="276" w:lineRule="auto"/>
              <w:ind w:right="320"/>
              <w:jc w:val="center"/>
              <w:rPr>
                <w:rStyle w:val="211pt2"/>
                <w:sz w:val="24"/>
                <w:szCs w:val="24"/>
              </w:rPr>
            </w:pPr>
            <w:r>
              <w:rPr>
                <w:rStyle w:val="211pt2"/>
                <w:sz w:val="24"/>
                <w:szCs w:val="24"/>
              </w:rPr>
              <w:t>374,306</w:t>
            </w:r>
          </w:p>
        </w:tc>
        <w:tc>
          <w:tcPr>
            <w:tcW w:w="708"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B241EF">
            <w:pPr>
              <w:pStyle w:val="210"/>
              <w:spacing w:line="276" w:lineRule="auto"/>
              <w:jc w:val="center"/>
              <w:rPr>
                <w:rStyle w:val="211pt2"/>
                <w:sz w:val="24"/>
                <w:szCs w:val="24"/>
              </w:rPr>
            </w:pPr>
            <w:r w:rsidRPr="00D8086D">
              <w:rPr>
                <w:rStyle w:val="211pt2"/>
                <w:sz w:val="24"/>
                <w:szCs w:val="24"/>
              </w:rPr>
              <w:t>н/д</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390741" w:rsidRPr="00D8086D" w:rsidRDefault="00390741" w:rsidP="00B241EF">
            <w:pPr>
              <w:pStyle w:val="210"/>
              <w:spacing w:line="276" w:lineRule="auto"/>
              <w:jc w:val="center"/>
              <w:rPr>
                <w:rStyle w:val="211pt2"/>
                <w:sz w:val="24"/>
                <w:szCs w:val="24"/>
              </w:rPr>
            </w:pPr>
            <w:r w:rsidRPr="00D8086D">
              <w:rPr>
                <w:rStyle w:val="211pt2"/>
                <w:sz w:val="24"/>
                <w:szCs w:val="24"/>
              </w:rPr>
              <w:t>н/д</w:t>
            </w:r>
          </w:p>
        </w:tc>
      </w:tr>
      <w:tr w:rsidR="00390741" w:rsidRPr="00D8086D" w:rsidTr="00D3730D">
        <w:tblPrEx>
          <w:tblCellMar>
            <w:top w:w="0" w:type="dxa"/>
            <w:bottom w:w="0" w:type="dxa"/>
          </w:tblCellMar>
        </w:tblPrEx>
        <w:trPr>
          <w:trHeight w:hRule="exact" w:val="704"/>
        </w:trPr>
        <w:tc>
          <w:tcPr>
            <w:tcW w:w="2218" w:type="dxa"/>
            <w:tcBorders>
              <w:top w:val="single" w:sz="4" w:space="0" w:color="auto"/>
              <w:left w:val="single" w:sz="4" w:space="0" w:color="auto"/>
              <w:bottom w:val="single" w:sz="4" w:space="0" w:color="auto"/>
            </w:tcBorders>
            <w:shd w:val="clear" w:color="auto" w:fill="FFFFFF"/>
          </w:tcPr>
          <w:p w:rsidR="00390741" w:rsidRPr="00D8086D" w:rsidRDefault="00E46320" w:rsidP="00D137C7">
            <w:pPr>
              <w:pStyle w:val="210"/>
              <w:shd w:val="clear" w:color="auto" w:fill="auto"/>
              <w:spacing w:line="240" w:lineRule="auto"/>
              <w:jc w:val="both"/>
              <w:rPr>
                <w:rStyle w:val="211pt2"/>
                <w:sz w:val="24"/>
                <w:szCs w:val="24"/>
              </w:rPr>
            </w:pPr>
            <w:r>
              <w:rPr>
                <w:rStyle w:val="211pt2"/>
                <w:sz w:val="24"/>
                <w:szCs w:val="24"/>
              </w:rPr>
              <w:t xml:space="preserve">Котельная  </w:t>
            </w:r>
          </w:p>
          <w:p w:rsidR="00390741" w:rsidRPr="00D8086D" w:rsidRDefault="00390741" w:rsidP="00D137C7">
            <w:pPr>
              <w:pStyle w:val="210"/>
              <w:spacing w:line="240" w:lineRule="auto"/>
              <w:jc w:val="both"/>
              <w:rPr>
                <w:rStyle w:val="211pt2"/>
                <w:sz w:val="24"/>
                <w:szCs w:val="24"/>
              </w:rPr>
            </w:pPr>
            <w:r w:rsidRPr="00D8086D">
              <w:rPr>
                <w:rStyle w:val="211pt2"/>
                <w:sz w:val="24"/>
                <w:szCs w:val="24"/>
              </w:rPr>
              <w:t>«Школа №1»</w:t>
            </w:r>
          </w:p>
        </w:tc>
        <w:tc>
          <w:tcPr>
            <w:tcW w:w="1699" w:type="dxa"/>
            <w:tcBorders>
              <w:top w:val="single" w:sz="4" w:space="0" w:color="auto"/>
              <w:left w:val="single" w:sz="4" w:space="0" w:color="auto"/>
              <w:bottom w:val="single" w:sz="4" w:space="0" w:color="auto"/>
            </w:tcBorders>
            <w:shd w:val="clear" w:color="auto" w:fill="FFFFFF"/>
            <w:vAlign w:val="center"/>
          </w:tcPr>
          <w:p w:rsidR="00390741" w:rsidRPr="00D8086D" w:rsidRDefault="00CA7DBA" w:rsidP="00B241EF">
            <w:pPr>
              <w:pStyle w:val="210"/>
              <w:spacing w:line="276" w:lineRule="auto"/>
              <w:jc w:val="center"/>
              <w:rPr>
                <w:rStyle w:val="211pt2"/>
                <w:sz w:val="24"/>
                <w:szCs w:val="24"/>
              </w:rPr>
            </w:pPr>
            <w:r>
              <w:rPr>
                <w:rStyle w:val="211pt2"/>
                <w:sz w:val="24"/>
                <w:szCs w:val="24"/>
              </w:rPr>
              <w:t>268,0</w:t>
            </w:r>
            <w:r w:rsidR="009603A5">
              <w:rPr>
                <w:rStyle w:val="211pt2"/>
                <w:sz w:val="24"/>
                <w:szCs w:val="24"/>
              </w:rPr>
              <w:t>39</w:t>
            </w:r>
          </w:p>
        </w:tc>
        <w:tc>
          <w:tcPr>
            <w:tcW w:w="1484"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B241EF">
            <w:pPr>
              <w:pStyle w:val="210"/>
              <w:spacing w:line="276" w:lineRule="auto"/>
              <w:jc w:val="center"/>
              <w:rPr>
                <w:rStyle w:val="211pt2"/>
                <w:sz w:val="24"/>
                <w:szCs w:val="24"/>
              </w:rPr>
            </w:pPr>
            <w:r w:rsidRPr="00D8086D">
              <w:rPr>
                <w:rStyle w:val="211pt2"/>
                <w:sz w:val="24"/>
                <w:szCs w:val="24"/>
              </w:rPr>
              <w:t>н/д</w:t>
            </w:r>
          </w:p>
        </w:tc>
        <w:tc>
          <w:tcPr>
            <w:tcW w:w="1134" w:type="dxa"/>
            <w:tcBorders>
              <w:top w:val="single" w:sz="4" w:space="0" w:color="auto"/>
              <w:left w:val="single" w:sz="4" w:space="0" w:color="auto"/>
              <w:bottom w:val="single" w:sz="4" w:space="0" w:color="auto"/>
            </w:tcBorders>
            <w:shd w:val="clear" w:color="auto" w:fill="FFFFFF"/>
            <w:vAlign w:val="center"/>
          </w:tcPr>
          <w:p w:rsidR="00390741" w:rsidRPr="00D8086D" w:rsidRDefault="0079600B" w:rsidP="00B241EF">
            <w:pPr>
              <w:pStyle w:val="210"/>
              <w:spacing w:line="276" w:lineRule="auto"/>
              <w:jc w:val="center"/>
              <w:rPr>
                <w:rStyle w:val="211pt2"/>
                <w:sz w:val="24"/>
                <w:szCs w:val="24"/>
              </w:rPr>
            </w:pPr>
            <w:r>
              <w:rPr>
                <w:rStyle w:val="211pt2"/>
                <w:sz w:val="24"/>
                <w:szCs w:val="24"/>
              </w:rPr>
              <w:t>7</w:t>
            </w:r>
            <w:r w:rsidR="00FA3DF1">
              <w:rPr>
                <w:rStyle w:val="211pt2"/>
                <w:sz w:val="24"/>
                <w:szCs w:val="24"/>
              </w:rPr>
              <w:t>8,358</w:t>
            </w:r>
          </w:p>
        </w:tc>
        <w:tc>
          <w:tcPr>
            <w:tcW w:w="1276" w:type="dxa"/>
            <w:tcBorders>
              <w:top w:val="single" w:sz="4" w:space="0" w:color="auto"/>
              <w:left w:val="single" w:sz="4" w:space="0" w:color="auto"/>
              <w:bottom w:val="single" w:sz="4" w:space="0" w:color="auto"/>
            </w:tcBorders>
            <w:shd w:val="clear" w:color="auto" w:fill="FFFFFF"/>
            <w:vAlign w:val="center"/>
          </w:tcPr>
          <w:p w:rsidR="00390741" w:rsidRPr="00D8086D" w:rsidRDefault="009603A5" w:rsidP="00B241EF">
            <w:pPr>
              <w:pStyle w:val="210"/>
              <w:spacing w:line="276" w:lineRule="auto"/>
              <w:ind w:right="320"/>
              <w:jc w:val="center"/>
              <w:rPr>
                <w:rStyle w:val="211pt2"/>
                <w:sz w:val="24"/>
                <w:szCs w:val="24"/>
              </w:rPr>
            </w:pPr>
            <w:r>
              <w:rPr>
                <w:rStyle w:val="211pt2"/>
                <w:sz w:val="24"/>
                <w:szCs w:val="24"/>
              </w:rPr>
              <w:t>268,039</w:t>
            </w:r>
          </w:p>
        </w:tc>
        <w:tc>
          <w:tcPr>
            <w:tcW w:w="708"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B241EF">
            <w:pPr>
              <w:pStyle w:val="210"/>
              <w:spacing w:line="276" w:lineRule="auto"/>
              <w:jc w:val="center"/>
              <w:rPr>
                <w:rStyle w:val="211pt2"/>
                <w:sz w:val="24"/>
                <w:szCs w:val="24"/>
              </w:rPr>
            </w:pPr>
            <w:r w:rsidRPr="00D8086D">
              <w:rPr>
                <w:rStyle w:val="211pt2"/>
                <w:sz w:val="24"/>
                <w:szCs w:val="24"/>
              </w:rPr>
              <w:t>н/д</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390741" w:rsidRPr="00D8086D" w:rsidRDefault="00390741" w:rsidP="00B241EF">
            <w:pPr>
              <w:pStyle w:val="210"/>
              <w:spacing w:line="276" w:lineRule="auto"/>
              <w:jc w:val="center"/>
              <w:rPr>
                <w:rStyle w:val="211pt2"/>
                <w:sz w:val="24"/>
                <w:szCs w:val="24"/>
              </w:rPr>
            </w:pPr>
            <w:r w:rsidRPr="00D8086D">
              <w:rPr>
                <w:rStyle w:val="211pt2"/>
                <w:sz w:val="24"/>
                <w:szCs w:val="24"/>
              </w:rPr>
              <w:t>н/д</w:t>
            </w:r>
          </w:p>
        </w:tc>
      </w:tr>
      <w:tr w:rsidR="00390741" w:rsidRPr="00D8086D" w:rsidTr="00D3730D">
        <w:tblPrEx>
          <w:tblCellMar>
            <w:top w:w="0" w:type="dxa"/>
            <w:bottom w:w="0" w:type="dxa"/>
          </w:tblCellMar>
        </w:tblPrEx>
        <w:trPr>
          <w:trHeight w:hRule="exact" w:val="674"/>
        </w:trPr>
        <w:tc>
          <w:tcPr>
            <w:tcW w:w="2218" w:type="dxa"/>
            <w:tcBorders>
              <w:top w:val="single" w:sz="4" w:space="0" w:color="auto"/>
              <w:left w:val="single" w:sz="4" w:space="0" w:color="auto"/>
              <w:bottom w:val="single" w:sz="4" w:space="0" w:color="auto"/>
            </w:tcBorders>
            <w:shd w:val="clear" w:color="auto" w:fill="FFFFFF"/>
          </w:tcPr>
          <w:p w:rsidR="00390741" w:rsidRPr="00D8086D" w:rsidRDefault="00E46320" w:rsidP="00D137C7">
            <w:pPr>
              <w:pStyle w:val="210"/>
              <w:shd w:val="clear" w:color="auto" w:fill="auto"/>
              <w:spacing w:line="240" w:lineRule="auto"/>
              <w:jc w:val="both"/>
              <w:rPr>
                <w:rStyle w:val="211pt2"/>
                <w:sz w:val="24"/>
                <w:szCs w:val="24"/>
              </w:rPr>
            </w:pPr>
            <w:r>
              <w:rPr>
                <w:rStyle w:val="211pt2"/>
                <w:sz w:val="24"/>
                <w:szCs w:val="24"/>
              </w:rPr>
              <w:t xml:space="preserve">Котельная  </w:t>
            </w:r>
          </w:p>
          <w:p w:rsidR="00390741" w:rsidRPr="00D8086D" w:rsidRDefault="00390741" w:rsidP="00D137C7">
            <w:pPr>
              <w:pStyle w:val="210"/>
              <w:spacing w:line="240" w:lineRule="auto"/>
              <w:jc w:val="both"/>
              <w:rPr>
                <w:rStyle w:val="211pt2"/>
                <w:sz w:val="24"/>
                <w:szCs w:val="24"/>
              </w:rPr>
            </w:pPr>
            <w:r w:rsidRPr="00D8086D">
              <w:rPr>
                <w:rStyle w:val="211pt2"/>
                <w:sz w:val="24"/>
                <w:szCs w:val="24"/>
              </w:rPr>
              <w:t>«Первомайская»</w:t>
            </w:r>
          </w:p>
        </w:tc>
        <w:tc>
          <w:tcPr>
            <w:tcW w:w="1699" w:type="dxa"/>
            <w:tcBorders>
              <w:top w:val="single" w:sz="4" w:space="0" w:color="auto"/>
              <w:left w:val="single" w:sz="4" w:space="0" w:color="auto"/>
              <w:bottom w:val="single" w:sz="4" w:space="0" w:color="auto"/>
            </w:tcBorders>
            <w:shd w:val="clear" w:color="auto" w:fill="FFFFFF"/>
            <w:vAlign w:val="center"/>
          </w:tcPr>
          <w:p w:rsidR="00390741" w:rsidRPr="00D8086D" w:rsidRDefault="00CA7DBA" w:rsidP="00B241EF">
            <w:pPr>
              <w:pStyle w:val="210"/>
              <w:spacing w:line="276" w:lineRule="auto"/>
              <w:jc w:val="center"/>
              <w:rPr>
                <w:rStyle w:val="211pt2"/>
                <w:sz w:val="24"/>
                <w:szCs w:val="24"/>
              </w:rPr>
            </w:pPr>
            <w:r>
              <w:rPr>
                <w:rStyle w:val="211pt2"/>
                <w:sz w:val="24"/>
                <w:szCs w:val="24"/>
              </w:rPr>
              <w:t>275,4</w:t>
            </w:r>
            <w:r w:rsidR="009603A5">
              <w:rPr>
                <w:rStyle w:val="211pt2"/>
                <w:sz w:val="24"/>
                <w:szCs w:val="24"/>
              </w:rPr>
              <w:t>39</w:t>
            </w:r>
          </w:p>
        </w:tc>
        <w:tc>
          <w:tcPr>
            <w:tcW w:w="1484"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B241EF">
            <w:pPr>
              <w:pStyle w:val="210"/>
              <w:spacing w:line="276" w:lineRule="auto"/>
              <w:jc w:val="center"/>
              <w:rPr>
                <w:rStyle w:val="211pt2"/>
                <w:sz w:val="24"/>
                <w:szCs w:val="24"/>
              </w:rPr>
            </w:pPr>
            <w:r w:rsidRPr="00D8086D">
              <w:rPr>
                <w:rStyle w:val="211pt2"/>
                <w:sz w:val="24"/>
                <w:szCs w:val="24"/>
              </w:rPr>
              <w:t>н/д</w:t>
            </w:r>
          </w:p>
        </w:tc>
        <w:tc>
          <w:tcPr>
            <w:tcW w:w="1134" w:type="dxa"/>
            <w:tcBorders>
              <w:top w:val="single" w:sz="4" w:space="0" w:color="auto"/>
              <w:left w:val="single" w:sz="4" w:space="0" w:color="auto"/>
              <w:bottom w:val="single" w:sz="4" w:space="0" w:color="auto"/>
            </w:tcBorders>
            <w:shd w:val="clear" w:color="auto" w:fill="FFFFFF"/>
            <w:vAlign w:val="center"/>
          </w:tcPr>
          <w:p w:rsidR="00390741" w:rsidRPr="00D8086D" w:rsidRDefault="00337B4E" w:rsidP="00B241EF">
            <w:pPr>
              <w:pStyle w:val="210"/>
              <w:spacing w:line="276" w:lineRule="auto"/>
              <w:jc w:val="center"/>
              <w:rPr>
                <w:rStyle w:val="211pt2"/>
                <w:sz w:val="24"/>
                <w:szCs w:val="24"/>
              </w:rPr>
            </w:pPr>
            <w:r>
              <w:rPr>
                <w:rStyle w:val="211pt2"/>
                <w:sz w:val="24"/>
                <w:szCs w:val="24"/>
              </w:rPr>
              <w:t>192,253</w:t>
            </w:r>
          </w:p>
        </w:tc>
        <w:tc>
          <w:tcPr>
            <w:tcW w:w="1276" w:type="dxa"/>
            <w:tcBorders>
              <w:top w:val="single" w:sz="4" w:space="0" w:color="auto"/>
              <w:left w:val="single" w:sz="4" w:space="0" w:color="auto"/>
              <w:bottom w:val="single" w:sz="4" w:space="0" w:color="auto"/>
            </w:tcBorders>
            <w:shd w:val="clear" w:color="auto" w:fill="FFFFFF"/>
            <w:vAlign w:val="center"/>
          </w:tcPr>
          <w:p w:rsidR="00390741" w:rsidRPr="00D8086D" w:rsidRDefault="00E649C7" w:rsidP="00B241EF">
            <w:pPr>
              <w:pStyle w:val="210"/>
              <w:spacing w:line="276" w:lineRule="auto"/>
              <w:ind w:right="320"/>
              <w:jc w:val="center"/>
              <w:rPr>
                <w:rStyle w:val="211pt2"/>
                <w:sz w:val="24"/>
                <w:szCs w:val="24"/>
              </w:rPr>
            </w:pPr>
            <w:r>
              <w:rPr>
                <w:rStyle w:val="211pt2"/>
                <w:sz w:val="24"/>
                <w:szCs w:val="24"/>
              </w:rPr>
              <w:t>275,439</w:t>
            </w:r>
          </w:p>
        </w:tc>
        <w:tc>
          <w:tcPr>
            <w:tcW w:w="708" w:type="dxa"/>
            <w:tcBorders>
              <w:top w:val="single" w:sz="4" w:space="0" w:color="auto"/>
              <w:left w:val="single" w:sz="4" w:space="0" w:color="auto"/>
              <w:bottom w:val="single" w:sz="4" w:space="0" w:color="auto"/>
            </w:tcBorders>
            <w:shd w:val="clear" w:color="auto" w:fill="FFFFFF"/>
            <w:vAlign w:val="center"/>
          </w:tcPr>
          <w:p w:rsidR="00390741" w:rsidRPr="00D8086D" w:rsidRDefault="00390741" w:rsidP="00B241EF">
            <w:pPr>
              <w:pStyle w:val="210"/>
              <w:spacing w:line="276" w:lineRule="auto"/>
              <w:jc w:val="center"/>
              <w:rPr>
                <w:rStyle w:val="211pt2"/>
                <w:sz w:val="24"/>
                <w:szCs w:val="24"/>
              </w:rPr>
            </w:pPr>
            <w:r w:rsidRPr="00D8086D">
              <w:rPr>
                <w:rStyle w:val="211pt2"/>
                <w:sz w:val="24"/>
                <w:szCs w:val="24"/>
              </w:rPr>
              <w:t>н/д</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390741" w:rsidRPr="00D8086D" w:rsidRDefault="00390741" w:rsidP="00B241EF">
            <w:pPr>
              <w:pStyle w:val="210"/>
              <w:spacing w:line="276" w:lineRule="auto"/>
              <w:jc w:val="center"/>
              <w:rPr>
                <w:rStyle w:val="211pt2"/>
                <w:sz w:val="24"/>
                <w:szCs w:val="24"/>
              </w:rPr>
            </w:pPr>
            <w:r w:rsidRPr="00D8086D">
              <w:rPr>
                <w:rStyle w:val="211pt2"/>
                <w:sz w:val="24"/>
                <w:szCs w:val="24"/>
              </w:rPr>
              <w:t>н/д</w:t>
            </w:r>
          </w:p>
        </w:tc>
      </w:tr>
      <w:tr w:rsidR="00390741" w:rsidRPr="00D8086D" w:rsidTr="00D3730D">
        <w:tblPrEx>
          <w:tblCellMar>
            <w:top w:w="0" w:type="dxa"/>
            <w:bottom w:w="0" w:type="dxa"/>
          </w:tblCellMar>
        </w:tblPrEx>
        <w:trPr>
          <w:trHeight w:hRule="exact" w:val="540"/>
        </w:trPr>
        <w:tc>
          <w:tcPr>
            <w:tcW w:w="2218" w:type="dxa"/>
            <w:tcBorders>
              <w:top w:val="single" w:sz="4" w:space="0" w:color="auto"/>
              <w:left w:val="single" w:sz="4" w:space="0" w:color="auto"/>
              <w:bottom w:val="single" w:sz="4" w:space="0" w:color="auto"/>
            </w:tcBorders>
            <w:shd w:val="clear" w:color="auto" w:fill="FFFFFF"/>
          </w:tcPr>
          <w:p w:rsidR="00390741" w:rsidRPr="00D8086D" w:rsidRDefault="00B241EF" w:rsidP="00B241EF">
            <w:pPr>
              <w:pStyle w:val="210"/>
              <w:spacing w:line="276" w:lineRule="auto"/>
              <w:jc w:val="center"/>
              <w:rPr>
                <w:rStyle w:val="211pt2"/>
                <w:sz w:val="24"/>
                <w:szCs w:val="24"/>
              </w:rPr>
            </w:pPr>
            <w:r>
              <w:rPr>
                <w:rStyle w:val="211pt2"/>
                <w:sz w:val="24"/>
                <w:szCs w:val="24"/>
              </w:rPr>
              <w:t>Итого:</w:t>
            </w:r>
          </w:p>
        </w:tc>
        <w:tc>
          <w:tcPr>
            <w:tcW w:w="1699" w:type="dxa"/>
            <w:tcBorders>
              <w:top w:val="single" w:sz="4" w:space="0" w:color="auto"/>
              <w:left w:val="single" w:sz="4" w:space="0" w:color="auto"/>
              <w:bottom w:val="single" w:sz="4" w:space="0" w:color="auto"/>
            </w:tcBorders>
            <w:shd w:val="clear" w:color="auto" w:fill="FFFFFF"/>
            <w:vAlign w:val="center"/>
          </w:tcPr>
          <w:p w:rsidR="00390741" w:rsidRPr="00D8086D" w:rsidRDefault="009603A5" w:rsidP="00B241EF">
            <w:pPr>
              <w:pStyle w:val="210"/>
              <w:spacing w:line="276" w:lineRule="auto"/>
              <w:jc w:val="center"/>
              <w:rPr>
                <w:rStyle w:val="211pt2"/>
                <w:sz w:val="24"/>
                <w:szCs w:val="24"/>
              </w:rPr>
            </w:pPr>
            <w:r>
              <w:rPr>
                <w:rStyle w:val="211pt2"/>
                <w:sz w:val="24"/>
                <w:szCs w:val="24"/>
              </w:rPr>
              <w:fldChar w:fldCharType="begin"/>
            </w:r>
            <w:r>
              <w:rPr>
                <w:rStyle w:val="211pt2"/>
                <w:sz w:val="24"/>
                <w:szCs w:val="24"/>
              </w:rPr>
              <w:instrText xml:space="preserve"> =SUM(ABOVE) </w:instrText>
            </w:r>
            <w:r>
              <w:rPr>
                <w:rStyle w:val="211pt2"/>
                <w:sz w:val="24"/>
                <w:szCs w:val="24"/>
              </w:rPr>
              <w:fldChar w:fldCharType="separate"/>
            </w:r>
            <w:r>
              <w:rPr>
                <w:rStyle w:val="211pt2"/>
                <w:noProof/>
                <w:sz w:val="24"/>
                <w:szCs w:val="24"/>
              </w:rPr>
              <w:t>4640,814</w:t>
            </w:r>
            <w:r>
              <w:rPr>
                <w:rStyle w:val="211pt2"/>
                <w:sz w:val="24"/>
                <w:szCs w:val="24"/>
              </w:rPr>
              <w:fldChar w:fldCharType="end"/>
            </w:r>
          </w:p>
        </w:tc>
        <w:tc>
          <w:tcPr>
            <w:tcW w:w="1484" w:type="dxa"/>
            <w:tcBorders>
              <w:top w:val="single" w:sz="4" w:space="0" w:color="auto"/>
              <w:left w:val="single" w:sz="4" w:space="0" w:color="auto"/>
              <w:bottom w:val="single" w:sz="4" w:space="0" w:color="auto"/>
            </w:tcBorders>
            <w:shd w:val="clear" w:color="auto" w:fill="FFFFFF"/>
            <w:vAlign w:val="center"/>
          </w:tcPr>
          <w:p w:rsidR="00390741" w:rsidRPr="00D8086D" w:rsidRDefault="00700E3D" w:rsidP="00B241EF">
            <w:pPr>
              <w:pStyle w:val="210"/>
              <w:spacing w:line="276" w:lineRule="auto"/>
              <w:jc w:val="center"/>
              <w:rPr>
                <w:rStyle w:val="211pt2"/>
                <w:sz w:val="24"/>
                <w:szCs w:val="24"/>
              </w:rPr>
            </w:pPr>
            <w:r>
              <w:rPr>
                <w:rStyle w:val="211pt2"/>
                <w:sz w:val="24"/>
                <w:szCs w:val="24"/>
              </w:rPr>
              <w:t>н/д</w:t>
            </w:r>
          </w:p>
        </w:tc>
        <w:tc>
          <w:tcPr>
            <w:tcW w:w="1134" w:type="dxa"/>
            <w:tcBorders>
              <w:top w:val="single" w:sz="4" w:space="0" w:color="auto"/>
              <w:left w:val="single" w:sz="4" w:space="0" w:color="auto"/>
              <w:bottom w:val="single" w:sz="4" w:space="0" w:color="auto"/>
            </w:tcBorders>
            <w:shd w:val="clear" w:color="auto" w:fill="FFFFFF"/>
            <w:vAlign w:val="center"/>
          </w:tcPr>
          <w:p w:rsidR="00390741" w:rsidRPr="00D8086D" w:rsidRDefault="00700E3D" w:rsidP="00B241EF">
            <w:pPr>
              <w:pStyle w:val="210"/>
              <w:spacing w:line="276" w:lineRule="auto"/>
              <w:jc w:val="center"/>
              <w:rPr>
                <w:rStyle w:val="211pt2"/>
                <w:sz w:val="24"/>
                <w:szCs w:val="24"/>
              </w:rPr>
            </w:pPr>
            <w:r>
              <w:rPr>
                <w:rStyle w:val="211pt2"/>
                <w:sz w:val="24"/>
                <w:szCs w:val="24"/>
              </w:rPr>
              <w:fldChar w:fldCharType="begin"/>
            </w:r>
            <w:r>
              <w:rPr>
                <w:rStyle w:val="211pt2"/>
                <w:sz w:val="24"/>
                <w:szCs w:val="24"/>
              </w:rPr>
              <w:instrText xml:space="preserve"> =SUM(ABOVE) </w:instrText>
            </w:r>
            <w:r>
              <w:rPr>
                <w:rStyle w:val="211pt2"/>
                <w:sz w:val="24"/>
                <w:szCs w:val="24"/>
              </w:rPr>
              <w:fldChar w:fldCharType="separate"/>
            </w:r>
            <w:r>
              <w:rPr>
                <w:rStyle w:val="211pt2"/>
                <w:noProof/>
                <w:sz w:val="24"/>
                <w:szCs w:val="24"/>
              </w:rPr>
              <w:t>5348,15</w:t>
            </w:r>
            <w:r>
              <w:rPr>
                <w:rStyle w:val="211pt2"/>
                <w:sz w:val="24"/>
                <w:szCs w:val="24"/>
              </w:rPr>
              <w:fldChar w:fldCharType="end"/>
            </w:r>
          </w:p>
        </w:tc>
        <w:tc>
          <w:tcPr>
            <w:tcW w:w="1276" w:type="dxa"/>
            <w:tcBorders>
              <w:top w:val="single" w:sz="4" w:space="0" w:color="auto"/>
              <w:left w:val="single" w:sz="4" w:space="0" w:color="auto"/>
              <w:bottom w:val="single" w:sz="4" w:space="0" w:color="auto"/>
            </w:tcBorders>
            <w:shd w:val="clear" w:color="auto" w:fill="FFFFFF"/>
            <w:vAlign w:val="center"/>
          </w:tcPr>
          <w:p w:rsidR="00390741" w:rsidRPr="00D8086D" w:rsidRDefault="009603A5" w:rsidP="00B241EF">
            <w:pPr>
              <w:pStyle w:val="210"/>
              <w:spacing w:line="276" w:lineRule="auto"/>
              <w:ind w:right="320"/>
              <w:jc w:val="center"/>
              <w:rPr>
                <w:rStyle w:val="211pt2"/>
                <w:sz w:val="24"/>
                <w:szCs w:val="24"/>
              </w:rPr>
            </w:pPr>
            <w:r>
              <w:rPr>
                <w:rStyle w:val="211pt2"/>
                <w:sz w:val="24"/>
                <w:szCs w:val="24"/>
              </w:rPr>
              <w:fldChar w:fldCharType="begin"/>
            </w:r>
            <w:r>
              <w:rPr>
                <w:rStyle w:val="211pt2"/>
                <w:sz w:val="24"/>
                <w:szCs w:val="24"/>
              </w:rPr>
              <w:instrText xml:space="preserve"> =SUM(ABOVE) </w:instrText>
            </w:r>
            <w:r>
              <w:rPr>
                <w:rStyle w:val="211pt2"/>
                <w:sz w:val="24"/>
                <w:szCs w:val="24"/>
              </w:rPr>
              <w:fldChar w:fldCharType="separate"/>
            </w:r>
            <w:r>
              <w:rPr>
                <w:rStyle w:val="211pt2"/>
                <w:noProof/>
                <w:sz w:val="24"/>
                <w:szCs w:val="24"/>
              </w:rPr>
              <w:t>4640,814</w:t>
            </w:r>
            <w:r>
              <w:rPr>
                <w:rStyle w:val="211pt2"/>
                <w:sz w:val="24"/>
                <w:szCs w:val="24"/>
              </w:rPr>
              <w:fldChar w:fldCharType="end"/>
            </w:r>
          </w:p>
        </w:tc>
        <w:tc>
          <w:tcPr>
            <w:tcW w:w="708" w:type="dxa"/>
            <w:tcBorders>
              <w:top w:val="single" w:sz="4" w:space="0" w:color="auto"/>
              <w:left w:val="single" w:sz="4" w:space="0" w:color="auto"/>
              <w:bottom w:val="single" w:sz="4" w:space="0" w:color="auto"/>
            </w:tcBorders>
            <w:shd w:val="clear" w:color="auto" w:fill="FFFFFF"/>
            <w:vAlign w:val="center"/>
          </w:tcPr>
          <w:p w:rsidR="00390741" w:rsidRPr="00D8086D" w:rsidRDefault="00700E3D" w:rsidP="00B241EF">
            <w:pPr>
              <w:pStyle w:val="210"/>
              <w:spacing w:line="276" w:lineRule="auto"/>
              <w:jc w:val="center"/>
              <w:rPr>
                <w:rStyle w:val="211pt2"/>
                <w:sz w:val="24"/>
                <w:szCs w:val="24"/>
              </w:rPr>
            </w:pPr>
            <w:r>
              <w:rPr>
                <w:rStyle w:val="211pt2"/>
                <w:sz w:val="24"/>
                <w:szCs w:val="24"/>
              </w:rPr>
              <w:t>н/д</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390741" w:rsidRPr="00D8086D" w:rsidRDefault="00700E3D" w:rsidP="00B241EF">
            <w:pPr>
              <w:pStyle w:val="210"/>
              <w:spacing w:line="276" w:lineRule="auto"/>
              <w:jc w:val="center"/>
              <w:rPr>
                <w:rStyle w:val="211pt2"/>
                <w:sz w:val="24"/>
                <w:szCs w:val="24"/>
              </w:rPr>
            </w:pPr>
            <w:r>
              <w:rPr>
                <w:rStyle w:val="211pt2"/>
                <w:sz w:val="24"/>
                <w:szCs w:val="24"/>
              </w:rPr>
              <w:t>н/д</w:t>
            </w:r>
          </w:p>
        </w:tc>
      </w:tr>
    </w:tbl>
    <w:p w:rsidR="00390741" w:rsidRPr="00D8086D" w:rsidRDefault="00390741" w:rsidP="00390741">
      <w:pPr>
        <w:spacing w:line="276" w:lineRule="auto"/>
        <w:ind w:firstLine="709"/>
        <w:jc w:val="both"/>
        <w:rPr>
          <w:rFonts w:ascii="Times New Roman" w:hAnsi="Times New Roman" w:cs="Times New Roman"/>
        </w:rPr>
      </w:pPr>
    </w:p>
    <w:p w:rsidR="006F31CC" w:rsidRPr="00D8086D" w:rsidRDefault="006F31CC" w:rsidP="00036796">
      <w:pPr>
        <w:spacing w:line="276" w:lineRule="auto"/>
        <w:ind w:firstLine="709"/>
        <w:jc w:val="both"/>
        <w:rPr>
          <w:rFonts w:ascii="Times New Roman" w:hAnsi="Times New Roman" w:cs="Times New Roman"/>
        </w:rPr>
      </w:pPr>
    </w:p>
    <w:p w:rsidR="006F31CC" w:rsidRPr="00D8086D" w:rsidRDefault="009D326E" w:rsidP="009D326E">
      <w:pPr>
        <w:pStyle w:val="34"/>
        <w:keepNext/>
        <w:keepLines/>
        <w:shd w:val="clear" w:color="auto" w:fill="auto"/>
        <w:tabs>
          <w:tab w:val="left" w:pos="0"/>
        </w:tabs>
        <w:spacing w:before="0" w:after="480" w:line="276" w:lineRule="auto"/>
        <w:ind w:firstLine="0"/>
        <w:rPr>
          <w:b/>
          <w:i/>
          <w:sz w:val="24"/>
          <w:szCs w:val="24"/>
        </w:rPr>
      </w:pPr>
      <w:bookmarkStart w:id="91" w:name="bookmark35"/>
      <w:bookmarkStart w:id="92" w:name="_Toc436984959"/>
      <w:bookmarkStart w:id="93" w:name="_Toc436985062"/>
      <w:r w:rsidRPr="00D8086D">
        <w:rPr>
          <w:b/>
          <w:i/>
          <w:sz w:val="24"/>
          <w:szCs w:val="24"/>
          <w:lang w:val="ru-RU"/>
        </w:rPr>
        <w:lastRenderedPageBreak/>
        <w:t>2.3.10</w:t>
      </w:r>
      <w:r w:rsidR="00505A41">
        <w:rPr>
          <w:b/>
          <w:i/>
          <w:sz w:val="24"/>
          <w:szCs w:val="24"/>
          <w:lang w:val="ru-RU"/>
        </w:rPr>
        <w:t>.</w:t>
      </w:r>
      <w:r w:rsidR="000C35AE" w:rsidRPr="00D8086D">
        <w:rPr>
          <w:b/>
          <w:i/>
          <w:sz w:val="24"/>
          <w:szCs w:val="24"/>
          <w:lang w:val="ru-RU"/>
        </w:rPr>
        <w:t xml:space="preserve"> </w:t>
      </w:r>
      <w:r w:rsidR="00E43237" w:rsidRPr="00D8086D">
        <w:rPr>
          <w:b/>
          <w:i/>
          <w:sz w:val="24"/>
          <w:szCs w:val="24"/>
        </w:rPr>
        <w:t>Предписания надзорных органов по запрещению дальнейшей эксплуатации</w:t>
      </w:r>
      <w:r w:rsidR="00375F08" w:rsidRPr="00D8086D">
        <w:rPr>
          <w:b/>
          <w:i/>
          <w:sz w:val="24"/>
          <w:szCs w:val="24"/>
          <w:lang w:val="ru-RU"/>
        </w:rPr>
        <w:t xml:space="preserve"> </w:t>
      </w:r>
      <w:r w:rsidR="00E43237" w:rsidRPr="00D8086D">
        <w:rPr>
          <w:b/>
          <w:i/>
          <w:sz w:val="24"/>
          <w:szCs w:val="24"/>
        </w:rPr>
        <w:t>участков тепловой сети</w:t>
      </w:r>
      <w:bookmarkEnd w:id="91"/>
      <w:bookmarkEnd w:id="92"/>
      <w:bookmarkEnd w:id="93"/>
    </w:p>
    <w:p w:rsidR="006F31CC" w:rsidRPr="00D8086D" w:rsidRDefault="00E43237" w:rsidP="00036796">
      <w:pPr>
        <w:pStyle w:val="210"/>
        <w:shd w:val="clear" w:color="auto" w:fill="auto"/>
        <w:spacing w:after="640" w:line="276" w:lineRule="auto"/>
        <w:ind w:firstLine="709"/>
        <w:jc w:val="both"/>
        <w:rPr>
          <w:sz w:val="24"/>
          <w:szCs w:val="24"/>
        </w:rPr>
      </w:pPr>
      <w:r w:rsidRPr="00D8086D">
        <w:rPr>
          <w:sz w:val="24"/>
          <w:szCs w:val="24"/>
        </w:rPr>
        <w:t>По состоянию на 20</w:t>
      </w:r>
      <w:r w:rsidR="00D3730D">
        <w:rPr>
          <w:sz w:val="24"/>
          <w:szCs w:val="24"/>
          <w:lang w:val="ru-RU"/>
        </w:rPr>
        <w:t>20</w:t>
      </w:r>
      <w:r w:rsidRPr="00D8086D">
        <w:rPr>
          <w:sz w:val="24"/>
          <w:szCs w:val="24"/>
        </w:rPr>
        <w:t xml:space="preserve"> год предписания надзорных органов по запрещению дальнейшей эксплуатации участков тепловых сетей </w:t>
      </w:r>
      <w:r w:rsidR="00EE5B98" w:rsidRPr="00D8086D">
        <w:rPr>
          <w:sz w:val="24"/>
          <w:szCs w:val="24"/>
          <w:lang w:val="ru-RU"/>
        </w:rPr>
        <w:t xml:space="preserve"> </w:t>
      </w:r>
      <w:r w:rsidRPr="00D8086D">
        <w:rPr>
          <w:sz w:val="24"/>
          <w:szCs w:val="24"/>
        </w:rPr>
        <w:t>не выдавались.</w:t>
      </w:r>
    </w:p>
    <w:p w:rsidR="006F31CC" w:rsidRPr="00D8086D" w:rsidRDefault="009D326E" w:rsidP="009D326E">
      <w:pPr>
        <w:pStyle w:val="34"/>
        <w:keepNext/>
        <w:keepLines/>
        <w:shd w:val="clear" w:color="auto" w:fill="auto"/>
        <w:spacing w:before="0" w:after="154" w:line="276" w:lineRule="auto"/>
        <w:ind w:firstLine="0"/>
        <w:jc w:val="center"/>
        <w:rPr>
          <w:b/>
          <w:i/>
          <w:sz w:val="24"/>
          <w:szCs w:val="24"/>
        </w:rPr>
      </w:pPr>
      <w:bookmarkStart w:id="94" w:name="bookmark36"/>
      <w:bookmarkStart w:id="95" w:name="_Toc436984960"/>
      <w:bookmarkStart w:id="96" w:name="_Toc436985063"/>
      <w:r w:rsidRPr="00D8086D">
        <w:rPr>
          <w:b/>
          <w:i/>
          <w:sz w:val="24"/>
          <w:szCs w:val="24"/>
          <w:lang w:val="ru-RU"/>
        </w:rPr>
        <w:t>2.3.11.</w:t>
      </w:r>
      <w:r w:rsidR="00505A41">
        <w:rPr>
          <w:b/>
          <w:i/>
          <w:sz w:val="24"/>
          <w:szCs w:val="24"/>
          <w:lang w:val="ru-RU"/>
        </w:rPr>
        <w:t xml:space="preserve"> </w:t>
      </w:r>
      <w:r w:rsidR="00E43237" w:rsidRPr="00D8086D">
        <w:rPr>
          <w:b/>
          <w:i/>
          <w:sz w:val="24"/>
          <w:szCs w:val="24"/>
        </w:rPr>
        <w:t>Описание основных схем присоединения потребителей к тепловым</w:t>
      </w:r>
      <w:bookmarkStart w:id="97" w:name="bookmark37"/>
      <w:bookmarkEnd w:id="94"/>
      <w:r w:rsidR="00164AFB" w:rsidRPr="00D8086D">
        <w:rPr>
          <w:b/>
          <w:i/>
          <w:sz w:val="24"/>
          <w:szCs w:val="24"/>
          <w:lang w:val="ru-RU"/>
        </w:rPr>
        <w:t xml:space="preserve"> </w:t>
      </w:r>
      <w:r w:rsidR="00E43237" w:rsidRPr="00D8086D">
        <w:rPr>
          <w:b/>
          <w:i/>
          <w:sz w:val="24"/>
          <w:szCs w:val="24"/>
        </w:rPr>
        <w:t>сетям</w:t>
      </w:r>
      <w:bookmarkEnd w:id="95"/>
      <w:bookmarkEnd w:id="96"/>
      <w:bookmarkEnd w:id="97"/>
    </w:p>
    <w:p w:rsidR="000C35AE" w:rsidRPr="00D8086D" w:rsidRDefault="00E43237" w:rsidP="00036796">
      <w:pPr>
        <w:pStyle w:val="210"/>
        <w:shd w:val="clear" w:color="auto" w:fill="auto"/>
        <w:spacing w:line="276" w:lineRule="auto"/>
        <w:ind w:firstLine="709"/>
        <w:jc w:val="both"/>
        <w:rPr>
          <w:sz w:val="24"/>
          <w:szCs w:val="24"/>
          <w:lang w:val="ru-RU"/>
        </w:rPr>
      </w:pPr>
      <w:r w:rsidRPr="00D8086D">
        <w:rPr>
          <w:sz w:val="24"/>
          <w:szCs w:val="24"/>
        </w:rPr>
        <w:t xml:space="preserve">Присоединение </w:t>
      </w:r>
      <w:r w:rsidR="00280A54" w:rsidRPr="00D8086D">
        <w:rPr>
          <w:sz w:val="24"/>
          <w:szCs w:val="24"/>
        </w:rPr>
        <w:t xml:space="preserve">потребителей к тепловым сетям </w:t>
      </w:r>
      <w:r w:rsidR="00EE5B98" w:rsidRPr="00D8086D">
        <w:rPr>
          <w:sz w:val="24"/>
          <w:szCs w:val="24"/>
          <w:lang w:val="ru-RU"/>
        </w:rPr>
        <w:t xml:space="preserve"> </w:t>
      </w:r>
      <w:r w:rsidRPr="00D8086D">
        <w:rPr>
          <w:sz w:val="24"/>
          <w:szCs w:val="24"/>
        </w:rPr>
        <w:t>осуществляется по зависимой схеме без снижения потенциала воды при переходе из тепловых сетей в местные системы теплопотребления. Система теплоснабжения</w:t>
      </w:r>
      <w:r w:rsidR="00280A54" w:rsidRPr="00D8086D">
        <w:rPr>
          <w:sz w:val="24"/>
          <w:szCs w:val="24"/>
        </w:rPr>
        <w:t xml:space="preserve"> </w:t>
      </w:r>
      <w:r w:rsidR="00280A54" w:rsidRPr="00D8086D">
        <w:rPr>
          <w:sz w:val="24"/>
          <w:szCs w:val="24"/>
          <w:lang w:val="ru-RU"/>
        </w:rPr>
        <w:t>муниципальных образований</w:t>
      </w:r>
      <w:r w:rsidRPr="00D8086D">
        <w:rPr>
          <w:sz w:val="24"/>
          <w:szCs w:val="24"/>
        </w:rPr>
        <w:t xml:space="preserve"> является закрытой.</w:t>
      </w:r>
    </w:p>
    <w:p w:rsidR="006F31CC" w:rsidRPr="00D8086D" w:rsidRDefault="000A1B7B" w:rsidP="000C35AE">
      <w:pPr>
        <w:pStyle w:val="34"/>
        <w:keepNext/>
        <w:keepLines/>
        <w:shd w:val="clear" w:color="auto" w:fill="auto"/>
        <w:spacing w:before="0" w:after="482" w:line="276" w:lineRule="auto"/>
        <w:ind w:firstLine="0"/>
        <w:jc w:val="center"/>
        <w:rPr>
          <w:b/>
          <w:i/>
          <w:sz w:val="24"/>
          <w:szCs w:val="24"/>
        </w:rPr>
      </w:pPr>
      <w:bookmarkStart w:id="98" w:name="bookmark38"/>
      <w:bookmarkStart w:id="99" w:name="_Toc436984961"/>
      <w:bookmarkStart w:id="100" w:name="_Toc436985064"/>
      <w:r w:rsidRPr="00D8086D">
        <w:rPr>
          <w:b/>
          <w:i/>
          <w:sz w:val="24"/>
          <w:szCs w:val="24"/>
        </w:rPr>
        <w:t>2.3.1</w:t>
      </w:r>
      <w:r w:rsidR="009D326E" w:rsidRPr="00D8086D">
        <w:rPr>
          <w:b/>
          <w:i/>
          <w:sz w:val="24"/>
          <w:szCs w:val="24"/>
          <w:lang w:val="ru-RU"/>
        </w:rPr>
        <w:t>2</w:t>
      </w:r>
      <w:r w:rsidR="00505A41">
        <w:rPr>
          <w:b/>
          <w:i/>
          <w:sz w:val="24"/>
          <w:szCs w:val="24"/>
          <w:lang w:val="ru-RU"/>
        </w:rPr>
        <w:t>.</w:t>
      </w:r>
      <w:r w:rsidRPr="00D8086D">
        <w:rPr>
          <w:b/>
          <w:i/>
          <w:sz w:val="24"/>
          <w:szCs w:val="24"/>
        </w:rPr>
        <w:t xml:space="preserve"> Наличие коммерческих приборов учета тепловой энергии и</w:t>
      </w:r>
      <w:r w:rsidRPr="00D8086D">
        <w:rPr>
          <w:b/>
          <w:i/>
          <w:sz w:val="24"/>
          <w:szCs w:val="24"/>
          <w:lang w:val="ru-RU"/>
        </w:rPr>
        <w:t xml:space="preserve"> </w:t>
      </w:r>
      <w:r w:rsidR="00E43237" w:rsidRPr="00D8086D">
        <w:rPr>
          <w:b/>
          <w:i/>
          <w:sz w:val="24"/>
          <w:szCs w:val="24"/>
        </w:rPr>
        <w:t>теплоносителя</w:t>
      </w:r>
      <w:bookmarkEnd w:id="98"/>
      <w:bookmarkEnd w:id="99"/>
      <w:bookmarkEnd w:id="100"/>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Согласно требованию Федерального закона № 261 от 23.11.2009 "Об энергосбережении и повышении энергетической эффективности и о внесении изменений в отдельные законодательные акты Российской Федерации" на собственников помещений в многоквартирных домах и собственников жилых домов возложена обязанность по установке приборов учета энергоресурсов.</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В соответствии с Федеральным законом № 261 от 23.11.2009 (в редакции от 18.07.2011 г.) до 1 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С 1 января 2012 года вводимые в эксплуатацию и реконструируемые многоквартирные жилые дома должны оснащаться индивидуальными теплосчетчиками в квартирах.</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На котельных, осуществляющих выработку тепловой энергии, приборный (технический) учет не организован. Коммерческий учет тепловой энергии у потребителей организован частично.</w:t>
      </w:r>
    </w:p>
    <w:p w:rsidR="006F31CC" w:rsidRPr="00D8086D" w:rsidRDefault="000C6863" w:rsidP="00036796">
      <w:pPr>
        <w:pStyle w:val="210"/>
        <w:shd w:val="clear" w:color="auto" w:fill="auto"/>
        <w:spacing w:line="276" w:lineRule="auto"/>
        <w:ind w:firstLine="709"/>
        <w:jc w:val="both"/>
        <w:rPr>
          <w:sz w:val="24"/>
          <w:szCs w:val="24"/>
          <w:lang w:val="ru-RU"/>
        </w:rPr>
      </w:pPr>
      <w:r>
        <w:rPr>
          <w:sz w:val="24"/>
          <w:szCs w:val="24"/>
        </w:rPr>
        <w:t>В таблице 2.3.1</w:t>
      </w:r>
      <w:r>
        <w:rPr>
          <w:sz w:val="24"/>
          <w:szCs w:val="24"/>
          <w:lang w:val="ru-RU"/>
        </w:rPr>
        <w:t>2.1</w:t>
      </w:r>
      <w:r w:rsidR="00E43237" w:rsidRPr="00D8086D">
        <w:rPr>
          <w:sz w:val="24"/>
          <w:szCs w:val="24"/>
        </w:rPr>
        <w:t xml:space="preserve"> приведена информация о количестве узлов учета у </w:t>
      </w:r>
      <w:r w:rsidR="00BF0C35">
        <w:rPr>
          <w:sz w:val="24"/>
          <w:szCs w:val="24"/>
        </w:rPr>
        <w:t xml:space="preserve">потребителей тепловой энергии </w:t>
      </w:r>
      <w:r w:rsidR="00BF0C35">
        <w:rPr>
          <w:sz w:val="24"/>
          <w:szCs w:val="24"/>
          <w:lang w:val="ru-RU"/>
        </w:rPr>
        <w:t xml:space="preserve">  </w:t>
      </w:r>
      <w:r w:rsidR="0052154B">
        <w:rPr>
          <w:sz w:val="24"/>
          <w:szCs w:val="24"/>
          <w:lang w:val="ru-RU"/>
        </w:rPr>
        <w:t>КМП «Баланс»</w:t>
      </w:r>
      <w:r w:rsidR="00BF0C35">
        <w:rPr>
          <w:sz w:val="24"/>
          <w:szCs w:val="24"/>
          <w:lang w:val="ru-RU"/>
        </w:rPr>
        <w:t xml:space="preserve"> Смоленского района</w:t>
      </w:r>
      <w:r w:rsidR="00E43237" w:rsidRPr="00D8086D">
        <w:rPr>
          <w:sz w:val="24"/>
          <w:szCs w:val="24"/>
        </w:rPr>
        <w:t>.</w:t>
      </w:r>
    </w:p>
    <w:p w:rsidR="000C35AE" w:rsidRDefault="000C6863" w:rsidP="000C35AE">
      <w:pPr>
        <w:pStyle w:val="12"/>
        <w:shd w:val="clear" w:color="auto" w:fill="auto"/>
        <w:spacing w:line="276" w:lineRule="auto"/>
        <w:ind w:firstLine="709"/>
        <w:rPr>
          <w:sz w:val="24"/>
          <w:szCs w:val="24"/>
          <w:lang w:val="ru-RU"/>
        </w:rPr>
      </w:pPr>
      <w:r>
        <w:rPr>
          <w:sz w:val="24"/>
          <w:szCs w:val="24"/>
        </w:rPr>
        <w:t>Таблица 2.3.1</w:t>
      </w:r>
      <w:r>
        <w:rPr>
          <w:sz w:val="24"/>
          <w:szCs w:val="24"/>
          <w:lang w:val="ru-RU"/>
        </w:rPr>
        <w:t>2.1</w:t>
      </w:r>
      <w:r w:rsidR="000C35AE" w:rsidRPr="00D8086D">
        <w:rPr>
          <w:sz w:val="24"/>
          <w:szCs w:val="24"/>
        </w:rPr>
        <w:t xml:space="preserve"> - Информация о количестве узлов учета у потребителей</w:t>
      </w:r>
      <w:r w:rsidR="00390741" w:rsidRPr="00D8086D">
        <w:rPr>
          <w:sz w:val="24"/>
          <w:szCs w:val="24"/>
        </w:rPr>
        <w:t xml:space="preserve"> тепловой энергии</w:t>
      </w:r>
      <w:r>
        <w:rPr>
          <w:sz w:val="24"/>
          <w:szCs w:val="24"/>
          <w:lang w:val="ru-RU"/>
        </w:rPr>
        <w:t xml:space="preserve"> (население)</w:t>
      </w:r>
      <w:r w:rsidR="00390741" w:rsidRPr="00D8086D">
        <w:rPr>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2847"/>
        <w:gridCol w:w="1965"/>
        <w:gridCol w:w="1732"/>
        <w:gridCol w:w="1914"/>
      </w:tblGrid>
      <w:tr w:rsidR="000C6863" w:rsidTr="00477A6E">
        <w:tc>
          <w:tcPr>
            <w:tcW w:w="1006"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 п.п</w:t>
            </w:r>
            <w:r w:rsidR="00725EFA">
              <w:rPr>
                <w:sz w:val="24"/>
                <w:szCs w:val="24"/>
                <w:lang w:val="ru-RU"/>
              </w:rPr>
              <w:t>.</w:t>
            </w:r>
          </w:p>
        </w:tc>
        <w:tc>
          <w:tcPr>
            <w:tcW w:w="2847"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Наименование котел</w:t>
            </w:r>
            <w:r w:rsidRPr="00BF65FF">
              <w:rPr>
                <w:sz w:val="24"/>
                <w:szCs w:val="24"/>
                <w:lang w:val="ru-RU"/>
              </w:rPr>
              <w:t>ь</w:t>
            </w:r>
            <w:r w:rsidRPr="00BF65FF">
              <w:rPr>
                <w:sz w:val="24"/>
                <w:szCs w:val="24"/>
                <w:lang w:val="ru-RU"/>
              </w:rPr>
              <w:t>ных</w:t>
            </w:r>
          </w:p>
        </w:tc>
        <w:tc>
          <w:tcPr>
            <w:tcW w:w="1965" w:type="dxa"/>
            <w:shd w:val="clear" w:color="auto" w:fill="auto"/>
          </w:tcPr>
          <w:p w:rsidR="000C6863" w:rsidRPr="00BF65FF" w:rsidRDefault="00725EFA" w:rsidP="00BF65FF">
            <w:pPr>
              <w:pStyle w:val="12"/>
              <w:shd w:val="clear" w:color="auto" w:fill="auto"/>
              <w:spacing w:line="276" w:lineRule="auto"/>
              <w:rPr>
                <w:sz w:val="24"/>
                <w:szCs w:val="24"/>
                <w:lang w:val="ru-RU"/>
              </w:rPr>
            </w:pPr>
            <w:r>
              <w:rPr>
                <w:sz w:val="24"/>
                <w:szCs w:val="24"/>
                <w:lang w:val="ru-RU"/>
              </w:rPr>
              <w:t xml:space="preserve"> </w:t>
            </w:r>
            <w:r w:rsidR="000C6863" w:rsidRPr="00BF65FF">
              <w:rPr>
                <w:sz w:val="24"/>
                <w:szCs w:val="24"/>
                <w:lang w:val="ru-RU"/>
              </w:rPr>
              <w:t xml:space="preserve">Отапливаемая </w:t>
            </w:r>
          </w:p>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 xml:space="preserve"> площадь, м2</w:t>
            </w:r>
          </w:p>
        </w:tc>
        <w:tc>
          <w:tcPr>
            <w:tcW w:w="1732"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Кол-во пр</w:t>
            </w:r>
            <w:r w:rsidRPr="00BF65FF">
              <w:rPr>
                <w:sz w:val="24"/>
                <w:szCs w:val="24"/>
                <w:lang w:val="ru-RU"/>
              </w:rPr>
              <w:t>и</w:t>
            </w:r>
            <w:r w:rsidRPr="00BF65FF">
              <w:rPr>
                <w:sz w:val="24"/>
                <w:szCs w:val="24"/>
                <w:lang w:val="ru-RU"/>
              </w:rPr>
              <w:t>боров учета</w:t>
            </w:r>
          </w:p>
        </w:tc>
        <w:tc>
          <w:tcPr>
            <w:tcW w:w="1914"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т/э</w:t>
            </w:r>
          </w:p>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 xml:space="preserve"> Гкал</w:t>
            </w:r>
          </w:p>
          <w:p w:rsidR="000C6863" w:rsidRPr="00BF65FF" w:rsidRDefault="000C6863" w:rsidP="00BF65FF">
            <w:pPr>
              <w:pStyle w:val="12"/>
              <w:shd w:val="clear" w:color="auto" w:fill="auto"/>
              <w:spacing w:line="276" w:lineRule="auto"/>
              <w:rPr>
                <w:sz w:val="24"/>
                <w:szCs w:val="24"/>
                <w:lang w:val="ru-RU"/>
              </w:rPr>
            </w:pPr>
          </w:p>
        </w:tc>
      </w:tr>
      <w:tr w:rsidR="000C6863" w:rsidTr="00477A6E">
        <w:tc>
          <w:tcPr>
            <w:tcW w:w="1006"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1</w:t>
            </w:r>
          </w:p>
        </w:tc>
        <w:tc>
          <w:tcPr>
            <w:tcW w:w="2847"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«Верх-Обская»</w:t>
            </w:r>
          </w:p>
        </w:tc>
        <w:tc>
          <w:tcPr>
            <w:tcW w:w="1965" w:type="dxa"/>
            <w:shd w:val="clear" w:color="auto" w:fill="auto"/>
          </w:tcPr>
          <w:p w:rsidR="000C6863" w:rsidRPr="00BF65FF" w:rsidRDefault="00EF6B41" w:rsidP="00BF65FF">
            <w:pPr>
              <w:pStyle w:val="12"/>
              <w:shd w:val="clear" w:color="auto" w:fill="auto"/>
              <w:spacing w:line="276" w:lineRule="auto"/>
              <w:rPr>
                <w:sz w:val="24"/>
                <w:szCs w:val="24"/>
                <w:lang w:val="ru-RU"/>
              </w:rPr>
            </w:pPr>
            <w:r>
              <w:rPr>
                <w:sz w:val="24"/>
                <w:szCs w:val="24"/>
                <w:lang w:val="ru-RU"/>
              </w:rPr>
              <w:t>2352,22</w:t>
            </w:r>
          </w:p>
        </w:tc>
        <w:tc>
          <w:tcPr>
            <w:tcW w:w="1732" w:type="dxa"/>
            <w:shd w:val="clear" w:color="auto" w:fill="auto"/>
          </w:tcPr>
          <w:p w:rsidR="000C6863" w:rsidRPr="00BF65FF" w:rsidRDefault="009A46C3" w:rsidP="00BF65FF">
            <w:pPr>
              <w:pStyle w:val="12"/>
              <w:shd w:val="clear" w:color="auto" w:fill="auto"/>
              <w:spacing w:line="276" w:lineRule="auto"/>
              <w:rPr>
                <w:sz w:val="24"/>
                <w:szCs w:val="24"/>
                <w:lang w:val="ru-RU"/>
              </w:rPr>
            </w:pPr>
            <w:r>
              <w:rPr>
                <w:sz w:val="24"/>
                <w:szCs w:val="24"/>
                <w:lang w:val="ru-RU"/>
              </w:rPr>
              <w:t>10</w:t>
            </w:r>
          </w:p>
        </w:tc>
        <w:tc>
          <w:tcPr>
            <w:tcW w:w="1914" w:type="dxa"/>
            <w:shd w:val="clear" w:color="auto" w:fill="auto"/>
          </w:tcPr>
          <w:p w:rsidR="000C6863" w:rsidRPr="00BF65FF" w:rsidRDefault="00AF4CBD" w:rsidP="00BF65FF">
            <w:pPr>
              <w:pStyle w:val="12"/>
              <w:shd w:val="clear" w:color="auto" w:fill="auto"/>
              <w:spacing w:line="276" w:lineRule="auto"/>
              <w:rPr>
                <w:sz w:val="24"/>
                <w:szCs w:val="24"/>
                <w:lang w:val="ru-RU"/>
              </w:rPr>
            </w:pPr>
            <w:r>
              <w:rPr>
                <w:sz w:val="24"/>
                <w:szCs w:val="24"/>
                <w:lang w:val="ru-RU"/>
              </w:rPr>
              <w:t>325,664</w:t>
            </w:r>
          </w:p>
        </w:tc>
      </w:tr>
      <w:tr w:rsidR="000C6863" w:rsidTr="00477A6E">
        <w:tc>
          <w:tcPr>
            <w:tcW w:w="1006"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2</w:t>
            </w:r>
          </w:p>
        </w:tc>
        <w:tc>
          <w:tcPr>
            <w:tcW w:w="2847"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«Усть-Катунь»</w:t>
            </w:r>
          </w:p>
        </w:tc>
        <w:tc>
          <w:tcPr>
            <w:tcW w:w="1965"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194,5</w:t>
            </w:r>
          </w:p>
        </w:tc>
        <w:tc>
          <w:tcPr>
            <w:tcW w:w="1732" w:type="dxa"/>
            <w:shd w:val="clear" w:color="auto" w:fill="auto"/>
          </w:tcPr>
          <w:p w:rsidR="000C6863" w:rsidRPr="00BF65FF" w:rsidRDefault="009A46C3" w:rsidP="00BF65FF">
            <w:pPr>
              <w:pStyle w:val="12"/>
              <w:shd w:val="clear" w:color="auto" w:fill="auto"/>
              <w:spacing w:line="276" w:lineRule="auto"/>
              <w:rPr>
                <w:sz w:val="24"/>
                <w:szCs w:val="24"/>
                <w:lang w:val="ru-RU"/>
              </w:rPr>
            </w:pPr>
            <w:r>
              <w:rPr>
                <w:sz w:val="24"/>
                <w:szCs w:val="24"/>
                <w:lang w:val="ru-RU"/>
              </w:rPr>
              <w:t>1</w:t>
            </w:r>
          </w:p>
        </w:tc>
        <w:tc>
          <w:tcPr>
            <w:tcW w:w="1914" w:type="dxa"/>
            <w:shd w:val="clear" w:color="auto" w:fill="auto"/>
          </w:tcPr>
          <w:p w:rsidR="000C6863" w:rsidRPr="00BF65FF" w:rsidRDefault="00AF4CBD" w:rsidP="00BF65FF">
            <w:pPr>
              <w:pStyle w:val="12"/>
              <w:shd w:val="clear" w:color="auto" w:fill="auto"/>
              <w:spacing w:line="276" w:lineRule="auto"/>
              <w:rPr>
                <w:sz w:val="24"/>
                <w:szCs w:val="24"/>
                <w:lang w:val="ru-RU"/>
              </w:rPr>
            </w:pPr>
            <w:r>
              <w:rPr>
                <w:sz w:val="24"/>
                <w:szCs w:val="24"/>
                <w:lang w:val="ru-RU"/>
              </w:rPr>
              <w:t>33,577</w:t>
            </w:r>
          </w:p>
        </w:tc>
      </w:tr>
      <w:tr w:rsidR="000C6863" w:rsidTr="00477A6E">
        <w:trPr>
          <w:trHeight w:val="232"/>
        </w:trPr>
        <w:tc>
          <w:tcPr>
            <w:tcW w:w="1006"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3</w:t>
            </w:r>
          </w:p>
        </w:tc>
        <w:tc>
          <w:tcPr>
            <w:tcW w:w="2847"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 xml:space="preserve"> «Кировская»</w:t>
            </w:r>
          </w:p>
        </w:tc>
        <w:tc>
          <w:tcPr>
            <w:tcW w:w="1965" w:type="dxa"/>
            <w:shd w:val="clear" w:color="auto" w:fill="auto"/>
          </w:tcPr>
          <w:p w:rsidR="000C6863" w:rsidRPr="00BF65FF" w:rsidRDefault="008A35D2" w:rsidP="00BF65FF">
            <w:pPr>
              <w:pStyle w:val="12"/>
              <w:shd w:val="clear" w:color="auto" w:fill="auto"/>
              <w:spacing w:line="276" w:lineRule="auto"/>
              <w:rPr>
                <w:sz w:val="24"/>
                <w:szCs w:val="24"/>
                <w:lang w:val="ru-RU"/>
              </w:rPr>
            </w:pPr>
            <w:r>
              <w:rPr>
                <w:sz w:val="24"/>
                <w:szCs w:val="24"/>
                <w:lang w:val="ru-RU"/>
              </w:rPr>
              <w:t>2698,2</w:t>
            </w:r>
          </w:p>
        </w:tc>
        <w:tc>
          <w:tcPr>
            <w:tcW w:w="1732" w:type="dxa"/>
            <w:shd w:val="clear" w:color="auto" w:fill="auto"/>
          </w:tcPr>
          <w:p w:rsidR="000C6863" w:rsidRPr="00BF65FF" w:rsidRDefault="007C5F38" w:rsidP="00BF65FF">
            <w:pPr>
              <w:pStyle w:val="12"/>
              <w:shd w:val="clear" w:color="auto" w:fill="auto"/>
              <w:spacing w:line="276" w:lineRule="auto"/>
              <w:rPr>
                <w:sz w:val="24"/>
                <w:szCs w:val="24"/>
                <w:lang w:val="ru-RU"/>
              </w:rPr>
            </w:pPr>
            <w:r w:rsidRPr="00BF65FF">
              <w:rPr>
                <w:sz w:val="24"/>
                <w:szCs w:val="24"/>
                <w:lang w:val="ru-RU"/>
              </w:rPr>
              <w:t>5</w:t>
            </w:r>
          </w:p>
        </w:tc>
        <w:tc>
          <w:tcPr>
            <w:tcW w:w="1914" w:type="dxa"/>
            <w:shd w:val="clear" w:color="auto" w:fill="auto"/>
          </w:tcPr>
          <w:p w:rsidR="000C6863" w:rsidRPr="00BF65FF" w:rsidRDefault="00AF4CBD" w:rsidP="00BF65FF">
            <w:pPr>
              <w:pStyle w:val="12"/>
              <w:shd w:val="clear" w:color="auto" w:fill="auto"/>
              <w:spacing w:line="276" w:lineRule="auto"/>
              <w:rPr>
                <w:sz w:val="24"/>
                <w:szCs w:val="24"/>
                <w:lang w:val="ru-RU"/>
              </w:rPr>
            </w:pPr>
            <w:r>
              <w:rPr>
                <w:sz w:val="24"/>
                <w:szCs w:val="24"/>
                <w:lang w:val="ru-RU"/>
              </w:rPr>
              <w:t>502,617</w:t>
            </w:r>
          </w:p>
        </w:tc>
      </w:tr>
      <w:tr w:rsidR="000C6863" w:rsidTr="00477A6E">
        <w:tc>
          <w:tcPr>
            <w:tcW w:w="1006"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4</w:t>
            </w:r>
          </w:p>
        </w:tc>
        <w:tc>
          <w:tcPr>
            <w:tcW w:w="2847"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«Центральная»</w:t>
            </w:r>
          </w:p>
        </w:tc>
        <w:tc>
          <w:tcPr>
            <w:tcW w:w="1965" w:type="dxa"/>
            <w:shd w:val="clear" w:color="auto" w:fill="auto"/>
          </w:tcPr>
          <w:p w:rsidR="000C6863" w:rsidRPr="00BF65FF" w:rsidRDefault="00EF6B41" w:rsidP="00BF65FF">
            <w:pPr>
              <w:pStyle w:val="12"/>
              <w:shd w:val="clear" w:color="auto" w:fill="auto"/>
              <w:spacing w:line="276" w:lineRule="auto"/>
              <w:rPr>
                <w:sz w:val="24"/>
                <w:szCs w:val="24"/>
                <w:lang w:val="ru-RU"/>
              </w:rPr>
            </w:pPr>
            <w:r>
              <w:rPr>
                <w:sz w:val="24"/>
                <w:szCs w:val="24"/>
                <w:lang w:val="ru-RU"/>
              </w:rPr>
              <w:t>5461,95</w:t>
            </w:r>
          </w:p>
        </w:tc>
        <w:tc>
          <w:tcPr>
            <w:tcW w:w="1732" w:type="dxa"/>
            <w:shd w:val="clear" w:color="auto" w:fill="auto"/>
          </w:tcPr>
          <w:p w:rsidR="000C6863" w:rsidRPr="00BF65FF" w:rsidRDefault="008A35D2" w:rsidP="00BF65FF">
            <w:pPr>
              <w:pStyle w:val="12"/>
              <w:shd w:val="clear" w:color="auto" w:fill="auto"/>
              <w:spacing w:line="276" w:lineRule="auto"/>
              <w:rPr>
                <w:sz w:val="24"/>
                <w:szCs w:val="24"/>
                <w:lang w:val="ru-RU"/>
              </w:rPr>
            </w:pPr>
            <w:r>
              <w:rPr>
                <w:sz w:val="24"/>
                <w:szCs w:val="24"/>
                <w:lang w:val="ru-RU"/>
              </w:rPr>
              <w:t>1</w:t>
            </w:r>
            <w:r w:rsidR="009A46C3">
              <w:rPr>
                <w:sz w:val="24"/>
                <w:szCs w:val="24"/>
                <w:lang w:val="ru-RU"/>
              </w:rPr>
              <w:t>2</w:t>
            </w:r>
          </w:p>
        </w:tc>
        <w:tc>
          <w:tcPr>
            <w:tcW w:w="1914" w:type="dxa"/>
            <w:shd w:val="clear" w:color="auto" w:fill="auto"/>
          </w:tcPr>
          <w:p w:rsidR="000C6863" w:rsidRPr="00BF65FF" w:rsidRDefault="00AF4CBD" w:rsidP="00BF65FF">
            <w:pPr>
              <w:pStyle w:val="12"/>
              <w:shd w:val="clear" w:color="auto" w:fill="auto"/>
              <w:spacing w:line="276" w:lineRule="auto"/>
              <w:rPr>
                <w:sz w:val="24"/>
                <w:szCs w:val="24"/>
                <w:lang w:val="ru-RU"/>
              </w:rPr>
            </w:pPr>
            <w:r>
              <w:rPr>
                <w:sz w:val="24"/>
                <w:szCs w:val="24"/>
                <w:lang w:val="ru-RU"/>
              </w:rPr>
              <w:t>779,199</w:t>
            </w:r>
          </w:p>
        </w:tc>
      </w:tr>
      <w:tr w:rsidR="000C6863" w:rsidTr="00477A6E">
        <w:tc>
          <w:tcPr>
            <w:tcW w:w="1006"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6</w:t>
            </w:r>
          </w:p>
        </w:tc>
        <w:tc>
          <w:tcPr>
            <w:tcW w:w="2847"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«ПМК»</w:t>
            </w:r>
          </w:p>
        </w:tc>
        <w:tc>
          <w:tcPr>
            <w:tcW w:w="1965" w:type="dxa"/>
            <w:shd w:val="clear" w:color="auto" w:fill="auto"/>
          </w:tcPr>
          <w:p w:rsidR="000C6863" w:rsidRPr="00BF65FF" w:rsidRDefault="002C439C" w:rsidP="00BF65FF">
            <w:pPr>
              <w:pStyle w:val="12"/>
              <w:shd w:val="clear" w:color="auto" w:fill="auto"/>
              <w:spacing w:line="276" w:lineRule="auto"/>
              <w:rPr>
                <w:sz w:val="24"/>
                <w:szCs w:val="24"/>
                <w:lang w:val="ru-RU"/>
              </w:rPr>
            </w:pPr>
            <w:r>
              <w:rPr>
                <w:sz w:val="24"/>
                <w:szCs w:val="24"/>
                <w:lang w:val="ru-RU"/>
              </w:rPr>
              <w:t>5953,74</w:t>
            </w:r>
          </w:p>
        </w:tc>
        <w:tc>
          <w:tcPr>
            <w:tcW w:w="1732" w:type="dxa"/>
            <w:shd w:val="clear" w:color="auto" w:fill="auto"/>
          </w:tcPr>
          <w:p w:rsidR="000C6863" w:rsidRPr="00BF65FF" w:rsidRDefault="008A35D2" w:rsidP="00BF65FF">
            <w:pPr>
              <w:pStyle w:val="12"/>
              <w:shd w:val="clear" w:color="auto" w:fill="auto"/>
              <w:spacing w:line="276" w:lineRule="auto"/>
              <w:rPr>
                <w:sz w:val="24"/>
                <w:szCs w:val="24"/>
                <w:lang w:val="ru-RU"/>
              </w:rPr>
            </w:pPr>
            <w:r>
              <w:rPr>
                <w:sz w:val="24"/>
                <w:szCs w:val="24"/>
                <w:lang w:val="ru-RU"/>
              </w:rPr>
              <w:t>10</w:t>
            </w:r>
          </w:p>
        </w:tc>
        <w:tc>
          <w:tcPr>
            <w:tcW w:w="1914" w:type="dxa"/>
            <w:shd w:val="clear" w:color="auto" w:fill="auto"/>
          </w:tcPr>
          <w:p w:rsidR="000C6863" w:rsidRPr="00BF65FF" w:rsidRDefault="00AF4CBD" w:rsidP="00BF65FF">
            <w:pPr>
              <w:pStyle w:val="12"/>
              <w:shd w:val="clear" w:color="auto" w:fill="auto"/>
              <w:spacing w:line="276" w:lineRule="auto"/>
              <w:rPr>
                <w:sz w:val="24"/>
                <w:szCs w:val="24"/>
                <w:lang w:val="ru-RU"/>
              </w:rPr>
            </w:pPr>
            <w:r>
              <w:rPr>
                <w:sz w:val="24"/>
                <w:szCs w:val="24"/>
                <w:lang w:val="ru-RU"/>
              </w:rPr>
              <w:t>716,042</w:t>
            </w:r>
          </w:p>
        </w:tc>
      </w:tr>
      <w:tr w:rsidR="000C6863" w:rsidTr="00477A6E">
        <w:tc>
          <w:tcPr>
            <w:tcW w:w="1006"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7</w:t>
            </w:r>
          </w:p>
        </w:tc>
        <w:tc>
          <w:tcPr>
            <w:tcW w:w="2847"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«Школа№1»</w:t>
            </w:r>
          </w:p>
        </w:tc>
        <w:tc>
          <w:tcPr>
            <w:tcW w:w="1965" w:type="dxa"/>
            <w:shd w:val="clear" w:color="auto" w:fill="auto"/>
          </w:tcPr>
          <w:p w:rsidR="000C6863" w:rsidRPr="00BF65FF" w:rsidRDefault="002C439C" w:rsidP="00BF65FF">
            <w:pPr>
              <w:pStyle w:val="12"/>
              <w:shd w:val="clear" w:color="auto" w:fill="auto"/>
              <w:spacing w:line="276" w:lineRule="auto"/>
              <w:rPr>
                <w:sz w:val="24"/>
                <w:szCs w:val="24"/>
                <w:lang w:val="ru-RU"/>
              </w:rPr>
            </w:pPr>
            <w:r>
              <w:rPr>
                <w:sz w:val="24"/>
                <w:szCs w:val="24"/>
                <w:lang w:val="ru-RU"/>
              </w:rPr>
              <w:t>663,58</w:t>
            </w:r>
          </w:p>
        </w:tc>
        <w:tc>
          <w:tcPr>
            <w:tcW w:w="1732"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1</w:t>
            </w:r>
          </w:p>
        </w:tc>
        <w:tc>
          <w:tcPr>
            <w:tcW w:w="1914" w:type="dxa"/>
            <w:shd w:val="clear" w:color="auto" w:fill="auto"/>
          </w:tcPr>
          <w:p w:rsidR="000C6863" w:rsidRPr="00BF65FF" w:rsidRDefault="00AF4CBD" w:rsidP="00BF65FF">
            <w:pPr>
              <w:pStyle w:val="12"/>
              <w:shd w:val="clear" w:color="auto" w:fill="auto"/>
              <w:spacing w:line="276" w:lineRule="auto"/>
              <w:rPr>
                <w:sz w:val="24"/>
                <w:szCs w:val="24"/>
                <w:lang w:val="ru-RU"/>
              </w:rPr>
            </w:pPr>
            <w:r>
              <w:rPr>
                <w:sz w:val="24"/>
                <w:szCs w:val="24"/>
                <w:lang w:val="ru-RU"/>
              </w:rPr>
              <w:t>101,007</w:t>
            </w:r>
          </w:p>
        </w:tc>
      </w:tr>
      <w:tr w:rsidR="008A35D2" w:rsidTr="00477A6E">
        <w:tc>
          <w:tcPr>
            <w:tcW w:w="1006" w:type="dxa"/>
            <w:shd w:val="clear" w:color="auto" w:fill="auto"/>
          </w:tcPr>
          <w:p w:rsidR="008A35D2" w:rsidRDefault="008A35D2" w:rsidP="00BF65FF">
            <w:pPr>
              <w:pStyle w:val="12"/>
              <w:shd w:val="clear" w:color="auto" w:fill="auto"/>
              <w:spacing w:line="276" w:lineRule="auto"/>
              <w:rPr>
                <w:sz w:val="24"/>
                <w:szCs w:val="24"/>
                <w:lang w:val="ru-RU"/>
              </w:rPr>
            </w:pPr>
            <w:r>
              <w:rPr>
                <w:sz w:val="24"/>
                <w:szCs w:val="24"/>
                <w:lang w:val="ru-RU"/>
              </w:rPr>
              <w:t>8</w:t>
            </w:r>
          </w:p>
        </w:tc>
        <w:tc>
          <w:tcPr>
            <w:tcW w:w="2847" w:type="dxa"/>
            <w:shd w:val="clear" w:color="auto" w:fill="auto"/>
          </w:tcPr>
          <w:p w:rsidR="008A35D2" w:rsidRDefault="008A35D2" w:rsidP="00BF65FF">
            <w:pPr>
              <w:pStyle w:val="12"/>
              <w:shd w:val="clear" w:color="auto" w:fill="auto"/>
              <w:spacing w:line="276" w:lineRule="auto"/>
              <w:rPr>
                <w:sz w:val="24"/>
                <w:szCs w:val="24"/>
                <w:lang w:val="ru-RU"/>
              </w:rPr>
            </w:pPr>
            <w:r>
              <w:rPr>
                <w:sz w:val="24"/>
                <w:szCs w:val="24"/>
                <w:lang w:val="ru-RU"/>
              </w:rPr>
              <w:t>«Первомайская»</w:t>
            </w:r>
          </w:p>
        </w:tc>
        <w:tc>
          <w:tcPr>
            <w:tcW w:w="1965" w:type="dxa"/>
            <w:shd w:val="clear" w:color="auto" w:fill="auto"/>
          </w:tcPr>
          <w:p w:rsidR="008A35D2" w:rsidRPr="00BF65FF" w:rsidRDefault="00BC1D8B" w:rsidP="00BF65FF">
            <w:pPr>
              <w:pStyle w:val="12"/>
              <w:shd w:val="clear" w:color="auto" w:fill="auto"/>
              <w:spacing w:line="276" w:lineRule="auto"/>
              <w:rPr>
                <w:sz w:val="24"/>
                <w:szCs w:val="24"/>
                <w:lang w:val="ru-RU"/>
              </w:rPr>
            </w:pPr>
            <w:r>
              <w:rPr>
                <w:sz w:val="24"/>
                <w:szCs w:val="24"/>
                <w:lang w:val="ru-RU"/>
              </w:rPr>
              <w:t>0</w:t>
            </w:r>
          </w:p>
        </w:tc>
        <w:tc>
          <w:tcPr>
            <w:tcW w:w="1732" w:type="dxa"/>
            <w:shd w:val="clear" w:color="auto" w:fill="auto"/>
          </w:tcPr>
          <w:p w:rsidR="008A35D2" w:rsidRPr="00BF65FF" w:rsidRDefault="00BC1D8B" w:rsidP="00BF65FF">
            <w:pPr>
              <w:pStyle w:val="12"/>
              <w:shd w:val="clear" w:color="auto" w:fill="auto"/>
              <w:spacing w:line="276" w:lineRule="auto"/>
              <w:rPr>
                <w:sz w:val="24"/>
                <w:szCs w:val="24"/>
                <w:lang w:val="ru-RU"/>
              </w:rPr>
            </w:pPr>
            <w:r>
              <w:rPr>
                <w:sz w:val="24"/>
                <w:szCs w:val="24"/>
                <w:lang w:val="ru-RU"/>
              </w:rPr>
              <w:t>0</w:t>
            </w:r>
          </w:p>
        </w:tc>
        <w:tc>
          <w:tcPr>
            <w:tcW w:w="1914" w:type="dxa"/>
            <w:shd w:val="clear" w:color="auto" w:fill="auto"/>
          </w:tcPr>
          <w:p w:rsidR="008A35D2" w:rsidRPr="00BF65FF" w:rsidRDefault="00BC1D8B" w:rsidP="00BF65FF">
            <w:pPr>
              <w:pStyle w:val="12"/>
              <w:shd w:val="clear" w:color="auto" w:fill="auto"/>
              <w:spacing w:line="276" w:lineRule="auto"/>
              <w:rPr>
                <w:sz w:val="24"/>
                <w:szCs w:val="24"/>
                <w:lang w:val="ru-RU"/>
              </w:rPr>
            </w:pPr>
            <w:r>
              <w:rPr>
                <w:sz w:val="24"/>
                <w:szCs w:val="24"/>
                <w:lang w:val="ru-RU"/>
              </w:rPr>
              <w:t>0</w:t>
            </w:r>
          </w:p>
        </w:tc>
      </w:tr>
      <w:tr w:rsidR="00725EFA" w:rsidTr="00477A6E">
        <w:tc>
          <w:tcPr>
            <w:tcW w:w="1006" w:type="dxa"/>
            <w:shd w:val="clear" w:color="auto" w:fill="auto"/>
          </w:tcPr>
          <w:p w:rsidR="00725EFA" w:rsidRPr="00BF65FF" w:rsidRDefault="008A35D2" w:rsidP="00BF65FF">
            <w:pPr>
              <w:pStyle w:val="12"/>
              <w:shd w:val="clear" w:color="auto" w:fill="auto"/>
              <w:spacing w:line="276" w:lineRule="auto"/>
              <w:rPr>
                <w:sz w:val="24"/>
                <w:szCs w:val="24"/>
                <w:lang w:val="ru-RU"/>
              </w:rPr>
            </w:pPr>
            <w:r>
              <w:rPr>
                <w:sz w:val="24"/>
                <w:szCs w:val="24"/>
                <w:lang w:val="ru-RU"/>
              </w:rPr>
              <w:t>9</w:t>
            </w:r>
          </w:p>
        </w:tc>
        <w:tc>
          <w:tcPr>
            <w:tcW w:w="2847" w:type="dxa"/>
            <w:shd w:val="clear" w:color="auto" w:fill="auto"/>
          </w:tcPr>
          <w:p w:rsidR="00725EFA" w:rsidRPr="00BF65FF" w:rsidRDefault="00725EFA" w:rsidP="00BF65FF">
            <w:pPr>
              <w:pStyle w:val="12"/>
              <w:shd w:val="clear" w:color="auto" w:fill="auto"/>
              <w:spacing w:line="276" w:lineRule="auto"/>
              <w:rPr>
                <w:sz w:val="24"/>
                <w:szCs w:val="24"/>
                <w:lang w:val="ru-RU"/>
              </w:rPr>
            </w:pPr>
            <w:r>
              <w:rPr>
                <w:sz w:val="24"/>
                <w:szCs w:val="24"/>
                <w:lang w:val="ru-RU"/>
              </w:rPr>
              <w:t>«Линевская»</w:t>
            </w:r>
          </w:p>
        </w:tc>
        <w:tc>
          <w:tcPr>
            <w:tcW w:w="1965" w:type="dxa"/>
            <w:shd w:val="clear" w:color="auto" w:fill="auto"/>
          </w:tcPr>
          <w:p w:rsidR="00725EFA" w:rsidRPr="00BF65FF" w:rsidRDefault="00BC1D8B" w:rsidP="00BF65FF">
            <w:pPr>
              <w:pStyle w:val="12"/>
              <w:shd w:val="clear" w:color="auto" w:fill="auto"/>
              <w:spacing w:line="276" w:lineRule="auto"/>
              <w:rPr>
                <w:sz w:val="24"/>
                <w:szCs w:val="24"/>
                <w:lang w:val="ru-RU"/>
              </w:rPr>
            </w:pPr>
            <w:r>
              <w:rPr>
                <w:sz w:val="24"/>
                <w:szCs w:val="24"/>
                <w:lang w:val="ru-RU"/>
              </w:rPr>
              <w:t>0</w:t>
            </w:r>
          </w:p>
        </w:tc>
        <w:tc>
          <w:tcPr>
            <w:tcW w:w="1732" w:type="dxa"/>
            <w:shd w:val="clear" w:color="auto" w:fill="auto"/>
          </w:tcPr>
          <w:p w:rsidR="00725EFA" w:rsidRPr="00BF65FF" w:rsidRDefault="00BC1D8B" w:rsidP="00BF65FF">
            <w:pPr>
              <w:pStyle w:val="12"/>
              <w:shd w:val="clear" w:color="auto" w:fill="auto"/>
              <w:spacing w:line="276" w:lineRule="auto"/>
              <w:rPr>
                <w:sz w:val="24"/>
                <w:szCs w:val="24"/>
                <w:lang w:val="ru-RU"/>
              </w:rPr>
            </w:pPr>
            <w:r>
              <w:rPr>
                <w:sz w:val="24"/>
                <w:szCs w:val="24"/>
                <w:lang w:val="ru-RU"/>
              </w:rPr>
              <w:t>0</w:t>
            </w:r>
          </w:p>
        </w:tc>
        <w:tc>
          <w:tcPr>
            <w:tcW w:w="1914" w:type="dxa"/>
            <w:shd w:val="clear" w:color="auto" w:fill="auto"/>
          </w:tcPr>
          <w:p w:rsidR="00725EFA" w:rsidRPr="00BF65FF" w:rsidRDefault="00BC1D8B" w:rsidP="00BF65FF">
            <w:pPr>
              <w:pStyle w:val="12"/>
              <w:shd w:val="clear" w:color="auto" w:fill="auto"/>
              <w:spacing w:line="276" w:lineRule="auto"/>
              <w:rPr>
                <w:sz w:val="24"/>
                <w:szCs w:val="24"/>
                <w:lang w:val="ru-RU"/>
              </w:rPr>
            </w:pPr>
            <w:r>
              <w:rPr>
                <w:sz w:val="24"/>
                <w:szCs w:val="24"/>
                <w:lang w:val="ru-RU"/>
              </w:rPr>
              <w:t>0</w:t>
            </w:r>
          </w:p>
        </w:tc>
      </w:tr>
      <w:tr w:rsidR="000C6863" w:rsidTr="00477A6E">
        <w:tc>
          <w:tcPr>
            <w:tcW w:w="1006" w:type="dxa"/>
            <w:shd w:val="clear" w:color="auto" w:fill="auto"/>
          </w:tcPr>
          <w:p w:rsidR="000C6863" w:rsidRPr="00BF65FF" w:rsidRDefault="000C6863" w:rsidP="00BF65FF">
            <w:pPr>
              <w:pStyle w:val="12"/>
              <w:shd w:val="clear" w:color="auto" w:fill="auto"/>
              <w:spacing w:line="276" w:lineRule="auto"/>
              <w:rPr>
                <w:sz w:val="24"/>
                <w:szCs w:val="24"/>
                <w:lang w:val="ru-RU"/>
              </w:rPr>
            </w:pPr>
          </w:p>
        </w:tc>
        <w:tc>
          <w:tcPr>
            <w:tcW w:w="2847" w:type="dxa"/>
            <w:shd w:val="clear" w:color="auto" w:fill="auto"/>
          </w:tcPr>
          <w:p w:rsidR="000C6863" w:rsidRPr="00BF65FF" w:rsidRDefault="000C6863" w:rsidP="00BF65FF">
            <w:pPr>
              <w:pStyle w:val="12"/>
              <w:shd w:val="clear" w:color="auto" w:fill="auto"/>
              <w:spacing w:line="276" w:lineRule="auto"/>
              <w:rPr>
                <w:sz w:val="24"/>
                <w:szCs w:val="24"/>
                <w:lang w:val="ru-RU"/>
              </w:rPr>
            </w:pPr>
            <w:r w:rsidRPr="00BF65FF">
              <w:rPr>
                <w:sz w:val="24"/>
                <w:szCs w:val="24"/>
                <w:lang w:val="ru-RU"/>
              </w:rPr>
              <w:t xml:space="preserve">Итого </w:t>
            </w:r>
          </w:p>
        </w:tc>
        <w:tc>
          <w:tcPr>
            <w:tcW w:w="1965" w:type="dxa"/>
            <w:shd w:val="clear" w:color="auto" w:fill="auto"/>
          </w:tcPr>
          <w:p w:rsidR="000C6863" w:rsidRPr="00BF65FF" w:rsidRDefault="002C439C" w:rsidP="00BF65FF">
            <w:pPr>
              <w:pStyle w:val="12"/>
              <w:shd w:val="clear" w:color="auto" w:fill="auto"/>
              <w:spacing w:line="276" w:lineRule="auto"/>
              <w:rPr>
                <w:sz w:val="24"/>
                <w:szCs w:val="24"/>
                <w:lang w:val="ru-RU"/>
              </w:rPr>
            </w:pPr>
            <w:r>
              <w:rPr>
                <w:sz w:val="24"/>
                <w:szCs w:val="24"/>
                <w:lang w:val="ru-RU"/>
              </w:rPr>
              <w:fldChar w:fldCharType="begin"/>
            </w:r>
            <w:r>
              <w:rPr>
                <w:sz w:val="24"/>
                <w:szCs w:val="24"/>
                <w:lang w:val="ru-RU"/>
              </w:rPr>
              <w:instrText xml:space="preserve"> =SUM(ABOVE) </w:instrText>
            </w:r>
            <w:r>
              <w:rPr>
                <w:sz w:val="24"/>
                <w:szCs w:val="24"/>
                <w:lang w:val="ru-RU"/>
              </w:rPr>
              <w:fldChar w:fldCharType="separate"/>
            </w:r>
            <w:r>
              <w:rPr>
                <w:noProof/>
                <w:sz w:val="24"/>
                <w:szCs w:val="24"/>
                <w:lang w:val="ru-RU"/>
              </w:rPr>
              <w:t>17324,19</w:t>
            </w:r>
            <w:r>
              <w:rPr>
                <w:sz w:val="24"/>
                <w:szCs w:val="24"/>
                <w:lang w:val="ru-RU"/>
              </w:rPr>
              <w:fldChar w:fldCharType="end"/>
            </w:r>
          </w:p>
        </w:tc>
        <w:tc>
          <w:tcPr>
            <w:tcW w:w="1732" w:type="dxa"/>
            <w:shd w:val="clear" w:color="auto" w:fill="auto"/>
          </w:tcPr>
          <w:p w:rsidR="000C6863" w:rsidRPr="00BF65FF" w:rsidRDefault="009A46C3" w:rsidP="00BF65FF">
            <w:pPr>
              <w:pStyle w:val="12"/>
              <w:shd w:val="clear" w:color="auto" w:fill="auto"/>
              <w:spacing w:line="276" w:lineRule="auto"/>
              <w:rPr>
                <w:sz w:val="24"/>
                <w:szCs w:val="24"/>
                <w:lang w:val="ru-RU"/>
              </w:rPr>
            </w:pPr>
            <w:r>
              <w:rPr>
                <w:sz w:val="24"/>
                <w:szCs w:val="24"/>
                <w:lang w:val="ru-RU"/>
              </w:rPr>
              <w:t>39</w:t>
            </w:r>
          </w:p>
        </w:tc>
        <w:tc>
          <w:tcPr>
            <w:tcW w:w="1914" w:type="dxa"/>
            <w:shd w:val="clear" w:color="auto" w:fill="auto"/>
          </w:tcPr>
          <w:p w:rsidR="000C6863" w:rsidRPr="00BF65FF" w:rsidRDefault="00AF4CBD" w:rsidP="00BF65FF">
            <w:pPr>
              <w:pStyle w:val="12"/>
              <w:shd w:val="clear" w:color="auto" w:fill="auto"/>
              <w:spacing w:line="276" w:lineRule="auto"/>
              <w:rPr>
                <w:sz w:val="24"/>
                <w:szCs w:val="24"/>
                <w:lang w:val="ru-RU"/>
              </w:rPr>
            </w:pPr>
            <w:r>
              <w:rPr>
                <w:sz w:val="24"/>
                <w:szCs w:val="24"/>
                <w:lang w:val="ru-RU"/>
              </w:rPr>
              <w:fldChar w:fldCharType="begin"/>
            </w:r>
            <w:r>
              <w:rPr>
                <w:sz w:val="24"/>
                <w:szCs w:val="24"/>
                <w:lang w:val="ru-RU"/>
              </w:rPr>
              <w:instrText xml:space="preserve"> =SUM(ABOVE) </w:instrText>
            </w:r>
            <w:r>
              <w:rPr>
                <w:sz w:val="24"/>
                <w:szCs w:val="24"/>
                <w:lang w:val="ru-RU"/>
              </w:rPr>
              <w:fldChar w:fldCharType="separate"/>
            </w:r>
            <w:r>
              <w:rPr>
                <w:noProof/>
                <w:sz w:val="24"/>
                <w:szCs w:val="24"/>
                <w:lang w:val="ru-RU"/>
              </w:rPr>
              <w:t>2458,106</w:t>
            </w:r>
            <w:r>
              <w:rPr>
                <w:sz w:val="24"/>
                <w:szCs w:val="24"/>
                <w:lang w:val="ru-RU"/>
              </w:rPr>
              <w:fldChar w:fldCharType="end"/>
            </w:r>
          </w:p>
        </w:tc>
      </w:tr>
    </w:tbl>
    <w:p w:rsidR="006F31CC" w:rsidRPr="00D8086D" w:rsidRDefault="00E75C10" w:rsidP="000C35AE">
      <w:pPr>
        <w:pStyle w:val="34"/>
        <w:keepNext/>
        <w:keepLines/>
        <w:shd w:val="clear" w:color="auto" w:fill="auto"/>
        <w:spacing w:before="0" w:after="481" w:line="276" w:lineRule="auto"/>
        <w:ind w:firstLine="0"/>
        <w:jc w:val="center"/>
        <w:rPr>
          <w:b/>
          <w:i/>
          <w:sz w:val="24"/>
          <w:szCs w:val="24"/>
        </w:rPr>
      </w:pPr>
      <w:bookmarkStart w:id="101" w:name="bookmark39"/>
      <w:bookmarkStart w:id="102" w:name="_Toc436984962"/>
      <w:bookmarkStart w:id="103" w:name="_Toc436985065"/>
      <w:r w:rsidRPr="00D8086D">
        <w:rPr>
          <w:b/>
          <w:i/>
          <w:sz w:val="24"/>
          <w:szCs w:val="24"/>
        </w:rPr>
        <w:lastRenderedPageBreak/>
        <w:t>2.3.1</w:t>
      </w:r>
      <w:r w:rsidR="009D326E" w:rsidRPr="00D8086D">
        <w:rPr>
          <w:b/>
          <w:i/>
          <w:sz w:val="24"/>
          <w:szCs w:val="24"/>
          <w:lang w:val="ru-RU"/>
        </w:rPr>
        <w:t>3</w:t>
      </w:r>
      <w:r w:rsidR="00164AFB" w:rsidRPr="00D8086D">
        <w:rPr>
          <w:b/>
          <w:i/>
          <w:sz w:val="24"/>
          <w:szCs w:val="24"/>
        </w:rPr>
        <w:t xml:space="preserve"> Анализ работы диспетчерской службы теплоснабжающей</w:t>
      </w:r>
      <w:r w:rsidR="00164AFB" w:rsidRPr="00D8086D">
        <w:rPr>
          <w:b/>
          <w:i/>
          <w:sz w:val="24"/>
          <w:szCs w:val="24"/>
          <w:lang w:val="ru-RU"/>
        </w:rPr>
        <w:t xml:space="preserve"> </w:t>
      </w:r>
      <w:r w:rsidR="00E43237" w:rsidRPr="00D8086D">
        <w:rPr>
          <w:b/>
          <w:i/>
          <w:sz w:val="24"/>
          <w:szCs w:val="24"/>
        </w:rPr>
        <w:t>организации</w:t>
      </w:r>
      <w:bookmarkEnd w:id="101"/>
      <w:bookmarkEnd w:id="102"/>
      <w:bookmarkEnd w:id="103"/>
    </w:p>
    <w:p w:rsidR="006F31CC" w:rsidRPr="00D8086D" w:rsidRDefault="00E43237" w:rsidP="00036796">
      <w:pPr>
        <w:pStyle w:val="210"/>
        <w:shd w:val="clear" w:color="auto" w:fill="auto"/>
        <w:spacing w:after="576" w:line="276" w:lineRule="auto"/>
        <w:ind w:firstLine="709"/>
        <w:jc w:val="both"/>
        <w:rPr>
          <w:sz w:val="24"/>
          <w:szCs w:val="24"/>
        </w:rPr>
      </w:pPr>
      <w:r w:rsidRPr="00D8086D">
        <w:rPr>
          <w:sz w:val="24"/>
          <w:szCs w:val="24"/>
        </w:rPr>
        <w:t>Диспетчерская служба в теплоснабжающей организации отсутствует. Функции диспетч</w:t>
      </w:r>
      <w:r w:rsidR="006F6998" w:rsidRPr="00D8086D">
        <w:rPr>
          <w:sz w:val="24"/>
          <w:szCs w:val="24"/>
        </w:rPr>
        <w:t>ера выполняют  машинисты (кочегары)</w:t>
      </w:r>
      <w:r w:rsidRPr="00D8086D">
        <w:rPr>
          <w:sz w:val="24"/>
          <w:szCs w:val="24"/>
        </w:rPr>
        <w:t xml:space="preserve"> котельных</w:t>
      </w:r>
      <w:r w:rsidR="00EF5F00" w:rsidRPr="00D8086D">
        <w:rPr>
          <w:sz w:val="24"/>
          <w:szCs w:val="24"/>
          <w:lang w:val="ru-RU"/>
        </w:rPr>
        <w:t xml:space="preserve"> </w:t>
      </w:r>
      <w:r w:rsidR="005C7207" w:rsidRPr="00D8086D">
        <w:rPr>
          <w:sz w:val="24"/>
          <w:szCs w:val="24"/>
          <w:lang w:val="ru-RU"/>
        </w:rPr>
        <w:t xml:space="preserve"> и техник по организации  прои</w:t>
      </w:r>
      <w:r w:rsidR="005C7207" w:rsidRPr="00D8086D">
        <w:rPr>
          <w:sz w:val="24"/>
          <w:szCs w:val="24"/>
          <w:lang w:val="ru-RU"/>
        </w:rPr>
        <w:t>з</w:t>
      </w:r>
      <w:r w:rsidR="005C7207" w:rsidRPr="00D8086D">
        <w:rPr>
          <w:sz w:val="24"/>
          <w:szCs w:val="24"/>
          <w:lang w:val="ru-RU"/>
        </w:rPr>
        <w:t>водства и ремонту оборудования котельных</w:t>
      </w:r>
      <w:r w:rsidRPr="00D8086D">
        <w:rPr>
          <w:sz w:val="24"/>
          <w:szCs w:val="24"/>
        </w:rPr>
        <w:t>.</w:t>
      </w:r>
    </w:p>
    <w:p w:rsidR="006F31CC" w:rsidRPr="00D8086D" w:rsidRDefault="00E43237" w:rsidP="000C35AE">
      <w:pPr>
        <w:pStyle w:val="34"/>
        <w:keepNext/>
        <w:keepLines/>
        <w:shd w:val="clear" w:color="auto" w:fill="auto"/>
        <w:spacing w:before="0" w:after="142" w:line="276" w:lineRule="auto"/>
        <w:ind w:firstLine="0"/>
        <w:jc w:val="center"/>
        <w:rPr>
          <w:b/>
          <w:i/>
          <w:sz w:val="24"/>
          <w:szCs w:val="24"/>
        </w:rPr>
      </w:pPr>
      <w:bookmarkStart w:id="104" w:name="bookmark40"/>
      <w:bookmarkStart w:id="105" w:name="_Toc436984963"/>
      <w:bookmarkStart w:id="106" w:name="_Toc436985066"/>
      <w:r w:rsidRPr="00D8086D">
        <w:rPr>
          <w:b/>
          <w:i/>
          <w:sz w:val="24"/>
          <w:szCs w:val="24"/>
        </w:rPr>
        <w:t>2.3.1</w:t>
      </w:r>
      <w:r w:rsidR="009D326E" w:rsidRPr="00D8086D">
        <w:rPr>
          <w:b/>
          <w:i/>
          <w:sz w:val="24"/>
          <w:szCs w:val="24"/>
          <w:lang w:val="ru-RU"/>
        </w:rPr>
        <w:t>4</w:t>
      </w:r>
      <w:r w:rsidRPr="00D8086D">
        <w:rPr>
          <w:b/>
          <w:i/>
          <w:sz w:val="24"/>
          <w:szCs w:val="24"/>
        </w:rPr>
        <w:t xml:space="preserve"> Уровень автоматизации центральных тепловых пунктов и насосных</w:t>
      </w:r>
      <w:bookmarkStart w:id="107" w:name="bookmark41"/>
      <w:bookmarkEnd w:id="104"/>
      <w:r w:rsidR="000A1B7B" w:rsidRPr="00D8086D">
        <w:rPr>
          <w:b/>
          <w:i/>
          <w:sz w:val="24"/>
          <w:szCs w:val="24"/>
          <w:lang w:val="ru-RU"/>
        </w:rPr>
        <w:t xml:space="preserve"> </w:t>
      </w:r>
      <w:r w:rsidRPr="00D8086D">
        <w:rPr>
          <w:b/>
          <w:i/>
          <w:sz w:val="24"/>
          <w:szCs w:val="24"/>
        </w:rPr>
        <w:t>станций</w:t>
      </w:r>
      <w:bookmarkEnd w:id="105"/>
      <w:bookmarkEnd w:id="106"/>
      <w:bookmarkEnd w:id="107"/>
    </w:p>
    <w:p w:rsidR="006F31CC" w:rsidRPr="00D8086D" w:rsidRDefault="00E43237" w:rsidP="000B0BB5">
      <w:pPr>
        <w:pStyle w:val="210"/>
        <w:shd w:val="clear" w:color="auto" w:fill="auto"/>
        <w:spacing w:after="120" w:line="360" w:lineRule="auto"/>
        <w:ind w:firstLine="709"/>
        <w:jc w:val="both"/>
        <w:rPr>
          <w:sz w:val="24"/>
          <w:szCs w:val="24"/>
        </w:rPr>
      </w:pPr>
      <w:r w:rsidRPr="00D8086D">
        <w:rPr>
          <w:sz w:val="24"/>
          <w:szCs w:val="24"/>
        </w:rPr>
        <w:t xml:space="preserve">Насосные станции и центральные тепловые пункты со средствами </w:t>
      </w:r>
      <w:r w:rsidR="00C56570">
        <w:rPr>
          <w:sz w:val="24"/>
          <w:szCs w:val="24"/>
        </w:rPr>
        <w:t xml:space="preserve">автоматизации </w:t>
      </w:r>
      <w:r w:rsidR="00280A54" w:rsidRPr="00D8086D">
        <w:rPr>
          <w:sz w:val="24"/>
          <w:szCs w:val="24"/>
          <w:lang w:val="ru-RU"/>
        </w:rPr>
        <w:t xml:space="preserve"> </w:t>
      </w:r>
      <w:r w:rsidRPr="00D8086D">
        <w:rPr>
          <w:sz w:val="24"/>
          <w:szCs w:val="24"/>
        </w:rPr>
        <w:t>отсутствуют.</w:t>
      </w:r>
    </w:p>
    <w:p w:rsidR="006F31CC" w:rsidRPr="00D8086D" w:rsidRDefault="00E75C10" w:rsidP="000C35AE">
      <w:pPr>
        <w:pStyle w:val="34"/>
        <w:keepNext/>
        <w:keepLines/>
        <w:shd w:val="clear" w:color="auto" w:fill="auto"/>
        <w:spacing w:before="0" w:after="468" w:line="276" w:lineRule="auto"/>
        <w:ind w:firstLine="0"/>
        <w:jc w:val="center"/>
        <w:rPr>
          <w:b/>
          <w:i/>
          <w:sz w:val="24"/>
          <w:szCs w:val="24"/>
        </w:rPr>
      </w:pPr>
      <w:bookmarkStart w:id="108" w:name="bookmark42"/>
      <w:bookmarkStart w:id="109" w:name="_Toc436984964"/>
      <w:bookmarkStart w:id="110" w:name="_Toc436985067"/>
      <w:r w:rsidRPr="00D8086D">
        <w:rPr>
          <w:b/>
          <w:i/>
          <w:sz w:val="24"/>
          <w:szCs w:val="24"/>
        </w:rPr>
        <w:t>2.3.1</w:t>
      </w:r>
      <w:r w:rsidR="009D326E" w:rsidRPr="00D8086D">
        <w:rPr>
          <w:b/>
          <w:i/>
          <w:sz w:val="24"/>
          <w:szCs w:val="24"/>
          <w:lang w:val="ru-RU"/>
        </w:rPr>
        <w:t>5</w:t>
      </w:r>
      <w:r w:rsidR="00E43237" w:rsidRPr="00D8086D">
        <w:rPr>
          <w:b/>
          <w:i/>
          <w:sz w:val="24"/>
          <w:szCs w:val="24"/>
        </w:rPr>
        <w:t xml:space="preserve"> Защита тепловых сетей от превышения давления</w:t>
      </w:r>
      <w:bookmarkEnd w:id="108"/>
      <w:bookmarkEnd w:id="109"/>
      <w:bookmarkEnd w:id="110"/>
    </w:p>
    <w:p w:rsidR="005E6951" w:rsidRPr="00D8086D" w:rsidRDefault="00E43237" w:rsidP="00036796">
      <w:pPr>
        <w:pStyle w:val="210"/>
        <w:shd w:val="clear" w:color="auto" w:fill="auto"/>
        <w:spacing w:after="584" w:line="276" w:lineRule="auto"/>
        <w:ind w:firstLine="709"/>
        <w:jc w:val="both"/>
        <w:rPr>
          <w:sz w:val="24"/>
          <w:szCs w:val="24"/>
          <w:lang w:val="ru-RU"/>
        </w:rPr>
      </w:pPr>
      <w:r w:rsidRPr="00D8086D">
        <w:rPr>
          <w:sz w:val="24"/>
          <w:szCs w:val="24"/>
        </w:rPr>
        <w:t>З</w:t>
      </w:r>
      <w:r w:rsidR="00887280" w:rsidRPr="00D8086D">
        <w:rPr>
          <w:sz w:val="24"/>
          <w:szCs w:val="24"/>
        </w:rPr>
        <w:t xml:space="preserve">ащита тепловых сетей </w:t>
      </w:r>
      <w:r w:rsidRPr="00D8086D">
        <w:rPr>
          <w:sz w:val="24"/>
          <w:szCs w:val="24"/>
        </w:rPr>
        <w:t>от превышения давления не предусмотрена.</w:t>
      </w:r>
    </w:p>
    <w:p w:rsidR="006F31CC" w:rsidRPr="00D8086D" w:rsidRDefault="009D326E" w:rsidP="00725EFA">
      <w:pPr>
        <w:pStyle w:val="34"/>
        <w:keepNext/>
        <w:keepLines/>
        <w:shd w:val="clear" w:color="auto" w:fill="auto"/>
        <w:spacing w:before="0" w:after="632" w:line="276" w:lineRule="auto"/>
        <w:ind w:firstLine="0"/>
        <w:jc w:val="center"/>
        <w:rPr>
          <w:b/>
          <w:i/>
          <w:sz w:val="24"/>
          <w:szCs w:val="24"/>
        </w:rPr>
      </w:pPr>
      <w:bookmarkStart w:id="111" w:name="bookmark43"/>
      <w:bookmarkStart w:id="112" w:name="_Toc436984965"/>
      <w:bookmarkStart w:id="113" w:name="_Toc436985068"/>
      <w:r w:rsidRPr="00D8086D">
        <w:rPr>
          <w:b/>
          <w:i/>
          <w:sz w:val="24"/>
          <w:szCs w:val="24"/>
          <w:lang w:val="ru-RU"/>
        </w:rPr>
        <w:t>2.3.16</w:t>
      </w:r>
      <w:r w:rsidR="000C35AE" w:rsidRPr="00D8086D">
        <w:rPr>
          <w:b/>
          <w:i/>
          <w:sz w:val="24"/>
          <w:szCs w:val="24"/>
          <w:lang w:val="ru-RU"/>
        </w:rPr>
        <w:t xml:space="preserve"> </w:t>
      </w:r>
      <w:r w:rsidR="00E43237" w:rsidRPr="00D8086D">
        <w:rPr>
          <w:b/>
          <w:i/>
          <w:sz w:val="24"/>
          <w:szCs w:val="24"/>
        </w:rPr>
        <w:t>Бесхозяйные тепловые сети</w:t>
      </w:r>
      <w:bookmarkEnd w:id="111"/>
      <w:bookmarkEnd w:id="112"/>
      <w:bookmarkEnd w:id="113"/>
    </w:p>
    <w:p w:rsidR="000C35AE" w:rsidRPr="00D8086D" w:rsidRDefault="00E43237" w:rsidP="000C35AE">
      <w:pPr>
        <w:pStyle w:val="210"/>
        <w:shd w:val="clear" w:color="auto" w:fill="auto"/>
        <w:spacing w:line="276" w:lineRule="auto"/>
        <w:ind w:firstLine="709"/>
        <w:jc w:val="both"/>
        <w:rPr>
          <w:sz w:val="24"/>
          <w:szCs w:val="24"/>
          <w:lang w:val="ru-RU"/>
        </w:rPr>
      </w:pPr>
      <w:r w:rsidRPr="00D8086D">
        <w:rPr>
          <w:sz w:val="24"/>
          <w:szCs w:val="24"/>
        </w:rPr>
        <w:t>Бесхозяйных тепловых сетей на территории МО нет.</w:t>
      </w:r>
      <w:bookmarkStart w:id="114" w:name="_Toc436984966"/>
      <w:bookmarkStart w:id="115" w:name="_Toc436985069"/>
    </w:p>
    <w:p w:rsidR="000A1B7B" w:rsidRPr="00D8086D" w:rsidRDefault="000A1B7B" w:rsidP="00531324">
      <w:pPr>
        <w:pStyle w:val="1"/>
        <w:numPr>
          <w:ilvl w:val="1"/>
          <w:numId w:val="6"/>
        </w:numPr>
        <w:jc w:val="center"/>
        <w:rPr>
          <w:sz w:val="24"/>
          <w:szCs w:val="24"/>
        </w:rPr>
      </w:pPr>
      <w:r w:rsidRPr="00D8086D">
        <w:rPr>
          <w:bCs w:val="0"/>
          <w:sz w:val="24"/>
          <w:szCs w:val="24"/>
        </w:rPr>
        <w:t>Зоны действия источников тепловой энергии</w:t>
      </w:r>
      <w:bookmarkEnd w:id="114"/>
      <w:bookmarkEnd w:id="115"/>
    </w:p>
    <w:p w:rsidR="000C35AE" w:rsidRPr="00D8086D" w:rsidRDefault="000C35AE" w:rsidP="00036796">
      <w:pPr>
        <w:pStyle w:val="210"/>
        <w:shd w:val="clear" w:color="auto" w:fill="auto"/>
        <w:spacing w:line="276" w:lineRule="auto"/>
        <w:ind w:firstLine="709"/>
        <w:jc w:val="both"/>
        <w:rPr>
          <w:sz w:val="24"/>
          <w:szCs w:val="24"/>
          <w:lang w:val="ru-RU"/>
        </w:rPr>
      </w:pP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Согласно методическим рекомендациям по разработке схем теплоснабжения, утвержденным совместным приказом Минэнерго России и Минрегиона России от 29 декабря 2012 года № 565/667, зоны действия источников тепловой энергии выделяются на карте поселения контурами, внутри которых расположены все объекты потребления тепловой энергии.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В описание зон действия источников тепловой энергии включается следующая информация:</w:t>
      </w:r>
    </w:p>
    <w:p w:rsidR="006F31CC" w:rsidRPr="00D8086D" w:rsidRDefault="00E43237" w:rsidP="00531324">
      <w:pPr>
        <w:pStyle w:val="210"/>
        <w:numPr>
          <w:ilvl w:val="0"/>
          <w:numId w:val="9"/>
        </w:numPr>
        <w:shd w:val="clear" w:color="auto" w:fill="auto"/>
        <w:tabs>
          <w:tab w:val="left" w:pos="950"/>
        </w:tabs>
        <w:spacing w:line="276" w:lineRule="auto"/>
        <w:ind w:firstLine="709"/>
        <w:jc w:val="both"/>
        <w:rPr>
          <w:sz w:val="24"/>
          <w:szCs w:val="24"/>
        </w:rPr>
      </w:pPr>
      <w:r w:rsidRPr="00D8086D">
        <w:rPr>
          <w:sz w:val="24"/>
          <w:szCs w:val="24"/>
        </w:rPr>
        <w:t>размещение источников тепловой энергии с адресной привязкой на карте поселения, городского округа;</w:t>
      </w:r>
    </w:p>
    <w:p w:rsidR="006F31CC" w:rsidRPr="00D8086D" w:rsidRDefault="00E43237" w:rsidP="00531324">
      <w:pPr>
        <w:pStyle w:val="210"/>
        <w:numPr>
          <w:ilvl w:val="0"/>
          <w:numId w:val="9"/>
        </w:numPr>
        <w:shd w:val="clear" w:color="auto" w:fill="auto"/>
        <w:tabs>
          <w:tab w:val="left" w:pos="950"/>
        </w:tabs>
        <w:spacing w:line="276" w:lineRule="auto"/>
        <w:ind w:firstLine="709"/>
        <w:jc w:val="both"/>
        <w:rPr>
          <w:sz w:val="24"/>
          <w:szCs w:val="24"/>
        </w:rPr>
      </w:pPr>
      <w:r w:rsidRPr="00D8086D">
        <w:rPr>
          <w:sz w:val="24"/>
          <w:szCs w:val="24"/>
        </w:rPr>
        <w:t>описание зон действия источников тепловой энергии, выделенных на карте поселения, городского округа контурами, внутри которых расположены все объекты потребления тепловой энергии.</w:t>
      </w:r>
    </w:p>
    <w:p w:rsidR="00D778AD" w:rsidRDefault="00E43237" w:rsidP="00036796">
      <w:pPr>
        <w:pStyle w:val="12"/>
        <w:shd w:val="clear" w:color="auto" w:fill="auto"/>
        <w:spacing w:line="276" w:lineRule="auto"/>
        <w:ind w:firstLine="709"/>
        <w:rPr>
          <w:sz w:val="24"/>
          <w:szCs w:val="24"/>
          <w:lang w:val="ru-RU"/>
        </w:rPr>
      </w:pPr>
      <w:r w:rsidRPr="00D8086D">
        <w:rPr>
          <w:sz w:val="24"/>
          <w:szCs w:val="24"/>
        </w:rPr>
        <w:t xml:space="preserve">Источниками </w:t>
      </w:r>
      <w:r w:rsidR="00887280" w:rsidRPr="00D8086D">
        <w:rPr>
          <w:sz w:val="24"/>
          <w:szCs w:val="24"/>
        </w:rPr>
        <w:t xml:space="preserve">тепловой энергии </w:t>
      </w:r>
      <w:r w:rsidR="00092CC7" w:rsidRPr="00D8086D">
        <w:rPr>
          <w:sz w:val="24"/>
          <w:szCs w:val="24"/>
          <w:lang w:val="ru-RU"/>
        </w:rPr>
        <w:t>Смоленского, Кировского</w:t>
      </w:r>
      <w:r w:rsidR="00725EFA">
        <w:rPr>
          <w:sz w:val="24"/>
          <w:szCs w:val="24"/>
          <w:lang w:val="ru-RU"/>
        </w:rPr>
        <w:t xml:space="preserve">, </w:t>
      </w:r>
      <w:r w:rsidR="00092CC7" w:rsidRPr="00D8086D">
        <w:rPr>
          <w:sz w:val="24"/>
          <w:szCs w:val="24"/>
          <w:lang w:val="ru-RU"/>
        </w:rPr>
        <w:t>Верх-О</w:t>
      </w:r>
      <w:r w:rsidR="00887280" w:rsidRPr="00D8086D">
        <w:rPr>
          <w:sz w:val="24"/>
          <w:szCs w:val="24"/>
          <w:lang w:val="ru-RU"/>
        </w:rPr>
        <w:t>бского</w:t>
      </w:r>
      <w:r w:rsidR="00725EFA">
        <w:rPr>
          <w:sz w:val="24"/>
          <w:szCs w:val="24"/>
          <w:lang w:val="ru-RU"/>
        </w:rPr>
        <w:t>, Линевского и Ануйского</w:t>
      </w:r>
      <w:r w:rsidR="00887280" w:rsidRPr="00D8086D">
        <w:rPr>
          <w:sz w:val="24"/>
          <w:szCs w:val="24"/>
          <w:lang w:val="ru-RU"/>
        </w:rPr>
        <w:t xml:space="preserve"> </w:t>
      </w:r>
      <w:r w:rsidR="00887280" w:rsidRPr="00D8086D">
        <w:rPr>
          <w:sz w:val="24"/>
          <w:szCs w:val="24"/>
        </w:rPr>
        <w:t>сельсовет</w:t>
      </w:r>
      <w:r w:rsidR="00887280" w:rsidRPr="00D8086D">
        <w:rPr>
          <w:sz w:val="24"/>
          <w:szCs w:val="24"/>
          <w:lang w:val="ru-RU"/>
        </w:rPr>
        <w:t>ов</w:t>
      </w:r>
      <w:r w:rsidRPr="00D8086D">
        <w:rPr>
          <w:sz w:val="24"/>
          <w:szCs w:val="24"/>
        </w:rPr>
        <w:t xml:space="preserve"> являются </w:t>
      </w:r>
      <w:r w:rsidR="00B33A24">
        <w:rPr>
          <w:sz w:val="24"/>
          <w:szCs w:val="24"/>
          <w:lang w:val="ru-RU"/>
        </w:rPr>
        <w:t>1</w:t>
      </w:r>
      <w:r w:rsidR="00725EFA">
        <w:rPr>
          <w:sz w:val="24"/>
          <w:szCs w:val="24"/>
          <w:lang w:val="ru-RU"/>
        </w:rPr>
        <w:t>2</w:t>
      </w:r>
      <w:r w:rsidRPr="00D8086D">
        <w:rPr>
          <w:sz w:val="24"/>
          <w:szCs w:val="24"/>
        </w:rPr>
        <w:t xml:space="preserve"> водогрейных котельн</w:t>
      </w:r>
      <w:r w:rsidR="00887280" w:rsidRPr="00D8086D">
        <w:rPr>
          <w:sz w:val="24"/>
          <w:szCs w:val="24"/>
        </w:rPr>
        <w:t>ых, расположенных на территори</w:t>
      </w:r>
      <w:r w:rsidR="00887280" w:rsidRPr="00D8086D">
        <w:rPr>
          <w:sz w:val="24"/>
          <w:szCs w:val="24"/>
          <w:lang w:val="ru-RU"/>
        </w:rPr>
        <w:t xml:space="preserve">ях </w:t>
      </w:r>
      <w:r w:rsidRPr="00D8086D">
        <w:rPr>
          <w:sz w:val="24"/>
          <w:szCs w:val="24"/>
        </w:rPr>
        <w:t xml:space="preserve">МО. Котельные обслуживают объекты социальной сферы, административно - общественную застройку, многоквартирные и индивидуальные одноэтажные жилые дома. Более подробно зоны действия котельных </w:t>
      </w:r>
      <w:r w:rsidR="005E6951" w:rsidRPr="00D8086D">
        <w:rPr>
          <w:color w:val="FF0000"/>
          <w:sz w:val="24"/>
          <w:szCs w:val="24"/>
          <w:lang w:val="ru-RU"/>
        </w:rPr>
        <w:t xml:space="preserve"> </w:t>
      </w:r>
      <w:r w:rsidRPr="00D8086D">
        <w:rPr>
          <w:sz w:val="24"/>
          <w:szCs w:val="24"/>
        </w:rPr>
        <w:t>с перечнем объектов потребления тепловой энергии с их адресами представ</w:t>
      </w:r>
      <w:r w:rsidR="00D778AD" w:rsidRPr="00D8086D">
        <w:rPr>
          <w:sz w:val="24"/>
          <w:szCs w:val="24"/>
        </w:rPr>
        <w:t>лены в таблице 2.4</w:t>
      </w:r>
      <w:r w:rsidR="00D778AD" w:rsidRPr="00D8086D">
        <w:rPr>
          <w:sz w:val="24"/>
          <w:szCs w:val="24"/>
          <w:lang w:val="ru-RU"/>
        </w:rPr>
        <w:t>.</w:t>
      </w:r>
    </w:p>
    <w:p w:rsidR="00477A6E" w:rsidRDefault="00477A6E" w:rsidP="00036796">
      <w:pPr>
        <w:pStyle w:val="12"/>
        <w:shd w:val="clear" w:color="auto" w:fill="auto"/>
        <w:spacing w:line="276" w:lineRule="auto"/>
        <w:ind w:firstLine="709"/>
        <w:rPr>
          <w:sz w:val="24"/>
          <w:szCs w:val="24"/>
          <w:lang w:val="ru-RU"/>
        </w:rPr>
      </w:pPr>
    </w:p>
    <w:p w:rsidR="00477A6E" w:rsidRDefault="00477A6E" w:rsidP="00036796">
      <w:pPr>
        <w:pStyle w:val="12"/>
        <w:shd w:val="clear" w:color="auto" w:fill="auto"/>
        <w:spacing w:line="276" w:lineRule="auto"/>
        <w:ind w:firstLine="709"/>
        <w:rPr>
          <w:sz w:val="24"/>
          <w:szCs w:val="24"/>
          <w:lang w:val="ru-RU"/>
        </w:rPr>
      </w:pPr>
    </w:p>
    <w:p w:rsidR="00477A6E" w:rsidRPr="00D8086D" w:rsidRDefault="00477A6E" w:rsidP="00036796">
      <w:pPr>
        <w:pStyle w:val="12"/>
        <w:shd w:val="clear" w:color="auto" w:fill="auto"/>
        <w:spacing w:line="276" w:lineRule="auto"/>
        <w:ind w:firstLine="709"/>
        <w:rPr>
          <w:sz w:val="24"/>
          <w:szCs w:val="24"/>
          <w:lang w:val="ru-RU"/>
        </w:rPr>
      </w:pPr>
    </w:p>
    <w:p w:rsidR="005625CB" w:rsidRPr="00D8086D" w:rsidRDefault="00D778AD" w:rsidP="005625CB">
      <w:pPr>
        <w:pStyle w:val="12"/>
        <w:shd w:val="clear" w:color="auto" w:fill="auto"/>
        <w:spacing w:line="276" w:lineRule="auto"/>
        <w:ind w:firstLine="709"/>
        <w:rPr>
          <w:sz w:val="24"/>
          <w:szCs w:val="24"/>
        </w:rPr>
      </w:pPr>
      <w:r w:rsidRPr="00D8086D">
        <w:rPr>
          <w:sz w:val="24"/>
          <w:szCs w:val="24"/>
        </w:rPr>
        <w:lastRenderedPageBreak/>
        <w:t>Таблица 2.4 - Зоны действия источников теплоснабжения с перечнем подключенных объектов</w:t>
      </w:r>
      <w:r w:rsidRPr="00D8086D">
        <w:rPr>
          <w:sz w:val="24"/>
          <w:szCs w:val="24"/>
        </w:rPr>
        <w:fldChar w:fldCharType="begin"/>
      </w:r>
      <w:r w:rsidRPr="00D8086D">
        <w:rPr>
          <w:sz w:val="24"/>
          <w:szCs w:val="24"/>
        </w:rPr>
        <w:instrText xml:space="preserve"> LINK Excel.Sheet.12 "Книга1" "Лист3!R1C1:R47C2" \a \f 4 \h  \* MERGEFORMAT </w:instrText>
      </w:r>
      <w:r w:rsidRPr="00D8086D">
        <w:rPr>
          <w:sz w:val="24"/>
          <w:szCs w:val="24"/>
        </w:rPr>
        <w:fldChar w:fldCharType="separate"/>
      </w:r>
    </w:p>
    <w:tbl>
      <w:tblPr>
        <w:tblW w:w="9969" w:type="dxa"/>
        <w:tblInd w:w="93" w:type="dxa"/>
        <w:tblLook w:val="04A0"/>
      </w:tblPr>
      <w:tblGrid>
        <w:gridCol w:w="589"/>
        <w:gridCol w:w="5583"/>
        <w:gridCol w:w="3797"/>
      </w:tblGrid>
      <w:tr w:rsidR="005625CB" w:rsidRPr="00D8086D" w:rsidTr="00B13109">
        <w:trPr>
          <w:trHeight w:val="876"/>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5CB" w:rsidRPr="00D8086D" w:rsidRDefault="005625CB" w:rsidP="005B0BC0">
            <w:pPr>
              <w:widowControl/>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 п/п</w:t>
            </w:r>
          </w:p>
        </w:tc>
        <w:tc>
          <w:tcPr>
            <w:tcW w:w="5583" w:type="dxa"/>
            <w:tcBorders>
              <w:top w:val="single" w:sz="4" w:space="0" w:color="auto"/>
              <w:left w:val="nil"/>
              <w:bottom w:val="single" w:sz="4" w:space="0" w:color="auto"/>
              <w:right w:val="single" w:sz="4" w:space="0" w:color="auto"/>
            </w:tcBorders>
            <w:shd w:val="clear" w:color="auto" w:fill="auto"/>
            <w:vAlign w:val="center"/>
          </w:tcPr>
          <w:p w:rsidR="005625CB" w:rsidRPr="00D8086D" w:rsidRDefault="005625CB" w:rsidP="005B0BC0">
            <w:pPr>
              <w:widowControl/>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Наименование потребителей</w:t>
            </w:r>
          </w:p>
        </w:tc>
        <w:tc>
          <w:tcPr>
            <w:tcW w:w="3797" w:type="dxa"/>
            <w:tcBorders>
              <w:top w:val="single" w:sz="4" w:space="0" w:color="auto"/>
              <w:left w:val="nil"/>
              <w:bottom w:val="single" w:sz="4" w:space="0" w:color="auto"/>
              <w:right w:val="single" w:sz="4" w:space="0" w:color="auto"/>
            </w:tcBorders>
            <w:shd w:val="clear" w:color="auto" w:fill="auto"/>
            <w:vAlign w:val="center"/>
          </w:tcPr>
          <w:p w:rsidR="005625CB" w:rsidRPr="00D8086D" w:rsidRDefault="005625CB" w:rsidP="005B0BC0">
            <w:pPr>
              <w:widowControl/>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Адрес потребителя</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E46320" w:rsidP="005B0BC0">
            <w:pPr>
              <w:widowControl/>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 xml:space="preserve">Котельная </w:t>
            </w:r>
            <w:r w:rsidR="005625CB" w:rsidRPr="00D8086D">
              <w:rPr>
                <w:rFonts w:ascii="Times New Roman" w:eastAsia="Times New Roman" w:hAnsi="Times New Roman" w:cs="Times New Roman"/>
                <w:b/>
                <w:bCs/>
                <w:lang w:bidi="ar-SA"/>
              </w:rPr>
              <w:t xml:space="preserve"> "Верх-Обская"</w:t>
            </w:r>
          </w:p>
        </w:tc>
        <w:tc>
          <w:tcPr>
            <w:tcW w:w="3797" w:type="dxa"/>
            <w:tcBorders>
              <w:top w:val="nil"/>
              <w:left w:val="nil"/>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БЮДЖЕТ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r>
      <w:tr w:rsidR="005625CB" w:rsidRPr="00D8086D">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2202B4" w:rsidP="005B0BC0">
            <w:pPr>
              <w:widowControl/>
              <w:ind w:left="-519" w:firstLine="72"/>
              <w:rPr>
                <w:rFonts w:ascii="Times New Roman" w:eastAsia="Times New Roman" w:hAnsi="Times New Roman" w:cs="Times New Roman"/>
                <w:lang w:bidi="ar-SA"/>
              </w:rPr>
            </w:pPr>
            <w:r>
              <w:rPr>
                <w:rFonts w:ascii="Times New Roman" w:eastAsia="Times New Roman" w:hAnsi="Times New Roman" w:cs="Times New Roman"/>
                <w:lang w:bidi="ar-SA"/>
              </w:rPr>
              <w:t>111  1</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Администрация  Верх-Обского сельсовета См</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ленского района Алтайского края</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AA0E3A"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ул.</w:t>
            </w:r>
            <w:r w:rsidR="005625CB" w:rsidRPr="00D8086D">
              <w:rPr>
                <w:rFonts w:ascii="Times New Roman" w:eastAsia="Times New Roman" w:hAnsi="Times New Roman" w:cs="Times New Roman"/>
                <w:lang w:bidi="ar-SA"/>
              </w:rPr>
              <w:t xml:space="preserve"> Школьная,1"В",</w:t>
            </w:r>
            <w:r w:rsidR="00725EFA">
              <w:rPr>
                <w:rFonts w:ascii="Times New Roman" w:eastAsia="Times New Roman" w:hAnsi="Times New Roman" w:cs="Times New Roman"/>
                <w:lang w:bidi="ar-SA"/>
              </w:rPr>
              <w:t xml:space="preserve"> </w:t>
            </w:r>
            <w:r w:rsidR="005625CB" w:rsidRPr="00D8086D">
              <w:rPr>
                <w:rFonts w:ascii="Times New Roman" w:eastAsia="Times New Roman" w:hAnsi="Times New Roman" w:cs="Times New Roman"/>
                <w:lang w:bidi="ar-SA"/>
              </w:rPr>
              <w:t xml:space="preserve">ул.Центральная,10 </w:t>
            </w:r>
          </w:p>
        </w:tc>
      </w:tr>
      <w:tr w:rsidR="005625CB" w:rsidRPr="00D8086D">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МБОУ "Верх-Обская средняя общеобразовательная школа имени М.С.Евдокимова"</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AA0E3A"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ул.</w:t>
            </w:r>
            <w:r w:rsidR="005625CB" w:rsidRPr="00D8086D">
              <w:rPr>
                <w:rFonts w:ascii="Times New Roman" w:eastAsia="Times New Roman" w:hAnsi="Times New Roman" w:cs="Times New Roman"/>
                <w:lang w:bidi="ar-SA"/>
              </w:rPr>
              <w:t xml:space="preserve"> Центральная,23а</w:t>
            </w:r>
          </w:p>
        </w:tc>
      </w:tr>
      <w:tr w:rsidR="005625CB" w:rsidRPr="00D8086D">
        <w:trPr>
          <w:trHeight w:val="425"/>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3</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Детский сад  "Брусничка"</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AA0E3A"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ул.</w:t>
            </w:r>
            <w:r w:rsidR="005625CB" w:rsidRPr="00D8086D">
              <w:rPr>
                <w:rFonts w:ascii="Times New Roman" w:eastAsia="Times New Roman" w:hAnsi="Times New Roman" w:cs="Times New Roman"/>
                <w:lang w:bidi="ar-SA"/>
              </w:rPr>
              <w:t xml:space="preserve">Школьная,2А </w:t>
            </w:r>
          </w:p>
        </w:tc>
      </w:tr>
      <w:tr w:rsidR="005625CB" w:rsidRPr="00D8086D">
        <w:trPr>
          <w:trHeight w:val="906"/>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4</w:t>
            </w:r>
          </w:p>
        </w:tc>
        <w:tc>
          <w:tcPr>
            <w:tcW w:w="5583" w:type="dxa"/>
            <w:tcBorders>
              <w:top w:val="nil"/>
              <w:left w:val="nil"/>
              <w:bottom w:val="single" w:sz="4" w:space="0" w:color="auto"/>
              <w:right w:val="single" w:sz="4" w:space="0" w:color="auto"/>
            </w:tcBorders>
            <w:shd w:val="clear" w:color="auto" w:fill="auto"/>
            <w:vAlign w:val="bottom"/>
          </w:tcPr>
          <w:p w:rsidR="005625CB"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"Верх-Обский центр культуры и спорта имени М.С.Евдокимова"</w:t>
            </w:r>
          </w:p>
          <w:p w:rsidR="00601192" w:rsidRPr="00D8086D" w:rsidRDefault="00601192"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Администрация  Верх-Обского сельсовета См</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ленского района Алтайского края</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AA0E3A"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ул.</w:t>
            </w:r>
            <w:r w:rsidR="005625CB" w:rsidRPr="00D8086D">
              <w:rPr>
                <w:rFonts w:ascii="Times New Roman" w:eastAsia="Times New Roman" w:hAnsi="Times New Roman" w:cs="Times New Roman"/>
                <w:lang w:bidi="ar-SA"/>
              </w:rPr>
              <w:t xml:space="preserve"> Центральная,14  Г</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ПРОЧИЕ</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5</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B13109">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ООО </w:t>
            </w:r>
            <w:r w:rsidR="00B13109">
              <w:rPr>
                <w:rFonts w:ascii="Times New Roman" w:eastAsia="Times New Roman" w:hAnsi="Times New Roman" w:cs="Times New Roman"/>
                <w:lang w:bidi="ar-SA"/>
              </w:rPr>
              <w:t>"</w:t>
            </w:r>
            <w:r w:rsidR="00585715">
              <w:rPr>
                <w:rFonts w:ascii="Times New Roman" w:eastAsia="Times New Roman" w:hAnsi="Times New Roman" w:cs="Times New Roman"/>
                <w:lang w:bidi="ar-SA"/>
              </w:rPr>
              <w:t>Алтайвитамин</w:t>
            </w:r>
            <w:r w:rsidR="00B13109">
              <w:rPr>
                <w:rFonts w:ascii="Times New Roman" w:eastAsia="Times New Roman" w:hAnsi="Times New Roman" w:cs="Times New Roman"/>
                <w:lang w:bidi="ar-SA"/>
              </w:rPr>
              <w:t>"</w:t>
            </w:r>
            <w:r w:rsidR="00D05F5B">
              <w:rPr>
                <w:rFonts w:ascii="Times New Roman" w:eastAsia="Times New Roman" w:hAnsi="Times New Roman" w:cs="Times New Roman"/>
                <w:lang w:bidi="ar-SA"/>
              </w:rPr>
              <w:t>, ИП Глебов А.В.</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AA0E3A"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ул.</w:t>
            </w:r>
            <w:r w:rsidR="005625CB" w:rsidRPr="00D8086D">
              <w:rPr>
                <w:rFonts w:ascii="Times New Roman" w:eastAsia="Times New Roman" w:hAnsi="Times New Roman" w:cs="Times New Roman"/>
                <w:lang w:bidi="ar-SA"/>
              </w:rPr>
              <w:t xml:space="preserve"> Пожарная,1К </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601192"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6</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ФГУП "Почта россии"</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AA0E3A"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ул.</w:t>
            </w:r>
            <w:r w:rsidR="005625CB" w:rsidRPr="00D8086D">
              <w:rPr>
                <w:rFonts w:ascii="Times New Roman" w:eastAsia="Times New Roman" w:hAnsi="Times New Roman" w:cs="Times New Roman"/>
                <w:lang w:bidi="ar-SA"/>
              </w:rPr>
              <w:t xml:space="preserve"> Центральная,21-11 </w:t>
            </w:r>
          </w:p>
        </w:tc>
      </w:tr>
      <w:tr w:rsidR="005625CB" w:rsidRPr="00D8086D">
        <w:trPr>
          <w:trHeight w:val="293"/>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601192"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7</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245221"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ПАО "Ростелеком"</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8D4D96"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w:t>
            </w:r>
            <w:r w:rsidR="00087998" w:rsidRPr="00D8086D">
              <w:rPr>
                <w:rFonts w:ascii="Times New Roman" w:eastAsia="Times New Roman" w:hAnsi="Times New Roman" w:cs="Times New Roman"/>
                <w:lang w:bidi="ar-SA"/>
              </w:rPr>
              <w:t>Центральная,10</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05F5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НАСЕЛЕНИЕ</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8</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ул.Центральная,21</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724681" w:rsidP="00724681">
            <w:pPr>
              <w:widowControl/>
              <w:rPr>
                <w:rFonts w:ascii="Times New Roman" w:eastAsia="Times New Roman" w:hAnsi="Times New Roman" w:cs="Times New Roman"/>
                <w:lang w:bidi="ar-SA"/>
              </w:rPr>
            </w:pPr>
            <w:r>
              <w:rPr>
                <w:rFonts w:ascii="Times New Roman" w:eastAsia="Times New Roman" w:hAnsi="Times New Roman" w:cs="Times New Roman"/>
                <w:lang w:bidi="ar-SA"/>
              </w:rPr>
              <w:t>9</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ул.Центральная,23</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601192" w:rsidP="00724681">
            <w:pPr>
              <w:widowControl/>
              <w:rPr>
                <w:rFonts w:ascii="Times New Roman" w:eastAsia="Times New Roman" w:hAnsi="Times New Roman" w:cs="Times New Roman"/>
                <w:lang w:bidi="ar-SA"/>
              </w:rPr>
            </w:pPr>
            <w:r>
              <w:rPr>
                <w:rFonts w:ascii="Times New Roman" w:eastAsia="Times New Roman" w:hAnsi="Times New Roman" w:cs="Times New Roman"/>
                <w:lang w:bidi="ar-SA"/>
              </w:rPr>
              <w:t>1</w:t>
            </w:r>
            <w:r w:rsidR="00724681">
              <w:rPr>
                <w:rFonts w:ascii="Times New Roman" w:eastAsia="Times New Roman" w:hAnsi="Times New Roman" w:cs="Times New Roman"/>
                <w:lang w:bidi="ar-SA"/>
              </w:rPr>
              <w:t>0</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ул.Центральная,3</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11</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ул.Центральная,2</w:t>
            </w:r>
            <w:r w:rsidR="00D05F5B">
              <w:rPr>
                <w:rFonts w:ascii="Times New Roman" w:eastAsia="Times New Roman" w:hAnsi="Times New Roman" w:cs="Times New Roman"/>
                <w:lang w:bidi="ar-SA"/>
              </w:rPr>
              <w:t>/1</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12</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ул.Центральная,8</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13</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ул.Центральная,14</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14</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ул.Центральная,18</w:t>
            </w:r>
            <w:r w:rsidR="00D05F5B">
              <w:rPr>
                <w:rFonts w:ascii="Times New Roman" w:eastAsia="Times New Roman" w:hAnsi="Times New Roman" w:cs="Times New Roman"/>
                <w:lang w:bidi="ar-SA"/>
              </w:rPr>
              <w:t>/1</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15</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ул.Центральная,20</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16</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ул.Центральная,11-2</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17</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ул.Центральная,26</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18</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ул.Центральная,28</w:t>
            </w:r>
          </w:p>
        </w:tc>
      </w:tr>
      <w:tr w:rsidR="005625CB" w:rsidRPr="00D8086D">
        <w:trPr>
          <w:trHeight w:val="18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19</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ул.Центральная,27</w:t>
            </w:r>
          </w:p>
        </w:tc>
      </w:tr>
      <w:tr w:rsidR="005625CB" w:rsidRPr="00D8086D">
        <w:trPr>
          <w:trHeight w:val="28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20</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21</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B13109" w:rsidP="005B0BC0">
            <w:pPr>
              <w:rPr>
                <w:rFonts w:ascii="Times New Roman" w:eastAsia="Times New Roman" w:hAnsi="Times New Roman" w:cs="Times New Roman"/>
                <w:lang w:bidi="ar-SA"/>
              </w:rPr>
            </w:pPr>
            <w:r>
              <w:rPr>
                <w:rFonts w:ascii="Times New Roman" w:eastAsia="Times New Roman" w:hAnsi="Times New Roman" w:cs="Times New Roman"/>
                <w:lang w:bidi="ar-SA"/>
              </w:rPr>
              <w:t>ул.Школьная,2</w:t>
            </w:r>
          </w:p>
        </w:tc>
      </w:tr>
      <w:tr w:rsidR="005625CB" w:rsidRPr="00D8086D">
        <w:trPr>
          <w:trHeight w:val="25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1192"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22</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B13109" w:rsidP="005B0BC0">
            <w:pPr>
              <w:rPr>
                <w:rFonts w:ascii="Times New Roman" w:eastAsia="Times New Roman" w:hAnsi="Times New Roman" w:cs="Times New Roman"/>
                <w:lang w:bidi="ar-SA"/>
              </w:rPr>
            </w:pPr>
            <w:r>
              <w:rPr>
                <w:rFonts w:ascii="Times New Roman" w:eastAsia="Times New Roman" w:hAnsi="Times New Roman" w:cs="Times New Roman"/>
                <w:lang w:bidi="ar-SA"/>
              </w:rPr>
              <w:t>ул.Школьная,3</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23</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B13109" w:rsidP="00B13109">
            <w:pPr>
              <w:rPr>
                <w:rFonts w:ascii="Times New Roman" w:eastAsia="Times New Roman" w:hAnsi="Times New Roman" w:cs="Times New Roman"/>
                <w:lang w:bidi="ar-SA"/>
              </w:rPr>
            </w:pPr>
            <w:r>
              <w:rPr>
                <w:rFonts w:ascii="Times New Roman" w:eastAsia="Times New Roman" w:hAnsi="Times New Roman" w:cs="Times New Roman"/>
                <w:lang w:bidi="ar-SA"/>
              </w:rPr>
              <w:t>ул.Школьная,4-1</w:t>
            </w:r>
          </w:p>
        </w:tc>
      </w:tr>
      <w:tr w:rsidR="005625CB" w:rsidRPr="00D8086D">
        <w:trPr>
          <w:trHeight w:val="27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24</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B13109" w:rsidP="005B0BC0">
            <w:pPr>
              <w:rPr>
                <w:rFonts w:ascii="Times New Roman" w:eastAsia="Times New Roman" w:hAnsi="Times New Roman" w:cs="Times New Roman"/>
                <w:lang w:bidi="ar-SA"/>
              </w:rPr>
            </w:pPr>
            <w:r>
              <w:rPr>
                <w:rFonts w:ascii="Times New Roman" w:eastAsia="Times New Roman" w:hAnsi="Times New Roman" w:cs="Times New Roman"/>
                <w:lang w:bidi="ar-SA"/>
              </w:rPr>
              <w:t>ул.Школьная,11</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25</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B13109" w:rsidP="005B0BC0">
            <w:pPr>
              <w:rPr>
                <w:rFonts w:ascii="Times New Roman" w:eastAsia="Times New Roman" w:hAnsi="Times New Roman" w:cs="Times New Roman"/>
                <w:lang w:bidi="ar-SA"/>
              </w:rPr>
            </w:pPr>
            <w:r>
              <w:rPr>
                <w:rFonts w:ascii="Times New Roman" w:eastAsia="Times New Roman" w:hAnsi="Times New Roman" w:cs="Times New Roman"/>
                <w:lang w:bidi="ar-SA"/>
              </w:rPr>
              <w:t>ул.Школьная,12</w:t>
            </w:r>
          </w:p>
        </w:tc>
      </w:tr>
      <w:tr w:rsidR="005625CB" w:rsidRPr="00D8086D">
        <w:trPr>
          <w:trHeight w:val="27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26</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B13109" w:rsidP="005B0BC0">
            <w:pPr>
              <w:rPr>
                <w:rFonts w:ascii="Times New Roman" w:eastAsia="Times New Roman" w:hAnsi="Times New Roman" w:cs="Times New Roman"/>
                <w:lang w:bidi="ar-SA"/>
              </w:rPr>
            </w:pPr>
            <w:r>
              <w:rPr>
                <w:rFonts w:ascii="Times New Roman" w:eastAsia="Times New Roman" w:hAnsi="Times New Roman" w:cs="Times New Roman"/>
                <w:lang w:bidi="ar-SA"/>
              </w:rPr>
              <w:t>ул.Школьная,13</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27</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B13109">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w:t>
            </w:r>
            <w:r w:rsidR="00B13109">
              <w:rPr>
                <w:rFonts w:ascii="Times New Roman" w:eastAsia="Times New Roman" w:hAnsi="Times New Roman" w:cs="Times New Roman"/>
                <w:lang w:bidi="ar-SA"/>
              </w:rPr>
              <w:t>Школьная,19</w:t>
            </w:r>
          </w:p>
        </w:tc>
      </w:tr>
      <w:tr w:rsidR="005625CB" w:rsidRPr="00D8086D">
        <w:trPr>
          <w:trHeight w:val="34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28</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B13109">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w:t>
            </w:r>
            <w:r w:rsidR="00B13109">
              <w:rPr>
                <w:rFonts w:ascii="Times New Roman" w:eastAsia="Times New Roman" w:hAnsi="Times New Roman" w:cs="Times New Roman"/>
                <w:lang w:bidi="ar-SA"/>
              </w:rPr>
              <w:t>Нагорная,1</w:t>
            </w:r>
          </w:p>
        </w:tc>
      </w:tr>
      <w:tr w:rsidR="005625CB" w:rsidRPr="00D8086D">
        <w:trPr>
          <w:trHeight w:val="34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29</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D05F5B">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w:t>
            </w:r>
            <w:r w:rsidR="00D05F5B">
              <w:rPr>
                <w:rFonts w:ascii="Times New Roman" w:eastAsia="Times New Roman" w:hAnsi="Times New Roman" w:cs="Times New Roman"/>
                <w:lang w:bidi="ar-SA"/>
              </w:rPr>
              <w:t>Центральная, 30</w:t>
            </w:r>
          </w:p>
        </w:tc>
      </w:tr>
      <w:tr w:rsidR="005625CB" w:rsidRPr="00D8086D">
        <w:trPr>
          <w:trHeight w:val="34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30</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D05F5B">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w:t>
            </w:r>
            <w:r w:rsidR="00D05F5B">
              <w:rPr>
                <w:rFonts w:ascii="Times New Roman" w:eastAsia="Times New Roman" w:hAnsi="Times New Roman" w:cs="Times New Roman"/>
                <w:lang w:bidi="ar-SA"/>
              </w:rPr>
              <w:t>Лесная, 15</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31</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ул.Лесная,8</w:t>
            </w:r>
          </w:p>
        </w:tc>
      </w:tr>
      <w:tr w:rsidR="005625CB" w:rsidRPr="00D8086D">
        <w:trPr>
          <w:trHeight w:val="27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32</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ул.Лесная,9</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lastRenderedPageBreak/>
              <w:t>33</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ул.Лесная,7-2</w:t>
            </w:r>
          </w:p>
        </w:tc>
      </w:tr>
      <w:tr w:rsidR="005625CB" w:rsidRPr="00D8086D">
        <w:trPr>
          <w:trHeight w:val="27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34</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ул.Лесная,4</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35</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ул.Лесная,1</w:t>
            </w:r>
          </w:p>
        </w:tc>
      </w:tr>
      <w:tr w:rsidR="005625CB" w:rsidRPr="00D8086D">
        <w:trPr>
          <w:trHeight w:val="27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36</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ул.Лесная,1-б</w:t>
            </w:r>
          </w:p>
        </w:tc>
      </w:tr>
      <w:tr w:rsidR="005625CB" w:rsidRPr="00D8086D">
        <w:trPr>
          <w:trHeight w:val="36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37</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361D95">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w:t>
            </w:r>
            <w:r w:rsidR="00361D95">
              <w:rPr>
                <w:rFonts w:ascii="Times New Roman" w:eastAsia="Times New Roman" w:hAnsi="Times New Roman" w:cs="Times New Roman"/>
                <w:lang w:bidi="ar-SA"/>
              </w:rPr>
              <w:t>Молодежная,5</w:t>
            </w:r>
          </w:p>
        </w:tc>
      </w:tr>
      <w:tr w:rsidR="005625CB" w:rsidRPr="00D8086D">
        <w:trPr>
          <w:trHeight w:val="34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38</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ул.Центральная,14в</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39</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ул.Набережная,10</w:t>
            </w:r>
          </w:p>
        </w:tc>
      </w:tr>
      <w:tr w:rsidR="005625CB" w:rsidRPr="00D8086D">
        <w:trPr>
          <w:trHeight w:val="34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40</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ул.Набережная,11</w:t>
            </w:r>
          </w:p>
        </w:tc>
      </w:tr>
      <w:tr w:rsidR="005625CB" w:rsidRPr="00D8086D">
        <w:trPr>
          <w:trHeight w:val="34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41</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ул.Набережная,13</w:t>
            </w:r>
          </w:p>
        </w:tc>
      </w:tr>
      <w:tr w:rsidR="005625CB" w:rsidRPr="00D8086D">
        <w:trPr>
          <w:trHeight w:val="36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42</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ул.Набережная,15</w:t>
            </w:r>
          </w:p>
        </w:tc>
      </w:tr>
      <w:tr w:rsidR="005625CB" w:rsidRPr="00D8086D">
        <w:trPr>
          <w:trHeight w:val="34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43</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ул.Набережная,16</w:t>
            </w:r>
          </w:p>
        </w:tc>
      </w:tr>
      <w:tr w:rsidR="005625CB" w:rsidRPr="00D8086D">
        <w:trPr>
          <w:trHeight w:val="36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44</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ул.Набережная,17</w:t>
            </w:r>
          </w:p>
        </w:tc>
      </w:tr>
      <w:tr w:rsidR="005625CB" w:rsidRPr="00D8086D">
        <w:trPr>
          <w:trHeight w:val="36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45</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ул.Набережная,20</w:t>
            </w:r>
          </w:p>
        </w:tc>
      </w:tr>
      <w:tr w:rsidR="005625CB" w:rsidRPr="00D8086D">
        <w:trPr>
          <w:trHeight w:val="36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46</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361D95" w:rsidP="005B0BC0">
            <w:pPr>
              <w:rPr>
                <w:rFonts w:ascii="Times New Roman" w:eastAsia="Times New Roman" w:hAnsi="Times New Roman" w:cs="Times New Roman"/>
                <w:lang w:bidi="ar-SA"/>
              </w:rPr>
            </w:pPr>
            <w:r>
              <w:rPr>
                <w:rFonts w:ascii="Times New Roman" w:eastAsia="Times New Roman" w:hAnsi="Times New Roman" w:cs="Times New Roman"/>
                <w:lang w:bidi="ar-SA"/>
              </w:rPr>
              <w:t>ул.Центральная,2-2</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47</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ул.Лесная,1-г</w:t>
            </w:r>
          </w:p>
        </w:tc>
      </w:tr>
      <w:tr w:rsidR="005625CB" w:rsidRPr="00D8086D">
        <w:trPr>
          <w:trHeight w:val="25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48</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ул.Лесная,11-2</w:t>
            </w:r>
          </w:p>
        </w:tc>
      </w:tr>
      <w:tr w:rsidR="005625CB" w:rsidRPr="00D8086D">
        <w:trPr>
          <w:trHeight w:val="33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724681" w:rsidP="005B0BC0">
            <w:pPr>
              <w:rPr>
                <w:rFonts w:ascii="Times New Roman" w:eastAsia="Times New Roman" w:hAnsi="Times New Roman" w:cs="Times New Roman"/>
                <w:lang w:bidi="ar-SA"/>
              </w:rPr>
            </w:pPr>
            <w:r>
              <w:rPr>
                <w:rFonts w:ascii="Times New Roman" w:eastAsia="Times New Roman" w:hAnsi="Times New Roman" w:cs="Times New Roman"/>
                <w:lang w:bidi="ar-SA"/>
              </w:rPr>
              <w:t>49</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ул.Пожарная,1е</w:t>
            </w:r>
          </w:p>
        </w:tc>
      </w:tr>
      <w:tr w:rsidR="00724681" w:rsidRPr="00D8086D">
        <w:trPr>
          <w:trHeight w:val="33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681" w:rsidRDefault="00724681" w:rsidP="005B0BC0">
            <w:pPr>
              <w:rPr>
                <w:rFonts w:ascii="Times New Roman" w:eastAsia="Times New Roman" w:hAnsi="Times New Roman" w:cs="Times New Roman"/>
                <w:lang w:bidi="ar-SA"/>
              </w:rPr>
            </w:pPr>
          </w:p>
        </w:tc>
        <w:tc>
          <w:tcPr>
            <w:tcW w:w="5583" w:type="dxa"/>
            <w:tcBorders>
              <w:top w:val="single" w:sz="4" w:space="0" w:color="auto"/>
              <w:left w:val="nil"/>
              <w:bottom w:val="single" w:sz="4" w:space="0" w:color="auto"/>
              <w:right w:val="single" w:sz="4" w:space="0" w:color="auto"/>
            </w:tcBorders>
            <w:shd w:val="clear" w:color="auto" w:fill="auto"/>
            <w:vAlign w:val="bottom"/>
          </w:tcPr>
          <w:p w:rsidR="00724681" w:rsidRPr="00D8086D" w:rsidRDefault="00724681" w:rsidP="005B0BC0">
            <w:pPr>
              <w:rPr>
                <w:rFonts w:ascii="Times New Roman" w:eastAsia="Times New Roman" w:hAnsi="Times New Roman" w:cs="Times New Roman"/>
                <w:lang w:bidi="ar-SA"/>
              </w:rPr>
            </w:pPr>
          </w:p>
        </w:tc>
        <w:tc>
          <w:tcPr>
            <w:tcW w:w="3797" w:type="dxa"/>
            <w:tcBorders>
              <w:top w:val="single" w:sz="4" w:space="0" w:color="auto"/>
              <w:left w:val="nil"/>
              <w:bottom w:val="single" w:sz="4" w:space="0" w:color="auto"/>
              <w:right w:val="single" w:sz="4" w:space="0" w:color="auto"/>
            </w:tcBorders>
            <w:shd w:val="clear" w:color="auto" w:fill="auto"/>
            <w:vAlign w:val="bottom"/>
          </w:tcPr>
          <w:p w:rsidR="00724681" w:rsidRPr="00D8086D" w:rsidRDefault="00724681" w:rsidP="005B0BC0">
            <w:pPr>
              <w:rPr>
                <w:rFonts w:ascii="Times New Roman" w:eastAsia="Times New Roman" w:hAnsi="Times New Roman" w:cs="Times New Roman"/>
                <w:lang w:bidi="ar-SA"/>
              </w:rPr>
            </w:pPr>
          </w:p>
        </w:tc>
      </w:tr>
      <w:tr w:rsidR="005625CB" w:rsidRPr="00D8086D">
        <w:trPr>
          <w:trHeight w:val="330"/>
        </w:trPr>
        <w:tc>
          <w:tcPr>
            <w:tcW w:w="61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E46320" w:rsidP="005B0BC0">
            <w:pPr>
              <w:widowControl/>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 xml:space="preserve">Котельная </w:t>
            </w:r>
            <w:r w:rsidR="005625CB" w:rsidRPr="00D8086D">
              <w:rPr>
                <w:rFonts w:ascii="Times New Roman" w:eastAsia="Times New Roman" w:hAnsi="Times New Roman" w:cs="Times New Roman"/>
                <w:b/>
                <w:bCs/>
                <w:lang w:bidi="ar-SA"/>
              </w:rPr>
              <w:t xml:space="preserve"> "Усть-Катунь"</w:t>
            </w:r>
          </w:p>
        </w:tc>
        <w:tc>
          <w:tcPr>
            <w:tcW w:w="3797" w:type="dxa"/>
            <w:tcBorders>
              <w:top w:val="nil"/>
              <w:left w:val="nil"/>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БЮДЖЕТ</w:t>
            </w:r>
          </w:p>
        </w:tc>
        <w:tc>
          <w:tcPr>
            <w:tcW w:w="3797" w:type="dxa"/>
            <w:tcBorders>
              <w:top w:val="nil"/>
              <w:left w:val="nil"/>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r>
      <w:tr w:rsidR="005625CB" w:rsidRPr="00D8086D">
        <w:trPr>
          <w:trHeight w:val="345"/>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МБОУ "Верх-Обская средняя общеобразовательная школа имени М.С.Евдокимова"</w:t>
            </w:r>
            <w:r w:rsidR="004E3334">
              <w:rPr>
                <w:rFonts w:ascii="Times New Roman" w:eastAsia="Times New Roman" w:hAnsi="Times New Roman" w:cs="Times New Roman"/>
                <w:lang w:bidi="ar-SA"/>
              </w:rPr>
              <w:t xml:space="preserve"> </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 Комсомольская,30</w:t>
            </w:r>
          </w:p>
        </w:tc>
      </w:tr>
      <w:tr w:rsidR="005625CB" w:rsidRPr="00D8086D" w:rsidTr="00B13109">
        <w:trPr>
          <w:trHeight w:val="421"/>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245221"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Детский сад  "Березка</w:t>
            </w:r>
            <w:r w:rsidR="005625CB" w:rsidRPr="00D8086D">
              <w:rPr>
                <w:rFonts w:ascii="Times New Roman" w:eastAsia="Times New Roman" w:hAnsi="Times New Roman" w:cs="Times New Roman"/>
                <w:lang w:bidi="ar-SA"/>
              </w:rPr>
              <w:t>"</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ул.Комсомольская,35</w:t>
            </w:r>
          </w:p>
        </w:tc>
      </w:tr>
      <w:tr w:rsidR="005625CB" w:rsidRPr="00D8086D">
        <w:trPr>
          <w:trHeight w:val="67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3</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"Верх-Обский центр культуры и спорта имени М.С.Евдокимова"</w:t>
            </w:r>
          </w:p>
          <w:p w:rsidR="00601192" w:rsidRPr="00D8086D" w:rsidRDefault="00601192"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Администрация  Верх-Обского сельсовета См</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ленского района Алтайского края</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ул.Комсомольская,37</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4681" w:rsidRDefault="00724681" w:rsidP="005B0BC0">
            <w:pPr>
              <w:widowControl/>
              <w:rPr>
                <w:rFonts w:ascii="Times New Roman" w:eastAsia="Times New Roman" w:hAnsi="Times New Roman" w:cs="Times New Roman"/>
                <w:b/>
                <w:bCs/>
                <w:lang w:bidi="ar-SA"/>
              </w:rPr>
            </w:pPr>
          </w:p>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НАСЕЛЕНИЕ</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9925FB" w:rsidP="005B0BC0">
            <w:pPr>
              <w:rPr>
                <w:rFonts w:ascii="Times New Roman" w:eastAsia="Times New Roman" w:hAnsi="Times New Roman" w:cs="Times New Roman"/>
                <w:lang w:bidi="ar-SA"/>
              </w:rPr>
            </w:pPr>
            <w:r>
              <w:rPr>
                <w:rFonts w:ascii="Times New Roman" w:eastAsia="Times New Roman" w:hAnsi="Times New Roman" w:cs="Times New Roman"/>
                <w:lang w:bidi="ar-SA"/>
              </w:rPr>
              <w:t>4</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ул.Комсомольская,29</w:t>
            </w:r>
            <w:r w:rsidR="00B108C6">
              <w:rPr>
                <w:rFonts w:ascii="Times New Roman" w:eastAsia="Times New Roman" w:hAnsi="Times New Roman" w:cs="Times New Roman"/>
                <w:lang w:bidi="ar-SA"/>
              </w:rPr>
              <w:t>/5,6,7,8</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9925FB" w:rsidP="005B0BC0">
            <w:pPr>
              <w:rPr>
                <w:rFonts w:ascii="Times New Roman" w:eastAsia="Times New Roman" w:hAnsi="Times New Roman" w:cs="Times New Roman"/>
                <w:lang w:bidi="ar-SA"/>
              </w:rPr>
            </w:pPr>
            <w:r>
              <w:rPr>
                <w:rFonts w:ascii="Times New Roman" w:eastAsia="Times New Roman" w:hAnsi="Times New Roman" w:cs="Times New Roman"/>
                <w:lang w:bidi="ar-SA"/>
              </w:rPr>
              <w:t>5</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ул.Комсомольская,27</w:t>
            </w:r>
            <w:r w:rsidR="00B108C6">
              <w:rPr>
                <w:rFonts w:ascii="Times New Roman" w:eastAsia="Times New Roman" w:hAnsi="Times New Roman" w:cs="Times New Roman"/>
                <w:lang w:bidi="ar-SA"/>
              </w:rPr>
              <w:t>/1</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9925FB" w:rsidP="005B0BC0">
            <w:pPr>
              <w:rPr>
                <w:rFonts w:ascii="Times New Roman" w:eastAsia="Times New Roman" w:hAnsi="Times New Roman" w:cs="Times New Roman"/>
                <w:lang w:bidi="ar-SA"/>
              </w:rPr>
            </w:pPr>
            <w:r>
              <w:rPr>
                <w:rFonts w:ascii="Times New Roman" w:eastAsia="Times New Roman" w:hAnsi="Times New Roman" w:cs="Times New Roman"/>
                <w:lang w:bidi="ar-SA"/>
              </w:rPr>
              <w:t>6</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ул.Комсомольская,23</w:t>
            </w:r>
            <w:r w:rsidR="00B108C6">
              <w:rPr>
                <w:rFonts w:ascii="Times New Roman" w:eastAsia="Times New Roman" w:hAnsi="Times New Roman" w:cs="Times New Roman"/>
                <w:lang w:bidi="ar-SA"/>
              </w:rPr>
              <w:t>/2</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9925FB" w:rsidP="0010148C">
            <w:pPr>
              <w:rPr>
                <w:rFonts w:ascii="Times New Roman" w:eastAsia="Times New Roman" w:hAnsi="Times New Roman" w:cs="Times New Roman"/>
                <w:lang w:bidi="ar-SA"/>
              </w:rPr>
            </w:pPr>
            <w:r>
              <w:rPr>
                <w:rFonts w:ascii="Times New Roman" w:eastAsia="Times New Roman" w:hAnsi="Times New Roman" w:cs="Times New Roman"/>
                <w:lang w:bidi="ar-SA"/>
              </w:rPr>
              <w:t>7</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ул.Комсомольская,15</w:t>
            </w:r>
            <w:r w:rsidR="00B108C6">
              <w:rPr>
                <w:rFonts w:ascii="Times New Roman" w:eastAsia="Times New Roman" w:hAnsi="Times New Roman" w:cs="Times New Roman"/>
                <w:lang w:bidi="ar-SA"/>
              </w:rPr>
              <w:t>/1,2</w:t>
            </w:r>
          </w:p>
        </w:tc>
      </w:tr>
      <w:tr w:rsidR="005625CB" w:rsidRPr="00D8086D">
        <w:trPr>
          <w:trHeight w:val="9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9925FB" w:rsidP="0010148C">
            <w:pPr>
              <w:rPr>
                <w:rFonts w:ascii="Times New Roman" w:eastAsia="Times New Roman" w:hAnsi="Times New Roman" w:cs="Times New Roman"/>
                <w:lang w:bidi="ar-SA"/>
              </w:rPr>
            </w:pPr>
            <w:r>
              <w:rPr>
                <w:rFonts w:ascii="Times New Roman" w:eastAsia="Times New Roman" w:hAnsi="Times New Roman" w:cs="Times New Roman"/>
                <w:lang w:bidi="ar-SA"/>
              </w:rPr>
              <w:t>8</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ул.Комсомольская,13</w:t>
            </w:r>
            <w:r w:rsidR="00B108C6">
              <w:rPr>
                <w:rFonts w:ascii="Times New Roman" w:eastAsia="Times New Roman" w:hAnsi="Times New Roman" w:cs="Times New Roman"/>
                <w:lang w:bidi="ar-SA"/>
              </w:rPr>
              <w:t>/2</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9925FB" w:rsidP="009925FB">
            <w:pPr>
              <w:rPr>
                <w:rFonts w:ascii="Times New Roman" w:eastAsia="Times New Roman" w:hAnsi="Times New Roman" w:cs="Times New Roman"/>
                <w:lang w:bidi="ar-SA"/>
              </w:rPr>
            </w:pPr>
            <w:r>
              <w:rPr>
                <w:rFonts w:ascii="Times New Roman" w:eastAsia="Times New Roman" w:hAnsi="Times New Roman" w:cs="Times New Roman"/>
                <w:lang w:bidi="ar-SA"/>
              </w:rPr>
              <w:t>9</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ул.Комсомольская,11</w:t>
            </w:r>
            <w:r w:rsidR="00B108C6">
              <w:rPr>
                <w:rFonts w:ascii="Times New Roman" w:eastAsia="Times New Roman" w:hAnsi="Times New Roman" w:cs="Times New Roman"/>
                <w:lang w:bidi="ar-SA"/>
              </w:rPr>
              <w:t>/2</w:t>
            </w:r>
          </w:p>
        </w:tc>
      </w:tr>
      <w:tr w:rsidR="005625CB" w:rsidRPr="00D8086D">
        <w:trPr>
          <w:trHeight w:val="28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10148C" w:rsidP="009925FB">
            <w:pPr>
              <w:rPr>
                <w:rFonts w:ascii="Times New Roman" w:eastAsia="Times New Roman" w:hAnsi="Times New Roman" w:cs="Times New Roman"/>
                <w:lang w:bidi="ar-SA"/>
              </w:rPr>
            </w:pPr>
            <w:r>
              <w:rPr>
                <w:rFonts w:ascii="Times New Roman" w:eastAsia="Times New Roman" w:hAnsi="Times New Roman" w:cs="Times New Roman"/>
                <w:lang w:bidi="ar-SA"/>
              </w:rPr>
              <w:t>1</w:t>
            </w:r>
            <w:r w:rsidR="009925FB">
              <w:rPr>
                <w:rFonts w:ascii="Times New Roman" w:eastAsia="Times New Roman" w:hAnsi="Times New Roman" w:cs="Times New Roman"/>
                <w:lang w:bidi="ar-SA"/>
              </w:rPr>
              <w:t>0</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ул.Набережная,19</w:t>
            </w:r>
            <w:r w:rsidR="00B108C6">
              <w:rPr>
                <w:rFonts w:ascii="Times New Roman" w:eastAsia="Times New Roman" w:hAnsi="Times New Roman" w:cs="Times New Roman"/>
                <w:lang w:bidi="ar-SA"/>
              </w:rPr>
              <w:t>/1,2</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9925FB" w:rsidP="005B0BC0">
            <w:pPr>
              <w:rPr>
                <w:rFonts w:ascii="Times New Roman" w:eastAsia="Times New Roman" w:hAnsi="Times New Roman" w:cs="Times New Roman"/>
                <w:lang w:bidi="ar-SA"/>
              </w:rPr>
            </w:pPr>
            <w:r>
              <w:rPr>
                <w:rFonts w:ascii="Times New Roman" w:eastAsia="Times New Roman" w:hAnsi="Times New Roman" w:cs="Times New Roman"/>
                <w:lang w:bidi="ar-SA"/>
              </w:rPr>
              <w:t>11</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ул.Набережная,15</w:t>
            </w:r>
            <w:r w:rsidR="00B108C6">
              <w:rPr>
                <w:rFonts w:ascii="Times New Roman" w:eastAsia="Times New Roman" w:hAnsi="Times New Roman" w:cs="Times New Roman"/>
                <w:lang w:bidi="ar-SA"/>
              </w:rPr>
              <w:t>/1,2,3</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9925FB" w:rsidP="005B0BC0">
            <w:pPr>
              <w:rPr>
                <w:rFonts w:ascii="Times New Roman" w:eastAsia="Times New Roman" w:hAnsi="Times New Roman" w:cs="Times New Roman"/>
                <w:lang w:bidi="ar-SA"/>
              </w:rPr>
            </w:pPr>
            <w:r>
              <w:rPr>
                <w:rFonts w:ascii="Times New Roman" w:eastAsia="Times New Roman" w:hAnsi="Times New Roman" w:cs="Times New Roman"/>
                <w:lang w:bidi="ar-SA"/>
              </w:rPr>
              <w:t>12</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ул.Набережная,13</w:t>
            </w:r>
            <w:r w:rsidR="00B108C6">
              <w:rPr>
                <w:rFonts w:ascii="Times New Roman" w:eastAsia="Times New Roman" w:hAnsi="Times New Roman" w:cs="Times New Roman"/>
                <w:lang w:bidi="ar-SA"/>
              </w:rPr>
              <w:t>/2</w:t>
            </w:r>
          </w:p>
        </w:tc>
      </w:tr>
      <w:tr w:rsidR="005625CB" w:rsidRPr="00D8086D">
        <w:trPr>
          <w:trHeight w:val="25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9925FB" w:rsidP="005B0BC0">
            <w:pPr>
              <w:rPr>
                <w:rFonts w:ascii="Times New Roman" w:eastAsia="Times New Roman" w:hAnsi="Times New Roman" w:cs="Times New Roman"/>
                <w:lang w:bidi="ar-SA"/>
              </w:rPr>
            </w:pPr>
            <w:r>
              <w:rPr>
                <w:rFonts w:ascii="Times New Roman" w:eastAsia="Times New Roman" w:hAnsi="Times New Roman" w:cs="Times New Roman"/>
                <w:lang w:bidi="ar-SA"/>
              </w:rPr>
              <w:t>13</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ул.Набережная,10</w:t>
            </w:r>
            <w:r w:rsidR="00B108C6">
              <w:rPr>
                <w:rFonts w:ascii="Times New Roman" w:eastAsia="Times New Roman" w:hAnsi="Times New Roman" w:cs="Times New Roman"/>
                <w:lang w:bidi="ar-SA"/>
              </w:rPr>
              <w:t>/1</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9925FB" w:rsidP="005B0BC0">
            <w:pPr>
              <w:rPr>
                <w:rFonts w:ascii="Times New Roman" w:eastAsia="Times New Roman" w:hAnsi="Times New Roman" w:cs="Times New Roman"/>
                <w:lang w:bidi="ar-SA"/>
              </w:rPr>
            </w:pPr>
            <w:r>
              <w:rPr>
                <w:rFonts w:ascii="Times New Roman" w:eastAsia="Times New Roman" w:hAnsi="Times New Roman" w:cs="Times New Roman"/>
                <w:lang w:bidi="ar-SA"/>
              </w:rPr>
              <w:t>14</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ул.Набережная,18</w:t>
            </w:r>
            <w:r w:rsidR="00B108C6">
              <w:rPr>
                <w:rFonts w:ascii="Times New Roman" w:eastAsia="Times New Roman" w:hAnsi="Times New Roman" w:cs="Times New Roman"/>
                <w:lang w:bidi="ar-SA"/>
              </w:rPr>
              <w:t>/2</w:t>
            </w:r>
          </w:p>
        </w:tc>
      </w:tr>
      <w:tr w:rsidR="005625CB" w:rsidRPr="00D8086D">
        <w:trPr>
          <w:trHeight w:val="27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9925FB" w:rsidP="005B0BC0">
            <w:pPr>
              <w:rPr>
                <w:rFonts w:ascii="Times New Roman" w:eastAsia="Times New Roman" w:hAnsi="Times New Roman" w:cs="Times New Roman"/>
                <w:lang w:bidi="ar-SA"/>
              </w:rPr>
            </w:pPr>
            <w:r>
              <w:rPr>
                <w:rFonts w:ascii="Times New Roman" w:eastAsia="Times New Roman" w:hAnsi="Times New Roman" w:cs="Times New Roman"/>
                <w:lang w:bidi="ar-SA"/>
              </w:rPr>
              <w:t>15</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ул.Пионерская,14</w:t>
            </w:r>
            <w:r w:rsidR="00B108C6">
              <w:rPr>
                <w:rFonts w:ascii="Times New Roman" w:eastAsia="Times New Roman" w:hAnsi="Times New Roman" w:cs="Times New Roman"/>
                <w:lang w:bidi="ar-SA"/>
              </w:rPr>
              <w:t>/1</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9925FB" w:rsidP="005B0BC0">
            <w:pPr>
              <w:rPr>
                <w:rFonts w:ascii="Times New Roman" w:eastAsia="Times New Roman" w:hAnsi="Times New Roman" w:cs="Times New Roman"/>
                <w:lang w:bidi="ar-SA"/>
              </w:rPr>
            </w:pPr>
            <w:r>
              <w:rPr>
                <w:rFonts w:ascii="Times New Roman" w:eastAsia="Times New Roman" w:hAnsi="Times New Roman" w:cs="Times New Roman"/>
                <w:lang w:bidi="ar-SA"/>
              </w:rPr>
              <w:t>16</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4E2091"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ул.Пионерская,6</w:t>
            </w:r>
            <w:r w:rsidR="00B108C6">
              <w:rPr>
                <w:rFonts w:ascii="Times New Roman" w:eastAsia="Times New Roman" w:hAnsi="Times New Roman" w:cs="Times New Roman"/>
                <w:lang w:bidi="ar-SA"/>
              </w:rPr>
              <w:t>/1,2</w:t>
            </w:r>
          </w:p>
        </w:tc>
      </w:tr>
      <w:tr w:rsidR="004E2091"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2091" w:rsidRDefault="009925FB" w:rsidP="005B0BC0">
            <w:pPr>
              <w:rPr>
                <w:rFonts w:ascii="Times New Roman" w:eastAsia="Times New Roman" w:hAnsi="Times New Roman" w:cs="Times New Roman"/>
                <w:lang w:bidi="ar-SA"/>
              </w:rPr>
            </w:pPr>
            <w:r>
              <w:rPr>
                <w:rFonts w:ascii="Times New Roman" w:eastAsia="Times New Roman" w:hAnsi="Times New Roman" w:cs="Times New Roman"/>
                <w:lang w:bidi="ar-SA"/>
              </w:rPr>
              <w:t>17</w:t>
            </w:r>
          </w:p>
        </w:tc>
        <w:tc>
          <w:tcPr>
            <w:tcW w:w="5583" w:type="dxa"/>
            <w:tcBorders>
              <w:top w:val="single" w:sz="4" w:space="0" w:color="auto"/>
              <w:left w:val="nil"/>
              <w:bottom w:val="single" w:sz="4" w:space="0" w:color="auto"/>
              <w:right w:val="single" w:sz="4" w:space="0" w:color="auto"/>
            </w:tcBorders>
            <w:shd w:val="clear" w:color="auto" w:fill="auto"/>
            <w:vAlign w:val="bottom"/>
          </w:tcPr>
          <w:p w:rsidR="004E2091" w:rsidRPr="00D8086D" w:rsidRDefault="004E2091" w:rsidP="005B0BC0">
            <w:pPr>
              <w:rPr>
                <w:rFonts w:ascii="Times New Roman" w:eastAsia="Times New Roman" w:hAnsi="Times New Roman" w:cs="Times New Roman"/>
                <w:lang w:bidi="ar-SA"/>
              </w:rPr>
            </w:pPr>
            <w:r>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4E2091" w:rsidRPr="00D8086D" w:rsidRDefault="004E2091" w:rsidP="005B0BC0">
            <w:pPr>
              <w:rPr>
                <w:rFonts w:ascii="Times New Roman" w:eastAsia="Times New Roman" w:hAnsi="Times New Roman" w:cs="Times New Roman"/>
                <w:lang w:bidi="ar-SA"/>
              </w:rPr>
            </w:pPr>
            <w:r>
              <w:rPr>
                <w:rFonts w:ascii="Times New Roman" w:eastAsia="Times New Roman" w:hAnsi="Times New Roman" w:cs="Times New Roman"/>
                <w:lang w:bidi="ar-SA"/>
              </w:rPr>
              <w:t>ул.Пионерская,8/1</w:t>
            </w:r>
          </w:p>
        </w:tc>
      </w:tr>
      <w:tr w:rsidR="004E2091"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2091" w:rsidRDefault="004E2091" w:rsidP="005B0BC0">
            <w:pPr>
              <w:rPr>
                <w:rFonts w:ascii="Times New Roman" w:eastAsia="Times New Roman" w:hAnsi="Times New Roman" w:cs="Times New Roman"/>
                <w:lang w:bidi="ar-SA"/>
              </w:rPr>
            </w:pPr>
          </w:p>
        </w:tc>
        <w:tc>
          <w:tcPr>
            <w:tcW w:w="5583" w:type="dxa"/>
            <w:tcBorders>
              <w:top w:val="single" w:sz="4" w:space="0" w:color="auto"/>
              <w:left w:val="nil"/>
              <w:bottom w:val="single" w:sz="4" w:space="0" w:color="auto"/>
              <w:right w:val="single" w:sz="4" w:space="0" w:color="auto"/>
            </w:tcBorders>
            <w:shd w:val="clear" w:color="auto" w:fill="auto"/>
            <w:vAlign w:val="bottom"/>
          </w:tcPr>
          <w:p w:rsidR="004E2091" w:rsidRPr="00D8086D" w:rsidRDefault="004E2091" w:rsidP="005B0BC0">
            <w:pPr>
              <w:rPr>
                <w:rFonts w:ascii="Times New Roman" w:eastAsia="Times New Roman" w:hAnsi="Times New Roman" w:cs="Times New Roman"/>
                <w:lang w:bidi="ar-SA"/>
              </w:rPr>
            </w:pPr>
          </w:p>
        </w:tc>
        <w:tc>
          <w:tcPr>
            <w:tcW w:w="3797" w:type="dxa"/>
            <w:tcBorders>
              <w:top w:val="single" w:sz="4" w:space="0" w:color="auto"/>
              <w:left w:val="nil"/>
              <w:bottom w:val="single" w:sz="4" w:space="0" w:color="auto"/>
              <w:right w:val="single" w:sz="4" w:space="0" w:color="auto"/>
            </w:tcBorders>
            <w:shd w:val="clear" w:color="auto" w:fill="auto"/>
            <w:vAlign w:val="bottom"/>
          </w:tcPr>
          <w:p w:rsidR="004E2091" w:rsidRDefault="004E2091" w:rsidP="005B0BC0">
            <w:pPr>
              <w:rPr>
                <w:rFonts w:ascii="Times New Roman" w:eastAsia="Times New Roman" w:hAnsi="Times New Roman" w:cs="Times New Roman"/>
                <w:lang w:bidi="ar-SA"/>
              </w:rPr>
            </w:pPr>
          </w:p>
          <w:p w:rsidR="00B65D63" w:rsidRDefault="00B65D63" w:rsidP="005B0BC0">
            <w:pPr>
              <w:rPr>
                <w:rFonts w:ascii="Times New Roman" w:eastAsia="Times New Roman" w:hAnsi="Times New Roman" w:cs="Times New Roman"/>
                <w:lang w:bidi="ar-SA"/>
              </w:rPr>
            </w:pPr>
          </w:p>
          <w:p w:rsidR="00B65D63" w:rsidRPr="00D8086D" w:rsidRDefault="00B65D63" w:rsidP="005B0BC0">
            <w:pPr>
              <w:rPr>
                <w:rFonts w:ascii="Times New Roman" w:eastAsia="Times New Roman" w:hAnsi="Times New Roman" w:cs="Times New Roman"/>
                <w:lang w:bidi="ar-SA"/>
              </w:rPr>
            </w:pPr>
          </w:p>
        </w:tc>
      </w:tr>
      <w:tr w:rsidR="005625CB" w:rsidRPr="00D8086D" w:rsidTr="00B65D63">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E46320" w:rsidP="005B0BC0">
            <w:pPr>
              <w:widowControl/>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lastRenderedPageBreak/>
              <w:t xml:space="preserve">Котельная </w:t>
            </w:r>
            <w:r w:rsidR="005625CB" w:rsidRPr="00D8086D">
              <w:rPr>
                <w:rFonts w:ascii="Times New Roman" w:eastAsia="Times New Roman" w:hAnsi="Times New Roman" w:cs="Times New Roman"/>
                <w:b/>
                <w:bCs/>
                <w:lang w:bidi="ar-SA"/>
              </w:rPr>
              <w:t>"Кировская"</w:t>
            </w:r>
          </w:p>
        </w:tc>
        <w:tc>
          <w:tcPr>
            <w:tcW w:w="3797" w:type="dxa"/>
            <w:tcBorders>
              <w:top w:val="single" w:sz="8" w:space="0" w:color="auto"/>
              <w:left w:val="nil"/>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b/>
                <w:bCs/>
                <w:lang w:bidi="ar-SA"/>
              </w:rPr>
            </w:pP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БЮДЖЕТ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p>
        </w:tc>
      </w:tr>
      <w:tr w:rsidR="005625CB" w:rsidRPr="00D8086D">
        <w:trPr>
          <w:trHeight w:val="389"/>
        </w:trPr>
        <w:tc>
          <w:tcPr>
            <w:tcW w:w="589" w:type="dxa"/>
            <w:tcBorders>
              <w:top w:val="nil"/>
              <w:left w:val="single" w:sz="4" w:space="0" w:color="auto"/>
              <w:bottom w:val="single" w:sz="4" w:space="0" w:color="auto"/>
              <w:right w:val="single" w:sz="4" w:space="0" w:color="auto"/>
            </w:tcBorders>
            <w:shd w:val="clear" w:color="auto" w:fill="auto"/>
            <w:noWrap/>
            <w:vAlign w:val="bottom"/>
          </w:tcPr>
          <w:p w:rsidR="00ED3A96" w:rsidRPr="00D8086D" w:rsidRDefault="005625CB" w:rsidP="00ED3A96">
            <w:pPr>
              <w:widowControl/>
              <w:ind w:left="-519" w:firstLine="72"/>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r w:rsidR="00C83EDC" w:rsidRPr="00D8086D">
              <w:rPr>
                <w:rFonts w:ascii="Times New Roman" w:eastAsia="Times New Roman" w:hAnsi="Times New Roman" w:cs="Times New Roman"/>
                <w:lang w:bidi="ar-SA"/>
              </w:rPr>
              <w:t>1</w:t>
            </w:r>
            <w:r w:rsidR="00ED3A96" w:rsidRPr="00D8086D">
              <w:rPr>
                <w:rFonts w:ascii="Times New Roman" w:eastAsia="Times New Roman" w:hAnsi="Times New Roman" w:cs="Times New Roman"/>
                <w:lang w:bidi="ar-SA"/>
              </w:rPr>
              <w:t xml:space="preserve"> </w:t>
            </w:r>
            <w:r w:rsidR="00ED3A96">
              <w:rPr>
                <w:rFonts w:ascii="Times New Roman" w:eastAsia="Times New Roman" w:hAnsi="Times New Roman" w:cs="Times New Roman"/>
                <w:lang w:bidi="ar-SA"/>
              </w:rPr>
              <w:t xml:space="preserve">  </w:t>
            </w:r>
            <w:r w:rsidR="001C4848">
              <w:rPr>
                <w:rFonts w:ascii="Times New Roman" w:eastAsia="Times New Roman" w:hAnsi="Times New Roman" w:cs="Times New Roman"/>
                <w:lang w:bidi="ar-SA"/>
              </w:rPr>
              <w:t xml:space="preserve"> </w:t>
            </w:r>
            <w:r w:rsidR="00ED3A96">
              <w:rPr>
                <w:rFonts w:ascii="Times New Roman" w:eastAsia="Times New Roman" w:hAnsi="Times New Roman" w:cs="Times New Roman"/>
                <w:lang w:bidi="ar-SA"/>
              </w:rPr>
              <w:t>1</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КГБУЗ "Смоленская ЦРБ"</w:t>
            </w:r>
            <w:r w:rsidR="00B63B47">
              <w:rPr>
                <w:rFonts w:ascii="Times New Roman" w:eastAsia="Times New Roman" w:hAnsi="Times New Roman" w:cs="Times New Roman"/>
                <w:lang w:bidi="ar-SA"/>
              </w:rPr>
              <w:t xml:space="preserve"> (ВА)</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w:t>
            </w:r>
            <w:r w:rsidR="00C83EDC" w:rsidRPr="00D8086D">
              <w:rPr>
                <w:rFonts w:ascii="Times New Roman" w:eastAsia="Times New Roman" w:hAnsi="Times New Roman" w:cs="Times New Roman"/>
                <w:lang w:bidi="ar-SA"/>
              </w:rPr>
              <w:t>ул.Нагорная,16</w:t>
            </w:r>
          </w:p>
        </w:tc>
      </w:tr>
      <w:tr w:rsidR="005625CB" w:rsidRPr="00D8086D">
        <w:trPr>
          <w:trHeight w:val="6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МБОУ "Кировская средняя общеобразовате</w:t>
            </w:r>
            <w:r w:rsidR="00245221" w:rsidRPr="00D8086D">
              <w:rPr>
                <w:rFonts w:ascii="Times New Roman" w:eastAsia="Times New Roman" w:hAnsi="Times New Roman" w:cs="Times New Roman"/>
                <w:lang w:bidi="ar-SA"/>
              </w:rPr>
              <w:t>льная школа</w:t>
            </w:r>
            <w:r w:rsidRPr="00D8086D">
              <w:rPr>
                <w:rFonts w:ascii="Times New Roman" w:eastAsia="Times New Roman" w:hAnsi="Times New Roman" w:cs="Times New Roman"/>
                <w:lang w:bidi="ar-SA"/>
              </w:rPr>
              <w:t>"</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 Центральная,1</w:t>
            </w:r>
          </w:p>
        </w:tc>
      </w:tr>
      <w:tr w:rsidR="005625CB" w:rsidRPr="00D8086D">
        <w:trPr>
          <w:trHeight w:val="378"/>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3</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1C4848"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5625CB" w:rsidRPr="00D8086D">
              <w:rPr>
                <w:rFonts w:ascii="Times New Roman" w:eastAsia="Times New Roman" w:hAnsi="Times New Roman" w:cs="Times New Roman"/>
                <w:lang w:bidi="ar-SA"/>
              </w:rPr>
              <w:t>Детский сад  "Чайка"</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99674E">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 Комсомольская,15-1</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ПРОЧИЕ</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A6067F"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4</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D5560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ФГУП "Почта </w:t>
            </w:r>
            <w:r w:rsidR="00D5560F">
              <w:rPr>
                <w:rFonts w:ascii="Times New Roman" w:eastAsia="Times New Roman" w:hAnsi="Times New Roman" w:cs="Times New Roman"/>
                <w:lang w:bidi="ar-SA"/>
              </w:rPr>
              <w:t>Р</w:t>
            </w:r>
            <w:r w:rsidRPr="00D8086D">
              <w:rPr>
                <w:rFonts w:ascii="Times New Roman" w:eastAsia="Times New Roman" w:hAnsi="Times New Roman" w:cs="Times New Roman"/>
                <w:lang w:bidi="ar-SA"/>
              </w:rPr>
              <w:t>оссии"</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ул, Центральная,1 </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НАСЕЛЕНИЕ</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A6067F"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5</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ул.60 лет Октября,1</w:t>
            </w:r>
          </w:p>
        </w:tc>
      </w:tr>
      <w:tr w:rsidR="005625CB" w:rsidRPr="00D8086D">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A6067F" w:rsidP="00D5560F">
            <w:pPr>
              <w:widowControl/>
              <w:rPr>
                <w:rFonts w:ascii="Times New Roman" w:eastAsia="Times New Roman" w:hAnsi="Times New Roman" w:cs="Times New Roman"/>
                <w:lang w:bidi="ar-SA"/>
              </w:rPr>
            </w:pPr>
            <w:r>
              <w:rPr>
                <w:rFonts w:ascii="Times New Roman" w:eastAsia="Times New Roman" w:hAnsi="Times New Roman" w:cs="Times New Roman"/>
                <w:lang w:bidi="ar-SA"/>
              </w:rPr>
              <w:t>6</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ул.60 лет Октября,2</w:t>
            </w:r>
          </w:p>
        </w:tc>
      </w:tr>
      <w:tr w:rsidR="005625CB" w:rsidRPr="00D8086D">
        <w:trPr>
          <w:trHeight w:val="18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A6067F" w:rsidP="00D5560F">
            <w:pPr>
              <w:widowControl/>
              <w:rPr>
                <w:rFonts w:ascii="Times New Roman" w:eastAsia="Times New Roman" w:hAnsi="Times New Roman" w:cs="Times New Roman"/>
                <w:lang w:bidi="ar-SA"/>
              </w:rPr>
            </w:pPr>
            <w:r>
              <w:rPr>
                <w:rFonts w:ascii="Times New Roman" w:eastAsia="Times New Roman" w:hAnsi="Times New Roman" w:cs="Times New Roman"/>
                <w:lang w:bidi="ar-SA"/>
              </w:rPr>
              <w:t>7</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ул.60 лет Октября,3</w:t>
            </w:r>
          </w:p>
        </w:tc>
      </w:tr>
      <w:tr w:rsidR="005625CB" w:rsidRPr="00D8086D">
        <w:trPr>
          <w:trHeight w:val="28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A6067F" w:rsidP="00196F02">
            <w:pPr>
              <w:rPr>
                <w:rFonts w:ascii="Times New Roman" w:eastAsia="Times New Roman" w:hAnsi="Times New Roman" w:cs="Times New Roman"/>
                <w:lang w:bidi="ar-SA"/>
              </w:rPr>
            </w:pPr>
            <w:r>
              <w:rPr>
                <w:rFonts w:ascii="Times New Roman" w:eastAsia="Times New Roman" w:hAnsi="Times New Roman" w:cs="Times New Roman"/>
                <w:lang w:bidi="ar-SA"/>
              </w:rPr>
              <w:t>8</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ул.60 лет Октября,5</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A6067F" w:rsidP="00A6067F">
            <w:pPr>
              <w:rPr>
                <w:rFonts w:ascii="Times New Roman" w:eastAsia="Times New Roman" w:hAnsi="Times New Roman" w:cs="Times New Roman"/>
                <w:lang w:bidi="ar-SA"/>
              </w:rPr>
            </w:pPr>
            <w:r>
              <w:rPr>
                <w:rFonts w:ascii="Times New Roman" w:eastAsia="Times New Roman" w:hAnsi="Times New Roman" w:cs="Times New Roman"/>
                <w:lang w:bidi="ar-SA"/>
              </w:rPr>
              <w:t>9</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ул.60 лет Октября,7</w:t>
            </w:r>
          </w:p>
        </w:tc>
      </w:tr>
      <w:tr w:rsidR="005625CB" w:rsidRPr="00D8086D">
        <w:trPr>
          <w:trHeight w:val="34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rPr>
                <w:rFonts w:ascii="Times New Roman" w:eastAsia="Times New Roman" w:hAnsi="Times New Roman" w:cs="Times New Roman"/>
                <w:lang w:bidi="ar-SA"/>
              </w:rPr>
            </w:pP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p>
        </w:tc>
      </w:tr>
      <w:tr w:rsidR="005625CB" w:rsidRPr="00D8086D">
        <w:trPr>
          <w:trHeight w:val="330"/>
        </w:trPr>
        <w:tc>
          <w:tcPr>
            <w:tcW w:w="61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5625CB" w:rsidP="0099674E">
            <w:pPr>
              <w:widowControl/>
              <w:jc w:val="center"/>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Котельная</w:t>
            </w:r>
            <w:r w:rsidR="00CE07E3">
              <w:rPr>
                <w:rFonts w:ascii="Times New Roman" w:eastAsia="Times New Roman" w:hAnsi="Times New Roman" w:cs="Times New Roman"/>
                <w:b/>
                <w:bCs/>
                <w:lang w:bidi="ar-SA"/>
              </w:rPr>
              <w:t xml:space="preserve"> </w:t>
            </w:r>
            <w:r w:rsidRPr="00D8086D">
              <w:rPr>
                <w:rFonts w:ascii="Times New Roman" w:eastAsia="Times New Roman" w:hAnsi="Times New Roman" w:cs="Times New Roman"/>
                <w:b/>
                <w:bCs/>
                <w:lang w:bidi="ar-SA"/>
              </w:rPr>
              <w:t xml:space="preserve"> "Центральная"с.Смоленское</w:t>
            </w:r>
          </w:p>
        </w:tc>
        <w:tc>
          <w:tcPr>
            <w:tcW w:w="3797" w:type="dxa"/>
            <w:tcBorders>
              <w:top w:val="nil"/>
              <w:left w:val="nil"/>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БЮДЖЕТ</w:t>
            </w:r>
          </w:p>
        </w:tc>
        <w:tc>
          <w:tcPr>
            <w:tcW w:w="3797" w:type="dxa"/>
            <w:tcBorders>
              <w:top w:val="nil"/>
              <w:left w:val="nil"/>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r>
      <w:tr w:rsidR="005625CB" w:rsidRPr="00D8086D">
        <w:trPr>
          <w:trHeight w:val="345"/>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601192" w:rsidP="00B92C0F">
            <w:pPr>
              <w:widowControl/>
              <w:rPr>
                <w:rFonts w:ascii="Times New Roman" w:eastAsia="Times New Roman" w:hAnsi="Times New Roman" w:cs="Times New Roman"/>
                <w:lang w:bidi="ar-SA"/>
              </w:rPr>
            </w:pPr>
            <w:r>
              <w:rPr>
                <w:rFonts w:ascii="Times New Roman" w:eastAsia="Times New Roman" w:hAnsi="Times New Roman" w:cs="Times New Roman"/>
                <w:lang w:bidi="ar-SA"/>
              </w:rPr>
              <w:t>МБУ "МКДЦ" Смоленского района Алтайского края</w:t>
            </w:r>
            <w:r w:rsidR="0002239F">
              <w:rPr>
                <w:rFonts w:ascii="Times New Roman" w:eastAsia="Times New Roman" w:hAnsi="Times New Roman" w:cs="Times New Roman"/>
                <w:lang w:bidi="ar-SA"/>
              </w:rPr>
              <w:t xml:space="preserve"> (</w:t>
            </w:r>
            <w:r w:rsidR="00B92C0F">
              <w:rPr>
                <w:rFonts w:ascii="Times New Roman" w:eastAsia="Times New Roman" w:hAnsi="Times New Roman" w:cs="Times New Roman"/>
                <w:lang w:bidi="ar-SA"/>
              </w:rPr>
              <w:t>Дом культуры</w:t>
            </w:r>
            <w:r w:rsidR="0002239F">
              <w:rPr>
                <w:rFonts w:ascii="Times New Roman" w:eastAsia="Times New Roman" w:hAnsi="Times New Roman" w:cs="Times New Roman"/>
                <w:lang w:bidi="ar-SA"/>
              </w:rPr>
              <w:t>)</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02239F"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ул. Соболева,13</w:t>
            </w:r>
          </w:p>
        </w:tc>
      </w:tr>
      <w:tr w:rsidR="005625CB" w:rsidRPr="00D8086D">
        <w:trPr>
          <w:trHeight w:val="367"/>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Администрация Смоленского сельсовета</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ул.Соболева,11</w:t>
            </w:r>
          </w:p>
        </w:tc>
      </w:tr>
      <w:tr w:rsidR="005625CB" w:rsidRPr="00D8086D">
        <w:trPr>
          <w:trHeight w:val="30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DD549A" w:rsidP="005B0BC0">
            <w:pPr>
              <w:rPr>
                <w:rFonts w:ascii="Times New Roman" w:eastAsia="Times New Roman" w:hAnsi="Times New Roman" w:cs="Times New Roman"/>
                <w:lang w:bidi="ar-SA"/>
              </w:rPr>
            </w:pPr>
            <w:r>
              <w:rPr>
                <w:rFonts w:ascii="Times New Roman" w:eastAsia="Times New Roman" w:hAnsi="Times New Roman" w:cs="Times New Roman"/>
                <w:lang w:bidi="ar-SA"/>
              </w:rPr>
              <w:t>3</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601192" w:rsidP="00B92C0F">
            <w:pPr>
              <w:rPr>
                <w:rFonts w:ascii="Times New Roman" w:eastAsia="Times New Roman" w:hAnsi="Times New Roman" w:cs="Times New Roman"/>
                <w:lang w:bidi="ar-SA"/>
              </w:rPr>
            </w:pPr>
            <w:r>
              <w:rPr>
                <w:rFonts w:ascii="Times New Roman" w:eastAsia="Times New Roman" w:hAnsi="Times New Roman" w:cs="Times New Roman"/>
                <w:lang w:bidi="ar-SA"/>
              </w:rPr>
              <w:t>МБУ "МКДЦ" Смоленского района Алтайского края</w:t>
            </w:r>
            <w:r w:rsidR="009507C7">
              <w:rPr>
                <w:rFonts w:ascii="Times New Roman" w:eastAsia="Times New Roman" w:hAnsi="Times New Roman" w:cs="Times New Roman"/>
                <w:lang w:bidi="ar-SA"/>
              </w:rPr>
              <w:t xml:space="preserve">      </w:t>
            </w:r>
            <w:r w:rsidR="005C1DDF">
              <w:rPr>
                <w:rFonts w:ascii="Times New Roman" w:eastAsia="Times New Roman" w:hAnsi="Times New Roman" w:cs="Times New Roman"/>
                <w:lang w:bidi="ar-SA"/>
              </w:rPr>
              <w:t>(</w:t>
            </w:r>
            <w:r w:rsidR="00B92C0F">
              <w:rPr>
                <w:rFonts w:ascii="Times New Roman" w:eastAsia="Times New Roman" w:hAnsi="Times New Roman" w:cs="Times New Roman"/>
                <w:lang w:bidi="ar-SA"/>
              </w:rPr>
              <w:t>Дет.библиотека</w:t>
            </w:r>
            <w:r w:rsidR="005C1DDF">
              <w:rPr>
                <w:rFonts w:ascii="Times New Roman" w:eastAsia="Times New Roman" w:hAnsi="Times New Roman" w:cs="Times New Roman"/>
                <w:lang w:bidi="ar-SA"/>
              </w:rPr>
              <w:t>)</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B92C0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w:t>
            </w:r>
            <w:r w:rsidR="00B92C0F">
              <w:rPr>
                <w:rFonts w:ascii="Times New Roman" w:eastAsia="Times New Roman" w:hAnsi="Times New Roman" w:cs="Times New Roman"/>
                <w:lang w:bidi="ar-SA"/>
              </w:rPr>
              <w:t>Советская, 76</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DD549A" w:rsidP="005B0BC0">
            <w:pPr>
              <w:rPr>
                <w:rFonts w:ascii="Times New Roman" w:eastAsia="Times New Roman" w:hAnsi="Times New Roman" w:cs="Times New Roman"/>
                <w:lang w:bidi="ar-SA"/>
              </w:rPr>
            </w:pPr>
            <w:r>
              <w:rPr>
                <w:rFonts w:ascii="Times New Roman" w:eastAsia="Times New Roman" w:hAnsi="Times New Roman" w:cs="Times New Roman"/>
                <w:lang w:bidi="ar-SA"/>
              </w:rPr>
              <w:t>4</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Управление Федерального казначейства по Алта</w:t>
            </w:r>
            <w:r w:rsidRPr="00D8086D">
              <w:rPr>
                <w:rFonts w:ascii="Times New Roman" w:eastAsia="Times New Roman" w:hAnsi="Times New Roman" w:cs="Times New Roman"/>
                <w:lang w:bidi="ar-SA"/>
              </w:rPr>
              <w:t>й</w:t>
            </w:r>
            <w:r w:rsidRPr="00D8086D">
              <w:rPr>
                <w:rFonts w:ascii="Times New Roman" w:eastAsia="Times New Roman" w:hAnsi="Times New Roman" w:cs="Times New Roman"/>
                <w:lang w:bidi="ar-SA"/>
              </w:rPr>
              <w:t>скому краю</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пер.Гражданский,18</w:t>
            </w:r>
          </w:p>
        </w:tc>
      </w:tr>
      <w:tr w:rsidR="005625CB" w:rsidRPr="00D8086D">
        <w:trPr>
          <w:trHeight w:val="27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DD549A" w:rsidP="005B0BC0">
            <w:pPr>
              <w:rPr>
                <w:rFonts w:ascii="Times New Roman" w:eastAsia="Times New Roman" w:hAnsi="Times New Roman" w:cs="Times New Roman"/>
                <w:lang w:bidi="ar-SA"/>
              </w:rPr>
            </w:pPr>
            <w:r>
              <w:rPr>
                <w:rFonts w:ascii="Times New Roman" w:eastAsia="Times New Roman" w:hAnsi="Times New Roman" w:cs="Times New Roman"/>
                <w:lang w:bidi="ar-SA"/>
              </w:rPr>
              <w:t>5</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DD549A" w:rsidP="005B0BC0">
            <w:pPr>
              <w:rPr>
                <w:rFonts w:ascii="Times New Roman" w:eastAsia="Times New Roman" w:hAnsi="Times New Roman" w:cs="Times New Roman"/>
                <w:lang w:bidi="ar-SA"/>
              </w:rPr>
            </w:pPr>
            <w:r>
              <w:rPr>
                <w:rFonts w:ascii="Times New Roman" w:eastAsia="Times New Roman" w:hAnsi="Times New Roman" w:cs="Times New Roman"/>
                <w:lang w:bidi="ar-SA"/>
              </w:rPr>
              <w:t>ГУ МЧС России по Алтайскому краю</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ул.Советская,52</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DD549A" w:rsidP="005B0BC0">
            <w:pPr>
              <w:rPr>
                <w:rFonts w:ascii="Times New Roman" w:eastAsia="Times New Roman" w:hAnsi="Times New Roman" w:cs="Times New Roman"/>
                <w:lang w:bidi="ar-SA"/>
              </w:rPr>
            </w:pPr>
            <w:r>
              <w:rPr>
                <w:rFonts w:ascii="Times New Roman" w:eastAsia="Times New Roman" w:hAnsi="Times New Roman" w:cs="Times New Roman"/>
                <w:lang w:bidi="ar-SA"/>
              </w:rPr>
              <w:t>6</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Администрация Смоленского района</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ул.Титова,40, ул.Советская,76</w:t>
            </w:r>
          </w:p>
        </w:tc>
      </w:tr>
      <w:tr w:rsidR="005625CB" w:rsidRPr="00D8086D">
        <w:trPr>
          <w:trHeight w:val="27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DD549A" w:rsidP="005B0BC0">
            <w:pPr>
              <w:rPr>
                <w:rFonts w:ascii="Times New Roman" w:eastAsia="Times New Roman" w:hAnsi="Times New Roman" w:cs="Times New Roman"/>
                <w:lang w:bidi="ar-SA"/>
              </w:rPr>
            </w:pPr>
            <w:r>
              <w:rPr>
                <w:rFonts w:ascii="Times New Roman" w:eastAsia="Times New Roman" w:hAnsi="Times New Roman" w:cs="Times New Roman"/>
                <w:lang w:bidi="ar-SA"/>
              </w:rPr>
              <w:t>7</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УФС  государственной регистрации кадастра и картографии по Алтайскому краю</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пер.Гражданский,18</w:t>
            </w:r>
          </w:p>
        </w:tc>
      </w:tr>
      <w:tr w:rsidR="005625CB" w:rsidRPr="00D8086D">
        <w:trPr>
          <w:trHeight w:val="34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DD549A" w:rsidP="005B0BC0">
            <w:pPr>
              <w:rPr>
                <w:rFonts w:ascii="Times New Roman" w:eastAsia="Times New Roman" w:hAnsi="Times New Roman" w:cs="Times New Roman"/>
                <w:lang w:bidi="ar-SA"/>
              </w:rPr>
            </w:pPr>
            <w:r>
              <w:rPr>
                <w:rFonts w:ascii="Times New Roman" w:eastAsia="Times New Roman" w:hAnsi="Times New Roman" w:cs="Times New Roman"/>
                <w:lang w:bidi="ar-SA"/>
              </w:rPr>
              <w:t>8</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МБОУДО "Смоленская ДШИ"</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ул.Титова,43</w:t>
            </w:r>
          </w:p>
        </w:tc>
      </w:tr>
      <w:tr w:rsidR="005625CB" w:rsidRPr="00D8086D">
        <w:trPr>
          <w:trHeight w:val="36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DD549A" w:rsidP="005B0BC0">
            <w:pPr>
              <w:rPr>
                <w:rFonts w:ascii="Times New Roman" w:eastAsia="Times New Roman" w:hAnsi="Times New Roman" w:cs="Times New Roman"/>
                <w:lang w:bidi="ar-SA"/>
              </w:rPr>
            </w:pPr>
            <w:r>
              <w:rPr>
                <w:rFonts w:ascii="Times New Roman" w:eastAsia="Times New Roman" w:hAnsi="Times New Roman" w:cs="Times New Roman"/>
                <w:lang w:bidi="ar-SA"/>
              </w:rPr>
              <w:t>9</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693CBB" w:rsidP="005B0BC0">
            <w:pPr>
              <w:rPr>
                <w:rFonts w:ascii="Times New Roman" w:eastAsia="Times New Roman" w:hAnsi="Times New Roman" w:cs="Times New Roman"/>
                <w:lang w:bidi="ar-SA"/>
              </w:rPr>
            </w:pPr>
            <w:r>
              <w:rPr>
                <w:rFonts w:ascii="Times New Roman" w:eastAsia="Times New Roman" w:hAnsi="Times New Roman" w:cs="Times New Roman"/>
                <w:lang w:bidi="ar-SA"/>
              </w:rPr>
              <w:t>Комитет Администрации Смол</w:t>
            </w:r>
            <w:r w:rsidR="005625CB" w:rsidRPr="00D8086D">
              <w:rPr>
                <w:rFonts w:ascii="Times New Roman" w:eastAsia="Times New Roman" w:hAnsi="Times New Roman" w:cs="Times New Roman"/>
                <w:lang w:bidi="ar-SA"/>
              </w:rPr>
              <w:t>енского района по финансам  налоговой и кредитной политике</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ул.Титова,40</w:t>
            </w:r>
          </w:p>
        </w:tc>
      </w:tr>
      <w:tr w:rsidR="005625CB" w:rsidRPr="00D8086D">
        <w:trPr>
          <w:trHeight w:val="39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5625CB" w:rsidP="00DD549A">
            <w:pPr>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r w:rsidR="00DD549A">
              <w:rPr>
                <w:rFonts w:ascii="Times New Roman" w:eastAsia="Times New Roman" w:hAnsi="Times New Roman" w:cs="Times New Roman"/>
                <w:lang w:bidi="ar-SA"/>
              </w:rPr>
              <w:t>0</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Управление социальной защиты населения по Смоленскому району</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ул.Советская,82а, ул.Советская,84</w:t>
            </w:r>
          </w:p>
        </w:tc>
      </w:tr>
      <w:tr w:rsidR="005625CB" w:rsidRPr="00D8086D">
        <w:trPr>
          <w:trHeight w:val="70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DD549A" w:rsidP="005B0BC0">
            <w:pPr>
              <w:rPr>
                <w:rFonts w:ascii="Times New Roman" w:eastAsia="Times New Roman" w:hAnsi="Times New Roman" w:cs="Times New Roman"/>
                <w:lang w:bidi="ar-SA"/>
              </w:rPr>
            </w:pPr>
            <w:r>
              <w:rPr>
                <w:rFonts w:ascii="Times New Roman" w:eastAsia="Times New Roman" w:hAnsi="Times New Roman" w:cs="Times New Roman"/>
                <w:lang w:bidi="ar-SA"/>
              </w:rPr>
              <w:t>11</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ГУ Управление пенсионного фонда РФ в Смоле</w:t>
            </w:r>
            <w:r w:rsidRPr="00D8086D">
              <w:rPr>
                <w:rFonts w:ascii="Times New Roman" w:eastAsia="Times New Roman" w:hAnsi="Times New Roman" w:cs="Times New Roman"/>
                <w:lang w:bidi="ar-SA"/>
              </w:rPr>
              <w:t>н</w:t>
            </w:r>
            <w:r w:rsidRPr="00D8086D">
              <w:rPr>
                <w:rFonts w:ascii="Times New Roman" w:eastAsia="Times New Roman" w:hAnsi="Times New Roman" w:cs="Times New Roman"/>
                <w:lang w:bidi="ar-SA"/>
              </w:rPr>
              <w:t>ском районе</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ул.Советская,82</w:t>
            </w:r>
          </w:p>
        </w:tc>
      </w:tr>
      <w:tr w:rsidR="005C1DDF" w:rsidRPr="00D8086D">
        <w:trPr>
          <w:trHeight w:val="337"/>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1DDF" w:rsidRDefault="005C1DDF" w:rsidP="00693CBB">
            <w:pPr>
              <w:rPr>
                <w:rFonts w:ascii="Times New Roman" w:eastAsia="Times New Roman" w:hAnsi="Times New Roman" w:cs="Times New Roman"/>
                <w:lang w:bidi="ar-SA"/>
              </w:rPr>
            </w:pPr>
            <w:r>
              <w:rPr>
                <w:rFonts w:ascii="Times New Roman" w:eastAsia="Times New Roman" w:hAnsi="Times New Roman" w:cs="Times New Roman"/>
                <w:lang w:bidi="ar-SA"/>
              </w:rPr>
              <w:t>1</w:t>
            </w:r>
            <w:r w:rsidR="00DD549A">
              <w:rPr>
                <w:rFonts w:ascii="Times New Roman" w:eastAsia="Times New Roman" w:hAnsi="Times New Roman" w:cs="Times New Roman"/>
                <w:lang w:bidi="ar-SA"/>
              </w:rPr>
              <w:t>2</w:t>
            </w:r>
          </w:p>
        </w:tc>
        <w:tc>
          <w:tcPr>
            <w:tcW w:w="5583" w:type="dxa"/>
            <w:tcBorders>
              <w:top w:val="single" w:sz="4" w:space="0" w:color="auto"/>
              <w:left w:val="nil"/>
              <w:bottom w:val="single" w:sz="4" w:space="0" w:color="auto"/>
              <w:right w:val="single" w:sz="4" w:space="0" w:color="auto"/>
            </w:tcBorders>
            <w:shd w:val="clear" w:color="auto" w:fill="auto"/>
            <w:vAlign w:val="bottom"/>
          </w:tcPr>
          <w:p w:rsidR="005C1DDF" w:rsidRPr="00D8086D" w:rsidRDefault="005C1DDF" w:rsidP="005B0BC0">
            <w:pPr>
              <w:rPr>
                <w:rFonts w:ascii="Times New Roman" w:eastAsia="Times New Roman" w:hAnsi="Times New Roman" w:cs="Times New Roman"/>
                <w:lang w:bidi="ar-SA"/>
              </w:rPr>
            </w:pPr>
            <w:r>
              <w:rPr>
                <w:rFonts w:ascii="Times New Roman" w:eastAsia="Times New Roman" w:hAnsi="Times New Roman" w:cs="Times New Roman"/>
                <w:lang w:bidi="ar-SA"/>
              </w:rPr>
              <w:t xml:space="preserve">Дом </w:t>
            </w:r>
            <w:r w:rsidR="00DD549A">
              <w:rPr>
                <w:rFonts w:ascii="Times New Roman" w:eastAsia="Times New Roman" w:hAnsi="Times New Roman" w:cs="Times New Roman"/>
                <w:lang w:bidi="ar-SA"/>
              </w:rPr>
              <w:t xml:space="preserve">детского </w:t>
            </w:r>
            <w:r>
              <w:rPr>
                <w:rFonts w:ascii="Times New Roman" w:eastAsia="Times New Roman" w:hAnsi="Times New Roman" w:cs="Times New Roman"/>
                <w:lang w:bidi="ar-SA"/>
              </w:rPr>
              <w:t>творчества</w:t>
            </w:r>
          </w:p>
        </w:tc>
        <w:tc>
          <w:tcPr>
            <w:tcW w:w="3797" w:type="dxa"/>
            <w:tcBorders>
              <w:top w:val="single" w:sz="4" w:space="0" w:color="auto"/>
              <w:left w:val="nil"/>
              <w:bottom w:val="single" w:sz="4" w:space="0" w:color="auto"/>
              <w:right w:val="single" w:sz="4" w:space="0" w:color="auto"/>
            </w:tcBorders>
            <w:shd w:val="clear" w:color="auto" w:fill="auto"/>
            <w:vAlign w:val="bottom"/>
          </w:tcPr>
          <w:p w:rsidR="005C1DDF" w:rsidRPr="00D8086D" w:rsidRDefault="00F821C6" w:rsidP="00F821C6">
            <w:pPr>
              <w:rPr>
                <w:rFonts w:ascii="Times New Roman" w:eastAsia="Times New Roman" w:hAnsi="Times New Roman" w:cs="Times New Roman"/>
                <w:lang w:bidi="ar-SA"/>
              </w:rPr>
            </w:pPr>
            <w:r>
              <w:rPr>
                <w:rFonts w:ascii="Times New Roman" w:eastAsia="Times New Roman" w:hAnsi="Times New Roman" w:cs="Times New Roman"/>
                <w:lang w:bidi="ar-SA"/>
              </w:rPr>
              <w:t>ул.Советская, 74</w:t>
            </w:r>
          </w:p>
        </w:tc>
      </w:tr>
      <w:tr w:rsidR="002C1A3C" w:rsidRPr="00D8086D">
        <w:trPr>
          <w:trHeight w:val="337"/>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3C" w:rsidRDefault="002C1A3C" w:rsidP="00693CBB">
            <w:pPr>
              <w:rPr>
                <w:rFonts w:ascii="Times New Roman" w:eastAsia="Times New Roman" w:hAnsi="Times New Roman" w:cs="Times New Roman"/>
                <w:lang w:bidi="ar-SA"/>
              </w:rPr>
            </w:pPr>
            <w:r>
              <w:rPr>
                <w:rFonts w:ascii="Times New Roman" w:eastAsia="Times New Roman" w:hAnsi="Times New Roman" w:cs="Times New Roman"/>
                <w:lang w:bidi="ar-SA"/>
              </w:rPr>
              <w:t>13</w:t>
            </w:r>
          </w:p>
        </w:tc>
        <w:tc>
          <w:tcPr>
            <w:tcW w:w="5583" w:type="dxa"/>
            <w:tcBorders>
              <w:top w:val="single" w:sz="4" w:space="0" w:color="auto"/>
              <w:left w:val="nil"/>
              <w:bottom w:val="single" w:sz="4" w:space="0" w:color="auto"/>
              <w:right w:val="single" w:sz="4" w:space="0" w:color="auto"/>
            </w:tcBorders>
            <w:shd w:val="clear" w:color="auto" w:fill="auto"/>
            <w:vAlign w:val="bottom"/>
          </w:tcPr>
          <w:p w:rsidR="002C1A3C"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КАУ МФЦ</w:t>
            </w:r>
          </w:p>
        </w:tc>
        <w:tc>
          <w:tcPr>
            <w:tcW w:w="3797" w:type="dxa"/>
            <w:tcBorders>
              <w:top w:val="single" w:sz="4" w:space="0" w:color="auto"/>
              <w:left w:val="nil"/>
              <w:bottom w:val="single" w:sz="4" w:space="0" w:color="auto"/>
              <w:right w:val="single" w:sz="4" w:space="0" w:color="auto"/>
            </w:tcBorders>
            <w:shd w:val="clear" w:color="auto" w:fill="auto"/>
            <w:vAlign w:val="bottom"/>
          </w:tcPr>
          <w:p w:rsidR="002C1A3C" w:rsidRDefault="002C1A3C" w:rsidP="002C1A3C">
            <w:pPr>
              <w:rPr>
                <w:rFonts w:ascii="Times New Roman" w:eastAsia="Times New Roman" w:hAnsi="Times New Roman" w:cs="Times New Roman"/>
                <w:lang w:bidi="ar-SA"/>
              </w:rPr>
            </w:pPr>
            <w:r>
              <w:rPr>
                <w:rFonts w:ascii="Times New Roman" w:eastAsia="Times New Roman" w:hAnsi="Times New Roman" w:cs="Times New Roman"/>
                <w:lang w:bidi="ar-SA"/>
              </w:rPr>
              <w:t>ул.Советская, 76</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ПРОЧИЕ</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w:t>
            </w:r>
          </w:p>
        </w:tc>
      </w:tr>
      <w:tr w:rsidR="005625CB" w:rsidRPr="00D8086D">
        <w:trPr>
          <w:trHeight w:val="375"/>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02239F" w:rsidP="00693CBB">
            <w:pPr>
              <w:widowControl/>
              <w:rPr>
                <w:rFonts w:ascii="Times New Roman" w:eastAsia="Times New Roman" w:hAnsi="Times New Roman" w:cs="Times New Roman"/>
                <w:lang w:bidi="ar-SA"/>
              </w:rPr>
            </w:pPr>
            <w:r>
              <w:rPr>
                <w:rFonts w:ascii="Times New Roman" w:eastAsia="Times New Roman" w:hAnsi="Times New Roman" w:cs="Times New Roman"/>
                <w:lang w:bidi="ar-SA"/>
              </w:rPr>
              <w:t>1</w:t>
            </w:r>
            <w:r w:rsidR="002C1A3C">
              <w:rPr>
                <w:rFonts w:ascii="Times New Roman" w:eastAsia="Times New Roman" w:hAnsi="Times New Roman" w:cs="Times New Roman"/>
                <w:lang w:bidi="ar-SA"/>
              </w:rPr>
              <w:t>4</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F821C6">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ФГУП "Почта </w:t>
            </w:r>
            <w:r w:rsidR="00F821C6">
              <w:rPr>
                <w:rFonts w:ascii="Times New Roman" w:eastAsia="Times New Roman" w:hAnsi="Times New Roman" w:cs="Times New Roman"/>
                <w:lang w:bidi="ar-SA"/>
              </w:rPr>
              <w:t>Р</w:t>
            </w:r>
            <w:r w:rsidRPr="00D8086D">
              <w:rPr>
                <w:rFonts w:ascii="Times New Roman" w:eastAsia="Times New Roman" w:hAnsi="Times New Roman" w:cs="Times New Roman"/>
                <w:lang w:bidi="ar-SA"/>
              </w:rPr>
              <w:t>оссии"</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w:t>
            </w:r>
            <w:r w:rsidR="009507C7">
              <w:rPr>
                <w:rFonts w:ascii="Times New Roman" w:eastAsia="Times New Roman" w:hAnsi="Times New Roman" w:cs="Times New Roman"/>
                <w:lang w:bidi="ar-SA"/>
              </w:rPr>
              <w:t xml:space="preserve"> </w:t>
            </w:r>
            <w:r w:rsidRPr="00D8086D">
              <w:rPr>
                <w:rFonts w:ascii="Times New Roman" w:eastAsia="Times New Roman" w:hAnsi="Times New Roman" w:cs="Times New Roman"/>
                <w:lang w:bidi="ar-SA"/>
              </w:rPr>
              <w:t>68</w:t>
            </w:r>
          </w:p>
        </w:tc>
      </w:tr>
      <w:tr w:rsidR="005625CB" w:rsidRPr="00D8086D">
        <w:trPr>
          <w:trHeight w:val="34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02239F" w:rsidP="00F821C6">
            <w:pPr>
              <w:rPr>
                <w:rFonts w:ascii="Times New Roman" w:eastAsia="Times New Roman" w:hAnsi="Times New Roman" w:cs="Times New Roman"/>
                <w:lang w:bidi="ar-SA"/>
              </w:rPr>
            </w:pPr>
            <w:r>
              <w:rPr>
                <w:rFonts w:ascii="Times New Roman" w:eastAsia="Times New Roman" w:hAnsi="Times New Roman" w:cs="Times New Roman"/>
                <w:lang w:bidi="ar-SA"/>
              </w:rPr>
              <w:t>1</w:t>
            </w:r>
            <w:r w:rsidR="002C1A3C">
              <w:rPr>
                <w:rFonts w:ascii="Times New Roman" w:eastAsia="Times New Roman" w:hAnsi="Times New Roman" w:cs="Times New Roman"/>
                <w:lang w:bidi="ar-SA"/>
              </w:rPr>
              <w:t>5</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Смоленское районное муниципальное предприятие "Редакция газеты "Заря"</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ул.Красноярская,131</w:t>
            </w:r>
          </w:p>
        </w:tc>
      </w:tr>
      <w:tr w:rsidR="005625CB" w:rsidRPr="00D8086D">
        <w:trPr>
          <w:trHeight w:val="34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02239F" w:rsidP="0044079C">
            <w:pPr>
              <w:rPr>
                <w:rFonts w:ascii="Times New Roman" w:eastAsia="Times New Roman" w:hAnsi="Times New Roman" w:cs="Times New Roman"/>
                <w:lang w:bidi="ar-SA"/>
              </w:rPr>
            </w:pPr>
            <w:r>
              <w:rPr>
                <w:rFonts w:ascii="Times New Roman" w:eastAsia="Times New Roman" w:hAnsi="Times New Roman" w:cs="Times New Roman"/>
                <w:lang w:bidi="ar-SA"/>
              </w:rPr>
              <w:t>1</w:t>
            </w:r>
            <w:r w:rsidR="002C1A3C">
              <w:rPr>
                <w:rFonts w:ascii="Times New Roman" w:eastAsia="Times New Roman" w:hAnsi="Times New Roman" w:cs="Times New Roman"/>
                <w:lang w:bidi="ar-SA"/>
              </w:rPr>
              <w:t>6</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ООО "Березка плюс"</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ул.Красноярская,90</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02239F" w:rsidP="00F821C6">
            <w:pPr>
              <w:rPr>
                <w:rFonts w:ascii="Times New Roman" w:eastAsia="Times New Roman" w:hAnsi="Times New Roman" w:cs="Times New Roman"/>
                <w:lang w:bidi="ar-SA"/>
              </w:rPr>
            </w:pPr>
            <w:r>
              <w:rPr>
                <w:rFonts w:ascii="Times New Roman" w:eastAsia="Times New Roman" w:hAnsi="Times New Roman" w:cs="Times New Roman"/>
                <w:lang w:bidi="ar-SA"/>
              </w:rPr>
              <w:t>1</w:t>
            </w:r>
            <w:r w:rsidR="002C1A3C">
              <w:rPr>
                <w:rFonts w:ascii="Times New Roman" w:eastAsia="Times New Roman" w:hAnsi="Times New Roman" w:cs="Times New Roman"/>
                <w:lang w:bidi="ar-SA"/>
              </w:rPr>
              <w:t>7</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ООО "Жемчужина" ИП Ларина</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ул.Красноярская,133</w:t>
            </w:r>
          </w:p>
        </w:tc>
      </w:tr>
      <w:tr w:rsidR="005625CB" w:rsidRPr="00D8086D">
        <w:trPr>
          <w:trHeight w:val="27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18</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Вагаев Дмитрий Николаевич</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ул.Школьная,128</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19</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99674E" w:rsidP="009507C7">
            <w:pPr>
              <w:rPr>
                <w:rFonts w:ascii="Times New Roman" w:eastAsia="Times New Roman" w:hAnsi="Times New Roman" w:cs="Times New Roman"/>
                <w:lang w:bidi="ar-SA"/>
              </w:rPr>
            </w:pPr>
            <w:r>
              <w:rPr>
                <w:rFonts w:ascii="Times New Roman" w:eastAsia="Times New Roman" w:hAnsi="Times New Roman" w:cs="Times New Roman"/>
                <w:lang w:bidi="ar-SA"/>
              </w:rPr>
              <w:t>КМП "Баланс"</w:t>
            </w:r>
            <w:r w:rsidR="005625CB" w:rsidRPr="00D8086D">
              <w:rPr>
                <w:rFonts w:ascii="Times New Roman" w:eastAsia="Times New Roman" w:hAnsi="Times New Roman" w:cs="Times New Roman"/>
                <w:lang w:bidi="ar-SA"/>
              </w:rPr>
              <w:t xml:space="preserve"> Смоленского района</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w:t>
            </w:r>
            <w:r w:rsidR="009507C7">
              <w:rPr>
                <w:rFonts w:ascii="Times New Roman" w:eastAsia="Times New Roman" w:hAnsi="Times New Roman" w:cs="Times New Roman"/>
                <w:lang w:bidi="ar-SA"/>
              </w:rPr>
              <w:t>, 128</w:t>
            </w:r>
          </w:p>
        </w:tc>
      </w:tr>
      <w:tr w:rsidR="005625CB" w:rsidRPr="00D8086D">
        <w:trPr>
          <w:trHeight w:val="25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lastRenderedPageBreak/>
              <w:t>20</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ИП Барабанова</w:t>
            </w:r>
            <w:r w:rsidR="0099674E">
              <w:rPr>
                <w:rFonts w:ascii="Times New Roman" w:eastAsia="Times New Roman" w:hAnsi="Times New Roman" w:cs="Times New Roman"/>
                <w:lang w:bidi="ar-SA"/>
              </w:rPr>
              <w:t xml:space="preserve"> С.В.</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пер.Гражданский,16</w:t>
            </w:r>
          </w:p>
        </w:tc>
      </w:tr>
      <w:tr w:rsidR="005625CB" w:rsidRPr="00D8086D">
        <w:trPr>
          <w:trHeight w:val="36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21</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ИП Баласанян</w:t>
            </w:r>
            <w:r w:rsidR="0044079C">
              <w:rPr>
                <w:rFonts w:ascii="Times New Roman" w:eastAsia="Times New Roman" w:hAnsi="Times New Roman" w:cs="Times New Roman"/>
                <w:lang w:bidi="ar-SA"/>
              </w:rPr>
              <w:t>, ИП Чайченко, ИП Воронкова</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ул.Красноярская,129</w:t>
            </w:r>
          </w:p>
        </w:tc>
      </w:tr>
      <w:tr w:rsidR="00DD3BEA" w:rsidRPr="00D8086D">
        <w:trPr>
          <w:trHeight w:val="34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3BEA" w:rsidRPr="00DD3BEA" w:rsidRDefault="00DD3BEA" w:rsidP="005B0BC0">
            <w:pPr>
              <w:rPr>
                <w:rFonts w:ascii="Times New Roman" w:eastAsia="Times New Roman" w:hAnsi="Times New Roman" w:cs="Times New Roman"/>
                <w:b/>
                <w:lang w:bidi="ar-SA"/>
              </w:rPr>
            </w:pPr>
            <w:r w:rsidRPr="00DD3BEA">
              <w:rPr>
                <w:rFonts w:ascii="Times New Roman" w:eastAsia="Times New Roman" w:hAnsi="Times New Roman" w:cs="Times New Roman"/>
                <w:b/>
                <w:lang w:bidi="ar-SA"/>
              </w:rPr>
              <w:t>НАСЕЛЕНИЕ</w:t>
            </w:r>
          </w:p>
        </w:tc>
        <w:tc>
          <w:tcPr>
            <w:tcW w:w="3797" w:type="dxa"/>
            <w:tcBorders>
              <w:top w:val="single" w:sz="4" w:space="0" w:color="auto"/>
              <w:left w:val="nil"/>
              <w:bottom w:val="single" w:sz="4" w:space="0" w:color="auto"/>
              <w:right w:val="single" w:sz="4" w:space="0" w:color="auto"/>
            </w:tcBorders>
            <w:shd w:val="clear" w:color="auto" w:fill="auto"/>
            <w:vAlign w:val="bottom"/>
          </w:tcPr>
          <w:p w:rsidR="00DD3BEA" w:rsidRPr="00D8086D" w:rsidRDefault="00DD3BEA" w:rsidP="005B0BC0">
            <w:pPr>
              <w:rPr>
                <w:rFonts w:ascii="Times New Roman" w:eastAsia="Times New Roman" w:hAnsi="Times New Roman" w:cs="Times New Roman"/>
                <w:lang w:bidi="ar-SA"/>
              </w:rPr>
            </w:pPr>
          </w:p>
        </w:tc>
      </w:tr>
      <w:tr w:rsidR="005625CB" w:rsidRPr="00D8086D">
        <w:trPr>
          <w:trHeight w:val="317"/>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DD3BEA" w:rsidP="00F821C6">
            <w:pPr>
              <w:rPr>
                <w:rFonts w:ascii="Times New Roman" w:eastAsia="Times New Roman" w:hAnsi="Times New Roman" w:cs="Times New Roman"/>
                <w:lang w:bidi="ar-SA"/>
              </w:rPr>
            </w:pPr>
            <w:r>
              <w:rPr>
                <w:rFonts w:ascii="Times New Roman" w:eastAsia="Times New Roman" w:hAnsi="Times New Roman" w:cs="Times New Roman"/>
                <w:lang w:bidi="ar-SA"/>
              </w:rPr>
              <w:t>2</w:t>
            </w:r>
            <w:r w:rsidR="002C1A3C">
              <w:rPr>
                <w:rFonts w:ascii="Times New Roman" w:eastAsia="Times New Roman" w:hAnsi="Times New Roman" w:cs="Times New Roman"/>
                <w:lang w:bidi="ar-SA"/>
              </w:rPr>
              <w:t>2</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DD3BEA" w:rsidP="005B0BC0">
            <w:pPr>
              <w:rPr>
                <w:rFonts w:ascii="Times New Roman" w:eastAsia="Times New Roman" w:hAnsi="Times New Roman" w:cs="Times New Roman"/>
                <w:lang w:bidi="ar-SA"/>
              </w:rPr>
            </w:pPr>
            <w:r>
              <w:rPr>
                <w:rFonts w:ascii="Times New Roman" w:eastAsia="Times New Roman" w:hAnsi="Times New Roman" w:cs="Times New Roman"/>
                <w:lang w:bidi="ar-SA"/>
              </w:rPr>
              <w:t>Жилой дом (3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DD3BEA" w:rsidP="005B0BC0">
            <w:pPr>
              <w:rPr>
                <w:rFonts w:ascii="Times New Roman" w:eastAsia="Times New Roman" w:hAnsi="Times New Roman" w:cs="Times New Roman"/>
                <w:lang w:bidi="ar-SA"/>
              </w:rPr>
            </w:pPr>
            <w:r>
              <w:rPr>
                <w:rFonts w:ascii="Times New Roman" w:eastAsia="Times New Roman" w:hAnsi="Times New Roman" w:cs="Times New Roman"/>
                <w:lang w:bidi="ar-SA"/>
              </w:rPr>
              <w:t>пер. Гражданский, 20</w:t>
            </w:r>
          </w:p>
        </w:tc>
      </w:tr>
      <w:tr w:rsidR="005625CB" w:rsidRPr="00D8086D">
        <w:trPr>
          <w:trHeight w:val="25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23</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ул.Советская,66</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24</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ул.Советская,68</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25</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ул.Советская,78</w:t>
            </w:r>
            <w:r w:rsidR="00122B81">
              <w:rPr>
                <w:rFonts w:ascii="Times New Roman" w:eastAsia="Times New Roman" w:hAnsi="Times New Roman" w:cs="Times New Roman"/>
                <w:lang w:bidi="ar-SA"/>
              </w:rPr>
              <w:t>-2</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693CBB" w:rsidP="005B0BC0">
            <w:pPr>
              <w:rPr>
                <w:rFonts w:ascii="Times New Roman" w:eastAsia="Times New Roman" w:hAnsi="Times New Roman" w:cs="Times New Roman"/>
                <w:lang w:bidi="ar-SA"/>
              </w:rPr>
            </w:pPr>
            <w:r>
              <w:rPr>
                <w:rFonts w:ascii="Times New Roman" w:eastAsia="Times New Roman" w:hAnsi="Times New Roman" w:cs="Times New Roman"/>
                <w:lang w:bidi="ar-SA"/>
              </w:rPr>
              <w:t>2</w:t>
            </w:r>
            <w:r w:rsidR="002C1A3C">
              <w:rPr>
                <w:rFonts w:ascii="Times New Roman" w:eastAsia="Times New Roman" w:hAnsi="Times New Roman" w:cs="Times New Roman"/>
                <w:lang w:bidi="ar-SA"/>
              </w:rPr>
              <w:t>6</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ул.Советская,92</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27</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122B81">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w:t>
            </w:r>
            <w:r w:rsidR="00122B81">
              <w:rPr>
                <w:rFonts w:ascii="Times New Roman" w:eastAsia="Times New Roman" w:hAnsi="Times New Roman" w:cs="Times New Roman"/>
                <w:lang w:bidi="ar-SA"/>
              </w:rPr>
              <w:t>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ул.Советская,19</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28</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122B81" w:rsidP="005B0BC0">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005625CB"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ул.Советская,29</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29</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ул.Советская,53</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30</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ул.Советская,57</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693CBB" w:rsidP="005B0BC0">
            <w:pPr>
              <w:rPr>
                <w:rFonts w:ascii="Times New Roman" w:eastAsia="Times New Roman" w:hAnsi="Times New Roman" w:cs="Times New Roman"/>
                <w:lang w:bidi="ar-SA"/>
              </w:rPr>
            </w:pPr>
            <w:r>
              <w:rPr>
                <w:rFonts w:ascii="Times New Roman" w:eastAsia="Times New Roman" w:hAnsi="Times New Roman" w:cs="Times New Roman"/>
                <w:lang w:bidi="ar-SA"/>
              </w:rPr>
              <w:t>3</w:t>
            </w:r>
            <w:r w:rsidR="002C1A3C">
              <w:rPr>
                <w:rFonts w:ascii="Times New Roman" w:eastAsia="Times New Roman" w:hAnsi="Times New Roman" w:cs="Times New Roman"/>
                <w:lang w:bidi="ar-SA"/>
              </w:rPr>
              <w:t>1</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ул.Титова,25</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AC39BC" w:rsidP="005B0BC0">
            <w:pPr>
              <w:rPr>
                <w:rFonts w:ascii="Times New Roman" w:eastAsia="Times New Roman" w:hAnsi="Times New Roman" w:cs="Times New Roman"/>
                <w:lang w:bidi="ar-SA"/>
              </w:rPr>
            </w:pPr>
            <w:r>
              <w:rPr>
                <w:rFonts w:ascii="Times New Roman" w:eastAsia="Times New Roman" w:hAnsi="Times New Roman" w:cs="Times New Roman"/>
                <w:lang w:bidi="ar-SA"/>
              </w:rPr>
              <w:t>3</w:t>
            </w:r>
            <w:r w:rsidR="002C1A3C">
              <w:rPr>
                <w:rFonts w:ascii="Times New Roman" w:eastAsia="Times New Roman" w:hAnsi="Times New Roman" w:cs="Times New Roman"/>
                <w:lang w:bidi="ar-SA"/>
              </w:rPr>
              <w:t>2</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(3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ул.Красноярская,129</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AC39BC" w:rsidP="005B0BC0">
            <w:pPr>
              <w:rPr>
                <w:rFonts w:ascii="Times New Roman" w:eastAsia="Times New Roman" w:hAnsi="Times New Roman" w:cs="Times New Roman"/>
                <w:lang w:bidi="ar-SA"/>
              </w:rPr>
            </w:pPr>
            <w:r>
              <w:rPr>
                <w:rFonts w:ascii="Times New Roman" w:eastAsia="Times New Roman" w:hAnsi="Times New Roman" w:cs="Times New Roman"/>
                <w:lang w:bidi="ar-SA"/>
              </w:rPr>
              <w:t>3</w:t>
            </w:r>
            <w:r w:rsidR="002C1A3C">
              <w:rPr>
                <w:rFonts w:ascii="Times New Roman" w:eastAsia="Times New Roman" w:hAnsi="Times New Roman" w:cs="Times New Roman"/>
                <w:lang w:bidi="ar-SA"/>
              </w:rPr>
              <w:t>3</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ул.Красноярская,92</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AC39BC" w:rsidP="008E2A2D">
            <w:pPr>
              <w:rPr>
                <w:rFonts w:ascii="Times New Roman" w:eastAsia="Times New Roman" w:hAnsi="Times New Roman" w:cs="Times New Roman"/>
                <w:lang w:bidi="ar-SA"/>
              </w:rPr>
            </w:pPr>
            <w:r>
              <w:rPr>
                <w:rFonts w:ascii="Times New Roman" w:eastAsia="Times New Roman" w:hAnsi="Times New Roman" w:cs="Times New Roman"/>
                <w:lang w:bidi="ar-SA"/>
              </w:rPr>
              <w:t>3</w:t>
            </w:r>
            <w:r w:rsidR="002C1A3C">
              <w:rPr>
                <w:rFonts w:ascii="Times New Roman" w:eastAsia="Times New Roman" w:hAnsi="Times New Roman" w:cs="Times New Roman"/>
                <w:lang w:bidi="ar-SA"/>
              </w:rPr>
              <w:t>4</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ул.Красноярская,86</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35</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ул.Красноярская,78</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36</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ул.Красноярская,82</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37</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ул.Красноярская,84</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38</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ул.Красноярская,119</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39</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F821C6" w:rsidP="005B0BC0">
            <w:pPr>
              <w:rPr>
                <w:rFonts w:ascii="Times New Roman" w:eastAsia="Times New Roman" w:hAnsi="Times New Roman" w:cs="Times New Roman"/>
                <w:lang w:bidi="ar-SA"/>
              </w:rPr>
            </w:pPr>
            <w:r>
              <w:rPr>
                <w:rFonts w:ascii="Times New Roman" w:eastAsia="Times New Roman" w:hAnsi="Times New Roman" w:cs="Times New Roman"/>
                <w:lang w:bidi="ar-SA"/>
              </w:rPr>
              <w:t>ул.Школьная,111</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40</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ул.Школьная,113</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41</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F821C6" w:rsidP="005B0BC0">
            <w:pPr>
              <w:rPr>
                <w:rFonts w:ascii="Times New Roman" w:eastAsia="Times New Roman" w:hAnsi="Times New Roman" w:cs="Times New Roman"/>
                <w:lang w:bidi="ar-SA"/>
              </w:rPr>
            </w:pPr>
            <w:r>
              <w:rPr>
                <w:rFonts w:ascii="Times New Roman" w:eastAsia="Times New Roman" w:hAnsi="Times New Roman" w:cs="Times New Roman"/>
                <w:lang w:bidi="ar-SA"/>
              </w:rPr>
              <w:t>ул.Школьная,119а</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AC39BC" w:rsidP="008E2A2D">
            <w:pPr>
              <w:rPr>
                <w:rFonts w:ascii="Times New Roman" w:eastAsia="Times New Roman" w:hAnsi="Times New Roman" w:cs="Times New Roman"/>
                <w:lang w:bidi="ar-SA"/>
              </w:rPr>
            </w:pPr>
            <w:r>
              <w:rPr>
                <w:rFonts w:ascii="Times New Roman" w:eastAsia="Times New Roman" w:hAnsi="Times New Roman" w:cs="Times New Roman"/>
                <w:lang w:bidi="ar-SA"/>
              </w:rPr>
              <w:t>4</w:t>
            </w:r>
            <w:r w:rsidR="002C1A3C">
              <w:rPr>
                <w:rFonts w:ascii="Times New Roman" w:eastAsia="Times New Roman" w:hAnsi="Times New Roman" w:cs="Times New Roman"/>
                <w:lang w:bidi="ar-SA"/>
              </w:rPr>
              <w:t>2</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180529" w:rsidP="005B0BC0">
            <w:pPr>
              <w:rPr>
                <w:rFonts w:ascii="Times New Roman" w:eastAsia="Times New Roman" w:hAnsi="Times New Roman" w:cs="Times New Roman"/>
                <w:lang w:bidi="ar-SA"/>
              </w:rPr>
            </w:pPr>
            <w:r>
              <w:rPr>
                <w:rFonts w:ascii="Times New Roman" w:eastAsia="Times New Roman" w:hAnsi="Times New Roman" w:cs="Times New Roman"/>
                <w:lang w:bidi="ar-SA"/>
              </w:rPr>
              <w:t>ул.Школьная,120</w:t>
            </w:r>
            <w:r w:rsidR="0032600B">
              <w:rPr>
                <w:rFonts w:ascii="Times New Roman" w:eastAsia="Times New Roman" w:hAnsi="Times New Roman" w:cs="Times New Roman"/>
                <w:lang w:bidi="ar-SA"/>
              </w:rPr>
              <w:t>а</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AC39BC" w:rsidP="005B0BC0">
            <w:pPr>
              <w:rPr>
                <w:rFonts w:ascii="Times New Roman" w:eastAsia="Times New Roman" w:hAnsi="Times New Roman" w:cs="Times New Roman"/>
                <w:lang w:bidi="ar-SA"/>
              </w:rPr>
            </w:pPr>
            <w:r>
              <w:rPr>
                <w:rFonts w:ascii="Times New Roman" w:eastAsia="Times New Roman" w:hAnsi="Times New Roman" w:cs="Times New Roman"/>
                <w:lang w:bidi="ar-SA"/>
              </w:rPr>
              <w:t>4</w:t>
            </w:r>
            <w:r w:rsidR="002C1A3C">
              <w:rPr>
                <w:rFonts w:ascii="Times New Roman" w:eastAsia="Times New Roman" w:hAnsi="Times New Roman" w:cs="Times New Roman"/>
                <w:lang w:bidi="ar-SA"/>
              </w:rPr>
              <w:t>3</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ул.Школьная,122а</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44</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ул.Школьная,124а</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45</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ул.Школьная,124</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46</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ул.Школьная,125</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2C1A3C" w:rsidP="005B0BC0">
            <w:pPr>
              <w:rPr>
                <w:rFonts w:ascii="Times New Roman" w:eastAsia="Times New Roman" w:hAnsi="Times New Roman" w:cs="Times New Roman"/>
                <w:lang w:bidi="ar-SA"/>
              </w:rPr>
            </w:pPr>
            <w:r>
              <w:rPr>
                <w:rFonts w:ascii="Times New Roman" w:eastAsia="Times New Roman" w:hAnsi="Times New Roman" w:cs="Times New Roman"/>
                <w:lang w:bidi="ar-SA"/>
              </w:rPr>
              <w:t>47</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ул.Школьная,126</w:t>
            </w:r>
          </w:p>
        </w:tc>
      </w:tr>
    </w:tbl>
    <w:p w:rsidR="005625CB" w:rsidRPr="00D8086D" w:rsidRDefault="005625CB" w:rsidP="005625CB">
      <w:pPr>
        <w:pStyle w:val="12"/>
        <w:shd w:val="clear" w:color="auto" w:fill="auto"/>
        <w:spacing w:line="276" w:lineRule="auto"/>
        <w:ind w:firstLine="709"/>
        <w:rPr>
          <w:sz w:val="24"/>
          <w:szCs w:val="24"/>
        </w:rPr>
      </w:pPr>
      <w:r w:rsidRPr="00D8086D">
        <w:rPr>
          <w:sz w:val="24"/>
          <w:szCs w:val="24"/>
        </w:rPr>
        <w:fldChar w:fldCharType="begin"/>
      </w:r>
      <w:r w:rsidRPr="00D8086D">
        <w:rPr>
          <w:sz w:val="24"/>
          <w:szCs w:val="24"/>
        </w:rPr>
        <w:instrText xml:space="preserve"> LINK Excel.Sheet.12 "Книга1" "Лист3!R1C1:R47C2" \a \f 4 \h  \* MERGEFORMAT </w:instrText>
      </w:r>
      <w:r w:rsidRPr="00D8086D">
        <w:rPr>
          <w:sz w:val="24"/>
          <w:szCs w:val="24"/>
        </w:rPr>
        <w:fldChar w:fldCharType="separate"/>
      </w:r>
    </w:p>
    <w:tbl>
      <w:tblPr>
        <w:tblW w:w="9969" w:type="dxa"/>
        <w:tblInd w:w="93" w:type="dxa"/>
        <w:tblLook w:val="04A0"/>
      </w:tblPr>
      <w:tblGrid>
        <w:gridCol w:w="589"/>
        <w:gridCol w:w="5583"/>
        <w:gridCol w:w="3797"/>
      </w:tblGrid>
      <w:tr w:rsidR="005625CB" w:rsidRPr="00D8086D">
        <w:trPr>
          <w:trHeight w:val="330"/>
        </w:trPr>
        <w:tc>
          <w:tcPr>
            <w:tcW w:w="61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E46320" w:rsidP="0099674E">
            <w:pPr>
              <w:widowControl/>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Котельная</w:t>
            </w:r>
            <w:r w:rsidR="005625CB" w:rsidRPr="00D8086D">
              <w:rPr>
                <w:rFonts w:ascii="Times New Roman" w:eastAsia="Times New Roman" w:hAnsi="Times New Roman" w:cs="Times New Roman"/>
                <w:b/>
                <w:bCs/>
                <w:lang w:bidi="ar-SA"/>
              </w:rPr>
              <w:t>"</w:t>
            </w:r>
            <w:r w:rsidR="00CE07E3">
              <w:rPr>
                <w:rFonts w:ascii="Times New Roman" w:eastAsia="Times New Roman" w:hAnsi="Times New Roman" w:cs="Times New Roman"/>
                <w:b/>
                <w:bCs/>
                <w:lang w:bidi="ar-SA"/>
              </w:rPr>
              <w:t>Линевская</w:t>
            </w:r>
            <w:r w:rsidR="005625CB" w:rsidRPr="00D8086D">
              <w:rPr>
                <w:rFonts w:ascii="Times New Roman" w:eastAsia="Times New Roman" w:hAnsi="Times New Roman" w:cs="Times New Roman"/>
                <w:b/>
                <w:bCs/>
                <w:lang w:bidi="ar-SA"/>
              </w:rPr>
              <w:t>"с.</w:t>
            </w:r>
            <w:r w:rsidR="00CE07E3">
              <w:rPr>
                <w:rFonts w:ascii="Times New Roman" w:eastAsia="Times New Roman" w:hAnsi="Times New Roman" w:cs="Times New Roman"/>
                <w:b/>
                <w:bCs/>
                <w:lang w:bidi="ar-SA"/>
              </w:rPr>
              <w:t>Линевское</w:t>
            </w:r>
          </w:p>
        </w:tc>
        <w:tc>
          <w:tcPr>
            <w:tcW w:w="3797" w:type="dxa"/>
            <w:tcBorders>
              <w:top w:val="single" w:sz="4" w:space="0" w:color="auto"/>
              <w:left w:val="nil"/>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БЮДЖЕТ</w:t>
            </w:r>
          </w:p>
        </w:tc>
        <w:tc>
          <w:tcPr>
            <w:tcW w:w="3797" w:type="dxa"/>
            <w:tcBorders>
              <w:top w:val="nil"/>
              <w:left w:val="nil"/>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r>
      <w:tr w:rsidR="005625CB" w:rsidRPr="00D8086D">
        <w:trPr>
          <w:trHeight w:val="345"/>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9A6F6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МБОУ "Линевская общеобразовательная школа" Дет.сад "Ласточка"</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99674E" w:rsidP="00CE07E3">
            <w:pPr>
              <w:widowControl/>
              <w:rPr>
                <w:rFonts w:ascii="Times New Roman" w:eastAsia="Times New Roman" w:hAnsi="Times New Roman" w:cs="Times New Roman"/>
                <w:lang w:bidi="ar-SA"/>
              </w:rPr>
            </w:pPr>
            <w:r>
              <w:rPr>
                <w:rFonts w:ascii="Times New Roman" w:eastAsia="Times New Roman" w:hAnsi="Times New Roman" w:cs="Times New Roman"/>
                <w:lang w:bidi="ar-SA"/>
              </w:rPr>
              <w:t>ул.Волкова, 14</w:t>
            </w:r>
          </w:p>
        </w:tc>
      </w:tr>
      <w:tr w:rsidR="009A6F61" w:rsidRPr="00D8086D">
        <w:trPr>
          <w:trHeight w:val="345"/>
        </w:trPr>
        <w:tc>
          <w:tcPr>
            <w:tcW w:w="589" w:type="dxa"/>
            <w:tcBorders>
              <w:top w:val="nil"/>
              <w:left w:val="single" w:sz="4" w:space="0" w:color="auto"/>
              <w:bottom w:val="single" w:sz="4" w:space="0" w:color="auto"/>
              <w:right w:val="single" w:sz="4" w:space="0" w:color="auto"/>
            </w:tcBorders>
            <w:shd w:val="clear" w:color="auto" w:fill="auto"/>
            <w:noWrap/>
            <w:vAlign w:val="bottom"/>
          </w:tcPr>
          <w:p w:rsidR="009A6F61" w:rsidRPr="00D8086D" w:rsidRDefault="009A6F6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5583" w:type="dxa"/>
            <w:tcBorders>
              <w:top w:val="nil"/>
              <w:left w:val="nil"/>
              <w:bottom w:val="single" w:sz="4" w:space="0" w:color="auto"/>
              <w:right w:val="single" w:sz="4" w:space="0" w:color="auto"/>
            </w:tcBorders>
            <w:shd w:val="clear" w:color="auto" w:fill="auto"/>
            <w:vAlign w:val="bottom"/>
          </w:tcPr>
          <w:p w:rsidR="009A6F61" w:rsidRPr="00D8086D" w:rsidRDefault="0099674E" w:rsidP="0099674E">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Администрация </w:t>
            </w:r>
            <w:r w:rsidR="009A6F61">
              <w:rPr>
                <w:rFonts w:ascii="Times New Roman" w:eastAsia="Times New Roman" w:hAnsi="Times New Roman" w:cs="Times New Roman"/>
                <w:lang w:bidi="ar-SA"/>
              </w:rPr>
              <w:t>Линевск</w:t>
            </w:r>
            <w:r>
              <w:rPr>
                <w:rFonts w:ascii="Times New Roman" w:eastAsia="Times New Roman" w:hAnsi="Times New Roman" w:cs="Times New Roman"/>
                <w:lang w:bidi="ar-SA"/>
              </w:rPr>
              <w:t>ого</w:t>
            </w:r>
            <w:r w:rsidR="009A6F61">
              <w:rPr>
                <w:rFonts w:ascii="Times New Roman" w:eastAsia="Times New Roman" w:hAnsi="Times New Roman" w:cs="Times New Roman"/>
                <w:lang w:bidi="ar-SA"/>
              </w:rPr>
              <w:t xml:space="preserve"> сельсовет</w:t>
            </w:r>
            <w:r>
              <w:rPr>
                <w:rFonts w:ascii="Times New Roman" w:eastAsia="Times New Roman" w:hAnsi="Times New Roman" w:cs="Times New Roman"/>
                <w:lang w:bidi="ar-SA"/>
              </w:rPr>
              <w:t>а</w:t>
            </w:r>
          </w:p>
        </w:tc>
        <w:tc>
          <w:tcPr>
            <w:tcW w:w="3797" w:type="dxa"/>
            <w:tcBorders>
              <w:top w:val="nil"/>
              <w:left w:val="nil"/>
              <w:bottom w:val="single" w:sz="4" w:space="0" w:color="auto"/>
              <w:right w:val="single" w:sz="4" w:space="0" w:color="auto"/>
            </w:tcBorders>
            <w:shd w:val="clear" w:color="auto" w:fill="auto"/>
            <w:vAlign w:val="bottom"/>
          </w:tcPr>
          <w:p w:rsidR="009A6F61" w:rsidRPr="00D8086D" w:rsidRDefault="004E0539" w:rsidP="00CE07E3">
            <w:pPr>
              <w:widowControl/>
              <w:rPr>
                <w:rFonts w:ascii="Times New Roman" w:eastAsia="Times New Roman" w:hAnsi="Times New Roman" w:cs="Times New Roman"/>
                <w:lang w:bidi="ar-SA"/>
              </w:rPr>
            </w:pPr>
            <w:r>
              <w:rPr>
                <w:rFonts w:ascii="Times New Roman" w:eastAsia="Times New Roman" w:hAnsi="Times New Roman" w:cs="Times New Roman"/>
                <w:lang w:bidi="ar-SA"/>
              </w:rPr>
              <w:t>ул.Волкова, 10</w:t>
            </w:r>
          </w:p>
        </w:tc>
      </w:tr>
      <w:tr w:rsidR="0099674E" w:rsidRPr="00D8086D">
        <w:trPr>
          <w:trHeight w:val="345"/>
        </w:trPr>
        <w:tc>
          <w:tcPr>
            <w:tcW w:w="589" w:type="dxa"/>
            <w:tcBorders>
              <w:top w:val="nil"/>
              <w:left w:val="single" w:sz="4" w:space="0" w:color="auto"/>
              <w:bottom w:val="single" w:sz="4" w:space="0" w:color="auto"/>
              <w:right w:val="single" w:sz="4" w:space="0" w:color="auto"/>
            </w:tcBorders>
            <w:shd w:val="clear" w:color="auto" w:fill="auto"/>
            <w:noWrap/>
            <w:vAlign w:val="bottom"/>
          </w:tcPr>
          <w:p w:rsidR="0099674E" w:rsidRDefault="0099674E"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3</w:t>
            </w:r>
          </w:p>
        </w:tc>
        <w:tc>
          <w:tcPr>
            <w:tcW w:w="5583" w:type="dxa"/>
            <w:tcBorders>
              <w:top w:val="nil"/>
              <w:left w:val="nil"/>
              <w:bottom w:val="single" w:sz="4" w:space="0" w:color="auto"/>
              <w:right w:val="single" w:sz="4" w:space="0" w:color="auto"/>
            </w:tcBorders>
            <w:shd w:val="clear" w:color="auto" w:fill="auto"/>
            <w:vAlign w:val="bottom"/>
          </w:tcPr>
          <w:p w:rsidR="0099674E" w:rsidRDefault="0099674E"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Линевский СДК</w:t>
            </w:r>
          </w:p>
        </w:tc>
        <w:tc>
          <w:tcPr>
            <w:tcW w:w="3797" w:type="dxa"/>
            <w:tcBorders>
              <w:top w:val="nil"/>
              <w:left w:val="nil"/>
              <w:bottom w:val="single" w:sz="4" w:space="0" w:color="auto"/>
              <w:right w:val="single" w:sz="4" w:space="0" w:color="auto"/>
            </w:tcBorders>
            <w:shd w:val="clear" w:color="auto" w:fill="auto"/>
            <w:vAlign w:val="bottom"/>
          </w:tcPr>
          <w:p w:rsidR="0099674E" w:rsidRDefault="0099674E" w:rsidP="00CE07E3">
            <w:pPr>
              <w:widowControl/>
              <w:rPr>
                <w:rFonts w:ascii="Times New Roman" w:eastAsia="Times New Roman" w:hAnsi="Times New Roman" w:cs="Times New Roman"/>
                <w:lang w:bidi="ar-SA"/>
              </w:rPr>
            </w:pPr>
            <w:r>
              <w:rPr>
                <w:rFonts w:ascii="Times New Roman" w:eastAsia="Times New Roman" w:hAnsi="Times New Roman" w:cs="Times New Roman"/>
                <w:lang w:bidi="ar-SA"/>
              </w:rPr>
              <w:t>ул.Скорикова, 2</w:t>
            </w:r>
          </w:p>
        </w:tc>
      </w:tr>
      <w:tr w:rsidR="009A6F61" w:rsidRPr="00D8086D">
        <w:trPr>
          <w:trHeight w:val="345"/>
        </w:trPr>
        <w:tc>
          <w:tcPr>
            <w:tcW w:w="589" w:type="dxa"/>
            <w:tcBorders>
              <w:top w:val="nil"/>
              <w:left w:val="single" w:sz="4" w:space="0" w:color="auto"/>
              <w:bottom w:val="single" w:sz="4" w:space="0" w:color="auto"/>
              <w:right w:val="single" w:sz="4" w:space="0" w:color="auto"/>
            </w:tcBorders>
            <w:shd w:val="clear" w:color="auto" w:fill="auto"/>
            <w:noWrap/>
            <w:vAlign w:val="bottom"/>
          </w:tcPr>
          <w:p w:rsidR="009A6F61" w:rsidRPr="00D8086D" w:rsidRDefault="0099674E"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4</w:t>
            </w:r>
          </w:p>
        </w:tc>
        <w:tc>
          <w:tcPr>
            <w:tcW w:w="5583" w:type="dxa"/>
            <w:tcBorders>
              <w:top w:val="nil"/>
              <w:left w:val="nil"/>
              <w:bottom w:val="single" w:sz="4" w:space="0" w:color="auto"/>
              <w:right w:val="single" w:sz="4" w:space="0" w:color="auto"/>
            </w:tcBorders>
            <w:shd w:val="clear" w:color="auto" w:fill="auto"/>
            <w:vAlign w:val="bottom"/>
          </w:tcPr>
          <w:p w:rsidR="009A6F61" w:rsidRPr="00D8086D" w:rsidRDefault="009A6F6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КГБУЗ Смоленская ЦРБ</w:t>
            </w:r>
            <w:r w:rsidR="0099674E">
              <w:rPr>
                <w:rFonts w:ascii="Times New Roman" w:eastAsia="Times New Roman" w:hAnsi="Times New Roman" w:cs="Times New Roman"/>
                <w:lang w:bidi="ar-SA"/>
              </w:rPr>
              <w:t xml:space="preserve"> (ВА)</w:t>
            </w:r>
          </w:p>
        </w:tc>
        <w:tc>
          <w:tcPr>
            <w:tcW w:w="3797" w:type="dxa"/>
            <w:tcBorders>
              <w:top w:val="nil"/>
              <w:left w:val="nil"/>
              <w:bottom w:val="single" w:sz="4" w:space="0" w:color="auto"/>
              <w:right w:val="single" w:sz="4" w:space="0" w:color="auto"/>
            </w:tcBorders>
            <w:shd w:val="clear" w:color="auto" w:fill="auto"/>
            <w:vAlign w:val="bottom"/>
          </w:tcPr>
          <w:p w:rsidR="009A6F61" w:rsidRPr="00D8086D" w:rsidRDefault="004E0539" w:rsidP="00CE07E3">
            <w:pPr>
              <w:widowControl/>
              <w:rPr>
                <w:rFonts w:ascii="Times New Roman" w:eastAsia="Times New Roman" w:hAnsi="Times New Roman" w:cs="Times New Roman"/>
                <w:lang w:bidi="ar-SA"/>
              </w:rPr>
            </w:pPr>
            <w:r>
              <w:rPr>
                <w:rFonts w:ascii="Times New Roman" w:eastAsia="Times New Roman" w:hAnsi="Times New Roman" w:cs="Times New Roman"/>
                <w:lang w:bidi="ar-SA"/>
              </w:rPr>
              <w:t>ул.Волкова, 16</w:t>
            </w:r>
          </w:p>
        </w:tc>
      </w:tr>
      <w:tr w:rsidR="009A6F61" w:rsidRPr="00D8086D">
        <w:trPr>
          <w:trHeight w:val="345"/>
        </w:trPr>
        <w:tc>
          <w:tcPr>
            <w:tcW w:w="6172" w:type="dxa"/>
            <w:gridSpan w:val="2"/>
            <w:tcBorders>
              <w:top w:val="nil"/>
              <w:left w:val="single" w:sz="4" w:space="0" w:color="auto"/>
              <w:bottom w:val="single" w:sz="4" w:space="0" w:color="auto"/>
              <w:right w:val="single" w:sz="4" w:space="0" w:color="auto"/>
            </w:tcBorders>
            <w:shd w:val="clear" w:color="auto" w:fill="auto"/>
            <w:noWrap/>
            <w:vAlign w:val="bottom"/>
          </w:tcPr>
          <w:p w:rsidR="009A6F61" w:rsidRPr="009A6F61" w:rsidRDefault="009A6F61" w:rsidP="005B0BC0">
            <w:pPr>
              <w:widowControl/>
              <w:rPr>
                <w:rFonts w:ascii="Times New Roman" w:eastAsia="Times New Roman" w:hAnsi="Times New Roman" w:cs="Times New Roman"/>
                <w:b/>
                <w:lang w:bidi="ar-SA"/>
              </w:rPr>
            </w:pPr>
            <w:r w:rsidRPr="009A6F61">
              <w:rPr>
                <w:rFonts w:ascii="Times New Roman" w:eastAsia="Times New Roman" w:hAnsi="Times New Roman" w:cs="Times New Roman"/>
                <w:b/>
                <w:lang w:bidi="ar-SA"/>
              </w:rPr>
              <w:t>ПРОЧИЕ</w:t>
            </w:r>
          </w:p>
        </w:tc>
        <w:tc>
          <w:tcPr>
            <w:tcW w:w="3797" w:type="dxa"/>
            <w:tcBorders>
              <w:top w:val="nil"/>
              <w:left w:val="nil"/>
              <w:bottom w:val="single" w:sz="4" w:space="0" w:color="auto"/>
              <w:right w:val="single" w:sz="4" w:space="0" w:color="auto"/>
            </w:tcBorders>
            <w:shd w:val="clear" w:color="auto" w:fill="auto"/>
            <w:vAlign w:val="bottom"/>
          </w:tcPr>
          <w:p w:rsidR="009A6F61" w:rsidRPr="00D8086D" w:rsidRDefault="009A6F61" w:rsidP="00CE07E3">
            <w:pPr>
              <w:widowControl/>
              <w:rPr>
                <w:rFonts w:ascii="Times New Roman" w:eastAsia="Times New Roman" w:hAnsi="Times New Roman" w:cs="Times New Roman"/>
                <w:lang w:bidi="ar-SA"/>
              </w:rPr>
            </w:pPr>
          </w:p>
        </w:tc>
      </w:tr>
      <w:tr w:rsidR="009A6F61" w:rsidRPr="00D8086D">
        <w:trPr>
          <w:trHeight w:val="345"/>
        </w:trPr>
        <w:tc>
          <w:tcPr>
            <w:tcW w:w="589" w:type="dxa"/>
            <w:tcBorders>
              <w:top w:val="nil"/>
              <w:left w:val="single" w:sz="4" w:space="0" w:color="auto"/>
              <w:bottom w:val="single" w:sz="4" w:space="0" w:color="auto"/>
              <w:right w:val="single" w:sz="4" w:space="0" w:color="auto"/>
            </w:tcBorders>
            <w:shd w:val="clear" w:color="auto" w:fill="auto"/>
            <w:noWrap/>
            <w:vAlign w:val="bottom"/>
          </w:tcPr>
          <w:p w:rsidR="009A6F61" w:rsidRPr="00D8086D" w:rsidRDefault="0099674E"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5</w:t>
            </w:r>
          </w:p>
        </w:tc>
        <w:tc>
          <w:tcPr>
            <w:tcW w:w="5583" w:type="dxa"/>
            <w:tcBorders>
              <w:top w:val="nil"/>
              <w:left w:val="nil"/>
              <w:bottom w:val="single" w:sz="4" w:space="0" w:color="auto"/>
              <w:right w:val="single" w:sz="4" w:space="0" w:color="auto"/>
            </w:tcBorders>
            <w:shd w:val="clear" w:color="auto" w:fill="auto"/>
            <w:vAlign w:val="bottom"/>
          </w:tcPr>
          <w:p w:rsidR="009A6F61" w:rsidRPr="00D8086D" w:rsidRDefault="009A6F6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Почта России</w:t>
            </w:r>
          </w:p>
        </w:tc>
        <w:tc>
          <w:tcPr>
            <w:tcW w:w="3797" w:type="dxa"/>
            <w:tcBorders>
              <w:top w:val="nil"/>
              <w:left w:val="nil"/>
              <w:bottom w:val="single" w:sz="4" w:space="0" w:color="auto"/>
              <w:right w:val="single" w:sz="4" w:space="0" w:color="auto"/>
            </w:tcBorders>
            <w:shd w:val="clear" w:color="auto" w:fill="auto"/>
            <w:vAlign w:val="bottom"/>
          </w:tcPr>
          <w:p w:rsidR="009A6F61" w:rsidRPr="00D8086D" w:rsidRDefault="00ED3A96" w:rsidP="00CE07E3">
            <w:pPr>
              <w:widowControl/>
              <w:rPr>
                <w:rFonts w:ascii="Times New Roman" w:eastAsia="Times New Roman" w:hAnsi="Times New Roman" w:cs="Times New Roman"/>
                <w:lang w:bidi="ar-SA"/>
              </w:rPr>
            </w:pPr>
            <w:r>
              <w:rPr>
                <w:rFonts w:ascii="Times New Roman" w:eastAsia="Times New Roman" w:hAnsi="Times New Roman" w:cs="Times New Roman"/>
                <w:lang w:bidi="ar-SA"/>
              </w:rPr>
              <w:t>ул.Скорикова, 4а</w:t>
            </w:r>
          </w:p>
        </w:tc>
      </w:tr>
      <w:tr w:rsidR="009A6F61" w:rsidRPr="00D8086D">
        <w:trPr>
          <w:trHeight w:val="345"/>
        </w:trPr>
        <w:tc>
          <w:tcPr>
            <w:tcW w:w="589" w:type="dxa"/>
            <w:tcBorders>
              <w:top w:val="nil"/>
              <w:left w:val="single" w:sz="4" w:space="0" w:color="auto"/>
              <w:bottom w:val="single" w:sz="4" w:space="0" w:color="auto"/>
              <w:right w:val="single" w:sz="4" w:space="0" w:color="auto"/>
            </w:tcBorders>
            <w:shd w:val="clear" w:color="auto" w:fill="auto"/>
            <w:noWrap/>
            <w:vAlign w:val="bottom"/>
          </w:tcPr>
          <w:p w:rsidR="009A6F61" w:rsidRDefault="0099674E"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6</w:t>
            </w:r>
          </w:p>
        </w:tc>
        <w:tc>
          <w:tcPr>
            <w:tcW w:w="5583" w:type="dxa"/>
            <w:tcBorders>
              <w:top w:val="nil"/>
              <w:left w:val="nil"/>
              <w:bottom w:val="single" w:sz="4" w:space="0" w:color="auto"/>
              <w:right w:val="single" w:sz="4" w:space="0" w:color="auto"/>
            </w:tcBorders>
            <w:shd w:val="clear" w:color="auto" w:fill="auto"/>
            <w:vAlign w:val="bottom"/>
          </w:tcPr>
          <w:p w:rsidR="009A6F61" w:rsidRDefault="009A6F6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Сбербанк</w:t>
            </w:r>
          </w:p>
        </w:tc>
        <w:tc>
          <w:tcPr>
            <w:tcW w:w="3797" w:type="dxa"/>
            <w:tcBorders>
              <w:top w:val="nil"/>
              <w:left w:val="nil"/>
              <w:bottom w:val="single" w:sz="4" w:space="0" w:color="auto"/>
              <w:right w:val="single" w:sz="4" w:space="0" w:color="auto"/>
            </w:tcBorders>
            <w:shd w:val="clear" w:color="auto" w:fill="auto"/>
            <w:vAlign w:val="bottom"/>
          </w:tcPr>
          <w:p w:rsidR="009A6F61" w:rsidRPr="00D8086D" w:rsidRDefault="0099674E" w:rsidP="00CE07E3">
            <w:pPr>
              <w:widowControl/>
              <w:rPr>
                <w:rFonts w:ascii="Times New Roman" w:eastAsia="Times New Roman" w:hAnsi="Times New Roman" w:cs="Times New Roman"/>
                <w:lang w:bidi="ar-SA"/>
              </w:rPr>
            </w:pPr>
            <w:r>
              <w:rPr>
                <w:rFonts w:ascii="Times New Roman" w:eastAsia="Times New Roman" w:hAnsi="Times New Roman" w:cs="Times New Roman"/>
                <w:lang w:bidi="ar-SA"/>
              </w:rPr>
              <w:t>ул.Скорикова, 4а</w:t>
            </w:r>
          </w:p>
        </w:tc>
      </w:tr>
      <w:tr w:rsidR="009A6F61" w:rsidRPr="00D8086D">
        <w:trPr>
          <w:trHeight w:val="345"/>
        </w:trPr>
        <w:tc>
          <w:tcPr>
            <w:tcW w:w="589" w:type="dxa"/>
            <w:tcBorders>
              <w:top w:val="nil"/>
              <w:left w:val="single" w:sz="4" w:space="0" w:color="auto"/>
              <w:bottom w:val="single" w:sz="4" w:space="0" w:color="auto"/>
              <w:right w:val="single" w:sz="4" w:space="0" w:color="auto"/>
            </w:tcBorders>
            <w:shd w:val="clear" w:color="auto" w:fill="auto"/>
            <w:noWrap/>
            <w:vAlign w:val="bottom"/>
          </w:tcPr>
          <w:p w:rsidR="009A6F61" w:rsidRDefault="0099674E"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7</w:t>
            </w:r>
          </w:p>
        </w:tc>
        <w:tc>
          <w:tcPr>
            <w:tcW w:w="5583" w:type="dxa"/>
            <w:tcBorders>
              <w:top w:val="nil"/>
              <w:left w:val="nil"/>
              <w:bottom w:val="single" w:sz="4" w:space="0" w:color="auto"/>
              <w:right w:val="single" w:sz="4" w:space="0" w:color="auto"/>
            </w:tcBorders>
            <w:shd w:val="clear" w:color="auto" w:fill="auto"/>
            <w:vAlign w:val="bottom"/>
          </w:tcPr>
          <w:p w:rsidR="009A6F61" w:rsidRDefault="009A6F61"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ООО Гефест</w:t>
            </w:r>
          </w:p>
        </w:tc>
        <w:tc>
          <w:tcPr>
            <w:tcW w:w="3797" w:type="dxa"/>
            <w:tcBorders>
              <w:top w:val="nil"/>
              <w:left w:val="nil"/>
              <w:bottom w:val="single" w:sz="4" w:space="0" w:color="auto"/>
              <w:right w:val="single" w:sz="4" w:space="0" w:color="auto"/>
            </w:tcBorders>
            <w:shd w:val="clear" w:color="auto" w:fill="auto"/>
            <w:vAlign w:val="bottom"/>
          </w:tcPr>
          <w:p w:rsidR="009A6F61" w:rsidRPr="00D8086D" w:rsidRDefault="0099674E" w:rsidP="00CE07E3">
            <w:pPr>
              <w:widowControl/>
              <w:rPr>
                <w:rFonts w:ascii="Times New Roman" w:eastAsia="Times New Roman" w:hAnsi="Times New Roman" w:cs="Times New Roman"/>
                <w:lang w:bidi="ar-SA"/>
              </w:rPr>
            </w:pPr>
            <w:r>
              <w:rPr>
                <w:rFonts w:ascii="Times New Roman" w:eastAsia="Times New Roman" w:hAnsi="Times New Roman" w:cs="Times New Roman"/>
                <w:lang w:bidi="ar-SA"/>
              </w:rPr>
              <w:t>ул.Скорикова, 4а</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НАСЕЛЕНИЕ</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w:t>
            </w:r>
          </w:p>
        </w:tc>
      </w:tr>
      <w:tr w:rsidR="005625CB" w:rsidRPr="00D8086D">
        <w:trPr>
          <w:trHeight w:val="36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99674E"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8</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99674E">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w:t>
            </w:r>
            <w:r w:rsidR="0099674E">
              <w:rPr>
                <w:rFonts w:ascii="Times New Roman" w:eastAsia="Times New Roman" w:hAnsi="Times New Roman" w:cs="Times New Roman"/>
                <w:lang w:bidi="ar-SA"/>
              </w:rPr>
              <w:t>Садовая,2-2</w:t>
            </w:r>
          </w:p>
        </w:tc>
      </w:tr>
      <w:tr w:rsidR="0099674E"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74E" w:rsidRPr="00D8086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9</w:t>
            </w:r>
          </w:p>
        </w:tc>
        <w:tc>
          <w:tcPr>
            <w:tcW w:w="5583" w:type="dxa"/>
            <w:tcBorders>
              <w:top w:val="single" w:sz="4" w:space="0" w:color="auto"/>
              <w:left w:val="nil"/>
              <w:bottom w:val="single" w:sz="4" w:space="0" w:color="auto"/>
              <w:right w:val="single" w:sz="4" w:space="0" w:color="auto"/>
            </w:tcBorders>
            <w:shd w:val="clear" w:color="auto" w:fill="auto"/>
            <w:vAlign w:val="bottom"/>
          </w:tcPr>
          <w:p w:rsidR="0099674E" w:rsidRPr="00D8086D" w:rsidRDefault="0099674E"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tcPr>
          <w:p w:rsidR="0099674E" w:rsidRPr="00A463CE" w:rsidRDefault="0099674E" w:rsidP="00171A0B">
            <w:pPr>
              <w:rPr>
                <w:rFonts w:ascii="Times New Roman" w:eastAsia="Times New Roman" w:hAnsi="Times New Roman" w:cs="Times New Roman"/>
              </w:rPr>
            </w:pPr>
            <w:r w:rsidRPr="00A463CE">
              <w:rPr>
                <w:rFonts w:ascii="Times New Roman" w:eastAsia="Times New Roman" w:hAnsi="Times New Roman" w:cs="Times New Roman"/>
                <w:lang w:bidi="ar-SA"/>
              </w:rPr>
              <w:t>ул.</w:t>
            </w:r>
            <w:r w:rsidR="00AF7DC3">
              <w:rPr>
                <w:rFonts w:ascii="Times New Roman" w:eastAsia="Times New Roman" w:hAnsi="Times New Roman" w:cs="Times New Roman"/>
                <w:lang w:bidi="ar-SA"/>
              </w:rPr>
              <w:t>Садовая,4-1,2</w:t>
            </w:r>
          </w:p>
        </w:tc>
      </w:tr>
      <w:tr w:rsidR="0099674E" w:rsidRPr="00D8086D">
        <w:trPr>
          <w:trHeight w:val="25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74E" w:rsidRPr="00D8086D" w:rsidRDefault="00AF7DC3" w:rsidP="00937A4F">
            <w:pPr>
              <w:rPr>
                <w:rFonts w:ascii="Times New Roman" w:eastAsia="Times New Roman" w:hAnsi="Times New Roman" w:cs="Times New Roman"/>
                <w:lang w:bidi="ar-SA"/>
              </w:rPr>
            </w:pPr>
            <w:r>
              <w:rPr>
                <w:rFonts w:ascii="Times New Roman" w:eastAsia="Times New Roman" w:hAnsi="Times New Roman" w:cs="Times New Roman"/>
                <w:lang w:bidi="ar-SA"/>
              </w:rPr>
              <w:t>1</w:t>
            </w:r>
            <w:r w:rsidR="00937A4F">
              <w:rPr>
                <w:rFonts w:ascii="Times New Roman" w:eastAsia="Times New Roman" w:hAnsi="Times New Roman" w:cs="Times New Roman"/>
                <w:lang w:bidi="ar-SA"/>
              </w:rPr>
              <w:t>0</w:t>
            </w:r>
          </w:p>
        </w:tc>
        <w:tc>
          <w:tcPr>
            <w:tcW w:w="5583" w:type="dxa"/>
            <w:tcBorders>
              <w:top w:val="single" w:sz="4" w:space="0" w:color="auto"/>
              <w:left w:val="nil"/>
              <w:bottom w:val="single" w:sz="4" w:space="0" w:color="auto"/>
              <w:right w:val="single" w:sz="4" w:space="0" w:color="auto"/>
            </w:tcBorders>
            <w:shd w:val="clear" w:color="auto" w:fill="auto"/>
            <w:vAlign w:val="bottom"/>
          </w:tcPr>
          <w:p w:rsidR="0099674E" w:rsidRPr="00D8086D" w:rsidRDefault="0099674E"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tcPr>
          <w:p w:rsidR="0099674E" w:rsidRPr="00A463CE" w:rsidRDefault="0099674E" w:rsidP="00171A0B">
            <w:pPr>
              <w:rPr>
                <w:rFonts w:ascii="Times New Roman" w:eastAsia="Times New Roman" w:hAnsi="Times New Roman" w:cs="Times New Roman"/>
              </w:rPr>
            </w:pPr>
            <w:r w:rsidRPr="00A463CE">
              <w:rPr>
                <w:rFonts w:ascii="Times New Roman" w:eastAsia="Times New Roman" w:hAnsi="Times New Roman" w:cs="Times New Roman"/>
                <w:lang w:bidi="ar-SA"/>
              </w:rPr>
              <w:t>ул.</w:t>
            </w:r>
            <w:r>
              <w:rPr>
                <w:rFonts w:ascii="Times New Roman" w:eastAsia="Times New Roman" w:hAnsi="Times New Roman" w:cs="Times New Roman"/>
                <w:lang w:bidi="ar-SA"/>
              </w:rPr>
              <w:t>Садовая,5-2</w:t>
            </w:r>
          </w:p>
        </w:tc>
      </w:tr>
      <w:tr w:rsidR="0099674E"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74E" w:rsidRPr="00D8086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11</w:t>
            </w:r>
          </w:p>
        </w:tc>
        <w:tc>
          <w:tcPr>
            <w:tcW w:w="5583" w:type="dxa"/>
            <w:tcBorders>
              <w:top w:val="single" w:sz="4" w:space="0" w:color="auto"/>
              <w:left w:val="nil"/>
              <w:bottom w:val="single" w:sz="4" w:space="0" w:color="auto"/>
              <w:right w:val="single" w:sz="4" w:space="0" w:color="auto"/>
            </w:tcBorders>
            <w:shd w:val="clear" w:color="auto" w:fill="auto"/>
            <w:vAlign w:val="bottom"/>
          </w:tcPr>
          <w:p w:rsidR="0099674E" w:rsidRPr="00D8086D" w:rsidRDefault="0099674E"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tcPr>
          <w:p w:rsidR="0099674E" w:rsidRPr="00A463CE" w:rsidRDefault="0099674E" w:rsidP="00171A0B">
            <w:pPr>
              <w:rPr>
                <w:rFonts w:ascii="Times New Roman" w:eastAsia="Times New Roman" w:hAnsi="Times New Roman" w:cs="Times New Roman"/>
              </w:rPr>
            </w:pPr>
            <w:r w:rsidRPr="00A463CE">
              <w:rPr>
                <w:rFonts w:ascii="Times New Roman" w:eastAsia="Times New Roman" w:hAnsi="Times New Roman" w:cs="Times New Roman"/>
                <w:lang w:bidi="ar-SA"/>
              </w:rPr>
              <w:t>ул.</w:t>
            </w:r>
            <w:r>
              <w:rPr>
                <w:rFonts w:ascii="Times New Roman" w:eastAsia="Times New Roman" w:hAnsi="Times New Roman" w:cs="Times New Roman"/>
                <w:lang w:bidi="ar-SA"/>
              </w:rPr>
              <w:t>Садовая,6-1</w:t>
            </w:r>
          </w:p>
        </w:tc>
      </w:tr>
      <w:tr w:rsidR="0099674E"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74E" w:rsidRPr="00D8086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lastRenderedPageBreak/>
              <w:t>12</w:t>
            </w:r>
          </w:p>
        </w:tc>
        <w:tc>
          <w:tcPr>
            <w:tcW w:w="5583" w:type="dxa"/>
            <w:tcBorders>
              <w:top w:val="single" w:sz="4" w:space="0" w:color="auto"/>
              <w:left w:val="nil"/>
              <w:bottom w:val="single" w:sz="4" w:space="0" w:color="auto"/>
              <w:right w:val="single" w:sz="4" w:space="0" w:color="auto"/>
            </w:tcBorders>
            <w:shd w:val="clear" w:color="auto" w:fill="auto"/>
            <w:vAlign w:val="bottom"/>
          </w:tcPr>
          <w:p w:rsidR="0099674E" w:rsidRPr="00D8086D" w:rsidRDefault="0099674E"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tcPr>
          <w:p w:rsidR="0099674E" w:rsidRPr="00A463CE" w:rsidRDefault="0099674E" w:rsidP="00171A0B">
            <w:pPr>
              <w:rPr>
                <w:rFonts w:ascii="Times New Roman" w:eastAsia="Times New Roman" w:hAnsi="Times New Roman" w:cs="Times New Roman"/>
              </w:rPr>
            </w:pPr>
            <w:r w:rsidRPr="00A463CE">
              <w:rPr>
                <w:rFonts w:ascii="Times New Roman" w:eastAsia="Times New Roman" w:hAnsi="Times New Roman" w:cs="Times New Roman"/>
                <w:lang w:bidi="ar-SA"/>
              </w:rPr>
              <w:t>ул.</w:t>
            </w:r>
            <w:r w:rsidR="009A56B5">
              <w:rPr>
                <w:rFonts w:ascii="Times New Roman" w:eastAsia="Times New Roman" w:hAnsi="Times New Roman" w:cs="Times New Roman"/>
                <w:lang w:bidi="ar-SA"/>
              </w:rPr>
              <w:t>Садовая,7-1</w:t>
            </w:r>
          </w:p>
        </w:tc>
      </w:tr>
      <w:tr w:rsidR="0099674E"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74E" w:rsidRPr="00D8086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13</w:t>
            </w:r>
          </w:p>
        </w:tc>
        <w:tc>
          <w:tcPr>
            <w:tcW w:w="5583" w:type="dxa"/>
            <w:tcBorders>
              <w:top w:val="single" w:sz="4" w:space="0" w:color="auto"/>
              <w:left w:val="nil"/>
              <w:bottom w:val="single" w:sz="4" w:space="0" w:color="auto"/>
              <w:right w:val="single" w:sz="4" w:space="0" w:color="auto"/>
            </w:tcBorders>
            <w:shd w:val="clear" w:color="auto" w:fill="auto"/>
            <w:vAlign w:val="bottom"/>
          </w:tcPr>
          <w:p w:rsidR="0099674E" w:rsidRPr="00D8086D" w:rsidRDefault="0099674E"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tcPr>
          <w:p w:rsidR="0099674E" w:rsidRPr="00A463CE" w:rsidRDefault="0099674E" w:rsidP="00171A0B">
            <w:pPr>
              <w:rPr>
                <w:rFonts w:ascii="Times New Roman" w:eastAsia="Times New Roman" w:hAnsi="Times New Roman" w:cs="Times New Roman"/>
              </w:rPr>
            </w:pPr>
            <w:r w:rsidRPr="00A463CE">
              <w:rPr>
                <w:rFonts w:ascii="Times New Roman" w:eastAsia="Times New Roman" w:hAnsi="Times New Roman" w:cs="Times New Roman"/>
                <w:lang w:bidi="ar-SA"/>
              </w:rPr>
              <w:t>ул.</w:t>
            </w:r>
            <w:r w:rsidR="009A56B5">
              <w:rPr>
                <w:rFonts w:ascii="Times New Roman" w:eastAsia="Times New Roman" w:hAnsi="Times New Roman" w:cs="Times New Roman"/>
                <w:lang w:bidi="ar-SA"/>
              </w:rPr>
              <w:t>Садовая,8-</w:t>
            </w:r>
            <w:r w:rsidR="00AF7DC3">
              <w:rPr>
                <w:rFonts w:ascii="Times New Roman" w:eastAsia="Times New Roman" w:hAnsi="Times New Roman" w:cs="Times New Roman"/>
                <w:lang w:bidi="ar-SA"/>
              </w:rPr>
              <w:t>2</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14</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ED53C4">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w:t>
            </w:r>
            <w:r w:rsidR="00ED53C4">
              <w:rPr>
                <w:rFonts w:ascii="Times New Roman" w:eastAsia="Times New Roman" w:hAnsi="Times New Roman" w:cs="Times New Roman"/>
                <w:lang w:bidi="ar-SA"/>
              </w:rPr>
              <w:t>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99674E" w:rsidP="0099674E">
            <w:pPr>
              <w:rPr>
                <w:rFonts w:ascii="Times New Roman" w:eastAsia="Times New Roman" w:hAnsi="Times New Roman" w:cs="Times New Roman"/>
                <w:lang w:bidi="ar-SA"/>
              </w:rPr>
            </w:pPr>
            <w:r>
              <w:rPr>
                <w:rFonts w:ascii="Times New Roman" w:eastAsia="Times New Roman" w:hAnsi="Times New Roman" w:cs="Times New Roman"/>
                <w:lang w:bidi="ar-SA"/>
              </w:rPr>
              <w:t>ул. Садовая,9-2</w:t>
            </w:r>
          </w:p>
        </w:tc>
      </w:tr>
      <w:tr w:rsidR="0099674E"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74E" w:rsidRPr="00D8086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15</w:t>
            </w:r>
          </w:p>
        </w:tc>
        <w:tc>
          <w:tcPr>
            <w:tcW w:w="5583" w:type="dxa"/>
            <w:tcBorders>
              <w:top w:val="single" w:sz="4" w:space="0" w:color="auto"/>
              <w:left w:val="nil"/>
              <w:bottom w:val="single" w:sz="4" w:space="0" w:color="auto"/>
              <w:right w:val="single" w:sz="4" w:space="0" w:color="auto"/>
            </w:tcBorders>
            <w:shd w:val="clear" w:color="auto" w:fill="auto"/>
            <w:vAlign w:val="bottom"/>
          </w:tcPr>
          <w:p w:rsidR="0099674E" w:rsidRPr="00D8086D" w:rsidRDefault="0099674E"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99674E" w:rsidRPr="00D8086D" w:rsidRDefault="0099674E"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Садовая,</w:t>
            </w:r>
            <w:r w:rsidR="00AF7DC3">
              <w:rPr>
                <w:rFonts w:ascii="Times New Roman" w:eastAsia="Times New Roman" w:hAnsi="Times New Roman" w:cs="Times New Roman"/>
                <w:lang w:bidi="ar-SA"/>
              </w:rPr>
              <w:t>10-1,2</w:t>
            </w:r>
          </w:p>
        </w:tc>
      </w:tr>
      <w:tr w:rsidR="0099674E"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74E" w:rsidRPr="00D8086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16</w:t>
            </w:r>
          </w:p>
        </w:tc>
        <w:tc>
          <w:tcPr>
            <w:tcW w:w="5583" w:type="dxa"/>
            <w:tcBorders>
              <w:top w:val="single" w:sz="4" w:space="0" w:color="auto"/>
              <w:left w:val="nil"/>
              <w:bottom w:val="single" w:sz="4" w:space="0" w:color="auto"/>
              <w:right w:val="single" w:sz="4" w:space="0" w:color="auto"/>
            </w:tcBorders>
            <w:shd w:val="clear" w:color="auto" w:fill="auto"/>
            <w:vAlign w:val="bottom"/>
          </w:tcPr>
          <w:p w:rsidR="0099674E" w:rsidRPr="00D8086D" w:rsidRDefault="0099674E"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99674E" w:rsidRPr="00D8086D" w:rsidRDefault="0099674E"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Садовая,</w:t>
            </w:r>
            <w:r w:rsidR="00AF7DC3">
              <w:rPr>
                <w:rFonts w:ascii="Times New Roman" w:eastAsia="Times New Roman" w:hAnsi="Times New Roman" w:cs="Times New Roman"/>
                <w:lang w:bidi="ar-SA"/>
              </w:rPr>
              <w:t>12-1,2</w:t>
            </w:r>
          </w:p>
        </w:tc>
      </w:tr>
      <w:tr w:rsidR="0099674E"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74E" w:rsidRPr="00D8086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17</w:t>
            </w:r>
          </w:p>
        </w:tc>
        <w:tc>
          <w:tcPr>
            <w:tcW w:w="5583" w:type="dxa"/>
            <w:tcBorders>
              <w:top w:val="single" w:sz="4" w:space="0" w:color="auto"/>
              <w:left w:val="nil"/>
              <w:bottom w:val="single" w:sz="4" w:space="0" w:color="auto"/>
              <w:right w:val="single" w:sz="4" w:space="0" w:color="auto"/>
            </w:tcBorders>
            <w:shd w:val="clear" w:color="auto" w:fill="auto"/>
            <w:vAlign w:val="bottom"/>
          </w:tcPr>
          <w:p w:rsidR="0099674E" w:rsidRPr="00D8086D" w:rsidRDefault="0099674E" w:rsidP="00ED53C4">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w:t>
            </w:r>
            <w:r w:rsidR="00ED53C4">
              <w:rPr>
                <w:rFonts w:ascii="Times New Roman" w:eastAsia="Times New Roman" w:hAnsi="Times New Roman" w:cs="Times New Roman"/>
                <w:lang w:bidi="ar-SA"/>
              </w:rPr>
              <w:t>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99674E" w:rsidRPr="00D8086D" w:rsidRDefault="0099674E" w:rsidP="009A56B5">
            <w:pPr>
              <w:rPr>
                <w:rFonts w:ascii="Times New Roman" w:eastAsia="Times New Roman" w:hAnsi="Times New Roman" w:cs="Times New Roman"/>
                <w:lang w:bidi="ar-SA"/>
              </w:rPr>
            </w:pPr>
            <w:r>
              <w:rPr>
                <w:rFonts w:ascii="Times New Roman" w:eastAsia="Times New Roman" w:hAnsi="Times New Roman" w:cs="Times New Roman"/>
                <w:lang w:bidi="ar-SA"/>
              </w:rPr>
              <w:t>ул. Садовая,</w:t>
            </w:r>
            <w:r w:rsidR="00AF7DC3">
              <w:rPr>
                <w:rFonts w:ascii="Times New Roman" w:eastAsia="Times New Roman" w:hAnsi="Times New Roman" w:cs="Times New Roman"/>
                <w:lang w:bidi="ar-SA"/>
              </w:rPr>
              <w:t>14-1,4</w:t>
            </w:r>
          </w:p>
        </w:tc>
      </w:tr>
      <w:tr w:rsidR="0099674E"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674E" w:rsidRPr="00D8086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18</w:t>
            </w:r>
          </w:p>
        </w:tc>
        <w:tc>
          <w:tcPr>
            <w:tcW w:w="5583" w:type="dxa"/>
            <w:tcBorders>
              <w:top w:val="single" w:sz="4" w:space="0" w:color="auto"/>
              <w:left w:val="nil"/>
              <w:bottom w:val="single" w:sz="4" w:space="0" w:color="auto"/>
              <w:right w:val="single" w:sz="4" w:space="0" w:color="auto"/>
            </w:tcBorders>
            <w:shd w:val="clear" w:color="auto" w:fill="auto"/>
            <w:vAlign w:val="bottom"/>
          </w:tcPr>
          <w:p w:rsidR="0099674E" w:rsidRPr="00D8086D" w:rsidRDefault="0099674E"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99674E" w:rsidRPr="00D8086D" w:rsidRDefault="0099674E"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Садовая,</w:t>
            </w:r>
            <w:r w:rsidR="00ED53C4">
              <w:rPr>
                <w:rFonts w:ascii="Times New Roman" w:eastAsia="Times New Roman" w:hAnsi="Times New Roman" w:cs="Times New Roman"/>
                <w:lang w:bidi="ar-SA"/>
              </w:rPr>
              <w:t>15-1</w:t>
            </w:r>
            <w:r w:rsidR="00AF7DC3">
              <w:rPr>
                <w:rFonts w:ascii="Times New Roman" w:eastAsia="Times New Roman" w:hAnsi="Times New Roman" w:cs="Times New Roman"/>
                <w:lang w:bidi="ar-SA"/>
              </w:rPr>
              <w:t>,2</w:t>
            </w:r>
          </w:p>
        </w:tc>
      </w:tr>
      <w:tr w:rsidR="00ED53C4"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3C4"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19</w:t>
            </w:r>
          </w:p>
        </w:tc>
        <w:tc>
          <w:tcPr>
            <w:tcW w:w="5583" w:type="dxa"/>
            <w:tcBorders>
              <w:top w:val="single" w:sz="4" w:space="0" w:color="auto"/>
              <w:left w:val="nil"/>
              <w:bottom w:val="single" w:sz="4" w:space="0" w:color="auto"/>
              <w:right w:val="single" w:sz="4" w:space="0" w:color="auto"/>
            </w:tcBorders>
            <w:shd w:val="clear" w:color="auto" w:fill="auto"/>
            <w:vAlign w:val="bottom"/>
          </w:tcPr>
          <w:p w:rsidR="00ED53C4" w:rsidRPr="00D8086D" w:rsidRDefault="00ED53C4" w:rsidP="00171A0B">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w:t>
            </w:r>
            <w:r>
              <w:rPr>
                <w:rFonts w:ascii="Times New Roman" w:eastAsia="Times New Roman" w:hAnsi="Times New Roman" w:cs="Times New Roman"/>
                <w:lang w:bidi="ar-SA"/>
              </w:rPr>
              <w:t>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ED53C4" w:rsidRDefault="00ED53C4"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Садовая,16-3</w:t>
            </w:r>
            <w:r w:rsidR="00AF7DC3">
              <w:rPr>
                <w:rFonts w:ascii="Times New Roman" w:eastAsia="Times New Roman" w:hAnsi="Times New Roman" w:cs="Times New Roman"/>
                <w:lang w:bidi="ar-SA"/>
              </w:rPr>
              <w:t>,4</w:t>
            </w:r>
          </w:p>
        </w:tc>
      </w:tr>
      <w:tr w:rsidR="00ED53C4"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3C4"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20</w:t>
            </w:r>
          </w:p>
        </w:tc>
        <w:tc>
          <w:tcPr>
            <w:tcW w:w="5583" w:type="dxa"/>
            <w:tcBorders>
              <w:top w:val="single" w:sz="4" w:space="0" w:color="auto"/>
              <w:left w:val="nil"/>
              <w:bottom w:val="single" w:sz="4" w:space="0" w:color="auto"/>
              <w:right w:val="single" w:sz="4" w:space="0" w:color="auto"/>
            </w:tcBorders>
            <w:shd w:val="clear" w:color="auto" w:fill="auto"/>
            <w:vAlign w:val="bottom"/>
          </w:tcPr>
          <w:p w:rsidR="00ED53C4" w:rsidRPr="00D8086D" w:rsidRDefault="00ED53C4" w:rsidP="00171A0B">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ED53C4" w:rsidRPr="00D8086D" w:rsidRDefault="00ED53C4"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Садовая,17-1</w:t>
            </w:r>
            <w:r w:rsidR="00AF7DC3">
              <w:rPr>
                <w:rFonts w:ascii="Times New Roman" w:eastAsia="Times New Roman" w:hAnsi="Times New Roman" w:cs="Times New Roman"/>
                <w:lang w:bidi="ar-SA"/>
              </w:rPr>
              <w:t>,2</w:t>
            </w:r>
          </w:p>
        </w:tc>
      </w:tr>
      <w:tr w:rsidR="00ED53C4"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53C4"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21</w:t>
            </w:r>
          </w:p>
        </w:tc>
        <w:tc>
          <w:tcPr>
            <w:tcW w:w="5583" w:type="dxa"/>
            <w:tcBorders>
              <w:top w:val="single" w:sz="4" w:space="0" w:color="auto"/>
              <w:left w:val="nil"/>
              <w:bottom w:val="single" w:sz="4" w:space="0" w:color="auto"/>
              <w:right w:val="single" w:sz="4" w:space="0" w:color="auto"/>
            </w:tcBorders>
            <w:shd w:val="clear" w:color="auto" w:fill="auto"/>
            <w:vAlign w:val="bottom"/>
          </w:tcPr>
          <w:p w:rsidR="00ED53C4" w:rsidRPr="00D8086D" w:rsidRDefault="00ED53C4" w:rsidP="00171A0B">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w:t>
            </w:r>
            <w:r>
              <w:rPr>
                <w:rFonts w:ascii="Times New Roman" w:eastAsia="Times New Roman" w:hAnsi="Times New Roman" w:cs="Times New Roman"/>
                <w:lang w:bidi="ar-SA"/>
              </w:rPr>
              <w:t>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ED53C4" w:rsidRPr="00D8086D" w:rsidRDefault="00ED53C4" w:rsidP="00ED53C4">
            <w:pPr>
              <w:rPr>
                <w:rFonts w:ascii="Times New Roman" w:eastAsia="Times New Roman" w:hAnsi="Times New Roman" w:cs="Times New Roman"/>
                <w:lang w:bidi="ar-SA"/>
              </w:rPr>
            </w:pPr>
            <w:r>
              <w:rPr>
                <w:rFonts w:ascii="Times New Roman" w:eastAsia="Times New Roman" w:hAnsi="Times New Roman" w:cs="Times New Roman"/>
                <w:lang w:bidi="ar-SA"/>
              </w:rPr>
              <w:t>ул. Садовая,18-1</w:t>
            </w:r>
            <w:r w:rsidR="009A56B5">
              <w:rPr>
                <w:rFonts w:ascii="Times New Roman" w:eastAsia="Times New Roman" w:hAnsi="Times New Roman" w:cs="Times New Roman"/>
                <w:lang w:bidi="ar-SA"/>
              </w:rPr>
              <w:t>,2</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22</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Садовая,19-1</w:t>
            </w:r>
            <w:r w:rsidR="00AF7DC3">
              <w:rPr>
                <w:rFonts w:ascii="Times New Roman" w:eastAsia="Times New Roman" w:hAnsi="Times New Roman" w:cs="Times New Roman"/>
                <w:lang w:bidi="ar-SA"/>
              </w:rPr>
              <w:t>,2</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23</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Садовая,20-1</w:t>
            </w:r>
            <w:r w:rsidR="009A56B5">
              <w:rPr>
                <w:rFonts w:ascii="Times New Roman" w:eastAsia="Times New Roman" w:hAnsi="Times New Roman" w:cs="Times New Roman"/>
                <w:lang w:bidi="ar-SA"/>
              </w:rPr>
              <w:t>,2</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24</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Садовая,21-1</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25</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Садова</w:t>
            </w:r>
            <w:r w:rsidR="009A56B5">
              <w:rPr>
                <w:rFonts w:ascii="Times New Roman" w:eastAsia="Times New Roman" w:hAnsi="Times New Roman" w:cs="Times New Roman"/>
                <w:lang w:bidi="ar-SA"/>
              </w:rPr>
              <w:t>я,22-</w:t>
            </w:r>
            <w:r w:rsidR="00AF7DC3">
              <w:rPr>
                <w:rFonts w:ascii="Times New Roman" w:eastAsia="Times New Roman" w:hAnsi="Times New Roman" w:cs="Times New Roman"/>
                <w:lang w:bidi="ar-SA"/>
              </w:rPr>
              <w:t>4</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26</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Садовая,23</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27</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Садовая,24-2</w:t>
            </w:r>
            <w:r w:rsidR="00AF7DC3">
              <w:rPr>
                <w:rFonts w:ascii="Times New Roman" w:eastAsia="Times New Roman" w:hAnsi="Times New Roman" w:cs="Times New Roman"/>
                <w:lang w:bidi="ar-SA"/>
              </w:rPr>
              <w:t>,4</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Default="00937A4F" w:rsidP="005B0BC0">
            <w:pPr>
              <w:rPr>
                <w:rFonts w:ascii="Times New Roman" w:eastAsia="Times New Roman" w:hAnsi="Times New Roman" w:cs="Times New Roman"/>
                <w:lang w:bidi="ar-SA"/>
              </w:rPr>
            </w:pPr>
            <w:r>
              <w:rPr>
                <w:rFonts w:ascii="Times New Roman" w:eastAsia="Times New Roman" w:hAnsi="Times New Roman" w:cs="Times New Roman"/>
                <w:lang w:bidi="ar-SA"/>
              </w:rPr>
              <w:t>28</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Садовая,30-2</w:t>
            </w:r>
            <w:r w:rsidR="00AF7DC3">
              <w:rPr>
                <w:rFonts w:ascii="Times New Roman" w:eastAsia="Times New Roman" w:hAnsi="Times New Roman" w:cs="Times New Roman"/>
                <w:lang w:bidi="ar-SA"/>
              </w:rPr>
              <w:t>,3,4</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Pr="00E167C8" w:rsidRDefault="00937A4F" w:rsidP="005B0BC0">
            <w:pPr>
              <w:rPr>
                <w:rFonts w:ascii="Times New Roman" w:eastAsia="Times New Roman" w:hAnsi="Times New Roman" w:cs="Times New Roman"/>
                <w:lang w:bidi="ar-SA"/>
              </w:rPr>
            </w:pPr>
            <w:r w:rsidRPr="00E167C8">
              <w:rPr>
                <w:rFonts w:ascii="Times New Roman" w:eastAsia="Times New Roman" w:hAnsi="Times New Roman" w:cs="Times New Roman"/>
                <w:lang w:bidi="ar-SA"/>
              </w:rPr>
              <w:t>29</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9A56B5"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Садовая,32-2</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Pr="00E167C8" w:rsidRDefault="00937A4F" w:rsidP="005B0BC0">
            <w:pPr>
              <w:rPr>
                <w:rFonts w:ascii="Times New Roman" w:eastAsia="Times New Roman" w:hAnsi="Times New Roman" w:cs="Times New Roman"/>
                <w:lang w:bidi="ar-SA"/>
              </w:rPr>
            </w:pPr>
            <w:r w:rsidRPr="00E167C8">
              <w:rPr>
                <w:rFonts w:ascii="Times New Roman" w:eastAsia="Times New Roman" w:hAnsi="Times New Roman" w:cs="Times New Roman"/>
                <w:lang w:bidi="ar-SA"/>
              </w:rPr>
              <w:t>30</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35162D">
            <w:pPr>
              <w:rPr>
                <w:rFonts w:ascii="Times New Roman" w:eastAsia="Times New Roman" w:hAnsi="Times New Roman" w:cs="Times New Roman"/>
                <w:lang w:bidi="ar-SA"/>
              </w:rPr>
            </w:pPr>
            <w:r>
              <w:rPr>
                <w:rFonts w:ascii="Times New Roman" w:eastAsia="Times New Roman" w:hAnsi="Times New Roman" w:cs="Times New Roman"/>
                <w:lang w:bidi="ar-SA"/>
              </w:rPr>
              <w:t>ул. Октябрьская,1-1</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Pr="00E167C8" w:rsidRDefault="00937A4F" w:rsidP="005B0BC0">
            <w:pPr>
              <w:rPr>
                <w:rFonts w:ascii="Times New Roman" w:eastAsia="Times New Roman" w:hAnsi="Times New Roman" w:cs="Times New Roman"/>
                <w:lang w:bidi="ar-SA"/>
              </w:rPr>
            </w:pPr>
            <w:r w:rsidRPr="00E167C8">
              <w:rPr>
                <w:rFonts w:ascii="Times New Roman" w:eastAsia="Times New Roman" w:hAnsi="Times New Roman" w:cs="Times New Roman"/>
                <w:lang w:bidi="ar-SA"/>
              </w:rPr>
              <w:t>31</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35162D">
            <w:pPr>
              <w:rPr>
                <w:rFonts w:ascii="Times New Roman" w:eastAsia="Times New Roman" w:hAnsi="Times New Roman" w:cs="Times New Roman"/>
                <w:lang w:bidi="ar-SA"/>
              </w:rPr>
            </w:pPr>
            <w:r>
              <w:rPr>
                <w:rFonts w:ascii="Times New Roman" w:eastAsia="Times New Roman" w:hAnsi="Times New Roman" w:cs="Times New Roman"/>
                <w:lang w:bidi="ar-SA"/>
              </w:rPr>
              <w:t>ул. Октябрьская,5-1</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Pr="00E167C8" w:rsidRDefault="00937A4F" w:rsidP="005B0BC0">
            <w:pPr>
              <w:rPr>
                <w:rFonts w:ascii="Times New Roman" w:eastAsia="Times New Roman" w:hAnsi="Times New Roman" w:cs="Times New Roman"/>
                <w:lang w:bidi="ar-SA"/>
              </w:rPr>
            </w:pPr>
            <w:r w:rsidRPr="00E167C8">
              <w:rPr>
                <w:rFonts w:ascii="Times New Roman" w:eastAsia="Times New Roman" w:hAnsi="Times New Roman" w:cs="Times New Roman"/>
                <w:lang w:bidi="ar-SA"/>
              </w:rPr>
              <w:t>32</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Октябрьская,7-1</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Pr="00E167C8" w:rsidRDefault="00937A4F" w:rsidP="005B0BC0">
            <w:pPr>
              <w:rPr>
                <w:rFonts w:ascii="Times New Roman" w:eastAsia="Times New Roman" w:hAnsi="Times New Roman" w:cs="Times New Roman"/>
                <w:lang w:bidi="ar-SA"/>
              </w:rPr>
            </w:pPr>
            <w:r w:rsidRPr="00E167C8">
              <w:rPr>
                <w:rFonts w:ascii="Times New Roman" w:eastAsia="Times New Roman" w:hAnsi="Times New Roman" w:cs="Times New Roman"/>
                <w:lang w:bidi="ar-SA"/>
              </w:rPr>
              <w:t>33</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ул. Октябрьская,9-1</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Pr="00E167C8" w:rsidRDefault="00937A4F" w:rsidP="005B0BC0">
            <w:pPr>
              <w:rPr>
                <w:rFonts w:ascii="Times New Roman" w:eastAsia="Times New Roman" w:hAnsi="Times New Roman" w:cs="Times New Roman"/>
                <w:lang w:bidi="ar-SA"/>
              </w:rPr>
            </w:pPr>
            <w:r w:rsidRPr="00E167C8">
              <w:rPr>
                <w:rFonts w:ascii="Times New Roman" w:eastAsia="Times New Roman" w:hAnsi="Times New Roman" w:cs="Times New Roman"/>
                <w:lang w:bidi="ar-SA"/>
              </w:rPr>
              <w:t>34</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tcPr>
          <w:p w:rsidR="0035162D" w:rsidRPr="00B37C8A" w:rsidRDefault="0035162D" w:rsidP="00171A0B">
            <w:pPr>
              <w:rPr>
                <w:rFonts w:ascii="Times New Roman" w:eastAsia="Times New Roman" w:hAnsi="Times New Roman" w:cs="Times New Roman"/>
              </w:rPr>
            </w:pPr>
            <w:r>
              <w:rPr>
                <w:rFonts w:ascii="Times New Roman" w:eastAsia="Times New Roman" w:hAnsi="Times New Roman" w:cs="Times New Roman"/>
                <w:lang w:bidi="ar-SA"/>
              </w:rPr>
              <w:t>ул.Скорикова,6-1</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Pr="00E167C8" w:rsidRDefault="00937A4F" w:rsidP="005B0BC0">
            <w:pPr>
              <w:rPr>
                <w:rFonts w:ascii="Times New Roman" w:eastAsia="Times New Roman" w:hAnsi="Times New Roman" w:cs="Times New Roman"/>
                <w:lang w:bidi="ar-SA"/>
              </w:rPr>
            </w:pPr>
            <w:r w:rsidRPr="00E167C8">
              <w:rPr>
                <w:rFonts w:ascii="Times New Roman" w:eastAsia="Times New Roman" w:hAnsi="Times New Roman" w:cs="Times New Roman"/>
                <w:lang w:bidi="ar-SA"/>
              </w:rPr>
              <w:t>35</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tcPr>
          <w:p w:rsidR="0035162D" w:rsidRPr="00B37C8A" w:rsidRDefault="0035162D" w:rsidP="00171A0B">
            <w:pPr>
              <w:rPr>
                <w:rFonts w:ascii="Times New Roman" w:eastAsia="Times New Roman" w:hAnsi="Times New Roman" w:cs="Times New Roman"/>
              </w:rPr>
            </w:pPr>
            <w:r>
              <w:rPr>
                <w:rFonts w:ascii="Times New Roman" w:eastAsia="Times New Roman" w:hAnsi="Times New Roman" w:cs="Times New Roman"/>
                <w:lang w:bidi="ar-SA"/>
              </w:rPr>
              <w:t>ул.Скорикова,8-1</w:t>
            </w:r>
            <w:r w:rsidR="00AF7DC3">
              <w:rPr>
                <w:rFonts w:ascii="Times New Roman" w:eastAsia="Times New Roman" w:hAnsi="Times New Roman" w:cs="Times New Roman"/>
                <w:lang w:bidi="ar-SA"/>
              </w:rPr>
              <w:t>,2</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Pr="00E167C8" w:rsidRDefault="00937A4F" w:rsidP="005B0BC0">
            <w:pPr>
              <w:rPr>
                <w:rFonts w:ascii="Times New Roman" w:eastAsia="Times New Roman" w:hAnsi="Times New Roman" w:cs="Times New Roman"/>
                <w:lang w:bidi="ar-SA"/>
              </w:rPr>
            </w:pPr>
            <w:r w:rsidRPr="00E167C8">
              <w:rPr>
                <w:rFonts w:ascii="Times New Roman" w:eastAsia="Times New Roman" w:hAnsi="Times New Roman" w:cs="Times New Roman"/>
                <w:lang w:bidi="ar-SA"/>
              </w:rPr>
              <w:t>36</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tcPr>
          <w:p w:rsidR="0035162D" w:rsidRPr="00B37C8A" w:rsidRDefault="0035162D" w:rsidP="00171A0B">
            <w:pPr>
              <w:rPr>
                <w:rFonts w:ascii="Times New Roman" w:eastAsia="Times New Roman" w:hAnsi="Times New Roman" w:cs="Times New Roman"/>
              </w:rPr>
            </w:pPr>
            <w:r>
              <w:rPr>
                <w:rFonts w:ascii="Times New Roman" w:eastAsia="Times New Roman" w:hAnsi="Times New Roman" w:cs="Times New Roman"/>
                <w:lang w:bidi="ar-SA"/>
              </w:rPr>
              <w:t>ул.Скорикова,13</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Pr="00E167C8" w:rsidRDefault="00937A4F" w:rsidP="005B0BC0">
            <w:pPr>
              <w:rPr>
                <w:rFonts w:ascii="Times New Roman" w:eastAsia="Times New Roman" w:hAnsi="Times New Roman" w:cs="Times New Roman"/>
                <w:lang w:bidi="ar-SA"/>
              </w:rPr>
            </w:pPr>
            <w:r w:rsidRPr="00E167C8">
              <w:rPr>
                <w:rFonts w:ascii="Times New Roman" w:eastAsia="Times New Roman" w:hAnsi="Times New Roman" w:cs="Times New Roman"/>
                <w:lang w:bidi="ar-SA"/>
              </w:rPr>
              <w:t>37</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35162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ул.Волкова,17-1</w:t>
            </w:r>
            <w:r w:rsidR="00AF7DC3">
              <w:rPr>
                <w:rFonts w:ascii="Times New Roman" w:eastAsia="Times New Roman" w:hAnsi="Times New Roman" w:cs="Times New Roman"/>
                <w:lang w:bidi="ar-SA"/>
              </w:rPr>
              <w:t>,2</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Pr="00E167C8" w:rsidRDefault="00937A4F" w:rsidP="005B0BC0">
            <w:pPr>
              <w:rPr>
                <w:rFonts w:ascii="Times New Roman" w:eastAsia="Times New Roman" w:hAnsi="Times New Roman" w:cs="Times New Roman"/>
                <w:lang w:bidi="ar-SA"/>
              </w:rPr>
            </w:pPr>
            <w:r w:rsidRPr="00E167C8">
              <w:rPr>
                <w:rFonts w:ascii="Times New Roman" w:eastAsia="Times New Roman" w:hAnsi="Times New Roman" w:cs="Times New Roman"/>
                <w:lang w:bidi="ar-SA"/>
              </w:rPr>
              <w:t>38</w:t>
            </w: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r>
              <w:rPr>
                <w:rFonts w:ascii="Times New Roman" w:eastAsia="Times New Roman" w:hAnsi="Times New Roman" w:cs="Times New Roman"/>
                <w:lang w:bidi="ar-SA"/>
              </w:rPr>
              <w:t>Жилой дом (1</w:t>
            </w:r>
            <w:r w:rsidRPr="00D8086D">
              <w:rPr>
                <w:rFonts w:ascii="Times New Roman" w:eastAsia="Times New Roman" w:hAnsi="Times New Roman" w:cs="Times New Roman"/>
                <w:lang w:bidi="ar-SA"/>
              </w:rPr>
              <w:t xml:space="preserve"> эт)</w:t>
            </w:r>
          </w:p>
        </w:tc>
        <w:tc>
          <w:tcPr>
            <w:tcW w:w="3797" w:type="dxa"/>
            <w:tcBorders>
              <w:top w:val="single" w:sz="4" w:space="0" w:color="auto"/>
              <w:left w:val="nil"/>
              <w:bottom w:val="single" w:sz="4" w:space="0" w:color="auto"/>
              <w:right w:val="single" w:sz="4" w:space="0" w:color="auto"/>
            </w:tcBorders>
            <w:shd w:val="clear" w:color="auto" w:fill="auto"/>
          </w:tcPr>
          <w:p w:rsidR="0035162D" w:rsidRPr="002D5492" w:rsidRDefault="0035162D" w:rsidP="00171A0B">
            <w:pPr>
              <w:rPr>
                <w:rFonts w:ascii="Times New Roman" w:eastAsia="Times New Roman" w:hAnsi="Times New Roman" w:cs="Times New Roman"/>
              </w:rPr>
            </w:pPr>
            <w:r>
              <w:rPr>
                <w:rFonts w:ascii="Times New Roman" w:eastAsia="Times New Roman" w:hAnsi="Times New Roman" w:cs="Times New Roman"/>
                <w:lang w:bidi="ar-SA"/>
              </w:rPr>
              <w:t>ул.Волкова,19-1</w:t>
            </w:r>
            <w:r w:rsidR="00AF7DC3">
              <w:rPr>
                <w:rFonts w:ascii="Times New Roman" w:eastAsia="Times New Roman" w:hAnsi="Times New Roman" w:cs="Times New Roman"/>
                <w:lang w:bidi="ar-SA"/>
              </w:rPr>
              <w:t>,2</w:t>
            </w:r>
          </w:p>
        </w:tc>
      </w:tr>
      <w:tr w:rsidR="0035162D"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62D" w:rsidRDefault="0035162D" w:rsidP="005B0BC0">
            <w:pPr>
              <w:rPr>
                <w:rFonts w:ascii="Times New Roman" w:eastAsia="Times New Roman" w:hAnsi="Times New Roman" w:cs="Times New Roman"/>
                <w:sz w:val="22"/>
                <w:lang w:bidi="ar-SA"/>
              </w:rPr>
            </w:pPr>
          </w:p>
        </w:tc>
        <w:tc>
          <w:tcPr>
            <w:tcW w:w="5583" w:type="dxa"/>
            <w:tcBorders>
              <w:top w:val="single" w:sz="4" w:space="0" w:color="auto"/>
              <w:left w:val="nil"/>
              <w:bottom w:val="single" w:sz="4" w:space="0" w:color="auto"/>
              <w:right w:val="single" w:sz="4" w:space="0" w:color="auto"/>
            </w:tcBorders>
            <w:shd w:val="clear" w:color="auto" w:fill="auto"/>
            <w:vAlign w:val="bottom"/>
          </w:tcPr>
          <w:p w:rsidR="0035162D" w:rsidRPr="00D8086D" w:rsidRDefault="0035162D" w:rsidP="00171A0B">
            <w:pPr>
              <w:rPr>
                <w:rFonts w:ascii="Times New Roman" w:eastAsia="Times New Roman" w:hAnsi="Times New Roman" w:cs="Times New Roman"/>
                <w:lang w:bidi="ar-SA"/>
              </w:rPr>
            </w:pPr>
          </w:p>
        </w:tc>
        <w:tc>
          <w:tcPr>
            <w:tcW w:w="3797" w:type="dxa"/>
            <w:tcBorders>
              <w:top w:val="single" w:sz="4" w:space="0" w:color="auto"/>
              <w:left w:val="nil"/>
              <w:bottom w:val="single" w:sz="4" w:space="0" w:color="auto"/>
              <w:right w:val="single" w:sz="4" w:space="0" w:color="auto"/>
            </w:tcBorders>
            <w:shd w:val="clear" w:color="auto" w:fill="auto"/>
          </w:tcPr>
          <w:p w:rsidR="0035162D" w:rsidRPr="002D5492" w:rsidRDefault="0035162D" w:rsidP="00171A0B">
            <w:pPr>
              <w:rPr>
                <w:rFonts w:ascii="Times New Roman" w:eastAsia="Times New Roman" w:hAnsi="Times New Roman" w:cs="Times New Roman"/>
              </w:rPr>
            </w:pPr>
          </w:p>
        </w:tc>
      </w:tr>
      <w:tr w:rsidR="005625CB" w:rsidRPr="00D8086D">
        <w:trPr>
          <w:trHeight w:val="330"/>
        </w:trPr>
        <w:tc>
          <w:tcPr>
            <w:tcW w:w="61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521F0A" w:rsidP="00D94BB3">
            <w:pPr>
              <w:widowControl/>
              <w:jc w:val="center"/>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КОТЕЛЬНАЯ "ПМК</w:t>
            </w:r>
            <w:r w:rsidR="005625CB" w:rsidRPr="00D8086D">
              <w:rPr>
                <w:rFonts w:ascii="Times New Roman" w:eastAsia="Times New Roman" w:hAnsi="Times New Roman" w:cs="Times New Roman"/>
                <w:b/>
                <w:bCs/>
                <w:lang w:bidi="ar-SA"/>
              </w:rPr>
              <w:t>" с.Смоленское</w:t>
            </w:r>
          </w:p>
        </w:tc>
        <w:tc>
          <w:tcPr>
            <w:tcW w:w="3797" w:type="dxa"/>
            <w:tcBorders>
              <w:top w:val="nil"/>
              <w:left w:val="nil"/>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БЮДЖЕТ</w:t>
            </w:r>
          </w:p>
        </w:tc>
        <w:tc>
          <w:tcPr>
            <w:tcW w:w="3797" w:type="dxa"/>
            <w:tcBorders>
              <w:top w:val="nil"/>
              <w:left w:val="nil"/>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r>
      <w:tr w:rsidR="005625CB" w:rsidRPr="00D8086D">
        <w:trPr>
          <w:trHeight w:val="322"/>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p>
        </w:tc>
        <w:tc>
          <w:tcPr>
            <w:tcW w:w="5583" w:type="dxa"/>
            <w:tcBorders>
              <w:top w:val="nil"/>
              <w:left w:val="nil"/>
              <w:bottom w:val="single" w:sz="4" w:space="0" w:color="auto"/>
              <w:right w:val="single" w:sz="4" w:space="0" w:color="auto"/>
            </w:tcBorders>
            <w:shd w:val="clear" w:color="auto" w:fill="auto"/>
            <w:vAlign w:val="bottom"/>
          </w:tcPr>
          <w:p w:rsidR="004B6235" w:rsidRPr="00D8086D" w:rsidRDefault="004B6235" w:rsidP="005B0BC0">
            <w:pPr>
              <w:widowControl/>
              <w:rPr>
                <w:rFonts w:ascii="Times New Roman" w:eastAsia="Times New Roman" w:hAnsi="Times New Roman" w:cs="Times New Roman"/>
                <w:lang w:bidi="ar-SA"/>
              </w:rPr>
            </w:pPr>
          </w:p>
          <w:p w:rsidR="005625CB" w:rsidRPr="00D8086D" w:rsidRDefault="00521F0A"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МБДОУ "Детский сад "Черемушки"</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21F0A"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мкр.ПМК</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673082"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НАСЕЛЕНИЕ</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w:t>
            </w:r>
          </w:p>
        </w:tc>
      </w:tr>
      <w:tr w:rsidR="005625CB" w:rsidRPr="00D8086D">
        <w:trPr>
          <w:trHeight w:val="36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C9509C"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№1(2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21F0A"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м</w:t>
            </w:r>
            <w:r w:rsidR="005625CB" w:rsidRPr="00D8086D">
              <w:rPr>
                <w:rFonts w:ascii="Times New Roman" w:eastAsia="Times New Roman" w:hAnsi="Times New Roman" w:cs="Times New Roman"/>
                <w:lang w:bidi="ar-SA"/>
              </w:rPr>
              <w:t>кр.ПМК</w:t>
            </w:r>
          </w:p>
        </w:tc>
      </w:tr>
      <w:tr w:rsidR="005625CB" w:rsidRPr="00D8086D">
        <w:trPr>
          <w:trHeight w:val="34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C9509C" w:rsidP="005B0BC0">
            <w:pPr>
              <w:rPr>
                <w:rFonts w:ascii="Times New Roman" w:eastAsia="Times New Roman" w:hAnsi="Times New Roman" w:cs="Times New Roman"/>
                <w:lang w:bidi="ar-SA"/>
              </w:rPr>
            </w:pPr>
            <w:r>
              <w:rPr>
                <w:rFonts w:ascii="Times New Roman" w:eastAsia="Times New Roman" w:hAnsi="Times New Roman" w:cs="Times New Roman"/>
                <w:lang w:bidi="ar-SA"/>
              </w:rPr>
              <w:t>3</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мкр.ПМК</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C9509C" w:rsidP="005B0BC0">
            <w:pPr>
              <w:rPr>
                <w:rFonts w:ascii="Times New Roman" w:eastAsia="Times New Roman" w:hAnsi="Times New Roman" w:cs="Times New Roman"/>
                <w:lang w:bidi="ar-SA"/>
              </w:rPr>
            </w:pPr>
            <w:r>
              <w:rPr>
                <w:rFonts w:ascii="Times New Roman" w:eastAsia="Times New Roman" w:hAnsi="Times New Roman" w:cs="Times New Roman"/>
                <w:lang w:bidi="ar-SA"/>
              </w:rPr>
              <w:t>4</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№3(2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мкр.ПМК</w:t>
            </w:r>
          </w:p>
        </w:tc>
      </w:tr>
      <w:tr w:rsidR="005625CB"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C9509C" w:rsidP="005B0BC0">
            <w:pPr>
              <w:rPr>
                <w:rFonts w:ascii="Times New Roman" w:eastAsia="Times New Roman" w:hAnsi="Times New Roman" w:cs="Times New Roman"/>
                <w:lang w:bidi="ar-SA"/>
              </w:rPr>
            </w:pPr>
            <w:r>
              <w:rPr>
                <w:rFonts w:ascii="Times New Roman" w:eastAsia="Times New Roman" w:hAnsi="Times New Roman" w:cs="Times New Roman"/>
                <w:lang w:bidi="ar-SA"/>
              </w:rPr>
              <w:t>5</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№4(2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мкр.ПМК</w:t>
            </w:r>
          </w:p>
        </w:tc>
      </w:tr>
      <w:tr w:rsidR="005625CB" w:rsidRPr="00D8086D">
        <w:trPr>
          <w:trHeight w:val="25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C9509C" w:rsidP="005B0BC0">
            <w:pPr>
              <w:rPr>
                <w:rFonts w:ascii="Times New Roman" w:eastAsia="Times New Roman" w:hAnsi="Times New Roman" w:cs="Times New Roman"/>
                <w:lang w:bidi="ar-SA"/>
              </w:rPr>
            </w:pPr>
            <w:r>
              <w:rPr>
                <w:rFonts w:ascii="Times New Roman" w:eastAsia="Times New Roman" w:hAnsi="Times New Roman" w:cs="Times New Roman"/>
                <w:lang w:bidi="ar-SA"/>
              </w:rPr>
              <w:t>6</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№5(2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мкр.ПМК</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C9509C" w:rsidP="005B0BC0">
            <w:pPr>
              <w:rPr>
                <w:rFonts w:ascii="Times New Roman" w:eastAsia="Times New Roman" w:hAnsi="Times New Roman" w:cs="Times New Roman"/>
                <w:lang w:bidi="ar-SA"/>
              </w:rPr>
            </w:pPr>
            <w:r>
              <w:rPr>
                <w:rFonts w:ascii="Times New Roman" w:eastAsia="Times New Roman" w:hAnsi="Times New Roman" w:cs="Times New Roman"/>
                <w:lang w:bidi="ar-SA"/>
              </w:rPr>
              <w:t>7</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№6(2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мкр.ПМК</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C9509C" w:rsidP="005B0BC0">
            <w:pPr>
              <w:rPr>
                <w:rFonts w:ascii="Times New Roman" w:eastAsia="Times New Roman" w:hAnsi="Times New Roman" w:cs="Times New Roman"/>
                <w:lang w:bidi="ar-SA"/>
              </w:rPr>
            </w:pPr>
            <w:r>
              <w:rPr>
                <w:rFonts w:ascii="Times New Roman" w:eastAsia="Times New Roman" w:hAnsi="Times New Roman" w:cs="Times New Roman"/>
                <w:lang w:bidi="ar-SA"/>
              </w:rPr>
              <w:t>8</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№7(2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мкр.ПМК</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C9509C" w:rsidP="005B0BC0">
            <w:pPr>
              <w:rPr>
                <w:rFonts w:ascii="Times New Roman" w:eastAsia="Times New Roman" w:hAnsi="Times New Roman" w:cs="Times New Roman"/>
                <w:lang w:bidi="ar-SA"/>
              </w:rPr>
            </w:pPr>
            <w:r>
              <w:rPr>
                <w:rFonts w:ascii="Times New Roman" w:eastAsia="Times New Roman" w:hAnsi="Times New Roman" w:cs="Times New Roman"/>
                <w:lang w:bidi="ar-SA"/>
              </w:rPr>
              <w:t>9</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№8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мкр.ПМК</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C9509C" w:rsidP="005B0BC0">
            <w:pPr>
              <w:rPr>
                <w:rFonts w:ascii="Times New Roman" w:eastAsia="Times New Roman" w:hAnsi="Times New Roman" w:cs="Times New Roman"/>
                <w:lang w:bidi="ar-SA"/>
              </w:rPr>
            </w:pPr>
            <w:r>
              <w:rPr>
                <w:rFonts w:ascii="Times New Roman" w:eastAsia="Times New Roman" w:hAnsi="Times New Roman" w:cs="Times New Roman"/>
                <w:lang w:bidi="ar-SA"/>
              </w:rPr>
              <w:t>10</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625CB">
            <w:pPr>
              <w:widowControl/>
              <w:rPr>
                <w:rFonts w:ascii="Times New Roman" w:eastAsia="Times New Roman" w:hAnsi="Times New Roman" w:cs="Times New Roman"/>
                <w:b/>
                <w:bCs/>
                <w:lang w:bidi="ar-SA"/>
              </w:rPr>
            </w:pPr>
            <w:r w:rsidRPr="00D8086D">
              <w:rPr>
                <w:rFonts w:ascii="Times New Roman" w:eastAsia="Times New Roman" w:hAnsi="Times New Roman" w:cs="Times New Roman"/>
                <w:lang w:bidi="ar-SA"/>
              </w:rPr>
              <w:t>Жилой дом  №9 (3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мкр.ПМК</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C9509C" w:rsidP="005B0BC0">
            <w:pPr>
              <w:rPr>
                <w:rFonts w:ascii="Times New Roman" w:eastAsia="Times New Roman" w:hAnsi="Times New Roman" w:cs="Times New Roman"/>
                <w:lang w:bidi="ar-SA"/>
              </w:rPr>
            </w:pPr>
            <w:r>
              <w:rPr>
                <w:rFonts w:ascii="Times New Roman" w:eastAsia="Times New Roman" w:hAnsi="Times New Roman" w:cs="Times New Roman"/>
                <w:lang w:bidi="ar-SA"/>
              </w:rPr>
              <w:t>11</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lang w:bidi="ar-SA"/>
              </w:rPr>
              <w:t>Жилой дом  №10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мкр.ПМК</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C9509C" w:rsidP="005B0BC0">
            <w:pPr>
              <w:rPr>
                <w:rFonts w:ascii="Times New Roman" w:eastAsia="Times New Roman" w:hAnsi="Times New Roman" w:cs="Times New Roman"/>
                <w:lang w:bidi="ar-SA"/>
              </w:rPr>
            </w:pPr>
            <w:r>
              <w:rPr>
                <w:rFonts w:ascii="Times New Roman" w:eastAsia="Times New Roman" w:hAnsi="Times New Roman" w:cs="Times New Roman"/>
                <w:lang w:bidi="ar-SA"/>
              </w:rPr>
              <w:t>12</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№11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мкр.ПМК</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C9509C" w:rsidP="005B0BC0">
            <w:pPr>
              <w:rPr>
                <w:rFonts w:ascii="Times New Roman" w:eastAsia="Times New Roman" w:hAnsi="Times New Roman" w:cs="Times New Roman"/>
                <w:lang w:bidi="ar-SA"/>
              </w:rPr>
            </w:pPr>
            <w:r>
              <w:rPr>
                <w:rFonts w:ascii="Times New Roman" w:eastAsia="Times New Roman" w:hAnsi="Times New Roman" w:cs="Times New Roman"/>
                <w:lang w:bidi="ar-SA"/>
              </w:rPr>
              <w:t>13</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№12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мкр.ПМК</w:t>
            </w:r>
          </w:p>
        </w:tc>
      </w:tr>
      <w:tr w:rsidR="005625CB"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C9509C" w:rsidP="005B0BC0">
            <w:pPr>
              <w:rPr>
                <w:rFonts w:ascii="Times New Roman" w:eastAsia="Times New Roman" w:hAnsi="Times New Roman" w:cs="Times New Roman"/>
                <w:lang w:bidi="ar-SA"/>
              </w:rPr>
            </w:pPr>
            <w:r>
              <w:rPr>
                <w:rFonts w:ascii="Times New Roman" w:eastAsia="Times New Roman" w:hAnsi="Times New Roman" w:cs="Times New Roman"/>
                <w:lang w:bidi="ar-SA"/>
              </w:rPr>
              <w:t>14</w:t>
            </w:r>
          </w:p>
        </w:tc>
        <w:tc>
          <w:tcPr>
            <w:tcW w:w="5583"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5625CB" w:rsidRPr="00D8086D" w:rsidRDefault="005625CB" w:rsidP="005B0BC0">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ул.Заводская,141</w:t>
            </w:r>
          </w:p>
        </w:tc>
      </w:tr>
    </w:tbl>
    <w:p w:rsidR="00DC0F61" w:rsidRPr="00DC0F61" w:rsidRDefault="005625CB" w:rsidP="005625CB">
      <w:pPr>
        <w:pStyle w:val="210"/>
        <w:shd w:val="clear" w:color="auto" w:fill="auto"/>
        <w:spacing w:after="624" w:line="276" w:lineRule="auto"/>
        <w:jc w:val="both"/>
        <w:rPr>
          <w:rFonts w:eastAsia="Arial Unicode MS"/>
          <w:color w:val="000000"/>
          <w:sz w:val="24"/>
          <w:szCs w:val="24"/>
          <w:lang w:val="ru-RU" w:eastAsia="ru-RU" w:bidi="ru-RU"/>
        </w:rPr>
      </w:pPr>
      <w:r w:rsidRPr="00D8086D">
        <w:rPr>
          <w:rFonts w:eastAsia="Arial Unicode MS"/>
          <w:color w:val="000000"/>
          <w:sz w:val="24"/>
          <w:szCs w:val="24"/>
          <w:lang w:eastAsia="ru-RU" w:bidi="ru-RU"/>
        </w:rPr>
        <w:fldChar w:fldCharType="end"/>
      </w:r>
    </w:p>
    <w:tbl>
      <w:tblPr>
        <w:tblW w:w="9969" w:type="dxa"/>
        <w:tblInd w:w="93" w:type="dxa"/>
        <w:tblLook w:val="04A0"/>
      </w:tblPr>
      <w:tblGrid>
        <w:gridCol w:w="589"/>
        <w:gridCol w:w="5583"/>
        <w:gridCol w:w="3797"/>
      </w:tblGrid>
      <w:tr w:rsidR="005625CB" w:rsidRPr="00D8086D">
        <w:trPr>
          <w:trHeight w:val="330"/>
        </w:trPr>
        <w:tc>
          <w:tcPr>
            <w:tcW w:w="61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625CB" w:rsidRPr="00D8086D" w:rsidRDefault="00521F0A" w:rsidP="00547F14">
            <w:pPr>
              <w:widowControl/>
              <w:jc w:val="center"/>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lastRenderedPageBreak/>
              <w:t>КОТЕЛЬНАЯ</w:t>
            </w:r>
            <w:r w:rsidR="00E46320">
              <w:rPr>
                <w:rFonts w:ascii="Times New Roman" w:eastAsia="Times New Roman" w:hAnsi="Times New Roman" w:cs="Times New Roman"/>
                <w:b/>
                <w:bCs/>
                <w:lang w:bidi="ar-SA"/>
              </w:rPr>
              <w:t xml:space="preserve"> </w:t>
            </w:r>
            <w:r w:rsidRPr="00D8086D">
              <w:rPr>
                <w:rFonts w:ascii="Times New Roman" w:eastAsia="Times New Roman" w:hAnsi="Times New Roman" w:cs="Times New Roman"/>
                <w:b/>
                <w:bCs/>
                <w:lang w:bidi="ar-SA"/>
              </w:rPr>
              <w:t>"Школа №1</w:t>
            </w:r>
            <w:r w:rsidR="005625CB" w:rsidRPr="00D8086D">
              <w:rPr>
                <w:rFonts w:ascii="Times New Roman" w:eastAsia="Times New Roman" w:hAnsi="Times New Roman" w:cs="Times New Roman"/>
                <w:b/>
                <w:bCs/>
                <w:lang w:bidi="ar-SA"/>
              </w:rPr>
              <w:t>" с.Смоленское</w:t>
            </w:r>
          </w:p>
        </w:tc>
        <w:tc>
          <w:tcPr>
            <w:tcW w:w="3797" w:type="dxa"/>
            <w:tcBorders>
              <w:top w:val="single" w:sz="4" w:space="0" w:color="auto"/>
              <w:left w:val="nil"/>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b/>
                <w:bCs/>
                <w:lang w:bidi="ar-SA"/>
              </w:rPr>
            </w:pP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БЮДЖЕТ</w:t>
            </w:r>
          </w:p>
        </w:tc>
        <w:tc>
          <w:tcPr>
            <w:tcW w:w="3797" w:type="dxa"/>
            <w:tcBorders>
              <w:top w:val="nil"/>
              <w:left w:val="nil"/>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r>
      <w:tr w:rsidR="005625CB" w:rsidRPr="00D8086D">
        <w:trPr>
          <w:trHeight w:val="36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21F0A"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МБОУ  "Смоленская общеобразовательная средняя школа 1"</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21F0A"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ул.Энергетическая,1</w:t>
            </w:r>
          </w:p>
        </w:tc>
      </w:tr>
      <w:tr w:rsidR="005625CB"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5CB" w:rsidRPr="00D8086D" w:rsidRDefault="00ED3A96" w:rsidP="005B0BC0">
            <w:pPr>
              <w:widowControl/>
              <w:rPr>
                <w:rFonts w:ascii="Times New Roman" w:eastAsia="Times New Roman" w:hAnsi="Times New Roman" w:cs="Times New Roman"/>
                <w:b/>
                <w:bCs/>
                <w:lang w:bidi="ar-SA"/>
              </w:rPr>
            </w:pPr>
            <w:r>
              <w:rPr>
                <w:rFonts w:ascii="Times New Roman" w:eastAsia="Times New Roman" w:hAnsi="Times New Roman" w:cs="Times New Roman"/>
                <w:b/>
                <w:bCs/>
                <w:lang w:bidi="ar-SA"/>
              </w:rPr>
              <w:t>НАСЕЛЕНИЕ</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w:t>
            </w:r>
          </w:p>
        </w:tc>
      </w:tr>
      <w:tr w:rsidR="005625CB" w:rsidRPr="00D8086D">
        <w:trPr>
          <w:trHeight w:val="360"/>
        </w:trPr>
        <w:tc>
          <w:tcPr>
            <w:tcW w:w="589" w:type="dxa"/>
            <w:tcBorders>
              <w:top w:val="nil"/>
              <w:left w:val="single" w:sz="4" w:space="0" w:color="auto"/>
              <w:bottom w:val="single" w:sz="4" w:space="0" w:color="auto"/>
              <w:right w:val="single" w:sz="4" w:space="0" w:color="auto"/>
            </w:tcBorders>
            <w:shd w:val="clear" w:color="auto" w:fill="auto"/>
            <w:noWrap/>
            <w:vAlign w:val="bottom"/>
          </w:tcPr>
          <w:p w:rsidR="005625CB" w:rsidRPr="00D8086D" w:rsidRDefault="00547F14" w:rsidP="005B0BC0">
            <w:pPr>
              <w:widowControl/>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5583" w:type="dxa"/>
            <w:tcBorders>
              <w:top w:val="nil"/>
              <w:left w:val="nil"/>
              <w:bottom w:val="single" w:sz="4" w:space="0" w:color="auto"/>
              <w:right w:val="single" w:sz="4" w:space="0" w:color="auto"/>
            </w:tcBorders>
            <w:shd w:val="clear" w:color="auto" w:fill="auto"/>
            <w:vAlign w:val="bottom"/>
          </w:tcPr>
          <w:p w:rsidR="005625CB" w:rsidRPr="00D8086D" w:rsidRDefault="005625CB"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№1(2 эт)</w:t>
            </w:r>
          </w:p>
        </w:tc>
        <w:tc>
          <w:tcPr>
            <w:tcW w:w="3797" w:type="dxa"/>
            <w:tcBorders>
              <w:top w:val="nil"/>
              <w:left w:val="nil"/>
              <w:bottom w:val="single" w:sz="4" w:space="0" w:color="auto"/>
              <w:right w:val="single" w:sz="4" w:space="0" w:color="auto"/>
            </w:tcBorders>
            <w:shd w:val="clear" w:color="auto" w:fill="auto"/>
            <w:vAlign w:val="bottom"/>
          </w:tcPr>
          <w:p w:rsidR="005625CB" w:rsidRPr="00D8086D" w:rsidRDefault="00521F0A" w:rsidP="005B0BC0">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ул.Энергетическая,3а</w:t>
            </w:r>
          </w:p>
        </w:tc>
      </w:tr>
      <w:tr w:rsidR="002D2E22" w:rsidRPr="00D8086D">
        <w:trPr>
          <w:trHeight w:val="330"/>
        </w:trPr>
        <w:tc>
          <w:tcPr>
            <w:tcW w:w="99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D2E22" w:rsidRPr="00D8086D" w:rsidRDefault="002D2E22" w:rsidP="000B6987">
            <w:pPr>
              <w:widowControl/>
              <w:rPr>
                <w:rFonts w:ascii="Times New Roman" w:eastAsia="Times New Roman" w:hAnsi="Times New Roman" w:cs="Times New Roman"/>
                <w:b/>
                <w:bCs/>
                <w:lang w:bidi="ar-SA"/>
              </w:rPr>
            </w:pPr>
          </w:p>
        </w:tc>
      </w:tr>
      <w:tr w:rsidR="00673082" w:rsidRPr="00D8086D">
        <w:trPr>
          <w:trHeight w:val="330"/>
        </w:trPr>
        <w:tc>
          <w:tcPr>
            <w:tcW w:w="61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73082" w:rsidRPr="00D8086D" w:rsidRDefault="00673082" w:rsidP="00547F14">
            <w:pPr>
              <w:widowControl/>
              <w:jc w:val="center"/>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КОТЕЛЬНАЯ  "Первомайская" с.Первомайское</w:t>
            </w:r>
          </w:p>
        </w:tc>
        <w:tc>
          <w:tcPr>
            <w:tcW w:w="3797" w:type="dxa"/>
            <w:tcBorders>
              <w:top w:val="nil"/>
              <w:left w:val="nil"/>
              <w:bottom w:val="single" w:sz="4" w:space="0" w:color="auto"/>
              <w:right w:val="single" w:sz="4" w:space="0" w:color="auto"/>
            </w:tcBorders>
            <w:shd w:val="clear" w:color="auto" w:fill="auto"/>
            <w:noWrap/>
            <w:vAlign w:val="bottom"/>
          </w:tcPr>
          <w:p w:rsidR="00673082" w:rsidRPr="00D8086D" w:rsidRDefault="00673082" w:rsidP="000B6987">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r>
      <w:tr w:rsidR="00673082"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3082" w:rsidRPr="00D8086D" w:rsidRDefault="00673082" w:rsidP="000B6987">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БЮДЖЕТ</w:t>
            </w:r>
          </w:p>
        </w:tc>
        <w:tc>
          <w:tcPr>
            <w:tcW w:w="3797" w:type="dxa"/>
            <w:tcBorders>
              <w:top w:val="nil"/>
              <w:left w:val="nil"/>
              <w:bottom w:val="single" w:sz="4" w:space="0" w:color="auto"/>
              <w:right w:val="single" w:sz="4" w:space="0" w:color="auto"/>
            </w:tcBorders>
            <w:shd w:val="clear" w:color="auto" w:fill="auto"/>
            <w:noWrap/>
            <w:vAlign w:val="bottom"/>
          </w:tcPr>
          <w:p w:rsidR="00673082" w:rsidRPr="00D8086D" w:rsidRDefault="00673082" w:rsidP="000B6987">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r>
      <w:tr w:rsidR="00673082" w:rsidRPr="00D8086D">
        <w:trPr>
          <w:trHeight w:val="345"/>
        </w:trPr>
        <w:tc>
          <w:tcPr>
            <w:tcW w:w="589" w:type="dxa"/>
            <w:tcBorders>
              <w:top w:val="nil"/>
              <w:left w:val="single" w:sz="4" w:space="0" w:color="auto"/>
              <w:bottom w:val="single" w:sz="4" w:space="0" w:color="auto"/>
              <w:right w:val="single" w:sz="4" w:space="0" w:color="auto"/>
            </w:tcBorders>
            <w:shd w:val="clear" w:color="auto" w:fill="auto"/>
            <w:noWrap/>
            <w:vAlign w:val="bottom"/>
          </w:tcPr>
          <w:p w:rsidR="00673082" w:rsidRPr="00D8086D" w:rsidRDefault="00673082" w:rsidP="000B6987">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p>
        </w:tc>
        <w:tc>
          <w:tcPr>
            <w:tcW w:w="5583" w:type="dxa"/>
            <w:tcBorders>
              <w:top w:val="nil"/>
              <w:left w:val="nil"/>
              <w:bottom w:val="single" w:sz="4" w:space="0" w:color="auto"/>
              <w:right w:val="single" w:sz="4" w:space="0" w:color="auto"/>
            </w:tcBorders>
            <w:shd w:val="clear" w:color="auto" w:fill="auto"/>
            <w:vAlign w:val="bottom"/>
          </w:tcPr>
          <w:p w:rsidR="00673082" w:rsidRPr="00D8086D" w:rsidRDefault="00673082" w:rsidP="000B6987">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МБОУ  "Смоленская общеобразовательная средняя школа 1"</w:t>
            </w:r>
          </w:p>
        </w:tc>
        <w:tc>
          <w:tcPr>
            <w:tcW w:w="3797" w:type="dxa"/>
            <w:tcBorders>
              <w:top w:val="nil"/>
              <w:left w:val="nil"/>
              <w:bottom w:val="single" w:sz="4" w:space="0" w:color="auto"/>
              <w:right w:val="single" w:sz="4" w:space="0" w:color="auto"/>
            </w:tcBorders>
            <w:shd w:val="clear" w:color="auto" w:fill="auto"/>
            <w:vAlign w:val="bottom"/>
          </w:tcPr>
          <w:p w:rsidR="00673082" w:rsidRPr="00D8086D" w:rsidRDefault="00673082" w:rsidP="000B6987">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ул.Школьная,8, ул.Школьная,10</w:t>
            </w:r>
          </w:p>
        </w:tc>
      </w:tr>
      <w:tr w:rsidR="00673082" w:rsidRPr="00D8086D">
        <w:trPr>
          <w:trHeight w:val="337"/>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3082" w:rsidRPr="00D8086D" w:rsidRDefault="00ED3A96" w:rsidP="000B6987">
            <w:pPr>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5583" w:type="dxa"/>
            <w:tcBorders>
              <w:top w:val="single" w:sz="4" w:space="0" w:color="auto"/>
              <w:left w:val="nil"/>
              <w:bottom w:val="single" w:sz="4" w:space="0" w:color="auto"/>
              <w:right w:val="single" w:sz="4" w:space="0" w:color="auto"/>
            </w:tcBorders>
            <w:shd w:val="clear" w:color="auto" w:fill="auto"/>
            <w:vAlign w:val="bottom"/>
          </w:tcPr>
          <w:p w:rsidR="00673082" w:rsidRPr="00D8086D" w:rsidRDefault="00673082" w:rsidP="000B6987">
            <w:pPr>
              <w:rPr>
                <w:rFonts w:ascii="Times New Roman" w:eastAsia="Times New Roman" w:hAnsi="Times New Roman" w:cs="Times New Roman"/>
                <w:lang w:bidi="ar-SA"/>
              </w:rPr>
            </w:pPr>
            <w:r w:rsidRPr="00D8086D">
              <w:rPr>
                <w:rFonts w:ascii="Times New Roman" w:eastAsia="Times New Roman" w:hAnsi="Times New Roman" w:cs="Times New Roman"/>
                <w:lang w:bidi="ar-SA"/>
              </w:rPr>
              <w:t>КГБУЗ "Смоленская ЦРБ"</w:t>
            </w:r>
            <w:r w:rsidR="00547F14">
              <w:rPr>
                <w:rFonts w:ascii="Times New Roman" w:eastAsia="Times New Roman" w:hAnsi="Times New Roman" w:cs="Times New Roman"/>
                <w:lang w:bidi="ar-SA"/>
              </w:rPr>
              <w:t xml:space="preserve"> (ФАП)</w:t>
            </w:r>
          </w:p>
        </w:tc>
        <w:tc>
          <w:tcPr>
            <w:tcW w:w="3797" w:type="dxa"/>
            <w:tcBorders>
              <w:top w:val="single" w:sz="4" w:space="0" w:color="auto"/>
              <w:left w:val="nil"/>
              <w:bottom w:val="single" w:sz="4" w:space="0" w:color="auto"/>
              <w:right w:val="single" w:sz="4" w:space="0" w:color="auto"/>
            </w:tcBorders>
            <w:shd w:val="clear" w:color="auto" w:fill="auto"/>
            <w:vAlign w:val="bottom"/>
          </w:tcPr>
          <w:p w:rsidR="00673082" w:rsidRPr="00D8086D" w:rsidRDefault="00673082" w:rsidP="000B6987">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ул.Школьная,10</w:t>
            </w:r>
          </w:p>
        </w:tc>
      </w:tr>
      <w:tr w:rsidR="00673082" w:rsidRPr="00D8086D">
        <w:trPr>
          <w:trHeight w:val="315"/>
        </w:trPr>
        <w:tc>
          <w:tcPr>
            <w:tcW w:w="61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3082" w:rsidRPr="00D8086D" w:rsidRDefault="00673082" w:rsidP="000B6987">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НАСЕЛЕНИЕ</w:t>
            </w:r>
          </w:p>
        </w:tc>
        <w:tc>
          <w:tcPr>
            <w:tcW w:w="3797" w:type="dxa"/>
            <w:tcBorders>
              <w:top w:val="nil"/>
              <w:left w:val="nil"/>
              <w:bottom w:val="single" w:sz="4" w:space="0" w:color="auto"/>
              <w:right w:val="single" w:sz="4" w:space="0" w:color="auto"/>
            </w:tcBorders>
            <w:shd w:val="clear" w:color="auto" w:fill="auto"/>
            <w:vAlign w:val="bottom"/>
          </w:tcPr>
          <w:p w:rsidR="00673082" w:rsidRPr="00D8086D" w:rsidRDefault="00673082" w:rsidP="000B6987">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w:t>
            </w:r>
          </w:p>
        </w:tc>
      </w:tr>
      <w:tr w:rsidR="00673082" w:rsidRPr="00D8086D">
        <w:trPr>
          <w:trHeight w:val="360"/>
        </w:trPr>
        <w:tc>
          <w:tcPr>
            <w:tcW w:w="589" w:type="dxa"/>
            <w:tcBorders>
              <w:top w:val="nil"/>
              <w:left w:val="single" w:sz="4" w:space="0" w:color="auto"/>
              <w:bottom w:val="single" w:sz="4" w:space="0" w:color="auto"/>
              <w:right w:val="single" w:sz="4" w:space="0" w:color="auto"/>
            </w:tcBorders>
            <w:shd w:val="clear" w:color="auto" w:fill="auto"/>
            <w:noWrap/>
            <w:vAlign w:val="bottom"/>
          </w:tcPr>
          <w:p w:rsidR="00673082" w:rsidRPr="00D8086D" w:rsidRDefault="00673082" w:rsidP="000B6987">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3</w:t>
            </w:r>
          </w:p>
        </w:tc>
        <w:tc>
          <w:tcPr>
            <w:tcW w:w="5583" w:type="dxa"/>
            <w:tcBorders>
              <w:top w:val="nil"/>
              <w:left w:val="nil"/>
              <w:bottom w:val="single" w:sz="4" w:space="0" w:color="auto"/>
              <w:right w:val="single" w:sz="4" w:space="0" w:color="auto"/>
            </w:tcBorders>
            <w:shd w:val="clear" w:color="auto" w:fill="auto"/>
            <w:vAlign w:val="bottom"/>
          </w:tcPr>
          <w:p w:rsidR="00673082" w:rsidRPr="00D8086D" w:rsidRDefault="00673082" w:rsidP="000B6987">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nil"/>
              <w:left w:val="nil"/>
              <w:bottom w:val="single" w:sz="4" w:space="0" w:color="auto"/>
              <w:right w:val="single" w:sz="4" w:space="0" w:color="auto"/>
            </w:tcBorders>
            <w:shd w:val="clear" w:color="auto" w:fill="auto"/>
            <w:vAlign w:val="bottom"/>
          </w:tcPr>
          <w:p w:rsidR="00673082" w:rsidRPr="00D8086D" w:rsidRDefault="00673082" w:rsidP="000B6987">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ул.Школьная,16</w:t>
            </w:r>
          </w:p>
        </w:tc>
      </w:tr>
      <w:tr w:rsidR="00673082" w:rsidRPr="00D8086D">
        <w:trPr>
          <w:trHeight w:val="34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3082" w:rsidRPr="00D8086D" w:rsidRDefault="00673082" w:rsidP="000B6987">
            <w:pPr>
              <w:rPr>
                <w:rFonts w:ascii="Times New Roman" w:eastAsia="Times New Roman" w:hAnsi="Times New Roman" w:cs="Times New Roman"/>
                <w:lang w:bidi="ar-SA"/>
              </w:rPr>
            </w:pPr>
            <w:r w:rsidRPr="00D8086D">
              <w:rPr>
                <w:rFonts w:ascii="Times New Roman" w:eastAsia="Times New Roman" w:hAnsi="Times New Roman" w:cs="Times New Roman"/>
                <w:lang w:bidi="ar-SA"/>
              </w:rPr>
              <w:t>4</w:t>
            </w:r>
          </w:p>
        </w:tc>
        <w:tc>
          <w:tcPr>
            <w:tcW w:w="5583" w:type="dxa"/>
            <w:tcBorders>
              <w:top w:val="single" w:sz="4" w:space="0" w:color="auto"/>
              <w:left w:val="nil"/>
              <w:bottom w:val="single" w:sz="4" w:space="0" w:color="auto"/>
              <w:right w:val="single" w:sz="4" w:space="0" w:color="auto"/>
            </w:tcBorders>
            <w:shd w:val="clear" w:color="auto" w:fill="auto"/>
            <w:vAlign w:val="bottom"/>
          </w:tcPr>
          <w:p w:rsidR="00673082" w:rsidRPr="00D8086D" w:rsidRDefault="00673082" w:rsidP="000B6987">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(2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673082" w:rsidRPr="00D8086D" w:rsidRDefault="00673082" w:rsidP="000B6987">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ул.Школьная,14</w:t>
            </w:r>
          </w:p>
        </w:tc>
      </w:tr>
      <w:tr w:rsidR="00673082" w:rsidRPr="00D8086D">
        <w:trPr>
          <w:trHeight w:val="16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3082" w:rsidRPr="00D8086D" w:rsidRDefault="00547F14" w:rsidP="000B6987">
            <w:pPr>
              <w:rPr>
                <w:rFonts w:ascii="Times New Roman" w:eastAsia="Times New Roman" w:hAnsi="Times New Roman" w:cs="Times New Roman"/>
                <w:lang w:bidi="ar-SA"/>
              </w:rPr>
            </w:pPr>
            <w:r>
              <w:rPr>
                <w:rFonts w:ascii="Times New Roman" w:eastAsia="Times New Roman" w:hAnsi="Times New Roman" w:cs="Times New Roman"/>
                <w:lang w:bidi="ar-SA"/>
              </w:rPr>
              <w:t>5</w:t>
            </w:r>
          </w:p>
        </w:tc>
        <w:tc>
          <w:tcPr>
            <w:tcW w:w="5583" w:type="dxa"/>
            <w:tcBorders>
              <w:top w:val="single" w:sz="4" w:space="0" w:color="auto"/>
              <w:left w:val="nil"/>
              <w:bottom w:val="single" w:sz="4" w:space="0" w:color="auto"/>
              <w:right w:val="single" w:sz="4" w:space="0" w:color="auto"/>
            </w:tcBorders>
            <w:shd w:val="clear" w:color="auto" w:fill="auto"/>
            <w:vAlign w:val="bottom"/>
          </w:tcPr>
          <w:p w:rsidR="00673082" w:rsidRPr="00D8086D" w:rsidRDefault="00673082" w:rsidP="000B6987">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673082" w:rsidRPr="00D8086D" w:rsidRDefault="00673082" w:rsidP="000B6987">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ул.Комсомольская,18</w:t>
            </w:r>
          </w:p>
        </w:tc>
      </w:tr>
      <w:tr w:rsidR="00673082" w:rsidRPr="00D8086D">
        <w:trPr>
          <w:trHeight w:val="255"/>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3082" w:rsidRPr="00D8086D" w:rsidRDefault="001C4848" w:rsidP="000B6987">
            <w:pPr>
              <w:rPr>
                <w:rFonts w:ascii="Times New Roman" w:eastAsia="Times New Roman" w:hAnsi="Times New Roman" w:cs="Times New Roman"/>
                <w:lang w:bidi="ar-SA"/>
              </w:rPr>
            </w:pPr>
            <w:r>
              <w:rPr>
                <w:rFonts w:ascii="Times New Roman" w:eastAsia="Times New Roman" w:hAnsi="Times New Roman" w:cs="Times New Roman"/>
                <w:lang w:bidi="ar-SA"/>
              </w:rPr>
              <w:t>6</w:t>
            </w:r>
          </w:p>
        </w:tc>
        <w:tc>
          <w:tcPr>
            <w:tcW w:w="5583" w:type="dxa"/>
            <w:tcBorders>
              <w:top w:val="single" w:sz="4" w:space="0" w:color="auto"/>
              <w:left w:val="nil"/>
              <w:bottom w:val="single" w:sz="4" w:space="0" w:color="auto"/>
              <w:right w:val="single" w:sz="4" w:space="0" w:color="auto"/>
            </w:tcBorders>
            <w:shd w:val="clear" w:color="auto" w:fill="auto"/>
            <w:vAlign w:val="bottom"/>
          </w:tcPr>
          <w:p w:rsidR="00673082" w:rsidRPr="00D8086D" w:rsidRDefault="00673082" w:rsidP="000B6987">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673082" w:rsidRPr="00D8086D" w:rsidRDefault="00904E5F" w:rsidP="000B6987">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ул.Комсомольская,24</w:t>
            </w:r>
          </w:p>
        </w:tc>
      </w:tr>
      <w:tr w:rsidR="00D84C83"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C83" w:rsidRDefault="00D84C83" w:rsidP="000B6987">
            <w:pPr>
              <w:rPr>
                <w:rFonts w:ascii="Times New Roman" w:eastAsia="Times New Roman" w:hAnsi="Times New Roman" w:cs="Times New Roman"/>
                <w:lang w:bidi="ar-SA"/>
              </w:rPr>
            </w:pPr>
            <w:r>
              <w:rPr>
                <w:rFonts w:ascii="Times New Roman" w:eastAsia="Times New Roman" w:hAnsi="Times New Roman" w:cs="Times New Roman"/>
                <w:lang w:bidi="ar-SA"/>
              </w:rPr>
              <w:t>7</w:t>
            </w:r>
          </w:p>
        </w:tc>
        <w:tc>
          <w:tcPr>
            <w:tcW w:w="5583" w:type="dxa"/>
            <w:tcBorders>
              <w:top w:val="single" w:sz="4" w:space="0" w:color="auto"/>
              <w:left w:val="nil"/>
              <w:bottom w:val="single" w:sz="4" w:space="0" w:color="auto"/>
              <w:right w:val="single" w:sz="4" w:space="0" w:color="auto"/>
            </w:tcBorders>
            <w:shd w:val="clear" w:color="auto" w:fill="auto"/>
            <w:vAlign w:val="bottom"/>
          </w:tcPr>
          <w:p w:rsidR="00D84C83" w:rsidRPr="00D8086D" w:rsidRDefault="00D84C83" w:rsidP="000B6987">
            <w:pPr>
              <w:rPr>
                <w:rFonts w:ascii="Times New Roman" w:eastAsia="Times New Roman" w:hAnsi="Times New Roman" w:cs="Times New Roman"/>
                <w:lang w:bidi="ar-SA"/>
              </w:rPr>
            </w:pPr>
            <w:r>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D84C83" w:rsidRDefault="00D84C83" w:rsidP="000B6987">
            <w:pPr>
              <w:rPr>
                <w:rFonts w:ascii="Times New Roman" w:eastAsia="Times New Roman" w:hAnsi="Times New Roman" w:cs="Times New Roman"/>
                <w:lang w:bidi="ar-SA"/>
              </w:rPr>
            </w:pPr>
            <w:r>
              <w:rPr>
                <w:rFonts w:ascii="Times New Roman" w:eastAsia="Times New Roman" w:hAnsi="Times New Roman" w:cs="Times New Roman"/>
                <w:lang w:bidi="ar-SA"/>
              </w:rPr>
              <w:t>ул.Комсомольская,26</w:t>
            </w:r>
          </w:p>
        </w:tc>
      </w:tr>
      <w:tr w:rsidR="00673082" w:rsidRPr="00D8086D">
        <w:trPr>
          <w:trHeight w:val="18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3082" w:rsidRPr="00D8086D" w:rsidRDefault="00D84C83" w:rsidP="000B6987">
            <w:pPr>
              <w:rPr>
                <w:rFonts w:ascii="Times New Roman" w:eastAsia="Times New Roman" w:hAnsi="Times New Roman" w:cs="Times New Roman"/>
                <w:lang w:bidi="ar-SA"/>
              </w:rPr>
            </w:pPr>
            <w:r>
              <w:rPr>
                <w:rFonts w:ascii="Times New Roman" w:eastAsia="Times New Roman" w:hAnsi="Times New Roman" w:cs="Times New Roman"/>
                <w:lang w:bidi="ar-SA"/>
              </w:rPr>
              <w:t>8</w:t>
            </w:r>
          </w:p>
        </w:tc>
        <w:tc>
          <w:tcPr>
            <w:tcW w:w="5583" w:type="dxa"/>
            <w:tcBorders>
              <w:top w:val="single" w:sz="4" w:space="0" w:color="auto"/>
              <w:left w:val="nil"/>
              <w:bottom w:val="single" w:sz="4" w:space="0" w:color="auto"/>
              <w:right w:val="single" w:sz="4" w:space="0" w:color="auto"/>
            </w:tcBorders>
            <w:shd w:val="clear" w:color="auto" w:fill="auto"/>
            <w:vAlign w:val="bottom"/>
          </w:tcPr>
          <w:p w:rsidR="00673082" w:rsidRPr="00D8086D" w:rsidRDefault="00673082" w:rsidP="000B6987">
            <w:pPr>
              <w:rPr>
                <w:rFonts w:ascii="Times New Roman" w:eastAsia="Times New Roman" w:hAnsi="Times New Roman" w:cs="Times New Roman"/>
                <w:lang w:bidi="ar-SA"/>
              </w:rPr>
            </w:pPr>
            <w:r w:rsidRPr="00D8086D">
              <w:rPr>
                <w:rFonts w:ascii="Times New Roman" w:eastAsia="Times New Roman" w:hAnsi="Times New Roman" w:cs="Times New Roman"/>
                <w:lang w:bidi="ar-SA"/>
              </w:rPr>
              <w:t>Жилой дом  (1 эт)</w:t>
            </w:r>
          </w:p>
        </w:tc>
        <w:tc>
          <w:tcPr>
            <w:tcW w:w="3797" w:type="dxa"/>
            <w:tcBorders>
              <w:top w:val="single" w:sz="4" w:space="0" w:color="auto"/>
              <w:left w:val="nil"/>
              <w:bottom w:val="single" w:sz="4" w:space="0" w:color="auto"/>
              <w:right w:val="single" w:sz="4" w:space="0" w:color="auto"/>
            </w:tcBorders>
            <w:shd w:val="clear" w:color="auto" w:fill="auto"/>
            <w:vAlign w:val="bottom"/>
          </w:tcPr>
          <w:p w:rsidR="00673082" w:rsidRPr="00D8086D" w:rsidRDefault="000359A8" w:rsidP="000B6987">
            <w:pPr>
              <w:rPr>
                <w:rFonts w:ascii="Times New Roman" w:eastAsia="Times New Roman" w:hAnsi="Times New Roman" w:cs="Times New Roman"/>
                <w:lang w:bidi="ar-SA"/>
              </w:rPr>
            </w:pPr>
            <w:r>
              <w:rPr>
                <w:rFonts w:ascii="Times New Roman" w:eastAsia="Times New Roman" w:hAnsi="Times New Roman" w:cs="Times New Roman"/>
                <w:lang w:bidi="ar-SA"/>
              </w:rPr>
              <w:t>ул.Комсомольская,28</w:t>
            </w:r>
          </w:p>
        </w:tc>
      </w:tr>
    </w:tbl>
    <w:p w:rsidR="000C35AE" w:rsidRPr="00B65D63" w:rsidRDefault="00D778AD" w:rsidP="000B0BB5">
      <w:pPr>
        <w:pStyle w:val="210"/>
        <w:shd w:val="clear" w:color="auto" w:fill="auto"/>
        <w:spacing w:after="624" w:line="276" w:lineRule="auto"/>
        <w:jc w:val="both"/>
        <w:rPr>
          <w:sz w:val="24"/>
          <w:szCs w:val="24"/>
          <w:lang w:val="ru-RU"/>
        </w:rPr>
      </w:pPr>
      <w:r w:rsidRPr="00D8086D">
        <w:rPr>
          <w:rFonts w:eastAsia="Arial Unicode MS"/>
          <w:color w:val="000000"/>
          <w:sz w:val="24"/>
          <w:szCs w:val="24"/>
          <w:lang w:eastAsia="ru-RU" w:bidi="ru-RU"/>
        </w:rPr>
        <w:fldChar w:fldCharType="end"/>
      </w:r>
      <w:r w:rsidR="00E43237" w:rsidRPr="00D8086D">
        <w:rPr>
          <w:sz w:val="24"/>
          <w:szCs w:val="24"/>
        </w:rPr>
        <w:t>Схема расположения источников тепловой энергии и зоны их дейс</w:t>
      </w:r>
      <w:r w:rsidR="009C5394">
        <w:rPr>
          <w:sz w:val="24"/>
          <w:szCs w:val="24"/>
        </w:rPr>
        <w:t>твия представлены в приложении</w:t>
      </w:r>
      <w:bookmarkStart w:id="116" w:name="_Toc436984967"/>
      <w:bookmarkStart w:id="117" w:name="_Toc436985070"/>
      <w:r w:rsidR="00B65D63">
        <w:rPr>
          <w:sz w:val="24"/>
          <w:szCs w:val="24"/>
          <w:lang w:val="ru-RU"/>
        </w:rPr>
        <w:t xml:space="preserve"> №1.</w:t>
      </w:r>
    </w:p>
    <w:p w:rsidR="00963691" w:rsidRDefault="00963691" w:rsidP="000B0BB5">
      <w:pPr>
        <w:pStyle w:val="210"/>
        <w:shd w:val="clear" w:color="auto" w:fill="auto"/>
        <w:spacing w:after="624" w:line="276" w:lineRule="auto"/>
        <w:jc w:val="both"/>
        <w:rPr>
          <w:sz w:val="24"/>
          <w:szCs w:val="24"/>
          <w:lang w:val="ru-RU"/>
        </w:rPr>
      </w:pPr>
    </w:p>
    <w:p w:rsidR="00963691" w:rsidRDefault="00963691" w:rsidP="000B0BB5">
      <w:pPr>
        <w:pStyle w:val="210"/>
        <w:shd w:val="clear" w:color="auto" w:fill="auto"/>
        <w:spacing w:after="624" w:line="276" w:lineRule="auto"/>
        <w:jc w:val="both"/>
        <w:rPr>
          <w:sz w:val="24"/>
          <w:szCs w:val="24"/>
          <w:lang w:val="ru-RU"/>
        </w:rPr>
      </w:pPr>
    </w:p>
    <w:p w:rsidR="00963691" w:rsidRDefault="00963691" w:rsidP="000B0BB5">
      <w:pPr>
        <w:pStyle w:val="210"/>
        <w:shd w:val="clear" w:color="auto" w:fill="auto"/>
        <w:spacing w:after="624" w:line="276" w:lineRule="auto"/>
        <w:jc w:val="both"/>
        <w:rPr>
          <w:sz w:val="24"/>
          <w:szCs w:val="24"/>
          <w:lang w:val="ru-RU"/>
        </w:rPr>
      </w:pPr>
    </w:p>
    <w:p w:rsidR="00963691" w:rsidRDefault="00963691" w:rsidP="000B0BB5">
      <w:pPr>
        <w:pStyle w:val="210"/>
        <w:shd w:val="clear" w:color="auto" w:fill="auto"/>
        <w:spacing w:after="624" w:line="276" w:lineRule="auto"/>
        <w:jc w:val="both"/>
        <w:rPr>
          <w:sz w:val="24"/>
          <w:szCs w:val="24"/>
          <w:lang w:val="ru-RU"/>
        </w:rPr>
      </w:pPr>
    </w:p>
    <w:p w:rsidR="00963691" w:rsidRDefault="00963691" w:rsidP="000B0BB5">
      <w:pPr>
        <w:pStyle w:val="210"/>
        <w:shd w:val="clear" w:color="auto" w:fill="auto"/>
        <w:spacing w:after="624" w:line="276" w:lineRule="auto"/>
        <w:jc w:val="both"/>
        <w:rPr>
          <w:sz w:val="24"/>
          <w:szCs w:val="24"/>
          <w:lang w:val="ru-RU"/>
        </w:rPr>
      </w:pPr>
    </w:p>
    <w:p w:rsidR="00963691" w:rsidRDefault="00963691" w:rsidP="000B0BB5">
      <w:pPr>
        <w:pStyle w:val="210"/>
        <w:shd w:val="clear" w:color="auto" w:fill="auto"/>
        <w:spacing w:after="624" w:line="276" w:lineRule="auto"/>
        <w:jc w:val="both"/>
        <w:rPr>
          <w:sz w:val="24"/>
          <w:szCs w:val="24"/>
          <w:lang w:val="ru-RU"/>
        </w:rPr>
      </w:pPr>
    </w:p>
    <w:p w:rsidR="00963691" w:rsidRDefault="00963691" w:rsidP="000B0BB5">
      <w:pPr>
        <w:pStyle w:val="210"/>
        <w:shd w:val="clear" w:color="auto" w:fill="auto"/>
        <w:spacing w:after="624" w:line="276" w:lineRule="auto"/>
        <w:jc w:val="both"/>
        <w:rPr>
          <w:sz w:val="24"/>
          <w:szCs w:val="24"/>
          <w:lang w:val="ru-RU"/>
        </w:rPr>
      </w:pPr>
    </w:p>
    <w:p w:rsidR="00963691" w:rsidRPr="00963691" w:rsidRDefault="00963691" w:rsidP="000B0BB5">
      <w:pPr>
        <w:pStyle w:val="210"/>
        <w:shd w:val="clear" w:color="auto" w:fill="auto"/>
        <w:spacing w:after="624" w:line="276" w:lineRule="auto"/>
        <w:jc w:val="both"/>
        <w:rPr>
          <w:sz w:val="24"/>
          <w:szCs w:val="24"/>
          <w:lang w:val="ru-RU"/>
        </w:rPr>
      </w:pPr>
    </w:p>
    <w:p w:rsidR="007B3B95" w:rsidRDefault="00E43237" w:rsidP="007B3B95">
      <w:pPr>
        <w:pStyle w:val="1"/>
        <w:numPr>
          <w:ilvl w:val="1"/>
          <w:numId w:val="6"/>
        </w:numPr>
        <w:rPr>
          <w:sz w:val="24"/>
          <w:szCs w:val="24"/>
          <w:lang w:val="ru-RU"/>
        </w:rPr>
      </w:pPr>
      <w:bookmarkStart w:id="118" w:name="bookmark44"/>
      <w:bookmarkStart w:id="119" w:name="_Toc436984968"/>
      <w:bookmarkStart w:id="120" w:name="_Toc436985071"/>
      <w:bookmarkEnd w:id="116"/>
      <w:bookmarkEnd w:id="117"/>
      <w:r w:rsidRPr="00D8086D">
        <w:rPr>
          <w:sz w:val="24"/>
          <w:szCs w:val="24"/>
        </w:rPr>
        <w:lastRenderedPageBreak/>
        <w:t>Тепловые нагрузки потребителей, групп потребителей в зонах действия</w:t>
      </w:r>
      <w:bookmarkStart w:id="121" w:name="bookmark45"/>
      <w:bookmarkStart w:id="122" w:name="_Toc436984969"/>
      <w:bookmarkStart w:id="123" w:name="_Toc436985072"/>
      <w:bookmarkEnd w:id="118"/>
      <w:bookmarkEnd w:id="119"/>
      <w:bookmarkEnd w:id="120"/>
      <w:r w:rsidR="003F1DE4" w:rsidRPr="00D8086D">
        <w:rPr>
          <w:sz w:val="24"/>
          <w:szCs w:val="24"/>
        </w:rPr>
        <w:t xml:space="preserve"> </w:t>
      </w:r>
      <w:r w:rsidRPr="00D8086D">
        <w:rPr>
          <w:sz w:val="24"/>
          <w:szCs w:val="24"/>
        </w:rPr>
        <w:t>источников тепловой энергии</w:t>
      </w:r>
      <w:bookmarkStart w:id="124" w:name="bookmark46"/>
      <w:bookmarkStart w:id="125" w:name="_Toc436984970"/>
      <w:bookmarkStart w:id="126" w:name="_Toc436985073"/>
      <w:bookmarkEnd w:id="121"/>
      <w:bookmarkEnd w:id="122"/>
      <w:bookmarkEnd w:id="123"/>
    </w:p>
    <w:bookmarkEnd w:id="124"/>
    <w:bookmarkEnd w:id="125"/>
    <w:bookmarkEnd w:id="126"/>
    <w:p w:rsidR="008F1A39" w:rsidRPr="00D8086D" w:rsidRDefault="008F1A39" w:rsidP="007A7B8E">
      <w:pPr>
        <w:spacing w:line="276" w:lineRule="auto"/>
        <w:jc w:val="both"/>
        <w:rPr>
          <w:rFonts w:ascii="Times New Roman" w:hAnsi="Times New Roman" w:cs="Times New Roman"/>
        </w:rPr>
      </w:pPr>
    </w:p>
    <w:p w:rsidR="007A7B8E" w:rsidRDefault="00DE7A08" w:rsidP="007A7B8E">
      <w:pPr>
        <w:pStyle w:val="210"/>
        <w:shd w:val="clear" w:color="auto" w:fill="auto"/>
        <w:spacing w:line="276" w:lineRule="auto"/>
        <w:jc w:val="center"/>
        <w:rPr>
          <w:b/>
          <w:sz w:val="24"/>
          <w:szCs w:val="24"/>
          <w:lang w:val="ru-RU"/>
        </w:rPr>
      </w:pPr>
      <w:r w:rsidRPr="00941C68">
        <w:rPr>
          <w:b/>
          <w:sz w:val="24"/>
          <w:szCs w:val="24"/>
        </w:rPr>
        <w:t xml:space="preserve">Таблица </w:t>
      </w:r>
      <w:r w:rsidR="007A7B8E">
        <w:rPr>
          <w:b/>
          <w:sz w:val="24"/>
          <w:szCs w:val="24"/>
        </w:rPr>
        <w:t>2.5.1</w:t>
      </w:r>
      <w:r w:rsidR="00334397" w:rsidRPr="00941C68">
        <w:rPr>
          <w:b/>
          <w:sz w:val="24"/>
          <w:szCs w:val="24"/>
        </w:rPr>
        <w:t xml:space="preserve"> - Производство и потребле</w:t>
      </w:r>
      <w:r w:rsidR="007A7B8E">
        <w:rPr>
          <w:b/>
          <w:sz w:val="24"/>
          <w:szCs w:val="24"/>
        </w:rPr>
        <w:t>ние (баланс) тепловой энергии в</w:t>
      </w:r>
      <w:r w:rsidR="007A7B8E">
        <w:rPr>
          <w:b/>
          <w:sz w:val="24"/>
          <w:szCs w:val="24"/>
          <w:lang w:val="ru-RU"/>
        </w:rPr>
        <w:t xml:space="preserve"> </w:t>
      </w:r>
      <w:r w:rsidR="00334397" w:rsidRPr="00941C68">
        <w:rPr>
          <w:b/>
          <w:sz w:val="24"/>
          <w:szCs w:val="24"/>
        </w:rPr>
        <w:t>целом</w:t>
      </w:r>
      <w:r w:rsidR="006C6454" w:rsidRPr="00941C68">
        <w:rPr>
          <w:b/>
          <w:sz w:val="24"/>
          <w:szCs w:val="24"/>
          <w:lang w:val="ru-RU"/>
        </w:rPr>
        <w:t xml:space="preserve"> </w:t>
      </w:r>
    </w:p>
    <w:p w:rsidR="00334397" w:rsidRPr="005D67D8" w:rsidRDefault="006C6454" w:rsidP="007A7B8E">
      <w:pPr>
        <w:pStyle w:val="210"/>
        <w:shd w:val="clear" w:color="auto" w:fill="auto"/>
        <w:spacing w:line="276" w:lineRule="auto"/>
        <w:jc w:val="center"/>
        <w:rPr>
          <w:b/>
          <w:sz w:val="24"/>
          <w:szCs w:val="24"/>
          <w:lang w:val="ru-RU"/>
        </w:rPr>
      </w:pPr>
      <w:r w:rsidRPr="00941C68">
        <w:rPr>
          <w:b/>
          <w:sz w:val="24"/>
          <w:szCs w:val="24"/>
          <w:lang w:val="ru-RU"/>
        </w:rPr>
        <w:t>на</w:t>
      </w:r>
      <w:r w:rsidR="00941C68" w:rsidRPr="00941C68">
        <w:rPr>
          <w:b/>
          <w:sz w:val="24"/>
          <w:szCs w:val="24"/>
          <w:lang w:val="ru-RU"/>
        </w:rPr>
        <w:t xml:space="preserve"> 2021</w:t>
      </w:r>
      <w:r w:rsidR="00195343" w:rsidRPr="00941C68">
        <w:rPr>
          <w:b/>
          <w:sz w:val="24"/>
          <w:szCs w:val="24"/>
          <w:lang w:val="ru-RU"/>
        </w:rPr>
        <w:t xml:space="preserve"> год</w:t>
      </w:r>
    </w:p>
    <w:p w:rsidR="00334397" w:rsidRPr="00D8086D" w:rsidRDefault="00334397" w:rsidP="007A7B8E">
      <w:pPr>
        <w:pStyle w:val="12"/>
        <w:shd w:val="clear" w:color="auto" w:fill="auto"/>
        <w:spacing w:line="276" w:lineRule="auto"/>
        <w:ind w:firstLine="709"/>
        <w:jc w:val="center"/>
        <w:rPr>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850"/>
        <w:gridCol w:w="1413"/>
        <w:gridCol w:w="1134"/>
        <w:gridCol w:w="1422"/>
        <w:gridCol w:w="1272"/>
        <w:gridCol w:w="1134"/>
        <w:gridCol w:w="1260"/>
      </w:tblGrid>
      <w:tr w:rsidR="00390741" w:rsidRPr="00D8086D" w:rsidTr="002422C3">
        <w:tblPrEx>
          <w:tblCellMar>
            <w:top w:w="0" w:type="dxa"/>
            <w:bottom w:w="0" w:type="dxa"/>
          </w:tblCellMar>
        </w:tblPrEx>
        <w:trPr>
          <w:trHeight w:hRule="exact" w:val="466"/>
          <w:jc w:val="center"/>
        </w:trPr>
        <w:tc>
          <w:tcPr>
            <w:tcW w:w="1850" w:type="dxa"/>
            <w:vMerge w:val="restart"/>
            <w:shd w:val="clear" w:color="auto" w:fill="FFFFFF"/>
            <w:vAlign w:val="center"/>
          </w:tcPr>
          <w:p w:rsidR="00390741" w:rsidRPr="00D8086D" w:rsidRDefault="00390741" w:rsidP="00E16E3E">
            <w:pPr>
              <w:pStyle w:val="210"/>
              <w:shd w:val="clear" w:color="auto" w:fill="auto"/>
              <w:spacing w:after="60" w:line="276" w:lineRule="auto"/>
              <w:ind w:hanging="10"/>
              <w:jc w:val="center"/>
              <w:rPr>
                <w:color w:val="000000"/>
                <w:sz w:val="24"/>
                <w:szCs w:val="24"/>
                <w:lang w:val="ru-RU" w:eastAsia="ru-RU" w:bidi="ru-RU"/>
              </w:rPr>
            </w:pPr>
            <w:r w:rsidRPr="00D8086D">
              <w:rPr>
                <w:rStyle w:val="211pt2"/>
                <w:sz w:val="24"/>
                <w:szCs w:val="24"/>
              </w:rPr>
              <w:t>Наименование</w:t>
            </w:r>
          </w:p>
          <w:p w:rsidR="00390741" w:rsidRPr="00D8086D" w:rsidRDefault="00390741" w:rsidP="00E16E3E">
            <w:pPr>
              <w:pStyle w:val="210"/>
              <w:shd w:val="clear" w:color="auto" w:fill="auto"/>
              <w:spacing w:line="276" w:lineRule="auto"/>
              <w:ind w:hanging="10"/>
              <w:jc w:val="center"/>
              <w:rPr>
                <w:color w:val="000000"/>
                <w:sz w:val="24"/>
                <w:szCs w:val="24"/>
                <w:lang w:val="ru-RU" w:eastAsia="ru-RU" w:bidi="ru-RU"/>
              </w:rPr>
            </w:pPr>
            <w:r w:rsidRPr="00D8086D">
              <w:rPr>
                <w:rStyle w:val="211pt2"/>
                <w:sz w:val="24"/>
                <w:szCs w:val="24"/>
              </w:rPr>
              <w:t>котельной</w:t>
            </w:r>
          </w:p>
        </w:tc>
        <w:tc>
          <w:tcPr>
            <w:tcW w:w="7635" w:type="dxa"/>
            <w:gridSpan w:val="6"/>
            <w:shd w:val="clear" w:color="auto" w:fill="FFFFFF"/>
            <w:vAlign w:val="bottom"/>
          </w:tcPr>
          <w:p w:rsidR="00390741" w:rsidRPr="00D8086D" w:rsidRDefault="00390741" w:rsidP="00C510F8">
            <w:pPr>
              <w:pStyle w:val="210"/>
              <w:shd w:val="clear" w:color="auto" w:fill="auto"/>
              <w:spacing w:line="276" w:lineRule="auto"/>
              <w:ind w:left="200" w:hanging="10"/>
              <w:jc w:val="both"/>
              <w:rPr>
                <w:color w:val="000000"/>
                <w:sz w:val="24"/>
                <w:szCs w:val="24"/>
                <w:lang w:val="ru-RU" w:eastAsia="ru-RU" w:bidi="ru-RU"/>
              </w:rPr>
            </w:pPr>
            <w:r w:rsidRPr="00D8086D">
              <w:rPr>
                <w:rStyle w:val="211pt2"/>
                <w:sz w:val="24"/>
                <w:szCs w:val="24"/>
              </w:rPr>
              <w:t xml:space="preserve">Потребление тепловой энергии за отопительный период, </w:t>
            </w:r>
            <w:r w:rsidRPr="00D8086D">
              <w:rPr>
                <w:rStyle w:val="211pt20"/>
                <w:sz w:val="24"/>
                <w:szCs w:val="24"/>
              </w:rPr>
              <w:t>Гкал/год</w:t>
            </w:r>
          </w:p>
        </w:tc>
      </w:tr>
      <w:tr w:rsidR="00390741" w:rsidRPr="00D8086D" w:rsidTr="002422C3">
        <w:tblPrEx>
          <w:tblCellMar>
            <w:top w:w="0" w:type="dxa"/>
            <w:bottom w:w="0" w:type="dxa"/>
          </w:tblCellMar>
        </w:tblPrEx>
        <w:trPr>
          <w:trHeight w:hRule="exact" w:val="2313"/>
          <w:jc w:val="center"/>
        </w:trPr>
        <w:tc>
          <w:tcPr>
            <w:tcW w:w="1850" w:type="dxa"/>
            <w:vMerge/>
            <w:shd w:val="clear" w:color="auto" w:fill="FFFFFF"/>
            <w:vAlign w:val="center"/>
          </w:tcPr>
          <w:p w:rsidR="00390741" w:rsidRPr="00D8086D" w:rsidRDefault="00390741" w:rsidP="00C510F8">
            <w:pPr>
              <w:spacing w:line="276" w:lineRule="auto"/>
              <w:ind w:hanging="10"/>
              <w:jc w:val="both"/>
              <w:rPr>
                <w:rFonts w:ascii="Times New Roman" w:hAnsi="Times New Roman" w:cs="Times New Roman"/>
              </w:rPr>
            </w:pPr>
          </w:p>
        </w:tc>
        <w:tc>
          <w:tcPr>
            <w:tcW w:w="1413" w:type="dxa"/>
            <w:shd w:val="clear" w:color="auto" w:fill="FFFFFF"/>
            <w:vAlign w:val="center"/>
          </w:tcPr>
          <w:p w:rsidR="00390741" w:rsidRPr="00D8086D" w:rsidRDefault="00390741" w:rsidP="00E10C2A">
            <w:pPr>
              <w:pStyle w:val="210"/>
              <w:shd w:val="clear" w:color="auto" w:fill="auto"/>
              <w:spacing w:line="276" w:lineRule="auto"/>
              <w:ind w:hanging="10"/>
              <w:jc w:val="center"/>
              <w:rPr>
                <w:color w:val="000000"/>
                <w:sz w:val="24"/>
                <w:szCs w:val="24"/>
                <w:lang w:val="ru-RU" w:eastAsia="ru-RU" w:bidi="ru-RU"/>
              </w:rPr>
            </w:pPr>
            <w:r w:rsidRPr="00D8086D">
              <w:rPr>
                <w:rStyle w:val="211pt2"/>
                <w:sz w:val="24"/>
                <w:szCs w:val="24"/>
              </w:rPr>
              <w:t>Выраб</w:t>
            </w:r>
            <w:r w:rsidR="00E10C2A">
              <w:rPr>
                <w:rStyle w:val="211pt2"/>
                <w:sz w:val="24"/>
                <w:szCs w:val="24"/>
              </w:rPr>
              <w:t xml:space="preserve">отка </w:t>
            </w:r>
          </w:p>
        </w:tc>
        <w:tc>
          <w:tcPr>
            <w:tcW w:w="1134" w:type="dxa"/>
            <w:shd w:val="clear" w:color="auto" w:fill="FFFFFF"/>
            <w:vAlign w:val="center"/>
          </w:tcPr>
          <w:p w:rsidR="00390741" w:rsidRPr="00D8086D" w:rsidRDefault="00390741" w:rsidP="00E16E3E">
            <w:pPr>
              <w:pStyle w:val="210"/>
              <w:shd w:val="clear" w:color="auto" w:fill="auto"/>
              <w:spacing w:line="276" w:lineRule="auto"/>
              <w:ind w:hanging="10"/>
              <w:jc w:val="center"/>
              <w:rPr>
                <w:color w:val="000000"/>
                <w:sz w:val="24"/>
                <w:szCs w:val="24"/>
                <w:lang w:val="ru-RU" w:eastAsia="ru-RU" w:bidi="ru-RU"/>
              </w:rPr>
            </w:pPr>
            <w:r w:rsidRPr="00D8086D">
              <w:rPr>
                <w:rStyle w:val="211pt2"/>
                <w:sz w:val="24"/>
                <w:szCs w:val="24"/>
              </w:rPr>
              <w:t>Собств.</w:t>
            </w:r>
          </w:p>
          <w:p w:rsidR="00390741" w:rsidRPr="00D8086D" w:rsidRDefault="00390741" w:rsidP="00E16E3E">
            <w:pPr>
              <w:pStyle w:val="210"/>
              <w:shd w:val="clear" w:color="auto" w:fill="auto"/>
              <w:spacing w:line="276" w:lineRule="auto"/>
              <w:ind w:hanging="10"/>
              <w:jc w:val="center"/>
              <w:rPr>
                <w:color w:val="000000"/>
                <w:sz w:val="24"/>
                <w:szCs w:val="24"/>
                <w:lang w:val="ru-RU" w:eastAsia="ru-RU" w:bidi="ru-RU"/>
              </w:rPr>
            </w:pPr>
            <w:r w:rsidRPr="00D8086D">
              <w:rPr>
                <w:rStyle w:val="211pt2"/>
                <w:sz w:val="24"/>
                <w:szCs w:val="24"/>
              </w:rPr>
              <w:t>нужды</w:t>
            </w:r>
          </w:p>
          <w:p w:rsidR="00390741" w:rsidRPr="00D8086D" w:rsidRDefault="00390741" w:rsidP="00E16E3E">
            <w:pPr>
              <w:pStyle w:val="210"/>
              <w:shd w:val="clear" w:color="auto" w:fill="auto"/>
              <w:spacing w:line="276" w:lineRule="auto"/>
              <w:ind w:hanging="10"/>
              <w:jc w:val="center"/>
              <w:rPr>
                <w:color w:val="000000"/>
                <w:sz w:val="24"/>
                <w:szCs w:val="24"/>
                <w:lang w:val="ru-RU" w:eastAsia="ru-RU" w:bidi="ru-RU"/>
              </w:rPr>
            </w:pPr>
            <w:r w:rsidRPr="00D8086D">
              <w:rPr>
                <w:rStyle w:val="211pt2"/>
                <w:sz w:val="24"/>
                <w:szCs w:val="24"/>
              </w:rPr>
              <w:t>котельной</w:t>
            </w:r>
          </w:p>
        </w:tc>
        <w:tc>
          <w:tcPr>
            <w:tcW w:w="1422" w:type="dxa"/>
            <w:shd w:val="clear" w:color="auto" w:fill="FFFFFF"/>
            <w:vAlign w:val="bottom"/>
          </w:tcPr>
          <w:p w:rsidR="00390741" w:rsidRDefault="007539D4" w:rsidP="00E16E3E">
            <w:pPr>
              <w:pStyle w:val="210"/>
              <w:shd w:val="clear" w:color="auto" w:fill="auto"/>
              <w:spacing w:line="276" w:lineRule="auto"/>
              <w:ind w:hanging="10"/>
              <w:jc w:val="center"/>
              <w:rPr>
                <w:rStyle w:val="211pt2"/>
                <w:sz w:val="24"/>
                <w:szCs w:val="24"/>
              </w:rPr>
            </w:pPr>
            <w:r>
              <w:rPr>
                <w:rStyle w:val="211pt2"/>
                <w:sz w:val="24"/>
                <w:szCs w:val="24"/>
              </w:rPr>
              <w:t>Тепловая энергия на отопление</w:t>
            </w:r>
            <w:r w:rsidR="00A518A3">
              <w:rPr>
                <w:rStyle w:val="211pt2"/>
                <w:sz w:val="24"/>
                <w:szCs w:val="24"/>
              </w:rPr>
              <w:t xml:space="preserve">  собственных зданий</w:t>
            </w:r>
          </w:p>
          <w:p w:rsidR="00A518A3" w:rsidRPr="00D8086D" w:rsidRDefault="00A518A3" w:rsidP="00E16E3E">
            <w:pPr>
              <w:pStyle w:val="210"/>
              <w:shd w:val="clear" w:color="auto" w:fill="auto"/>
              <w:spacing w:line="276" w:lineRule="auto"/>
              <w:ind w:hanging="10"/>
              <w:jc w:val="center"/>
              <w:rPr>
                <w:color w:val="000000"/>
                <w:sz w:val="24"/>
                <w:szCs w:val="24"/>
                <w:lang w:val="ru-RU" w:eastAsia="ru-RU" w:bidi="ru-RU"/>
              </w:rPr>
            </w:pPr>
            <w:r>
              <w:rPr>
                <w:rStyle w:val="211pt2"/>
              </w:rPr>
              <w:t>(собственное потребление)</w:t>
            </w:r>
          </w:p>
        </w:tc>
        <w:tc>
          <w:tcPr>
            <w:tcW w:w="1272" w:type="dxa"/>
            <w:shd w:val="clear" w:color="auto" w:fill="FFFFFF"/>
            <w:vAlign w:val="center"/>
          </w:tcPr>
          <w:p w:rsidR="00E16E3E" w:rsidRDefault="00390741" w:rsidP="00E16E3E">
            <w:pPr>
              <w:pStyle w:val="210"/>
              <w:shd w:val="clear" w:color="auto" w:fill="auto"/>
              <w:spacing w:line="276" w:lineRule="auto"/>
              <w:ind w:hanging="10"/>
              <w:jc w:val="center"/>
              <w:rPr>
                <w:rStyle w:val="211pt2"/>
                <w:sz w:val="24"/>
                <w:szCs w:val="24"/>
              </w:rPr>
            </w:pPr>
            <w:r w:rsidRPr="00D8086D">
              <w:rPr>
                <w:rStyle w:val="211pt2"/>
                <w:sz w:val="24"/>
                <w:szCs w:val="24"/>
              </w:rPr>
              <w:t>Отпуск</w:t>
            </w:r>
          </w:p>
          <w:p w:rsidR="00390741" w:rsidRPr="00D8086D" w:rsidRDefault="00390741" w:rsidP="00E10C2A">
            <w:pPr>
              <w:pStyle w:val="210"/>
              <w:shd w:val="clear" w:color="auto" w:fill="auto"/>
              <w:spacing w:line="276" w:lineRule="auto"/>
              <w:ind w:hanging="10"/>
              <w:jc w:val="center"/>
              <w:rPr>
                <w:color w:val="000000"/>
                <w:sz w:val="24"/>
                <w:szCs w:val="24"/>
                <w:lang w:val="ru-RU" w:eastAsia="ru-RU" w:bidi="ru-RU"/>
              </w:rPr>
            </w:pPr>
            <w:r w:rsidRPr="00D8086D">
              <w:rPr>
                <w:rStyle w:val="211pt2"/>
                <w:sz w:val="24"/>
                <w:szCs w:val="24"/>
              </w:rPr>
              <w:t>в сеть</w:t>
            </w:r>
          </w:p>
        </w:tc>
        <w:tc>
          <w:tcPr>
            <w:tcW w:w="1134" w:type="dxa"/>
            <w:shd w:val="clear" w:color="auto" w:fill="FFFFFF"/>
            <w:vAlign w:val="center"/>
          </w:tcPr>
          <w:p w:rsidR="00390741" w:rsidRPr="00D8086D" w:rsidRDefault="00390741" w:rsidP="00E16E3E">
            <w:pPr>
              <w:pStyle w:val="210"/>
              <w:shd w:val="clear" w:color="auto" w:fill="auto"/>
              <w:spacing w:line="276" w:lineRule="auto"/>
              <w:ind w:hanging="10"/>
              <w:jc w:val="center"/>
              <w:rPr>
                <w:color w:val="000000"/>
                <w:sz w:val="24"/>
                <w:szCs w:val="24"/>
                <w:lang w:val="ru-RU" w:eastAsia="ru-RU" w:bidi="ru-RU"/>
              </w:rPr>
            </w:pPr>
            <w:r w:rsidRPr="00D8086D">
              <w:rPr>
                <w:rStyle w:val="211pt2"/>
                <w:sz w:val="24"/>
                <w:szCs w:val="24"/>
              </w:rPr>
              <w:t>Потери</w:t>
            </w:r>
          </w:p>
          <w:p w:rsidR="00390741" w:rsidRPr="00D8086D" w:rsidRDefault="00390741" w:rsidP="00E16E3E">
            <w:pPr>
              <w:pStyle w:val="210"/>
              <w:shd w:val="clear" w:color="auto" w:fill="auto"/>
              <w:spacing w:line="276" w:lineRule="auto"/>
              <w:ind w:hanging="10"/>
              <w:jc w:val="center"/>
              <w:rPr>
                <w:color w:val="000000"/>
                <w:sz w:val="24"/>
                <w:szCs w:val="24"/>
                <w:lang w:val="ru-RU" w:eastAsia="ru-RU" w:bidi="ru-RU"/>
              </w:rPr>
            </w:pPr>
            <w:r w:rsidRPr="00D8086D">
              <w:rPr>
                <w:rStyle w:val="211pt2"/>
                <w:sz w:val="24"/>
                <w:szCs w:val="24"/>
              </w:rPr>
              <w:t>тепл</w:t>
            </w:r>
            <w:r w:rsidR="00E10C2A">
              <w:rPr>
                <w:rStyle w:val="211pt2"/>
                <w:sz w:val="24"/>
                <w:szCs w:val="24"/>
              </w:rPr>
              <w:t>овой</w:t>
            </w:r>
          </w:p>
          <w:p w:rsidR="00390741" w:rsidRPr="00D8086D" w:rsidRDefault="00E10C2A" w:rsidP="00EB5610">
            <w:pPr>
              <w:pStyle w:val="210"/>
              <w:shd w:val="clear" w:color="auto" w:fill="auto"/>
              <w:spacing w:line="276" w:lineRule="auto"/>
              <w:ind w:left="140" w:hanging="10"/>
              <w:rPr>
                <w:color w:val="000000"/>
                <w:sz w:val="24"/>
                <w:szCs w:val="24"/>
                <w:lang w:val="ru-RU" w:eastAsia="ru-RU" w:bidi="ru-RU"/>
              </w:rPr>
            </w:pPr>
            <w:r>
              <w:rPr>
                <w:rStyle w:val="211pt2"/>
                <w:sz w:val="24"/>
                <w:szCs w:val="24"/>
              </w:rPr>
              <w:t>э</w:t>
            </w:r>
            <w:r w:rsidR="00390741" w:rsidRPr="00D8086D">
              <w:rPr>
                <w:rStyle w:val="211pt2"/>
                <w:sz w:val="24"/>
                <w:szCs w:val="24"/>
              </w:rPr>
              <w:t>нергии</w:t>
            </w:r>
            <w:r w:rsidR="00EB5610">
              <w:rPr>
                <w:rStyle w:val="211pt2"/>
                <w:sz w:val="24"/>
                <w:szCs w:val="24"/>
              </w:rPr>
              <w:t xml:space="preserve"> в т/сетях</w:t>
            </w:r>
            <w:r>
              <w:rPr>
                <w:rStyle w:val="211pt2"/>
                <w:sz w:val="24"/>
                <w:szCs w:val="24"/>
              </w:rPr>
              <w:t xml:space="preserve"> </w:t>
            </w:r>
          </w:p>
        </w:tc>
        <w:tc>
          <w:tcPr>
            <w:tcW w:w="1260" w:type="dxa"/>
            <w:shd w:val="clear" w:color="auto" w:fill="FFFFFF"/>
            <w:vAlign w:val="center"/>
          </w:tcPr>
          <w:p w:rsidR="00390741" w:rsidRPr="00D8086D" w:rsidRDefault="00390741" w:rsidP="00E16E3E">
            <w:pPr>
              <w:pStyle w:val="210"/>
              <w:shd w:val="clear" w:color="auto" w:fill="auto"/>
              <w:spacing w:after="120" w:line="276" w:lineRule="auto"/>
              <w:ind w:left="47"/>
              <w:jc w:val="center"/>
              <w:rPr>
                <w:color w:val="000000"/>
                <w:sz w:val="24"/>
                <w:szCs w:val="24"/>
                <w:lang w:val="ru-RU" w:eastAsia="ru-RU" w:bidi="ru-RU"/>
              </w:rPr>
            </w:pPr>
            <w:r w:rsidRPr="00D8086D">
              <w:rPr>
                <w:rStyle w:val="211pt2"/>
                <w:sz w:val="24"/>
                <w:szCs w:val="24"/>
              </w:rPr>
              <w:t>Реализация</w:t>
            </w:r>
          </w:p>
        </w:tc>
      </w:tr>
      <w:tr w:rsidR="00390741" w:rsidRPr="00D8086D" w:rsidTr="002422C3">
        <w:tblPrEx>
          <w:tblCellMar>
            <w:top w:w="0" w:type="dxa"/>
            <w:bottom w:w="0" w:type="dxa"/>
          </w:tblCellMar>
        </w:tblPrEx>
        <w:trPr>
          <w:trHeight w:hRule="exact" w:val="633"/>
          <w:jc w:val="center"/>
        </w:trPr>
        <w:tc>
          <w:tcPr>
            <w:tcW w:w="1850" w:type="dxa"/>
            <w:shd w:val="clear" w:color="auto" w:fill="FFFFFF"/>
            <w:vAlign w:val="bottom"/>
          </w:tcPr>
          <w:p w:rsidR="00390741" w:rsidRPr="00D8086D" w:rsidRDefault="00E46320" w:rsidP="00E16E3E">
            <w:pPr>
              <w:pStyle w:val="210"/>
              <w:shd w:val="clear" w:color="auto" w:fill="auto"/>
              <w:spacing w:line="276" w:lineRule="auto"/>
              <w:ind w:hanging="10"/>
              <w:rPr>
                <w:color w:val="000000"/>
                <w:sz w:val="24"/>
                <w:szCs w:val="24"/>
                <w:lang w:val="ru-RU" w:eastAsia="ru-RU" w:bidi="ru-RU"/>
              </w:rPr>
            </w:pPr>
            <w:r>
              <w:rPr>
                <w:rStyle w:val="211pt2"/>
                <w:sz w:val="24"/>
                <w:szCs w:val="24"/>
              </w:rPr>
              <w:t xml:space="preserve">Котельная </w:t>
            </w:r>
            <w:r w:rsidR="00390741" w:rsidRPr="00D8086D">
              <w:rPr>
                <w:rStyle w:val="211pt2"/>
                <w:sz w:val="24"/>
                <w:szCs w:val="24"/>
              </w:rPr>
              <w:t xml:space="preserve"> «Верх-Обская»</w:t>
            </w:r>
          </w:p>
        </w:tc>
        <w:tc>
          <w:tcPr>
            <w:tcW w:w="1413" w:type="dxa"/>
            <w:shd w:val="clear" w:color="auto" w:fill="FFFFFF"/>
            <w:vAlign w:val="center"/>
          </w:tcPr>
          <w:p w:rsidR="00390741" w:rsidRPr="00E23334" w:rsidRDefault="00B85818" w:rsidP="00B85818">
            <w:pPr>
              <w:pStyle w:val="210"/>
              <w:shd w:val="clear" w:color="auto" w:fill="auto"/>
              <w:spacing w:line="276" w:lineRule="auto"/>
              <w:rPr>
                <w:sz w:val="24"/>
                <w:szCs w:val="24"/>
                <w:lang w:val="ru-RU" w:eastAsia="ru-RU" w:bidi="ru-RU"/>
              </w:rPr>
            </w:pPr>
            <w:r>
              <w:rPr>
                <w:rStyle w:val="211pt2"/>
                <w:color w:val="auto"/>
                <w:sz w:val="24"/>
                <w:szCs w:val="24"/>
              </w:rPr>
              <w:t xml:space="preserve">    </w:t>
            </w:r>
            <w:r w:rsidR="006545AA">
              <w:rPr>
                <w:rStyle w:val="211pt2"/>
                <w:color w:val="auto"/>
                <w:sz w:val="24"/>
                <w:szCs w:val="24"/>
              </w:rPr>
              <w:t>2892,74</w:t>
            </w:r>
          </w:p>
        </w:tc>
        <w:tc>
          <w:tcPr>
            <w:tcW w:w="1134" w:type="dxa"/>
            <w:shd w:val="clear" w:color="auto" w:fill="FFFFFF"/>
            <w:vAlign w:val="center"/>
          </w:tcPr>
          <w:p w:rsidR="007539D4" w:rsidRPr="00A039D9" w:rsidRDefault="007539D4" w:rsidP="007539D4">
            <w:pPr>
              <w:pStyle w:val="210"/>
              <w:shd w:val="clear" w:color="auto" w:fill="auto"/>
              <w:spacing w:line="276" w:lineRule="auto"/>
              <w:ind w:firstLine="163"/>
              <w:rPr>
                <w:sz w:val="24"/>
                <w:szCs w:val="24"/>
                <w:lang w:val="ru-RU" w:eastAsia="ru-RU" w:bidi="ru-RU"/>
              </w:rPr>
            </w:pPr>
            <w:r w:rsidRPr="00A039D9">
              <w:rPr>
                <w:rStyle w:val="211pt2"/>
                <w:color w:val="auto"/>
                <w:sz w:val="24"/>
                <w:szCs w:val="24"/>
              </w:rPr>
              <w:t xml:space="preserve"> 161,982</w:t>
            </w:r>
          </w:p>
        </w:tc>
        <w:tc>
          <w:tcPr>
            <w:tcW w:w="1422" w:type="dxa"/>
            <w:shd w:val="clear" w:color="auto" w:fill="FFFFFF"/>
            <w:vAlign w:val="center"/>
          </w:tcPr>
          <w:p w:rsidR="00390741" w:rsidRPr="0075093A" w:rsidRDefault="00E16E3E" w:rsidP="00E16E3E">
            <w:pPr>
              <w:pStyle w:val="210"/>
              <w:shd w:val="clear" w:color="auto" w:fill="auto"/>
              <w:spacing w:line="276" w:lineRule="auto"/>
              <w:ind w:hanging="10"/>
              <w:jc w:val="center"/>
              <w:rPr>
                <w:sz w:val="24"/>
                <w:szCs w:val="24"/>
                <w:lang w:val="ru-RU" w:eastAsia="ru-RU" w:bidi="ru-RU"/>
              </w:rPr>
            </w:pPr>
            <w:r w:rsidRPr="0075093A">
              <w:rPr>
                <w:sz w:val="24"/>
                <w:szCs w:val="24"/>
                <w:lang w:val="ru-RU" w:eastAsia="ru-RU" w:bidi="ru-RU"/>
              </w:rPr>
              <w:t>-</w:t>
            </w:r>
          </w:p>
        </w:tc>
        <w:tc>
          <w:tcPr>
            <w:tcW w:w="1272" w:type="dxa"/>
            <w:shd w:val="clear" w:color="auto" w:fill="FFFFFF"/>
            <w:vAlign w:val="center"/>
          </w:tcPr>
          <w:p w:rsidR="00390741" w:rsidRPr="0075093A" w:rsidRDefault="006545AA" w:rsidP="00E16E3E">
            <w:pPr>
              <w:pStyle w:val="210"/>
              <w:shd w:val="clear" w:color="auto" w:fill="auto"/>
              <w:spacing w:line="276" w:lineRule="auto"/>
              <w:jc w:val="center"/>
              <w:rPr>
                <w:sz w:val="24"/>
                <w:szCs w:val="24"/>
                <w:lang w:val="ru-RU" w:eastAsia="ru-RU" w:bidi="ru-RU"/>
              </w:rPr>
            </w:pPr>
            <w:r>
              <w:rPr>
                <w:rStyle w:val="211pt2"/>
                <w:color w:val="auto"/>
                <w:sz w:val="24"/>
                <w:szCs w:val="24"/>
              </w:rPr>
              <w:t>2730,76</w:t>
            </w:r>
          </w:p>
        </w:tc>
        <w:tc>
          <w:tcPr>
            <w:tcW w:w="1134" w:type="dxa"/>
            <w:shd w:val="clear" w:color="auto" w:fill="FFFFFF"/>
            <w:vAlign w:val="center"/>
          </w:tcPr>
          <w:p w:rsidR="00390741" w:rsidRPr="0075093A" w:rsidRDefault="00A95224" w:rsidP="006545AA">
            <w:pPr>
              <w:pStyle w:val="210"/>
              <w:shd w:val="clear" w:color="auto" w:fill="auto"/>
              <w:spacing w:line="276" w:lineRule="auto"/>
              <w:rPr>
                <w:sz w:val="24"/>
                <w:szCs w:val="24"/>
                <w:lang w:val="ru-RU" w:eastAsia="ru-RU" w:bidi="ru-RU"/>
              </w:rPr>
            </w:pPr>
            <w:r w:rsidRPr="0075093A">
              <w:rPr>
                <w:rStyle w:val="211pt2"/>
                <w:color w:val="auto"/>
                <w:sz w:val="24"/>
                <w:szCs w:val="24"/>
              </w:rPr>
              <w:t xml:space="preserve">   </w:t>
            </w:r>
            <w:r w:rsidR="006545AA">
              <w:rPr>
                <w:rStyle w:val="211pt2"/>
                <w:color w:val="auto"/>
                <w:sz w:val="24"/>
                <w:szCs w:val="24"/>
              </w:rPr>
              <w:t>743,86</w:t>
            </w:r>
          </w:p>
        </w:tc>
        <w:tc>
          <w:tcPr>
            <w:tcW w:w="1260" w:type="dxa"/>
            <w:shd w:val="clear" w:color="auto" w:fill="FFFFFF"/>
            <w:vAlign w:val="center"/>
          </w:tcPr>
          <w:p w:rsidR="00390741" w:rsidRPr="0039254C" w:rsidRDefault="006545AA" w:rsidP="00E16E3E">
            <w:pPr>
              <w:pStyle w:val="210"/>
              <w:shd w:val="clear" w:color="auto" w:fill="auto"/>
              <w:spacing w:line="276" w:lineRule="auto"/>
              <w:ind w:left="47"/>
              <w:jc w:val="center"/>
              <w:rPr>
                <w:sz w:val="24"/>
                <w:szCs w:val="24"/>
                <w:lang w:val="ru-RU" w:eastAsia="ru-RU" w:bidi="ru-RU"/>
              </w:rPr>
            </w:pPr>
            <w:r>
              <w:rPr>
                <w:rStyle w:val="211pt2"/>
                <w:color w:val="auto"/>
                <w:sz w:val="24"/>
                <w:szCs w:val="24"/>
              </w:rPr>
              <w:t>1986,898</w:t>
            </w:r>
          </w:p>
        </w:tc>
      </w:tr>
      <w:tr w:rsidR="00390741" w:rsidRPr="00D8086D" w:rsidTr="002422C3">
        <w:tblPrEx>
          <w:tblCellMar>
            <w:top w:w="0" w:type="dxa"/>
            <w:bottom w:w="0" w:type="dxa"/>
          </w:tblCellMar>
        </w:tblPrEx>
        <w:trPr>
          <w:trHeight w:hRule="exact" w:val="699"/>
          <w:jc w:val="center"/>
        </w:trPr>
        <w:tc>
          <w:tcPr>
            <w:tcW w:w="1850" w:type="dxa"/>
            <w:shd w:val="clear" w:color="auto" w:fill="FFFFFF"/>
          </w:tcPr>
          <w:p w:rsidR="00390741" w:rsidRPr="00D8086D" w:rsidRDefault="00E46320" w:rsidP="00E16E3E">
            <w:pPr>
              <w:pStyle w:val="210"/>
              <w:shd w:val="clear" w:color="auto" w:fill="auto"/>
              <w:spacing w:line="276" w:lineRule="auto"/>
              <w:ind w:hanging="10"/>
              <w:rPr>
                <w:color w:val="000000"/>
                <w:sz w:val="24"/>
                <w:szCs w:val="24"/>
                <w:lang w:val="ru-RU" w:eastAsia="ru-RU" w:bidi="ru-RU"/>
              </w:rPr>
            </w:pPr>
            <w:r>
              <w:rPr>
                <w:rStyle w:val="211pt2"/>
                <w:sz w:val="24"/>
                <w:szCs w:val="24"/>
              </w:rPr>
              <w:t xml:space="preserve">Котельная </w:t>
            </w:r>
            <w:r w:rsidR="00390741" w:rsidRPr="00D8086D">
              <w:rPr>
                <w:rStyle w:val="211pt2"/>
                <w:sz w:val="24"/>
                <w:szCs w:val="24"/>
              </w:rPr>
              <w:t>«Усть-Катунь»»</w:t>
            </w:r>
          </w:p>
        </w:tc>
        <w:tc>
          <w:tcPr>
            <w:tcW w:w="1413" w:type="dxa"/>
            <w:shd w:val="clear" w:color="auto" w:fill="FFFFFF"/>
            <w:vAlign w:val="center"/>
          </w:tcPr>
          <w:p w:rsidR="00390741" w:rsidRPr="00E23334" w:rsidRDefault="002422C3" w:rsidP="006545AA">
            <w:pPr>
              <w:pStyle w:val="210"/>
              <w:shd w:val="clear" w:color="auto" w:fill="auto"/>
              <w:spacing w:line="276" w:lineRule="auto"/>
              <w:rPr>
                <w:sz w:val="24"/>
                <w:szCs w:val="24"/>
                <w:lang w:val="ru-RU" w:eastAsia="ru-RU" w:bidi="ru-RU"/>
              </w:rPr>
            </w:pPr>
            <w:r w:rsidRPr="00E23334">
              <w:rPr>
                <w:rStyle w:val="211pt2"/>
                <w:color w:val="auto"/>
                <w:sz w:val="24"/>
                <w:szCs w:val="24"/>
              </w:rPr>
              <w:t xml:space="preserve">  </w:t>
            </w:r>
            <w:r w:rsidR="00C0431F">
              <w:rPr>
                <w:rStyle w:val="211pt2"/>
                <w:color w:val="auto"/>
                <w:sz w:val="24"/>
                <w:szCs w:val="24"/>
              </w:rPr>
              <w:t xml:space="preserve"> </w:t>
            </w:r>
            <w:r w:rsidR="006545AA">
              <w:rPr>
                <w:rStyle w:val="211pt2"/>
                <w:color w:val="auto"/>
                <w:sz w:val="24"/>
                <w:szCs w:val="24"/>
              </w:rPr>
              <w:t xml:space="preserve"> 1376,37</w:t>
            </w:r>
          </w:p>
        </w:tc>
        <w:tc>
          <w:tcPr>
            <w:tcW w:w="1134" w:type="dxa"/>
            <w:shd w:val="clear" w:color="auto" w:fill="FFFFFF"/>
            <w:vAlign w:val="center"/>
          </w:tcPr>
          <w:p w:rsidR="00390741" w:rsidRPr="00A039D9" w:rsidRDefault="00941C68" w:rsidP="007539D4">
            <w:pPr>
              <w:pStyle w:val="210"/>
              <w:shd w:val="clear" w:color="auto" w:fill="auto"/>
              <w:spacing w:line="276" w:lineRule="auto"/>
              <w:ind w:firstLine="163"/>
              <w:rPr>
                <w:sz w:val="24"/>
                <w:szCs w:val="24"/>
                <w:lang w:val="ru-RU" w:eastAsia="ru-RU" w:bidi="ru-RU"/>
              </w:rPr>
            </w:pPr>
            <w:r w:rsidRPr="00A039D9">
              <w:rPr>
                <w:rStyle w:val="211pt2"/>
                <w:color w:val="auto"/>
                <w:sz w:val="24"/>
                <w:szCs w:val="24"/>
              </w:rPr>
              <w:t xml:space="preserve">  </w:t>
            </w:r>
            <w:r w:rsidR="007539D4" w:rsidRPr="00A039D9">
              <w:rPr>
                <w:rStyle w:val="211pt2"/>
                <w:color w:val="auto"/>
                <w:sz w:val="24"/>
                <w:szCs w:val="24"/>
              </w:rPr>
              <w:t>87,021</w:t>
            </w:r>
          </w:p>
        </w:tc>
        <w:tc>
          <w:tcPr>
            <w:tcW w:w="1422" w:type="dxa"/>
            <w:shd w:val="clear" w:color="auto" w:fill="FFFFFF"/>
            <w:vAlign w:val="center"/>
          </w:tcPr>
          <w:p w:rsidR="00390741" w:rsidRPr="0075093A" w:rsidRDefault="00390741" w:rsidP="00E16E3E">
            <w:pPr>
              <w:pStyle w:val="210"/>
              <w:shd w:val="clear" w:color="auto" w:fill="auto"/>
              <w:spacing w:line="276" w:lineRule="auto"/>
              <w:ind w:hanging="10"/>
              <w:jc w:val="center"/>
              <w:rPr>
                <w:sz w:val="24"/>
                <w:szCs w:val="24"/>
                <w:lang w:val="ru-RU" w:eastAsia="ru-RU" w:bidi="ru-RU"/>
              </w:rPr>
            </w:pPr>
            <w:r w:rsidRPr="0075093A">
              <w:rPr>
                <w:rStyle w:val="211pt2"/>
                <w:color w:val="auto"/>
                <w:sz w:val="24"/>
                <w:szCs w:val="24"/>
              </w:rPr>
              <w:t>-</w:t>
            </w:r>
          </w:p>
        </w:tc>
        <w:tc>
          <w:tcPr>
            <w:tcW w:w="1272" w:type="dxa"/>
            <w:shd w:val="clear" w:color="auto" w:fill="FFFFFF"/>
            <w:vAlign w:val="center"/>
          </w:tcPr>
          <w:p w:rsidR="00390741" w:rsidRPr="0075093A" w:rsidRDefault="007539D4" w:rsidP="006545AA">
            <w:pPr>
              <w:pStyle w:val="210"/>
              <w:shd w:val="clear" w:color="auto" w:fill="auto"/>
              <w:spacing w:line="276" w:lineRule="auto"/>
              <w:rPr>
                <w:sz w:val="24"/>
                <w:szCs w:val="24"/>
                <w:lang w:val="ru-RU" w:eastAsia="ru-RU" w:bidi="ru-RU"/>
              </w:rPr>
            </w:pPr>
            <w:r w:rsidRPr="0075093A">
              <w:rPr>
                <w:rStyle w:val="211pt2"/>
                <w:color w:val="auto"/>
                <w:sz w:val="24"/>
                <w:szCs w:val="24"/>
              </w:rPr>
              <w:t xml:space="preserve"> </w:t>
            </w:r>
            <w:r w:rsidR="0075093A">
              <w:rPr>
                <w:rStyle w:val="211pt2"/>
                <w:color w:val="auto"/>
                <w:sz w:val="24"/>
                <w:szCs w:val="24"/>
              </w:rPr>
              <w:t xml:space="preserve"> </w:t>
            </w:r>
            <w:r w:rsidR="00C0431F">
              <w:rPr>
                <w:rStyle w:val="211pt2"/>
                <w:color w:val="auto"/>
                <w:sz w:val="24"/>
                <w:szCs w:val="24"/>
              </w:rPr>
              <w:t xml:space="preserve"> </w:t>
            </w:r>
            <w:r w:rsidR="006545AA">
              <w:rPr>
                <w:rStyle w:val="211pt2"/>
                <w:color w:val="auto"/>
                <w:sz w:val="24"/>
                <w:szCs w:val="24"/>
              </w:rPr>
              <w:t>1289,35</w:t>
            </w:r>
          </w:p>
        </w:tc>
        <w:tc>
          <w:tcPr>
            <w:tcW w:w="1134" w:type="dxa"/>
            <w:shd w:val="clear" w:color="auto" w:fill="FFFFFF"/>
            <w:vAlign w:val="center"/>
          </w:tcPr>
          <w:p w:rsidR="00390741" w:rsidRPr="0075093A" w:rsidRDefault="006545AA" w:rsidP="006545AA">
            <w:pPr>
              <w:pStyle w:val="210"/>
              <w:shd w:val="clear" w:color="auto" w:fill="auto"/>
              <w:spacing w:line="276" w:lineRule="auto"/>
              <w:ind w:left="-290" w:hanging="142"/>
              <w:jc w:val="center"/>
              <w:rPr>
                <w:sz w:val="24"/>
                <w:szCs w:val="24"/>
                <w:lang w:val="ru-RU" w:eastAsia="ru-RU" w:bidi="ru-RU"/>
              </w:rPr>
            </w:pPr>
            <w:r>
              <w:rPr>
                <w:rStyle w:val="211pt2"/>
                <w:color w:val="auto"/>
                <w:sz w:val="24"/>
                <w:szCs w:val="24"/>
              </w:rPr>
              <w:t xml:space="preserve">      351,22</w:t>
            </w:r>
          </w:p>
        </w:tc>
        <w:tc>
          <w:tcPr>
            <w:tcW w:w="1260" w:type="dxa"/>
            <w:shd w:val="clear" w:color="auto" w:fill="FFFFFF"/>
            <w:vAlign w:val="center"/>
          </w:tcPr>
          <w:p w:rsidR="00390741" w:rsidRPr="0039254C" w:rsidRDefault="00941C68" w:rsidP="00E16E3E">
            <w:pPr>
              <w:pStyle w:val="210"/>
              <w:shd w:val="clear" w:color="auto" w:fill="auto"/>
              <w:spacing w:line="276" w:lineRule="auto"/>
              <w:ind w:left="47"/>
              <w:jc w:val="center"/>
              <w:rPr>
                <w:sz w:val="24"/>
                <w:szCs w:val="24"/>
                <w:lang w:val="ru-RU" w:eastAsia="ru-RU" w:bidi="ru-RU"/>
              </w:rPr>
            </w:pPr>
            <w:r w:rsidRPr="0039254C">
              <w:rPr>
                <w:rStyle w:val="211pt2"/>
                <w:color w:val="auto"/>
                <w:sz w:val="24"/>
                <w:szCs w:val="24"/>
              </w:rPr>
              <w:t>938,129</w:t>
            </w:r>
          </w:p>
        </w:tc>
      </w:tr>
      <w:tr w:rsidR="00390741" w:rsidRPr="00D8086D" w:rsidTr="002422C3">
        <w:tblPrEx>
          <w:tblCellMar>
            <w:top w:w="0" w:type="dxa"/>
            <w:bottom w:w="0" w:type="dxa"/>
          </w:tblCellMar>
        </w:tblPrEx>
        <w:trPr>
          <w:trHeight w:hRule="exact" w:val="709"/>
          <w:jc w:val="center"/>
        </w:trPr>
        <w:tc>
          <w:tcPr>
            <w:tcW w:w="1850" w:type="dxa"/>
            <w:shd w:val="clear" w:color="auto" w:fill="FFFFFF"/>
            <w:vAlign w:val="bottom"/>
          </w:tcPr>
          <w:p w:rsidR="00390741" w:rsidRPr="00D8086D" w:rsidRDefault="00E46320" w:rsidP="00E16E3E">
            <w:pPr>
              <w:pStyle w:val="210"/>
              <w:shd w:val="clear" w:color="auto" w:fill="auto"/>
              <w:spacing w:line="276" w:lineRule="auto"/>
              <w:ind w:hanging="10"/>
              <w:rPr>
                <w:color w:val="000000"/>
                <w:sz w:val="24"/>
                <w:szCs w:val="24"/>
                <w:lang w:val="ru-RU" w:eastAsia="ru-RU" w:bidi="ru-RU"/>
              </w:rPr>
            </w:pPr>
            <w:r>
              <w:rPr>
                <w:rStyle w:val="211pt2"/>
                <w:sz w:val="24"/>
                <w:szCs w:val="24"/>
              </w:rPr>
              <w:t>Котельная   «Л</w:t>
            </w:r>
            <w:r>
              <w:rPr>
                <w:rStyle w:val="211pt2"/>
                <w:sz w:val="24"/>
                <w:szCs w:val="24"/>
              </w:rPr>
              <w:t>и</w:t>
            </w:r>
            <w:r>
              <w:rPr>
                <w:rStyle w:val="211pt2"/>
                <w:sz w:val="24"/>
                <w:szCs w:val="24"/>
              </w:rPr>
              <w:t>нёвская</w:t>
            </w:r>
            <w:r w:rsidR="00390741" w:rsidRPr="00D8086D">
              <w:rPr>
                <w:rStyle w:val="211pt2"/>
                <w:sz w:val="24"/>
                <w:szCs w:val="24"/>
              </w:rPr>
              <w:t>»</w:t>
            </w:r>
          </w:p>
        </w:tc>
        <w:tc>
          <w:tcPr>
            <w:tcW w:w="1413" w:type="dxa"/>
            <w:shd w:val="clear" w:color="auto" w:fill="FFFFFF"/>
            <w:vAlign w:val="center"/>
          </w:tcPr>
          <w:p w:rsidR="00390741" w:rsidRPr="00E23334" w:rsidRDefault="007539D4" w:rsidP="006545AA">
            <w:pPr>
              <w:pStyle w:val="210"/>
              <w:shd w:val="clear" w:color="auto" w:fill="auto"/>
              <w:spacing w:line="276" w:lineRule="auto"/>
              <w:rPr>
                <w:sz w:val="24"/>
                <w:szCs w:val="24"/>
                <w:lang w:val="ru-RU" w:eastAsia="ru-RU" w:bidi="ru-RU"/>
              </w:rPr>
            </w:pPr>
            <w:r w:rsidRPr="00E23334">
              <w:rPr>
                <w:sz w:val="24"/>
                <w:szCs w:val="24"/>
                <w:lang w:val="ru-RU" w:eastAsia="ru-RU" w:bidi="ru-RU"/>
              </w:rPr>
              <w:t xml:space="preserve">  </w:t>
            </w:r>
            <w:r w:rsidR="00C0431F">
              <w:rPr>
                <w:sz w:val="24"/>
                <w:szCs w:val="24"/>
                <w:lang w:val="ru-RU" w:eastAsia="ru-RU" w:bidi="ru-RU"/>
              </w:rPr>
              <w:t xml:space="preserve"> </w:t>
            </w:r>
            <w:r w:rsidR="00B85818">
              <w:rPr>
                <w:sz w:val="24"/>
                <w:szCs w:val="24"/>
                <w:lang w:val="ru-RU" w:eastAsia="ru-RU" w:bidi="ru-RU"/>
              </w:rPr>
              <w:t xml:space="preserve"> </w:t>
            </w:r>
            <w:r w:rsidR="006545AA">
              <w:rPr>
                <w:sz w:val="24"/>
                <w:szCs w:val="24"/>
                <w:lang w:val="ru-RU" w:eastAsia="ru-RU" w:bidi="ru-RU"/>
              </w:rPr>
              <w:t>2381,77</w:t>
            </w:r>
          </w:p>
        </w:tc>
        <w:tc>
          <w:tcPr>
            <w:tcW w:w="1134" w:type="dxa"/>
            <w:shd w:val="clear" w:color="auto" w:fill="FFFFFF"/>
            <w:vAlign w:val="center"/>
          </w:tcPr>
          <w:p w:rsidR="00390741" w:rsidRPr="00A039D9" w:rsidRDefault="007539D4" w:rsidP="00E16E3E">
            <w:pPr>
              <w:pStyle w:val="210"/>
              <w:shd w:val="clear" w:color="auto" w:fill="auto"/>
              <w:spacing w:line="276" w:lineRule="auto"/>
              <w:jc w:val="center"/>
              <w:rPr>
                <w:sz w:val="24"/>
                <w:szCs w:val="24"/>
                <w:lang w:val="ru-RU" w:eastAsia="ru-RU" w:bidi="ru-RU"/>
              </w:rPr>
            </w:pPr>
            <w:r w:rsidRPr="00A039D9">
              <w:rPr>
                <w:sz w:val="24"/>
                <w:szCs w:val="24"/>
                <w:lang w:val="ru-RU" w:eastAsia="ru-RU" w:bidi="ru-RU"/>
              </w:rPr>
              <w:t>80,825</w:t>
            </w:r>
          </w:p>
        </w:tc>
        <w:tc>
          <w:tcPr>
            <w:tcW w:w="1422" w:type="dxa"/>
            <w:shd w:val="clear" w:color="auto" w:fill="FFFFFF"/>
            <w:vAlign w:val="center"/>
          </w:tcPr>
          <w:p w:rsidR="00390741" w:rsidRPr="0075093A" w:rsidRDefault="00390741" w:rsidP="00E16E3E">
            <w:pPr>
              <w:pStyle w:val="210"/>
              <w:shd w:val="clear" w:color="auto" w:fill="auto"/>
              <w:spacing w:line="276" w:lineRule="auto"/>
              <w:ind w:hanging="10"/>
              <w:jc w:val="center"/>
              <w:rPr>
                <w:sz w:val="24"/>
                <w:szCs w:val="24"/>
                <w:lang w:val="ru-RU" w:eastAsia="ru-RU" w:bidi="ru-RU"/>
              </w:rPr>
            </w:pPr>
            <w:r w:rsidRPr="0075093A">
              <w:rPr>
                <w:rStyle w:val="211pt2"/>
                <w:color w:val="auto"/>
                <w:sz w:val="24"/>
                <w:szCs w:val="24"/>
              </w:rPr>
              <w:t>-</w:t>
            </w:r>
          </w:p>
        </w:tc>
        <w:tc>
          <w:tcPr>
            <w:tcW w:w="1272" w:type="dxa"/>
            <w:shd w:val="clear" w:color="auto" w:fill="FFFFFF"/>
            <w:vAlign w:val="center"/>
          </w:tcPr>
          <w:p w:rsidR="00390741" w:rsidRPr="0075093A" w:rsidRDefault="007539D4" w:rsidP="006545AA">
            <w:pPr>
              <w:pStyle w:val="210"/>
              <w:shd w:val="clear" w:color="auto" w:fill="auto"/>
              <w:spacing w:line="276" w:lineRule="auto"/>
              <w:rPr>
                <w:sz w:val="24"/>
                <w:szCs w:val="24"/>
                <w:lang w:val="ru-RU" w:eastAsia="ru-RU" w:bidi="ru-RU"/>
              </w:rPr>
            </w:pPr>
            <w:r w:rsidRPr="0075093A">
              <w:rPr>
                <w:sz w:val="24"/>
                <w:szCs w:val="24"/>
                <w:lang w:val="ru-RU" w:eastAsia="ru-RU" w:bidi="ru-RU"/>
              </w:rPr>
              <w:t xml:space="preserve"> </w:t>
            </w:r>
            <w:r w:rsidR="0075093A">
              <w:rPr>
                <w:sz w:val="24"/>
                <w:szCs w:val="24"/>
                <w:lang w:val="ru-RU" w:eastAsia="ru-RU" w:bidi="ru-RU"/>
              </w:rPr>
              <w:t xml:space="preserve">  </w:t>
            </w:r>
            <w:r w:rsidR="006545AA">
              <w:rPr>
                <w:sz w:val="24"/>
                <w:szCs w:val="24"/>
                <w:lang w:val="ru-RU" w:eastAsia="ru-RU" w:bidi="ru-RU"/>
              </w:rPr>
              <w:t>2300,94</w:t>
            </w:r>
          </w:p>
        </w:tc>
        <w:tc>
          <w:tcPr>
            <w:tcW w:w="1134" w:type="dxa"/>
            <w:shd w:val="clear" w:color="auto" w:fill="FFFFFF"/>
            <w:vAlign w:val="center"/>
          </w:tcPr>
          <w:p w:rsidR="00390741" w:rsidRPr="0075093A" w:rsidRDefault="00EB5610" w:rsidP="006545AA">
            <w:pPr>
              <w:pStyle w:val="210"/>
              <w:shd w:val="clear" w:color="auto" w:fill="auto"/>
              <w:spacing w:line="276" w:lineRule="auto"/>
              <w:rPr>
                <w:sz w:val="24"/>
                <w:szCs w:val="24"/>
                <w:lang w:val="ru-RU" w:eastAsia="ru-RU" w:bidi="ru-RU"/>
              </w:rPr>
            </w:pPr>
            <w:r w:rsidRPr="0075093A">
              <w:rPr>
                <w:sz w:val="24"/>
                <w:szCs w:val="24"/>
                <w:lang w:val="ru-RU" w:eastAsia="ru-RU" w:bidi="ru-RU"/>
              </w:rPr>
              <w:t xml:space="preserve">  </w:t>
            </w:r>
            <w:r w:rsidR="006545AA">
              <w:rPr>
                <w:sz w:val="24"/>
                <w:szCs w:val="24"/>
                <w:lang w:val="ru-RU" w:eastAsia="ru-RU" w:bidi="ru-RU"/>
              </w:rPr>
              <w:t xml:space="preserve"> 626,78</w:t>
            </w:r>
          </w:p>
        </w:tc>
        <w:tc>
          <w:tcPr>
            <w:tcW w:w="1260" w:type="dxa"/>
            <w:shd w:val="clear" w:color="auto" w:fill="FFFFFF"/>
            <w:vAlign w:val="center"/>
          </w:tcPr>
          <w:p w:rsidR="00390741" w:rsidRPr="0039254C" w:rsidRDefault="006545AA" w:rsidP="00E16E3E">
            <w:pPr>
              <w:pStyle w:val="210"/>
              <w:shd w:val="clear" w:color="auto" w:fill="auto"/>
              <w:spacing w:line="276" w:lineRule="auto"/>
              <w:ind w:left="47"/>
              <w:jc w:val="center"/>
              <w:rPr>
                <w:sz w:val="24"/>
                <w:szCs w:val="24"/>
                <w:lang w:val="ru-RU" w:eastAsia="ru-RU" w:bidi="ru-RU"/>
              </w:rPr>
            </w:pPr>
            <w:r>
              <w:rPr>
                <w:sz w:val="24"/>
                <w:szCs w:val="24"/>
                <w:lang w:val="ru-RU" w:eastAsia="ru-RU" w:bidi="ru-RU"/>
              </w:rPr>
              <w:t>1674,164</w:t>
            </w:r>
          </w:p>
        </w:tc>
      </w:tr>
      <w:tr w:rsidR="00390741" w:rsidRPr="00D8086D" w:rsidTr="002422C3">
        <w:tblPrEx>
          <w:tblCellMar>
            <w:top w:w="0" w:type="dxa"/>
            <w:bottom w:w="0" w:type="dxa"/>
          </w:tblCellMar>
        </w:tblPrEx>
        <w:trPr>
          <w:trHeight w:hRule="exact" w:val="720"/>
          <w:jc w:val="center"/>
        </w:trPr>
        <w:tc>
          <w:tcPr>
            <w:tcW w:w="1850" w:type="dxa"/>
            <w:shd w:val="clear" w:color="auto" w:fill="FFFFFF"/>
          </w:tcPr>
          <w:p w:rsidR="00390741" w:rsidRPr="00D8086D" w:rsidRDefault="00E46320" w:rsidP="00C510F8">
            <w:pPr>
              <w:pStyle w:val="210"/>
              <w:shd w:val="clear" w:color="auto" w:fill="auto"/>
              <w:spacing w:line="276" w:lineRule="auto"/>
              <w:ind w:hanging="10"/>
              <w:jc w:val="both"/>
              <w:rPr>
                <w:rStyle w:val="211pt2"/>
                <w:sz w:val="24"/>
                <w:szCs w:val="24"/>
              </w:rPr>
            </w:pPr>
            <w:r>
              <w:rPr>
                <w:rStyle w:val="211pt2"/>
                <w:sz w:val="24"/>
                <w:szCs w:val="24"/>
              </w:rPr>
              <w:t xml:space="preserve">Котельная </w:t>
            </w:r>
            <w:r w:rsidR="00390741" w:rsidRPr="00D8086D">
              <w:rPr>
                <w:rStyle w:val="211pt2"/>
                <w:sz w:val="24"/>
                <w:szCs w:val="24"/>
              </w:rPr>
              <w:t xml:space="preserve"> </w:t>
            </w:r>
          </w:p>
          <w:p w:rsidR="00390741" w:rsidRPr="00D8086D" w:rsidRDefault="00390741" w:rsidP="00C510F8">
            <w:pPr>
              <w:pStyle w:val="210"/>
              <w:shd w:val="clear" w:color="auto" w:fill="auto"/>
              <w:spacing w:line="276" w:lineRule="auto"/>
              <w:ind w:hanging="10"/>
              <w:jc w:val="both"/>
              <w:rPr>
                <w:color w:val="000000"/>
                <w:sz w:val="24"/>
                <w:szCs w:val="24"/>
                <w:lang w:val="ru-RU" w:eastAsia="ru-RU" w:bidi="ru-RU"/>
              </w:rPr>
            </w:pPr>
            <w:r w:rsidRPr="00D8086D">
              <w:rPr>
                <w:rStyle w:val="211pt2"/>
                <w:sz w:val="24"/>
                <w:szCs w:val="24"/>
              </w:rPr>
              <w:t>«Кировская»</w:t>
            </w:r>
          </w:p>
        </w:tc>
        <w:tc>
          <w:tcPr>
            <w:tcW w:w="1413" w:type="dxa"/>
            <w:shd w:val="clear" w:color="auto" w:fill="FFFFFF"/>
            <w:vAlign w:val="center"/>
          </w:tcPr>
          <w:p w:rsidR="00390741" w:rsidRPr="00E23334" w:rsidRDefault="00B85818" w:rsidP="003C063E">
            <w:pPr>
              <w:pStyle w:val="210"/>
              <w:shd w:val="clear" w:color="auto" w:fill="auto"/>
              <w:spacing w:line="276" w:lineRule="auto"/>
              <w:rPr>
                <w:sz w:val="24"/>
                <w:szCs w:val="24"/>
                <w:lang w:val="ru-RU" w:eastAsia="ru-RU" w:bidi="ru-RU"/>
              </w:rPr>
            </w:pPr>
            <w:r>
              <w:rPr>
                <w:rStyle w:val="211pt2"/>
                <w:color w:val="auto"/>
                <w:sz w:val="24"/>
                <w:szCs w:val="24"/>
              </w:rPr>
              <w:t xml:space="preserve">    </w:t>
            </w:r>
            <w:r w:rsidR="003C063E">
              <w:rPr>
                <w:rStyle w:val="211pt2"/>
                <w:color w:val="auto"/>
                <w:sz w:val="24"/>
                <w:szCs w:val="24"/>
              </w:rPr>
              <w:t>2254,27</w:t>
            </w:r>
          </w:p>
        </w:tc>
        <w:tc>
          <w:tcPr>
            <w:tcW w:w="1134" w:type="dxa"/>
            <w:shd w:val="clear" w:color="auto" w:fill="FFFFFF"/>
            <w:vAlign w:val="center"/>
          </w:tcPr>
          <w:p w:rsidR="00390741" w:rsidRPr="00A039D9" w:rsidRDefault="007539D4" w:rsidP="00E16E3E">
            <w:pPr>
              <w:pStyle w:val="210"/>
              <w:shd w:val="clear" w:color="auto" w:fill="auto"/>
              <w:spacing w:line="276" w:lineRule="auto"/>
              <w:ind w:firstLine="163"/>
              <w:jc w:val="center"/>
              <w:rPr>
                <w:sz w:val="24"/>
                <w:szCs w:val="24"/>
                <w:lang w:val="ru-RU" w:eastAsia="ru-RU" w:bidi="ru-RU"/>
              </w:rPr>
            </w:pPr>
            <w:r w:rsidRPr="00A039D9">
              <w:rPr>
                <w:rStyle w:val="211pt2"/>
                <w:color w:val="auto"/>
                <w:sz w:val="24"/>
                <w:szCs w:val="24"/>
              </w:rPr>
              <w:t>156,531</w:t>
            </w:r>
          </w:p>
        </w:tc>
        <w:tc>
          <w:tcPr>
            <w:tcW w:w="1422" w:type="dxa"/>
            <w:shd w:val="clear" w:color="auto" w:fill="FFFFFF"/>
            <w:vAlign w:val="center"/>
          </w:tcPr>
          <w:p w:rsidR="00390741" w:rsidRPr="0075093A" w:rsidRDefault="00390741" w:rsidP="00E16E3E">
            <w:pPr>
              <w:pStyle w:val="210"/>
              <w:shd w:val="clear" w:color="auto" w:fill="auto"/>
              <w:spacing w:line="276" w:lineRule="auto"/>
              <w:ind w:hanging="10"/>
              <w:jc w:val="center"/>
              <w:rPr>
                <w:sz w:val="24"/>
                <w:szCs w:val="24"/>
                <w:lang w:val="ru-RU" w:eastAsia="ru-RU" w:bidi="ru-RU"/>
              </w:rPr>
            </w:pPr>
            <w:r w:rsidRPr="0075093A">
              <w:rPr>
                <w:rStyle w:val="211pt2"/>
                <w:color w:val="auto"/>
                <w:sz w:val="24"/>
                <w:szCs w:val="24"/>
              </w:rPr>
              <w:t>-</w:t>
            </w:r>
          </w:p>
        </w:tc>
        <w:tc>
          <w:tcPr>
            <w:tcW w:w="1272" w:type="dxa"/>
            <w:shd w:val="clear" w:color="auto" w:fill="FFFFFF"/>
            <w:vAlign w:val="center"/>
          </w:tcPr>
          <w:p w:rsidR="00390741" w:rsidRPr="0075093A" w:rsidRDefault="003C063E" w:rsidP="006545AA">
            <w:pPr>
              <w:pStyle w:val="210"/>
              <w:shd w:val="clear" w:color="auto" w:fill="auto"/>
              <w:spacing w:line="276" w:lineRule="auto"/>
              <w:jc w:val="center"/>
              <w:rPr>
                <w:sz w:val="24"/>
                <w:szCs w:val="24"/>
                <w:lang w:val="ru-RU" w:eastAsia="ru-RU" w:bidi="ru-RU"/>
              </w:rPr>
            </w:pPr>
            <w:r>
              <w:rPr>
                <w:rStyle w:val="211pt2"/>
                <w:color w:val="auto"/>
                <w:sz w:val="24"/>
                <w:szCs w:val="24"/>
              </w:rPr>
              <w:t>2097,74</w:t>
            </w:r>
          </w:p>
        </w:tc>
        <w:tc>
          <w:tcPr>
            <w:tcW w:w="1134" w:type="dxa"/>
            <w:shd w:val="clear" w:color="auto" w:fill="FFFFFF"/>
            <w:vAlign w:val="center"/>
          </w:tcPr>
          <w:p w:rsidR="00390741" w:rsidRPr="0075093A" w:rsidRDefault="003C063E" w:rsidP="00E16E3E">
            <w:pPr>
              <w:pStyle w:val="210"/>
              <w:shd w:val="clear" w:color="auto" w:fill="auto"/>
              <w:spacing w:line="276" w:lineRule="auto"/>
              <w:jc w:val="center"/>
              <w:rPr>
                <w:sz w:val="24"/>
                <w:szCs w:val="24"/>
                <w:lang w:val="ru-RU" w:eastAsia="ru-RU" w:bidi="ru-RU"/>
              </w:rPr>
            </w:pPr>
            <w:r>
              <w:rPr>
                <w:rStyle w:val="211pt2"/>
                <w:color w:val="auto"/>
                <w:sz w:val="24"/>
                <w:szCs w:val="24"/>
              </w:rPr>
              <w:t>571,42</w:t>
            </w:r>
          </w:p>
        </w:tc>
        <w:tc>
          <w:tcPr>
            <w:tcW w:w="1260" w:type="dxa"/>
            <w:shd w:val="clear" w:color="auto" w:fill="FFFFFF"/>
            <w:vAlign w:val="center"/>
          </w:tcPr>
          <w:p w:rsidR="00390741" w:rsidRPr="0039254C" w:rsidRDefault="003C063E" w:rsidP="00E16E3E">
            <w:pPr>
              <w:pStyle w:val="210"/>
              <w:shd w:val="clear" w:color="auto" w:fill="auto"/>
              <w:spacing w:line="276" w:lineRule="auto"/>
              <w:ind w:left="47"/>
              <w:jc w:val="center"/>
              <w:rPr>
                <w:sz w:val="24"/>
                <w:szCs w:val="24"/>
                <w:lang w:val="ru-RU" w:eastAsia="ru-RU" w:bidi="ru-RU"/>
              </w:rPr>
            </w:pPr>
            <w:r>
              <w:rPr>
                <w:rStyle w:val="211pt2"/>
                <w:color w:val="auto"/>
                <w:sz w:val="24"/>
                <w:szCs w:val="24"/>
              </w:rPr>
              <w:t>1526,312</w:t>
            </w:r>
          </w:p>
        </w:tc>
      </w:tr>
      <w:tr w:rsidR="00390741" w:rsidRPr="00D8086D" w:rsidTr="002422C3">
        <w:tblPrEx>
          <w:tblCellMar>
            <w:top w:w="0" w:type="dxa"/>
            <w:bottom w:w="0" w:type="dxa"/>
          </w:tblCellMar>
        </w:tblPrEx>
        <w:trPr>
          <w:trHeight w:hRule="exact" w:val="715"/>
          <w:jc w:val="center"/>
        </w:trPr>
        <w:tc>
          <w:tcPr>
            <w:tcW w:w="1850" w:type="dxa"/>
            <w:shd w:val="clear" w:color="auto" w:fill="FFFFFF"/>
          </w:tcPr>
          <w:p w:rsidR="00390741" w:rsidRPr="00D8086D" w:rsidRDefault="00E46320" w:rsidP="00C510F8">
            <w:pPr>
              <w:pStyle w:val="210"/>
              <w:shd w:val="clear" w:color="auto" w:fill="auto"/>
              <w:spacing w:line="276" w:lineRule="auto"/>
              <w:ind w:hanging="10"/>
              <w:jc w:val="both"/>
              <w:rPr>
                <w:rStyle w:val="211pt2"/>
                <w:sz w:val="24"/>
                <w:szCs w:val="24"/>
              </w:rPr>
            </w:pPr>
            <w:r>
              <w:rPr>
                <w:rStyle w:val="211pt2"/>
                <w:sz w:val="24"/>
                <w:szCs w:val="24"/>
              </w:rPr>
              <w:t xml:space="preserve">Котельная </w:t>
            </w:r>
            <w:r w:rsidR="00390741" w:rsidRPr="00D8086D">
              <w:rPr>
                <w:rStyle w:val="211pt2"/>
                <w:sz w:val="24"/>
                <w:szCs w:val="24"/>
              </w:rPr>
              <w:t xml:space="preserve"> </w:t>
            </w:r>
          </w:p>
          <w:p w:rsidR="00390741" w:rsidRPr="00D8086D" w:rsidRDefault="00390741" w:rsidP="00C510F8">
            <w:pPr>
              <w:pStyle w:val="210"/>
              <w:spacing w:line="276" w:lineRule="auto"/>
              <w:ind w:hanging="10"/>
              <w:jc w:val="both"/>
              <w:rPr>
                <w:rStyle w:val="211pt2"/>
                <w:sz w:val="24"/>
                <w:szCs w:val="24"/>
              </w:rPr>
            </w:pPr>
            <w:r w:rsidRPr="00D8086D">
              <w:rPr>
                <w:rStyle w:val="211pt2"/>
                <w:sz w:val="24"/>
                <w:szCs w:val="24"/>
              </w:rPr>
              <w:t>«Центральная»</w:t>
            </w:r>
          </w:p>
        </w:tc>
        <w:tc>
          <w:tcPr>
            <w:tcW w:w="1413" w:type="dxa"/>
            <w:shd w:val="clear" w:color="auto" w:fill="FFFFFF"/>
            <w:vAlign w:val="center"/>
          </w:tcPr>
          <w:p w:rsidR="00390741" w:rsidRPr="00E23334" w:rsidRDefault="006545AA" w:rsidP="00E16E3E">
            <w:pPr>
              <w:pStyle w:val="210"/>
              <w:spacing w:line="276" w:lineRule="auto"/>
              <w:jc w:val="center"/>
              <w:rPr>
                <w:rStyle w:val="211pt2"/>
                <w:color w:val="auto"/>
                <w:sz w:val="24"/>
                <w:szCs w:val="24"/>
              </w:rPr>
            </w:pPr>
            <w:r>
              <w:rPr>
                <w:rStyle w:val="211pt2"/>
                <w:color w:val="auto"/>
                <w:sz w:val="24"/>
                <w:szCs w:val="24"/>
              </w:rPr>
              <w:t>5532,23</w:t>
            </w:r>
          </w:p>
        </w:tc>
        <w:tc>
          <w:tcPr>
            <w:tcW w:w="1134" w:type="dxa"/>
            <w:shd w:val="clear" w:color="auto" w:fill="FFFFFF"/>
            <w:vAlign w:val="center"/>
          </w:tcPr>
          <w:p w:rsidR="00390741" w:rsidRPr="00A039D9" w:rsidRDefault="007539D4" w:rsidP="00E16E3E">
            <w:pPr>
              <w:pStyle w:val="210"/>
              <w:spacing w:line="276" w:lineRule="auto"/>
              <w:ind w:firstLine="163"/>
              <w:jc w:val="center"/>
              <w:rPr>
                <w:rStyle w:val="211pt2"/>
                <w:color w:val="auto"/>
                <w:sz w:val="24"/>
                <w:szCs w:val="24"/>
              </w:rPr>
            </w:pPr>
            <w:r w:rsidRPr="00A039D9">
              <w:rPr>
                <w:rStyle w:val="211pt2"/>
                <w:color w:val="auto"/>
                <w:sz w:val="24"/>
                <w:szCs w:val="24"/>
              </w:rPr>
              <w:t>283,497</w:t>
            </w:r>
          </w:p>
        </w:tc>
        <w:tc>
          <w:tcPr>
            <w:tcW w:w="1422" w:type="dxa"/>
            <w:shd w:val="clear" w:color="auto" w:fill="FFFFFF"/>
            <w:vAlign w:val="center"/>
          </w:tcPr>
          <w:p w:rsidR="00390741" w:rsidRPr="0075093A" w:rsidRDefault="00390741" w:rsidP="00E16E3E">
            <w:pPr>
              <w:pStyle w:val="210"/>
              <w:spacing w:line="276" w:lineRule="auto"/>
              <w:ind w:hanging="10"/>
              <w:jc w:val="center"/>
              <w:rPr>
                <w:rStyle w:val="211pt2"/>
                <w:color w:val="auto"/>
                <w:sz w:val="24"/>
                <w:szCs w:val="24"/>
              </w:rPr>
            </w:pPr>
            <w:r w:rsidRPr="0075093A">
              <w:rPr>
                <w:rStyle w:val="211pt2"/>
                <w:color w:val="auto"/>
                <w:sz w:val="24"/>
                <w:szCs w:val="24"/>
              </w:rPr>
              <w:t>498,3</w:t>
            </w:r>
          </w:p>
        </w:tc>
        <w:tc>
          <w:tcPr>
            <w:tcW w:w="1272" w:type="dxa"/>
            <w:shd w:val="clear" w:color="auto" w:fill="FFFFFF"/>
            <w:vAlign w:val="center"/>
          </w:tcPr>
          <w:p w:rsidR="00390741" w:rsidRPr="0075093A" w:rsidRDefault="007539D4" w:rsidP="006545AA">
            <w:pPr>
              <w:pStyle w:val="210"/>
              <w:spacing w:line="276" w:lineRule="auto"/>
              <w:rPr>
                <w:rStyle w:val="211pt2"/>
                <w:color w:val="auto"/>
                <w:sz w:val="24"/>
                <w:szCs w:val="24"/>
              </w:rPr>
            </w:pPr>
            <w:r w:rsidRPr="0075093A">
              <w:rPr>
                <w:rStyle w:val="211pt2"/>
                <w:color w:val="auto"/>
                <w:sz w:val="24"/>
                <w:szCs w:val="24"/>
              </w:rPr>
              <w:t xml:space="preserve">  </w:t>
            </w:r>
            <w:r w:rsidR="0075093A">
              <w:rPr>
                <w:rStyle w:val="211pt2"/>
                <w:color w:val="auto"/>
                <w:sz w:val="24"/>
                <w:szCs w:val="24"/>
              </w:rPr>
              <w:t xml:space="preserve"> </w:t>
            </w:r>
            <w:r w:rsidR="006545AA">
              <w:rPr>
                <w:rStyle w:val="211pt2"/>
                <w:color w:val="auto"/>
                <w:sz w:val="24"/>
                <w:szCs w:val="24"/>
              </w:rPr>
              <w:t>5248,73</w:t>
            </w:r>
          </w:p>
        </w:tc>
        <w:tc>
          <w:tcPr>
            <w:tcW w:w="1134" w:type="dxa"/>
            <w:shd w:val="clear" w:color="auto" w:fill="FFFFFF"/>
            <w:vAlign w:val="center"/>
          </w:tcPr>
          <w:p w:rsidR="00390741" w:rsidRPr="0075093A" w:rsidRDefault="00EB5610" w:rsidP="006545AA">
            <w:pPr>
              <w:pStyle w:val="210"/>
              <w:spacing w:line="276" w:lineRule="auto"/>
              <w:rPr>
                <w:rStyle w:val="211pt2"/>
                <w:color w:val="auto"/>
                <w:sz w:val="24"/>
                <w:szCs w:val="24"/>
              </w:rPr>
            </w:pPr>
            <w:r w:rsidRPr="0075093A">
              <w:rPr>
                <w:rStyle w:val="211pt2"/>
                <w:color w:val="auto"/>
                <w:sz w:val="24"/>
                <w:szCs w:val="24"/>
              </w:rPr>
              <w:t xml:space="preserve">  </w:t>
            </w:r>
            <w:r w:rsidR="006545AA">
              <w:rPr>
                <w:rStyle w:val="211pt2"/>
                <w:color w:val="auto"/>
                <w:sz w:val="24"/>
                <w:szCs w:val="24"/>
              </w:rPr>
              <w:t>1429,75</w:t>
            </w:r>
          </w:p>
        </w:tc>
        <w:tc>
          <w:tcPr>
            <w:tcW w:w="1260" w:type="dxa"/>
            <w:shd w:val="clear" w:color="auto" w:fill="FFFFFF"/>
            <w:vAlign w:val="center"/>
          </w:tcPr>
          <w:p w:rsidR="00390741" w:rsidRPr="0039254C" w:rsidRDefault="006545AA" w:rsidP="00E16E3E">
            <w:pPr>
              <w:pStyle w:val="210"/>
              <w:spacing w:line="276" w:lineRule="auto"/>
              <w:ind w:left="47"/>
              <w:jc w:val="center"/>
              <w:rPr>
                <w:rStyle w:val="211pt2"/>
                <w:color w:val="auto"/>
                <w:sz w:val="24"/>
                <w:szCs w:val="24"/>
              </w:rPr>
            </w:pPr>
            <w:r>
              <w:rPr>
                <w:rStyle w:val="211pt2"/>
                <w:color w:val="auto"/>
                <w:sz w:val="24"/>
                <w:szCs w:val="24"/>
              </w:rPr>
              <w:t>3320,678</w:t>
            </w:r>
          </w:p>
        </w:tc>
      </w:tr>
      <w:tr w:rsidR="00390741" w:rsidRPr="00D8086D" w:rsidTr="002422C3">
        <w:tblPrEx>
          <w:tblCellMar>
            <w:top w:w="0" w:type="dxa"/>
            <w:bottom w:w="0" w:type="dxa"/>
          </w:tblCellMar>
        </w:tblPrEx>
        <w:trPr>
          <w:trHeight w:hRule="exact" w:val="736"/>
          <w:jc w:val="center"/>
        </w:trPr>
        <w:tc>
          <w:tcPr>
            <w:tcW w:w="1850" w:type="dxa"/>
            <w:shd w:val="clear" w:color="auto" w:fill="FFFFFF"/>
          </w:tcPr>
          <w:p w:rsidR="00390741" w:rsidRPr="00D8086D" w:rsidRDefault="00E46320" w:rsidP="00C510F8">
            <w:pPr>
              <w:pStyle w:val="210"/>
              <w:shd w:val="clear" w:color="auto" w:fill="auto"/>
              <w:spacing w:line="276" w:lineRule="auto"/>
              <w:ind w:hanging="10"/>
              <w:jc w:val="both"/>
              <w:rPr>
                <w:rStyle w:val="211pt2"/>
                <w:sz w:val="24"/>
                <w:szCs w:val="24"/>
              </w:rPr>
            </w:pPr>
            <w:r>
              <w:rPr>
                <w:rStyle w:val="211pt2"/>
                <w:sz w:val="24"/>
                <w:szCs w:val="24"/>
              </w:rPr>
              <w:t xml:space="preserve">Котельная </w:t>
            </w:r>
          </w:p>
          <w:p w:rsidR="00390741" w:rsidRPr="00D8086D" w:rsidRDefault="00390741" w:rsidP="00C510F8">
            <w:pPr>
              <w:pStyle w:val="210"/>
              <w:spacing w:line="276" w:lineRule="auto"/>
              <w:ind w:hanging="10"/>
              <w:jc w:val="both"/>
              <w:rPr>
                <w:rStyle w:val="211pt2"/>
                <w:sz w:val="24"/>
                <w:szCs w:val="24"/>
              </w:rPr>
            </w:pPr>
            <w:r w:rsidRPr="00D8086D">
              <w:rPr>
                <w:rStyle w:val="211pt2"/>
                <w:sz w:val="24"/>
                <w:szCs w:val="24"/>
              </w:rPr>
              <w:t>«ПМК»</w:t>
            </w:r>
          </w:p>
        </w:tc>
        <w:tc>
          <w:tcPr>
            <w:tcW w:w="1413" w:type="dxa"/>
            <w:shd w:val="clear" w:color="auto" w:fill="FFFFFF"/>
            <w:vAlign w:val="center"/>
          </w:tcPr>
          <w:p w:rsidR="00390741" w:rsidRPr="00E23334" w:rsidRDefault="006545AA" w:rsidP="00E16E3E">
            <w:pPr>
              <w:pStyle w:val="210"/>
              <w:spacing w:line="276" w:lineRule="auto"/>
              <w:jc w:val="center"/>
              <w:rPr>
                <w:rStyle w:val="211pt2"/>
                <w:color w:val="auto"/>
                <w:sz w:val="24"/>
                <w:szCs w:val="24"/>
              </w:rPr>
            </w:pPr>
            <w:r>
              <w:rPr>
                <w:rStyle w:val="211pt2"/>
                <w:color w:val="auto"/>
                <w:sz w:val="24"/>
                <w:szCs w:val="24"/>
              </w:rPr>
              <w:t>1485,79</w:t>
            </w:r>
          </w:p>
        </w:tc>
        <w:tc>
          <w:tcPr>
            <w:tcW w:w="1134" w:type="dxa"/>
            <w:shd w:val="clear" w:color="auto" w:fill="FFFFFF"/>
            <w:vAlign w:val="center"/>
          </w:tcPr>
          <w:p w:rsidR="00390741" w:rsidRPr="00A039D9" w:rsidRDefault="007539D4" w:rsidP="00E16E3E">
            <w:pPr>
              <w:pStyle w:val="210"/>
              <w:spacing w:line="276" w:lineRule="auto"/>
              <w:ind w:firstLine="163"/>
              <w:jc w:val="center"/>
              <w:rPr>
                <w:rStyle w:val="211pt2"/>
                <w:color w:val="auto"/>
                <w:sz w:val="24"/>
                <w:szCs w:val="24"/>
              </w:rPr>
            </w:pPr>
            <w:r w:rsidRPr="00A039D9">
              <w:rPr>
                <w:rStyle w:val="211pt2"/>
                <w:color w:val="auto"/>
                <w:sz w:val="24"/>
                <w:szCs w:val="24"/>
              </w:rPr>
              <w:t>111,691</w:t>
            </w:r>
          </w:p>
        </w:tc>
        <w:tc>
          <w:tcPr>
            <w:tcW w:w="1422" w:type="dxa"/>
            <w:shd w:val="clear" w:color="auto" w:fill="FFFFFF"/>
            <w:vAlign w:val="center"/>
          </w:tcPr>
          <w:p w:rsidR="00390741" w:rsidRPr="0075093A" w:rsidRDefault="00E16E3E" w:rsidP="00E16E3E">
            <w:pPr>
              <w:pStyle w:val="210"/>
              <w:spacing w:line="276" w:lineRule="auto"/>
              <w:ind w:hanging="10"/>
              <w:jc w:val="center"/>
              <w:rPr>
                <w:rStyle w:val="211pt2"/>
                <w:color w:val="auto"/>
                <w:sz w:val="24"/>
                <w:szCs w:val="24"/>
              </w:rPr>
            </w:pPr>
            <w:r w:rsidRPr="0075093A">
              <w:rPr>
                <w:rStyle w:val="211pt2"/>
                <w:color w:val="auto"/>
                <w:sz w:val="24"/>
                <w:szCs w:val="24"/>
              </w:rPr>
              <w:t>-</w:t>
            </w:r>
          </w:p>
        </w:tc>
        <w:tc>
          <w:tcPr>
            <w:tcW w:w="1272" w:type="dxa"/>
            <w:shd w:val="clear" w:color="auto" w:fill="FFFFFF"/>
            <w:vAlign w:val="center"/>
          </w:tcPr>
          <w:p w:rsidR="00390741" w:rsidRPr="0075093A" w:rsidRDefault="007539D4" w:rsidP="006545AA">
            <w:pPr>
              <w:pStyle w:val="210"/>
              <w:spacing w:line="276" w:lineRule="auto"/>
              <w:rPr>
                <w:rStyle w:val="211pt2"/>
                <w:color w:val="auto"/>
                <w:sz w:val="24"/>
                <w:szCs w:val="24"/>
              </w:rPr>
            </w:pPr>
            <w:r w:rsidRPr="0075093A">
              <w:rPr>
                <w:rStyle w:val="211pt2"/>
                <w:color w:val="auto"/>
                <w:sz w:val="24"/>
                <w:szCs w:val="24"/>
              </w:rPr>
              <w:t xml:space="preserve">  </w:t>
            </w:r>
            <w:r w:rsidR="0075093A">
              <w:rPr>
                <w:rStyle w:val="211pt2"/>
                <w:color w:val="auto"/>
                <w:sz w:val="24"/>
                <w:szCs w:val="24"/>
              </w:rPr>
              <w:t xml:space="preserve"> </w:t>
            </w:r>
            <w:r w:rsidR="006545AA">
              <w:rPr>
                <w:rStyle w:val="211pt2"/>
                <w:color w:val="auto"/>
                <w:sz w:val="24"/>
                <w:szCs w:val="24"/>
              </w:rPr>
              <w:t>1374,</w:t>
            </w:r>
            <w:r w:rsidR="003C063E">
              <w:rPr>
                <w:rStyle w:val="211pt2"/>
                <w:color w:val="auto"/>
                <w:sz w:val="24"/>
                <w:szCs w:val="24"/>
              </w:rPr>
              <w:t>1</w:t>
            </w:r>
          </w:p>
        </w:tc>
        <w:tc>
          <w:tcPr>
            <w:tcW w:w="1134" w:type="dxa"/>
            <w:shd w:val="clear" w:color="auto" w:fill="FFFFFF"/>
            <w:vAlign w:val="center"/>
          </w:tcPr>
          <w:p w:rsidR="00390741" w:rsidRPr="0075093A" w:rsidRDefault="00EB5610" w:rsidP="006545AA">
            <w:pPr>
              <w:pStyle w:val="210"/>
              <w:spacing w:line="276" w:lineRule="auto"/>
              <w:rPr>
                <w:rStyle w:val="211pt2"/>
                <w:color w:val="auto"/>
                <w:sz w:val="24"/>
                <w:szCs w:val="24"/>
              </w:rPr>
            </w:pPr>
            <w:r w:rsidRPr="0075093A">
              <w:rPr>
                <w:rStyle w:val="211pt2"/>
                <w:color w:val="auto"/>
                <w:sz w:val="24"/>
                <w:szCs w:val="24"/>
              </w:rPr>
              <w:t xml:space="preserve">   </w:t>
            </w:r>
            <w:r w:rsidR="006545AA">
              <w:rPr>
                <w:rStyle w:val="211pt2"/>
                <w:color w:val="auto"/>
                <w:sz w:val="24"/>
                <w:szCs w:val="24"/>
              </w:rPr>
              <w:t>374,31</w:t>
            </w:r>
          </w:p>
        </w:tc>
        <w:tc>
          <w:tcPr>
            <w:tcW w:w="1260" w:type="dxa"/>
            <w:shd w:val="clear" w:color="auto" w:fill="FFFFFF"/>
            <w:vAlign w:val="center"/>
          </w:tcPr>
          <w:p w:rsidR="00390741" w:rsidRPr="0039254C" w:rsidRDefault="006545AA" w:rsidP="00E16E3E">
            <w:pPr>
              <w:pStyle w:val="210"/>
              <w:spacing w:line="276" w:lineRule="auto"/>
              <w:ind w:left="47"/>
              <w:jc w:val="center"/>
              <w:rPr>
                <w:rStyle w:val="211pt2"/>
                <w:color w:val="auto"/>
                <w:sz w:val="24"/>
                <w:szCs w:val="24"/>
              </w:rPr>
            </w:pPr>
            <w:r>
              <w:rPr>
                <w:rStyle w:val="211pt2"/>
                <w:color w:val="auto"/>
                <w:sz w:val="24"/>
                <w:szCs w:val="24"/>
              </w:rPr>
              <w:t>999,798</w:t>
            </w:r>
          </w:p>
        </w:tc>
      </w:tr>
      <w:tr w:rsidR="00390741" w:rsidRPr="00D8086D" w:rsidTr="002422C3">
        <w:tblPrEx>
          <w:tblCellMar>
            <w:top w:w="0" w:type="dxa"/>
            <w:bottom w:w="0" w:type="dxa"/>
          </w:tblCellMar>
        </w:tblPrEx>
        <w:trPr>
          <w:trHeight w:hRule="exact" w:val="718"/>
          <w:jc w:val="center"/>
        </w:trPr>
        <w:tc>
          <w:tcPr>
            <w:tcW w:w="1850" w:type="dxa"/>
            <w:shd w:val="clear" w:color="auto" w:fill="FFFFFF"/>
          </w:tcPr>
          <w:p w:rsidR="00390741" w:rsidRPr="00D8086D" w:rsidRDefault="00E46320" w:rsidP="00C510F8">
            <w:pPr>
              <w:pStyle w:val="210"/>
              <w:shd w:val="clear" w:color="auto" w:fill="auto"/>
              <w:spacing w:line="276" w:lineRule="auto"/>
              <w:ind w:hanging="10"/>
              <w:jc w:val="both"/>
              <w:rPr>
                <w:rStyle w:val="211pt2"/>
                <w:sz w:val="24"/>
                <w:szCs w:val="24"/>
              </w:rPr>
            </w:pPr>
            <w:r>
              <w:rPr>
                <w:rStyle w:val="211pt2"/>
                <w:sz w:val="24"/>
                <w:szCs w:val="24"/>
              </w:rPr>
              <w:t xml:space="preserve">Котельная </w:t>
            </w:r>
          </w:p>
          <w:p w:rsidR="00390741" w:rsidRPr="00D8086D" w:rsidRDefault="00390741" w:rsidP="00C510F8">
            <w:pPr>
              <w:pStyle w:val="210"/>
              <w:spacing w:line="276" w:lineRule="auto"/>
              <w:ind w:hanging="10"/>
              <w:jc w:val="both"/>
              <w:rPr>
                <w:rStyle w:val="211pt2"/>
                <w:sz w:val="24"/>
                <w:szCs w:val="24"/>
              </w:rPr>
            </w:pPr>
            <w:r w:rsidRPr="00D8086D">
              <w:rPr>
                <w:rStyle w:val="211pt2"/>
                <w:sz w:val="24"/>
                <w:szCs w:val="24"/>
              </w:rPr>
              <w:t>«Школа №1»</w:t>
            </w:r>
          </w:p>
        </w:tc>
        <w:tc>
          <w:tcPr>
            <w:tcW w:w="1413" w:type="dxa"/>
            <w:shd w:val="clear" w:color="auto" w:fill="FFFFFF"/>
            <w:vAlign w:val="center"/>
          </w:tcPr>
          <w:p w:rsidR="00390741" w:rsidRPr="00E23334" w:rsidRDefault="00E10C2A" w:rsidP="006545AA">
            <w:pPr>
              <w:pStyle w:val="210"/>
              <w:spacing w:line="276" w:lineRule="auto"/>
              <w:rPr>
                <w:rStyle w:val="211pt2"/>
                <w:color w:val="auto"/>
                <w:sz w:val="24"/>
                <w:szCs w:val="24"/>
              </w:rPr>
            </w:pPr>
            <w:r w:rsidRPr="00E23334">
              <w:rPr>
                <w:rStyle w:val="211pt2"/>
                <w:color w:val="auto"/>
                <w:sz w:val="24"/>
                <w:szCs w:val="24"/>
              </w:rPr>
              <w:t xml:space="preserve">  </w:t>
            </w:r>
            <w:r w:rsidR="002422C3" w:rsidRPr="00E23334">
              <w:rPr>
                <w:rStyle w:val="211pt2"/>
                <w:color w:val="auto"/>
                <w:sz w:val="24"/>
                <w:szCs w:val="24"/>
              </w:rPr>
              <w:t xml:space="preserve">  </w:t>
            </w:r>
            <w:r w:rsidR="006545AA">
              <w:rPr>
                <w:rStyle w:val="211pt2"/>
                <w:color w:val="auto"/>
                <w:sz w:val="24"/>
                <w:szCs w:val="24"/>
              </w:rPr>
              <w:t xml:space="preserve"> 1054,89</w:t>
            </w:r>
          </w:p>
        </w:tc>
        <w:tc>
          <w:tcPr>
            <w:tcW w:w="1134" w:type="dxa"/>
            <w:shd w:val="clear" w:color="auto" w:fill="FFFFFF"/>
            <w:vAlign w:val="center"/>
          </w:tcPr>
          <w:p w:rsidR="00390741" w:rsidRPr="00A039D9" w:rsidRDefault="007539D4" w:rsidP="00E16E3E">
            <w:pPr>
              <w:pStyle w:val="210"/>
              <w:spacing w:line="276" w:lineRule="auto"/>
              <w:ind w:firstLine="163"/>
              <w:jc w:val="center"/>
              <w:rPr>
                <w:rStyle w:val="211pt2"/>
                <w:color w:val="auto"/>
                <w:sz w:val="24"/>
                <w:szCs w:val="24"/>
              </w:rPr>
            </w:pPr>
            <w:r w:rsidRPr="00A039D9">
              <w:rPr>
                <w:rStyle w:val="211pt2"/>
                <w:color w:val="auto"/>
                <w:sz w:val="24"/>
                <w:szCs w:val="24"/>
              </w:rPr>
              <w:t>70,900</w:t>
            </w:r>
          </w:p>
        </w:tc>
        <w:tc>
          <w:tcPr>
            <w:tcW w:w="1422" w:type="dxa"/>
            <w:shd w:val="clear" w:color="auto" w:fill="FFFFFF"/>
            <w:vAlign w:val="center"/>
          </w:tcPr>
          <w:p w:rsidR="00390741" w:rsidRPr="0075093A" w:rsidRDefault="00E16E3E" w:rsidP="00E16E3E">
            <w:pPr>
              <w:pStyle w:val="210"/>
              <w:spacing w:line="276" w:lineRule="auto"/>
              <w:ind w:hanging="10"/>
              <w:jc w:val="center"/>
              <w:rPr>
                <w:rStyle w:val="211pt2"/>
                <w:color w:val="auto"/>
                <w:sz w:val="24"/>
                <w:szCs w:val="24"/>
              </w:rPr>
            </w:pPr>
            <w:r w:rsidRPr="0075093A">
              <w:rPr>
                <w:rStyle w:val="211pt2"/>
                <w:color w:val="auto"/>
                <w:sz w:val="24"/>
                <w:szCs w:val="24"/>
              </w:rPr>
              <w:t>-</w:t>
            </w:r>
          </w:p>
        </w:tc>
        <w:tc>
          <w:tcPr>
            <w:tcW w:w="1272" w:type="dxa"/>
            <w:shd w:val="clear" w:color="auto" w:fill="FFFFFF"/>
            <w:vAlign w:val="center"/>
          </w:tcPr>
          <w:p w:rsidR="00390741" w:rsidRPr="0075093A" w:rsidRDefault="007539D4" w:rsidP="006545AA">
            <w:pPr>
              <w:pStyle w:val="210"/>
              <w:spacing w:line="276" w:lineRule="auto"/>
              <w:rPr>
                <w:rStyle w:val="211pt2"/>
                <w:color w:val="auto"/>
                <w:sz w:val="24"/>
                <w:szCs w:val="24"/>
              </w:rPr>
            </w:pPr>
            <w:r w:rsidRPr="0075093A">
              <w:rPr>
                <w:rStyle w:val="211pt2"/>
                <w:color w:val="auto"/>
                <w:sz w:val="24"/>
                <w:szCs w:val="24"/>
              </w:rPr>
              <w:t xml:space="preserve">  </w:t>
            </w:r>
            <w:r w:rsidR="0075093A">
              <w:rPr>
                <w:rStyle w:val="211pt2"/>
                <w:color w:val="auto"/>
                <w:sz w:val="24"/>
                <w:szCs w:val="24"/>
              </w:rPr>
              <w:t xml:space="preserve">  </w:t>
            </w:r>
            <w:r w:rsidR="006545AA">
              <w:rPr>
                <w:rStyle w:val="211pt2"/>
                <w:color w:val="auto"/>
                <w:sz w:val="24"/>
                <w:szCs w:val="24"/>
              </w:rPr>
              <w:t>983,99</w:t>
            </w:r>
          </w:p>
        </w:tc>
        <w:tc>
          <w:tcPr>
            <w:tcW w:w="1134" w:type="dxa"/>
            <w:shd w:val="clear" w:color="auto" w:fill="FFFFFF"/>
            <w:vAlign w:val="center"/>
          </w:tcPr>
          <w:p w:rsidR="00390741" w:rsidRPr="0075093A" w:rsidRDefault="00EB5610" w:rsidP="006545AA">
            <w:pPr>
              <w:pStyle w:val="210"/>
              <w:spacing w:line="276" w:lineRule="auto"/>
              <w:rPr>
                <w:rStyle w:val="211pt2"/>
                <w:color w:val="auto"/>
                <w:sz w:val="24"/>
                <w:szCs w:val="24"/>
              </w:rPr>
            </w:pPr>
            <w:r w:rsidRPr="0075093A">
              <w:rPr>
                <w:rStyle w:val="211pt2"/>
                <w:color w:val="auto"/>
                <w:sz w:val="24"/>
                <w:szCs w:val="24"/>
              </w:rPr>
              <w:t xml:space="preserve">   </w:t>
            </w:r>
            <w:r w:rsidR="006545AA">
              <w:rPr>
                <w:rStyle w:val="211pt2"/>
                <w:color w:val="auto"/>
                <w:sz w:val="24"/>
                <w:szCs w:val="24"/>
              </w:rPr>
              <w:t>268,04</w:t>
            </w:r>
          </w:p>
        </w:tc>
        <w:tc>
          <w:tcPr>
            <w:tcW w:w="1260" w:type="dxa"/>
            <w:shd w:val="clear" w:color="auto" w:fill="FFFFFF"/>
            <w:vAlign w:val="center"/>
          </w:tcPr>
          <w:p w:rsidR="00390741" w:rsidRPr="0039254C" w:rsidRDefault="006545AA" w:rsidP="00E16E3E">
            <w:pPr>
              <w:pStyle w:val="210"/>
              <w:spacing w:line="276" w:lineRule="auto"/>
              <w:ind w:left="47"/>
              <w:jc w:val="center"/>
              <w:rPr>
                <w:rStyle w:val="211pt2"/>
                <w:color w:val="auto"/>
                <w:sz w:val="24"/>
                <w:szCs w:val="24"/>
              </w:rPr>
            </w:pPr>
            <w:r>
              <w:rPr>
                <w:rStyle w:val="211pt2"/>
                <w:color w:val="auto"/>
                <w:sz w:val="24"/>
                <w:szCs w:val="24"/>
              </w:rPr>
              <w:t>715,951</w:t>
            </w:r>
          </w:p>
        </w:tc>
      </w:tr>
      <w:tr w:rsidR="00390741" w:rsidRPr="00D8086D" w:rsidTr="002422C3">
        <w:tblPrEx>
          <w:tblCellMar>
            <w:top w:w="0" w:type="dxa"/>
            <w:bottom w:w="0" w:type="dxa"/>
          </w:tblCellMar>
        </w:tblPrEx>
        <w:trPr>
          <w:trHeight w:hRule="exact" w:val="729"/>
          <w:jc w:val="center"/>
        </w:trPr>
        <w:tc>
          <w:tcPr>
            <w:tcW w:w="1850" w:type="dxa"/>
            <w:shd w:val="clear" w:color="auto" w:fill="FFFFFF"/>
          </w:tcPr>
          <w:p w:rsidR="00390741" w:rsidRPr="00D8086D" w:rsidRDefault="00E46320" w:rsidP="00C510F8">
            <w:pPr>
              <w:pStyle w:val="210"/>
              <w:shd w:val="clear" w:color="auto" w:fill="auto"/>
              <w:spacing w:line="276" w:lineRule="auto"/>
              <w:ind w:hanging="10"/>
              <w:jc w:val="both"/>
              <w:rPr>
                <w:rStyle w:val="211pt2"/>
                <w:sz w:val="24"/>
                <w:szCs w:val="24"/>
              </w:rPr>
            </w:pPr>
            <w:r>
              <w:rPr>
                <w:rStyle w:val="211pt2"/>
                <w:sz w:val="24"/>
                <w:szCs w:val="24"/>
              </w:rPr>
              <w:t xml:space="preserve">Котельная </w:t>
            </w:r>
            <w:r w:rsidR="00390741" w:rsidRPr="00D8086D">
              <w:rPr>
                <w:rStyle w:val="211pt2"/>
                <w:sz w:val="24"/>
                <w:szCs w:val="24"/>
              </w:rPr>
              <w:t xml:space="preserve"> </w:t>
            </w:r>
          </w:p>
          <w:p w:rsidR="00390741" w:rsidRPr="00D8086D" w:rsidRDefault="00390741" w:rsidP="00C510F8">
            <w:pPr>
              <w:pStyle w:val="210"/>
              <w:spacing w:line="276" w:lineRule="auto"/>
              <w:ind w:hanging="10"/>
              <w:jc w:val="both"/>
              <w:rPr>
                <w:rStyle w:val="211pt2"/>
                <w:sz w:val="24"/>
                <w:szCs w:val="24"/>
              </w:rPr>
            </w:pPr>
            <w:r w:rsidRPr="00D8086D">
              <w:rPr>
                <w:rStyle w:val="211pt2"/>
                <w:sz w:val="24"/>
                <w:szCs w:val="24"/>
              </w:rPr>
              <w:t>«Первомайская»</w:t>
            </w:r>
          </w:p>
        </w:tc>
        <w:tc>
          <w:tcPr>
            <w:tcW w:w="1413" w:type="dxa"/>
            <w:shd w:val="clear" w:color="auto" w:fill="FFFFFF"/>
            <w:vAlign w:val="center"/>
          </w:tcPr>
          <w:p w:rsidR="00390741" w:rsidRPr="00E23334" w:rsidRDefault="006545AA" w:rsidP="00E16E3E">
            <w:pPr>
              <w:pStyle w:val="210"/>
              <w:spacing w:line="276" w:lineRule="auto"/>
              <w:jc w:val="center"/>
              <w:rPr>
                <w:rStyle w:val="211pt2"/>
                <w:color w:val="auto"/>
                <w:sz w:val="24"/>
                <w:szCs w:val="24"/>
              </w:rPr>
            </w:pPr>
            <w:r>
              <w:rPr>
                <w:rStyle w:val="211pt2"/>
                <w:color w:val="auto"/>
                <w:sz w:val="24"/>
                <w:szCs w:val="24"/>
              </w:rPr>
              <w:t xml:space="preserve"> </w:t>
            </w:r>
            <w:r w:rsidR="00C0431F">
              <w:rPr>
                <w:rStyle w:val="211pt2"/>
                <w:color w:val="auto"/>
                <w:sz w:val="24"/>
                <w:szCs w:val="24"/>
              </w:rPr>
              <w:t>1074,71</w:t>
            </w:r>
          </w:p>
        </w:tc>
        <w:tc>
          <w:tcPr>
            <w:tcW w:w="1134" w:type="dxa"/>
            <w:shd w:val="clear" w:color="auto" w:fill="FFFFFF"/>
            <w:vAlign w:val="center"/>
          </w:tcPr>
          <w:p w:rsidR="00390741" w:rsidRPr="00A039D9" w:rsidRDefault="007539D4" w:rsidP="00E16E3E">
            <w:pPr>
              <w:pStyle w:val="210"/>
              <w:spacing w:line="276" w:lineRule="auto"/>
              <w:ind w:firstLine="163"/>
              <w:jc w:val="center"/>
              <w:rPr>
                <w:rStyle w:val="211pt2"/>
                <w:color w:val="auto"/>
                <w:sz w:val="24"/>
                <w:szCs w:val="24"/>
              </w:rPr>
            </w:pPr>
            <w:r w:rsidRPr="00A039D9">
              <w:rPr>
                <w:rStyle w:val="211pt2"/>
                <w:color w:val="auto"/>
                <w:sz w:val="24"/>
                <w:szCs w:val="24"/>
              </w:rPr>
              <w:t>63,554</w:t>
            </w:r>
          </w:p>
        </w:tc>
        <w:tc>
          <w:tcPr>
            <w:tcW w:w="1422" w:type="dxa"/>
            <w:shd w:val="clear" w:color="auto" w:fill="FFFFFF"/>
            <w:vAlign w:val="center"/>
          </w:tcPr>
          <w:p w:rsidR="00390741" w:rsidRPr="0075093A" w:rsidRDefault="00E16E3E" w:rsidP="00E16E3E">
            <w:pPr>
              <w:pStyle w:val="210"/>
              <w:spacing w:line="276" w:lineRule="auto"/>
              <w:ind w:hanging="10"/>
              <w:jc w:val="center"/>
              <w:rPr>
                <w:rStyle w:val="211pt2"/>
                <w:color w:val="auto"/>
                <w:sz w:val="24"/>
                <w:szCs w:val="24"/>
              </w:rPr>
            </w:pPr>
            <w:r w:rsidRPr="0075093A">
              <w:rPr>
                <w:rStyle w:val="211pt2"/>
                <w:color w:val="auto"/>
                <w:sz w:val="24"/>
                <w:szCs w:val="24"/>
              </w:rPr>
              <w:t>-</w:t>
            </w:r>
          </w:p>
        </w:tc>
        <w:tc>
          <w:tcPr>
            <w:tcW w:w="1272" w:type="dxa"/>
            <w:shd w:val="clear" w:color="auto" w:fill="FFFFFF"/>
            <w:vAlign w:val="center"/>
          </w:tcPr>
          <w:p w:rsidR="00390741" w:rsidRPr="0075093A" w:rsidRDefault="007539D4" w:rsidP="00C0431F">
            <w:pPr>
              <w:pStyle w:val="210"/>
              <w:spacing w:line="276" w:lineRule="auto"/>
              <w:rPr>
                <w:rStyle w:val="211pt2"/>
                <w:color w:val="auto"/>
                <w:sz w:val="24"/>
                <w:szCs w:val="24"/>
              </w:rPr>
            </w:pPr>
            <w:r w:rsidRPr="0075093A">
              <w:rPr>
                <w:rStyle w:val="211pt2"/>
                <w:color w:val="auto"/>
                <w:sz w:val="24"/>
                <w:szCs w:val="24"/>
              </w:rPr>
              <w:t xml:space="preserve">  </w:t>
            </w:r>
            <w:r w:rsidR="00C0431F">
              <w:rPr>
                <w:rStyle w:val="211pt2"/>
                <w:color w:val="auto"/>
                <w:sz w:val="24"/>
                <w:szCs w:val="24"/>
              </w:rPr>
              <w:t>1011,1</w:t>
            </w:r>
            <w:r w:rsidR="003C063E">
              <w:rPr>
                <w:rStyle w:val="211pt2"/>
                <w:color w:val="auto"/>
                <w:sz w:val="24"/>
                <w:szCs w:val="24"/>
              </w:rPr>
              <w:t>6</w:t>
            </w:r>
          </w:p>
        </w:tc>
        <w:tc>
          <w:tcPr>
            <w:tcW w:w="1134" w:type="dxa"/>
            <w:shd w:val="clear" w:color="auto" w:fill="FFFFFF"/>
            <w:vAlign w:val="center"/>
          </w:tcPr>
          <w:p w:rsidR="00390741" w:rsidRPr="0075093A" w:rsidRDefault="00EB5610" w:rsidP="003C063E">
            <w:pPr>
              <w:pStyle w:val="210"/>
              <w:spacing w:line="276" w:lineRule="auto"/>
              <w:rPr>
                <w:rStyle w:val="211pt2"/>
                <w:color w:val="auto"/>
                <w:sz w:val="24"/>
                <w:szCs w:val="24"/>
              </w:rPr>
            </w:pPr>
            <w:r w:rsidRPr="0075093A">
              <w:rPr>
                <w:rStyle w:val="211pt2"/>
                <w:color w:val="auto"/>
                <w:sz w:val="24"/>
                <w:szCs w:val="24"/>
              </w:rPr>
              <w:t xml:space="preserve">   </w:t>
            </w:r>
            <w:r w:rsidR="00C0431F">
              <w:rPr>
                <w:rStyle w:val="211pt2"/>
                <w:color w:val="auto"/>
                <w:sz w:val="24"/>
                <w:szCs w:val="24"/>
              </w:rPr>
              <w:t>275,4</w:t>
            </w:r>
            <w:r w:rsidR="003C063E">
              <w:rPr>
                <w:rStyle w:val="211pt2"/>
                <w:color w:val="auto"/>
                <w:sz w:val="24"/>
                <w:szCs w:val="24"/>
              </w:rPr>
              <w:t>4</w:t>
            </w:r>
          </w:p>
        </w:tc>
        <w:tc>
          <w:tcPr>
            <w:tcW w:w="1260" w:type="dxa"/>
            <w:shd w:val="clear" w:color="auto" w:fill="FFFFFF"/>
            <w:vAlign w:val="center"/>
          </w:tcPr>
          <w:p w:rsidR="00390741" w:rsidRPr="0039254C" w:rsidRDefault="0039254C" w:rsidP="00E16E3E">
            <w:pPr>
              <w:pStyle w:val="210"/>
              <w:spacing w:line="276" w:lineRule="auto"/>
              <w:ind w:left="47"/>
              <w:jc w:val="center"/>
              <w:rPr>
                <w:rStyle w:val="211pt2"/>
                <w:color w:val="auto"/>
                <w:sz w:val="24"/>
                <w:szCs w:val="24"/>
              </w:rPr>
            </w:pPr>
            <w:r w:rsidRPr="0039254C">
              <w:rPr>
                <w:rStyle w:val="211pt2"/>
                <w:color w:val="auto"/>
                <w:sz w:val="24"/>
                <w:szCs w:val="24"/>
              </w:rPr>
              <w:t>735,718</w:t>
            </w:r>
          </w:p>
        </w:tc>
      </w:tr>
      <w:tr w:rsidR="00390741" w:rsidRPr="00D8086D" w:rsidTr="002422C3">
        <w:tblPrEx>
          <w:tblCellMar>
            <w:top w:w="0" w:type="dxa"/>
            <w:bottom w:w="0" w:type="dxa"/>
          </w:tblCellMar>
        </w:tblPrEx>
        <w:trPr>
          <w:trHeight w:hRule="exact" w:val="345"/>
          <w:jc w:val="center"/>
        </w:trPr>
        <w:tc>
          <w:tcPr>
            <w:tcW w:w="1850" w:type="dxa"/>
            <w:shd w:val="clear" w:color="auto" w:fill="FFFFFF"/>
          </w:tcPr>
          <w:p w:rsidR="00390741" w:rsidRPr="00D10187" w:rsidRDefault="00D10187" w:rsidP="00C510F8">
            <w:pPr>
              <w:pStyle w:val="210"/>
              <w:spacing w:line="276" w:lineRule="auto"/>
              <w:ind w:hanging="10"/>
              <w:jc w:val="both"/>
              <w:rPr>
                <w:rStyle w:val="211pt2"/>
                <w:b/>
                <w:sz w:val="24"/>
                <w:szCs w:val="24"/>
              </w:rPr>
            </w:pPr>
            <w:r w:rsidRPr="00D10187">
              <w:rPr>
                <w:rStyle w:val="211pt2"/>
                <w:b/>
                <w:sz w:val="24"/>
                <w:szCs w:val="24"/>
              </w:rPr>
              <w:t xml:space="preserve">    ИТОГО:</w:t>
            </w:r>
          </w:p>
        </w:tc>
        <w:tc>
          <w:tcPr>
            <w:tcW w:w="1413" w:type="dxa"/>
            <w:shd w:val="clear" w:color="auto" w:fill="FFFFFF"/>
            <w:vAlign w:val="center"/>
          </w:tcPr>
          <w:p w:rsidR="00E81728" w:rsidRPr="00D10187" w:rsidRDefault="003C063E" w:rsidP="00C0431F">
            <w:pPr>
              <w:pStyle w:val="210"/>
              <w:spacing w:line="276" w:lineRule="auto"/>
              <w:rPr>
                <w:rStyle w:val="211pt2"/>
                <w:b/>
                <w:color w:val="auto"/>
                <w:sz w:val="24"/>
                <w:szCs w:val="24"/>
              </w:rPr>
            </w:pPr>
            <w:r>
              <w:rPr>
                <w:rStyle w:val="211pt2"/>
                <w:b/>
                <w:color w:val="auto"/>
                <w:sz w:val="24"/>
                <w:szCs w:val="24"/>
              </w:rPr>
              <w:t xml:space="preserve">   18052,76</w:t>
            </w:r>
          </w:p>
        </w:tc>
        <w:tc>
          <w:tcPr>
            <w:tcW w:w="1134" w:type="dxa"/>
            <w:shd w:val="clear" w:color="auto" w:fill="FFFFFF"/>
            <w:vAlign w:val="center"/>
          </w:tcPr>
          <w:p w:rsidR="00390741" w:rsidRPr="00D10187" w:rsidRDefault="008F1A39" w:rsidP="00E16E3E">
            <w:pPr>
              <w:pStyle w:val="210"/>
              <w:spacing w:line="276" w:lineRule="auto"/>
              <w:ind w:firstLine="163"/>
              <w:jc w:val="center"/>
              <w:rPr>
                <w:rStyle w:val="211pt2"/>
                <w:b/>
                <w:color w:val="auto"/>
                <w:sz w:val="24"/>
                <w:szCs w:val="24"/>
              </w:rPr>
            </w:pPr>
            <w:r w:rsidRPr="00D10187">
              <w:rPr>
                <w:rStyle w:val="211pt2"/>
                <w:b/>
                <w:color w:val="auto"/>
                <w:sz w:val="24"/>
                <w:szCs w:val="24"/>
              </w:rPr>
              <w:fldChar w:fldCharType="begin"/>
            </w:r>
            <w:r w:rsidRPr="00D10187">
              <w:rPr>
                <w:rStyle w:val="211pt2"/>
                <w:b/>
                <w:color w:val="auto"/>
                <w:sz w:val="24"/>
                <w:szCs w:val="24"/>
              </w:rPr>
              <w:instrText xml:space="preserve"> =SUM(ABOVE) </w:instrText>
            </w:r>
            <w:r w:rsidRPr="00D10187">
              <w:rPr>
                <w:rStyle w:val="211pt2"/>
                <w:b/>
                <w:color w:val="auto"/>
                <w:sz w:val="24"/>
                <w:szCs w:val="24"/>
              </w:rPr>
              <w:fldChar w:fldCharType="separate"/>
            </w:r>
            <w:r w:rsidRPr="00D10187">
              <w:rPr>
                <w:rStyle w:val="211pt2"/>
                <w:b/>
                <w:noProof/>
                <w:color w:val="auto"/>
                <w:sz w:val="24"/>
                <w:szCs w:val="24"/>
              </w:rPr>
              <w:t>1016,001</w:t>
            </w:r>
            <w:r w:rsidRPr="00D10187">
              <w:rPr>
                <w:rStyle w:val="211pt2"/>
                <w:b/>
                <w:color w:val="auto"/>
                <w:sz w:val="24"/>
                <w:szCs w:val="24"/>
              </w:rPr>
              <w:fldChar w:fldCharType="end"/>
            </w:r>
          </w:p>
        </w:tc>
        <w:tc>
          <w:tcPr>
            <w:tcW w:w="1422" w:type="dxa"/>
            <w:shd w:val="clear" w:color="auto" w:fill="FFFFFF"/>
            <w:vAlign w:val="center"/>
          </w:tcPr>
          <w:p w:rsidR="00390741" w:rsidRPr="00D10187" w:rsidRDefault="00E16E3E" w:rsidP="00E16E3E">
            <w:pPr>
              <w:pStyle w:val="210"/>
              <w:spacing w:line="276" w:lineRule="auto"/>
              <w:ind w:hanging="10"/>
              <w:jc w:val="center"/>
              <w:rPr>
                <w:rStyle w:val="211pt2"/>
                <w:b/>
                <w:color w:val="auto"/>
                <w:sz w:val="24"/>
                <w:szCs w:val="24"/>
              </w:rPr>
            </w:pPr>
            <w:r w:rsidRPr="00D10187">
              <w:rPr>
                <w:rStyle w:val="211pt2"/>
                <w:b/>
                <w:color w:val="auto"/>
                <w:sz w:val="24"/>
                <w:szCs w:val="24"/>
              </w:rPr>
              <w:t>498,3</w:t>
            </w:r>
          </w:p>
        </w:tc>
        <w:tc>
          <w:tcPr>
            <w:tcW w:w="1272" w:type="dxa"/>
            <w:shd w:val="clear" w:color="auto" w:fill="FFFFFF"/>
            <w:vAlign w:val="center"/>
          </w:tcPr>
          <w:p w:rsidR="00390741" w:rsidRPr="00D10187" w:rsidRDefault="007539D4" w:rsidP="003C063E">
            <w:pPr>
              <w:pStyle w:val="210"/>
              <w:spacing w:line="276" w:lineRule="auto"/>
              <w:rPr>
                <w:rStyle w:val="211pt2"/>
                <w:b/>
                <w:color w:val="auto"/>
                <w:sz w:val="24"/>
                <w:szCs w:val="24"/>
              </w:rPr>
            </w:pPr>
            <w:r w:rsidRPr="00D10187">
              <w:rPr>
                <w:rStyle w:val="211pt2"/>
                <w:b/>
                <w:color w:val="auto"/>
                <w:sz w:val="24"/>
                <w:szCs w:val="24"/>
              </w:rPr>
              <w:t xml:space="preserve">  </w:t>
            </w:r>
            <w:r w:rsidR="003C063E">
              <w:rPr>
                <w:rStyle w:val="211pt2"/>
                <w:b/>
                <w:color w:val="auto"/>
                <w:sz w:val="24"/>
                <w:szCs w:val="24"/>
              </w:rPr>
              <w:t>17036,76</w:t>
            </w:r>
          </w:p>
        </w:tc>
        <w:tc>
          <w:tcPr>
            <w:tcW w:w="1134" w:type="dxa"/>
            <w:shd w:val="clear" w:color="auto" w:fill="FFFFFF"/>
            <w:vAlign w:val="center"/>
          </w:tcPr>
          <w:p w:rsidR="00390741" w:rsidRPr="00D10187" w:rsidRDefault="00EB5610" w:rsidP="003C063E">
            <w:pPr>
              <w:pStyle w:val="210"/>
              <w:spacing w:line="276" w:lineRule="auto"/>
              <w:rPr>
                <w:rStyle w:val="211pt2"/>
                <w:b/>
                <w:color w:val="auto"/>
                <w:sz w:val="24"/>
                <w:szCs w:val="24"/>
              </w:rPr>
            </w:pPr>
            <w:r w:rsidRPr="00D10187">
              <w:rPr>
                <w:rStyle w:val="211pt2"/>
                <w:b/>
                <w:color w:val="auto"/>
                <w:sz w:val="24"/>
                <w:szCs w:val="24"/>
              </w:rPr>
              <w:t xml:space="preserve">  </w:t>
            </w:r>
            <w:r w:rsidR="003C063E">
              <w:rPr>
                <w:rStyle w:val="211pt2"/>
                <w:b/>
                <w:color w:val="auto"/>
                <w:sz w:val="24"/>
                <w:szCs w:val="24"/>
              </w:rPr>
              <w:t>4640,82</w:t>
            </w:r>
          </w:p>
        </w:tc>
        <w:tc>
          <w:tcPr>
            <w:tcW w:w="1260" w:type="dxa"/>
            <w:shd w:val="clear" w:color="auto" w:fill="FFFFFF"/>
            <w:vAlign w:val="center"/>
          </w:tcPr>
          <w:p w:rsidR="00390741" w:rsidRPr="00D10187" w:rsidRDefault="003C063E" w:rsidP="00E16E3E">
            <w:pPr>
              <w:pStyle w:val="210"/>
              <w:spacing w:line="276" w:lineRule="auto"/>
              <w:ind w:left="47"/>
              <w:jc w:val="center"/>
              <w:rPr>
                <w:rStyle w:val="211pt2"/>
                <w:b/>
                <w:color w:val="auto"/>
                <w:sz w:val="24"/>
                <w:szCs w:val="24"/>
              </w:rPr>
            </w:pPr>
            <w:r>
              <w:rPr>
                <w:rStyle w:val="211pt2"/>
                <w:b/>
                <w:color w:val="auto"/>
                <w:sz w:val="24"/>
                <w:szCs w:val="24"/>
              </w:rPr>
              <w:fldChar w:fldCharType="begin"/>
            </w:r>
            <w:r>
              <w:rPr>
                <w:rStyle w:val="211pt2"/>
                <w:b/>
                <w:color w:val="auto"/>
                <w:sz w:val="24"/>
                <w:szCs w:val="24"/>
              </w:rPr>
              <w:instrText xml:space="preserve"> =SUM(ABOVE) </w:instrText>
            </w:r>
            <w:r>
              <w:rPr>
                <w:rStyle w:val="211pt2"/>
                <w:b/>
                <w:color w:val="auto"/>
                <w:sz w:val="24"/>
                <w:szCs w:val="24"/>
              </w:rPr>
              <w:fldChar w:fldCharType="separate"/>
            </w:r>
            <w:r>
              <w:rPr>
                <w:rStyle w:val="211pt2"/>
                <w:b/>
                <w:noProof/>
                <w:color w:val="auto"/>
                <w:sz w:val="24"/>
                <w:szCs w:val="24"/>
              </w:rPr>
              <w:t>11897,648</w:t>
            </w:r>
            <w:r>
              <w:rPr>
                <w:rStyle w:val="211pt2"/>
                <w:b/>
                <w:color w:val="auto"/>
                <w:sz w:val="24"/>
                <w:szCs w:val="24"/>
              </w:rPr>
              <w:fldChar w:fldCharType="end"/>
            </w:r>
          </w:p>
        </w:tc>
      </w:tr>
    </w:tbl>
    <w:p w:rsidR="006F31CC" w:rsidRPr="00D8086D" w:rsidRDefault="006F31CC" w:rsidP="00334397">
      <w:pPr>
        <w:spacing w:line="276" w:lineRule="auto"/>
        <w:jc w:val="both"/>
        <w:rPr>
          <w:rFonts w:ascii="Times New Roman" w:hAnsi="Times New Roman" w:cs="Times New Roman"/>
        </w:rPr>
      </w:pPr>
    </w:p>
    <w:p w:rsidR="006F31CC" w:rsidRPr="00D8086D" w:rsidRDefault="00DE7A08" w:rsidP="00DE7A08">
      <w:pPr>
        <w:pStyle w:val="34"/>
        <w:keepNext/>
        <w:keepLines/>
        <w:shd w:val="clear" w:color="auto" w:fill="auto"/>
        <w:tabs>
          <w:tab w:val="left" w:pos="0"/>
        </w:tabs>
        <w:spacing w:before="0" w:after="420" w:line="276" w:lineRule="auto"/>
        <w:ind w:firstLine="0"/>
        <w:jc w:val="center"/>
        <w:rPr>
          <w:b/>
          <w:i/>
          <w:sz w:val="24"/>
          <w:szCs w:val="24"/>
        </w:rPr>
      </w:pPr>
      <w:r>
        <w:rPr>
          <w:b/>
          <w:i/>
          <w:sz w:val="24"/>
          <w:szCs w:val="24"/>
          <w:lang w:val="ru-RU"/>
        </w:rPr>
        <w:t>2.5.2.</w:t>
      </w:r>
      <w:r w:rsidR="00E43237" w:rsidRPr="00D8086D">
        <w:rPr>
          <w:b/>
          <w:i/>
          <w:sz w:val="24"/>
          <w:szCs w:val="24"/>
        </w:rPr>
        <w:t>Описание случаев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6F31CC" w:rsidRPr="00D8086D" w:rsidRDefault="00E43237" w:rsidP="00036796">
      <w:pPr>
        <w:pStyle w:val="210"/>
        <w:shd w:val="clear" w:color="auto" w:fill="auto"/>
        <w:spacing w:after="420" w:line="276" w:lineRule="auto"/>
        <w:ind w:firstLine="709"/>
        <w:jc w:val="both"/>
        <w:rPr>
          <w:sz w:val="24"/>
          <w:szCs w:val="24"/>
        </w:rPr>
      </w:pPr>
      <w:r w:rsidRPr="00D8086D">
        <w:rPr>
          <w:sz w:val="24"/>
          <w:szCs w:val="24"/>
        </w:rPr>
        <w:t xml:space="preserve">Индивидуальные квартирные источники тепловой энергии в многоквартирных жилых домах </w:t>
      </w:r>
      <w:r w:rsidR="00F77905" w:rsidRPr="00D8086D">
        <w:rPr>
          <w:sz w:val="24"/>
          <w:szCs w:val="24"/>
          <w:lang w:val="ru-RU"/>
        </w:rPr>
        <w:t>муниципальных образований</w:t>
      </w:r>
      <w:r w:rsidRPr="00D8086D">
        <w:rPr>
          <w:sz w:val="24"/>
          <w:szCs w:val="24"/>
        </w:rPr>
        <w:t xml:space="preserve"> не используются.</w:t>
      </w:r>
    </w:p>
    <w:p w:rsidR="006F31CC" w:rsidRPr="00D8086D" w:rsidRDefault="00E43237" w:rsidP="00531324">
      <w:pPr>
        <w:pStyle w:val="34"/>
        <w:keepNext/>
        <w:keepLines/>
        <w:numPr>
          <w:ilvl w:val="0"/>
          <w:numId w:val="13"/>
        </w:numPr>
        <w:shd w:val="clear" w:color="auto" w:fill="auto"/>
        <w:tabs>
          <w:tab w:val="left" w:pos="0"/>
        </w:tabs>
        <w:spacing w:before="0" w:after="420" w:line="276" w:lineRule="auto"/>
        <w:ind w:firstLine="0"/>
        <w:jc w:val="center"/>
        <w:rPr>
          <w:b/>
          <w:i/>
          <w:sz w:val="24"/>
          <w:szCs w:val="24"/>
        </w:rPr>
      </w:pPr>
      <w:bookmarkStart w:id="127" w:name="bookmark48"/>
      <w:bookmarkStart w:id="128" w:name="_Toc436984972"/>
      <w:bookmarkStart w:id="129" w:name="_Toc436985075"/>
      <w:r w:rsidRPr="00D8086D">
        <w:rPr>
          <w:b/>
          <w:i/>
          <w:sz w:val="24"/>
          <w:szCs w:val="24"/>
        </w:rPr>
        <w:lastRenderedPageBreak/>
        <w:t>Значения тепловых нагрузок при расчётных температурах наружного воздуха в зонах действия источника тепловой энергии</w:t>
      </w:r>
      <w:bookmarkEnd w:id="127"/>
      <w:bookmarkEnd w:id="128"/>
      <w:bookmarkEnd w:id="129"/>
    </w:p>
    <w:p w:rsidR="006F31CC" w:rsidRPr="00D8086D" w:rsidRDefault="00E43237" w:rsidP="005D2F0B">
      <w:pPr>
        <w:pStyle w:val="210"/>
        <w:shd w:val="clear" w:color="auto" w:fill="auto"/>
        <w:spacing w:after="120" w:line="360" w:lineRule="auto"/>
        <w:ind w:firstLine="709"/>
        <w:jc w:val="both"/>
        <w:rPr>
          <w:sz w:val="24"/>
          <w:szCs w:val="24"/>
        </w:rPr>
      </w:pPr>
      <w:r w:rsidRPr="00D8086D">
        <w:rPr>
          <w:sz w:val="24"/>
          <w:szCs w:val="24"/>
        </w:rPr>
        <w:t>Тепловые нагрузки пот</w:t>
      </w:r>
      <w:r w:rsidR="00510021" w:rsidRPr="00D8086D">
        <w:rPr>
          <w:sz w:val="24"/>
          <w:szCs w:val="24"/>
        </w:rPr>
        <w:t>ребителей на отопление</w:t>
      </w:r>
      <w:r w:rsidRPr="00D8086D">
        <w:rPr>
          <w:sz w:val="24"/>
          <w:szCs w:val="24"/>
        </w:rPr>
        <w:t xml:space="preserve"> приняты </w:t>
      </w:r>
      <w:r w:rsidR="00C56570">
        <w:rPr>
          <w:sz w:val="24"/>
          <w:szCs w:val="24"/>
          <w:lang w:val="ru-RU"/>
        </w:rPr>
        <w:t xml:space="preserve"> </w:t>
      </w:r>
      <w:r w:rsidR="00065FAE" w:rsidRPr="00065FAE">
        <w:rPr>
          <w:sz w:val="24"/>
          <w:szCs w:val="24"/>
          <w:lang w:val="ru-RU"/>
        </w:rPr>
        <w:t xml:space="preserve">на 2021 </w:t>
      </w:r>
      <w:r w:rsidR="007473BB" w:rsidRPr="00065FAE">
        <w:rPr>
          <w:sz w:val="24"/>
          <w:szCs w:val="24"/>
          <w:lang w:val="ru-RU"/>
        </w:rPr>
        <w:t>год</w:t>
      </w:r>
      <w:r w:rsidR="007473BB">
        <w:rPr>
          <w:sz w:val="24"/>
          <w:szCs w:val="24"/>
          <w:lang w:val="ru-RU"/>
        </w:rPr>
        <w:t xml:space="preserve"> </w:t>
      </w:r>
      <w:r w:rsidRPr="00D8086D">
        <w:rPr>
          <w:sz w:val="24"/>
          <w:szCs w:val="24"/>
        </w:rPr>
        <w:t xml:space="preserve">в соответствии с договорными нагрузками потребителей </w:t>
      </w:r>
      <w:r w:rsidR="00F77905" w:rsidRPr="00D8086D">
        <w:rPr>
          <w:sz w:val="24"/>
          <w:szCs w:val="24"/>
        </w:rPr>
        <w:t xml:space="preserve">тепловой энергии </w:t>
      </w:r>
      <w:r w:rsidR="00F77905" w:rsidRPr="00065FAE">
        <w:rPr>
          <w:sz w:val="24"/>
          <w:szCs w:val="24"/>
        </w:rPr>
        <w:t xml:space="preserve">по данным </w:t>
      </w:r>
      <w:r w:rsidR="00065FAE" w:rsidRPr="00065FAE">
        <w:rPr>
          <w:sz w:val="24"/>
          <w:szCs w:val="24"/>
          <w:lang w:val="ru-RU"/>
        </w:rPr>
        <w:t>КМП «Баланс</w:t>
      </w:r>
      <w:r w:rsidR="00C56570" w:rsidRPr="00065FAE">
        <w:rPr>
          <w:sz w:val="24"/>
          <w:szCs w:val="24"/>
          <w:lang w:val="ru-RU"/>
        </w:rPr>
        <w:t>»</w:t>
      </w:r>
      <w:r w:rsidR="005D2F0B">
        <w:rPr>
          <w:sz w:val="24"/>
          <w:szCs w:val="24"/>
          <w:lang w:val="ru-RU"/>
        </w:rPr>
        <w:t>,</w:t>
      </w:r>
      <w:r w:rsidR="00BF0C35">
        <w:rPr>
          <w:sz w:val="24"/>
          <w:szCs w:val="24"/>
          <w:lang w:val="ru-RU"/>
        </w:rPr>
        <w:t xml:space="preserve"> </w:t>
      </w:r>
      <w:r w:rsidRPr="00D8086D">
        <w:rPr>
          <w:sz w:val="24"/>
          <w:szCs w:val="24"/>
        </w:rPr>
        <w:t>приведены в нижеследующих таблицах 2.5.3.1</w:t>
      </w:r>
      <w:r w:rsidR="00C96AE0">
        <w:rPr>
          <w:sz w:val="24"/>
          <w:szCs w:val="24"/>
          <w:lang w:val="ru-RU"/>
        </w:rPr>
        <w:t xml:space="preserve"> </w:t>
      </w:r>
      <w:r w:rsidRPr="00D8086D">
        <w:rPr>
          <w:sz w:val="24"/>
          <w:szCs w:val="24"/>
        </w:rPr>
        <w:t>-</w:t>
      </w:r>
      <w:r w:rsidR="00C96AE0">
        <w:rPr>
          <w:sz w:val="24"/>
          <w:szCs w:val="24"/>
          <w:lang w:val="ru-RU"/>
        </w:rPr>
        <w:t xml:space="preserve"> </w:t>
      </w:r>
      <w:r w:rsidRPr="00D8086D">
        <w:rPr>
          <w:sz w:val="24"/>
          <w:szCs w:val="24"/>
        </w:rPr>
        <w:t>2.5.3.2.</w:t>
      </w:r>
    </w:p>
    <w:p w:rsidR="00E1157A" w:rsidRPr="00D8086D" w:rsidRDefault="00E1157A" w:rsidP="009F7C29">
      <w:pPr>
        <w:pStyle w:val="12"/>
        <w:shd w:val="clear" w:color="auto" w:fill="auto"/>
        <w:spacing w:line="276" w:lineRule="auto"/>
        <w:rPr>
          <w:sz w:val="24"/>
          <w:szCs w:val="24"/>
        </w:rPr>
      </w:pPr>
      <w:r w:rsidRPr="00D8086D">
        <w:rPr>
          <w:sz w:val="24"/>
          <w:szCs w:val="24"/>
        </w:rPr>
        <w:t>Таблица 2.5.3.1 - Тепловые нагрузки потребителей тепловой энергии жилого фонда</w:t>
      </w:r>
    </w:p>
    <w:tbl>
      <w:tblPr>
        <w:tblOverlap w:val="never"/>
        <w:tblW w:w="0" w:type="auto"/>
        <w:jc w:val="center"/>
        <w:tblInd w:w="-943" w:type="dxa"/>
        <w:tblLayout w:type="fixed"/>
        <w:tblCellMar>
          <w:left w:w="10" w:type="dxa"/>
          <w:right w:w="10" w:type="dxa"/>
        </w:tblCellMar>
        <w:tblLook w:val="0000"/>
      </w:tblPr>
      <w:tblGrid>
        <w:gridCol w:w="3362"/>
        <w:gridCol w:w="1701"/>
        <w:gridCol w:w="1276"/>
        <w:gridCol w:w="1261"/>
        <w:gridCol w:w="682"/>
        <w:gridCol w:w="1258"/>
        <w:gridCol w:w="993"/>
      </w:tblGrid>
      <w:tr w:rsidR="00AE62E2" w:rsidRPr="00D8086D" w:rsidTr="002B1B14">
        <w:tblPrEx>
          <w:tblCellMar>
            <w:top w:w="0" w:type="dxa"/>
            <w:bottom w:w="0" w:type="dxa"/>
          </w:tblCellMar>
        </w:tblPrEx>
        <w:trPr>
          <w:trHeight w:hRule="exact" w:val="470"/>
          <w:jc w:val="center"/>
        </w:trPr>
        <w:tc>
          <w:tcPr>
            <w:tcW w:w="3362" w:type="dxa"/>
            <w:vMerge w:val="restart"/>
            <w:tcBorders>
              <w:top w:val="single" w:sz="4" w:space="0" w:color="auto"/>
              <w:left w:val="single" w:sz="4" w:space="0" w:color="auto"/>
            </w:tcBorders>
            <w:shd w:val="clear" w:color="auto" w:fill="FFFFFF"/>
            <w:vAlign w:val="center"/>
          </w:tcPr>
          <w:p w:rsidR="00AE62E2" w:rsidRPr="00D8086D" w:rsidRDefault="00AE62E2" w:rsidP="002B1B14">
            <w:pPr>
              <w:pStyle w:val="210"/>
              <w:shd w:val="clear" w:color="auto" w:fill="auto"/>
              <w:spacing w:line="276" w:lineRule="auto"/>
              <w:jc w:val="center"/>
              <w:rPr>
                <w:color w:val="000000"/>
                <w:sz w:val="24"/>
                <w:szCs w:val="24"/>
                <w:lang w:val="ru-RU" w:eastAsia="ru-RU" w:bidi="ru-RU"/>
              </w:rPr>
            </w:pPr>
            <w:r w:rsidRPr="00D8086D">
              <w:rPr>
                <w:rStyle w:val="211pt2"/>
                <w:sz w:val="24"/>
                <w:szCs w:val="24"/>
              </w:rPr>
              <w:t>Адрес</w:t>
            </w:r>
          </w:p>
        </w:tc>
        <w:tc>
          <w:tcPr>
            <w:tcW w:w="1701" w:type="dxa"/>
            <w:vMerge w:val="restart"/>
            <w:tcBorders>
              <w:top w:val="single" w:sz="4" w:space="0" w:color="auto"/>
              <w:left w:val="single" w:sz="4" w:space="0" w:color="auto"/>
            </w:tcBorders>
            <w:shd w:val="clear" w:color="auto" w:fill="FFFFFF"/>
            <w:vAlign w:val="center"/>
          </w:tcPr>
          <w:p w:rsidR="00AE62E2" w:rsidRDefault="00AE62E2" w:rsidP="002B1B14">
            <w:pPr>
              <w:pStyle w:val="210"/>
              <w:shd w:val="clear" w:color="auto" w:fill="auto"/>
              <w:spacing w:line="276" w:lineRule="auto"/>
              <w:jc w:val="center"/>
              <w:rPr>
                <w:rStyle w:val="211pt2"/>
                <w:sz w:val="24"/>
                <w:szCs w:val="24"/>
              </w:rPr>
            </w:pPr>
            <w:r w:rsidRPr="00D8086D">
              <w:rPr>
                <w:rStyle w:val="211pt2"/>
                <w:sz w:val="24"/>
                <w:szCs w:val="24"/>
              </w:rPr>
              <w:t>Отапливаемая</w:t>
            </w:r>
          </w:p>
          <w:p w:rsidR="00AE62E2" w:rsidRPr="00D8086D" w:rsidRDefault="00AE62E2" w:rsidP="002B1B14">
            <w:pPr>
              <w:pStyle w:val="210"/>
              <w:shd w:val="clear" w:color="auto" w:fill="auto"/>
              <w:spacing w:line="276" w:lineRule="auto"/>
              <w:jc w:val="center"/>
              <w:rPr>
                <w:color w:val="000000"/>
                <w:sz w:val="24"/>
                <w:szCs w:val="24"/>
                <w:lang w:val="ru-RU" w:eastAsia="ru-RU" w:bidi="ru-RU"/>
              </w:rPr>
            </w:pPr>
            <w:r w:rsidRPr="00D8086D">
              <w:rPr>
                <w:rStyle w:val="211pt2"/>
                <w:sz w:val="24"/>
                <w:szCs w:val="24"/>
              </w:rPr>
              <w:t>площадь, м</w:t>
            </w:r>
            <w:r w:rsidRPr="00D8086D">
              <w:rPr>
                <w:rStyle w:val="211pt2"/>
                <w:sz w:val="24"/>
                <w:szCs w:val="24"/>
                <w:vertAlign w:val="superscript"/>
              </w:rPr>
              <w:t>2</w:t>
            </w:r>
          </w:p>
        </w:tc>
        <w:tc>
          <w:tcPr>
            <w:tcW w:w="1276" w:type="dxa"/>
            <w:vMerge w:val="restart"/>
            <w:tcBorders>
              <w:top w:val="single" w:sz="4" w:space="0" w:color="auto"/>
              <w:left w:val="single" w:sz="4" w:space="0" w:color="auto"/>
            </w:tcBorders>
            <w:shd w:val="clear" w:color="auto" w:fill="FFFFFF"/>
            <w:vAlign w:val="center"/>
          </w:tcPr>
          <w:p w:rsidR="00AE62E2" w:rsidRDefault="00AE62E2">
            <w:pPr>
              <w:widowControl/>
              <w:rPr>
                <w:rFonts w:ascii="Times New Roman" w:eastAsia="Times New Roman" w:hAnsi="Times New Roman" w:cs="Times New Roman"/>
              </w:rPr>
            </w:pPr>
          </w:p>
          <w:p w:rsidR="00AE62E2" w:rsidRDefault="00AE62E2" w:rsidP="002B1B14">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Полезный отпуск т/э</w:t>
            </w:r>
          </w:p>
          <w:p w:rsidR="00AE62E2" w:rsidRPr="00D8086D" w:rsidRDefault="00AE62E2" w:rsidP="002B1B14">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Гкал</w:t>
            </w:r>
          </w:p>
        </w:tc>
        <w:tc>
          <w:tcPr>
            <w:tcW w:w="4194" w:type="dxa"/>
            <w:gridSpan w:val="4"/>
            <w:tcBorders>
              <w:top w:val="single" w:sz="4" w:space="0" w:color="auto"/>
              <w:left w:val="single" w:sz="4" w:space="0" w:color="auto"/>
              <w:right w:val="single" w:sz="4" w:space="0" w:color="auto"/>
            </w:tcBorders>
            <w:shd w:val="clear" w:color="auto" w:fill="FFFFFF"/>
            <w:vAlign w:val="bottom"/>
          </w:tcPr>
          <w:p w:rsidR="00AE62E2" w:rsidRPr="00D8086D" w:rsidRDefault="00AE62E2" w:rsidP="00E1157A">
            <w:pPr>
              <w:pStyle w:val="210"/>
              <w:shd w:val="clear" w:color="auto" w:fill="auto"/>
              <w:spacing w:line="276" w:lineRule="auto"/>
              <w:jc w:val="both"/>
              <w:rPr>
                <w:color w:val="000000"/>
                <w:sz w:val="24"/>
                <w:szCs w:val="24"/>
                <w:lang w:val="ru-RU" w:eastAsia="ru-RU" w:bidi="ru-RU"/>
              </w:rPr>
            </w:pPr>
            <w:r w:rsidRPr="00D8086D">
              <w:rPr>
                <w:rStyle w:val="211pt2"/>
                <w:sz w:val="24"/>
                <w:szCs w:val="24"/>
              </w:rPr>
              <w:t xml:space="preserve">Тепловая нагрузка, </w:t>
            </w:r>
            <w:r w:rsidRPr="00D8086D">
              <w:rPr>
                <w:rStyle w:val="211pt20"/>
                <w:sz w:val="24"/>
                <w:szCs w:val="24"/>
              </w:rPr>
              <w:t>Гкал/час</w:t>
            </w:r>
          </w:p>
        </w:tc>
      </w:tr>
      <w:tr w:rsidR="00AE62E2" w:rsidRPr="00D8086D" w:rsidTr="002B1B14">
        <w:tblPrEx>
          <w:tblCellMar>
            <w:top w:w="0" w:type="dxa"/>
            <w:bottom w:w="0" w:type="dxa"/>
          </w:tblCellMar>
        </w:tblPrEx>
        <w:trPr>
          <w:trHeight w:hRule="exact" w:val="805"/>
          <w:jc w:val="center"/>
        </w:trPr>
        <w:tc>
          <w:tcPr>
            <w:tcW w:w="3362" w:type="dxa"/>
            <w:vMerge/>
            <w:tcBorders>
              <w:left w:val="single" w:sz="4" w:space="0" w:color="auto"/>
            </w:tcBorders>
            <w:shd w:val="clear" w:color="auto" w:fill="FFFFFF"/>
            <w:vAlign w:val="center"/>
          </w:tcPr>
          <w:p w:rsidR="00AE62E2" w:rsidRPr="00D8086D" w:rsidRDefault="00AE62E2" w:rsidP="00E1157A">
            <w:pPr>
              <w:spacing w:line="276" w:lineRule="auto"/>
              <w:jc w:val="both"/>
              <w:rPr>
                <w:rFonts w:ascii="Times New Roman" w:hAnsi="Times New Roman" w:cs="Times New Roman"/>
              </w:rPr>
            </w:pPr>
          </w:p>
        </w:tc>
        <w:tc>
          <w:tcPr>
            <w:tcW w:w="1701" w:type="dxa"/>
            <w:vMerge/>
            <w:tcBorders>
              <w:left w:val="single" w:sz="4" w:space="0" w:color="auto"/>
            </w:tcBorders>
            <w:shd w:val="clear" w:color="auto" w:fill="FFFFFF"/>
            <w:vAlign w:val="center"/>
          </w:tcPr>
          <w:p w:rsidR="00AE62E2" w:rsidRPr="00D8086D" w:rsidRDefault="00AE62E2" w:rsidP="00E1157A">
            <w:pPr>
              <w:spacing w:line="276" w:lineRule="auto"/>
              <w:jc w:val="both"/>
              <w:rPr>
                <w:rFonts w:ascii="Times New Roman" w:hAnsi="Times New Roman" w:cs="Times New Roman"/>
              </w:rPr>
            </w:pPr>
          </w:p>
        </w:tc>
        <w:tc>
          <w:tcPr>
            <w:tcW w:w="1276" w:type="dxa"/>
            <w:vMerge/>
            <w:tcBorders>
              <w:left w:val="single" w:sz="4" w:space="0" w:color="auto"/>
            </w:tcBorders>
            <w:shd w:val="clear" w:color="auto" w:fill="FFFFFF"/>
            <w:vAlign w:val="center"/>
          </w:tcPr>
          <w:p w:rsidR="00AE62E2" w:rsidRPr="00D8086D" w:rsidRDefault="00AE62E2" w:rsidP="00E1157A">
            <w:pPr>
              <w:spacing w:line="276" w:lineRule="auto"/>
              <w:jc w:val="both"/>
              <w:rPr>
                <w:rFonts w:ascii="Times New Roman" w:hAnsi="Times New Roman" w:cs="Times New Roman"/>
              </w:rPr>
            </w:pPr>
          </w:p>
        </w:tc>
        <w:tc>
          <w:tcPr>
            <w:tcW w:w="1261" w:type="dxa"/>
            <w:tcBorders>
              <w:top w:val="single" w:sz="4" w:space="0" w:color="auto"/>
              <w:left w:val="single" w:sz="4" w:space="0" w:color="auto"/>
            </w:tcBorders>
            <w:shd w:val="clear" w:color="auto" w:fill="FFFFFF"/>
            <w:vAlign w:val="center"/>
          </w:tcPr>
          <w:p w:rsidR="00AE62E2" w:rsidRPr="00D8086D" w:rsidRDefault="00AE62E2" w:rsidP="00E1157A">
            <w:pPr>
              <w:pStyle w:val="210"/>
              <w:shd w:val="clear" w:color="auto" w:fill="auto"/>
              <w:spacing w:line="276" w:lineRule="auto"/>
              <w:jc w:val="both"/>
              <w:rPr>
                <w:color w:val="000000"/>
                <w:sz w:val="24"/>
                <w:szCs w:val="24"/>
                <w:lang w:val="ru-RU" w:eastAsia="ru-RU" w:bidi="ru-RU"/>
              </w:rPr>
            </w:pPr>
            <w:r w:rsidRPr="00D8086D">
              <w:rPr>
                <w:rStyle w:val="211pt2"/>
                <w:sz w:val="24"/>
                <w:szCs w:val="24"/>
              </w:rPr>
              <w:t>Отопление</w:t>
            </w:r>
          </w:p>
        </w:tc>
        <w:tc>
          <w:tcPr>
            <w:tcW w:w="682" w:type="dxa"/>
            <w:tcBorders>
              <w:top w:val="single" w:sz="4" w:space="0" w:color="auto"/>
              <w:left w:val="single" w:sz="4" w:space="0" w:color="auto"/>
            </w:tcBorders>
            <w:shd w:val="clear" w:color="auto" w:fill="FFFFFF"/>
            <w:vAlign w:val="center"/>
          </w:tcPr>
          <w:p w:rsidR="00AE62E2" w:rsidRPr="00D8086D" w:rsidRDefault="00AE62E2" w:rsidP="00E1157A">
            <w:pPr>
              <w:pStyle w:val="210"/>
              <w:shd w:val="clear" w:color="auto" w:fill="auto"/>
              <w:spacing w:line="276" w:lineRule="auto"/>
              <w:jc w:val="both"/>
              <w:rPr>
                <w:color w:val="000000"/>
                <w:sz w:val="24"/>
                <w:szCs w:val="24"/>
                <w:lang w:val="ru-RU" w:eastAsia="ru-RU" w:bidi="ru-RU"/>
              </w:rPr>
            </w:pPr>
            <w:r w:rsidRPr="00D8086D">
              <w:rPr>
                <w:rStyle w:val="211pt2"/>
                <w:sz w:val="24"/>
                <w:szCs w:val="24"/>
              </w:rPr>
              <w:t>ГВС</w:t>
            </w:r>
          </w:p>
        </w:tc>
        <w:tc>
          <w:tcPr>
            <w:tcW w:w="1258" w:type="dxa"/>
            <w:tcBorders>
              <w:top w:val="single" w:sz="4" w:space="0" w:color="auto"/>
              <w:left w:val="single" w:sz="4" w:space="0" w:color="auto"/>
            </w:tcBorders>
            <w:shd w:val="clear" w:color="auto" w:fill="FFFFFF"/>
            <w:vAlign w:val="center"/>
          </w:tcPr>
          <w:p w:rsidR="00AE62E2" w:rsidRPr="00D8086D" w:rsidRDefault="00AE62E2" w:rsidP="00E1157A">
            <w:pPr>
              <w:pStyle w:val="210"/>
              <w:shd w:val="clear" w:color="auto" w:fill="auto"/>
              <w:spacing w:line="276" w:lineRule="auto"/>
              <w:jc w:val="both"/>
              <w:rPr>
                <w:color w:val="000000"/>
                <w:sz w:val="24"/>
                <w:szCs w:val="24"/>
                <w:lang w:val="ru-RU" w:eastAsia="ru-RU" w:bidi="ru-RU"/>
              </w:rPr>
            </w:pPr>
            <w:r w:rsidRPr="00D8086D">
              <w:rPr>
                <w:rStyle w:val="211pt2"/>
                <w:sz w:val="24"/>
                <w:szCs w:val="24"/>
              </w:rPr>
              <w:t>Вентиляция</w:t>
            </w:r>
          </w:p>
        </w:tc>
        <w:tc>
          <w:tcPr>
            <w:tcW w:w="993" w:type="dxa"/>
            <w:tcBorders>
              <w:top w:val="single" w:sz="4" w:space="0" w:color="auto"/>
              <w:left w:val="single" w:sz="4" w:space="0" w:color="auto"/>
              <w:right w:val="single" w:sz="4" w:space="0" w:color="auto"/>
            </w:tcBorders>
            <w:shd w:val="clear" w:color="auto" w:fill="FFFFFF"/>
            <w:vAlign w:val="center"/>
          </w:tcPr>
          <w:p w:rsidR="00AE62E2" w:rsidRPr="00D8086D" w:rsidRDefault="00AE62E2" w:rsidP="00E1157A">
            <w:pPr>
              <w:pStyle w:val="210"/>
              <w:shd w:val="clear" w:color="auto" w:fill="auto"/>
              <w:spacing w:line="276" w:lineRule="auto"/>
              <w:ind w:left="160"/>
              <w:jc w:val="both"/>
              <w:rPr>
                <w:color w:val="000000"/>
                <w:sz w:val="24"/>
                <w:szCs w:val="24"/>
                <w:lang w:val="ru-RU" w:eastAsia="ru-RU" w:bidi="ru-RU"/>
              </w:rPr>
            </w:pPr>
            <w:r w:rsidRPr="00D8086D">
              <w:rPr>
                <w:rStyle w:val="211pt2"/>
                <w:sz w:val="24"/>
                <w:szCs w:val="24"/>
              </w:rPr>
              <w:t>Всего</w:t>
            </w:r>
          </w:p>
        </w:tc>
      </w:tr>
      <w:tr w:rsidR="00534127" w:rsidRPr="00D8086D" w:rsidTr="002B1B14">
        <w:tblPrEx>
          <w:tblCellMar>
            <w:top w:w="0" w:type="dxa"/>
            <w:bottom w:w="0" w:type="dxa"/>
          </w:tblCellMar>
        </w:tblPrEx>
        <w:trPr>
          <w:trHeight w:hRule="exact" w:val="473"/>
          <w:jc w:val="center"/>
        </w:trPr>
        <w:tc>
          <w:tcPr>
            <w:tcW w:w="3362" w:type="dxa"/>
            <w:tcBorders>
              <w:top w:val="single" w:sz="4" w:space="0" w:color="auto"/>
              <w:left w:val="single" w:sz="4" w:space="0" w:color="auto"/>
            </w:tcBorders>
            <w:shd w:val="clear" w:color="auto" w:fill="FFFFFF"/>
            <w:vAlign w:val="center"/>
          </w:tcPr>
          <w:p w:rsidR="00534127" w:rsidRPr="00D8086D" w:rsidRDefault="00534127" w:rsidP="00E1157A">
            <w:pPr>
              <w:pStyle w:val="210"/>
              <w:shd w:val="clear" w:color="auto" w:fill="auto"/>
              <w:spacing w:line="276" w:lineRule="auto"/>
              <w:jc w:val="both"/>
              <w:rPr>
                <w:color w:val="000000"/>
                <w:sz w:val="24"/>
                <w:szCs w:val="24"/>
                <w:lang w:val="ru-RU" w:eastAsia="ru-RU" w:bidi="ru-RU"/>
              </w:rPr>
            </w:pPr>
            <w:r>
              <w:rPr>
                <w:rStyle w:val="211pt2"/>
                <w:sz w:val="24"/>
                <w:szCs w:val="24"/>
              </w:rPr>
              <w:t xml:space="preserve">Котельная </w:t>
            </w:r>
            <w:r w:rsidRPr="00D8086D">
              <w:rPr>
                <w:rStyle w:val="211pt2"/>
                <w:sz w:val="24"/>
                <w:szCs w:val="24"/>
              </w:rPr>
              <w:t xml:space="preserve"> «Верх-Обская»</w:t>
            </w:r>
          </w:p>
        </w:tc>
        <w:tc>
          <w:tcPr>
            <w:tcW w:w="1701" w:type="dxa"/>
            <w:tcBorders>
              <w:top w:val="single" w:sz="4" w:space="0" w:color="auto"/>
              <w:left w:val="single" w:sz="4" w:space="0" w:color="auto"/>
            </w:tcBorders>
            <w:shd w:val="clear" w:color="auto" w:fill="FFFFFF"/>
            <w:vAlign w:val="center"/>
          </w:tcPr>
          <w:p w:rsidR="00534127" w:rsidRPr="00D8086D" w:rsidRDefault="00534127" w:rsidP="002B1B14">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4389,42</w:t>
            </w:r>
          </w:p>
        </w:tc>
        <w:tc>
          <w:tcPr>
            <w:tcW w:w="1276" w:type="dxa"/>
            <w:tcBorders>
              <w:top w:val="single" w:sz="4" w:space="0" w:color="auto"/>
              <w:left w:val="single" w:sz="4" w:space="0" w:color="auto"/>
            </w:tcBorders>
            <w:shd w:val="clear" w:color="auto" w:fill="FFFFFF"/>
            <w:vAlign w:val="center"/>
          </w:tcPr>
          <w:p w:rsidR="00534127" w:rsidRPr="00D8086D" w:rsidRDefault="003665AB" w:rsidP="002B1B14">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1171,508</w:t>
            </w:r>
          </w:p>
        </w:tc>
        <w:tc>
          <w:tcPr>
            <w:tcW w:w="1261" w:type="dxa"/>
            <w:tcBorders>
              <w:top w:val="single" w:sz="4" w:space="0" w:color="auto"/>
              <w:left w:val="single" w:sz="4" w:space="0" w:color="auto"/>
            </w:tcBorders>
            <w:shd w:val="clear" w:color="auto" w:fill="FFFFFF"/>
            <w:vAlign w:val="center"/>
          </w:tcPr>
          <w:p w:rsidR="00534127" w:rsidRPr="00D8086D" w:rsidRDefault="003665AB" w:rsidP="002B1B14">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0,220</w:t>
            </w:r>
          </w:p>
        </w:tc>
        <w:tc>
          <w:tcPr>
            <w:tcW w:w="682" w:type="dxa"/>
            <w:tcBorders>
              <w:top w:val="single" w:sz="4" w:space="0" w:color="auto"/>
              <w:left w:val="single" w:sz="4" w:space="0" w:color="auto"/>
            </w:tcBorders>
            <w:shd w:val="clear" w:color="auto" w:fill="FFFFFF"/>
            <w:vAlign w:val="center"/>
          </w:tcPr>
          <w:p w:rsidR="00534127" w:rsidRPr="00D8086D" w:rsidRDefault="009B324B" w:rsidP="00E1157A">
            <w:pPr>
              <w:pStyle w:val="210"/>
              <w:shd w:val="clear" w:color="auto" w:fill="auto"/>
              <w:spacing w:line="276" w:lineRule="auto"/>
              <w:jc w:val="both"/>
              <w:rPr>
                <w:color w:val="000000"/>
                <w:sz w:val="24"/>
                <w:szCs w:val="24"/>
                <w:lang w:val="ru-RU" w:eastAsia="ru-RU" w:bidi="ru-RU"/>
              </w:rPr>
            </w:pPr>
            <w:r>
              <w:rPr>
                <w:rStyle w:val="211pt2"/>
                <w:sz w:val="24"/>
                <w:szCs w:val="24"/>
              </w:rPr>
              <w:t xml:space="preserve">   </w:t>
            </w:r>
            <w:r w:rsidR="00534127" w:rsidRPr="00D8086D">
              <w:rPr>
                <w:rStyle w:val="211pt2"/>
                <w:sz w:val="24"/>
                <w:szCs w:val="24"/>
              </w:rPr>
              <w:t>-</w:t>
            </w:r>
          </w:p>
        </w:tc>
        <w:tc>
          <w:tcPr>
            <w:tcW w:w="1258" w:type="dxa"/>
            <w:tcBorders>
              <w:top w:val="single" w:sz="4" w:space="0" w:color="auto"/>
              <w:left w:val="single" w:sz="4" w:space="0" w:color="auto"/>
            </w:tcBorders>
            <w:shd w:val="clear" w:color="auto" w:fill="FFFFFF"/>
            <w:vAlign w:val="center"/>
          </w:tcPr>
          <w:p w:rsidR="00534127" w:rsidRPr="00D8086D" w:rsidRDefault="009B324B" w:rsidP="00E1157A">
            <w:pPr>
              <w:pStyle w:val="210"/>
              <w:shd w:val="clear" w:color="auto" w:fill="auto"/>
              <w:spacing w:line="276" w:lineRule="auto"/>
              <w:jc w:val="both"/>
              <w:rPr>
                <w:color w:val="000000"/>
                <w:sz w:val="24"/>
                <w:szCs w:val="24"/>
                <w:lang w:val="ru-RU" w:eastAsia="ru-RU" w:bidi="ru-RU"/>
              </w:rPr>
            </w:pPr>
            <w:r>
              <w:rPr>
                <w:rStyle w:val="211pt2"/>
                <w:sz w:val="24"/>
                <w:szCs w:val="24"/>
              </w:rPr>
              <w:t xml:space="preserve">    </w:t>
            </w:r>
            <w:r w:rsidR="00534127" w:rsidRPr="00D8086D">
              <w:rPr>
                <w:rStyle w:val="211pt2"/>
                <w:sz w:val="24"/>
                <w:szCs w:val="24"/>
              </w:rPr>
              <w:t>-</w:t>
            </w:r>
          </w:p>
        </w:tc>
        <w:tc>
          <w:tcPr>
            <w:tcW w:w="993" w:type="dxa"/>
            <w:tcBorders>
              <w:top w:val="single" w:sz="4" w:space="0" w:color="auto"/>
              <w:left w:val="single" w:sz="4" w:space="0" w:color="auto"/>
              <w:right w:val="single" w:sz="4" w:space="0" w:color="auto"/>
            </w:tcBorders>
            <w:shd w:val="clear" w:color="auto" w:fill="FFFFFF"/>
            <w:vAlign w:val="center"/>
          </w:tcPr>
          <w:p w:rsidR="00534127" w:rsidRPr="00D8086D" w:rsidRDefault="003665AB" w:rsidP="00697E1D">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0,220</w:t>
            </w:r>
          </w:p>
        </w:tc>
      </w:tr>
      <w:tr w:rsidR="003665AB" w:rsidRPr="00D8086D" w:rsidTr="002B1B14">
        <w:tblPrEx>
          <w:tblCellMar>
            <w:top w:w="0" w:type="dxa"/>
            <w:bottom w:w="0" w:type="dxa"/>
          </w:tblCellMar>
        </w:tblPrEx>
        <w:trPr>
          <w:trHeight w:hRule="exact" w:val="423"/>
          <w:jc w:val="center"/>
        </w:trPr>
        <w:tc>
          <w:tcPr>
            <w:tcW w:w="3362"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E1157A">
            <w:pPr>
              <w:pStyle w:val="210"/>
              <w:shd w:val="clear" w:color="auto" w:fill="auto"/>
              <w:spacing w:line="276" w:lineRule="auto"/>
              <w:jc w:val="both"/>
              <w:rPr>
                <w:color w:val="000000"/>
                <w:sz w:val="24"/>
                <w:szCs w:val="24"/>
                <w:lang w:val="ru-RU" w:eastAsia="ru-RU" w:bidi="ru-RU"/>
              </w:rPr>
            </w:pPr>
            <w:r>
              <w:rPr>
                <w:rStyle w:val="211pt2"/>
                <w:sz w:val="24"/>
                <w:szCs w:val="24"/>
              </w:rPr>
              <w:t xml:space="preserve">Котельная </w:t>
            </w:r>
            <w:r w:rsidRPr="00D8086D">
              <w:rPr>
                <w:rStyle w:val="211pt2"/>
                <w:sz w:val="24"/>
                <w:szCs w:val="24"/>
              </w:rPr>
              <w:t xml:space="preserve"> «Усть-Катунь»</w:t>
            </w:r>
          </w:p>
        </w:tc>
        <w:tc>
          <w:tcPr>
            <w:tcW w:w="1701"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hd w:val="clear" w:color="auto" w:fill="auto"/>
              <w:spacing w:line="276" w:lineRule="auto"/>
              <w:jc w:val="center"/>
              <w:rPr>
                <w:color w:val="000000"/>
                <w:sz w:val="24"/>
                <w:szCs w:val="24"/>
                <w:lang w:val="ru-RU" w:eastAsia="ru-RU" w:bidi="ru-RU"/>
              </w:rPr>
            </w:pPr>
            <w:r>
              <w:rPr>
                <w:rStyle w:val="211pt2"/>
                <w:sz w:val="24"/>
                <w:szCs w:val="24"/>
              </w:rPr>
              <w:t>1124,3</w:t>
            </w:r>
          </w:p>
        </w:tc>
        <w:tc>
          <w:tcPr>
            <w:tcW w:w="1276"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419,629</w:t>
            </w:r>
          </w:p>
        </w:tc>
        <w:tc>
          <w:tcPr>
            <w:tcW w:w="1261"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0,079</w:t>
            </w:r>
          </w:p>
        </w:tc>
        <w:tc>
          <w:tcPr>
            <w:tcW w:w="682" w:type="dxa"/>
            <w:tcBorders>
              <w:top w:val="single" w:sz="4" w:space="0" w:color="auto"/>
              <w:left w:val="single" w:sz="4" w:space="0" w:color="auto"/>
              <w:bottom w:val="single" w:sz="4" w:space="0" w:color="auto"/>
            </w:tcBorders>
            <w:shd w:val="clear" w:color="auto" w:fill="FFFFFF"/>
            <w:vAlign w:val="center"/>
          </w:tcPr>
          <w:p w:rsidR="003665AB" w:rsidRPr="00D8086D" w:rsidRDefault="009B324B" w:rsidP="00E1157A">
            <w:pPr>
              <w:pStyle w:val="210"/>
              <w:shd w:val="clear" w:color="auto" w:fill="auto"/>
              <w:spacing w:line="276" w:lineRule="auto"/>
              <w:jc w:val="both"/>
              <w:rPr>
                <w:color w:val="000000"/>
                <w:sz w:val="24"/>
                <w:szCs w:val="24"/>
                <w:lang w:val="ru-RU" w:eastAsia="ru-RU" w:bidi="ru-RU"/>
              </w:rPr>
            </w:pPr>
            <w:r>
              <w:rPr>
                <w:rStyle w:val="211pt2"/>
                <w:sz w:val="24"/>
                <w:szCs w:val="24"/>
              </w:rPr>
              <w:t xml:space="preserve">   </w:t>
            </w:r>
            <w:r w:rsidR="003665AB" w:rsidRPr="00D8086D">
              <w:rPr>
                <w:rStyle w:val="211pt2"/>
                <w:sz w:val="24"/>
                <w:szCs w:val="24"/>
              </w:rPr>
              <w:t>-</w:t>
            </w:r>
          </w:p>
        </w:tc>
        <w:tc>
          <w:tcPr>
            <w:tcW w:w="1258" w:type="dxa"/>
            <w:tcBorders>
              <w:top w:val="single" w:sz="4" w:space="0" w:color="auto"/>
              <w:left w:val="single" w:sz="4" w:space="0" w:color="auto"/>
              <w:bottom w:val="single" w:sz="4" w:space="0" w:color="auto"/>
            </w:tcBorders>
            <w:shd w:val="clear" w:color="auto" w:fill="FFFFFF"/>
            <w:vAlign w:val="center"/>
          </w:tcPr>
          <w:p w:rsidR="003665AB" w:rsidRPr="00D8086D" w:rsidRDefault="009B324B" w:rsidP="00E1157A">
            <w:pPr>
              <w:pStyle w:val="210"/>
              <w:shd w:val="clear" w:color="auto" w:fill="auto"/>
              <w:spacing w:line="276" w:lineRule="auto"/>
              <w:jc w:val="both"/>
              <w:rPr>
                <w:color w:val="000000"/>
                <w:sz w:val="24"/>
                <w:szCs w:val="24"/>
                <w:lang w:val="ru-RU" w:eastAsia="ru-RU" w:bidi="ru-RU"/>
              </w:rPr>
            </w:pPr>
            <w:r>
              <w:rPr>
                <w:rStyle w:val="211pt2"/>
                <w:sz w:val="24"/>
                <w:szCs w:val="24"/>
              </w:rPr>
              <w:t xml:space="preserve">    </w:t>
            </w:r>
            <w:r w:rsidR="003665AB" w:rsidRPr="00D8086D">
              <w:rPr>
                <w:rStyle w:val="211pt2"/>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65AB" w:rsidRPr="00D8086D" w:rsidRDefault="003665AB" w:rsidP="00697E1D">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0,079</w:t>
            </w:r>
          </w:p>
        </w:tc>
      </w:tr>
      <w:tr w:rsidR="003665AB" w:rsidRPr="00D8086D" w:rsidTr="002B1B14">
        <w:tblPrEx>
          <w:tblCellMar>
            <w:top w:w="0" w:type="dxa"/>
            <w:bottom w:w="0" w:type="dxa"/>
          </w:tblCellMar>
        </w:tblPrEx>
        <w:trPr>
          <w:trHeight w:hRule="exact" w:val="515"/>
          <w:jc w:val="center"/>
        </w:trPr>
        <w:tc>
          <w:tcPr>
            <w:tcW w:w="3362" w:type="dxa"/>
            <w:tcBorders>
              <w:top w:val="single" w:sz="4" w:space="0" w:color="auto"/>
              <w:left w:val="single" w:sz="4" w:space="0" w:color="auto"/>
            </w:tcBorders>
            <w:shd w:val="clear" w:color="auto" w:fill="FFFFFF"/>
            <w:vAlign w:val="center"/>
          </w:tcPr>
          <w:p w:rsidR="003665AB" w:rsidRPr="00D8086D" w:rsidRDefault="003665AB" w:rsidP="00E1157A">
            <w:pPr>
              <w:pStyle w:val="210"/>
              <w:shd w:val="clear" w:color="auto" w:fill="auto"/>
              <w:spacing w:line="276" w:lineRule="auto"/>
              <w:jc w:val="both"/>
              <w:rPr>
                <w:color w:val="000000"/>
                <w:sz w:val="24"/>
                <w:szCs w:val="24"/>
                <w:lang w:val="ru-RU" w:eastAsia="ru-RU" w:bidi="ru-RU"/>
              </w:rPr>
            </w:pPr>
            <w:r w:rsidRPr="00D8086D">
              <w:rPr>
                <w:rStyle w:val="211pt2"/>
                <w:sz w:val="24"/>
                <w:szCs w:val="24"/>
              </w:rPr>
              <w:t>Котел</w:t>
            </w:r>
            <w:r>
              <w:rPr>
                <w:rStyle w:val="211pt2"/>
                <w:sz w:val="24"/>
                <w:szCs w:val="24"/>
              </w:rPr>
              <w:t xml:space="preserve">ьная  </w:t>
            </w:r>
            <w:r w:rsidRPr="00D8086D">
              <w:rPr>
                <w:rStyle w:val="211pt2"/>
                <w:sz w:val="24"/>
                <w:szCs w:val="24"/>
              </w:rPr>
              <w:t xml:space="preserve"> «Кировская»</w:t>
            </w:r>
          </w:p>
        </w:tc>
        <w:tc>
          <w:tcPr>
            <w:tcW w:w="1701" w:type="dxa"/>
            <w:tcBorders>
              <w:top w:val="single" w:sz="4" w:space="0" w:color="auto"/>
              <w:left w:val="single" w:sz="4" w:space="0" w:color="auto"/>
            </w:tcBorders>
            <w:shd w:val="clear" w:color="auto" w:fill="FFFFFF"/>
            <w:vAlign w:val="center"/>
          </w:tcPr>
          <w:p w:rsidR="003665AB" w:rsidRPr="00D8086D" w:rsidRDefault="003665AB" w:rsidP="002B1B14">
            <w:pPr>
              <w:pStyle w:val="210"/>
              <w:shd w:val="clear" w:color="auto" w:fill="auto"/>
              <w:spacing w:line="276" w:lineRule="auto"/>
              <w:jc w:val="center"/>
              <w:rPr>
                <w:color w:val="000000"/>
                <w:sz w:val="24"/>
                <w:szCs w:val="24"/>
                <w:lang w:val="ru-RU" w:eastAsia="ru-RU" w:bidi="ru-RU"/>
              </w:rPr>
            </w:pPr>
            <w:r>
              <w:rPr>
                <w:rStyle w:val="211pt2"/>
                <w:sz w:val="24"/>
                <w:szCs w:val="24"/>
              </w:rPr>
              <w:t>2698,2</w:t>
            </w:r>
          </w:p>
        </w:tc>
        <w:tc>
          <w:tcPr>
            <w:tcW w:w="1276" w:type="dxa"/>
            <w:tcBorders>
              <w:top w:val="single" w:sz="4" w:space="0" w:color="auto"/>
              <w:left w:val="single" w:sz="4" w:space="0" w:color="auto"/>
            </w:tcBorders>
            <w:shd w:val="clear" w:color="auto" w:fill="FFFFFF"/>
            <w:vAlign w:val="center"/>
          </w:tcPr>
          <w:p w:rsidR="003665AB" w:rsidRPr="00D8086D" w:rsidRDefault="003665AB" w:rsidP="002B1B14">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502,617</w:t>
            </w:r>
          </w:p>
        </w:tc>
        <w:tc>
          <w:tcPr>
            <w:tcW w:w="1261" w:type="dxa"/>
            <w:tcBorders>
              <w:top w:val="single" w:sz="4" w:space="0" w:color="auto"/>
              <w:left w:val="single" w:sz="4" w:space="0" w:color="auto"/>
            </w:tcBorders>
            <w:shd w:val="clear" w:color="auto" w:fill="FFFFFF"/>
            <w:vAlign w:val="center"/>
          </w:tcPr>
          <w:p w:rsidR="003665AB" w:rsidRPr="00D8086D" w:rsidRDefault="003665AB" w:rsidP="002B1B14">
            <w:pPr>
              <w:pStyle w:val="210"/>
              <w:shd w:val="clear" w:color="auto" w:fill="auto"/>
              <w:spacing w:line="276" w:lineRule="auto"/>
              <w:jc w:val="center"/>
              <w:rPr>
                <w:color w:val="000000"/>
                <w:sz w:val="24"/>
                <w:szCs w:val="24"/>
                <w:lang w:val="ru-RU" w:eastAsia="ru-RU" w:bidi="ru-RU"/>
              </w:rPr>
            </w:pPr>
            <w:r>
              <w:rPr>
                <w:rStyle w:val="211pt2"/>
                <w:sz w:val="24"/>
                <w:szCs w:val="24"/>
              </w:rPr>
              <w:t>0,094</w:t>
            </w:r>
          </w:p>
        </w:tc>
        <w:tc>
          <w:tcPr>
            <w:tcW w:w="682" w:type="dxa"/>
            <w:tcBorders>
              <w:top w:val="single" w:sz="4" w:space="0" w:color="auto"/>
              <w:left w:val="single" w:sz="4" w:space="0" w:color="auto"/>
            </w:tcBorders>
            <w:shd w:val="clear" w:color="auto" w:fill="FFFFFF"/>
            <w:vAlign w:val="center"/>
          </w:tcPr>
          <w:p w:rsidR="003665AB" w:rsidRPr="00D8086D" w:rsidRDefault="009B324B" w:rsidP="00E1157A">
            <w:pPr>
              <w:pStyle w:val="210"/>
              <w:shd w:val="clear" w:color="auto" w:fill="auto"/>
              <w:spacing w:line="276" w:lineRule="auto"/>
              <w:jc w:val="both"/>
              <w:rPr>
                <w:color w:val="000000"/>
                <w:sz w:val="24"/>
                <w:szCs w:val="24"/>
                <w:lang w:val="ru-RU" w:eastAsia="ru-RU" w:bidi="ru-RU"/>
              </w:rPr>
            </w:pPr>
            <w:r>
              <w:rPr>
                <w:rStyle w:val="211pt2"/>
                <w:sz w:val="24"/>
                <w:szCs w:val="24"/>
              </w:rPr>
              <w:t xml:space="preserve">   </w:t>
            </w:r>
            <w:r w:rsidR="003665AB" w:rsidRPr="00D8086D">
              <w:rPr>
                <w:rStyle w:val="211pt2"/>
                <w:sz w:val="24"/>
                <w:szCs w:val="24"/>
              </w:rPr>
              <w:t>-</w:t>
            </w:r>
          </w:p>
        </w:tc>
        <w:tc>
          <w:tcPr>
            <w:tcW w:w="1258" w:type="dxa"/>
            <w:tcBorders>
              <w:top w:val="single" w:sz="4" w:space="0" w:color="auto"/>
              <w:left w:val="single" w:sz="4" w:space="0" w:color="auto"/>
            </w:tcBorders>
            <w:shd w:val="clear" w:color="auto" w:fill="FFFFFF"/>
            <w:vAlign w:val="center"/>
          </w:tcPr>
          <w:p w:rsidR="003665AB" w:rsidRPr="00D8086D" w:rsidRDefault="009B324B" w:rsidP="00E1157A">
            <w:pPr>
              <w:pStyle w:val="210"/>
              <w:shd w:val="clear" w:color="auto" w:fill="auto"/>
              <w:spacing w:line="276" w:lineRule="auto"/>
              <w:jc w:val="both"/>
              <w:rPr>
                <w:color w:val="000000"/>
                <w:sz w:val="24"/>
                <w:szCs w:val="24"/>
                <w:lang w:val="ru-RU" w:eastAsia="ru-RU" w:bidi="ru-RU"/>
              </w:rPr>
            </w:pPr>
            <w:r>
              <w:rPr>
                <w:rStyle w:val="211pt2"/>
                <w:sz w:val="24"/>
                <w:szCs w:val="24"/>
              </w:rPr>
              <w:t xml:space="preserve">    </w:t>
            </w:r>
            <w:r w:rsidR="003665AB" w:rsidRPr="00D8086D">
              <w:rPr>
                <w:rStyle w:val="211pt2"/>
                <w:sz w:val="24"/>
                <w:szCs w:val="24"/>
              </w:rPr>
              <w:t>-</w:t>
            </w:r>
          </w:p>
        </w:tc>
        <w:tc>
          <w:tcPr>
            <w:tcW w:w="993" w:type="dxa"/>
            <w:tcBorders>
              <w:top w:val="single" w:sz="4" w:space="0" w:color="auto"/>
              <w:left w:val="single" w:sz="4" w:space="0" w:color="auto"/>
              <w:right w:val="single" w:sz="4" w:space="0" w:color="auto"/>
            </w:tcBorders>
            <w:shd w:val="clear" w:color="auto" w:fill="FFFFFF"/>
            <w:vAlign w:val="center"/>
          </w:tcPr>
          <w:p w:rsidR="003665AB" w:rsidRPr="00D8086D" w:rsidRDefault="003665AB" w:rsidP="00697E1D">
            <w:pPr>
              <w:pStyle w:val="210"/>
              <w:shd w:val="clear" w:color="auto" w:fill="auto"/>
              <w:spacing w:line="276" w:lineRule="auto"/>
              <w:jc w:val="center"/>
              <w:rPr>
                <w:color w:val="000000"/>
                <w:sz w:val="24"/>
                <w:szCs w:val="24"/>
                <w:lang w:val="ru-RU" w:eastAsia="ru-RU" w:bidi="ru-RU"/>
              </w:rPr>
            </w:pPr>
            <w:r>
              <w:rPr>
                <w:rStyle w:val="211pt2"/>
                <w:sz w:val="24"/>
                <w:szCs w:val="24"/>
              </w:rPr>
              <w:t>0,094</w:t>
            </w:r>
          </w:p>
        </w:tc>
      </w:tr>
      <w:tr w:rsidR="003665AB" w:rsidRPr="00D8086D" w:rsidTr="002B1B14">
        <w:tblPrEx>
          <w:tblCellMar>
            <w:top w:w="0" w:type="dxa"/>
            <w:bottom w:w="0" w:type="dxa"/>
          </w:tblCellMar>
        </w:tblPrEx>
        <w:trPr>
          <w:trHeight w:hRule="exact" w:val="493"/>
          <w:jc w:val="center"/>
        </w:trPr>
        <w:tc>
          <w:tcPr>
            <w:tcW w:w="3362"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E1157A">
            <w:pPr>
              <w:pStyle w:val="210"/>
              <w:shd w:val="clear" w:color="auto" w:fill="auto"/>
              <w:spacing w:line="276" w:lineRule="auto"/>
              <w:jc w:val="both"/>
              <w:rPr>
                <w:color w:val="000000"/>
                <w:sz w:val="24"/>
                <w:szCs w:val="24"/>
                <w:lang w:val="ru-RU" w:eastAsia="ru-RU" w:bidi="ru-RU"/>
              </w:rPr>
            </w:pPr>
            <w:r>
              <w:rPr>
                <w:rStyle w:val="211pt2"/>
                <w:sz w:val="24"/>
                <w:szCs w:val="24"/>
              </w:rPr>
              <w:t xml:space="preserve">Котельная </w:t>
            </w:r>
            <w:r w:rsidRPr="00D8086D">
              <w:rPr>
                <w:rStyle w:val="211pt2"/>
                <w:sz w:val="24"/>
                <w:szCs w:val="24"/>
              </w:rPr>
              <w:t xml:space="preserve"> «Центральная»</w:t>
            </w:r>
          </w:p>
        </w:tc>
        <w:tc>
          <w:tcPr>
            <w:tcW w:w="1701"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hd w:val="clear" w:color="auto" w:fill="auto"/>
              <w:spacing w:line="276" w:lineRule="auto"/>
              <w:jc w:val="center"/>
              <w:rPr>
                <w:color w:val="000000"/>
                <w:sz w:val="24"/>
                <w:szCs w:val="24"/>
                <w:lang w:val="ru-RU" w:eastAsia="ru-RU" w:bidi="ru-RU"/>
              </w:rPr>
            </w:pPr>
            <w:r>
              <w:rPr>
                <w:rStyle w:val="211pt2"/>
                <w:sz w:val="24"/>
                <w:szCs w:val="24"/>
              </w:rPr>
              <w:t>6649,55</w:t>
            </w:r>
          </w:p>
        </w:tc>
        <w:tc>
          <w:tcPr>
            <w:tcW w:w="1276"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1235,235</w:t>
            </w:r>
          </w:p>
        </w:tc>
        <w:tc>
          <w:tcPr>
            <w:tcW w:w="1261"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0,232</w:t>
            </w:r>
          </w:p>
        </w:tc>
        <w:tc>
          <w:tcPr>
            <w:tcW w:w="682" w:type="dxa"/>
            <w:tcBorders>
              <w:top w:val="single" w:sz="4" w:space="0" w:color="auto"/>
              <w:left w:val="single" w:sz="4" w:space="0" w:color="auto"/>
              <w:bottom w:val="single" w:sz="4" w:space="0" w:color="auto"/>
            </w:tcBorders>
            <w:shd w:val="clear" w:color="auto" w:fill="FFFFFF"/>
            <w:vAlign w:val="center"/>
          </w:tcPr>
          <w:p w:rsidR="003665AB" w:rsidRPr="00D8086D" w:rsidRDefault="009B324B" w:rsidP="00E1157A">
            <w:pPr>
              <w:pStyle w:val="210"/>
              <w:shd w:val="clear" w:color="auto" w:fill="auto"/>
              <w:spacing w:line="276" w:lineRule="auto"/>
              <w:jc w:val="both"/>
              <w:rPr>
                <w:color w:val="000000"/>
                <w:sz w:val="24"/>
                <w:szCs w:val="24"/>
                <w:lang w:val="ru-RU" w:eastAsia="ru-RU" w:bidi="ru-RU"/>
              </w:rPr>
            </w:pPr>
            <w:r>
              <w:rPr>
                <w:rStyle w:val="211pt2"/>
                <w:sz w:val="24"/>
                <w:szCs w:val="24"/>
              </w:rPr>
              <w:t xml:space="preserve">   </w:t>
            </w:r>
            <w:r w:rsidR="003665AB" w:rsidRPr="00D8086D">
              <w:rPr>
                <w:rStyle w:val="211pt2"/>
                <w:sz w:val="24"/>
                <w:szCs w:val="24"/>
              </w:rPr>
              <w:t>-</w:t>
            </w:r>
          </w:p>
        </w:tc>
        <w:tc>
          <w:tcPr>
            <w:tcW w:w="1258" w:type="dxa"/>
            <w:tcBorders>
              <w:top w:val="single" w:sz="4" w:space="0" w:color="auto"/>
              <w:left w:val="single" w:sz="4" w:space="0" w:color="auto"/>
              <w:bottom w:val="single" w:sz="4" w:space="0" w:color="auto"/>
            </w:tcBorders>
            <w:shd w:val="clear" w:color="auto" w:fill="FFFFFF"/>
            <w:vAlign w:val="center"/>
          </w:tcPr>
          <w:p w:rsidR="003665AB" w:rsidRPr="00D8086D" w:rsidRDefault="009B324B" w:rsidP="00E1157A">
            <w:pPr>
              <w:pStyle w:val="210"/>
              <w:shd w:val="clear" w:color="auto" w:fill="auto"/>
              <w:spacing w:line="276" w:lineRule="auto"/>
              <w:jc w:val="both"/>
              <w:rPr>
                <w:color w:val="000000"/>
                <w:sz w:val="24"/>
                <w:szCs w:val="24"/>
                <w:lang w:val="ru-RU" w:eastAsia="ru-RU" w:bidi="ru-RU"/>
              </w:rPr>
            </w:pPr>
            <w:r>
              <w:rPr>
                <w:rStyle w:val="211pt2"/>
                <w:sz w:val="24"/>
                <w:szCs w:val="24"/>
              </w:rPr>
              <w:t xml:space="preserve">    </w:t>
            </w:r>
            <w:r w:rsidR="003665AB" w:rsidRPr="00D8086D">
              <w:rPr>
                <w:rStyle w:val="211pt2"/>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65AB" w:rsidRPr="00D8086D" w:rsidRDefault="003665AB" w:rsidP="00697E1D">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0,232</w:t>
            </w:r>
          </w:p>
        </w:tc>
      </w:tr>
      <w:tr w:rsidR="003665AB" w:rsidRPr="00D8086D" w:rsidTr="002B1B14">
        <w:tblPrEx>
          <w:tblCellMar>
            <w:top w:w="0" w:type="dxa"/>
            <w:bottom w:w="0" w:type="dxa"/>
          </w:tblCellMar>
        </w:tblPrEx>
        <w:trPr>
          <w:trHeight w:hRule="exact" w:val="360"/>
          <w:jc w:val="center"/>
        </w:trPr>
        <w:tc>
          <w:tcPr>
            <w:tcW w:w="3362"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E1157A">
            <w:pPr>
              <w:pStyle w:val="210"/>
              <w:spacing w:line="276" w:lineRule="auto"/>
              <w:jc w:val="both"/>
              <w:rPr>
                <w:rStyle w:val="211pt2"/>
                <w:sz w:val="24"/>
                <w:szCs w:val="24"/>
              </w:rPr>
            </w:pPr>
            <w:r>
              <w:rPr>
                <w:rStyle w:val="211pt2"/>
                <w:sz w:val="24"/>
                <w:szCs w:val="24"/>
              </w:rPr>
              <w:t xml:space="preserve">Котельная </w:t>
            </w:r>
            <w:r w:rsidRPr="00D8086D">
              <w:rPr>
                <w:rStyle w:val="211pt2"/>
                <w:sz w:val="24"/>
                <w:szCs w:val="24"/>
              </w:rPr>
              <w:t xml:space="preserve"> «ПМК»</w:t>
            </w:r>
          </w:p>
        </w:tc>
        <w:tc>
          <w:tcPr>
            <w:tcW w:w="1701"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pacing w:line="276" w:lineRule="auto"/>
              <w:jc w:val="center"/>
              <w:rPr>
                <w:rStyle w:val="211pt2"/>
                <w:sz w:val="24"/>
                <w:szCs w:val="24"/>
              </w:rPr>
            </w:pPr>
            <w:r>
              <w:rPr>
                <w:rStyle w:val="211pt2"/>
                <w:sz w:val="24"/>
                <w:szCs w:val="24"/>
              </w:rPr>
              <w:t>6375,15</w:t>
            </w:r>
          </w:p>
        </w:tc>
        <w:tc>
          <w:tcPr>
            <w:tcW w:w="1276"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pacing w:line="276" w:lineRule="auto"/>
              <w:jc w:val="center"/>
              <w:rPr>
                <w:rStyle w:val="211pt2"/>
                <w:sz w:val="24"/>
                <w:szCs w:val="24"/>
              </w:rPr>
            </w:pPr>
            <w:r>
              <w:rPr>
                <w:rStyle w:val="211pt2"/>
                <w:sz w:val="24"/>
                <w:szCs w:val="24"/>
              </w:rPr>
              <w:t>877,862</w:t>
            </w:r>
          </w:p>
        </w:tc>
        <w:tc>
          <w:tcPr>
            <w:tcW w:w="1261"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pacing w:line="276" w:lineRule="auto"/>
              <w:jc w:val="center"/>
              <w:rPr>
                <w:rStyle w:val="211pt2"/>
                <w:sz w:val="24"/>
                <w:szCs w:val="24"/>
              </w:rPr>
            </w:pPr>
            <w:r>
              <w:rPr>
                <w:rStyle w:val="211pt2"/>
                <w:sz w:val="24"/>
                <w:szCs w:val="24"/>
              </w:rPr>
              <w:t>0,165</w:t>
            </w:r>
          </w:p>
        </w:tc>
        <w:tc>
          <w:tcPr>
            <w:tcW w:w="682" w:type="dxa"/>
            <w:tcBorders>
              <w:top w:val="single" w:sz="4" w:space="0" w:color="auto"/>
              <w:left w:val="single" w:sz="4" w:space="0" w:color="auto"/>
              <w:bottom w:val="single" w:sz="4" w:space="0" w:color="auto"/>
            </w:tcBorders>
            <w:shd w:val="clear" w:color="auto" w:fill="FFFFFF"/>
            <w:vAlign w:val="center"/>
          </w:tcPr>
          <w:p w:rsidR="003665AB" w:rsidRPr="00D8086D" w:rsidRDefault="00492949" w:rsidP="00E1157A">
            <w:pPr>
              <w:pStyle w:val="210"/>
              <w:spacing w:line="276" w:lineRule="auto"/>
              <w:jc w:val="both"/>
              <w:rPr>
                <w:rStyle w:val="211pt2"/>
                <w:sz w:val="24"/>
                <w:szCs w:val="24"/>
              </w:rPr>
            </w:pPr>
            <w:r>
              <w:rPr>
                <w:rStyle w:val="211pt2"/>
                <w:sz w:val="24"/>
                <w:szCs w:val="24"/>
              </w:rPr>
              <w:t xml:space="preserve">   -</w:t>
            </w:r>
          </w:p>
        </w:tc>
        <w:tc>
          <w:tcPr>
            <w:tcW w:w="1258" w:type="dxa"/>
            <w:tcBorders>
              <w:top w:val="single" w:sz="4" w:space="0" w:color="auto"/>
              <w:left w:val="single" w:sz="4" w:space="0" w:color="auto"/>
              <w:bottom w:val="single" w:sz="4" w:space="0" w:color="auto"/>
            </w:tcBorders>
            <w:shd w:val="clear" w:color="auto" w:fill="FFFFFF"/>
            <w:vAlign w:val="center"/>
          </w:tcPr>
          <w:p w:rsidR="003665AB" w:rsidRPr="00D8086D" w:rsidRDefault="00492949" w:rsidP="00E1157A">
            <w:pPr>
              <w:pStyle w:val="210"/>
              <w:spacing w:line="276" w:lineRule="auto"/>
              <w:jc w:val="both"/>
              <w:rPr>
                <w:rStyle w:val="211pt2"/>
                <w:sz w:val="24"/>
                <w:szCs w:val="24"/>
              </w:rPr>
            </w:pPr>
            <w:r>
              <w:rPr>
                <w:rStyle w:val="211pt2"/>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65AB" w:rsidRPr="00D8086D" w:rsidRDefault="003665AB" w:rsidP="00697E1D">
            <w:pPr>
              <w:pStyle w:val="210"/>
              <w:spacing w:line="276" w:lineRule="auto"/>
              <w:jc w:val="center"/>
              <w:rPr>
                <w:rStyle w:val="211pt2"/>
                <w:sz w:val="24"/>
                <w:szCs w:val="24"/>
              </w:rPr>
            </w:pPr>
            <w:r>
              <w:rPr>
                <w:rStyle w:val="211pt2"/>
                <w:sz w:val="24"/>
                <w:szCs w:val="24"/>
              </w:rPr>
              <w:t>0,165</w:t>
            </w:r>
          </w:p>
        </w:tc>
      </w:tr>
      <w:tr w:rsidR="003665AB" w:rsidRPr="00D8086D" w:rsidTr="002B1B14">
        <w:tblPrEx>
          <w:tblCellMar>
            <w:top w:w="0" w:type="dxa"/>
            <w:bottom w:w="0" w:type="dxa"/>
          </w:tblCellMar>
        </w:tblPrEx>
        <w:trPr>
          <w:trHeight w:hRule="exact" w:val="477"/>
          <w:jc w:val="center"/>
        </w:trPr>
        <w:tc>
          <w:tcPr>
            <w:tcW w:w="3362"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CF1E0F">
            <w:pPr>
              <w:pStyle w:val="210"/>
              <w:spacing w:line="276" w:lineRule="auto"/>
              <w:jc w:val="both"/>
              <w:rPr>
                <w:rStyle w:val="211pt2"/>
                <w:sz w:val="24"/>
                <w:szCs w:val="24"/>
              </w:rPr>
            </w:pPr>
            <w:r>
              <w:rPr>
                <w:rStyle w:val="211pt2"/>
                <w:sz w:val="24"/>
                <w:szCs w:val="24"/>
              </w:rPr>
              <w:t xml:space="preserve">Котельная </w:t>
            </w:r>
            <w:r w:rsidRPr="00D8086D">
              <w:rPr>
                <w:rStyle w:val="211pt2"/>
                <w:sz w:val="24"/>
                <w:szCs w:val="24"/>
              </w:rPr>
              <w:t xml:space="preserve"> «Школа №1»</w:t>
            </w:r>
          </w:p>
        </w:tc>
        <w:tc>
          <w:tcPr>
            <w:tcW w:w="1701"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pacing w:line="276" w:lineRule="auto"/>
              <w:jc w:val="center"/>
              <w:rPr>
                <w:rStyle w:val="211pt2"/>
                <w:sz w:val="24"/>
                <w:szCs w:val="24"/>
              </w:rPr>
            </w:pPr>
            <w:r>
              <w:rPr>
                <w:rStyle w:val="211pt2"/>
                <w:sz w:val="24"/>
                <w:szCs w:val="24"/>
              </w:rPr>
              <w:t>709,28</w:t>
            </w:r>
          </w:p>
        </w:tc>
        <w:tc>
          <w:tcPr>
            <w:tcW w:w="1276"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pacing w:line="276" w:lineRule="auto"/>
              <w:jc w:val="center"/>
              <w:rPr>
                <w:rStyle w:val="211pt2"/>
                <w:sz w:val="24"/>
                <w:szCs w:val="24"/>
              </w:rPr>
            </w:pPr>
            <w:r>
              <w:rPr>
                <w:rStyle w:val="211pt2"/>
                <w:sz w:val="24"/>
                <w:szCs w:val="24"/>
              </w:rPr>
              <w:t>118,551</w:t>
            </w:r>
          </w:p>
        </w:tc>
        <w:tc>
          <w:tcPr>
            <w:tcW w:w="1261"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pacing w:line="276" w:lineRule="auto"/>
              <w:jc w:val="center"/>
              <w:rPr>
                <w:rStyle w:val="211pt2"/>
                <w:sz w:val="24"/>
                <w:szCs w:val="24"/>
              </w:rPr>
            </w:pPr>
            <w:r>
              <w:rPr>
                <w:rStyle w:val="211pt2"/>
                <w:sz w:val="24"/>
                <w:szCs w:val="24"/>
              </w:rPr>
              <w:t>0,022</w:t>
            </w:r>
          </w:p>
        </w:tc>
        <w:tc>
          <w:tcPr>
            <w:tcW w:w="682" w:type="dxa"/>
            <w:tcBorders>
              <w:top w:val="single" w:sz="4" w:space="0" w:color="auto"/>
              <w:left w:val="single" w:sz="4" w:space="0" w:color="auto"/>
              <w:bottom w:val="single" w:sz="4" w:space="0" w:color="auto"/>
            </w:tcBorders>
            <w:shd w:val="clear" w:color="auto" w:fill="FFFFFF"/>
            <w:vAlign w:val="center"/>
          </w:tcPr>
          <w:p w:rsidR="003665AB" w:rsidRPr="00D8086D" w:rsidRDefault="00492949" w:rsidP="00CF1E0F">
            <w:pPr>
              <w:pStyle w:val="210"/>
              <w:spacing w:line="276" w:lineRule="auto"/>
              <w:jc w:val="both"/>
              <w:rPr>
                <w:rStyle w:val="211pt2"/>
                <w:sz w:val="24"/>
                <w:szCs w:val="24"/>
              </w:rPr>
            </w:pPr>
            <w:r>
              <w:rPr>
                <w:rStyle w:val="211pt2"/>
                <w:sz w:val="24"/>
                <w:szCs w:val="24"/>
              </w:rPr>
              <w:t xml:space="preserve">   -</w:t>
            </w:r>
          </w:p>
        </w:tc>
        <w:tc>
          <w:tcPr>
            <w:tcW w:w="1258" w:type="dxa"/>
            <w:tcBorders>
              <w:top w:val="single" w:sz="4" w:space="0" w:color="auto"/>
              <w:left w:val="single" w:sz="4" w:space="0" w:color="auto"/>
              <w:bottom w:val="single" w:sz="4" w:space="0" w:color="auto"/>
            </w:tcBorders>
            <w:shd w:val="clear" w:color="auto" w:fill="FFFFFF"/>
            <w:vAlign w:val="center"/>
          </w:tcPr>
          <w:p w:rsidR="003665AB" w:rsidRPr="00D8086D" w:rsidRDefault="00492949" w:rsidP="00CF1E0F">
            <w:pPr>
              <w:pStyle w:val="210"/>
              <w:spacing w:line="276" w:lineRule="auto"/>
              <w:jc w:val="both"/>
              <w:rPr>
                <w:rStyle w:val="211pt2"/>
                <w:sz w:val="24"/>
                <w:szCs w:val="24"/>
              </w:rPr>
            </w:pPr>
            <w:r>
              <w:rPr>
                <w:rStyle w:val="211pt2"/>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65AB" w:rsidRPr="00D8086D" w:rsidRDefault="003665AB" w:rsidP="00697E1D">
            <w:pPr>
              <w:pStyle w:val="210"/>
              <w:spacing w:line="276" w:lineRule="auto"/>
              <w:jc w:val="center"/>
              <w:rPr>
                <w:rStyle w:val="211pt2"/>
                <w:sz w:val="24"/>
                <w:szCs w:val="24"/>
              </w:rPr>
            </w:pPr>
            <w:r>
              <w:rPr>
                <w:rStyle w:val="211pt2"/>
                <w:sz w:val="24"/>
                <w:szCs w:val="24"/>
              </w:rPr>
              <w:t>0,022</w:t>
            </w:r>
          </w:p>
        </w:tc>
      </w:tr>
      <w:tr w:rsidR="003665AB" w:rsidRPr="00D8086D" w:rsidTr="002B1B14">
        <w:tblPrEx>
          <w:tblCellMar>
            <w:top w:w="0" w:type="dxa"/>
            <w:bottom w:w="0" w:type="dxa"/>
          </w:tblCellMar>
        </w:tblPrEx>
        <w:trPr>
          <w:trHeight w:hRule="exact" w:val="427"/>
          <w:jc w:val="center"/>
        </w:trPr>
        <w:tc>
          <w:tcPr>
            <w:tcW w:w="3362"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CF1E0F">
            <w:pPr>
              <w:pStyle w:val="210"/>
              <w:spacing w:line="276" w:lineRule="auto"/>
              <w:jc w:val="both"/>
              <w:rPr>
                <w:rStyle w:val="211pt2"/>
                <w:sz w:val="24"/>
                <w:szCs w:val="24"/>
              </w:rPr>
            </w:pPr>
            <w:r>
              <w:rPr>
                <w:rStyle w:val="211pt2"/>
                <w:sz w:val="24"/>
                <w:szCs w:val="24"/>
              </w:rPr>
              <w:t xml:space="preserve">Котельная </w:t>
            </w:r>
            <w:r w:rsidRPr="00D8086D">
              <w:rPr>
                <w:rStyle w:val="211pt2"/>
                <w:sz w:val="24"/>
                <w:szCs w:val="24"/>
              </w:rPr>
              <w:t xml:space="preserve"> «Первомайская»</w:t>
            </w:r>
          </w:p>
        </w:tc>
        <w:tc>
          <w:tcPr>
            <w:tcW w:w="1701"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pacing w:line="276" w:lineRule="auto"/>
              <w:jc w:val="center"/>
              <w:rPr>
                <w:rStyle w:val="211pt2"/>
                <w:sz w:val="24"/>
                <w:szCs w:val="24"/>
              </w:rPr>
            </w:pPr>
            <w:r>
              <w:rPr>
                <w:rStyle w:val="211pt2"/>
                <w:sz w:val="24"/>
                <w:szCs w:val="24"/>
              </w:rPr>
              <w:t>1142,94</w:t>
            </w:r>
          </w:p>
        </w:tc>
        <w:tc>
          <w:tcPr>
            <w:tcW w:w="1276"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pacing w:line="276" w:lineRule="auto"/>
              <w:jc w:val="center"/>
              <w:rPr>
                <w:rStyle w:val="211pt2"/>
                <w:sz w:val="24"/>
                <w:szCs w:val="24"/>
              </w:rPr>
            </w:pPr>
            <w:r>
              <w:rPr>
                <w:rStyle w:val="211pt2"/>
                <w:sz w:val="24"/>
                <w:szCs w:val="24"/>
              </w:rPr>
              <w:t>438,888</w:t>
            </w:r>
          </w:p>
        </w:tc>
        <w:tc>
          <w:tcPr>
            <w:tcW w:w="1261"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pacing w:line="276" w:lineRule="auto"/>
              <w:jc w:val="center"/>
              <w:rPr>
                <w:rStyle w:val="211pt2"/>
                <w:sz w:val="24"/>
                <w:szCs w:val="24"/>
              </w:rPr>
            </w:pPr>
            <w:r>
              <w:rPr>
                <w:rStyle w:val="211pt2"/>
                <w:sz w:val="24"/>
                <w:szCs w:val="24"/>
              </w:rPr>
              <w:t>0,082</w:t>
            </w:r>
          </w:p>
        </w:tc>
        <w:tc>
          <w:tcPr>
            <w:tcW w:w="682" w:type="dxa"/>
            <w:tcBorders>
              <w:top w:val="single" w:sz="4" w:space="0" w:color="auto"/>
              <w:left w:val="single" w:sz="4" w:space="0" w:color="auto"/>
              <w:bottom w:val="single" w:sz="4" w:space="0" w:color="auto"/>
            </w:tcBorders>
            <w:shd w:val="clear" w:color="auto" w:fill="FFFFFF"/>
            <w:vAlign w:val="center"/>
          </w:tcPr>
          <w:p w:rsidR="003665AB" w:rsidRPr="00D8086D" w:rsidRDefault="00492949" w:rsidP="00CF1E0F">
            <w:pPr>
              <w:pStyle w:val="210"/>
              <w:spacing w:line="276" w:lineRule="auto"/>
              <w:jc w:val="both"/>
              <w:rPr>
                <w:rStyle w:val="211pt2"/>
                <w:sz w:val="24"/>
                <w:szCs w:val="24"/>
              </w:rPr>
            </w:pPr>
            <w:r>
              <w:rPr>
                <w:rStyle w:val="211pt2"/>
                <w:sz w:val="24"/>
                <w:szCs w:val="24"/>
              </w:rPr>
              <w:t xml:space="preserve">   -</w:t>
            </w:r>
          </w:p>
        </w:tc>
        <w:tc>
          <w:tcPr>
            <w:tcW w:w="1258" w:type="dxa"/>
            <w:tcBorders>
              <w:top w:val="single" w:sz="4" w:space="0" w:color="auto"/>
              <w:left w:val="single" w:sz="4" w:space="0" w:color="auto"/>
              <w:bottom w:val="single" w:sz="4" w:space="0" w:color="auto"/>
            </w:tcBorders>
            <w:shd w:val="clear" w:color="auto" w:fill="FFFFFF"/>
            <w:vAlign w:val="center"/>
          </w:tcPr>
          <w:p w:rsidR="003665AB" w:rsidRPr="00D8086D" w:rsidRDefault="00492949" w:rsidP="00CF1E0F">
            <w:pPr>
              <w:pStyle w:val="210"/>
              <w:spacing w:line="276" w:lineRule="auto"/>
              <w:jc w:val="both"/>
              <w:rPr>
                <w:rStyle w:val="211pt2"/>
                <w:sz w:val="24"/>
                <w:szCs w:val="24"/>
              </w:rPr>
            </w:pPr>
            <w:r>
              <w:rPr>
                <w:rStyle w:val="211pt2"/>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65AB" w:rsidRPr="00D8086D" w:rsidRDefault="003665AB" w:rsidP="00697E1D">
            <w:pPr>
              <w:pStyle w:val="210"/>
              <w:spacing w:line="276" w:lineRule="auto"/>
              <w:jc w:val="center"/>
              <w:rPr>
                <w:rStyle w:val="211pt2"/>
                <w:sz w:val="24"/>
                <w:szCs w:val="24"/>
              </w:rPr>
            </w:pPr>
            <w:r>
              <w:rPr>
                <w:rStyle w:val="211pt2"/>
                <w:sz w:val="24"/>
                <w:szCs w:val="24"/>
              </w:rPr>
              <w:t>0,082</w:t>
            </w:r>
          </w:p>
        </w:tc>
      </w:tr>
      <w:tr w:rsidR="003665AB" w:rsidRPr="00D8086D" w:rsidTr="002B1B14">
        <w:tblPrEx>
          <w:tblCellMar>
            <w:top w:w="0" w:type="dxa"/>
            <w:bottom w:w="0" w:type="dxa"/>
          </w:tblCellMar>
        </w:tblPrEx>
        <w:trPr>
          <w:trHeight w:hRule="exact" w:val="433"/>
          <w:jc w:val="center"/>
        </w:trPr>
        <w:tc>
          <w:tcPr>
            <w:tcW w:w="3362" w:type="dxa"/>
            <w:tcBorders>
              <w:top w:val="single" w:sz="4" w:space="0" w:color="auto"/>
              <w:left w:val="single" w:sz="4" w:space="0" w:color="auto"/>
              <w:bottom w:val="single" w:sz="4" w:space="0" w:color="auto"/>
            </w:tcBorders>
            <w:shd w:val="clear" w:color="auto" w:fill="FFFFFF"/>
            <w:vAlign w:val="center"/>
          </w:tcPr>
          <w:p w:rsidR="003665AB" w:rsidRDefault="003665AB" w:rsidP="00E1157A">
            <w:pPr>
              <w:pStyle w:val="210"/>
              <w:spacing w:line="276" w:lineRule="auto"/>
              <w:jc w:val="both"/>
              <w:rPr>
                <w:rStyle w:val="211pt2"/>
                <w:sz w:val="24"/>
                <w:szCs w:val="24"/>
              </w:rPr>
            </w:pPr>
            <w:r>
              <w:rPr>
                <w:rStyle w:val="211pt2"/>
                <w:sz w:val="24"/>
                <w:szCs w:val="24"/>
              </w:rPr>
              <w:t>Котельная «Линёвская»</w:t>
            </w:r>
          </w:p>
        </w:tc>
        <w:tc>
          <w:tcPr>
            <w:tcW w:w="1701"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pacing w:line="276" w:lineRule="auto"/>
              <w:jc w:val="center"/>
              <w:rPr>
                <w:rStyle w:val="211pt2"/>
                <w:sz w:val="24"/>
                <w:szCs w:val="24"/>
              </w:rPr>
            </w:pPr>
            <w:r>
              <w:rPr>
                <w:rStyle w:val="211pt2"/>
                <w:sz w:val="24"/>
                <w:szCs w:val="24"/>
              </w:rPr>
              <w:t>2696,01</w:t>
            </w:r>
          </w:p>
        </w:tc>
        <w:tc>
          <w:tcPr>
            <w:tcW w:w="1276" w:type="dxa"/>
            <w:tcBorders>
              <w:top w:val="single" w:sz="4" w:space="0" w:color="auto"/>
              <w:left w:val="single" w:sz="4" w:space="0" w:color="auto"/>
              <w:bottom w:val="single" w:sz="4" w:space="0" w:color="auto"/>
            </w:tcBorders>
            <w:shd w:val="clear" w:color="auto" w:fill="FFFFFF"/>
            <w:vAlign w:val="center"/>
          </w:tcPr>
          <w:p w:rsidR="003665AB" w:rsidRDefault="003665AB" w:rsidP="002B1B14">
            <w:pPr>
              <w:pStyle w:val="210"/>
              <w:spacing w:line="276" w:lineRule="auto"/>
              <w:jc w:val="center"/>
              <w:rPr>
                <w:rStyle w:val="211pt2"/>
                <w:sz w:val="24"/>
                <w:szCs w:val="24"/>
              </w:rPr>
            </w:pPr>
            <w:r>
              <w:rPr>
                <w:rStyle w:val="211pt2"/>
                <w:sz w:val="24"/>
                <w:szCs w:val="24"/>
              </w:rPr>
              <w:t>1064,388</w:t>
            </w:r>
          </w:p>
        </w:tc>
        <w:tc>
          <w:tcPr>
            <w:tcW w:w="1261" w:type="dxa"/>
            <w:tcBorders>
              <w:top w:val="single" w:sz="4" w:space="0" w:color="auto"/>
              <w:left w:val="single" w:sz="4" w:space="0" w:color="auto"/>
              <w:bottom w:val="single" w:sz="4" w:space="0" w:color="auto"/>
            </w:tcBorders>
            <w:shd w:val="clear" w:color="auto" w:fill="FFFFFF"/>
            <w:vAlign w:val="center"/>
          </w:tcPr>
          <w:p w:rsidR="003665AB" w:rsidRPr="00D8086D" w:rsidRDefault="003665AB" w:rsidP="002B1B14">
            <w:pPr>
              <w:pStyle w:val="210"/>
              <w:spacing w:line="276" w:lineRule="auto"/>
              <w:jc w:val="center"/>
              <w:rPr>
                <w:rStyle w:val="211pt2"/>
                <w:sz w:val="24"/>
                <w:szCs w:val="24"/>
              </w:rPr>
            </w:pPr>
            <w:r>
              <w:rPr>
                <w:rStyle w:val="211pt2"/>
                <w:sz w:val="24"/>
                <w:szCs w:val="24"/>
              </w:rPr>
              <w:t>0,200</w:t>
            </w:r>
          </w:p>
        </w:tc>
        <w:tc>
          <w:tcPr>
            <w:tcW w:w="682" w:type="dxa"/>
            <w:tcBorders>
              <w:top w:val="single" w:sz="4" w:space="0" w:color="auto"/>
              <w:left w:val="single" w:sz="4" w:space="0" w:color="auto"/>
              <w:bottom w:val="single" w:sz="4" w:space="0" w:color="auto"/>
            </w:tcBorders>
            <w:shd w:val="clear" w:color="auto" w:fill="FFFFFF"/>
            <w:vAlign w:val="center"/>
          </w:tcPr>
          <w:p w:rsidR="003665AB" w:rsidRPr="00D8086D" w:rsidRDefault="00492949" w:rsidP="00E1157A">
            <w:pPr>
              <w:pStyle w:val="210"/>
              <w:spacing w:line="276" w:lineRule="auto"/>
              <w:jc w:val="both"/>
              <w:rPr>
                <w:rStyle w:val="211pt2"/>
                <w:sz w:val="24"/>
                <w:szCs w:val="24"/>
              </w:rPr>
            </w:pPr>
            <w:r>
              <w:rPr>
                <w:rStyle w:val="211pt2"/>
                <w:sz w:val="24"/>
                <w:szCs w:val="24"/>
              </w:rPr>
              <w:t xml:space="preserve">   -</w:t>
            </w:r>
          </w:p>
        </w:tc>
        <w:tc>
          <w:tcPr>
            <w:tcW w:w="1258" w:type="dxa"/>
            <w:tcBorders>
              <w:top w:val="single" w:sz="4" w:space="0" w:color="auto"/>
              <w:left w:val="single" w:sz="4" w:space="0" w:color="auto"/>
              <w:bottom w:val="single" w:sz="4" w:space="0" w:color="auto"/>
            </w:tcBorders>
            <w:shd w:val="clear" w:color="auto" w:fill="FFFFFF"/>
            <w:vAlign w:val="center"/>
          </w:tcPr>
          <w:p w:rsidR="003665AB" w:rsidRPr="00D8086D" w:rsidRDefault="00492949" w:rsidP="00E1157A">
            <w:pPr>
              <w:pStyle w:val="210"/>
              <w:spacing w:line="276" w:lineRule="auto"/>
              <w:jc w:val="both"/>
              <w:rPr>
                <w:rStyle w:val="211pt2"/>
                <w:sz w:val="24"/>
                <w:szCs w:val="24"/>
              </w:rPr>
            </w:pPr>
            <w:r>
              <w:rPr>
                <w:rStyle w:val="211pt2"/>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665AB" w:rsidRPr="00D8086D" w:rsidRDefault="003665AB" w:rsidP="00697E1D">
            <w:pPr>
              <w:pStyle w:val="210"/>
              <w:spacing w:line="276" w:lineRule="auto"/>
              <w:jc w:val="center"/>
              <w:rPr>
                <w:rStyle w:val="211pt2"/>
                <w:sz w:val="24"/>
                <w:szCs w:val="24"/>
              </w:rPr>
            </w:pPr>
            <w:r>
              <w:rPr>
                <w:rStyle w:val="211pt2"/>
                <w:sz w:val="24"/>
                <w:szCs w:val="24"/>
              </w:rPr>
              <w:t>0,200</w:t>
            </w:r>
          </w:p>
        </w:tc>
      </w:tr>
      <w:tr w:rsidR="00534127" w:rsidRPr="00D8086D" w:rsidTr="002B1B14">
        <w:tblPrEx>
          <w:tblCellMar>
            <w:top w:w="0" w:type="dxa"/>
            <w:bottom w:w="0" w:type="dxa"/>
          </w:tblCellMar>
        </w:tblPrEx>
        <w:trPr>
          <w:trHeight w:hRule="exact" w:val="360"/>
          <w:jc w:val="center"/>
        </w:trPr>
        <w:tc>
          <w:tcPr>
            <w:tcW w:w="3362" w:type="dxa"/>
            <w:tcBorders>
              <w:top w:val="single" w:sz="4" w:space="0" w:color="auto"/>
              <w:left w:val="single" w:sz="4" w:space="0" w:color="auto"/>
              <w:bottom w:val="single" w:sz="4" w:space="0" w:color="auto"/>
            </w:tcBorders>
            <w:shd w:val="clear" w:color="auto" w:fill="FFFFFF"/>
            <w:vAlign w:val="center"/>
          </w:tcPr>
          <w:p w:rsidR="00534127" w:rsidRPr="00D8086D" w:rsidRDefault="00534127" w:rsidP="00E1157A">
            <w:pPr>
              <w:pStyle w:val="210"/>
              <w:spacing w:line="276" w:lineRule="auto"/>
              <w:jc w:val="both"/>
              <w:rPr>
                <w:rStyle w:val="211pt2"/>
                <w:sz w:val="24"/>
                <w:szCs w:val="24"/>
              </w:rPr>
            </w:pPr>
            <w:r>
              <w:rPr>
                <w:rStyle w:val="211pt2"/>
                <w:sz w:val="24"/>
                <w:szCs w:val="24"/>
              </w:rPr>
              <w:t xml:space="preserve">       ИТОГО</w:t>
            </w:r>
          </w:p>
        </w:tc>
        <w:tc>
          <w:tcPr>
            <w:tcW w:w="1701" w:type="dxa"/>
            <w:tcBorders>
              <w:top w:val="single" w:sz="4" w:space="0" w:color="auto"/>
              <w:left w:val="single" w:sz="4" w:space="0" w:color="auto"/>
              <w:bottom w:val="single" w:sz="4" w:space="0" w:color="auto"/>
            </w:tcBorders>
            <w:shd w:val="clear" w:color="auto" w:fill="FFFFFF"/>
            <w:vAlign w:val="center"/>
          </w:tcPr>
          <w:p w:rsidR="00534127" w:rsidRPr="00D8086D" w:rsidRDefault="00534127" w:rsidP="002B1B14">
            <w:pPr>
              <w:pStyle w:val="210"/>
              <w:spacing w:line="276" w:lineRule="auto"/>
              <w:jc w:val="center"/>
              <w:rPr>
                <w:rStyle w:val="211pt2"/>
                <w:sz w:val="24"/>
                <w:szCs w:val="24"/>
              </w:rPr>
            </w:pPr>
            <w:r>
              <w:rPr>
                <w:rStyle w:val="211pt2"/>
                <w:sz w:val="24"/>
                <w:szCs w:val="24"/>
              </w:rPr>
              <w:fldChar w:fldCharType="begin"/>
            </w:r>
            <w:r>
              <w:rPr>
                <w:rStyle w:val="211pt2"/>
                <w:sz w:val="24"/>
                <w:szCs w:val="24"/>
              </w:rPr>
              <w:instrText xml:space="preserve"> =SUM(ABOVE) </w:instrText>
            </w:r>
            <w:r>
              <w:rPr>
                <w:rStyle w:val="211pt2"/>
                <w:sz w:val="24"/>
                <w:szCs w:val="24"/>
              </w:rPr>
              <w:fldChar w:fldCharType="separate"/>
            </w:r>
            <w:r>
              <w:rPr>
                <w:rStyle w:val="211pt2"/>
                <w:noProof/>
                <w:sz w:val="24"/>
                <w:szCs w:val="24"/>
              </w:rPr>
              <w:t>25784,85</w:t>
            </w:r>
            <w:r>
              <w:rPr>
                <w:rStyle w:val="211pt2"/>
                <w:sz w:val="24"/>
                <w:szCs w:val="24"/>
              </w:rPr>
              <w:fldChar w:fldCharType="end"/>
            </w:r>
          </w:p>
        </w:tc>
        <w:tc>
          <w:tcPr>
            <w:tcW w:w="1276" w:type="dxa"/>
            <w:tcBorders>
              <w:top w:val="single" w:sz="4" w:space="0" w:color="auto"/>
              <w:left w:val="single" w:sz="4" w:space="0" w:color="auto"/>
              <w:bottom w:val="single" w:sz="4" w:space="0" w:color="auto"/>
            </w:tcBorders>
            <w:shd w:val="clear" w:color="auto" w:fill="FFFFFF"/>
            <w:vAlign w:val="center"/>
          </w:tcPr>
          <w:p w:rsidR="00534127" w:rsidRPr="00D8086D" w:rsidRDefault="003665AB" w:rsidP="002B1B14">
            <w:pPr>
              <w:pStyle w:val="210"/>
              <w:spacing w:line="276" w:lineRule="auto"/>
              <w:jc w:val="center"/>
              <w:rPr>
                <w:rStyle w:val="211pt2"/>
                <w:sz w:val="24"/>
                <w:szCs w:val="24"/>
              </w:rPr>
            </w:pPr>
            <w:r>
              <w:rPr>
                <w:rStyle w:val="211pt2"/>
                <w:sz w:val="24"/>
                <w:szCs w:val="24"/>
              </w:rPr>
              <w:fldChar w:fldCharType="begin"/>
            </w:r>
            <w:r>
              <w:rPr>
                <w:rStyle w:val="211pt2"/>
                <w:sz w:val="24"/>
                <w:szCs w:val="24"/>
              </w:rPr>
              <w:instrText xml:space="preserve"> =SUM(ABOVE) </w:instrText>
            </w:r>
            <w:r>
              <w:rPr>
                <w:rStyle w:val="211pt2"/>
                <w:sz w:val="24"/>
                <w:szCs w:val="24"/>
              </w:rPr>
              <w:fldChar w:fldCharType="separate"/>
            </w:r>
            <w:r>
              <w:rPr>
                <w:rStyle w:val="211pt2"/>
                <w:noProof/>
                <w:sz w:val="24"/>
                <w:szCs w:val="24"/>
              </w:rPr>
              <w:t>5828,678</w:t>
            </w:r>
            <w:r>
              <w:rPr>
                <w:rStyle w:val="211pt2"/>
                <w:sz w:val="24"/>
                <w:szCs w:val="24"/>
              </w:rPr>
              <w:fldChar w:fldCharType="end"/>
            </w:r>
          </w:p>
        </w:tc>
        <w:tc>
          <w:tcPr>
            <w:tcW w:w="1261" w:type="dxa"/>
            <w:tcBorders>
              <w:top w:val="single" w:sz="4" w:space="0" w:color="auto"/>
              <w:left w:val="single" w:sz="4" w:space="0" w:color="auto"/>
              <w:bottom w:val="single" w:sz="4" w:space="0" w:color="auto"/>
            </w:tcBorders>
            <w:shd w:val="clear" w:color="auto" w:fill="FFFFFF"/>
            <w:vAlign w:val="center"/>
          </w:tcPr>
          <w:p w:rsidR="00534127" w:rsidRPr="00D8086D" w:rsidRDefault="003665AB" w:rsidP="002B1B14">
            <w:pPr>
              <w:pStyle w:val="210"/>
              <w:spacing w:line="276" w:lineRule="auto"/>
              <w:jc w:val="center"/>
              <w:rPr>
                <w:rStyle w:val="211pt2"/>
                <w:sz w:val="24"/>
                <w:szCs w:val="24"/>
              </w:rPr>
            </w:pPr>
            <w:r>
              <w:rPr>
                <w:rStyle w:val="211pt2"/>
                <w:sz w:val="24"/>
                <w:szCs w:val="24"/>
              </w:rPr>
              <w:fldChar w:fldCharType="begin"/>
            </w:r>
            <w:r>
              <w:rPr>
                <w:rStyle w:val="211pt2"/>
                <w:sz w:val="24"/>
                <w:szCs w:val="24"/>
              </w:rPr>
              <w:instrText xml:space="preserve"> =SUM(ABOVE) </w:instrText>
            </w:r>
            <w:r>
              <w:rPr>
                <w:rStyle w:val="211pt2"/>
                <w:sz w:val="24"/>
                <w:szCs w:val="24"/>
              </w:rPr>
              <w:fldChar w:fldCharType="separate"/>
            </w:r>
            <w:r>
              <w:rPr>
                <w:rStyle w:val="211pt2"/>
                <w:noProof/>
                <w:sz w:val="24"/>
                <w:szCs w:val="24"/>
              </w:rPr>
              <w:t>1,094</w:t>
            </w:r>
            <w:r>
              <w:rPr>
                <w:rStyle w:val="211pt2"/>
                <w:sz w:val="24"/>
                <w:szCs w:val="24"/>
              </w:rPr>
              <w:fldChar w:fldCharType="end"/>
            </w:r>
          </w:p>
        </w:tc>
        <w:tc>
          <w:tcPr>
            <w:tcW w:w="682" w:type="dxa"/>
            <w:tcBorders>
              <w:top w:val="single" w:sz="4" w:space="0" w:color="auto"/>
              <w:left w:val="single" w:sz="4" w:space="0" w:color="auto"/>
              <w:bottom w:val="single" w:sz="4" w:space="0" w:color="auto"/>
            </w:tcBorders>
            <w:shd w:val="clear" w:color="auto" w:fill="FFFFFF"/>
            <w:vAlign w:val="center"/>
          </w:tcPr>
          <w:p w:rsidR="00534127" w:rsidRPr="00D8086D" w:rsidRDefault="00492949" w:rsidP="00E1157A">
            <w:pPr>
              <w:pStyle w:val="210"/>
              <w:spacing w:line="276" w:lineRule="auto"/>
              <w:jc w:val="both"/>
              <w:rPr>
                <w:rStyle w:val="211pt2"/>
                <w:sz w:val="24"/>
                <w:szCs w:val="24"/>
              </w:rPr>
            </w:pPr>
            <w:r>
              <w:rPr>
                <w:rStyle w:val="211pt2"/>
                <w:sz w:val="24"/>
                <w:szCs w:val="24"/>
              </w:rPr>
              <w:t xml:space="preserve">   -</w:t>
            </w:r>
          </w:p>
        </w:tc>
        <w:tc>
          <w:tcPr>
            <w:tcW w:w="1258" w:type="dxa"/>
            <w:tcBorders>
              <w:top w:val="single" w:sz="4" w:space="0" w:color="auto"/>
              <w:left w:val="single" w:sz="4" w:space="0" w:color="auto"/>
              <w:bottom w:val="single" w:sz="4" w:space="0" w:color="auto"/>
            </w:tcBorders>
            <w:shd w:val="clear" w:color="auto" w:fill="FFFFFF"/>
            <w:vAlign w:val="center"/>
          </w:tcPr>
          <w:p w:rsidR="00534127" w:rsidRPr="00D8086D" w:rsidRDefault="00492949" w:rsidP="00E1157A">
            <w:pPr>
              <w:pStyle w:val="210"/>
              <w:spacing w:line="276" w:lineRule="auto"/>
              <w:jc w:val="both"/>
              <w:rPr>
                <w:rStyle w:val="211pt2"/>
                <w:sz w:val="24"/>
                <w:szCs w:val="24"/>
              </w:rPr>
            </w:pPr>
            <w:r>
              <w:rPr>
                <w:rStyle w:val="211pt2"/>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34127" w:rsidRPr="00D8086D" w:rsidRDefault="003665AB" w:rsidP="00697E1D">
            <w:pPr>
              <w:pStyle w:val="210"/>
              <w:spacing w:line="276" w:lineRule="auto"/>
              <w:jc w:val="center"/>
              <w:rPr>
                <w:rStyle w:val="211pt2"/>
                <w:sz w:val="24"/>
                <w:szCs w:val="24"/>
              </w:rPr>
            </w:pPr>
            <w:r>
              <w:rPr>
                <w:rStyle w:val="211pt2"/>
                <w:sz w:val="24"/>
                <w:szCs w:val="24"/>
              </w:rPr>
              <w:fldChar w:fldCharType="begin"/>
            </w:r>
            <w:r>
              <w:rPr>
                <w:rStyle w:val="211pt2"/>
                <w:sz w:val="24"/>
                <w:szCs w:val="24"/>
              </w:rPr>
              <w:instrText xml:space="preserve"> =SUM(ABOVE) </w:instrText>
            </w:r>
            <w:r>
              <w:rPr>
                <w:rStyle w:val="211pt2"/>
                <w:sz w:val="24"/>
                <w:szCs w:val="24"/>
              </w:rPr>
              <w:fldChar w:fldCharType="separate"/>
            </w:r>
            <w:r>
              <w:rPr>
                <w:rStyle w:val="211pt2"/>
                <w:noProof/>
                <w:sz w:val="24"/>
                <w:szCs w:val="24"/>
              </w:rPr>
              <w:t>1,094</w:t>
            </w:r>
            <w:r>
              <w:rPr>
                <w:rStyle w:val="211pt2"/>
                <w:sz w:val="24"/>
                <w:szCs w:val="24"/>
              </w:rPr>
              <w:fldChar w:fldCharType="end"/>
            </w:r>
          </w:p>
        </w:tc>
      </w:tr>
    </w:tbl>
    <w:p w:rsidR="00510021" w:rsidRPr="00D8086D" w:rsidRDefault="00510021" w:rsidP="00716186">
      <w:pPr>
        <w:spacing w:line="276" w:lineRule="auto"/>
        <w:jc w:val="both"/>
        <w:rPr>
          <w:rFonts w:ascii="Times New Roman" w:hAnsi="Times New Roman" w:cs="Times New Roman"/>
        </w:rPr>
      </w:pPr>
    </w:p>
    <w:p w:rsidR="006F31CC" w:rsidRPr="00D8086D" w:rsidRDefault="00E43237" w:rsidP="009F7C29">
      <w:pPr>
        <w:pStyle w:val="210"/>
        <w:shd w:val="clear" w:color="auto" w:fill="auto"/>
        <w:spacing w:line="276" w:lineRule="auto"/>
        <w:jc w:val="both"/>
        <w:rPr>
          <w:sz w:val="24"/>
          <w:szCs w:val="24"/>
          <w:lang w:val="ru-RU"/>
        </w:rPr>
      </w:pPr>
      <w:r w:rsidRPr="00D8086D">
        <w:rPr>
          <w:sz w:val="24"/>
          <w:szCs w:val="24"/>
        </w:rPr>
        <w:t>Таблица 2.5.3.2 - Тепловые нагрузки потребителей тепловой энергии нежилого фонда</w:t>
      </w:r>
    </w:p>
    <w:tbl>
      <w:tblPr>
        <w:tblW w:w="11626"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3972"/>
        <w:gridCol w:w="2830"/>
        <w:gridCol w:w="1134"/>
        <w:gridCol w:w="1276"/>
        <w:gridCol w:w="1438"/>
        <w:gridCol w:w="285"/>
        <w:gridCol w:w="67"/>
      </w:tblGrid>
      <w:tr w:rsidR="00B924E9" w:rsidRPr="00D8086D">
        <w:trPr>
          <w:trHeight w:val="945"/>
        </w:trPr>
        <w:tc>
          <w:tcPr>
            <w:tcW w:w="624" w:type="dxa"/>
            <w:shd w:val="clear" w:color="auto" w:fill="auto"/>
            <w:vAlign w:val="center"/>
          </w:tcPr>
          <w:p w:rsidR="00B924E9" w:rsidRPr="00D8086D" w:rsidRDefault="00B924E9" w:rsidP="00B924E9">
            <w:pPr>
              <w:widowControl/>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 п/п</w:t>
            </w:r>
          </w:p>
        </w:tc>
        <w:tc>
          <w:tcPr>
            <w:tcW w:w="3972" w:type="dxa"/>
            <w:shd w:val="clear" w:color="auto" w:fill="auto"/>
            <w:vAlign w:val="center"/>
          </w:tcPr>
          <w:p w:rsidR="00B924E9" w:rsidRPr="00D8086D" w:rsidRDefault="00B924E9" w:rsidP="00B924E9">
            <w:pPr>
              <w:widowControl/>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Наименование потребителей</w:t>
            </w:r>
          </w:p>
        </w:tc>
        <w:tc>
          <w:tcPr>
            <w:tcW w:w="2830" w:type="dxa"/>
            <w:shd w:val="clear" w:color="auto" w:fill="auto"/>
            <w:vAlign w:val="center"/>
          </w:tcPr>
          <w:p w:rsidR="00B924E9" w:rsidRPr="00D8086D" w:rsidRDefault="00B924E9" w:rsidP="00B924E9">
            <w:pPr>
              <w:widowControl/>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Адрес потребителя</w:t>
            </w:r>
          </w:p>
        </w:tc>
        <w:tc>
          <w:tcPr>
            <w:tcW w:w="1134" w:type="dxa"/>
            <w:shd w:val="clear" w:color="auto" w:fill="auto"/>
            <w:vAlign w:val="center"/>
          </w:tcPr>
          <w:p w:rsidR="00B924E9" w:rsidRPr="00D8086D" w:rsidRDefault="00B924E9" w:rsidP="00B924E9">
            <w:pPr>
              <w:widowControl/>
              <w:jc w:val="center"/>
              <w:rPr>
                <w:rFonts w:ascii="Times New Roman" w:eastAsia="Times New Roman" w:hAnsi="Times New Roman" w:cs="Times New Roman"/>
                <w:lang w:bidi="ar-SA"/>
              </w:rPr>
            </w:pPr>
            <w:r w:rsidRPr="00D8086D">
              <w:rPr>
                <w:rFonts w:ascii="Times New Roman" w:eastAsia="Times New Roman" w:hAnsi="Times New Roman" w:cs="Times New Roman"/>
                <w:lang w:bidi="ar-SA"/>
              </w:rPr>
              <w:t>Объем здания, м3</w:t>
            </w:r>
          </w:p>
        </w:tc>
        <w:tc>
          <w:tcPr>
            <w:tcW w:w="1276" w:type="dxa"/>
            <w:shd w:val="clear" w:color="auto" w:fill="auto"/>
            <w:vAlign w:val="center"/>
          </w:tcPr>
          <w:p w:rsidR="00B924E9" w:rsidRPr="00D8086D" w:rsidRDefault="00B924E9" w:rsidP="00B924E9">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 xml:space="preserve">Площадь, м2 </w:t>
            </w:r>
          </w:p>
        </w:tc>
        <w:tc>
          <w:tcPr>
            <w:tcW w:w="1790" w:type="dxa"/>
            <w:gridSpan w:val="3"/>
            <w:shd w:val="clear" w:color="auto" w:fill="auto"/>
            <w:vAlign w:val="center"/>
          </w:tcPr>
          <w:p w:rsidR="00AE62E2" w:rsidRDefault="00AE62E2" w:rsidP="00BD1A1B">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Полезный о</w:t>
            </w:r>
            <w:r>
              <w:rPr>
                <w:rFonts w:ascii="Times New Roman" w:eastAsia="Times New Roman" w:hAnsi="Times New Roman" w:cs="Times New Roman"/>
                <w:color w:val="auto"/>
                <w:lang w:bidi="ar-SA"/>
              </w:rPr>
              <w:t>т</w:t>
            </w:r>
            <w:r>
              <w:rPr>
                <w:rFonts w:ascii="Times New Roman" w:eastAsia="Times New Roman" w:hAnsi="Times New Roman" w:cs="Times New Roman"/>
                <w:color w:val="auto"/>
                <w:lang w:bidi="ar-SA"/>
              </w:rPr>
              <w:t>пуск т/э</w:t>
            </w:r>
          </w:p>
          <w:p w:rsidR="00B924E9" w:rsidRPr="00D8086D" w:rsidRDefault="00AE62E2" w:rsidP="00BD1A1B">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Гкал </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5"/>
        </w:trPr>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16186" w:rsidRPr="00D36E15" w:rsidRDefault="00E46320" w:rsidP="00BC0CDF">
            <w:pPr>
              <w:widowControl/>
              <w:jc w:val="center"/>
              <w:rPr>
                <w:rFonts w:ascii="Times New Roman" w:eastAsia="Times New Roman" w:hAnsi="Times New Roman" w:cs="Times New Roman"/>
                <w:b/>
                <w:bCs/>
                <w:lang w:bidi="ar-SA"/>
              </w:rPr>
            </w:pPr>
            <w:r w:rsidRPr="00D36E15">
              <w:rPr>
                <w:rFonts w:ascii="Times New Roman" w:eastAsia="Times New Roman" w:hAnsi="Times New Roman" w:cs="Times New Roman"/>
                <w:b/>
                <w:bCs/>
                <w:lang w:bidi="ar-SA"/>
              </w:rPr>
              <w:t xml:space="preserve">Котельная </w:t>
            </w:r>
            <w:r w:rsidR="00716186" w:rsidRPr="00D36E15">
              <w:rPr>
                <w:rFonts w:ascii="Times New Roman" w:eastAsia="Times New Roman" w:hAnsi="Times New Roman" w:cs="Times New Roman"/>
                <w:b/>
                <w:bCs/>
                <w:lang w:bidi="ar-SA"/>
              </w:rPr>
              <w:t xml:space="preserve"> "Верх-Обская"</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5"/>
        </w:trPr>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16186" w:rsidRPr="0004589D" w:rsidRDefault="00716186" w:rsidP="00BC0CDF">
            <w:pPr>
              <w:widowControl/>
              <w:rPr>
                <w:rFonts w:ascii="Times New Roman" w:eastAsia="Times New Roman" w:hAnsi="Times New Roman" w:cs="Times New Roman"/>
                <w:bCs/>
                <w:lang w:bidi="ar-SA"/>
              </w:rPr>
            </w:pPr>
            <w:r w:rsidRPr="0004589D">
              <w:rPr>
                <w:rFonts w:ascii="Times New Roman" w:eastAsia="Times New Roman" w:hAnsi="Times New Roman" w:cs="Times New Roman"/>
                <w:bCs/>
                <w:lang w:bidi="ar-SA"/>
              </w:rPr>
              <w:t>БЮДЖЕТ</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600"/>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ind w:left="-519" w:firstLine="72"/>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Администрация  Верх-Обского сельсовета Смоленского района Алтайского края</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 Школьная,1"В",</w:t>
            </w:r>
          </w:p>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ул.Центральная,10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C038CF">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245221" w:rsidRPr="00D8086D">
              <w:rPr>
                <w:rFonts w:ascii="Times New Roman" w:eastAsia="Times New Roman" w:hAnsi="Times New Roman" w:cs="Times New Roman"/>
                <w:lang w:bidi="ar-SA"/>
              </w:rPr>
              <w:t>919,0</w:t>
            </w:r>
          </w:p>
          <w:p w:rsidR="00716186" w:rsidRPr="00D8086D" w:rsidRDefault="00716186" w:rsidP="00716186">
            <w:pPr>
              <w:widowControl/>
              <w:rPr>
                <w:rFonts w:ascii="Times New Roman" w:eastAsia="Times New Roman" w:hAnsi="Times New Roman" w:cs="Times New Roman"/>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pPr>
              <w:widowControl/>
              <w:rPr>
                <w:rFonts w:ascii="Times New Roman" w:eastAsia="Times New Roman" w:hAnsi="Times New Roman" w:cs="Times New Roman"/>
                <w:lang w:bidi="ar-SA"/>
              </w:rPr>
            </w:pPr>
          </w:p>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BF34B6">
            <w:pPr>
              <w:widowControl/>
              <w:rPr>
                <w:rFonts w:ascii="Times New Roman" w:eastAsia="Times New Roman" w:hAnsi="Times New Roman" w:cs="Times New Roman"/>
                <w:lang w:bidi="ar-SA"/>
              </w:rPr>
            </w:pPr>
            <w:r>
              <w:rPr>
                <w:rFonts w:ascii="Times New Roman" w:eastAsia="Times New Roman" w:hAnsi="Times New Roman" w:cs="Times New Roman"/>
                <w:lang w:bidi="ar-SA"/>
              </w:rPr>
              <w:t>92,8</w:t>
            </w:r>
          </w:p>
          <w:p w:rsidR="00716186" w:rsidRPr="00D8086D" w:rsidRDefault="00716186" w:rsidP="00716186">
            <w:pPr>
              <w:widowControl/>
              <w:rPr>
                <w:rFonts w:ascii="Times New Roman" w:eastAsia="Times New Roman" w:hAnsi="Times New Roman" w:cs="Times New Roman"/>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600"/>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МБОУ "Верх-Обская средняя о</w:t>
            </w:r>
            <w:r w:rsidRPr="00D8086D">
              <w:rPr>
                <w:rFonts w:ascii="Times New Roman" w:eastAsia="Times New Roman" w:hAnsi="Times New Roman" w:cs="Times New Roman"/>
                <w:lang w:bidi="ar-SA"/>
              </w:rPr>
              <w:t>б</w:t>
            </w:r>
            <w:r w:rsidRPr="00D8086D">
              <w:rPr>
                <w:rFonts w:ascii="Times New Roman" w:eastAsia="Times New Roman" w:hAnsi="Times New Roman" w:cs="Times New Roman"/>
                <w:lang w:bidi="ar-SA"/>
              </w:rPr>
              <w:t>щеобразовательная школа имени М.С.Евдокимова"</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 Центральная,23а</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C038CF"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245221" w:rsidRPr="00D8086D">
              <w:rPr>
                <w:rFonts w:ascii="Times New Roman" w:eastAsia="Times New Roman" w:hAnsi="Times New Roman" w:cs="Times New Roman"/>
                <w:lang w:bidi="ar-SA"/>
              </w:rPr>
              <w:t>9956,3</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BF34B6"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334,19</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413"/>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3</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МБДОУ "Детский сад  "Брусничка"</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ул, Школьная,2А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C038CF"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245221" w:rsidRPr="00D8086D">
              <w:rPr>
                <w:rFonts w:ascii="Times New Roman" w:eastAsia="Times New Roman" w:hAnsi="Times New Roman" w:cs="Times New Roman"/>
                <w:lang w:bidi="ar-SA"/>
              </w:rPr>
              <w:t>1924,7</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A62FF1" w:rsidP="00716186">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137,0</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600"/>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4</w:t>
            </w:r>
          </w:p>
        </w:tc>
        <w:tc>
          <w:tcPr>
            <w:tcW w:w="3972" w:type="dxa"/>
            <w:tcBorders>
              <w:top w:val="nil"/>
              <w:left w:val="nil"/>
              <w:bottom w:val="single" w:sz="4" w:space="0" w:color="auto"/>
              <w:right w:val="single" w:sz="4" w:space="0" w:color="auto"/>
            </w:tcBorders>
            <w:shd w:val="clear" w:color="auto" w:fill="auto"/>
            <w:vAlign w:val="bottom"/>
          </w:tcPr>
          <w:p w:rsidR="00716186"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"Верх-Обский центр культуры и спорта имени М.С.Евдокимова"</w:t>
            </w:r>
          </w:p>
          <w:p w:rsidR="00493C4E" w:rsidRPr="00D8086D" w:rsidRDefault="00493C4E"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Администрация  Верх-Обского сельсовета Смоленского района Алтайского края</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ул, Центральная,1г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C038CF"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245221" w:rsidRPr="00D8086D">
              <w:rPr>
                <w:rFonts w:ascii="Times New Roman" w:eastAsia="Times New Roman" w:hAnsi="Times New Roman" w:cs="Times New Roman"/>
                <w:lang w:bidi="ar-SA"/>
              </w:rPr>
              <w:t>3495,6</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A62FF1" w:rsidP="00716186">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186,2</w:t>
            </w:r>
          </w:p>
        </w:tc>
      </w:tr>
      <w:tr w:rsidR="00716186" w:rsidRPr="00D8086D" w:rsidTr="00D74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5"/>
        </w:trPr>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16186" w:rsidRPr="0004589D" w:rsidRDefault="00716186" w:rsidP="00BC0CDF">
            <w:pPr>
              <w:widowControl/>
              <w:rPr>
                <w:rFonts w:ascii="Times New Roman" w:eastAsia="Times New Roman" w:hAnsi="Times New Roman" w:cs="Times New Roman"/>
                <w:bCs/>
                <w:lang w:bidi="ar-SA"/>
              </w:rPr>
            </w:pPr>
            <w:r w:rsidRPr="0004589D">
              <w:rPr>
                <w:rFonts w:ascii="Times New Roman" w:eastAsia="Times New Roman" w:hAnsi="Times New Roman" w:cs="Times New Roman"/>
                <w:bCs/>
                <w:lang w:bidi="ar-SA"/>
              </w:rPr>
              <w:t>ПРОЧИЕ</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r>
      <w:tr w:rsidR="00716186" w:rsidRPr="00D8086D" w:rsidTr="00D74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0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lastRenderedPageBreak/>
              <w:t>5</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F34B6">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ООО </w:t>
            </w:r>
            <w:r w:rsidR="00B10639">
              <w:rPr>
                <w:rFonts w:ascii="Times New Roman" w:eastAsia="Times New Roman" w:hAnsi="Times New Roman" w:cs="Times New Roman"/>
                <w:lang w:bidi="ar-SA"/>
              </w:rPr>
              <w:t>Алтайвитамин</w:t>
            </w:r>
            <w:r w:rsidR="00BF34B6">
              <w:rPr>
                <w:rFonts w:ascii="Times New Roman" w:eastAsia="Times New Roman" w:hAnsi="Times New Roman" w:cs="Times New Roman"/>
                <w:lang w:bidi="ar-SA"/>
              </w:rPr>
              <w:t>, ИП Глебов</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ул, Пожарная,1К </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038CF"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493C4E">
              <w:rPr>
                <w:rFonts w:ascii="Times New Roman" w:eastAsia="Times New Roman" w:hAnsi="Times New Roman" w:cs="Times New Roman"/>
                <w:lang w:bidi="ar-SA"/>
              </w:rPr>
              <w:t>1505</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BF34B6"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22,2</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493C4E"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6</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D36E15"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ФГУП "Почта Р</w:t>
            </w:r>
            <w:r w:rsidR="00716186" w:rsidRPr="00D8086D">
              <w:rPr>
                <w:rFonts w:ascii="Times New Roman" w:eastAsia="Times New Roman" w:hAnsi="Times New Roman" w:cs="Times New Roman"/>
                <w:lang w:bidi="ar-SA"/>
              </w:rPr>
              <w:t>оссии"</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04589D" w:rsidP="0004589D">
            <w:pPr>
              <w:widowControl/>
              <w:rPr>
                <w:rFonts w:ascii="Times New Roman" w:eastAsia="Times New Roman" w:hAnsi="Times New Roman" w:cs="Times New Roman"/>
                <w:lang w:bidi="ar-SA"/>
              </w:rPr>
            </w:pPr>
            <w:r>
              <w:rPr>
                <w:rFonts w:ascii="Times New Roman" w:eastAsia="Times New Roman" w:hAnsi="Times New Roman" w:cs="Times New Roman"/>
                <w:lang w:bidi="ar-SA"/>
              </w:rPr>
              <w:t>ул.</w:t>
            </w:r>
            <w:r w:rsidR="00716186" w:rsidRPr="00D8086D">
              <w:rPr>
                <w:rFonts w:ascii="Times New Roman" w:eastAsia="Times New Roman" w:hAnsi="Times New Roman" w:cs="Times New Roman"/>
                <w:lang w:bidi="ar-SA"/>
              </w:rPr>
              <w:t xml:space="preserve">Центральная,21-11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C038CF"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245221" w:rsidRPr="00D8086D">
              <w:rPr>
                <w:rFonts w:ascii="Times New Roman" w:eastAsia="Times New Roman" w:hAnsi="Times New Roman" w:cs="Times New Roman"/>
                <w:lang w:bidi="ar-SA"/>
              </w:rPr>
              <w:t>368</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D36E15"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15,0</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299"/>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493C4E"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7</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245221"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ПАО "Ростелеком"</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C038CF"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245221" w:rsidRPr="00D8086D">
              <w:rPr>
                <w:rFonts w:ascii="Times New Roman" w:eastAsia="Times New Roman" w:hAnsi="Times New Roman" w:cs="Times New Roman"/>
                <w:lang w:bidi="ar-SA"/>
              </w:rPr>
              <w:t>309</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A62FF1"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28</w:t>
            </w:r>
            <w:r w:rsidR="00D36E15">
              <w:rPr>
                <w:rFonts w:ascii="Times New Roman" w:eastAsia="Times New Roman" w:hAnsi="Times New Roman" w:cs="Times New Roman"/>
                <w:lang w:bidi="ar-SA"/>
              </w:rPr>
              <w:t>,0</w:t>
            </w:r>
          </w:p>
        </w:tc>
      </w:tr>
      <w:tr w:rsidR="00F148AF"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30"/>
        </w:trPr>
        <w:tc>
          <w:tcPr>
            <w:tcW w:w="45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48AF" w:rsidRPr="00D36E15" w:rsidRDefault="00F148AF" w:rsidP="00BC0CDF">
            <w:pPr>
              <w:widowControl/>
              <w:jc w:val="center"/>
              <w:rPr>
                <w:rFonts w:ascii="Times New Roman" w:eastAsia="Times New Roman" w:hAnsi="Times New Roman" w:cs="Times New Roman"/>
                <w:b/>
                <w:bCs/>
                <w:lang w:bidi="ar-SA"/>
              </w:rPr>
            </w:pPr>
          </w:p>
        </w:tc>
        <w:tc>
          <w:tcPr>
            <w:tcW w:w="2830" w:type="dxa"/>
            <w:tcBorders>
              <w:top w:val="nil"/>
              <w:left w:val="nil"/>
              <w:bottom w:val="single" w:sz="4" w:space="0" w:color="auto"/>
              <w:right w:val="single" w:sz="4" w:space="0" w:color="auto"/>
            </w:tcBorders>
            <w:shd w:val="clear" w:color="auto" w:fill="auto"/>
            <w:noWrap/>
            <w:vAlign w:val="bottom"/>
          </w:tcPr>
          <w:p w:rsidR="00F148AF" w:rsidRPr="00D8086D" w:rsidRDefault="00F148AF" w:rsidP="00BC0CDF">
            <w:pPr>
              <w:widowControl/>
              <w:rPr>
                <w:rFonts w:ascii="Times New Roman" w:eastAsia="Times New Roman" w:hAnsi="Times New Roman" w:cs="Times New Roman"/>
                <w:b/>
                <w:bCs/>
                <w:lang w:bidi="ar-SA"/>
              </w:rPr>
            </w:pPr>
          </w:p>
        </w:tc>
        <w:tc>
          <w:tcPr>
            <w:tcW w:w="1134" w:type="dxa"/>
            <w:tcBorders>
              <w:top w:val="nil"/>
              <w:left w:val="nil"/>
              <w:bottom w:val="single" w:sz="4" w:space="0" w:color="auto"/>
              <w:right w:val="single" w:sz="4" w:space="0" w:color="auto"/>
            </w:tcBorders>
            <w:shd w:val="clear" w:color="auto" w:fill="auto"/>
            <w:vAlign w:val="bottom"/>
          </w:tcPr>
          <w:p w:rsidR="00F148AF" w:rsidRPr="00D8086D" w:rsidRDefault="00F148AF"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F148AF" w:rsidRPr="00D8086D" w:rsidRDefault="00F148AF"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F148AF" w:rsidRPr="00D8086D" w:rsidRDefault="00F148AF"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30"/>
        </w:trPr>
        <w:tc>
          <w:tcPr>
            <w:tcW w:w="45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36E15" w:rsidRDefault="00E46320" w:rsidP="00BC0CDF">
            <w:pPr>
              <w:widowControl/>
              <w:jc w:val="center"/>
              <w:rPr>
                <w:rFonts w:ascii="Times New Roman" w:eastAsia="Times New Roman" w:hAnsi="Times New Roman" w:cs="Times New Roman"/>
                <w:b/>
                <w:bCs/>
                <w:lang w:bidi="ar-SA"/>
              </w:rPr>
            </w:pPr>
            <w:r w:rsidRPr="00D36E15">
              <w:rPr>
                <w:rFonts w:ascii="Times New Roman" w:eastAsia="Times New Roman" w:hAnsi="Times New Roman" w:cs="Times New Roman"/>
                <w:b/>
                <w:bCs/>
                <w:lang w:bidi="ar-SA"/>
              </w:rPr>
              <w:t>Котельная</w:t>
            </w:r>
            <w:r w:rsidR="00716186" w:rsidRPr="00D36E15">
              <w:rPr>
                <w:rFonts w:ascii="Times New Roman" w:eastAsia="Times New Roman" w:hAnsi="Times New Roman" w:cs="Times New Roman"/>
                <w:b/>
                <w:bCs/>
                <w:lang w:bidi="ar-SA"/>
              </w:rPr>
              <w:t xml:space="preserve"> "Усть-Катунь"</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5"/>
        </w:trPr>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16186" w:rsidRPr="0004589D" w:rsidRDefault="00716186" w:rsidP="00BC0CDF">
            <w:pPr>
              <w:widowControl/>
              <w:rPr>
                <w:rFonts w:ascii="Times New Roman" w:eastAsia="Times New Roman" w:hAnsi="Times New Roman" w:cs="Times New Roman"/>
                <w:bCs/>
                <w:lang w:bidi="ar-SA"/>
              </w:rPr>
            </w:pPr>
            <w:r w:rsidRPr="0004589D">
              <w:rPr>
                <w:rFonts w:ascii="Times New Roman" w:eastAsia="Times New Roman" w:hAnsi="Times New Roman" w:cs="Times New Roman"/>
                <w:bCs/>
                <w:lang w:bidi="ar-SA"/>
              </w:rPr>
              <w:t>БЮДЖЕТ</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45"/>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МБОУ "Верх-Обская средняя о</w:t>
            </w:r>
            <w:r w:rsidRPr="00D8086D">
              <w:rPr>
                <w:rFonts w:ascii="Times New Roman" w:eastAsia="Times New Roman" w:hAnsi="Times New Roman" w:cs="Times New Roman"/>
                <w:lang w:bidi="ar-SA"/>
              </w:rPr>
              <w:t>б</w:t>
            </w:r>
            <w:r w:rsidRPr="00D8086D">
              <w:rPr>
                <w:rFonts w:ascii="Times New Roman" w:eastAsia="Times New Roman" w:hAnsi="Times New Roman" w:cs="Times New Roman"/>
                <w:lang w:bidi="ar-SA"/>
              </w:rPr>
              <w:t>щеобразовательная школа имени М.С.Евдокимова"</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 Комсомольская,30</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C038CF"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245221" w:rsidRPr="00D8086D">
              <w:rPr>
                <w:rFonts w:ascii="Times New Roman" w:eastAsia="Times New Roman" w:hAnsi="Times New Roman" w:cs="Times New Roman"/>
                <w:lang w:bidi="ar-SA"/>
              </w:rPr>
              <w:t>6343</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A62FF1" w:rsidP="00716186">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295,7</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41"/>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245221"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МБДОУ "Детский сад  "Березка</w:t>
            </w:r>
            <w:r w:rsidR="00716186" w:rsidRPr="00D8086D">
              <w:rPr>
                <w:rFonts w:ascii="Times New Roman" w:eastAsia="Times New Roman" w:hAnsi="Times New Roman" w:cs="Times New Roman"/>
                <w:lang w:bidi="ar-SA"/>
              </w:rPr>
              <w:t>"</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ул.Комсомольская,35</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038CF" w:rsidP="00716186">
            <w:pPr>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245221" w:rsidRPr="00D8086D">
              <w:rPr>
                <w:rFonts w:ascii="Times New Roman" w:eastAsia="Times New Roman" w:hAnsi="Times New Roman" w:cs="Times New Roman"/>
                <w:lang w:bidi="ar-SA"/>
              </w:rPr>
              <w:t>1213,5</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A62FF1"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105,7</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675"/>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3</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"Верх-Обский центр культуры и спорта имени М.С.Евдокимова"</w:t>
            </w:r>
          </w:p>
          <w:p w:rsidR="00493C4E" w:rsidRPr="00D8086D" w:rsidRDefault="00493C4E"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Администрация  Верх-Обского сельсовета Смоленского района Алтайского края</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ул.Комсомольская,37</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038CF" w:rsidP="00716186">
            <w:pPr>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245221" w:rsidRPr="00D8086D">
              <w:rPr>
                <w:rFonts w:ascii="Times New Roman" w:eastAsia="Times New Roman" w:hAnsi="Times New Roman" w:cs="Times New Roman"/>
                <w:lang w:bidi="ar-SA"/>
              </w:rPr>
              <w:t>1953,6</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A62FF1"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117,1</w:t>
            </w:r>
          </w:p>
        </w:tc>
      </w:tr>
      <w:tr w:rsidR="00F148AF"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7"/>
        </w:trPr>
        <w:tc>
          <w:tcPr>
            <w:tcW w:w="45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48AF" w:rsidRDefault="00F148AF" w:rsidP="00BC0CDF">
            <w:pPr>
              <w:widowControl/>
              <w:jc w:val="center"/>
              <w:rPr>
                <w:rFonts w:ascii="Times New Roman" w:eastAsia="Times New Roman" w:hAnsi="Times New Roman" w:cs="Times New Roman"/>
                <w:b/>
                <w:bCs/>
                <w:lang w:bidi="ar-SA"/>
              </w:rPr>
            </w:pPr>
          </w:p>
        </w:tc>
        <w:tc>
          <w:tcPr>
            <w:tcW w:w="2830" w:type="dxa"/>
            <w:tcBorders>
              <w:top w:val="nil"/>
              <w:left w:val="nil"/>
              <w:bottom w:val="single" w:sz="4" w:space="0" w:color="auto"/>
              <w:right w:val="single" w:sz="4" w:space="0" w:color="auto"/>
            </w:tcBorders>
            <w:shd w:val="clear" w:color="auto" w:fill="auto"/>
            <w:noWrap/>
            <w:vAlign w:val="bottom"/>
          </w:tcPr>
          <w:p w:rsidR="00F148AF" w:rsidRPr="00D8086D" w:rsidRDefault="00F148AF" w:rsidP="00BC0CDF">
            <w:pPr>
              <w:widowControl/>
              <w:rPr>
                <w:rFonts w:ascii="Times New Roman" w:eastAsia="Times New Roman" w:hAnsi="Times New Roman" w:cs="Times New Roman"/>
                <w:b/>
                <w:bCs/>
                <w:lang w:bidi="ar-SA"/>
              </w:rPr>
            </w:pPr>
          </w:p>
        </w:tc>
        <w:tc>
          <w:tcPr>
            <w:tcW w:w="1134" w:type="dxa"/>
            <w:tcBorders>
              <w:top w:val="nil"/>
              <w:left w:val="nil"/>
              <w:bottom w:val="single" w:sz="4" w:space="0" w:color="auto"/>
              <w:right w:val="single" w:sz="4" w:space="0" w:color="auto"/>
            </w:tcBorders>
            <w:shd w:val="clear" w:color="auto" w:fill="auto"/>
            <w:vAlign w:val="bottom"/>
          </w:tcPr>
          <w:p w:rsidR="00F148AF" w:rsidRPr="00D8086D" w:rsidRDefault="00F148AF"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F148AF" w:rsidRPr="00D8086D" w:rsidRDefault="00F148AF"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F148AF" w:rsidRPr="00D8086D" w:rsidRDefault="00F148AF"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7"/>
        </w:trPr>
        <w:tc>
          <w:tcPr>
            <w:tcW w:w="45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E46320" w:rsidP="00BC0CDF">
            <w:pPr>
              <w:widowControl/>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Котельная  "Линёвская</w:t>
            </w:r>
            <w:r w:rsidR="00716186" w:rsidRPr="00D8086D">
              <w:rPr>
                <w:rFonts w:ascii="Times New Roman" w:eastAsia="Times New Roman" w:hAnsi="Times New Roman" w:cs="Times New Roman"/>
                <w:b/>
                <w:bCs/>
                <w:lang w:bidi="ar-SA"/>
              </w:rPr>
              <w:t>"</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5"/>
        </w:trPr>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16186" w:rsidRPr="00D36E15" w:rsidRDefault="00716186" w:rsidP="00BC0CDF">
            <w:pPr>
              <w:widowControl/>
              <w:rPr>
                <w:rFonts w:ascii="Times New Roman" w:eastAsia="Times New Roman" w:hAnsi="Times New Roman" w:cs="Times New Roman"/>
                <w:bCs/>
                <w:lang w:bidi="ar-SA"/>
              </w:rPr>
            </w:pPr>
            <w:r w:rsidRPr="00D36E15">
              <w:rPr>
                <w:rFonts w:ascii="Times New Roman" w:eastAsia="Times New Roman" w:hAnsi="Times New Roman" w:cs="Times New Roman"/>
                <w:bCs/>
                <w:lang w:bidi="ar-SA"/>
              </w:rPr>
              <w:t>БЮДЖЕТ</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600"/>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4A50C5"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МБОУ «Линевская</w:t>
            </w:r>
            <w:r w:rsidR="007F4556">
              <w:rPr>
                <w:rFonts w:ascii="Times New Roman" w:eastAsia="Times New Roman" w:hAnsi="Times New Roman" w:cs="Times New Roman"/>
                <w:lang w:bidi="ar-SA"/>
              </w:rPr>
              <w:t xml:space="preserve"> СОШ» Детский сад «Ласточка»</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095719">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w:t>
            </w:r>
            <w:r w:rsidR="00095719">
              <w:rPr>
                <w:rFonts w:ascii="Times New Roman" w:eastAsia="Times New Roman" w:hAnsi="Times New Roman" w:cs="Times New Roman"/>
                <w:lang w:bidi="ar-SA"/>
              </w:rPr>
              <w:t>Волко</w:t>
            </w:r>
            <w:r w:rsidRPr="00D8086D">
              <w:rPr>
                <w:rFonts w:ascii="Times New Roman" w:eastAsia="Times New Roman" w:hAnsi="Times New Roman" w:cs="Times New Roman"/>
                <w:lang w:bidi="ar-SA"/>
              </w:rPr>
              <w:t>ва,</w:t>
            </w:r>
            <w:r w:rsidR="00095719">
              <w:rPr>
                <w:rFonts w:ascii="Times New Roman" w:eastAsia="Times New Roman" w:hAnsi="Times New Roman" w:cs="Times New Roman"/>
                <w:lang w:bidi="ar-SA"/>
              </w:rPr>
              <w:t>14</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pPr>
              <w:widowControl/>
              <w:rPr>
                <w:rFonts w:ascii="Times New Roman" w:eastAsia="Times New Roman" w:hAnsi="Times New Roman" w:cs="Times New Roman"/>
                <w:lang w:bidi="ar-SA"/>
              </w:rPr>
            </w:pPr>
          </w:p>
          <w:p w:rsidR="00716186" w:rsidRPr="00D8086D" w:rsidRDefault="00C038CF"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EF26DE" w:rsidRPr="00D8086D">
              <w:rPr>
                <w:rFonts w:ascii="Times New Roman" w:eastAsia="Times New Roman" w:hAnsi="Times New Roman" w:cs="Times New Roman"/>
                <w:lang w:bidi="ar-SA"/>
              </w:rPr>
              <w:t>4063,8</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pPr>
              <w:widowControl/>
              <w:rPr>
                <w:rFonts w:ascii="Times New Roman" w:eastAsia="Times New Roman" w:hAnsi="Times New Roman" w:cs="Times New Roman"/>
                <w:lang w:bidi="ar-SA"/>
              </w:rPr>
            </w:pPr>
          </w:p>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pPr>
              <w:widowControl/>
              <w:rPr>
                <w:rFonts w:ascii="Times New Roman" w:eastAsia="Times New Roman" w:hAnsi="Times New Roman" w:cs="Times New Roman"/>
                <w:lang w:bidi="ar-SA"/>
              </w:rPr>
            </w:pPr>
          </w:p>
          <w:p w:rsidR="00716186" w:rsidRPr="00D8086D" w:rsidRDefault="00B01736" w:rsidP="00716186">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r w:rsidR="007F4556">
              <w:rPr>
                <w:rFonts w:ascii="Times New Roman" w:eastAsia="Times New Roman" w:hAnsi="Times New Roman" w:cs="Times New Roman"/>
                <w:lang w:bidi="ar-SA"/>
              </w:rPr>
              <w:t>60,5</w:t>
            </w:r>
          </w:p>
        </w:tc>
      </w:tr>
      <w:tr w:rsidR="00095719"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02"/>
        </w:trPr>
        <w:tc>
          <w:tcPr>
            <w:tcW w:w="624" w:type="dxa"/>
            <w:tcBorders>
              <w:top w:val="nil"/>
              <w:left w:val="single" w:sz="4" w:space="0" w:color="auto"/>
              <w:bottom w:val="single" w:sz="4" w:space="0" w:color="auto"/>
              <w:right w:val="single" w:sz="4" w:space="0" w:color="auto"/>
            </w:tcBorders>
            <w:shd w:val="clear" w:color="auto" w:fill="auto"/>
            <w:noWrap/>
            <w:vAlign w:val="bottom"/>
          </w:tcPr>
          <w:p w:rsidR="00095719" w:rsidRPr="00D8086D" w:rsidRDefault="00095719"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3972" w:type="dxa"/>
            <w:tcBorders>
              <w:top w:val="nil"/>
              <w:left w:val="nil"/>
              <w:bottom w:val="single" w:sz="4" w:space="0" w:color="auto"/>
              <w:right w:val="single" w:sz="4" w:space="0" w:color="auto"/>
            </w:tcBorders>
            <w:shd w:val="clear" w:color="auto" w:fill="auto"/>
            <w:vAlign w:val="bottom"/>
          </w:tcPr>
          <w:p w:rsidR="00095719" w:rsidRDefault="00095719"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Линевский сельсовет</w:t>
            </w:r>
          </w:p>
        </w:tc>
        <w:tc>
          <w:tcPr>
            <w:tcW w:w="2830" w:type="dxa"/>
            <w:tcBorders>
              <w:top w:val="nil"/>
              <w:left w:val="nil"/>
              <w:bottom w:val="single" w:sz="4" w:space="0" w:color="auto"/>
              <w:right w:val="single" w:sz="4" w:space="0" w:color="auto"/>
            </w:tcBorders>
            <w:shd w:val="clear" w:color="auto" w:fill="auto"/>
            <w:vAlign w:val="bottom"/>
          </w:tcPr>
          <w:p w:rsidR="00095719" w:rsidRPr="00D8086D" w:rsidRDefault="00095719"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ул.Волкова, 10</w:t>
            </w:r>
          </w:p>
        </w:tc>
        <w:tc>
          <w:tcPr>
            <w:tcW w:w="1134" w:type="dxa"/>
            <w:tcBorders>
              <w:top w:val="nil"/>
              <w:left w:val="nil"/>
              <w:bottom w:val="single" w:sz="4" w:space="0" w:color="auto"/>
              <w:right w:val="single" w:sz="4" w:space="0" w:color="auto"/>
            </w:tcBorders>
            <w:shd w:val="clear" w:color="auto" w:fill="auto"/>
            <w:vAlign w:val="bottom"/>
          </w:tcPr>
          <w:p w:rsidR="00095719" w:rsidRPr="00D8086D" w:rsidRDefault="00095719">
            <w:pPr>
              <w:widowControl/>
              <w:rPr>
                <w:rFonts w:ascii="Times New Roman" w:eastAsia="Times New Roman" w:hAnsi="Times New Roman" w:cs="Times New Roman"/>
                <w:lang w:bidi="ar-SA"/>
              </w:rPr>
            </w:pPr>
          </w:p>
        </w:tc>
        <w:tc>
          <w:tcPr>
            <w:tcW w:w="1276" w:type="dxa"/>
            <w:tcBorders>
              <w:top w:val="nil"/>
              <w:left w:val="nil"/>
              <w:bottom w:val="single" w:sz="4" w:space="0" w:color="auto"/>
              <w:right w:val="single" w:sz="4" w:space="0" w:color="auto"/>
            </w:tcBorders>
            <w:shd w:val="clear" w:color="auto" w:fill="auto"/>
            <w:vAlign w:val="bottom"/>
          </w:tcPr>
          <w:p w:rsidR="00095719" w:rsidRPr="00D8086D" w:rsidRDefault="00095719">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095719" w:rsidRPr="00D8086D" w:rsidRDefault="008D01B6">
            <w:pPr>
              <w:widowControl/>
              <w:rPr>
                <w:rFonts w:ascii="Times New Roman" w:eastAsia="Times New Roman" w:hAnsi="Times New Roman" w:cs="Times New Roman"/>
                <w:lang w:bidi="ar-SA"/>
              </w:rPr>
            </w:pPr>
            <w:r>
              <w:rPr>
                <w:rFonts w:ascii="Times New Roman" w:eastAsia="Times New Roman" w:hAnsi="Times New Roman" w:cs="Times New Roman"/>
                <w:lang w:bidi="ar-SA"/>
              </w:rPr>
              <w:t>103,48</w:t>
            </w:r>
          </w:p>
        </w:tc>
      </w:tr>
      <w:tr w:rsidR="008D01B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02"/>
        </w:trPr>
        <w:tc>
          <w:tcPr>
            <w:tcW w:w="624" w:type="dxa"/>
            <w:tcBorders>
              <w:top w:val="nil"/>
              <w:left w:val="single" w:sz="4" w:space="0" w:color="auto"/>
              <w:bottom w:val="single" w:sz="4" w:space="0" w:color="auto"/>
              <w:right w:val="single" w:sz="4" w:space="0" w:color="auto"/>
            </w:tcBorders>
            <w:shd w:val="clear" w:color="auto" w:fill="auto"/>
            <w:noWrap/>
            <w:vAlign w:val="bottom"/>
          </w:tcPr>
          <w:p w:rsidR="008D01B6" w:rsidRDefault="008D01B6"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3</w:t>
            </w:r>
          </w:p>
        </w:tc>
        <w:tc>
          <w:tcPr>
            <w:tcW w:w="3972" w:type="dxa"/>
            <w:tcBorders>
              <w:top w:val="nil"/>
              <w:left w:val="nil"/>
              <w:bottom w:val="single" w:sz="4" w:space="0" w:color="auto"/>
              <w:right w:val="single" w:sz="4" w:space="0" w:color="auto"/>
            </w:tcBorders>
            <w:shd w:val="clear" w:color="auto" w:fill="auto"/>
            <w:vAlign w:val="bottom"/>
          </w:tcPr>
          <w:p w:rsidR="008D01B6" w:rsidRDefault="008D01B6"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Линевский СДК</w:t>
            </w:r>
          </w:p>
        </w:tc>
        <w:tc>
          <w:tcPr>
            <w:tcW w:w="2830" w:type="dxa"/>
            <w:tcBorders>
              <w:top w:val="nil"/>
              <w:left w:val="nil"/>
              <w:bottom w:val="single" w:sz="4" w:space="0" w:color="auto"/>
              <w:right w:val="single" w:sz="4" w:space="0" w:color="auto"/>
            </w:tcBorders>
            <w:shd w:val="clear" w:color="auto" w:fill="auto"/>
            <w:vAlign w:val="bottom"/>
          </w:tcPr>
          <w:p w:rsidR="008D01B6" w:rsidRDefault="008D01B6"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Ул.Скорикова, 2</w:t>
            </w:r>
          </w:p>
        </w:tc>
        <w:tc>
          <w:tcPr>
            <w:tcW w:w="1134" w:type="dxa"/>
            <w:tcBorders>
              <w:top w:val="nil"/>
              <w:left w:val="nil"/>
              <w:bottom w:val="single" w:sz="4" w:space="0" w:color="auto"/>
              <w:right w:val="single" w:sz="4" w:space="0" w:color="auto"/>
            </w:tcBorders>
            <w:shd w:val="clear" w:color="auto" w:fill="auto"/>
            <w:vAlign w:val="bottom"/>
          </w:tcPr>
          <w:p w:rsidR="008D01B6" w:rsidRPr="00D8086D" w:rsidRDefault="008D01B6">
            <w:pPr>
              <w:widowControl/>
              <w:rPr>
                <w:rFonts w:ascii="Times New Roman" w:eastAsia="Times New Roman" w:hAnsi="Times New Roman" w:cs="Times New Roman"/>
                <w:lang w:bidi="ar-SA"/>
              </w:rPr>
            </w:pPr>
          </w:p>
        </w:tc>
        <w:tc>
          <w:tcPr>
            <w:tcW w:w="1276" w:type="dxa"/>
            <w:tcBorders>
              <w:top w:val="nil"/>
              <w:left w:val="nil"/>
              <w:bottom w:val="single" w:sz="4" w:space="0" w:color="auto"/>
              <w:right w:val="single" w:sz="4" w:space="0" w:color="auto"/>
            </w:tcBorders>
            <w:shd w:val="clear" w:color="auto" w:fill="auto"/>
            <w:vAlign w:val="bottom"/>
          </w:tcPr>
          <w:p w:rsidR="008D01B6" w:rsidRPr="00D8086D" w:rsidRDefault="008D01B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8D01B6" w:rsidRDefault="008D01B6">
            <w:pPr>
              <w:widowControl/>
              <w:rPr>
                <w:rFonts w:ascii="Times New Roman" w:eastAsia="Times New Roman" w:hAnsi="Times New Roman" w:cs="Times New Roman"/>
                <w:lang w:bidi="ar-SA"/>
              </w:rPr>
            </w:pPr>
            <w:r>
              <w:rPr>
                <w:rFonts w:ascii="Times New Roman" w:eastAsia="Times New Roman" w:hAnsi="Times New Roman" w:cs="Times New Roman"/>
                <w:lang w:bidi="ar-SA"/>
              </w:rPr>
              <w:t>165,51</w:t>
            </w:r>
          </w:p>
        </w:tc>
      </w:tr>
      <w:tr w:rsidR="00095719"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02"/>
        </w:trPr>
        <w:tc>
          <w:tcPr>
            <w:tcW w:w="624" w:type="dxa"/>
            <w:tcBorders>
              <w:top w:val="nil"/>
              <w:left w:val="single" w:sz="4" w:space="0" w:color="auto"/>
              <w:bottom w:val="single" w:sz="4" w:space="0" w:color="auto"/>
              <w:right w:val="single" w:sz="4" w:space="0" w:color="auto"/>
            </w:tcBorders>
            <w:shd w:val="clear" w:color="auto" w:fill="auto"/>
            <w:noWrap/>
            <w:vAlign w:val="bottom"/>
          </w:tcPr>
          <w:p w:rsidR="00095719" w:rsidRDefault="005F4F9F"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4</w:t>
            </w:r>
          </w:p>
        </w:tc>
        <w:tc>
          <w:tcPr>
            <w:tcW w:w="3972" w:type="dxa"/>
            <w:tcBorders>
              <w:top w:val="nil"/>
              <w:left w:val="nil"/>
              <w:bottom w:val="single" w:sz="4" w:space="0" w:color="auto"/>
              <w:right w:val="single" w:sz="4" w:space="0" w:color="auto"/>
            </w:tcBorders>
            <w:shd w:val="clear" w:color="auto" w:fill="auto"/>
            <w:vAlign w:val="bottom"/>
          </w:tcPr>
          <w:p w:rsidR="00095719" w:rsidRDefault="00095719"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КГБУЗ "Смоленская ЦРБ"</w:t>
            </w:r>
          </w:p>
        </w:tc>
        <w:tc>
          <w:tcPr>
            <w:tcW w:w="2830" w:type="dxa"/>
            <w:tcBorders>
              <w:top w:val="nil"/>
              <w:left w:val="nil"/>
              <w:bottom w:val="single" w:sz="4" w:space="0" w:color="auto"/>
              <w:right w:val="single" w:sz="4" w:space="0" w:color="auto"/>
            </w:tcBorders>
            <w:shd w:val="clear" w:color="auto" w:fill="auto"/>
            <w:vAlign w:val="bottom"/>
          </w:tcPr>
          <w:p w:rsidR="00095719" w:rsidRDefault="00095719"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ул.Волкова,16</w:t>
            </w:r>
          </w:p>
        </w:tc>
        <w:tc>
          <w:tcPr>
            <w:tcW w:w="1134" w:type="dxa"/>
            <w:tcBorders>
              <w:top w:val="nil"/>
              <w:left w:val="nil"/>
              <w:bottom w:val="single" w:sz="4" w:space="0" w:color="auto"/>
              <w:right w:val="single" w:sz="4" w:space="0" w:color="auto"/>
            </w:tcBorders>
            <w:shd w:val="clear" w:color="auto" w:fill="auto"/>
            <w:vAlign w:val="bottom"/>
          </w:tcPr>
          <w:p w:rsidR="00095719" w:rsidRPr="00D8086D" w:rsidRDefault="00095719">
            <w:pPr>
              <w:widowControl/>
              <w:rPr>
                <w:rFonts w:ascii="Times New Roman" w:eastAsia="Times New Roman" w:hAnsi="Times New Roman" w:cs="Times New Roman"/>
                <w:lang w:bidi="ar-SA"/>
              </w:rPr>
            </w:pPr>
          </w:p>
        </w:tc>
        <w:tc>
          <w:tcPr>
            <w:tcW w:w="1276" w:type="dxa"/>
            <w:tcBorders>
              <w:top w:val="nil"/>
              <w:left w:val="nil"/>
              <w:bottom w:val="single" w:sz="4" w:space="0" w:color="auto"/>
              <w:right w:val="single" w:sz="4" w:space="0" w:color="auto"/>
            </w:tcBorders>
            <w:shd w:val="clear" w:color="auto" w:fill="auto"/>
            <w:vAlign w:val="bottom"/>
          </w:tcPr>
          <w:p w:rsidR="00095719" w:rsidRPr="00D8086D" w:rsidRDefault="00095719">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095719" w:rsidRDefault="008D01B6">
            <w:pPr>
              <w:widowControl/>
              <w:rPr>
                <w:rFonts w:ascii="Times New Roman" w:eastAsia="Times New Roman" w:hAnsi="Times New Roman" w:cs="Times New Roman"/>
                <w:lang w:bidi="ar-SA"/>
              </w:rPr>
            </w:pPr>
            <w:r>
              <w:rPr>
                <w:rFonts w:ascii="Times New Roman" w:eastAsia="Times New Roman" w:hAnsi="Times New Roman" w:cs="Times New Roman"/>
                <w:lang w:bidi="ar-SA"/>
              </w:rPr>
              <w:t>42,156</w:t>
            </w:r>
          </w:p>
        </w:tc>
      </w:tr>
      <w:tr w:rsidR="00095719"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02"/>
        </w:trPr>
        <w:tc>
          <w:tcPr>
            <w:tcW w:w="4596" w:type="dxa"/>
            <w:gridSpan w:val="2"/>
            <w:tcBorders>
              <w:top w:val="nil"/>
              <w:left w:val="single" w:sz="4" w:space="0" w:color="auto"/>
              <w:bottom w:val="single" w:sz="4" w:space="0" w:color="auto"/>
              <w:right w:val="single" w:sz="4" w:space="0" w:color="auto"/>
            </w:tcBorders>
            <w:shd w:val="clear" w:color="auto" w:fill="auto"/>
            <w:noWrap/>
            <w:vAlign w:val="bottom"/>
          </w:tcPr>
          <w:p w:rsidR="00095719" w:rsidRDefault="00095719"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ПРОЧИЕ</w:t>
            </w:r>
          </w:p>
        </w:tc>
        <w:tc>
          <w:tcPr>
            <w:tcW w:w="2830" w:type="dxa"/>
            <w:tcBorders>
              <w:top w:val="nil"/>
              <w:left w:val="nil"/>
              <w:bottom w:val="single" w:sz="4" w:space="0" w:color="auto"/>
              <w:right w:val="single" w:sz="4" w:space="0" w:color="auto"/>
            </w:tcBorders>
            <w:shd w:val="clear" w:color="auto" w:fill="auto"/>
            <w:vAlign w:val="bottom"/>
          </w:tcPr>
          <w:p w:rsidR="00095719" w:rsidRDefault="00095719" w:rsidP="00BC0CDF">
            <w:pPr>
              <w:widowControl/>
              <w:rPr>
                <w:rFonts w:ascii="Times New Roman" w:eastAsia="Times New Roman" w:hAnsi="Times New Roman" w:cs="Times New Roman"/>
                <w:lang w:bidi="ar-SA"/>
              </w:rPr>
            </w:pPr>
          </w:p>
        </w:tc>
        <w:tc>
          <w:tcPr>
            <w:tcW w:w="1134" w:type="dxa"/>
            <w:tcBorders>
              <w:top w:val="nil"/>
              <w:left w:val="nil"/>
              <w:bottom w:val="single" w:sz="4" w:space="0" w:color="auto"/>
              <w:right w:val="single" w:sz="4" w:space="0" w:color="auto"/>
            </w:tcBorders>
            <w:shd w:val="clear" w:color="auto" w:fill="auto"/>
            <w:vAlign w:val="bottom"/>
          </w:tcPr>
          <w:p w:rsidR="00095719" w:rsidRPr="00D8086D" w:rsidRDefault="00095719">
            <w:pPr>
              <w:widowControl/>
              <w:rPr>
                <w:rFonts w:ascii="Times New Roman" w:eastAsia="Times New Roman" w:hAnsi="Times New Roman" w:cs="Times New Roman"/>
                <w:lang w:bidi="ar-SA"/>
              </w:rPr>
            </w:pPr>
          </w:p>
        </w:tc>
        <w:tc>
          <w:tcPr>
            <w:tcW w:w="1276" w:type="dxa"/>
            <w:tcBorders>
              <w:top w:val="nil"/>
              <w:left w:val="nil"/>
              <w:bottom w:val="single" w:sz="4" w:space="0" w:color="auto"/>
              <w:right w:val="single" w:sz="4" w:space="0" w:color="auto"/>
            </w:tcBorders>
            <w:shd w:val="clear" w:color="auto" w:fill="auto"/>
            <w:vAlign w:val="bottom"/>
          </w:tcPr>
          <w:p w:rsidR="00095719" w:rsidRPr="00D8086D" w:rsidRDefault="00095719">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095719" w:rsidRDefault="00095719">
            <w:pPr>
              <w:widowControl/>
              <w:rPr>
                <w:rFonts w:ascii="Times New Roman" w:eastAsia="Times New Roman" w:hAnsi="Times New Roman" w:cs="Times New Roman"/>
                <w:lang w:bidi="ar-SA"/>
              </w:rPr>
            </w:pPr>
          </w:p>
        </w:tc>
      </w:tr>
      <w:tr w:rsidR="00095719"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02"/>
        </w:trPr>
        <w:tc>
          <w:tcPr>
            <w:tcW w:w="624" w:type="dxa"/>
            <w:tcBorders>
              <w:top w:val="nil"/>
              <w:left w:val="single" w:sz="4" w:space="0" w:color="auto"/>
              <w:bottom w:val="single" w:sz="4" w:space="0" w:color="auto"/>
              <w:right w:val="single" w:sz="4" w:space="0" w:color="auto"/>
            </w:tcBorders>
            <w:shd w:val="clear" w:color="auto" w:fill="auto"/>
            <w:noWrap/>
            <w:vAlign w:val="bottom"/>
          </w:tcPr>
          <w:p w:rsidR="00095719" w:rsidRDefault="009A7EEF"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5</w:t>
            </w:r>
          </w:p>
        </w:tc>
        <w:tc>
          <w:tcPr>
            <w:tcW w:w="3972" w:type="dxa"/>
            <w:tcBorders>
              <w:top w:val="nil"/>
              <w:left w:val="single" w:sz="4" w:space="0" w:color="auto"/>
              <w:bottom w:val="single" w:sz="4" w:space="0" w:color="auto"/>
              <w:right w:val="single" w:sz="4" w:space="0" w:color="auto"/>
            </w:tcBorders>
            <w:shd w:val="clear" w:color="auto" w:fill="auto"/>
            <w:vAlign w:val="bottom"/>
          </w:tcPr>
          <w:p w:rsidR="00095719" w:rsidRDefault="00095719"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ПАО «Сбербанк»</w:t>
            </w:r>
          </w:p>
        </w:tc>
        <w:tc>
          <w:tcPr>
            <w:tcW w:w="2830" w:type="dxa"/>
            <w:tcBorders>
              <w:top w:val="nil"/>
              <w:left w:val="nil"/>
              <w:bottom w:val="single" w:sz="4" w:space="0" w:color="auto"/>
              <w:right w:val="single" w:sz="4" w:space="0" w:color="auto"/>
            </w:tcBorders>
            <w:shd w:val="clear" w:color="auto" w:fill="auto"/>
            <w:vAlign w:val="bottom"/>
          </w:tcPr>
          <w:p w:rsidR="00095719" w:rsidRDefault="00095719"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ул.Скорикова, 4А</w:t>
            </w:r>
          </w:p>
        </w:tc>
        <w:tc>
          <w:tcPr>
            <w:tcW w:w="1134" w:type="dxa"/>
            <w:tcBorders>
              <w:top w:val="nil"/>
              <w:left w:val="nil"/>
              <w:bottom w:val="single" w:sz="4" w:space="0" w:color="auto"/>
              <w:right w:val="single" w:sz="4" w:space="0" w:color="auto"/>
            </w:tcBorders>
            <w:shd w:val="clear" w:color="auto" w:fill="auto"/>
            <w:vAlign w:val="bottom"/>
          </w:tcPr>
          <w:p w:rsidR="00095719" w:rsidRPr="00D8086D" w:rsidRDefault="00095719">
            <w:pPr>
              <w:widowControl/>
              <w:rPr>
                <w:rFonts w:ascii="Times New Roman" w:eastAsia="Times New Roman" w:hAnsi="Times New Roman" w:cs="Times New Roman"/>
                <w:lang w:bidi="ar-SA"/>
              </w:rPr>
            </w:pPr>
          </w:p>
        </w:tc>
        <w:tc>
          <w:tcPr>
            <w:tcW w:w="1276" w:type="dxa"/>
            <w:tcBorders>
              <w:top w:val="nil"/>
              <w:left w:val="nil"/>
              <w:bottom w:val="single" w:sz="4" w:space="0" w:color="auto"/>
              <w:right w:val="single" w:sz="4" w:space="0" w:color="auto"/>
            </w:tcBorders>
            <w:shd w:val="clear" w:color="auto" w:fill="auto"/>
            <w:vAlign w:val="bottom"/>
          </w:tcPr>
          <w:p w:rsidR="00095719" w:rsidRPr="00D8086D" w:rsidRDefault="00095719">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095719" w:rsidRDefault="009A7EEF">
            <w:pPr>
              <w:widowControl/>
              <w:rPr>
                <w:rFonts w:ascii="Times New Roman" w:eastAsia="Times New Roman" w:hAnsi="Times New Roman" w:cs="Times New Roman"/>
                <w:lang w:bidi="ar-SA"/>
              </w:rPr>
            </w:pPr>
            <w:r>
              <w:rPr>
                <w:rFonts w:ascii="Times New Roman" w:eastAsia="Times New Roman" w:hAnsi="Times New Roman" w:cs="Times New Roman"/>
                <w:lang w:bidi="ar-SA"/>
              </w:rPr>
              <w:t>8,74</w:t>
            </w:r>
          </w:p>
        </w:tc>
      </w:tr>
      <w:tr w:rsidR="00095719"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02"/>
        </w:trPr>
        <w:tc>
          <w:tcPr>
            <w:tcW w:w="624" w:type="dxa"/>
            <w:tcBorders>
              <w:top w:val="nil"/>
              <w:left w:val="single" w:sz="4" w:space="0" w:color="auto"/>
              <w:bottom w:val="single" w:sz="4" w:space="0" w:color="auto"/>
              <w:right w:val="single" w:sz="4" w:space="0" w:color="auto"/>
            </w:tcBorders>
            <w:shd w:val="clear" w:color="auto" w:fill="auto"/>
            <w:noWrap/>
            <w:vAlign w:val="bottom"/>
          </w:tcPr>
          <w:p w:rsidR="00095719" w:rsidRDefault="009A7EEF"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6</w:t>
            </w:r>
          </w:p>
        </w:tc>
        <w:tc>
          <w:tcPr>
            <w:tcW w:w="3972" w:type="dxa"/>
            <w:tcBorders>
              <w:top w:val="nil"/>
              <w:left w:val="single" w:sz="4" w:space="0" w:color="auto"/>
              <w:bottom w:val="single" w:sz="4" w:space="0" w:color="auto"/>
              <w:right w:val="single" w:sz="4" w:space="0" w:color="auto"/>
            </w:tcBorders>
            <w:shd w:val="clear" w:color="auto" w:fill="auto"/>
            <w:vAlign w:val="bottom"/>
          </w:tcPr>
          <w:p w:rsidR="00095719" w:rsidRDefault="00095719"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ФГУП «Почта России»</w:t>
            </w:r>
          </w:p>
        </w:tc>
        <w:tc>
          <w:tcPr>
            <w:tcW w:w="2830" w:type="dxa"/>
            <w:tcBorders>
              <w:top w:val="nil"/>
              <w:left w:val="nil"/>
              <w:bottom w:val="single" w:sz="4" w:space="0" w:color="auto"/>
              <w:right w:val="single" w:sz="4" w:space="0" w:color="auto"/>
            </w:tcBorders>
            <w:shd w:val="clear" w:color="auto" w:fill="auto"/>
            <w:vAlign w:val="bottom"/>
          </w:tcPr>
          <w:p w:rsidR="00095719" w:rsidRDefault="00095719"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ул.Скорикова, 4А</w:t>
            </w:r>
          </w:p>
        </w:tc>
        <w:tc>
          <w:tcPr>
            <w:tcW w:w="1134" w:type="dxa"/>
            <w:tcBorders>
              <w:top w:val="nil"/>
              <w:left w:val="nil"/>
              <w:bottom w:val="single" w:sz="4" w:space="0" w:color="auto"/>
              <w:right w:val="single" w:sz="4" w:space="0" w:color="auto"/>
            </w:tcBorders>
            <w:shd w:val="clear" w:color="auto" w:fill="auto"/>
            <w:vAlign w:val="bottom"/>
          </w:tcPr>
          <w:p w:rsidR="00095719" w:rsidRPr="00D8086D" w:rsidRDefault="00095719">
            <w:pPr>
              <w:widowControl/>
              <w:rPr>
                <w:rFonts w:ascii="Times New Roman" w:eastAsia="Times New Roman" w:hAnsi="Times New Roman" w:cs="Times New Roman"/>
                <w:lang w:bidi="ar-SA"/>
              </w:rPr>
            </w:pPr>
          </w:p>
        </w:tc>
        <w:tc>
          <w:tcPr>
            <w:tcW w:w="1276" w:type="dxa"/>
            <w:tcBorders>
              <w:top w:val="nil"/>
              <w:left w:val="nil"/>
              <w:bottom w:val="single" w:sz="4" w:space="0" w:color="auto"/>
              <w:right w:val="single" w:sz="4" w:space="0" w:color="auto"/>
            </w:tcBorders>
            <w:shd w:val="clear" w:color="auto" w:fill="auto"/>
            <w:vAlign w:val="bottom"/>
          </w:tcPr>
          <w:p w:rsidR="00095719" w:rsidRPr="00D8086D" w:rsidRDefault="00095719">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095719" w:rsidRDefault="009A7EEF">
            <w:pPr>
              <w:widowControl/>
              <w:rPr>
                <w:rFonts w:ascii="Times New Roman" w:eastAsia="Times New Roman" w:hAnsi="Times New Roman" w:cs="Times New Roman"/>
                <w:lang w:bidi="ar-SA"/>
              </w:rPr>
            </w:pPr>
            <w:r>
              <w:rPr>
                <w:rFonts w:ascii="Times New Roman" w:eastAsia="Times New Roman" w:hAnsi="Times New Roman" w:cs="Times New Roman"/>
                <w:lang w:bidi="ar-SA"/>
              </w:rPr>
              <w:t>11,37</w:t>
            </w:r>
          </w:p>
        </w:tc>
      </w:tr>
      <w:tr w:rsidR="00095719"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02"/>
        </w:trPr>
        <w:tc>
          <w:tcPr>
            <w:tcW w:w="624" w:type="dxa"/>
            <w:tcBorders>
              <w:top w:val="nil"/>
              <w:left w:val="single" w:sz="4" w:space="0" w:color="auto"/>
              <w:bottom w:val="single" w:sz="4" w:space="0" w:color="auto"/>
              <w:right w:val="single" w:sz="4" w:space="0" w:color="auto"/>
            </w:tcBorders>
            <w:shd w:val="clear" w:color="auto" w:fill="auto"/>
            <w:noWrap/>
            <w:vAlign w:val="bottom"/>
          </w:tcPr>
          <w:p w:rsidR="00095719" w:rsidRDefault="009A7EEF"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7</w:t>
            </w:r>
          </w:p>
        </w:tc>
        <w:tc>
          <w:tcPr>
            <w:tcW w:w="3972" w:type="dxa"/>
            <w:tcBorders>
              <w:top w:val="nil"/>
              <w:left w:val="single" w:sz="4" w:space="0" w:color="auto"/>
              <w:bottom w:val="single" w:sz="4" w:space="0" w:color="auto"/>
              <w:right w:val="single" w:sz="4" w:space="0" w:color="auto"/>
            </w:tcBorders>
            <w:shd w:val="clear" w:color="auto" w:fill="auto"/>
            <w:vAlign w:val="bottom"/>
          </w:tcPr>
          <w:p w:rsidR="00095719" w:rsidRDefault="00095719"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ИП Горянинский С.М.</w:t>
            </w:r>
          </w:p>
        </w:tc>
        <w:tc>
          <w:tcPr>
            <w:tcW w:w="2830" w:type="dxa"/>
            <w:tcBorders>
              <w:top w:val="nil"/>
              <w:left w:val="nil"/>
              <w:bottom w:val="single" w:sz="4" w:space="0" w:color="auto"/>
              <w:right w:val="single" w:sz="4" w:space="0" w:color="auto"/>
            </w:tcBorders>
            <w:shd w:val="clear" w:color="auto" w:fill="auto"/>
            <w:vAlign w:val="bottom"/>
          </w:tcPr>
          <w:p w:rsidR="00095719" w:rsidRDefault="00095719"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ул.Скорикова, 4А</w:t>
            </w:r>
          </w:p>
        </w:tc>
        <w:tc>
          <w:tcPr>
            <w:tcW w:w="1134" w:type="dxa"/>
            <w:tcBorders>
              <w:top w:val="nil"/>
              <w:left w:val="nil"/>
              <w:bottom w:val="single" w:sz="4" w:space="0" w:color="auto"/>
              <w:right w:val="single" w:sz="4" w:space="0" w:color="auto"/>
            </w:tcBorders>
            <w:shd w:val="clear" w:color="auto" w:fill="auto"/>
            <w:vAlign w:val="bottom"/>
          </w:tcPr>
          <w:p w:rsidR="00095719" w:rsidRPr="00D8086D" w:rsidRDefault="00095719">
            <w:pPr>
              <w:widowControl/>
              <w:rPr>
                <w:rFonts w:ascii="Times New Roman" w:eastAsia="Times New Roman" w:hAnsi="Times New Roman" w:cs="Times New Roman"/>
                <w:lang w:bidi="ar-SA"/>
              </w:rPr>
            </w:pPr>
          </w:p>
        </w:tc>
        <w:tc>
          <w:tcPr>
            <w:tcW w:w="1276" w:type="dxa"/>
            <w:tcBorders>
              <w:top w:val="nil"/>
              <w:left w:val="nil"/>
              <w:bottom w:val="single" w:sz="4" w:space="0" w:color="auto"/>
              <w:right w:val="single" w:sz="4" w:space="0" w:color="auto"/>
            </w:tcBorders>
            <w:shd w:val="clear" w:color="auto" w:fill="auto"/>
            <w:vAlign w:val="bottom"/>
          </w:tcPr>
          <w:p w:rsidR="00095719" w:rsidRPr="00D8086D" w:rsidRDefault="00095719">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095719" w:rsidRDefault="00095719">
            <w:pPr>
              <w:widowControl/>
              <w:rPr>
                <w:rFonts w:ascii="Times New Roman" w:eastAsia="Times New Roman" w:hAnsi="Times New Roman" w:cs="Times New Roman"/>
                <w:lang w:bidi="ar-SA"/>
              </w:rPr>
            </w:pPr>
            <w:r>
              <w:rPr>
                <w:rFonts w:ascii="Times New Roman" w:eastAsia="Times New Roman" w:hAnsi="Times New Roman" w:cs="Times New Roman"/>
                <w:lang w:bidi="ar-SA"/>
              </w:rPr>
              <w:t>18,02</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5"/>
        </w:trPr>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16186" w:rsidRPr="00D8086D" w:rsidRDefault="004D2B2A" w:rsidP="00BC0CDF">
            <w:pPr>
              <w:widowControl/>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 xml:space="preserve">Котельная </w:t>
            </w:r>
            <w:r w:rsidR="00716186" w:rsidRPr="00D8086D">
              <w:rPr>
                <w:rFonts w:ascii="Times New Roman" w:eastAsia="Times New Roman" w:hAnsi="Times New Roman" w:cs="Times New Roman"/>
                <w:b/>
                <w:bCs/>
                <w:lang w:bidi="ar-SA"/>
              </w:rPr>
              <w:t>"Кировская"</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5"/>
        </w:trPr>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16186" w:rsidRPr="00D36E15" w:rsidRDefault="00716186" w:rsidP="00BC0CDF">
            <w:pPr>
              <w:widowControl/>
              <w:rPr>
                <w:rFonts w:ascii="Times New Roman" w:eastAsia="Times New Roman" w:hAnsi="Times New Roman" w:cs="Times New Roman"/>
                <w:bCs/>
                <w:lang w:bidi="ar-SA"/>
              </w:rPr>
            </w:pPr>
            <w:r w:rsidRPr="00D36E15">
              <w:rPr>
                <w:rFonts w:ascii="Times New Roman" w:eastAsia="Times New Roman" w:hAnsi="Times New Roman" w:cs="Times New Roman"/>
                <w:bCs/>
                <w:lang w:bidi="ar-SA"/>
              </w:rPr>
              <w:t>БЮДЖЕТ</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68"/>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7F4556" w:rsidP="00BC0CDF">
            <w:pPr>
              <w:widowControl/>
              <w:ind w:left="-519" w:firstLine="72"/>
              <w:rPr>
                <w:rFonts w:ascii="Times New Roman" w:eastAsia="Times New Roman" w:hAnsi="Times New Roman" w:cs="Times New Roman"/>
                <w:lang w:bidi="ar-SA"/>
              </w:rPr>
            </w:pPr>
            <w:r>
              <w:rPr>
                <w:rFonts w:ascii="Times New Roman" w:eastAsia="Times New Roman" w:hAnsi="Times New Roman" w:cs="Times New Roman"/>
                <w:lang w:bidi="ar-SA"/>
              </w:rPr>
              <w:t>111 1</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КГБУЗ "Смоленская ЦРБ"</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ул.Нагорная,16</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C038CF"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245221" w:rsidRPr="00D8086D">
              <w:rPr>
                <w:rFonts w:ascii="Times New Roman" w:eastAsia="Times New Roman" w:hAnsi="Times New Roman" w:cs="Times New Roman"/>
                <w:lang w:bidi="ar-SA"/>
              </w:rPr>
              <w:t>1947,4</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3D2D0F"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57,325</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600"/>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МБОУ "Кировская средняя общ</w:t>
            </w:r>
            <w:r w:rsidRPr="00D8086D">
              <w:rPr>
                <w:rFonts w:ascii="Times New Roman" w:eastAsia="Times New Roman" w:hAnsi="Times New Roman" w:cs="Times New Roman"/>
                <w:lang w:bidi="ar-SA"/>
              </w:rPr>
              <w:t>е</w:t>
            </w:r>
            <w:r w:rsidRPr="00D8086D">
              <w:rPr>
                <w:rFonts w:ascii="Times New Roman" w:eastAsia="Times New Roman" w:hAnsi="Times New Roman" w:cs="Times New Roman"/>
                <w:lang w:bidi="ar-SA"/>
              </w:rPr>
              <w:t>образовательная ш</w:t>
            </w:r>
            <w:r w:rsidR="00245221" w:rsidRPr="00D8086D">
              <w:rPr>
                <w:rFonts w:ascii="Times New Roman" w:eastAsia="Times New Roman" w:hAnsi="Times New Roman" w:cs="Times New Roman"/>
                <w:lang w:bidi="ar-SA"/>
              </w:rPr>
              <w:t>кола»</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095719" w:rsidP="00095719">
            <w:pPr>
              <w:widowControl/>
              <w:rPr>
                <w:rFonts w:ascii="Times New Roman" w:eastAsia="Times New Roman" w:hAnsi="Times New Roman" w:cs="Times New Roman"/>
                <w:lang w:bidi="ar-SA"/>
              </w:rPr>
            </w:pPr>
            <w:r>
              <w:rPr>
                <w:rFonts w:ascii="Times New Roman" w:eastAsia="Times New Roman" w:hAnsi="Times New Roman" w:cs="Times New Roman"/>
                <w:lang w:bidi="ar-SA"/>
              </w:rPr>
              <w:t>у</w:t>
            </w:r>
            <w:r w:rsidR="00716186" w:rsidRPr="00D8086D">
              <w:rPr>
                <w:rFonts w:ascii="Times New Roman" w:eastAsia="Times New Roman" w:hAnsi="Times New Roman" w:cs="Times New Roman"/>
                <w:lang w:bidi="ar-SA"/>
              </w:rPr>
              <w:t>л</w:t>
            </w:r>
            <w:r>
              <w:rPr>
                <w:rFonts w:ascii="Times New Roman" w:eastAsia="Times New Roman" w:hAnsi="Times New Roman" w:cs="Times New Roman"/>
                <w:lang w:bidi="ar-SA"/>
              </w:rPr>
              <w:t>.</w:t>
            </w:r>
            <w:r w:rsidR="00716186" w:rsidRPr="00D8086D">
              <w:rPr>
                <w:rFonts w:ascii="Times New Roman" w:eastAsia="Times New Roman" w:hAnsi="Times New Roman" w:cs="Times New Roman"/>
                <w:lang w:bidi="ar-SA"/>
              </w:rPr>
              <w:t>Центральная,1</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C038CF"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245221" w:rsidRPr="00D8086D">
              <w:rPr>
                <w:rFonts w:ascii="Times New Roman" w:eastAsia="Times New Roman" w:hAnsi="Times New Roman" w:cs="Times New Roman"/>
                <w:lang w:bidi="ar-SA"/>
              </w:rPr>
              <w:t>15593,8</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095719"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673,4</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67"/>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3</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МБДОУ "Детский сад  "Чайка"</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BE1995"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ул.Ком</w:t>
            </w:r>
            <w:r w:rsidR="00716186" w:rsidRPr="00D8086D">
              <w:rPr>
                <w:rFonts w:ascii="Times New Roman" w:eastAsia="Times New Roman" w:hAnsi="Times New Roman" w:cs="Times New Roman"/>
                <w:lang w:bidi="ar-SA"/>
              </w:rPr>
              <w:t>сомольская,15-1</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C038CF"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245221" w:rsidRPr="00D8086D">
              <w:rPr>
                <w:rFonts w:ascii="Times New Roman" w:eastAsia="Times New Roman" w:hAnsi="Times New Roman" w:cs="Times New Roman"/>
                <w:lang w:bidi="ar-SA"/>
              </w:rPr>
              <w:t>5595,8</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095719"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281,6</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5"/>
        </w:trPr>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16186" w:rsidRPr="00D36E15" w:rsidRDefault="00716186" w:rsidP="00BC0CDF">
            <w:pPr>
              <w:widowControl/>
              <w:rPr>
                <w:rFonts w:ascii="Times New Roman" w:eastAsia="Times New Roman" w:hAnsi="Times New Roman" w:cs="Times New Roman"/>
                <w:bCs/>
                <w:lang w:bidi="ar-SA"/>
              </w:rPr>
            </w:pPr>
            <w:r w:rsidRPr="00D36E15">
              <w:rPr>
                <w:rFonts w:ascii="Times New Roman" w:eastAsia="Times New Roman" w:hAnsi="Times New Roman" w:cs="Times New Roman"/>
                <w:bCs/>
                <w:lang w:bidi="ar-SA"/>
              </w:rPr>
              <w:t>ПРОЧИЕ</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302B89"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4</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716186" w:rsidP="00C360A1">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ФГУП "Почта </w:t>
            </w:r>
            <w:r w:rsidR="00C360A1">
              <w:rPr>
                <w:rFonts w:ascii="Times New Roman" w:eastAsia="Times New Roman" w:hAnsi="Times New Roman" w:cs="Times New Roman"/>
                <w:lang w:bidi="ar-SA"/>
              </w:rPr>
              <w:t>Р</w:t>
            </w:r>
            <w:r w:rsidRPr="00D8086D">
              <w:rPr>
                <w:rFonts w:ascii="Times New Roman" w:eastAsia="Times New Roman" w:hAnsi="Times New Roman" w:cs="Times New Roman"/>
                <w:lang w:bidi="ar-SA"/>
              </w:rPr>
              <w:t>оссии"</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C360A1"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ул.</w:t>
            </w:r>
            <w:r w:rsidR="00716186" w:rsidRPr="00D8086D">
              <w:rPr>
                <w:rFonts w:ascii="Times New Roman" w:eastAsia="Times New Roman" w:hAnsi="Times New Roman" w:cs="Times New Roman"/>
                <w:lang w:bidi="ar-SA"/>
              </w:rPr>
              <w:t xml:space="preserve">Центральная,1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C038CF"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00C914EF" w:rsidRPr="00D8086D">
              <w:rPr>
                <w:rFonts w:ascii="Times New Roman" w:eastAsia="Times New Roman" w:hAnsi="Times New Roman" w:cs="Times New Roman"/>
                <w:lang w:bidi="ar-SA"/>
              </w:rPr>
              <w:t>264,09</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C360A1"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11,37</w:t>
            </w:r>
          </w:p>
        </w:tc>
      </w:tr>
      <w:tr w:rsidR="00F148AF"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30"/>
        </w:trPr>
        <w:tc>
          <w:tcPr>
            <w:tcW w:w="45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48AF" w:rsidRDefault="00F148AF" w:rsidP="00BC0CDF">
            <w:pPr>
              <w:widowControl/>
              <w:jc w:val="center"/>
              <w:rPr>
                <w:rFonts w:ascii="Times New Roman" w:eastAsia="Times New Roman" w:hAnsi="Times New Roman" w:cs="Times New Roman"/>
                <w:b/>
                <w:bCs/>
                <w:lang w:bidi="ar-SA"/>
              </w:rPr>
            </w:pPr>
          </w:p>
        </w:tc>
        <w:tc>
          <w:tcPr>
            <w:tcW w:w="2830" w:type="dxa"/>
            <w:tcBorders>
              <w:top w:val="nil"/>
              <w:left w:val="nil"/>
              <w:bottom w:val="single" w:sz="4" w:space="0" w:color="auto"/>
              <w:right w:val="single" w:sz="4" w:space="0" w:color="auto"/>
            </w:tcBorders>
            <w:shd w:val="clear" w:color="auto" w:fill="auto"/>
            <w:noWrap/>
            <w:vAlign w:val="bottom"/>
          </w:tcPr>
          <w:p w:rsidR="00F148AF" w:rsidRPr="00D8086D" w:rsidRDefault="00F148AF" w:rsidP="00BC0CDF">
            <w:pPr>
              <w:widowControl/>
              <w:rPr>
                <w:rFonts w:ascii="Times New Roman" w:eastAsia="Times New Roman" w:hAnsi="Times New Roman" w:cs="Times New Roman"/>
                <w:b/>
                <w:bCs/>
                <w:lang w:bidi="ar-SA"/>
              </w:rPr>
            </w:pPr>
          </w:p>
        </w:tc>
        <w:tc>
          <w:tcPr>
            <w:tcW w:w="1134" w:type="dxa"/>
            <w:tcBorders>
              <w:top w:val="nil"/>
              <w:left w:val="nil"/>
              <w:bottom w:val="single" w:sz="4" w:space="0" w:color="auto"/>
              <w:right w:val="single" w:sz="4" w:space="0" w:color="auto"/>
            </w:tcBorders>
            <w:shd w:val="clear" w:color="auto" w:fill="auto"/>
            <w:vAlign w:val="bottom"/>
          </w:tcPr>
          <w:p w:rsidR="00F148AF" w:rsidRPr="00D8086D" w:rsidRDefault="00F148AF"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F148AF" w:rsidRPr="00D8086D" w:rsidRDefault="00F148AF"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F148AF" w:rsidRPr="00D8086D" w:rsidRDefault="00F148AF"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30"/>
        </w:trPr>
        <w:tc>
          <w:tcPr>
            <w:tcW w:w="45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4D2B2A" w:rsidP="00BC0CDF">
            <w:pPr>
              <w:widowControl/>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Котельная</w:t>
            </w:r>
            <w:r w:rsidR="00716186" w:rsidRPr="00D8086D">
              <w:rPr>
                <w:rFonts w:ascii="Times New Roman" w:eastAsia="Times New Roman" w:hAnsi="Times New Roman" w:cs="Times New Roman"/>
                <w:b/>
                <w:bCs/>
                <w:lang w:bidi="ar-SA"/>
              </w:rPr>
              <w:t>"Центральная"с.Смоленское</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5"/>
        </w:trPr>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16186" w:rsidRPr="00D36E15" w:rsidRDefault="00716186" w:rsidP="00BC0CDF">
            <w:pPr>
              <w:widowControl/>
              <w:rPr>
                <w:rFonts w:ascii="Times New Roman" w:eastAsia="Times New Roman" w:hAnsi="Times New Roman" w:cs="Times New Roman"/>
                <w:bCs/>
                <w:lang w:bidi="ar-SA"/>
              </w:rPr>
            </w:pPr>
            <w:r w:rsidRPr="00D36E15">
              <w:rPr>
                <w:rFonts w:ascii="Times New Roman" w:eastAsia="Times New Roman" w:hAnsi="Times New Roman" w:cs="Times New Roman"/>
                <w:bCs/>
                <w:lang w:bidi="ar-SA"/>
              </w:rPr>
              <w:t>БЮДЖЕТ</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45"/>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AD20DD"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МБУ" МКДЦ»</w:t>
            </w:r>
            <w:r w:rsidR="00716186" w:rsidRPr="00D8086D">
              <w:rPr>
                <w:rFonts w:ascii="Times New Roman" w:eastAsia="Times New Roman" w:hAnsi="Times New Roman" w:cs="Times New Roman"/>
                <w:lang w:bidi="ar-SA"/>
              </w:rPr>
              <w:t xml:space="preserve"> Смоленского района Алтайского кра</w:t>
            </w:r>
            <w:r w:rsidR="00C914EF" w:rsidRPr="00D8086D">
              <w:rPr>
                <w:rFonts w:ascii="Times New Roman" w:eastAsia="Times New Roman" w:hAnsi="Times New Roman" w:cs="Times New Roman"/>
                <w:lang w:bidi="ar-SA"/>
              </w:rPr>
              <w:t>я</w:t>
            </w:r>
            <w:r w:rsidR="00716186" w:rsidRPr="00D8086D">
              <w:rPr>
                <w:rFonts w:ascii="Times New Roman" w:eastAsia="Times New Roman" w:hAnsi="Times New Roman" w:cs="Times New Roman"/>
                <w:lang w:bidi="ar-SA"/>
              </w:rPr>
              <w:t>"</w:t>
            </w:r>
            <w:r w:rsidR="002F272D">
              <w:rPr>
                <w:rFonts w:ascii="Times New Roman" w:eastAsia="Times New Roman" w:hAnsi="Times New Roman" w:cs="Times New Roman"/>
                <w:lang w:bidi="ar-SA"/>
              </w:rPr>
              <w:t xml:space="preserve"> (Дет.библиотека)</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C914EF"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ул.Советская,76</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C914EF" w:rsidP="00716186">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983,5</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2F272D"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59,6</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57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2</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Администрация Смоленского сел</w:t>
            </w:r>
            <w:r w:rsidRPr="00D8086D">
              <w:rPr>
                <w:rFonts w:ascii="Times New Roman" w:eastAsia="Times New Roman" w:hAnsi="Times New Roman" w:cs="Times New Roman"/>
                <w:lang w:bidi="ar-SA"/>
              </w:rPr>
              <w:t>ь</w:t>
            </w:r>
            <w:r w:rsidRPr="00D8086D">
              <w:rPr>
                <w:rFonts w:ascii="Times New Roman" w:eastAsia="Times New Roman" w:hAnsi="Times New Roman" w:cs="Times New Roman"/>
                <w:lang w:bidi="ar-SA"/>
              </w:rPr>
              <w:t>совета</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ул.Соболева,11</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3439,2</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2F272D" w:rsidP="00716186">
            <w:pPr>
              <w:rPr>
                <w:rFonts w:ascii="Times New Roman" w:eastAsia="Times New Roman" w:hAnsi="Times New Roman" w:cs="Times New Roman"/>
                <w:lang w:bidi="ar-SA"/>
              </w:rPr>
            </w:pPr>
            <w:r>
              <w:rPr>
                <w:rFonts w:ascii="Times New Roman" w:eastAsia="Times New Roman" w:hAnsi="Times New Roman" w:cs="Times New Roman"/>
                <w:lang w:bidi="ar-SA"/>
              </w:rPr>
              <w:t>158,56</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68"/>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2F272D" w:rsidP="00BC0CDF">
            <w:pPr>
              <w:rPr>
                <w:rFonts w:ascii="Times New Roman" w:eastAsia="Times New Roman" w:hAnsi="Times New Roman" w:cs="Times New Roman"/>
                <w:lang w:bidi="ar-SA"/>
              </w:rPr>
            </w:pPr>
            <w:r>
              <w:rPr>
                <w:rFonts w:ascii="Times New Roman" w:eastAsia="Times New Roman" w:hAnsi="Times New Roman" w:cs="Times New Roman"/>
                <w:lang w:bidi="ar-SA"/>
              </w:rPr>
              <w:t>3</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Управление Федерального казн</w:t>
            </w:r>
            <w:r w:rsidRPr="00D8086D">
              <w:rPr>
                <w:rFonts w:ascii="Times New Roman" w:eastAsia="Times New Roman" w:hAnsi="Times New Roman" w:cs="Times New Roman"/>
                <w:lang w:bidi="ar-SA"/>
              </w:rPr>
              <w:t>а</w:t>
            </w:r>
            <w:r w:rsidRPr="00D8086D">
              <w:rPr>
                <w:rFonts w:ascii="Times New Roman" w:eastAsia="Times New Roman" w:hAnsi="Times New Roman" w:cs="Times New Roman"/>
                <w:lang w:bidi="ar-SA"/>
              </w:rPr>
              <w:t>чейства по Алтайскому краю</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пер.Гражданский,18</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1340</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2F272D" w:rsidP="00716186">
            <w:pPr>
              <w:rPr>
                <w:rFonts w:ascii="Times New Roman" w:eastAsia="Times New Roman" w:hAnsi="Times New Roman" w:cs="Times New Roman"/>
                <w:lang w:bidi="ar-SA"/>
              </w:rPr>
            </w:pPr>
            <w:r>
              <w:rPr>
                <w:rFonts w:ascii="Times New Roman" w:eastAsia="Times New Roman" w:hAnsi="Times New Roman" w:cs="Times New Roman"/>
                <w:lang w:bidi="ar-SA"/>
              </w:rPr>
              <w:t>52,0</w:t>
            </w:r>
          </w:p>
        </w:tc>
      </w:tr>
      <w:tr w:rsidR="00B57457"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563"/>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457" w:rsidRPr="00D8086D" w:rsidRDefault="002F272D" w:rsidP="00BC0CDF">
            <w:pPr>
              <w:rPr>
                <w:rFonts w:ascii="Times New Roman" w:eastAsia="Times New Roman" w:hAnsi="Times New Roman" w:cs="Times New Roman"/>
                <w:lang w:bidi="ar-SA"/>
              </w:rPr>
            </w:pPr>
            <w:r>
              <w:rPr>
                <w:rFonts w:ascii="Times New Roman" w:eastAsia="Times New Roman" w:hAnsi="Times New Roman" w:cs="Times New Roman"/>
                <w:lang w:bidi="ar-SA"/>
              </w:rPr>
              <w:t>4</w:t>
            </w:r>
          </w:p>
        </w:tc>
        <w:tc>
          <w:tcPr>
            <w:tcW w:w="3972" w:type="dxa"/>
            <w:tcBorders>
              <w:top w:val="single" w:sz="4" w:space="0" w:color="auto"/>
              <w:left w:val="nil"/>
              <w:bottom w:val="single" w:sz="4" w:space="0" w:color="auto"/>
              <w:right w:val="single" w:sz="4" w:space="0" w:color="auto"/>
            </w:tcBorders>
            <w:shd w:val="clear" w:color="auto" w:fill="auto"/>
            <w:vAlign w:val="bottom"/>
          </w:tcPr>
          <w:p w:rsidR="00B57457" w:rsidRPr="00D8086D" w:rsidRDefault="005D67D8" w:rsidP="005D67D8">
            <w:pPr>
              <w:rPr>
                <w:rFonts w:ascii="Times New Roman" w:eastAsia="Times New Roman" w:hAnsi="Times New Roman" w:cs="Times New Roman"/>
                <w:lang w:bidi="ar-SA"/>
              </w:rPr>
            </w:pPr>
            <w:r>
              <w:rPr>
                <w:rFonts w:ascii="Times New Roman" w:eastAsia="Times New Roman" w:hAnsi="Times New Roman" w:cs="Times New Roman"/>
                <w:lang w:bidi="ar-SA"/>
              </w:rPr>
              <w:t>МБУ «</w:t>
            </w:r>
            <w:r w:rsidR="00B57457">
              <w:rPr>
                <w:rFonts w:ascii="Times New Roman" w:eastAsia="Times New Roman" w:hAnsi="Times New Roman" w:cs="Times New Roman"/>
                <w:lang w:bidi="ar-SA"/>
              </w:rPr>
              <w:t>МКДЦ»</w:t>
            </w:r>
            <w:r w:rsidR="00B57457" w:rsidRPr="00D8086D">
              <w:rPr>
                <w:rFonts w:ascii="Times New Roman" w:eastAsia="Times New Roman" w:hAnsi="Times New Roman" w:cs="Times New Roman"/>
                <w:lang w:bidi="ar-SA"/>
              </w:rPr>
              <w:t xml:space="preserve"> Смоленского района Алтайского края</w:t>
            </w:r>
            <w:r w:rsidR="002F272D">
              <w:rPr>
                <w:rFonts w:ascii="Times New Roman" w:eastAsia="Times New Roman" w:hAnsi="Times New Roman" w:cs="Times New Roman"/>
                <w:lang w:bidi="ar-SA"/>
              </w:rPr>
              <w:t xml:space="preserve"> (РДК)</w:t>
            </w:r>
          </w:p>
        </w:tc>
        <w:tc>
          <w:tcPr>
            <w:tcW w:w="2830" w:type="dxa"/>
            <w:tcBorders>
              <w:top w:val="single" w:sz="4" w:space="0" w:color="auto"/>
              <w:left w:val="nil"/>
              <w:bottom w:val="single" w:sz="4" w:space="0" w:color="auto"/>
              <w:right w:val="single" w:sz="4" w:space="0" w:color="auto"/>
            </w:tcBorders>
            <w:shd w:val="clear" w:color="auto" w:fill="auto"/>
            <w:vAlign w:val="bottom"/>
          </w:tcPr>
          <w:p w:rsidR="00B57457" w:rsidRPr="00D8086D" w:rsidRDefault="005D67D8" w:rsidP="00BC0CDF">
            <w:pPr>
              <w:rPr>
                <w:rFonts w:ascii="Times New Roman" w:eastAsia="Times New Roman" w:hAnsi="Times New Roman" w:cs="Times New Roman"/>
                <w:lang w:bidi="ar-SA"/>
              </w:rPr>
            </w:pPr>
            <w:r>
              <w:rPr>
                <w:rFonts w:ascii="Times New Roman" w:eastAsia="Times New Roman" w:hAnsi="Times New Roman" w:cs="Times New Roman"/>
                <w:lang w:bidi="ar-SA"/>
              </w:rPr>
              <w:t>у</w:t>
            </w:r>
            <w:r w:rsidR="00B57457">
              <w:rPr>
                <w:rFonts w:ascii="Times New Roman" w:eastAsia="Times New Roman" w:hAnsi="Times New Roman" w:cs="Times New Roman"/>
                <w:lang w:bidi="ar-SA"/>
              </w:rPr>
              <w:t>л.Соболева,13</w:t>
            </w:r>
          </w:p>
        </w:tc>
        <w:tc>
          <w:tcPr>
            <w:tcW w:w="1134" w:type="dxa"/>
            <w:tcBorders>
              <w:top w:val="single" w:sz="4" w:space="0" w:color="auto"/>
              <w:left w:val="nil"/>
              <w:bottom w:val="single" w:sz="4" w:space="0" w:color="auto"/>
              <w:right w:val="single" w:sz="4" w:space="0" w:color="auto"/>
            </w:tcBorders>
            <w:shd w:val="clear" w:color="auto" w:fill="auto"/>
            <w:vAlign w:val="bottom"/>
          </w:tcPr>
          <w:p w:rsidR="00B57457" w:rsidRPr="00D8086D" w:rsidRDefault="00B57457" w:rsidP="00716186">
            <w:pPr>
              <w:rPr>
                <w:rFonts w:ascii="Times New Roman" w:eastAsia="Times New Roman" w:hAnsi="Times New Roman" w:cs="Times New Roman"/>
                <w:lang w:bidi="ar-SA"/>
              </w:rPr>
            </w:pPr>
            <w:r>
              <w:rPr>
                <w:rFonts w:ascii="Times New Roman" w:eastAsia="Times New Roman" w:hAnsi="Times New Roman" w:cs="Times New Roman"/>
                <w:lang w:bidi="ar-SA"/>
              </w:rPr>
              <w:t>7723,4</w:t>
            </w:r>
          </w:p>
        </w:tc>
        <w:tc>
          <w:tcPr>
            <w:tcW w:w="1276" w:type="dxa"/>
            <w:tcBorders>
              <w:top w:val="single" w:sz="4" w:space="0" w:color="auto"/>
              <w:left w:val="nil"/>
              <w:bottom w:val="single" w:sz="4" w:space="0" w:color="auto"/>
              <w:right w:val="single" w:sz="4" w:space="0" w:color="auto"/>
            </w:tcBorders>
            <w:shd w:val="clear" w:color="auto" w:fill="auto"/>
            <w:vAlign w:val="bottom"/>
          </w:tcPr>
          <w:p w:rsidR="00B57457" w:rsidRPr="00D8086D" w:rsidRDefault="00B57457"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B57457" w:rsidRPr="00D8086D" w:rsidRDefault="002F272D" w:rsidP="00716186">
            <w:pPr>
              <w:rPr>
                <w:rFonts w:ascii="Times New Roman" w:eastAsia="Times New Roman" w:hAnsi="Times New Roman" w:cs="Times New Roman"/>
                <w:lang w:bidi="ar-SA"/>
              </w:rPr>
            </w:pPr>
            <w:r>
              <w:rPr>
                <w:rFonts w:ascii="Times New Roman" w:eastAsia="Times New Roman" w:hAnsi="Times New Roman" w:cs="Times New Roman"/>
                <w:lang w:bidi="ar-SA"/>
              </w:rPr>
              <w:t>125,0</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2" w:type="dxa"/>
          <w:trHeight w:val="27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2F272D" w:rsidP="00BC0CDF">
            <w:pPr>
              <w:rPr>
                <w:rFonts w:ascii="Times New Roman" w:eastAsia="Times New Roman" w:hAnsi="Times New Roman" w:cs="Times New Roman"/>
                <w:lang w:bidi="ar-SA"/>
              </w:rPr>
            </w:pPr>
            <w:r>
              <w:rPr>
                <w:rFonts w:ascii="Times New Roman" w:eastAsia="Times New Roman" w:hAnsi="Times New Roman" w:cs="Times New Roman"/>
                <w:lang w:bidi="ar-SA"/>
              </w:rPr>
              <w:lastRenderedPageBreak/>
              <w:t>5</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2F272D">
            <w:pPr>
              <w:rPr>
                <w:rFonts w:ascii="Times New Roman" w:eastAsia="Times New Roman" w:hAnsi="Times New Roman" w:cs="Times New Roman"/>
                <w:lang w:bidi="ar-SA"/>
              </w:rPr>
            </w:pPr>
            <w:r w:rsidRPr="00D8086D">
              <w:rPr>
                <w:rFonts w:ascii="Times New Roman" w:eastAsia="Times New Roman" w:hAnsi="Times New Roman" w:cs="Times New Roman"/>
                <w:lang w:bidi="ar-SA"/>
              </w:rPr>
              <w:t>ГУ</w:t>
            </w:r>
            <w:r w:rsidR="002F272D">
              <w:rPr>
                <w:rFonts w:ascii="Times New Roman" w:eastAsia="Times New Roman" w:hAnsi="Times New Roman" w:cs="Times New Roman"/>
                <w:lang w:bidi="ar-SA"/>
              </w:rPr>
              <w:t xml:space="preserve"> МЧС России по</w:t>
            </w:r>
            <w:r w:rsidRPr="00D8086D">
              <w:rPr>
                <w:rFonts w:ascii="Times New Roman" w:eastAsia="Times New Roman" w:hAnsi="Times New Roman" w:cs="Times New Roman"/>
                <w:lang w:bidi="ar-SA"/>
              </w:rPr>
              <w:t xml:space="preserve"> Алтайскому краю</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ул.Советская,52</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1135,5</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438"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D8443C" w:rsidP="00716186">
            <w:pPr>
              <w:rPr>
                <w:rFonts w:ascii="Times New Roman" w:eastAsia="Times New Roman" w:hAnsi="Times New Roman" w:cs="Times New Roman"/>
                <w:lang w:bidi="ar-SA"/>
              </w:rPr>
            </w:pPr>
            <w:r>
              <w:rPr>
                <w:rFonts w:ascii="Times New Roman" w:eastAsia="Times New Roman" w:hAnsi="Times New Roman" w:cs="Times New Roman"/>
                <w:lang w:bidi="ar-SA"/>
              </w:rPr>
              <w:t>68,35</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2" w:type="dxa"/>
          <w:trHeight w:val="165"/>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2F272D" w:rsidP="00BC0CDF">
            <w:pPr>
              <w:rPr>
                <w:rFonts w:ascii="Times New Roman" w:eastAsia="Times New Roman" w:hAnsi="Times New Roman" w:cs="Times New Roman"/>
                <w:lang w:bidi="ar-SA"/>
              </w:rPr>
            </w:pPr>
            <w:r>
              <w:rPr>
                <w:rFonts w:ascii="Times New Roman" w:eastAsia="Times New Roman" w:hAnsi="Times New Roman" w:cs="Times New Roman"/>
                <w:lang w:bidi="ar-SA"/>
              </w:rPr>
              <w:t>6</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Администрация Смоленского ра</w:t>
            </w:r>
            <w:r w:rsidRPr="00D8086D">
              <w:rPr>
                <w:rFonts w:ascii="Times New Roman" w:eastAsia="Times New Roman" w:hAnsi="Times New Roman" w:cs="Times New Roman"/>
                <w:lang w:bidi="ar-SA"/>
              </w:rPr>
              <w:t>й</w:t>
            </w:r>
            <w:r w:rsidRPr="00D8086D">
              <w:rPr>
                <w:rFonts w:ascii="Times New Roman" w:eastAsia="Times New Roman" w:hAnsi="Times New Roman" w:cs="Times New Roman"/>
                <w:lang w:bidi="ar-SA"/>
              </w:rPr>
              <w:t>она</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ул.Титова,40,</w:t>
            </w:r>
          </w:p>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ул.Советская,76</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pPr>
              <w:widowControl/>
              <w:rPr>
                <w:rFonts w:ascii="Times New Roman" w:eastAsia="Times New Roman" w:hAnsi="Times New Roman" w:cs="Times New Roman"/>
                <w:lang w:bidi="ar-SA"/>
              </w:rPr>
            </w:pPr>
          </w:p>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1597,9</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pPr>
              <w:widowControl/>
              <w:rPr>
                <w:rFonts w:ascii="Times New Roman" w:eastAsia="Times New Roman" w:hAnsi="Times New Roman" w:cs="Times New Roman"/>
                <w:lang w:bidi="ar-SA"/>
              </w:rPr>
            </w:pPr>
          </w:p>
          <w:p w:rsidR="00716186" w:rsidRPr="00D8086D" w:rsidRDefault="00716186" w:rsidP="00716186">
            <w:pPr>
              <w:rPr>
                <w:rFonts w:ascii="Times New Roman" w:eastAsia="Times New Roman" w:hAnsi="Times New Roman" w:cs="Times New Roman"/>
                <w:lang w:bidi="ar-SA"/>
              </w:rPr>
            </w:pPr>
          </w:p>
        </w:tc>
        <w:tc>
          <w:tcPr>
            <w:tcW w:w="1438"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pPr>
              <w:widowControl/>
              <w:rPr>
                <w:rFonts w:ascii="Times New Roman" w:eastAsia="Times New Roman" w:hAnsi="Times New Roman" w:cs="Times New Roman"/>
                <w:lang w:bidi="ar-SA"/>
              </w:rPr>
            </w:pPr>
          </w:p>
          <w:p w:rsidR="00716186" w:rsidRPr="00D8086D" w:rsidRDefault="002F272D" w:rsidP="00716186">
            <w:pPr>
              <w:rPr>
                <w:rFonts w:ascii="Times New Roman" w:eastAsia="Times New Roman" w:hAnsi="Times New Roman" w:cs="Times New Roman"/>
                <w:lang w:bidi="ar-SA"/>
              </w:rPr>
            </w:pPr>
            <w:r>
              <w:rPr>
                <w:rFonts w:ascii="Times New Roman" w:eastAsia="Times New Roman" w:hAnsi="Times New Roman" w:cs="Times New Roman"/>
                <w:lang w:bidi="ar-SA"/>
              </w:rPr>
              <w:t>218,7</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27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2F272D" w:rsidP="00BC0CDF">
            <w:pPr>
              <w:rPr>
                <w:rFonts w:ascii="Times New Roman" w:eastAsia="Times New Roman" w:hAnsi="Times New Roman" w:cs="Times New Roman"/>
                <w:lang w:bidi="ar-SA"/>
              </w:rPr>
            </w:pPr>
            <w:r>
              <w:rPr>
                <w:rFonts w:ascii="Times New Roman" w:eastAsia="Times New Roman" w:hAnsi="Times New Roman" w:cs="Times New Roman"/>
                <w:lang w:bidi="ar-SA"/>
              </w:rPr>
              <w:t>7</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УФС  государственной регистрации кадастра и картографии по Алта</w:t>
            </w:r>
            <w:r w:rsidRPr="00D8086D">
              <w:rPr>
                <w:rFonts w:ascii="Times New Roman" w:eastAsia="Times New Roman" w:hAnsi="Times New Roman" w:cs="Times New Roman"/>
                <w:lang w:bidi="ar-SA"/>
              </w:rPr>
              <w:t>й</w:t>
            </w:r>
            <w:r w:rsidRPr="00D8086D">
              <w:rPr>
                <w:rFonts w:ascii="Times New Roman" w:eastAsia="Times New Roman" w:hAnsi="Times New Roman" w:cs="Times New Roman"/>
                <w:lang w:bidi="ar-SA"/>
              </w:rPr>
              <w:t>скому краю</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пер.Гражданский,18</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70</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A62FF1"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7,49</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45"/>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2F272D" w:rsidP="00BC0CDF">
            <w:pPr>
              <w:rPr>
                <w:rFonts w:ascii="Times New Roman" w:eastAsia="Times New Roman" w:hAnsi="Times New Roman" w:cs="Times New Roman"/>
                <w:lang w:bidi="ar-SA"/>
              </w:rPr>
            </w:pPr>
            <w:r>
              <w:rPr>
                <w:rFonts w:ascii="Times New Roman" w:eastAsia="Times New Roman" w:hAnsi="Times New Roman" w:cs="Times New Roman"/>
                <w:lang w:bidi="ar-SA"/>
              </w:rPr>
              <w:t>8</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МБОУДО "Смоленская ДШИ"</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ул.Титова,43</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3106,5</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2F272D" w:rsidP="00716186">
            <w:pPr>
              <w:rPr>
                <w:rFonts w:ascii="Times New Roman" w:eastAsia="Times New Roman" w:hAnsi="Times New Roman" w:cs="Times New Roman"/>
                <w:lang w:bidi="ar-SA"/>
              </w:rPr>
            </w:pPr>
            <w:r>
              <w:rPr>
                <w:rFonts w:ascii="Times New Roman" w:eastAsia="Times New Roman" w:hAnsi="Times New Roman" w:cs="Times New Roman"/>
                <w:lang w:bidi="ar-SA"/>
              </w:rPr>
              <w:t>181,0</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6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2F272D" w:rsidP="002F272D">
            <w:pPr>
              <w:rPr>
                <w:rFonts w:ascii="Times New Roman" w:eastAsia="Times New Roman" w:hAnsi="Times New Roman" w:cs="Times New Roman"/>
                <w:lang w:bidi="ar-SA"/>
              </w:rPr>
            </w:pPr>
            <w:r>
              <w:rPr>
                <w:rFonts w:ascii="Times New Roman" w:eastAsia="Times New Roman" w:hAnsi="Times New Roman" w:cs="Times New Roman"/>
                <w:lang w:bidi="ar-SA"/>
              </w:rPr>
              <w:t>9</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A62FF1"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Комитет Администрации Смол</w:t>
            </w:r>
            <w:r w:rsidR="00716186" w:rsidRPr="00D8086D">
              <w:rPr>
                <w:rFonts w:ascii="Times New Roman" w:eastAsia="Times New Roman" w:hAnsi="Times New Roman" w:cs="Times New Roman"/>
                <w:lang w:bidi="ar-SA"/>
              </w:rPr>
              <w:t>е</w:t>
            </w:r>
            <w:r w:rsidR="00716186" w:rsidRPr="00D8086D">
              <w:rPr>
                <w:rFonts w:ascii="Times New Roman" w:eastAsia="Times New Roman" w:hAnsi="Times New Roman" w:cs="Times New Roman"/>
                <w:lang w:bidi="ar-SA"/>
              </w:rPr>
              <w:t>н</w:t>
            </w:r>
            <w:r w:rsidR="00716186" w:rsidRPr="00D8086D">
              <w:rPr>
                <w:rFonts w:ascii="Times New Roman" w:eastAsia="Times New Roman" w:hAnsi="Times New Roman" w:cs="Times New Roman"/>
                <w:lang w:bidi="ar-SA"/>
              </w:rPr>
              <w:t>ского района по финансам  налог</w:t>
            </w:r>
            <w:r w:rsidR="00716186" w:rsidRPr="00D8086D">
              <w:rPr>
                <w:rFonts w:ascii="Times New Roman" w:eastAsia="Times New Roman" w:hAnsi="Times New Roman" w:cs="Times New Roman"/>
                <w:lang w:bidi="ar-SA"/>
              </w:rPr>
              <w:t>о</w:t>
            </w:r>
            <w:r w:rsidR="00716186" w:rsidRPr="00D8086D">
              <w:rPr>
                <w:rFonts w:ascii="Times New Roman" w:eastAsia="Times New Roman" w:hAnsi="Times New Roman" w:cs="Times New Roman"/>
                <w:lang w:bidi="ar-SA"/>
              </w:rPr>
              <w:t>вой и кредитной политике</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ул.Титова,40</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165,7</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A62FF1"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12,7</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9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716186" w:rsidP="002F272D">
            <w:pPr>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r w:rsidR="002F272D">
              <w:rPr>
                <w:rFonts w:ascii="Times New Roman" w:eastAsia="Times New Roman" w:hAnsi="Times New Roman" w:cs="Times New Roman"/>
                <w:lang w:bidi="ar-SA"/>
              </w:rPr>
              <w:t>0</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Управление социальной защиты населения по Смоленскому району</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ул.Советская,82а,</w:t>
            </w:r>
          </w:p>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ул.Советская,84</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pPr>
              <w:widowControl/>
              <w:rPr>
                <w:rFonts w:ascii="Times New Roman" w:eastAsia="Times New Roman" w:hAnsi="Times New Roman" w:cs="Times New Roman"/>
                <w:lang w:bidi="ar-SA"/>
              </w:rPr>
            </w:pPr>
          </w:p>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1056,8</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pPr>
              <w:widowControl/>
              <w:rPr>
                <w:rFonts w:ascii="Times New Roman" w:eastAsia="Times New Roman" w:hAnsi="Times New Roman" w:cs="Times New Roman"/>
                <w:lang w:bidi="ar-SA"/>
              </w:rPr>
            </w:pPr>
          </w:p>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pPr>
              <w:widowControl/>
              <w:rPr>
                <w:rFonts w:ascii="Times New Roman" w:eastAsia="Times New Roman" w:hAnsi="Times New Roman" w:cs="Times New Roman"/>
                <w:lang w:bidi="ar-SA"/>
              </w:rPr>
            </w:pPr>
          </w:p>
          <w:p w:rsidR="00716186" w:rsidRPr="00D8086D" w:rsidRDefault="002F272D" w:rsidP="00716186">
            <w:pPr>
              <w:rPr>
                <w:rFonts w:ascii="Times New Roman" w:eastAsia="Times New Roman" w:hAnsi="Times New Roman" w:cs="Times New Roman"/>
                <w:lang w:bidi="ar-SA"/>
              </w:rPr>
            </w:pPr>
            <w:r>
              <w:rPr>
                <w:rFonts w:ascii="Times New Roman" w:eastAsia="Times New Roman" w:hAnsi="Times New Roman" w:cs="Times New Roman"/>
                <w:lang w:bidi="ar-SA"/>
              </w:rPr>
              <w:t>40,0</w:t>
            </w:r>
            <w:r w:rsidR="00D804B1">
              <w:rPr>
                <w:rFonts w:ascii="Times New Roman" w:eastAsia="Times New Roman" w:hAnsi="Times New Roman" w:cs="Times New Roman"/>
                <w:lang w:bidi="ar-SA"/>
              </w:rPr>
              <w:t xml:space="preserve">                                                                                                                                                                                                                                                                                                                                                                                                                                                                                                                                                                                                                                                                                                                                  </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524"/>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2F272D" w:rsidP="00BC0CDF">
            <w:pPr>
              <w:rPr>
                <w:rFonts w:ascii="Times New Roman" w:eastAsia="Times New Roman" w:hAnsi="Times New Roman" w:cs="Times New Roman"/>
                <w:lang w:bidi="ar-SA"/>
              </w:rPr>
            </w:pPr>
            <w:r>
              <w:rPr>
                <w:rFonts w:ascii="Times New Roman" w:eastAsia="Times New Roman" w:hAnsi="Times New Roman" w:cs="Times New Roman"/>
                <w:lang w:bidi="ar-SA"/>
              </w:rPr>
              <w:t>11</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ГУ Управление пенсионного фонда РФ в Смоленском районе</w:t>
            </w:r>
            <w:r w:rsidR="00C61DE2">
              <w:rPr>
                <w:rFonts w:ascii="Times New Roman" w:eastAsia="Times New Roman" w:hAnsi="Times New Roman" w:cs="Times New Roman"/>
                <w:lang w:bidi="ar-SA"/>
              </w:rPr>
              <w:t xml:space="preserve"> (гараж)</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ул.Советская,82</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C61DE2" w:rsidP="00716186">
            <w:pPr>
              <w:rPr>
                <w:rFonts w:ascii="Times New Roman" w:eastAsia="Times New Roman" w:hAnsi="Times New Roman" w:cs="Times New Roman"/>
                <w:lang w:bidi="ar-SA"/>
              </w:rPr>
            </w:pPr>
            <w:r>
              <w:rPr>
                <w:rFonts w:ascii="Times New Roman" w:eastAsia="Times New Roman" w:hAnsi="Times New Roman" w:cs="Times New Roman"/>
                <w:lang w:bidi="ar-SA"/>
              </w:rPr>
              <w:t>12,94</w:t>
            </w:r>
          </w:p>
        </w:tc>
      </w:tr>
      <w:tr w:rsidR="00C02080"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91"/>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2080" w:rsidRPr="00D8086D" w:rsidRDefault="00C02080" w:rsidP="00BC0CDF">
            <w:pPr>
              <w:rPr>
                <w:rFonts w:ascii="Times New Roman" w:eastAsia="Times New Roman" w:hAnsi="Times New Roman" w:cs="Times New Roman"/>
                <w:lang w:bidi="ar-SA"/>
              </w:rPr>
            </w:pPr>
            <w:r>
              <w:rPr>
                <w:rFonts w:ascii="Times New Roman" w:eastAsia="Times New Roman" w:hAnsi="Times New Roman" w:cs="Times New Roman"/>
                <w:lang w:bidi="ar-SA"/>
              </w:rPr>
              <w:t>1</w:t>
            </w:r>
            <w:r w:rsidR="002F272D">
              <w:rPr>
                <w:rFonts w:ascii="Times New Roman" w:eastAsia="Times New Roman" w:hAnsi="Times New Roman" w:cs="Times New Roman"/>
                <w:lang w:bidi="ar-SA"/>
              </w:rPr>
              <w:t>2</w:t>
            </w:r>
          </w:p>
        </w:tc>
        <w:tc>
          <w:tcPr>
            <w:tcW w:w="3972" w:type="dxa"/>
            <w:tcBorders>
              <w:top w:val="single" w:sz="4" w:space="0" w:color="auto"/>
              <w:left w:val="nil"/>
              <w:bottom w:val="single" w:sz="4" w:space="0" w:color="auto"/>
              <w:right w:val="single" w:sz="4" w:space="0" w:color="auto"/>
            </w:tcBorders>
            <w:shd w:val="clear" w:color="auto" w:fill="auto"/>
            <w:vAlign w:val="bottom"/>
          </w:tcPr>
          <w:p w:rsidR="00C02080" w:rsidRPr="00D8086D" w:rsidRDefault="00C02080" w:rsidP="00BC0CDF">
            <w:pPr>
              <w:rPr>
                <w:rFonts w:ascii="Times New Roman" w:eastAsia="Times New Roman" w:hAnsi="Times New Roman" w:cs="Times New Roman"/>
                <w:lang w:bidi="ar-SA"/>
              </w:rPr>
            </w:pPr>
            <w:r>
              <w:rPr>
                <w:rFonts w:ascii="Times New Roman" w:eastAsia="Times New Roman" w:hAnsi="Times New Roman" w:cs="Times New Roman"/>
                <w:lang w:bidi="ar-SA"/>
              </w:rPr>
              <w:t>Дом детского творчества</w:t>
            </w:r>
          </w:p>
        </w:tc>
        <w:tc>
          <w:tcPr>
            <w:tcW w:w="2830" w:type="dxa"/>
            <w:tcBorders>
              <w:top w:val="single" w:sz="4" w:space="0" w:color="auto"/>
              <w:left w:val="nil"/>
              <w:bottom w:val="single" w:sz="4" w:space="0" w:color="auto"/>
              <w:right w:val="single" w:sz="4" w:space="0" w:color="auto"/>
            </w:tcBorders>
            <w:shd w:val="clear" w:color="auto" w:fill="auto"/>
            <w:vAlign w:val="bottom"/>
          </w:tcPr>
          <w:p w:rsidR="00C02080" w:rsidRPr="00D8086D" w:rsidRDefault="00FE034C" w:rsidP="00BC0CDF">
            <w:pPr>
              <w:rPr>
                <w:rFonts w:ascii="Times New Roman" w:eastAsia="Times New Roman" w:hAnsi="Times New Roman" w:cs="Times New Roman"/>
                <w:lang w:bidi="ar-SA"/>
              </w:rPr>
            </w:pPr>
            <w:r>
              <w:rPr>
                <w:rFonts w:ascii="Times New Roman" w:eastAsia="Times New Roman" w:hAnsi="Times New Roman" w:cs="Times New Roman"/>
                <w:lang w:bidi="ar-SA"/>
              </w:rPr>
              <w:t>у</w:t>
            </w:r>
            <w:r w:rsidR="00C02080">
              <w:rPr>
                <w:rFonts w:ascii="Times New Roman" w:eastAsia="Times New Roman" w:hAnsi="Times New Roman" w:cs="Times New Roman"/>
                <w:lang w:bidi="ar-SA"/>
              </w:rPr>
              <w:t>л.Советская,76</w:t>
            </w:r>
          </w:p>
        </w:tc>
        <w:tc>
          <w:tcPr>
            <w:tcW w:w="1134" w:type="dxa"/>
            <w:tcBorders>
              <w:top w:val="single" w:sz="4" w:space="0" w:color="auto"/>
              <w:left w:val="nil"/>
              <w:bottom w:val="single" w:sz="4" w:space="0" w:color="auto"/>
              <w:right w:val="single" w:sz="4" w:space="0" w:color="auto"/>
            </w:tcBorders>
            <w:shd w:val="clear" w:color="auto" w:fill="auto"/>
            <w:vAlign w:val="bottom"/>
          </w:tcPr>
          <w:p w:rsidR="00C02080" w:rsidRPr="00D8086D" w:rsidRDefault="00C02080" w:rsidP="00716186">
            <w:pPr>
              <w:rPr>
                <w:rFonts w:ascii="Times New Roman" w:eastAsia="Times New Roman" w:hAnsi="Times New Roman" w:cs="Times New Roman"/>
                <w:lang w:bidi="ar-SA"/>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C02080" w:rsidRPr="00D8086D" w:rsidRDefault="00C02080"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C02080" w:rsidRPr="00D8086D" w:rsidRDefault="00C02080" w:rsidP="00716186">
            <w:pPr>
              <w:rPr>
                <w:rFonts w:ascii="Times New Roman" w:eastAsia="Times New Roman" w:hAnsi="Times New Roman" w:cs="Times New Roman"/>
                <w:lang w:bidi="ar-SA"/>
              </w:rPr>
            </w:pPr>
            <w:r>
              <w:rPr>
                <w:rFonts w:ascii="Times New Roman" w:eastAsia="Times New Roman" w:hAnsi="Times New Roman" w:cs="Times New Roman"/>
                <w:lang w:bidi="ar-SA"/>
              </w:rPr>
              <w:t>116,</w:t>
            </w:r>
            <w:r w:rsidR="00C61DE2">
              <w:rPr>
                <w:rFonts w:ascii="Times New Roman" w:eastAsia="Times New Roman" w:hAnsi="Times New Roman" w:cs="Times New Roman"/>
                <w:lang w:bidi="ar-SA"/>
              </w:rPr>
              <w:t>63</w:t>
            </w:r>
            <w:r>
              <w:rPr>
                <w:rFonts w:ascii="Times New Roman" w:eastAsia="Times New Roman" w:hAnsi="Times New Roman" w:cs="Times New Roman"/>
                <w:lang w:bidi="ar-SA"/>
              </w:rPr>
              <w:t>5</w:t>
            </w:r>
          </w:p>
        </w:tc>
      </w:tr>
      <w:tr w:rsidR="00FE034C"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91"/>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034C" w:rsidRDefault="002F272D" w:rsidP="00BC0CDF">
            <w:pPr>
              <w:rPr>
                <w:rFonts w:ascii="Times New Roman" w:eastAsia="Times New Roman" w:hAnsi="Times New Roman" w:cs="Times New Roman"/>
                <w:lang w:bidi="ar-SA"/>
              </w:rPr>
            </w:pPr>
            <w:r>
              <w:rPr>
                <w:rFonts w:ascii="Times New Roman" w:eastAsia="Times New Roman" w:hAnsi="Times New Roman" w:cs="Times New Roman"/>
                <w:lang w:bidi="ar-SA"/>
              </w:rPr>
              <w:t>13</w:t>
            </w:r>
          </w:p>
        </w:tc>
        <w:tc>
          <w:tcPr>
            <w:tcW w:w="3972" w:type="dxa"/>
            <w:tcBorders>
              <w:top w:val="single" w:sz="4" w:space="0" w:color="auto"/>
              <w:left w:val="nil"/>
              <w:bottom w:val="single" w:sz="4" w:space="0" w:color="auto"/>
              <w:right w:val="single" w:sz="4" w:space="0" w:color="auto"/>
            </w:tcBorders>
            <w:shd w:val="clear" w:color="auto" w:fill="auto"/>
            <w:vAlign w:val="bottom"/>
          </w:tcPr>
          <w:p w:rsidR="00FE034C" w:rsidRDefault="00FE034C" w:rsidP="00BC0CDF">
            <w:pPr>
              <w:rPr>
                <w:rFonts w:ascii="Times New Roman" w:eastAsia="Times New Roman" w:hAnsi="Times New Roman" w:cs="Times New Roman"/>
                <w:lang w:bidi="ar-SA"/>
              </w:rPr>
            </w:pPr>
            <w:r>
              <w:rPr>
                <w:rFonts w:ascii="Times New Roman" w:eastAsia="Times New Roman" w:hAnsi="Times New Roman" w:cs="Times New Roman"/>
                <w:lang w:bidi="ar-SA"/>
              </w:rPr>
              <w:t>ФКУ МСЭ (гараж)</w:t>
            </w:r>
          </w:p>
        </w:tc>
        <w:tc>
          <w:tcPr>
            <w:tcW w:w="2830" w:type="dxa"/>
            <w:tcBorders>
              <w:top w:val="single" w:sz="4" w:space="0" w:color="auto"/>
              <w:left w:val="nil"/>
              <w:bottom w:val="single" w:sz="4" w:space="0" w:color="auto"/>
              <w:right w:val="single" w:sz="4" w:space="0" w:color="auto"/>
            </w:tcBorders>
            <w:shd w:val="clear" w:color="auto" w:fill="auto"/>
            <w:vAlign w:val="bottom"/>
          </w:tcPr>
          <w:p w:rsidR="00FE034C" w:rsidRDefault="00FE034C" w:rsidP="00BC0CDF">
            <w:pPr>
              <w:rPr>
                <w:rFonts w:ascii="Times New Roman" w:eastAsia="Times New Roman" w:hAnsi="Times New Roman" w:cs="Times New Roman"/>
                <w:lang w:bidi="ar-SA"/>
              </w:rPr>
            </w:pPr>
            <w:r>
              <w:rPr>
                <w:rFonts w:ascii="Times New Roman" w:eastAsia="Times New Roman" w:hAnsi="Times New Roman" w:cs="Times New Roman"/>
                <w:lang w:bidi="ar-SA"/>
              </w:rPr>
              <w:t>ул.Соболева, 11а</w:t>
            </w:r>
          </w:p>
        </w:tc>
        <w:tc>
          <w:tcPr>
            <w:tcW w:w="1134" w:type="dxa"/>
            <w:tcBorders>
              <w:top w:val="single" w:sz="4" w:space="0" w:color="auto"/>
              <w:left w:val="nil"/>
              <w:bottom w:val="single" w:sz="4" w:space="0" w:color="auto"/>
              <w:right w:val="single" w:sz="4" w:space="0" w:color="auto"/>
            </w:tcBorders>
            <w:shd w:val="clear" w:color="auto" w:fill="auto"/>
            <w:vAlign w:val="bottom"/>
          </w:tcPr>
          <w:p w:rsidR="00FE034C" w:rsidRPr="00D8086D" w:rsidRDefault="00FE034C" w:rsidP="00716186">
            <w:pPr>
              <w:rPr>
                <w:rFonts w:ascii="Times New Roman" w:eastAsia="Times New Roman" w:hAnsi="Times New Roman" w:cs="Times New Roman"/>
                <w:lang w:bidi="ar-SA"/>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FE034C" w:rsidRPr="00D8086D" w:rsidRDefault="00FE034C"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FE034C" w:rsidRDefault="00C61DE2" w:rsidP="00716186">
            <w:pPr>
              <w:rPr>
                <w:rFonts w:ascii="Times New Roman" w:eastAsia="Times New Roman" w:hAnsi="Times New Roman" w:cs="Times New Roman"/>
                <w:lang w:bidi="ar-SA"/>
              </w:rPr>
            </w:pPr>
            <w:r>
              <w:rPr>
                <w:rFonts w:ascii="Times New Roman" w:eastAsia="Times New Roman" w:hAnsi="Times New Roman" w:cs="Times New Roman"/>
                <w:lang w:bidi="ar-SA"/>
              </w:rPr>
              <w:t>12,56</w:t>
            </w:r>
          </w:p>
        </w:tc>
      </w:tr>
      <w:tr w:rsidR="00C61DE2"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91"/>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1DE2" w:rsidRDefault="00C61DE2" w:rsidP="00BC0CDF">
            <w:pPr>
              <w:rPr>
                <w:rFonts w:ascii="Times New Roman" w:eastAsia="Times New Roman" w:hAnsi="Times New Roman" w:cs="Times New Roman"/>
                <w:lang w:bidi="ar-SA"/>
              </w:rPr>
            </w:pPr>
            <w:r>
              <w:rPr>
                <w:rFonts w:ascii="Times New Roman" w:eastAsia="Times New Roman" w:hAnsi="Times New Roman" w:cs="Times New Roman"/>
                <w:lang w:bidi="ar-SA"/>
              </w:rPr>
              <w:t>14</w:t>
            </w:r>
          </w:p>
        </w:tc>
        <w:tc>
          <w:tcPr>
            <w:tcW w:w="3972" w:type="dxa"/>
            <w:tcBorders>
              <w:top w:val="single" w:sz="4" w:space="0" w:color="auto"/>
              <w:left w:val="nil"/>
              <w:bottom w:val="single" w:sz="4" w:space="0" w:color="auto"/>
              <w:right w:val="single" w:sz="4" w:space="0" w:color="auto"/>
            </w:tcBorders>
            <w:shd w:val="clear" w:color="auto" w:fill="auto"/>
            <w:vAlign w:val="bottom"/>
          </w:tcPr>
          <w:p w:rsidR="00C61DE2" w:rsidRDefault="00F50FBA" w:rsidP="00BC0CDF">
            <w:pPr>
              <w:rPr>
                <w:rFonts w:ascii="Times New Roman" w:eastAsia="Times New Roman" w:hAnsi="Times New Roman" w:cs="Times New Roman"/>
                <w:lang w:bidi="ar-SA"/>
              </w:rPr>
            </w:pPr>
            <w:r>
              <w:rPr>
                <w:rFonts w:ascii="Times New Roman" w:eastAsia="Times New Roman" w:hAnsi="Times New Roman" w:cs="Times New Roman"/>
                <w:lang w:bidi="ar-SA"/>
              </w:rPr>
              <w:t xml:space="preserve">КАУ </w:t>
            </w:r>
            <w:r w:rsidR="00C61DE2">
              <w:rPr>
                <w:rFonts w:ascii="Times New Roman" w:eastAsia="Times New Roman" w:hAnsi="Times New Roman" w:cs="Times New Roman"/>
                <w:lang w:bidi="ar-SA"/>
              </w:rPr>
              <w:t>МФЦ</w:t>
            </w:r>
          </w:p>
        </w:tc>
        <w:tc>
          <w:tcPr>
            <w:tcW w:w="2830" w:type="dxa"/>
            <w:tcBorders>
              <w:top w:val="single" w:sz="4" w:space="0" w:color="auto"/>
              <w:left w:val="nil"/>
              <w:bottom w:val="single" w:sz="4" w:space="0" w:color="auto"/>
              <w:right w:val="single" w:sz="4" w:space="0" w:color="auto"/>
            </w:tcBorders>
            <w:shd w:val="clear" w:color="auto" w:fill="auto"/>
            <w:vAlign w:val="bottom"/>
          </w:tcPr>
          <w:p w:rsidR="00C61DE2" w:rsidRDefault="00F50FBA" w:rsidP="00BC0CDF">
            <w:pPr>
              <w:rPr>
                <w:rFonts w:ascii="Times New Roman" w:eastAsia="Times New Roman" w:hAnsi="Times New Roman" w:cs="Times New Roman"/>
                <w:lang w:bidi="ar-SA"/>
              </w:rPr>
            </w:pPr>
            <w:r>
              <w:rPr>
                <w:rFonts w:ascii="Times New Roman" w:eastAsia="Times New Roman" w:hAnsi="Times New Roman" w:cs="Times New Roman"/>
                <w:lang w:bidi="ar-SA"/>
              </w:rPr>
              <w:t>ул.Советская, 76</w:t>
            </w:r>
          </w:p>
        </w:tc>
        <w:tc>
          <w:tcPr>
            <w:tcW w:w="1134" w:type="dxa"/>
            <w:tcBorders>
              <w:top w:val="single" w:sz="4" w:space="0" w:color="auto"/>
              <w:left w:val="nil"/>
              <w:bottom w:val="single" w:sz="4" w:space="0" w:color="auto"/>
              <w:right w:val="single" w:sz="4" w:space="0" w:color="auto"/>
            </w:tcBorders>
            <w:shd w:val="clear" w:color="auto" w:fill="auto"/>
            <w:vAlign w:val="bottom"/>
          </w:tcPr>
          <w:p w:rsidR="00C61DE2" w:rsidRPr="00D8086D" w:rsidRDefault="00C61DE2" w:rsidP="00716186">
            <w:pPr>
              <w:rPr>
                <w:rFonts w:ascii="Times New Roman" w:eastAsia="Times New Roman" w:hAnsi="Times New Roman" w:cs="Times New Roman"/>
                <w:lang w:bidi="ar-SA"/>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C61DE2" w:rsidRPr="00D8086D" w:rsidRDefault="00C61DE2"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C61DE2" w:rsidRDefault="00F50FBA" w:rsidP="00716186">
            <w:pPr>
              <w:rPr>
                <w:rFonts w:ascii="Times New Roman" w:eastAsia="Times New Roman" w:hAnsi="Times New Roman" w:cs="Times New Roman"/>
                <w:lang w:bidi="ar-SA"/>
              </w:rPr>
            </w:pPr>
            <w:r>
              <w:rPr>
                <w:rFonts w:ascii="Times New Roman" w:eastAsia="Times New Roman" w:hAnsi="Times New Roman" w:cs="Times New Roman"/>
                <w:lang w:bidi="ar-SA"/>
              </w:rPr>
              <w:t>34,9</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5"/>
        </w:trPr>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16186" w:rsidRPr="00D36E15" w:rsidRDefault="00716186" w:rsidP="00BC0CDF">
            <w:pPr>
              <w:widowControl/>
              <w:rPr>
                <w:rFonts w:ascii="Times New Roman" w:eastAsia="Times New Roman" w:hAnsi="Times New Roman" w:cs="Times New Roman"/>
                <w:bCs/>
                <w:lang w:bidi="ar-SA"/>
              </w:rPr>
            </w:pPr>
            <w:r w:rsidRPr="00D36E15">
              <w:rPr>
                <w:rFonts w:ascii="Times New Roman" w:eastAsia="Times New Roman" w:hAnsi="Times New Roman" w:cs="Times New Roman"/>
                <w:bCs/>
                <w:lang w:bidi="ar-SA"/>
              </w:rPr>
              <w:t>ПРОЧИЕ</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75"/>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203EA6"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1</w:t>
            </w:r>
            <w:r w:rsidR="00F50FBA">
              <w:rPr>
                <w:rFonts w:ascii="Times New Roman" w:eastAsia="Times New Roman" w:hAnsi="Times New Roman" w:cs="Times New Roman"/>
                <w:lang w:bidi="ar-SA"/>
              </w:rPr>
              <w:t>5</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D804B1"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ФГУП "Почта Р</w:t>
            </w:r>
            <w:r w:rsidR="00716186" w:rsidRPr="00D8086D">
              <w:rPr>
                <w:rFonts w:ascii="Times New Roman" w:eastAsia="Times New Roman" w:hAnsi="Times New Roman" w:cs="Times New Roman"/>
                <w:lang w:bidi="ar-SA"/>
              </w:rPr>
              <w:t>оссии"</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ул.Советская,68</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2B2233" w:rsidP="00716186">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2071,5</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FE034C"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211,83</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45"/>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D8443C" w:rsidP="00BC0CDF">
            <w:pPr>
              <w:rPr>
                <w:rFonts w:ascii="Times New Roman" w:eastAsia="Times New Roman" w:hAnsi="Times New Roman" w:cs="Times New Roman"/>
                <w:lang w:bidi="ar-SA"/>
              </w:rPr>
            </w:pPr>
            <w:r>
              <w:rPr>
                <w:rFonts w:ascii="Times New Roman" w:eastAsia="Times New Roman" w:hAnsi="Times New Roman" w:cs="Times New Roman"/>
                <w:lang w:bidi="ar-SA"/>
              </w:rPr>
              <w:t>1</w:t>
            </w:r>
            <w:r w:rsidR="00F50FBA">
              <w:rPr>
                <w:rFonts w:ascii="Times New Roman" w:eastAsia="Times New Roman" w:hAnsi="Times New Roman" w:cs="Times New Roman"/>
                <w:lang w:bidi="ar-SA"/>
              </w:rPr>
              <w:t>6</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Смоленское районное муниципал</w:t>
            </w:r>
            <w:r w:rsidRPr="00D8086D">
              <w:rPr>
                <w:rFonts w:ascii="Times New Roman" w:eastAsia="Times New Roman" w:hAnsi="Times New Roman" w:cs="Times New Roman"/>
                <w:lang w:bidi="ar-SA"/>
              </w:rPr>
              <w:t>ь</w:t>
            </w:r>
            <w:r w:rsidRPr="00D8086D">
              <w:rPr>
                <w:rFonts w:ascii="Times New Roman" w:eastAsia="Times New Roman" w:hAnsi="Times New Roman" w:cs="Times New Roman"/>
                <w:lang w:bidi="ar-SA"/>
              </w:rPr>
              <w:t>ное предприятие "Редакция газеты "Заря"</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ул.Красноярская,131</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796</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C02080" w:rsidP="00716186">
            <w:pPr>
              <w:rPr>
                <w:rFonts w:ascii="Times New Roman" w:eastAsia="Times New Roman" w:hAnsi="Times New Roman" w:cs="Times New Roman"/>
                <w:lang w:bidi="ar-SA"/>
              </w:rPr>
            </w:pPr>
            <w:r>
              <w:rPr>
                <w:rFonts w:ascii="Times New Roman" w:eastAsia="Times New Roman" w:hAnsi="Times New Roman" w:cs="Times New Roman"/>
                <w:lang w:bidi="ar-SA"/>
              </w:rPr>
              <w:t>4</w:t>
            </w:r>
            <w:r w:rsidR="002B2233" w:rsidRPr="00D8086D">
              <w:rPr>
                <w:rFonts w:ascii="Times New Roman" w:eastAsia="Times New Roman" w:hAnsi="Times New Roman" w:cs="Times New Roman"/>
                <w:lang w:bidi="ar-SA"/>
              </w:rPr>
              <w:t>5,0</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45"/>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D8443C" w:rsidP="00BC0CDF">
            <w:pPr>
              <w:rPr>
                <w:rFonts w:ascii="Times New Roman" w:eastAsia="Times New Roman" w:hAnsi="Times New Roman" w:cs="Times New Roman"/>
                <w:lang w:bidi="ar-SA"/>
              </w:rPr>
            </w:pPr>
            <w:r>
              <w:rPr>
                <w:rFonts w:ascii="Times New Roman" w:eastAsia="Times New Roman" w:hAnsi="Times New Roman" w:cs="Times New Roman"/>
                <w:lang w:bidi="ar-SA"/>
              </w:rPr>
              <w:t>1</w:t>
            </w:r>
            <w:r w:rsidR="00F50FBA">
              <w:rPr>
                <w:rFonts w:ascii="Times New Roman" w:eastAsia="Times New Roman" w:hAnsi="Times New Roman" w:cs="Times New Roman"/>
                <w:lang w:bidi="ar-SA"/>
              </w:rPr>
              <w:t>7</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ООО "Березка плюс"</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ул.Красноярская,90</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1375</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F50FBA" w:rsidP="00716186">
            <w:pPr>
              <w:rPr>
                <w:rFonts w:ascii="Times New Roman" w:eastAsia="Times New Roman" w:hAnsi="Times New Roman" w:cs="Times New Roman"/>
                <w:lang w:bidi="ar-SA"/>
              </w:rPr>
            </w:pPr>
            <w:r>
              <w:rPr>
                <w:rFonts w:ascii="Times New Roman" w:eastAsia="Times New Roman" w:hAnsi="Times New Roman" w:cs="Times New Roman"/>
                <w:lang w:bidi="ar-SA"/>
              </w:rPr>
              <w:t>30,0</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165"/>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D8443C" w:rsidP="00BC0CDF">
            <w:pPr>
              <w:rPr>
                <w:rFonts w:ascii="Times New Roman" w:eastAsia="Times New Roman" w:hAnsi="Times New Roman" w:cs="Times New Roman"/>
                <w:lang w:bidi="ar-SA"/>
              </w:rPr>
            </w:pPr>
            <w:r>
              <w:rPr>
                <w:rFonts w:ascii="Times New Roman" w:eastAsia="Times New Roman" w:hAnsi="Times New Roman" w:cs="Times New Roman"/>
                <w:lang w:bidi="ar-SA"/>
              </w:rPr>
              <w:t>1</w:t>
            </w:r>
            <w:r w:rsidR="00F50FBA">
              <w:rPr>
                <w:rFonts w:ascii="Times New Roman" w:eastAsia="Times New Roman" w:hAnsi="Times New Roman" w:cs="Times New Roman"/>
                <w:lang w:bidi="ar-SA"/>
              </w:rPr>
              <w:t>8</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ООО "Жемчужина" ИП Ларина</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ул.Красноярская,133</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456</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F50FBA" w:rsidP="00716186">
            <w:pPr>
              <w:rPr>
                <w:rFonts w:ascii="Times New Roman" w:eastAsia="Times New Roman" w:hAnsi="Times New Roman" w:cs="Times New Roman"/>
                <w:lang w:bidi="ar-SA"/>
              </w:rPr>
            </w:pPr>
            <w:r>
              <w:rPr>
                <w:rFonts w:ascii="Times New Roman" w:eastAsia="Times New Roman" w:hAnsi="Times New Roman" w:cs="Times New Roman"/>
                <w:lang w:bidi="ar-SA"/>
              </w:rPr>
              <w:t>20,0</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27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F50FBA" w:rsidP="00BC0CDF">
            <w:pPr>
              <w:rPr>
                <w:rFonts w:ascii="Times New Roman" w:eastAsia="Times New Roman" w:hAnsi="Times New Roman" w:cs="Times New Roman"/>
                <w:lang w:bidi="ar-SA"/>
              </w:rPr>
            </w:pPr>
            <w:r>
              <w:rPr>
                <w:rFonts w:ascii="Times New Roman" w:eastAsia="Times New Roman" w:hAnsi="Times New Roman" w:cs="Times New Roman"/>
                <w:lang w:bidi="ar-SA"/>
              </w:rPr>
              <w:t>19</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Вагаев Дмитрий Николаевич</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ул.Школьная,128</w:t>
            </w:r>
            <w:r w:rsidR="00F50FBA">
              <w:rPr>
                <w:rFonts w:ascii="Times New Roman" w:eastAsia="Times New Roman" w:hAnsi="Times New Roman" w:cs="Times New Roman"/>
                <w:lang w:bidi="ar-SA"/>
              </w:rPr>
              <w:t>а</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1626</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109,8</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165"/>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F50FBA" w:rsidP="00BC0CDF">
            <w:pPr>
              <w:rPr>
                <w:rFonts w:ascii="Times New Roman" w:eastAsia="Times New Roman" w:hAnsi="Times New Roman" w:cs="Times New Roman"/>
                <w:lang w:bidi="ar-SA"/>
              </w:rPr>
            </w:pPr>
            <w:r>
              <w:rPr>
                <w:rFonts w:ascii="Times New Roman" w:eastAsia="Times New Roman" w:hAnsi="Times New Roman" w:cs="Times New Roman"/>
                <w:lang w:bidi="ar-SA"/>
              </w:rPr>
              <w:t>20</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F50FBA" w:rsidP="00BC0CDF">
            <w:pPr>
              <w:rPr>
                <w:rFonts w:ascii="Times New Roman" w:eastAsia="Times New Roman" w:hAnsi="Times New Roman" w:cs="Times New Roman"/>
                <w:lang w:bidi="ar-SA"/>
              </w:rPr>
            </w:pPr>
            <w:r>
              <w:rPr>
                <w:rFonts w:ascii="Times New Roman" w:eastAsia="Times New Roman" w:hAnsi="Times New Roman" w:cs="Times New Roman"/>
                <w:lang w:bidi="ar-SA"/>
              </w:rPr>
              <w:t>КМП «Баланс»</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w:t>
            </w:r>
            <w:r w:rsidR="00F50FBA">
              <w:rPr>
                <w:rFonts w:ascii="Times New Roman" w:eastAsia="Times New Roman" w:hAnsi="Times New Roman" w:cs="Times New Roman"/>
                <w:lang w:bidi="ar-SA"/>
              </w:rPr>
              <w:t>, 128</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8840</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2B2233"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498,3</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255"/>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D8443C" w:rsidP="00BC0CDF">
            <w:pPr>
              <w:rPr>
                <w:rFonts w:ascii="Times New Roman" w:eastAsia="Times New Roman" w:hAnsi="Times New Roman" w:cs="Times New Roman"/>
                <w:lang w:bidi="ar-SA"/>
              </w:rPr>
            </w:pPr>
            <w:r>
              <w:rPr>
                <w:rFonts w:ascii="Times New Roman" w:eastAsia="Times New Roman" w:hAnsi="Times New Roman" w:cs="Times New Roman"/>
                <w:lang w:bidi="ar-SA"/>
              </w:rPr>
              <w:t>2</w:t>
            </w:r>
            <w:r w:rsidR="00F50FBA">
              <w:rPr>
                <w:rFonts w:ascii="Times New Roman" w:eastAsia="Times New Roman" w:hAnsi="Times New Roman" w:cs="Times New Roman"/>
                <w:lang w:bidi="ar-SA"/>
              </w:rPr>
              <w:t>1</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ИП Барабанова</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пер.Гражданский,16</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2245</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F50FBA" w:rsidP="00716186">
            <w:pPr>
              <w:rPr>
                <w:rFonts w:ascii="Times New Roman" w:eastAsia="Times New Roman" w:hAnsi="Times New Roman" w:cs="Times New Roman"/>
                <w:lang w:bidi="ar-SA"/>
              </w:rPr>
            </w:pPr>
            <w:r>
              <w:rPr>
                <w:rFonts w:ascii="Times New Roman" w:eastAsia="Times New Roman" w:hAnsi="Times New Roman" w:cs="Times New Roman"/>
                <w:lang w:bidi="ar-SA"/>
              </w:rPr>
              <w:t>65,0</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22"/>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D8443C" w:rsidP="00BC0CDF">
            <w:pPr>
              <w:rPr>
                <w:rFonts w:ascii="Times New Roman" w:eastAsia="Times New Roman" w:hAnsi="Times New Roman" w:cs="Times New Roman"/>
                <w:lang w:bidi="ar-SA"/>
              </w:rPr>
            </w:pPr>
            <w:r>
              <w:rPr>
                <w:rFonts w:ascii="Times New Roman" w:eastAsia="Times New Roman" w:hAnsi="Times New Roman" w:cs="Times New Roman"/>
                <w:lang w:bidi="ar-SA"/>
              </w:rPr>
              <w:t>2</w:t>
            </w:r>
            <w:r w:rsidR="00F50FBA">
              <w:rPr>
                <w:rFonts w:ascii="Times New Roman" w:eastAsia="Times New Roman" w:hAnsi="Times New Roman" w:cs="Times New Roman"/>
                <w:lang w:bidi="ar-SA"/>
              </w:rPr>
              <w:t>2</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ИП Баласанян</w:t>
            </w:r>
            <w:r w:rsidR="00F50FBA">
              <w:rPr>
                <w:rFonts w:ascii="Times New Roman" w:eastAsia="Times New Roman" w:hAnsi="Times New Roman" w:cs="Times New Roman"/>
                <w:lang w:bidi="ar-SA"/>
              </w:rPr>
              <w:t>, ИП Чайченко</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ул.Красноярская,129</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C914EF"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1193</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F50FBA" w:rsidP="00716186">
            <w:pPr>
              <w:rPr>
                <w:rFonts w:ascii="Times New Roman" w:eastAsia="Times New Roman" w:hAnsi="Times New Roman" w:cs="Times New Roman"/>
                <w:lang w:bidi="ar-SA"/>
              </w:rPr>
            </w:pPr>
            <w:r>
              <w:rPr>
                <w:rFonts w:ascii="Times New Roman" w:eastAsia="Times New Roman" w:hAnsi="Times New Roman" w:cs="Times New Roman"/>
                <w:lang w:bidi="ar-SA"/>
              </w:rPr>
              <w:t>41,95</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48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D8443C" w:rsidP="00BC0CDF">
            <w:pPr>
              <w:rPr>
                <w:rFonts w:ascii="Times New Roman" w:eastAsia="Times New Roman" w:hAnsi="Times New Roman" w:cs="Times New Roman"/>
                <w:lang w:bidi="ar-SA"/>
              </w:rPr>
            </w:pPr>
            <w:r>
              <w:rPr>
                <w:rFonts w:ascii="Times New Roman" w:eastAsia="Times New Roman" w:hAnsi="Times New Roman" w:cs="Times New Roman"/>
                <w:lang w:bidi="ar-SA"/>
              </w:rPr>
              <w:t>2</w:t>
            </w:r>
            <w:r w:rsidR="00F50FBA">
              <w:rPr>
                <w:rFonts w:ascii="Times New Roman" w:eastAsia="Times New Roman" w:hAnsi="Times New Roman" w:cs="Times New Roman"/>
                <w:lang w:bidi="ar-SA"/>
              </w:rPr>
              <w:t>3</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F50FBA" w:rsidP="00BC0CDF">
            <w:pPr>
              <w:rPr>
                <w:rFonts w:ascii="Times New Roman" w:eastAsia="Times New Roman" w:hAnsi="Times New Roman" w:cs="Times New Roman"/>
                <w:lang w:bidi="ar-SA"/>
              </w:rPr>
            </w:pPr>
            <w:r>
              <w:rPr>
                <w:rFonts w:ascii="Times New Roman" w:eastAsia="Times New Roman" w:hAnsi="Times New Roman" w:cs="Times New Roman"/>
                <w:lang w:bidi="ar-SA"/>
              </w:rPr>
              <w:t>АО «Дом РФ»</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F50FBA" w:rsidP="00BC0CDF">
            <w:pPr>
              <w:rPr>
                <w:rFonts w:ascii="Times New Roman" w:eastAsia="Times New Roman" w:hAnsi="Times New Roman" w:cs="Times New Roman"/>
                <w:lang w:bidi="ar-SA"/>
              </w:rPr>
            </w:pPr>
            <w:r>
              <w:rPr>
                <w:rFonts w:ascii="Times New Roman" w:eastAsia="Times New Roman" w:hAnsi="Times New Roman" w:cs="Times New Roman"/>
                <w:lang w:bidi="ar-SA"/>
              </w:rPr>
              <w:t>Пер.Гражданский,20</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F50FBA" w:rsidP="00C02080">
            <w:pPr>
              <w:rPr>
                <w:rFonts w:ascii="Times New Roman" w:eastAsia="Times New Roman" w:hAnsi="Times New Roman" w:cs="Times New Roman"/>
                <w:lang w:bidi="ar-SA"/>
              </w:rPr>
            </w:pPr>
            <w:r>
              <w:rPr>
                <w:rFonts w:ascii="Times New Roman" w:eastAsia="Times New Roman" w:hAnsi="Times New Roman" w:cs="Times New Roman"/>
                <w:lang w:bidi="ar-SA"/>
              </w:rPr>
              <w:t>22,428</w:t>
            </w:r>
          </w:p>
        </w:tc>
      </w:tr>
      <w:tr w:rsidR="00FE034C"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48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034C" w:rsidRDefault="00F50FBA" w:rsidP="00BC0CDF">
            <w:pPr>
              <w:rPr>
                <w:rFonts w:ascii="Times New Roman" w:eastAsia="Times New Roman" w:hAnsi="Times New Roman" w:cs="Times New Roman"/>
                <w:lang w:bidi="ar-SA"/>
              </w:rPr>
            </w:pPr>
            <w:r>
              <w:rPr>
                <w:rFonts w:ascii="Times New Roman" w:eastAsia="Times New Roman" w:hAnsi="Times New Roman" w:cs="Times New Roman"/>
                <w:lang w:bidi="ar-SA"/>
              </w:rPr>
              <w:t>24</w:t>
            </w:r>
          </w:p>
        </w:tc>
        <w:tc>
          <w:tcPr>
            <w:tcW w:w="3972" w:type="dxa"/>
            <w:tcBorders>
              <w:top w:val="single" w:sz="4" w:space="0" w:color="auto"/>
              <w:left w:val="nil"/>
              <w:bottom w:val="single" w:sz="4" w:space="0" w:color="auto"/>
              <w:right w:val="single" w:sz="4" w:space="0" w:color="auto"/>
            </w:tcBorders>
            <w:shd w:val="clear" w:color="auto" w:fill="auto"/>
            <w:vAlign w:val="bottom"/>
          </w:tcPr>
          <w:p w:rsidR="00FE034C" w:rsidRPr="00D8086D" w:rsidRDefault="00F50FBA" w:rsidP="00BC0CDF">
            <w:pPr>
              <w:rPr>
                <w:rFonts w:ascii="Times New Roman" w:eastAsia="Times New Roman" w:hAnsi="Times New Roman" w:cs="Times New Roman"/>
                <w:lang w:bidi="ar-SA"/>
              </w:rPr>
            </w:pPr>
            <w:r>
              <w:rPr>
                <w:rFonts w:ascii="Times New Roman" w:eastAsia="Times New Roman" w:hAnsi="Times New Roman" w:cs="Times New Roman"/>
                <w:lang w:bidi="ar-SA"/>
              </w:rPr>
              <w:t>ПАО Сбербанк</w:t>
            </w:r>
          </w:p>
        </w:tc>
        <w:tc>
          <w:tcPr>
            <w:tcW w:w="2830" w:type="dxa"/>
            <w:tcBorders>
              <w:top w:val="single" w:sz="4" w:space="0" w:color="auto"/>
              <w:left w:val="nil"/>
              <w:bottom w:val="single" w:sz="4" w:space="0" w:color="auto"/>
              <w:right w:val="single" w:sz="4" w:space="0" w:color="auto"/>
            </w:tcBorders>
            <w:shd w:val="clear" w:color="auto" w:fill="auto"/>
            <w:vAlign w:val="bottom"/>
          </w:tcPr>
          <w:p w:rsidR="00FE034C" w:rsidRPr="00D8086D" w:rsidRDefault="00FE034C" w:rsidP="00BC0CDF">
            <w:pPr>
              <w:rPr>
                <w:rFonts w:ascii="Times New Roman" w:eastAsia="Times New Roman" w:hAnsi="Times New Roman" w:cs="Times New Roman"/>
                <w:lang w:bidi="ar-SA"/>
              </w:rPr>
            </w:pPr>
            <w:r>
              <w:rPr>
                <w:rFonts w:ascii="Times New Roman" w:eastAsia="Times New Roman" w:hAnsi="Times New Roman" w:cs="Times New Roman"/>
                <w:lang w:bidi="ar-SA"/>
              </w:rPr>
              <w:t>ул.Красноярская, 123</w:t>
            </w:r>
          </w:p>
        </w:tc>
        <w:tc>
          <w:tcPr>
            <w:tcW w:w="1134" w:type="dxa"/>
            <w:tcBorders>
              <w:top w:val="single" w:sz="4" w:space="0" w:color="auto"/>
              <w:left w:val="nil"/>
              <w:bottom w:val="single" w:sz="4" w:space="0" w:color="auto"/>
              <w:right w:val="single" w:sz="4" w:space="0" w:color="auto"/>
            </w:tcBorders>
            <w:shd w:val="clear" w:color="auto" w:fill="auto"/>
            <w:vAlign w:val="bottom"/>
          </w:tcPr>
          <w:p w:rsidR="00FE034C" w:rsidRPr="00D8086D" w:rsidRDefault="00FE034C" w:rsidP="00716186">
            <w:pPr>
              <w:rPr>
                <w:rFonts w:ascii="Times New Roman" w:eastAsia="Times New Roman" w:hAnsi="Times New Roman" w:cs="Times New Roman"/>
                <w:lang w:bidi="ar-SA"/>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FE034C" w:rsidRPr="00D8086D" w:rsidRDefault="00FE034C"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FE034C" w:rsidRDefault="00F50FBA" w:rsidP="00C02080">
            <w:pPr>
              <w:rPr>
                <w:rFonts w:ascii="Times New Roman" w:eastAsia="Times New Roman" w:hAnsi="Times New Roman" w:cs="Times New Roman"/>
                <w:lang w:bidi="ar-SA"/>
              </w:rPr>
            </w:pPr>
            <w:r>
              <w:rPr>
                <w:rFonts w:ascii="Times New Roman" w:eastAsia="Times New Roman" w:hAnsi="Times New Roman" w:cs="Times New Roman"/>
                <w:lang w:bidi="ar-SA"/>
              </w:rPr>
              <w:t>439,0</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30"/>
        </w:trPr>
        <w:tc>
          <w:tcPr>
            <w:tcW w:w="45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jc w:val="center"/>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КОТЕЛЬНАЯ  "ПМК" с.Смоленское</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5"/>
        </w:trPr>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16186" w:rsidRPr="00D36E15" w:rsidRDefault="00716186" w:rsidP="00BC0CDF">
            <w:pPr>
              <w:widowControl/>
              <w:rPr>
                <w:rFonts w:ascii="Times New Roman" w:eastAsia="Times New Roman" w:hAnsi="Times New Roman" w:cs="Times New Roman"/>
                <w:bCs/>
                <w:lang w:bidi="ar-SA"/>
              </w:rPr>
            </w:pPr>
            <w:r w:rsidRPr="00D36E15">
              <w:rPr>
                <w:rFonts w:ascii="Times New Roman" w:eastAsia="Times New Roman" w:hAnsi="Times New Roman" w:cs="Times New Roman"/>
                <w:bCs/>
                <w:lang w:bidi="ar-SA"/>
              </w:rPr>
              <w:t>БЮДЖЕТ</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22"/>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p>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 xml:space="preserve"> МБДОУ "Детский сад "Черемушки"</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мкр.ПМК</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A62FF1" w:rsidP="00716186">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3243,9</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5D2F0B"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10</w:t>
            </w:r>
            <w:r w:rsidR="00C02080">
              <w:rPr>
                <w:rFonts w:ascii="Times New Roman" w:eastAsia="Times New Roman" w:hAnsi="Times New Roman" w:cs="Times New Roman"/>
                <w:lang w:bidi="ar-SA"/>
              </w:rPr>
              <w:t>0,0</w:t>
            </w:r>
          </w:p>
        </w:tc>
      </w:tr>
      <w:tr w:rsidR="005D2F0B" w:rsidRPr="00D8086D" w:rsidTr="00C65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22"/>
        </w:trPr>
        <w:tc>
          <w:tcPr>
            <w:tcW w:w="4596" w:type="dxa"/>
            <w:gridSpan w:val="2"/>
            <w:tcBorders>
              <w:top w:val="nil"/>
              <w:left w:val="single" w:sz="4" w:space="0" w:color="auto"/>
              <w:bottom w:val="single" w:sz="4" w:space="0" w:color="auto"/>
              <w:right w:val="single" w:sz="4" w:space="0" w:color="auto"/>
            </w:tcBorders>
            <w:shd w:val="clear" w:color="auto" w:fill="auto"/>
            <w:noWrap/>
            <w:vAlign w:val="bottom"/>
          </w:tcPr>
          <w:p w:rsidR="005D2F0B" w:rsidRPr="00D8086D" w:rsidRDefault="005D2F0B"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ПРОЧИЕ</w:t>
            </w:r>
          </w:p>
        </w:tc>
        <w:tc>
          <w:tcPr>
            <w:tcW w:w="2830" w:type="dxa"/>
            <w:tcBorders>
              <w:top w:val="nil"/>
              <w:left w:val="nil"/>
              <w:bottom w:val="single" w:sz="4" w:space="0" w:color="auto"/>
              <w:right w:val="single" w:sz="4" w:space="0" w:color="auto"/>
            </w:tcBorders>
            <w:shd w:val="clear" w:color="auto" w:fill="auto"/>
            <w:vAlign w:val="bottom"/>
          </w:tcPr>
          <w:p w:rsidR="005D2F0B" w:rsidRPr="00D8086D" w:rsidRDefault="005D2F0B" w:rsidP="00BC0CDF">
            <w:pPr>
              <w:widowControl/>
              <w:rPr>
                <w:rFonts w:ascii="Times New Roman" w:eastAsia="Times New Roman" w:hAnsi="Times New Roman" w:cs="Times New Roman"/>
                <w:lang w:bidi="ar-SA"/>
              </w:rPr>
            </w:pPr>
          </w:p>
        </w:tc>
        <w:tc>
          <w:tcPr>
            <w:tcW w:w="1134" w:type="dxa"/>
            <w:tcBorders>
              <w:top w:val="nil"/>
              <w:left w:val="nil"/>
              <w:bottom w:val="single" w:sz="4" w:space="0" w:color="auto"/>
              <w:right w:val="single" w:sz="4" w:space="0" w:color="auto"/>
            </w:tcBorders>
            <w:shd w:val="clear" w:color="auto" w:fill="auto"/>
            <w:vAlign w:val="bottom"/>
          </w:tcPr>
          <w:p w:rsidR="005D2F0B" w:rsidRPr="00D8086D" w:rsidRDefault="005D2F0B" w:rsidP="00716186">
            <w:pPr>
              <w:widowControl/>
              <w:rPr>
                <w:rFonts w:ascii="Times New Roman" w:eastAsia="Times New Roman" w:hAnsi="Times New Roman" w:cs="Times New Roman"/>
                <w:lang w:bidi="ar-SA"/>
              </w:rPr>
            </w:pPr>
          </w:p>
        </w:tc>
        <w:tc>
          <w:tcPr>
            <w:tcW w:w="1276" w:type="dxa"/>
            <w:tcBorders>
              <w:top w:val="nil"/>
              <w:left w:val="nil"/>
              <w:bottom w:val="single" w:sz="4" w:space="0" w:color="auto"/>
              <w:right w:val="single" w:sz="4" w:space="0" w:color="auto"/>
            </w:tcBorders>
            <w:shd w:val="clear" w:color="auto" w:fill="auto"/>
            <w:vAlign w:val="bottom"/>
          </w:tcPr>
          <w:p w:rsidR="005D2F0B" w:rsidRPr="00D8086D" w:rsidRDefault="005D2F0B"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5D2F0B" w:rsidRDefault="005D2F0B" w:rsidP="00716186">
            <w:pPr>
              <w:widowControl/>
              <w:rPr>
                <w:rFonts w:ascii="Times New Roman" w:eastAsia="Times New Roman" w:hAnsi="Times New Roman" w:cs="Times New Roman"/>
                <w:lang w:bidi="ar-SA"/>
              </w:rPr>
            </w:pPr>
          </w:p>
        </w:tc>
      </w:tr>
      <w:tr w:rsidR="005D2F0B"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22"/>
        </w:trPr>
        <w:tc>
          <w:tcPr>
            <w:tcW w:w="624" w:type="dxa"/>
            <w:tcBorders>
              <w:top w:val="nil"/>
              <w:left w:val="single" w:sz="4" w:space="0" w:color="auto"/>
              <w:bottom w:val="single" w:sz="4" w:space="0" w:color="auto"/>
              <w:right w:val="single" w:sz="4" w:space="0" w:color="auto"/>
            </w:tcBorders>
            <w:shd w:val="clear" w:color="auto" w:fill="auto"/>
            <w:noWrap/>
            <w:vAlign w:val="bottom"/>
          </w:tcPr>
          <w:p w:rsidR="005D2F0B" w:rsidRPr="00D8086D" w:rsidRDefault="005D2F0B"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3972" w:type="dxa"/>
            <w:tcBorders>
              <w:top w:val="nil"/>
              <w:left w:val="nil"/>
              <w:bottom w:val="single" w:sz="4" w:space="0" w:color="auto"/>
              <w:right w:val="single" w:sz="4" w:space="0" w:color="auto"/>
            </w:tcBorders>
            <w:shd w:val="clear" w:color="auto" w:fill="auto"/>
            <w:vAlign w:val="bottom"/>
          </w:tcPr>
          <w:p w:rsidR="005D2F0B" w:rsidRPr="00D8086D" w:rsidRDefault="005D2F0B"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АО «Россельхозбанк»</w:t>
            </w:r>
          </w:p>
        </w:tc>
        <w:tc>
          <w:tcPr>
            <w:tcW w:w="2830" w:type="dxa"/>
            <w:tcBorders>
              <w:top w:val="nil"/>
              <w:left w:val="nil"/>
              <w:bottom w:val="single" w:sz="4" w:space="0" w:color="auto"/>
              <w:right w:val="single" w:sz="4" w:space="0" w:color="auto"/>
            </w:tcBorders>
            <w:shd w:val="clear" w:color="auto" w:fill="auto"/>
            <w:vAlign w:val="bottom"/>
          </w:tcPr>
          <w:p w:rsidR="005D2F0B" w:rsidRPr="00D8086D" w:rsidRDefault="005D2F0B" w:rsidP="00BC0CDF">
            <w:pPr>
              <w:widowControl/>
              <w:rPr>
                <w:rFonts w:ascii="Times New Roman" w:eastAsia="Times New Roman" w:hAnsi="Times New Roman" w:cs="Times New Roman"/>
                <w:lang w:bidi="ar-SA"/>
              </w:rPr>
            </w:pPr>
            <w:r>
              <w:rPr>
                <w:rFonts w:ascii="Times New Roman" w:eastAsia="Times New Roman" w:hAnsi="Times New Roman" w:cs="Times New Roman"/>
                <w:lang w:bidi="ar-SA"/>
              </w:rPr>
              <w:t>мкр.ПМК</w:t>
            </w:r>
          </w:p>
        </w:tc>
        <w:tc>
          <w:tcPr>
            <w:tcW w:w="1134" w:type="dxa"/>
            <w:tcBorders>
              <w:top w:val="nil"/>
              <w:left w:val="nil"/>
              <w:bottom w:val="single" w:sz="4" w:space="0" w:color="auto"/>
              <w:right w:val="single" w:sz="4" w:space="0" w:color="auto"/>
            </w:tcBorders>
            <w:shd w:val="clear" w:color="auto" w:fill="auto"/>
            <w:vAlign w:val="bottom"/>
          </w:tcPr>
          <w:p w:rsidR="005D2F0B" w:rsidRPr="00D8086D" w:rsidRDefault="005D2F0B" w:rsidP="00716186">
            <w:pPr>
              <w:widowControl/>
              <w:rPr>
                <w:rFonts w:ascii="Times New Roman" w:eastAsia="Times New Roman" w:hAnsi="Times New Roman" w:cs="Times New Roman"/>
                <w:lang w:bidi="ar-SA"/>
              </w:rPr>
            </w:pPr>
          </w:p>
        </w:tc>
        <w:tc>
          <w:tcPr>
            <w:tcW w:w="1276" w:type="dxa"/>
            <w:tcBorders>
              <w:top w:val="nil"/>
              <w:left w:val="nil"/>
              <w:bottom w:val="single" w:sz="4" w:space="0" w:color="auto"/>
              <w:right w:val="single" w:sz="4" w:space="0" w:color="auto"/>
            </w:tcBorders>
            <w:shd w:val="clear" w:color="auto" w:fill="auto"/>
            <w:vAlign w:val="bottom"/>
          </w:tcPr>
          <w:p w:rsidR="005D2F0B" w:rsidRPr="00D8086D" w:rsidRDefault="005D2F0B"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5D2F0B" w:rsidRDefault="005D2F0B"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21,936</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30"/>
        </w:trPr>
        <w:tc>
          <w:tcPr>
            <w:tcW w:w="45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jc w:val="center"/>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КОТЕЛЬНАЯ "Школа №1" с.Смоленское</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5"/>
        </w:trPr>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16186" w:rsidRPr="00D36E15" w:rsidRDefault="00716186" w:rsidP="00BC0CDF">
            <w:pPr>
              <w:widowControl/>
              <w:rPr>
                <w:rFonts w:ascii="Times New Roman" w:eastAsia="Times New Roman" w:hAnsi="Times New Roman" w:cs="Times New Roman"/>
                <w:bCs/>
                <w:lang w:bidi="ar-SA"/>
              </w:rPr>
            </w:pPr>
            <w:r w:rsidRPr="00D36E15">
              <w:rPr>
                <w:rFonts w:ascii="Times New Roman" w:eastAsia="Times New Roman" w:hAnsi="Times New Roman" w:cs="Times New Roman"/>
                <w:bCs/>
                <w:lang w:bidi="ar-SA"/>
              </w:rPr>
              <w:t>БЮДЖЕТ</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60"/>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МБОУ  "Смоленская общеобраз</w:t>
            </w:r>
            <w:r w:rsidRPr="00D8086D">
              <w:rPr>
                <w:rFonts w:ascii="Times New Roman" w:eastAsia="Times New Roman" w:hAnsi="Times New Roman" w:cs="Times New Roman"/>
                <w:lang w:bidi="ar-SA"/>
              </w:rPr>
              <w:t>о</w:t>
            </w:r>
            <w:r w:rsidRPr="00D8086D">
              <w:rPr>
                <w:rFonts w:ascii="Times New Roman" w:eastAsia="Times New Roman" w:hAnsi="Times New Roman" w:cs="Times New Roman"/>
                <w:lang w:bidi="ar-SA"/>
              </w:rPr>
              <w:t>вательная средняя школа 1"</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ул.Энергетическая,1</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A62FF1" w:rsidP="00716186">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25115,7</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203EA6" w:rsidP="00716186">
            <w:pPr>
              <w:widowControl/>
              <w:rPr>
                <w:rFonts w:ascii="Times New Roman" w:eastAsia="Times New Roman" w:hAnsi="Times New Roman" w:cs="Times New Roman"/>
                <w:lang w:bidi="ar-SA"/>
              </w:rPr>
            </w:pPr>
            <w:r>
              <w:rPr>
                <w:rFonts w:ascii="Times New Roman" w:eastAsia="Times New Roman" w:hAnsi="Times New Roman" w:cs="Times New Roman"/>
                <w:lang w:bidi="ar-SA"/>
              </w:rPr>
              <w:t>597,4</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30"/>
        </w:trPr>
        <w:tc>
          <w:tcPr>
            <w:tcW w:w="45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4C97" w:rsidRDefault="00D74C97" w:rsidP="00BC0CDF">
            <w:pPr>
              <w:widowControl/>
              <w:jc w:val="center"/>
              <w:rPr>
                <w:rFonts w:ascii="Times New Roman" w:eastAsia="Times New Roman" w:hAnsi="Times New Roman" w:cs="Times New Roman"/>
                <w:b/>
                <w:bCs/>
                <w:lang w:bidi="ar-SA"/>
              </w:rPr>
            </w:pPr>
          </w:p>
          <w:p w:rsidR="00D74C97" w:rsidRDefault="00D74C97" w:rsidP="00BC0CDF">
            <w:pPr>
              <w:widowControl/>
              <w:jc w:val="center"/>
              <w:rPr>
                <w:rFonts w:ascii="Times New Roman" w:eastAsia="Times New Roman" w:hAnsi="Times New Roman" w:cs="Times New Roman"/>
                <w:b/>
                <w:bCs/>
                <w:lang w:bidi="ar-SA"/>
              </w:rPr>
            </w:pPr>
          </w:p>
          <w:p w:rsidR="00FE34EC" w:rsidRDefault="00FE34EC" w:rsidP="00BC0CDF">
            <w:pPr>
              <w:widowControl/>
              <w:jc w:val="center"/>
              <w:rPr>
                <w:rFonts w:ascii="Times New Roman" w:eastAsia="Times New Roman" w:hAnsi="Times New Roman" w:cs="Times New Roman"/>
                <w:b/>
                <w:bCs/>
                <w:lang w:bidi="ar-SA"/>
              </w:rPr>
            </w:pPr>
          </w:p>
          <w:p w:rsidR="00716186" w:rsidRPr="00D8086D" w:rsidRDefault="00716186" w:rsidP="00BC0CDF">
            <w:pPr>
              <w:widowControl/>
              <w:jc w:val="center"/>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lastRenderedPageBreak/>
              <w:t>КОТЕЛЬНАЯ  "Первомайская" с.Первомайское</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lastRenderedPageBreak/>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15"/>
        </w:trPr>
        <w:tc>
          <w:tcPr>
            <w:tcW w:w="45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16186" w:rsidRPr="00D36E15" w:rsidRDefault="00716186" w:rsidP="00BC0CDF">
            <w:pPr>
              <w:widowControl/>
              <w:rPr>
                <w:rFonts w:ascii="Times New Roman" w:eastAsia="Times New Roman" w:hAnsi="Times New Roman" w:cs="Times New Roman"/>
                <w:bCs/>
                <w:lang w:bidi="ar-SA"/>
              </w:rPr>
            </w:pPr>
            <w:r w:rsidRPr="00D36E15">
              <w:rPr>
                <w:rFonts w:ascii="Times New Roman" w:eastAsia="Times New Roman" w:hAnsi="Times New Roman" w:cs="Times New Roman"/>
                <w:bCs/>
                <w:lang w:bidi="ar-SA"/>
              </w:rPr>
              <w:lastRenderedPageBreak/>
              <w:t>БЮДЖЕТ</w:t>
            </w:r>
          </w:p>
        </w:tc>
        <w:tc>
          <w:tcPr>
            <w:tcW w:w="2830" w:type="dxa"/>
            <w:tcBorders>
              <w:top w:val="nil"/>
              <w:left w:val="nil"/>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b/>
                <w:bCs/>
                <w:lang w:bidi="ar-SA"/>
              </w:rPr>
            </w:pPr>
            <w:r w:rsidRPr="00D8086D">
              <w:rPr>
                <w:rFonts w:ascii="Times New Roman" w:eastAsia="Times New Roman" w:hAnsi="Times New Roman" w:cs="Times New Roman"/>
                <w:b/>
                <w:bCs/>
                <w:lang w:bidi="ar-SA"/>
              </w:rPr>
              <w:t> </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rsidP="00716186">
            <w:pPr>
              <w:widowControl/>
              <w:rPr>
                <w:rFonts w:ascii="Times New Roman" w:eastAsia="Times New Roman" w:hAnsi="Times New Roman" w:cs="Times New Roman"/>
                <w:b/>
                <w:bCs/>
                <w:lang w:bidi="ar-SA"/>
              </w:rPr>
            </w:pP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345"/>
        </w:trPr>
        <w:tc>
          <w:tcPr>
            <w:tcW w:w="624" w:type="dxa"/>
            <w:tcBorders>
              <w:top w:val="nil"/>
              <w:left w:val="single" w:sz="4" w:space="0" w:color="auto"/>
              <w:bottom w:val="single" w:sz="4" w:space="0" w:color="auto"/>
              <w:right w:val="single" w:sz="4" w:space="0" w:color="auto"/>
            </w:tcBorders>
            <w:shd w:val="clear" w:color="auto" w:fill="auto"/>
            <w:noWrap/>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1</w:t>
            </w:r>
          </w:p>
        </w:tc>
        <w:tc>
          <w:tcPr>
            <w:tcW w:w="3972" w:type="dxa"/>
            <w:tcBorders>
              <w:top w:val="nil"/>
              <w:left w:val="nil"/>
              <w:bottom w:val="single" w:sz="4" w:space="0" w:color="auto"/>
              <w:right w:val="single" w:sz="4" w:space="0" w:color="auto"/>
            </w:tcBorders>
            <w:shd w:val="clear" w:color="auto" w:fill="auto"/>
            <w:vAlign w:val="bottom"/>
          </w:tcPr>
          <w:p w:rsidR="00716186" w:rsidRPr="00D8086D" w:rsidRDefault="00D36E15" w:rsidP="00D36E15">
            <w:pPr>
              <w:widowControl/>
              <w:rPr>
                <w:rFonts w:ascii="Times New Roman" w:eastAsia="Times New Roman" w:hAnsi="Times New Roman" w:cs="Times New Roman"/>
                <w:lang w:bidi="ar-SA"/>
              </w:rPr>
            </w:pPr>
            <w:r>
              <w:rPr>
                <w:rFonts w:ascii="Times New Roman" w:eastAsia="Times New Roman" w:hAnsi="Times New Roman" w:cs="Times New Roman"/>
                <w:lang w:bidi="ar-SA"/>
              </w:rPr>
              <w:t xml:space="preserve">МБОУ  "Смоленская </w:t>
            </w:r>
            <w:r w:rsidR="00716186" w:rsidRPr="00D8086D">
              <w:rPr>
                <w:rFonts w:ascii="Times New Roman" w:eastAsia="Times New Roman" w:hAnsi="Times New Roman" w:cs="Times New Roman"/>
                <w:lang w:bidi="ar-SA"/>
              </w:rPr>
              <w:t>общеобразова</w:t>
            </w:r>
            <w:r>
              <w:rPr>
                <w:rFonts w:ascii="Times New Roman" w:eastAsia="Times New Roman" w:hAnsi="Times New Roman" w:cs="Times New Roman"/>
                <w:lang w:bidi="ar-SA"/>
              </w:rPr>
              <w:t xml:space="preserve">- </w:t>
            </w:r>
            <w:r w:rsidR="00716186" w:rsidRPr="00D8086D">
              <w:rPr>
                <w:rFonts w:ascii="Times New Roman" w:eastAsia="Times New Roman" w:hAnsi="Times New Roman" w:cs="Times New Roman"/>
                <w:lang w:bidi="ar-SA"/>
              </w:rPr>
              <w:t xml:space="preserve">тельная средняя школа </w:t>
            </w:r>
            <w:r>
              <w:rPr>
                <w:rFonts w:ascii="Times New Roman" w:eastAsia="Times New Roman" w:hAnsi="Times New Roman" w:cs="Times New Roman"/>
                <w:lang w:bidi="ar-SA"/>
              </w:rPr>
              <w:t>№</w:t>
            </w:r>
            <w:r w:rsidR="00716186" w:rsidRPr="00D8086D">
              <w:rPr>
                <w:rFonts w:ascii="Times New Roman" w:eastAsia="Times New Roman" w:hAnsi="Times New Roman" w:cs="Times New Roman"/>
                <w:lang w:bidi="ar-SA"/>
              </w:rPr>
              <w:t>1"</w:t>
            </w:r>
          </w:p>
        </w:tc>
        <w:tc>
          <w:tcPr>
            <w:tcW w:w="2830" w:type="dxa"/>
            <w:tcBorders>
              <w:top w:val="nil"/>
              <w:left w:val="nil"/>
              <w:bottom w:val="single" w:sz="4" w:space="0" w:color="auto"/>
              <w:right w:val="single" w:sz="4" w:space="0" w:color="auto"/>
            </w:tcBorders>
            <w:shd w:val="clear" w:color="auto" w:fill="auto"/>
            <w:vAlign w:val="bottom"/>
          </w:tcPr>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ул.Школьная,8,</w:t>
            </w:r>
          </w:p>
          <w:p w:rsidR="00716186" w:rsidRPr="00D8086D" w:rsidRDefault="00716186" w:rsidP="00BC0CDF">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ул.Школьная,10</w:t>
            </w:r>
          </w:p>
        </w:tc>
        <w:tc>
          <w:tcPr>
            <w:tcW w:w="1134" w:type="dxa"/>
            <w:tcBorders>
              <w:top w:val="nil"/>
              <w:left w:val="nil"/>
              <w:bottom w:val="single" w:sz="4" w:space="0" w:color="auto"/>
              <w:right w:val="single" w:sz="4" w:space="0" w:color="auto"/>
            </w:tcBorders>
            <w:shd w:val="clear" w:color="auto" w:fill="auto"/>
            <w:vAlign w:val="bottom"/>
          </w:tcPr>
          <w:p w:rsidR="00716186" w:rsidRPr="00D8086D" w:rsidRDefault="00716186">
            <w:pPr>
              <w:widowControl/>
              <w:rPr>
                <w:rFonts w:ascii="Times New Roman" w:eastAsia="Times New Roman" w:hAnsi="Times New Roman" w:cs="Times New Roman"/>
                <w:lang w:bidi="ar-SA"/>
              </w:rPr>
            </w:pPr>
          </w:p>
          <w:p w:rsidR="00716186" w:rsidRPr="00D8086D" w:rsidRDefault="00A62FF1" w:rsidP="00716186">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4981,1</w:t>
            </w:r>
          </w:p>
        </w:tc>
        <w:tc>
          <w:tcPr>
            <w:tcW w:w="1276" w:type="dxa"/>
            <w:tcBorders>
              <w:top w:val="nil"/>
              <w:left w:val="nil"/>
              <w:bottom w:val="single" w:sz="4" w:space="0" w:color="auto"/>
              <w:right w:val="single" w:sz="4" w:space="0" w:color="auto"/>
            </w:tcBorders>
            <w:shd w:val="clear" w:color="auto" w:fill="auto"/>
            <w:vAlign w:val="bottom"/>
          </w:tcPr>
          <w:p w:rsidR="00716186" w:rsidRPr="00D8086D" w:rsidRDefault="00716186">
            <w:pPr>
              <w:widowControl/>
              <w:rPr>
                <w:rFonts w:ascii="Times New Roman" w:eastAsia="Times New Roman" w:hAnsi="Times New Roman" w:cs="Times New Roman"/>
                <w:lang w:bidi="ar-SA"/>
              </w:rPr>
            </w:pPr>
          </w:p>
          <w:p w:rsidR="00716186" w:rsidRPr="00D8086D" w:rsidRDefault="00716186" w:rsidP="00716186">
            <w:pPr>
              <w:widowControl/>
              <w:rPr>
                <w:rFonts w:ascii="Times New Roman" w:eastAsia="Times New Roman" w:hAnsi="Times New Roman" w:cs="Times New Roman"/>
                <w:lang w:bidi="ar-SA"/>
              </w:rPr>
            </w:pPr>
          </w:p>
        </w:tc>
        <w:tc>
          <w:tcPr>
            <w:tcW w:w="1723" w:type="dxa"/>
            <w:gridSpan w:val="2"/>
            <w:tcBorders>
              <w:top w:val="nil"/>
              <w:left w:val="nil"/>
              <w:bottom w:val="single" w:sz="4" w:space="0" w:color="auto"/>
              <w:right w:val="single" w:sz="4" w:space="0" w:color="auto"/>
            </w:tcBorders>
            <w:shd w:val="clear" w:color="auto" w:fill="auto"/>
            <w:vAlign w:val="bottom"/>
          </w:tcPr>
          <w:p w:rsidR="00716186" w:rsidRPr="00D8086D" w:rsidRDefault="00716186">
            <w:pPr>
              <w:widowControl/>
              <w:rPr>
                <w:rFonts w:ascii="Times New Roman" w:eastAsia="Times New Roman" w:hAnsi="Times New Roman" w:cs="Times New Roman"/>
                <w:lang w:bidi="ar-SA"/>
              </w:rPr>
            </w:pPr>
          </w:p>
          <w:p w:rsidR="00716186" w:rsidRPr="00D8086D" w:rsidRDefault="002B2233" w:rsidP="00716186">
            <w:pPr>
              <w:widowControl/>
              <w:rPr>
                <w:rFonts w:ascii="Times New Roman" w:eastAsia="Times New Roman" w:hAnsi="Times New Roman" w:cs="Times New Roman"/>
                <w:lang w:bidi="ar-SA"/>
              </w:rPr>
            </w:pPr>
            <w:r w:rsidRPr="00D8086D">
              <w:rPr>
                <w:rFonts w:ascii="Times New Roman" w:eastAsia="Times New Roman" w:hAnsi="Times New Roman" w:cs="Times New Roman"/>
                <w:lang w:bidi="ar-SA"/>
              </w:rPr>
              <w:t>256,6</w:t>
            </w:r>
          </w:p>
        </w:tc>
      </w:tr>
      <w:tr w:rsidR="00716186"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44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186" w:rsidRPr="00D8086D" w:rsidRDefault="00203EA6" w:rsidP="00BC0CDF">
            <w:pPr>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3972"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КГБУЗ "Смоленская ЦРБ"</w:t>
            </w:r>
          </w:p>
        </w:tc>
        <w:tc>
          <w:tcPr>
            <w:tcW w:w="2830"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BC0CDF">
            <w:pPr>
              <w:rPr>
                <w:rFonts w:ascii="Times New Roman" w:eastAsia="Times New Roman" w:hAnsi="Times New Roman" w:cs="Times New Roman"/>
                <w:lang w:bidi="ar-SA"/>
              </w:rPr>
            </w:pPr>
            <w:r w:rsidRPr="00D8086D">
              <w:rPr>
                <w:rFonts w:ascii="Times New Roman" w:eastAsia="Times New Roman" w:hAnsi="Times New Roman" w:cs="Times New Roman"/>
                <w:lang w:bidi="ar-SA"/>
              </w:rPr>
              <w:t>ул.Школьная,10</w:t>
            </w:r>
          </w:p>
        </w:tc>
        <w:tc>
          <w:tcPr>
            <w:tcW w:w="1134"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A62FF1"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345</w:t>
            </w:r>
          </w:p>
        </w:tc>
        <w:tc>
          <w:tcPr>
            <w:tcW w:w="1276" w:type="dxa"/>
            <w:tcBorders>
              <w:top w:val="single" w:sz="4" w:space="0" w:color="auto"/>
              <w:left w:val="nil"/>
              <w:bottom w:val="single" w:sz="4" w:space="0" w:color="auto"/>
              <w:right w:val="single" w:sz="4" w:space="0" w:color="auto"/>
            </w:tcBorders>
            <w:shd w:val="clear" w:color="auto" w:fill="auto"/>
            <w:vAlign w:val="bottom"/>
          </w:tcPr>
          <w:p w:rsidR="00716186" w:rsidRPr="00D8086D" w:rsidRDefault="00716186"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716186" w:rsidRPr="00D8086D" w:rsidRDefault="002B2233" w:rsidP="00716186">
            <w:pPr>
              <w:rPr>
                <w:rFonts w:ascii="Times New Roman" w:eastAsia="Times New Roman" w:hAnsi="Times New Roman" w:cs="Times New Roman"/>
                <w:lang w:bidi="ar-SA"/>
              </w:rPr>
            </w:pPr>
            <w:r w:rsidRPr="00D8086D">
              <w:rPr>
                <w:rFonts w:ascii="Times New Roman" w:eastAsia="Times New Roman" w:hAnsi="Times New Roman" w:cs="Times New Roman"/>
                <w:lang w:bidi="ar-SA"/>
              </w:rPr>
              <w:t>22,95</w:t>
            </w:r>
          </w:p>
        </w:tc>
      </w:tr>
      <w:tr w:rsidR="00CA123D"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440"/>
        </w:trPr>
        <w:tc>
          <w:tcPr>
            <w:tcW w:w="45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A123D" w:rsidRPr="00D8086D" w:rsidRDefault="00CA123D" w:rsidP="00BC0CDF">
            <w:pPr>
              <w:rPr>
                <w:rFonts w:ascii="Times New Roman" w:eastAsia="Times New Roman" w:hAnsi="Times New Roman" w:cs="Times New Roman"/>
                <w:lang w:bidi="ar-SA"/>
              </w:rPr>
            </w:pPr>
            <w:r>
              <w:rPr>
                <w:rFonts w:ascii="Times New Roman" w:eastAsia="Times New Roman" w:hAnsi="Times New Roman" w:cs="Times New Roman"/>
                <w:lang w:bidi="ar-SA"/>
              </w:rPr>
              <w:t>ПРОЧИЕ</w:t>
            </w:r>
          </w:p>
        </w:tc>
        <w:tc>
          <w:tcPr>
            <w:tcW w:w="2830" w:type="dxa"/>
            <w:tcBorders>
              <w:top w:val="single" w:sz="4" w:space="0" w:color="auto"/>
              <w:left w:val="nil"/>
              <w:bottom w:val="single" w:sz="4" w:space="0" w:color="auto"/>
              <w:right w:val="single" w:sz="4" w:space="0" w:color="auto"/>
            </w:tcBorders>
            <w:shd w:val="clear" w:color="auto" w:fill="auto"/>
            <w:vAlign w:val="bottom"/>
          </w:tcPr>
          <w:p w:rsidR="00CA123D" w:rsidRPr="00D8086D" w:rsidRDefault="00CA123D" w:rsidP="00BC0CDF">
            <w:pPr>
              <w:rPr>
                <w:rFonts w:ascii="Times New Roman" w:eastAsia="Times New Roman" w:hAnsi="Times New Roman" w:cs="Times New Roman"/>
                <w:lang w:bidi="ar-SA"/>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A123D" w:rsidRPr="00D8086D" w:rsidRDefault="00CA123D" w:rsidP="00716186">
            <w:pPr>
              <w:rPr>
                <w:rFonts w:ascii="Times New Roman" w:eastAsia="Times New Roman" w:hAnsi="Times New Roman" w:cs="Times New Roman"/>
                <w:lang w:bidi="ar-SA"/>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CA123D" w:rsidRPr="00D8086D" w:rsidRDefault="00CA123D"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CA123D" w:rsidRPr="00D8086D" w:rsidRDefault="00CA123D" w:rsidP="00716186">
            <w:pPr>
              <w:rPr>
                <w:rFonts w:ascii="Times New Roman" w:eastAsia="Times New Roman" w:hAnsi="Times New Roman" w:cs="Times New Roman"/>
                <w:lang w:bidi="ar-SA"/>
              </w:rPr>
            </w:pPr>
          </w:p>
        </w:tc>
      </w:tr>
      <w:tr w:rsidR="00CA123D"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44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123D" w:rsidRDefault="00CA123D" w:rsidP="00BC0CDF">
            <w:pPr>
              <w:rPr>
                <w:rFonts w:ascii="Times New Roman" w:eastAsia="Times New Roman" w:hAnsi="Times New Roman" w:cs="Times New Roman"/>
                <w:lang w:bidi="ar-SA"/>
              </w:rPr>
            </w:pPr>
            <w:r>
              <w:rPr>
                <w:rFonts w:ascii="Times New Roman" w:eastAsia="Times New Roman" w:hAnsi="Times New Roman" w:cs="Times New Roman"/>
                <w:lang w:bidi="ar-SA"/>
              </w:rPr>
              <w:t>1</w:t>
            </w:r>
          </w:p>
        </w:tc>
        <w:tc>
          <w:tcPr>
            <w:tcW w:w="3972" w:type="dxa"/>
            <w:tcBorders>
              <w:top w:val="single" w:sz="4" w:space="0" w:color="auto"/>
              <w:left w:val="nil"/>
              <w:bottom w:val="single" w:sz="4" w:space="0" w:color="auto"/>
              <w:right w:val="single" w:sz="4" w:space="0" w:color="auto"/>
            </w:tcBorders>
            <w:shd w:val="clear" w:color="auto" w:fill="auto"/>
            <w:vAlign w:val="bottom"/>
          </w:tcPr>
          <w:p w:rsidR="00CA123D" w:rsidRPr="00D8086D" w:rsidRDefault="00CA123D" w:rsidP="00BC0CDF">
            <w:pPr>
              <w:rPr>
                <w:rFonts w:ascii="Times New Roman" w:eastAsia="Times New Roman" w:hAnsi="Times New Roman" w:cs="Times New Roman"/>
                <w:lang w:bidi="ar-SA"/>
              </w:rPr>
            </w:pPr>
            <w:r>
              <w:rPr>
                <w:rFonts w:ascii="Times New Roman" w:eastAsia="Times New Roman" w:hAnsi="Times New Roman" w:cs="Times New Roman"/>
                <w:lang w:bidi="ar-SA"/>
              </w:rPr>
              <w:t>ФГУП «Почта России»</w:t>
            </w:r>
          </w:p>
        </w:tc>
        <w:tc>
          <w:tcPr>
            <w:tcW w:w="2830" w:type="dxa"/>
            <w:tcBorders>
              <w:top w:val="single" w:sz="4" w:space="0" w:color="auto"/>
              <w:left w:val="nil"/>
              <w:bottom w:val="single" w:sz="4" w:space="0" w:color="auto"/>
              <w:right w:val="single" w:sz="4" w:space="0" w:color="auto"/>
            </w:tcBorders>
            <w:shd w:val="clear" w:color="auto" w:fill="auto"/>
            <w:vAlign w:val="bottom"/>
          </w:tcPr>
          <w:p w:rsidR="00CA123D" w:rsidRPr="00D8086D" w:rsidRDefault="00CA123D" w:rsidP="00BC0CDF">
            <w:pPr>
              <w:rPr>
                <w:rFonts w:ascii="Times New Roman" w:eastAsia="Times New Roman" w:hAnsi="Times New Roman" w:cs="Times New Roman"/>
                <w:lang w:bidi="ar-SA"/>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A123D" w:rsidRPr="00D8086D" w:rsidRDefault="00CA123D" w:rsidP="00716186">
            <w:pPr>
              <w:rPr>
                <w:rFonts w:ascii="Times New Roman" w:eastAsia="Times New Roman" w:hAnsi="Times New Roman" w:cs="Times New Roman"/>
                <w:lang w:bidi="ar-SA"/>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CA123D" w:rsidRPr="00D8086D" w:rsidRDefault="00CA123D"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CA123D" w:rsidRPr="00D8086D" w:rsidRDefault="00CA123D" w:rsidP="00716186">
            <w:pPr>
              <w:rPr>
                <w:rFonts w:ascii="Times New Roman" w:eastAsia="Times New Roman" w:hAnsi="Times New Roman" w:cs="Times New Roman"/>
                <w:lang w:bidi="ar-SA"/>
              </w:rPr>
            </w:pPr>
            <w:r>
              <w:rPr>
                <w:rFonts w:ascii="Times New Roman" w:eastAsia="Times New Roman" w:hAnsi="Times New Roman" w:cs="Times New Roman"/>
                <w:lang w:bidi="ar-SA"/>
              </w:rPr>
              <w:t>2,78</w:t>
            </w:r>
          </w:p>
        </w:tc>
      </w:tr>
      <w:tr w:rsidR="00CA123D" w:rsidRPr="00D80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Height w:val="44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123D" w:rsidRDefault="00CA123D" w:rsidP="00BC0CDF">
            <w:pPr>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3972" w:type="dxa"/>
            <w:tcBorders>
              <w:top w:val="single" w:sz="4" w:space="0" w:color="auto"/>
              <w:left w:val="nil"/>
              <w:bottom w:val="single" w:sz="4" w:space="0" w:color="auto"/>
              <w:right w:val="single" w:sz="4" w:space="0" w:color="auto"/>
            </w:tcBorders>
            <w:shd w:val="clear" w:color="auto" w:fill="auto"/>
            <w:vAlign w:val="bottom"/>
          </w:tcPr>
          <w:p w:rsidR="00CA123D" w:rsidRDefault="00CA123D" w:rsidP="00BC0CDF">
            <w:pPr>
              <w:rPr>
                <w:rFonts w:ascii="Times New Roman" w:eastAsia="Times New Roman" w:hAnsi="Times New Roman" w:cs="Times New Roman"/>
                <w:lang w:bidi="ar-SA"/>
              </w:rPr>
            </w:pPr>
            <w:r>
              <w:rPr>
                <w:rFonts w:ascii="Times New Roman" w:eastAsia="Times New Roman" w:hAnsi="Times New Roman" w:cs="Times New Roman"/>
                <w:lang w:bidi="ar-SA"/>
              </w:rPr>
              <w:t>ИП Чернышкова</w:t>
            </w:r>
          </w:p>
        </w:tc>
        <w:tc>
          <w:tcPr>
            <w:tcW w:w="2830" w:type="dxa"/>
            <w:tcBorders>
              <w:top w:val="single" w:sz="4" w:space="0" w:color="auto"/>
              <w:left w:val="nil"/>
              <w:bottom w:val="single" w:sz="4" w:space="0" w:color="auto"/>
              <w:right w:val="single" w:sz="4" w:space="0" w:color="auto"/>
            </w:tcBorders>
            <w:shd w:val="clear" w:color="auto" w:fill="auto"/>
            <w:vAlign w:val="bottom"/>
          </w:tcPr>
          <w:p w:rsidR="00CA123D" w:rsidRPr="00D8086D" w:rsidRDefault="00CA123D" w:rsidP="00BC0CDF">
            <w:pPr>
              <w:rPr>
                <w:rFonts w:ascii="Times New Roman" w:eastAsia="Times New Roman" w:hAnsi="Times New Roman" w:cs="Times New Roman"/>
                <w:lang w:bidi="ar-SA"/>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A123D" w:rsidRPr="00D8086D" w:rsidRDefault="00CA123D" w:rsidP="00716186">
            <w:pPr>
              <w:rPr>
                <w:rFonts w:ascii="Times New Roman" w:eastAsia="Times New Roman" w:hAnsi="Times New Roman" w:cs="Times New Roman"/>
                <w:lang w:bidi="ar-SA"/>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CA123D" w:rsidRPr="00D8086D" w:rsidRDefault="00CA123D" w:rsidP="00716186">
            <w:pPr>
              <w:rPr>
                <w:rFonts w:ascii="Times New Roman" w:eastAsia="Times New Roman" w:hAnsi="Times New Roman" w:cs="Times New Roman"/>
                <w:lang w:bidi="ar-SA"/>
              </w:rPr>
            </w:pPr>
          </w:p>
        </w:tc>
        <w:tc>
          <w:tcPr>
            <w:tcW w:w="1723" w:type="dxa"/>
            <w:gridSpan w:val="2"/>
            <w:tcBorders>
              <w:top w:val="single" w:sz="4" w:space="0" w:color="auto"/>
              <w:left w:val="nil"/>
              <w:bottom w:val="single" w:sz="4" w:space="0" w:color="auto"/>
              <w:right w:val="single" w:sz="4" w:space="0" w:color="auto"/>
            </w:tcBorders>
            <w:shd w:val="clear" w:color="auto" w:fill="auto"/>
            <w:vAlign w:val="bottom"/>
          </w:tcPr>
          <w:p w:rsidR="00CA123D" w:rsidRDefault="00CA123D" w:rsidP="00716186">
            <w:pPr>
              <w:rPr>
                <w:rFonts w:ascii="Times New Roman" w:eastAsia="Times New Roman" w:hAnsi="Times New Roman" w:cs="Times New Roman"/>
                <w:lang w:bidi="ar-SA"/>
              </w:rPr>
            </w:pPr>
            <w:r>
              <w:rPr>
                <w:rFonts w:ascii="Times New Roman" w:eastAsia="Times New Roman" w:hAnsi="Times New Roman" w:cs="Times New Roman"/>
                <w:lang w:bidi="ar-SA"/>
              </w:rPr>
              <w:t>14,5</w:t>
            </w:r>
          </w:p>
        </w:tc>
      </w:tr>
    </w:tbl>
    <w:p w:rsidR="00B924E9" w:rsidRPr="008A71AF" w:rsidRDefault="00DE61B1" w:rsidP="009F7C29">
      <w:pPr>
        <w:pStyle w:val="210"/>
        <w:shd w:val="clear" w:color="auto" w:fill="auto"/>
        <w:spacing w:line="276" w:lineRule="auto"/>
        <w:jc w:val="both"/>
        <w:rPr>
          <w:b/>
          <w:sz w:val="24"/>
          <w:szCs w:val="24"/>
          <w:lang w:val="ru-RU"/>
        </w:rPr>
      </w:pPr>
      <w:r w:rsidRPr="008A71AF">
        <w:rPr>
          <w:b/>
          <w:sz w:val="24"/>
          <w:szCs w:val="24"/>
          <w:shd w:val="clear" w:color="auto" w:fill="FFFFFF"/>
          <w:lang w:val="ru-RU"/>
        </w:rPr>
        <w:t xml:space="preserve">Итого:                                                                                             </w:t>
      </w:r>
      <w:r w:rsidR="00B01736" w:rsidRPr="008A71AF">
        <w:rPr>
          <w:b/>
          <w:sz w:val="24"/>
          <w:szCs w:val="24"/>
          <w:shd w:val="clear" w:color="auto" w:fill="FFFFFF"/>
          <w:lang w:val="ru-RU"/>
        </w:rPr>
        <w:t xml:space="preserve">                         </w:t>
      </w:r>
      <w:r w:rsidR="00AE62E2" w:rsidRPr="008A71AF">
        <w:rPr>
          <w:b/>
          <w:sz w:val="24"/>
          <w:szCs w:val="24"/>
          <w:shd w:val="clear" w:color="auto" w:fill="FFFFFF"/>
          <w:lang w:val="ru-RU"/>
        </w:rPr>
        <w:t xml:space="preserve">                       </w:t>
      </w:r>
      <w:r w:rsidR="00B01736" w:rsidRPr="008A71AF">
        <w:rPr>
          <w:b/>
          <w:sz w:val="24"/>
          <w:szCs w:val="24"/>
          <w:shd w:val="clear" w:color="auto" w:fill="FFFFFF"/>
          <w:lang w:val="ru-RU"/>
        </w:rPr>
        <w:t xml:space="preserve">   </w:t>
      </w:r>
      <w:r w:rsidR="00F148AF">
        <w:rPr>
          <w:b/>
          <w:sz w:val="24"/>
          <w:szCs w:val="24"/>
          <w:shd w:val="clear" w:color="auto" w:fill="FFFFFF"/>
          <w:lang w:val="ru-RU"/>
        </w:rPr>
        <w:t>6567,27</w:t>
      </w:r>
    </w:p>
    <w:p w:rsidR="00B924E9" w:rsidRPr="00D8086D" w:rsidRDefault="00B924E9" w:rsidP="009F7C29">
      <w:pPr>
        <w:pStyle w:val="210"/>
        <w:shd w:val="clear" w:color="auto" w:fill="auto"/>
        <w:spacing w:line="276" w:lineRule="auto"/>
        <w:jc w:val="both"/>
        <w:rPr>
          <w:sz w:val="24"/>
          <w:szCs w:val="24"/>
          <w:highlight w:val="yellow"/>
          <w:lang w:val="ru-RU"/>
        </w:rPr>
      </w:pPr>
    </w:p>
    <w:p w:rsidR="006F31CC" w:rsidRPr="00D8086D" w:rsidRDefault="009F7C29" w:rsidP="009F7C29">
      <w:pPr>
        <w:pStyle w:val="1"/>
        <w:rPr>
          <w:sz w:val="24"/>
          <w:szCs w:val="24"/>
        </w:rPr>
      </w:pPr>
      <w:bookmarkStart w:id="130" w:name="bookmark50"/>
      <w:bookmarkStart w:id="131" w:name="_Toc436984974"/>
      <w:bookmarkStart w:id="132" w:name="_Toc436985077"/>
      <w:r w:rsidRPr="00D8086D">
        <w:rPr>
          <w:sz w:val="24"/>
          <w:szCs w:val="24"/>
        </w:rPr>
        <w:t xml:space="preserve">2.6 </w:t>
      </w:r>
      <w:r w:rsidR="00DC0F61">
        <w:rPr>
          <w:sz w:val="24"/>
          <w:szCs w:val="24"/>
          <w:lang w:val="ru-RU"/>
        </w:rPr>
        <w:t xml:space="preserve"> </w:t>
      </w:r>
      <w:r w:rsidR="00E43237" w:rsidRPr="00D8086D">
        <w:rPr>
          <w:sz w:val="24"/>
          <w:szCs w:val="24"/>
        </w:rPr>
        <w:t>Балансы тепловой мощности и тепловой нагрузки в зонах действия</w:t>
      </w:r>
      <w:bookmarkStart w:id="133" w:name="bookmark51"/>
      <w:bookmarkStart w:id="134" w:name="_Toc436984975"/>
      <w:bookmarkStart w:id="135" w:name="_Toc436985078"/>
      <w:bookmarkEnd w:id="130"/>
      <w:bookmarkEnd w:id="131"/>
      <w:bookmarkEnd w:id="132"/>
      <w:r w:rsidR="003F1DE4" w:rsidRPr="00D8086D">
        <w:rPr>
          <w:sz w:val="24"/>
          <w:szCs w:val="24"/>
        </w:rPr>
        <w:t xml:space="preserve"> </w:t>
      </w:r>
      <w:r w:rsidR="00E43237" w:rsidRPr="00D8086D">
        <w:rPr>
          <w:sz w:val="24"/>
          <w:szCs w:val="24"/>
        </w:rPr>
        <w:t>источников тепловой энергии</w:t>
      </w:r>
      <w:bookmarkEnd w:id="133"/>
      <w:bookmarkEnd w:id="134"/>
      <w:bookmarkEnd w:id="135"/>
    </w:p>
    <w:p w:rsidR="009F7C29" w:rsidRPr="00D8086D" w:rsidRDefault="009F7C29" w:rsidP="009F7C29"/>
    <w:p w:rsidR="006F31CC" w:rsidRPr="00D8086D" w:rsidRDefault="00BF01F7" w:rsidP="00531324">
      <w:pPr>
        <w:pStyle w:val="34"/>
        <w:keepNext/>
        <w:keepLines/>
        <w:numPr>
          <w:ilvl w:val="0"/>
          <w:numId w:val="14"/>
        </w:numPr>
        <w:shd w:val="clear" w:color="auto" w:fill="auto"/>
        <w:tabs>
          <w:tab w:val="left" w:pos="142"/>
        </w:tabs>
        <w:spacing w:before="0" w:after="0" w:line="276" w:lineRule="auto"/>
        <w:ind w:left="200" w:hanging="58"/>
        <w:jc w:val="center"/>
        <w:rPr>
          <w:b/>
          <w:i/>
          <w:sz w:val="24"/>
          <w:szCs w:val="24"/>
        </w:rPr>
      </w:pPr>
      <w:bookmarkStart w:id="136" w:name="bookmark52"/>
      <w:bookmarkStart w:id="137" w:name="_Toc436984976"/>
      <w:bookmarkStart w:id="138" w:name="_Toc436985079"/>
      <w:r w:rsidRPr="00D8086D">
        <w:rPr>
          <w:b/>
          <w:i/>
          <w:sz w:val="24"/>
          <w:szCs w:val="24"/>
          <w:lang w:val="ru-RU"/>
        </w:rPr>
        <w:t xml:space="preserve"> </w:t>
      </w:r>
      <w:r w:rsidR="00E43237" w:rsidRPr="00D8086D">
        <w:rPr>
          <w:b/>
          <w:i/>
          <w:sz w:val="24"/>
          <w:szCs w:val="24"/>
        </w:rPr>
        <w:t>Баланс установленной, располагаемой тепловой мощности, потерь</w:t>
      </w:r>
      <w:r w:rsidRPr="00D8086D">
        <w:rPr>
          <w:b/>
          <w:i/>
          <w:sz w:val="24"/>
          <w:szCs w:val="24"/>
          <w:lang w:val="ru-RU"/>
        </w:rPr>
        <w:t xml:space="preserve"> </w:t>
      </w:r>
      <w:r w:rsidR="00E43237" w:rsidRPr="00D8086D">
        <w:rPr>
          <w:b/>
          <w:i/>
          <w:sz w:val="24"/>
          <w:szCs w:val="24"/>
        </w:rPr>
        <w:t>тепловой мощности в тепловых сетях и присоединенной тепловой</w:t>
      </w:r>
      <w:bookmarkStart w:id="139" w:name="bookmark53"/>
      <w:bookmarkStart w:id="140" w:name="_Toc436984977"/>
      <w:bookmarkStart w:id="141" w:name="_Toc436985080"/>
      <w:bookmarkEnd w:id="136"/>
      <w:bookmarkEnd w:id="137"/>
      <w:bookmarkEnd w:id="138"/>
      <w:r w:rsidR="003F1DE4" w:rsidRPr="00D8086D">
        <w:rPr>
          <w:b/>
          <w:i/>
          <w:sz w:val="24"/>
          <w:szCs w:val="24"/>
          <w:lang w:val="ru-RU"/>
        </w:rPr>
        <w:t xml:space="preserve"> </w:t>
      </w:r>
      <w:r w:rsidR="00E43237" w:rsidRPr="00D8086D">
        <w:rPr>
          <w:b/>
          <w:i/>
          <w:sz w:val="24"/>
          <w:szCs w:val="24"/>
        </w:rPr>
        <w:t>нагрузки</w:t>
      </w:r>
      <w:bookmarkEnd w:id="139"/>
      <w:bookmarkEnd w:id="140"/>
      <w:bookmarkEnd w:id="141"/>
    </w:p>
    <w:p w:rsidR="00BF01F7" w:rsidRPr="00D8086D" w:rsidRDefault="00BF01F7" w:rsidP="00036796">
      <w:pPr>
        <w:pStyle w:val="210"/>
        <w:shd w:val="clear" w:color="auto" w:fill="auto"/>
        <w:spacing w:line="276" w:lineRule="auto"/>
        <w:ind w:firstLine="709"/>
        <w:jc w:val="both"/>
        <w:rPr>
          <w:sz w:val="24"/>
          <w:szCs w:val="24"/>
          <w:lang w:val="ru-RU"/>
        </w:rPr>
      </w:pPr>
      <w:r w:rsidRPr="00D8086D">
        <w:rPr>
          <w:sz w:val="24"/>
          <w:szCs w:val="24"/>
          <w:lang w:val="ru-RU"/>
        </w:rPr>
        <w:t xml:space="preserve"> </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Баланс тепловой мощности подразумевает соответствие подключенной тепловой нагрузки тепловой мощности источников.</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 За расчетную температуру наружного воздуха принимается температура воздуха наиболее холодной пятидневки</w:t>
      </w:r>
      <w:r w:rsidR="00E77230" w:rsidRPr="00D8086D">
        <w:rPr>
          <w:sz w:val="24"/>
          <w:szCs w:val="24"/>
        </w:rPr>
        <w:t xml:space="preserve"> обеспеченностью 0,92 - минус 3</w:t>
      </w:r>
      <w:r w:rsidR="00E77230" w:rsidRPr="00D8086D">
        <w:rPr>
          <w:sz w:val="24"/>
          <w:szCs w:val="24"/>
          <w:lang w:val="ru-RU"/>
        </w:rPr>
        <w:t>8</w:t>
      </w:r>
      <w:r w:rsidRPr="00D8086D">
        <w:rPr>
          <w:rStyle w:val="26"/>
          <w:sz w:val="24"/>
          <w:szCs w:val="24"/>
        </w:rPr>
        <w:t>°С.</w:t>
      </w:r>
    </w:p>
    <w:p w:rsidR="006F31CC" w:rsidRDefault="00E43237" w:rsidP="009D4B64">
      <w:pPr>
        <w:pStyle w:val="210"/>
        <w:shd w:val="clear" w:color="auto" w:fill="auto"/>
        <w:spacing w:line="276" w:lineRule="auto"/>
        <w:ind w:firstLine="709"/>
        <w:jc w:val="both"/>
        <w:rPr>
          <w:sz w:val="24"/>
          <w:szCs w:val="24"/>
          <w:lang w:val="ru-RU"/>
        </w:rPr>
      </w:pPr>
      <w:r w:rsidRPr="00D8086D">
        <w:rPr>
          <w:sz w:val="24"/>
          <w:szCs w:val="24"/>
        </w:rPr>
        <w:t>Баланс установленной, располагаемой тепловой мощности, тепловой мощности нетто и потерь тепловой мощности в тепловых сетях, а также присоединенной тепловой нагрузки по каждому источнику тепловой энергии пред</w:t>
      </w:r>
      <w:r w:rsidR="007B6AAE" w:rsidRPr="00D8086D">
        <w:rPr>
          <w:sz w:val="24"/>
          <w:szCs w:val="24"/>
        </w:rPr>
        <w:t>ставлен в таблицах 2.6.1 - 2.6.</w:t>
      </w:r>
      <w:r w:rsidR="007B6AAE" w:rsidRPr="00D8086D">
        <w:rPr>
          <w:sz w:val="24"/>
          <w:szCs w:val="24"/>
          <w:lang w:val="ru-RU"/>
        </w:rPr>
        <w:t>10</w:t>
      </w:r>
      <w:r w:rsidRPr="00D8086D">
        <w:rPr>
          <w:sz w:val="24"/>
          <w:szCs w:val="24"/>
        </w:rPr>
        <w:t>.</w:t>
      </w:r>
    </w:p>
    <w:p w:rsidR="00DC0F61" w:rsidRPr="00DC0F61" w:rsidRDefault="00DC0F61" w:rsidP="009D4B64">
      <w:pPr>
        <w:pStyle w:val="210"/>
        <w:shd w:val="clear" w:color="auto" w:fill="auto"/>
        <w:spacing w:line="276" w:lineRule="auto"/>
        <w:ind w:firstLine="709"/>
        <w:jc w:val="both"/>
        <w:rPr>
          <w:sz w:val="24"/>
          <w:szCs w:val="24"/>
          <w:lang w:val="ru-RU"/>
        </w:rPr>
      </w:pPr>
    </w:p>
    <w:p w:rsidR="009C5394" w:rsidRPr="00FB41D8" w:rsidRDefault="00B03B8F" w:rsidP="00FB41D8">
      <w:pPr>
        <w:spacing w:line="276" w:lineRule="auto"/>
        <w:ind w:firstLine="709"/>
        <w:jc w:val="both"/>
        <w:rPr>
          <w:rFonts w:ascii="Times New Roman" w:hAnsi="Times New Roman" w:cs="Times New Roman"/>
          <w:lang/>
        </w:rPr>
      </w:pPr>
      <w:r w:rsidRPr="00D8086D">
        <w:rPr>
          <w:rFonts w:ascii="Times New Roman" w:hAnsi="Times New Roman" w:cs="Times New Roman"/>
          <w:lang/>
        </w:rPr>
        <w:t>Таблица 2.6.1 - Баланс установленной тепловой мощности и тепловой нагрузки в зоне дейс</w:t>
      </w:r>
      <w:r w:rsidR="007B1FF0">
        <w:rPr>
          <w:rFonts w:ascii="Times New Roman" w:hAnsi="Times New Roman" w:cs="Times New Roman"/>
          <w:lang/>
        </w:rPr>
        <w:t>твия котельной №</w:t>
      </w:r>
      <w:r w:rsidR="00D266ED" w:rsidRPr="00D8086D">
        <w:rPr>
          <w:rFonts w:ascii="Times New Roman" w:hAnsi="Times New Roman" w:cs="Times New Roman"/>
          <w:lang/>
        </w:rPr>
        <w:t>1,</w:t>
      </w:r>
      <w:r w:rsidR="00D266ED" w:rsidRPr="00D8086D">
        <w:rPr>
          <w:rFonts w:ascii="Times New Roman" w:hAnsi="Times New Roman" w:cs="Times New Roman"/>
          <w:lang/>
        </w:rPr>
        <w:tab/>
        <w:t>«</w:t>
      </w:r>
      <w:r w:rsidR="00D266ED" w:rsidRPr="00D8086D">
        <w:rPr>
          <w:rFonts w:ascii="Times New Roman" w:hAnsi="Times New Roman" w:cs="Times New Roman"/>
        </w:rPr>
        <w:t>Верх-Обская</w:t>
      </w:r>
      <w:r w:rsidRPr="00D8086D">
        <w:rPr>
          <w:rFonts w:ascii="Times New Roman" w:hAnsi="Times New Roman" w:cs="Times New Roman"/>
          <w:lang/>
        </w:rPr>
        <w:t>», с водогрейными</w:t>
      </w:r>
      <w:r w:rsidRPr="00D8086D">
        <w:rPr>
          <w:rFonts w:ascii="Times New Roman" w:hAnsi="Times New Roman" w:cs="Times New Roman"/>
        </w:rPr>
        <w:t xml:space="preserve"> </w:t>
      </w:r>
      <w:r w:rsidRPr="00D8086D">
        <w:rPr>
          <w:rFonts w:ascii="Times New Roman" w:hAnsi="Times New Roman" w:cs="Times New Roman"/>
          <w:lang/>
        </w:rPr>
        <w:t>котлоагрегатами с присоединенной тепловой нагрузкой в горячей воде, Гкал/ч</w:t>
      </w:r>
    </w:p>
    <w:p w:rsidR="009C5394" w:rsidRPr="009C5394" w:rsidRDefault="009C5394" w:rsidP="00B03B8F">
      <w:pPr>
        <w:spacing w:line="276" w:lineRule="auto"/>
        <w:ind w:firstLine="709"/>
        <w:jc w:val="both"/>
        <w:rPr>
          <w:rFonts w:ascii="Times New Roman" w:hAnsi="Times New Roman" w:cs="Times New Roman"/>
        </w:rPr>
      </w:pPr>
    </w:p>
    <w:tbl>
      <w:tblPr>
        <w:tblOverlap w:val="never"/>
        <w:tblW w:w="9653" w:type="dxa"/>
        <w:jc w:val="center"/>
        <w:tblInd w:w="155" w:type="dxa"/>
        <w:tblCellMar>
          <w:left w:w="10" w:type="dxa"/>
          <w:right w:w="10" w:type="dxa"/>
        </w:tblCellMar>
        <w:tblLook w:val="0000"/>
      </w:tblPr>
      <w:tblGrid>
        <w:gridCol w:w="91"/>
        <w:gridCol w:w="5201"/>
        <w:gridCol w:w="675"/>
        <w:gridCol w:w="551"/>
        <w:gridCol w:w="124"/>
        <w:gridCol w:w="753"/>
        <w:gridCol w:w="702"/>
        <w:gridCol w:w="717"/>
        <w:gridCol w:w="680"/>
        <w:gridCol w:w="159"/>
      </w:tblGrid>
      <w:tr w:rsidR="0043398A" w:rsidRPr="00D8086D" w:rsidTr="00D74C97">
        <w:tblPrEx>
          <w:tblCellMar>
            <w:top w:w="0" w:type="dxa"/>
            <w:bottom w:w="0" w:type="dxa"/>
          </w:tblCellMar>
        </w:tblPrEx>
        <w:trPr>
          <w:gridBefore w:val="1"/>
          <w:wBefore w:w="91" w:type="dxa"/>
          <w:trHeight w:hRule="exact" w:val="466"/>
          <w:jc w:val="center"/>
        </w:trPr>
        <w:tc>
          <w:tcPr>
            <w:tcW w:w="5201" w:type="dxa"/>
            <w:tcBorders>
              <w:top w:val="single" w:sz="4" w:space="0" w:color="auto"/>
              <w:left w:val="single" w:sz="4" w:space="0" w:color="auto"/>
            </w:tcBorders>
            <w:shd w:val="clear" w:color="auto" w:fill="FFFFFF"/>
          </w:tcPr>
          <w:p w:rsidR="00E73831" w:rsidRPr="00D8086D" w:rsidRDefault="00E73831" w:rsidP="000A6EEC">
            <w:pPr>
              <w:spacing w:line="276" w:lineRule="auto"/>
              <w:rPr>
                <w:rFonts w:ascii="Times New Roman" w:hAnsi="Times New Roman" w:cs="Times New Roman"/>
              </w:rPr>
            </w:pPr>
            <w:r w:rsidRPr="00D8086D">
              <w:rPr>
                <w:rFonts w:ascii="Times New Roman" w:hAnsi="Times New Roman" w:cs="Times New Roman"/>
              </w:rPr>
              <w:t>Год</w:t>
            </w:r>
          </w:p>
        </w:tc>
        <w:tc>
          <w:tcPr>
            <w:tcW w:w="675" w:type="dxa"/>
            <w:tcBorders>
              <w:top w:val="single" w:sz="4" w:space="0" w:color="auto"/>
              <w:left w:val="single" w:sz="4" w:space="0" w:color="auto"/>
            </w:tcBorders>
            <w:shd w:val="clear" w:color="auto" w:fill="FFFFFF"/>
            <w:vAlign w:val="center"/>
          </w:tcPr>
          <w:p w:rsidR="00E73831" w:rsidRPr="00D8086D" w:rsidRDefault="00D266ED" w:rsidP="00D74C97">
            <w:pPr>
              <w:spacing w:line="276" w:lineRule="auto"/>
              <w:jc w:val="center"/>
              <w:rPr>
                <w:rFonts w:ascii="Times New Roman" w:hAnsi="Times New Roman" w:cs="Times New Roman"/>
              </w:rPr>
            </w:pPr>
            <w:r w:rsidRPr="00D8086D">
              <w:rPr>
                <w:rFonts w:ascii="Times New Roman" w:hAnsi="Times New Roman" w:cs="Times New Roman"/>
              </w:rPr>
              <w:t>201</w:t>
            </w:r>
            <w:r w:rsidR="00CC513D">
              <w:rPr>
                <w:rFonts w:ascii="Times New Roman" w:hAnsi="Times New Roman" w:cs="Times New Roman"/>
              </w:rPr>
              <w:t>4</w:t>
            </w:r>
          </w:p>
        </w:tc>
        <w:tc>
          <w:tcPr>
            <w:tcW w:w="675" w:type="dxa"/>
            <w:gridSpan w:val="2"/>
            <w:tcBorders>
              <w:top w:val="single" w:sz="4" w:space="0" w:color="auto"/>
              <w:left w:val="single" w:sz="4" w:space="0" w:color="auto"/>
            </w:tcBorders>
            <w:shd w:val="clear" w:color="auto" w:fill="FFFFFF"/>
            <w:vAlign w:val="center"/>
          </w:tcPr>
          <w:p w:rsidR="00E73831" w:rsidRPr="00D8086D" w:rsidRDefault="00D266ED" w:rsidP="00D74C97">
            <w:pPr>
              <w:spacing w:line="276" w:lineRule="auto"/>
              <w:jc w:val="center"/>
              <w:rPr>
                <w:rFonts w:ascii="Times New Roman" w:hAnsi="Times New Roman" w:cs="Times New Roman"/>
              </w:rPr>
            </w:pPr>
            <w:r w:rsidRPr="00D8086D">
              <w:rPr>
                <w:rFonts w:ascii="Times New Roman" w:hAnsi="Times New Roman" w:cs="Times New Roman"/>
              </w:rPr>
              <w:t>201</w:t>
            </w:r>
            <w:r w:rsidR="00CC513D">
              <w:rPr>
                <w:rFonts w:ascii="Times New Roman" w:hAnsi="Times New Roman" w:cs="Times New Roman"/>
              </w:rPr>
              <w:t>5</w:t>
            </w:r>
          </w:p>
        </w:tc>
        <w:tc>
          <w:tcPr>
            <w:tcW w:w="753" w:type="dxa"/>
            <w:tcBorders>
              <w:top w:val="single" w:sz="4" w:space="0" w:color="auto"/>
              <w:left w:val="single" w:sz="4" w:space="0" w:color="auto"/>
            </w:tcBorders>
            <w:shd w:val="clear" w:color="auto" w:fill="FFFFFF"/>
            <w:vAlign w:val="center"/>
          </w:tcPr>
          <w:p w:rsidR="00E73831" w:rsidRPr="00D8086D" w:rsidRDefault="00D266ED" w:rsidP="00D74C97">
            <w:pPr>
              <w:spacing w:line="276" w:lineRule="auto"/>
              <w:jc w:val="center"/>
              <w:rPr>
                <w:rFonts w:ascii="Times New Roman" w:hAnsi="Times New Roman" w:cs="Times New Roman"/>
              </w:rPr>
            </w:pPr>
            <w:r w:rsidRPr="00D8086D">
              <w:rPr>
                <w:rFonts w:ascii="Times New Roman" w:hAnsi="Times New Roman" w:cs="Times New Roman"/>
              </w:rPr>
              <w:t>201</w:t>
            </w:r>
            <w:r w:rsidR="00CC513D">
              <w:rPr>
                <w:rFonts w:ascii="Times New Roman" w:hAnsi="Times New Roman" w:cs="Times New Roman"/>
              </w:rPr>
              <w:t>6</w:t>
            </w:r>
          </w:p>
        </w:tc>
        <w:tc>
          <w:tcPr>
            <w:tcW w:w="702" w:type="dxa"/>
            <w:tcBorders>
              <w:top w:val="single" w:sz="4" w:space="0" w:color="auto"/>
              <w:left w:val="single" w:sz="4" w:space="0" w:color="auto"/>
            </w:tcBorders>
            <w:shd w:val="clear" w:color="auto" w:fill="FFFFFF"/>
            <w:vAlign w:val="center"/>
          </w:tcPr>
          <w:p w:rsidR="00E73831" w:rsidRPr="00D8086D" w:rsidRDefault="00D266ED" w:rsidP="00D74C97">
            <w:pPr>
              <w:spacing w:line="276" w:lineRule="auto"/>
              <w:jc w:val="center"/>
              <w:rPr>
                <w:rFonts w:ascii="Times New Roman" w:hAnsi="Times New Roman" w:cs="Times New Roman"/>
              </w:rPr>
            </w:pPr>
            <w:r w:rsidRPr="00D8086D">
              <w:rPr>
                <w:rFonts w:ascii="Times New Roman" w:hAnsi="Times New Roman" w:cs="Times New Roman"/>
              </w:rPr>
              <w:t>201</w:t>
            </w:r>
            <w:r w:rsidR="00CC513D">
              <w:rPr>
                <w:rFonts w:ascii="Times New Roman" w:hAnsi="Times New Roman" w:cs="Times New Roman"/>
              </w:rPr>
              <w:t>7</w:t>
            </w:r>
          </w:p>
        </w:tc>
        <w:tc>
          <w:tcPr>
            <w:tcW w:w="717" w:type="dxa"/>
            <w:tcBorders>
              <w:top w:val="single" w:sz="4" w:space="0" w:color="auto"/>
              <w:left w:val="single" w:sz="4" w:space="0" w:color="auto"/>
              <w:right w:val="single" w:sz="4" w:space="0" w:color="auto"/>
            </w:tcBorders>
            <w:shd w:val="clear" w:color="auto" w:fill="FFFFFF"/>
            <w:vAlign w:val="center"/>
          </w:tcPr>
          <w:p w:rsidR="00E73831" w:rsidRPr="00D8086D" w:rsidRDefault="00D266ED" w:rsidP="00D74C97">
            <w:pPr>
              <w:spacing w:line="276" w:lineRule="auto"/>
              <w:jc w:val="center"/>
              <w:rPr>
                <w:rFonts w:ascii="Times New Roman" w:hAnsi="Times New Roman" w:cs="Times New Roman"/>
              </w:rPr>
            </w:pPr>
            <w:r w:rsidRPr="00D8086D">
              <w:rPr>
                <w:rFonts w:ascii="Times New Roman" w:hAnsi="Times New Roman" w:cs="Times New Roman"/>
              </w:rPr>
              <w:t>201</w:t>
            </w:r>
            <w:r w:rsidR="00CC513D">
              <w:rPr>
                <w:rFonts w:ascii="Times New Roman" w:hAnsi="Times New Roman" w:cs="Times New Roman"/>
              </w:rPr>
              <w:t>8</w:t>
            </w:r>
          </w:p>
        </w:tc>
        <w:tc>
          <w:tcPr>
            <w:tcW w:w="839" w:type="dxa"/>
            <w:gridSpan w:val="2"/>
            <w:tcBorders>
              <w:top w:val="single" w:sz="4" w:space="0" w:color="auto"/>
              <w:bottom w:val="single" w:sz="4" w:space="0" w:color="auto"/>
              <w:right w:val="single" w:sz="4" w:space="0" w:color="auto"/>
            </w:tcBorders>
            <w:shd w:val="clear" w:color="auto" w:fill="auto"/>
            <w:vAlign w:val="center"/>
          </w:tcPr>
          <w:p w:rsidR="0043398A" w:rsidRPr="00D8086D" w:rsidRDefault="00D85FFB" w:rsidP="00D74C97">
            <w:pPr>
              <w:widowControl/>
              <w:jc w:val="center"/>
              <w:rPr>
                <w:rFonts w:ascii="Times New Roman" w:hAnsi="Times New Roman" w:cs="Times New Roman"/>
              </w:rPr>
            </w:pPr>
            <w:r>
              <w:rPr>
                <w:rFonts w:ascii="Times New Roman" w:hAnsi="Times New Roman" w:cs="Times New Roman"/>
              </w:rPr>
              <w:t>201</w:t>
            </w:r>
            <w:r w:rsidR="00CC513D">
              <w:rPr>
                <w:rFonts w:ascii="Times New Roman" w:hAnsi="Times New Roman" w:cs="Times New Roman"/>
              </w:rPr>
              <w:t>9</w:t>
            </w:r>
          </w:p>
        </w:tc>
      </w:tr>
      <w:tr w:rsidR="0043398A" w:rsidRPr="00D8086D" w:rsidTr="00D74C97">
        <w:tblPrEx>
          <w:tblCellMar>
            <w:top w:w="0" w:type="dxa"/>
            <w:bottom w:w="0" w:type="dxa"/>
          </w:tblCellMar>
        </w:tblPrEx>
        <w:trPr>
          <w:gridBefore w:val="1"/>
          <w:wBefore w:w="91" w:type="dxa"/>
          <w:trHeight w:hRule="exact" w:val="466"/>
          <w:jc w:val="center"/>
        </w:trPr>
        <w:tc>
          <w:tcPr>
            <w:tcW w:w="5201" w:type="dxa"/>
            <w:tcBorders>
              <w:top w:val="single" w:sz="4" w:space="0" w:color="auto"/>
              <w:left w:val="single" w:sz="4" w:space="0" w:color="auto"/>
            </w:tcBorders>
            <w:shd w:val="clear" w:color="auto" w:fill="FFFFFF"/>
          </w:tcPr>
          <w:p w:rsidR="00E73831" w:rsidRPr="00D8086D" w:rsidRDefault="00E73831" w:rsidP="000A6EEC">
            <w:pPr>
              <w:spacing w:line="276" w:lineRule="auto"/>
              <w:rPr>
                <w:rFonts w:ascii="Times New Roman" w:hAnsi="Times New Roman" w:cs="Times New Roman"/>
              </w:rPr>
            </w:pPr>
            <w:r w:rsidRPr="00D8086D">
              <w:rPr>
                <w:rFonts w:ascii="Times New Roman" w:hAnsi="Times New Roman" w:cs="Times New Roman"/>
              </w:rPr>
              <w:t>Установленная мощность оборудования</w:t>
            </w:r>
          </w:p>
        </w:tc>
        <w:tc>
          <w:tcPr>
            <w:tcW w:w="675" w:type="dxa"/>
            <w:tcBorders>
              <w:top w:val="single" w:sz="4" w:space="0" w:color="auto"/>
              <w:left w:val="single" w:sz="4" w:space="0" w:color="auto"/>
            </w:tcBorders>
            <w:shd w:val="clear" w:color="auto" w:fill="FFFFFF"/>
            <w:vAlign w:val="center"/>
          </w:tcPr>
          <w:p w:rsidR="00E73831" w:rsidRPr="00D8086D" w:rsidRDefault="00D266ED" w:rsidP="00D74C97">
            <w:pPr>
              <w:spacing w:line="276" w:lineRule="auto"/>
              <w:jc w:val="center"/>
              <w:rPr>
                <w:rFonts w:ascii="Times New Roman" w:hAnsi="Times New Roman" w:cs="Times New Roman"/>
              </w:rPr>
            </w:pPr>
            <w:r w:rsidRPr="00D8086D">
              <w:rPr>
                <w:rFonts w:ascii="Times New Roman" w:hAnsi="Times New Roman" w:cs="Times New Roman"/>
              </w:rPr>
              <w:t>2,45</w:t>
            </w:r>
          </w:p>
        </w:tc>
        <w:tc>
          <w:tcPr>
            <w:tcW w:w="675" w:type="dxa"/>
            <w:gridSpan w:val="2"/>
            <w:tcBorders>
              <w:top w:val="single" w:sz="4" w:space="0" w:color="auto"/>
              <w:left w:val="single" w:sz="4" w:space="0" w:color="auto"/>
            </w:tcBorders>
            <w:shd w:val="clear" w:color="auto" w:fill="FFFFFF"/>
            <w:vAlign w:val="center"/>
          </w:tcPr>
          <w:p w:rsidR="00E73831" w:rsidRPr="00D8086D" w:rsidRDefault="00D266ED" w:rsidP="00D74C97">
            <w:pPr>
              <w:spacing w:line="276" w:lineRule="auto"/>
              <w:jc w:val="center"/>
              <w:rPr>
                <w:rFonts w:ascii="Times New Roman" w:hAnsi="Times New Roman" w:cs="Times New Roman"/>
              </w:rPr>
            </w:pPr>
            <w:r w:rsidRPr="00D8086D">
              <w:rPr>
                <w:rFonts w:ascii="Times New Roman" w:hAnsi="Times New Roman" w:cs="Times New Roman"/>
              </w:rPr>
              <w:t>2,45</w:t>
            </w:r>
          </w:p>
        </w:tc>
        <w:tc>
          <w:tcPr>
            <w:tcW w:w="753" w:type="dxa"/>
            <w:tcBorders>
              <w:top w:val="single" w:sz="4" w:space="0" w:color="auto"/>
              <w:left w:val="single" w:sz="4" w:space="0" w:color="auto"/>
            </w:tcBorders>
            <w:shd w:val="clear" w:color="auto" w:fill="FFFFFF"/>
            <w:vAlign w:val="center"/>
          </w:tcPr>
          <w:p w:rsidR="00E73831" w:rsidRPr="00D8086D" w:rsidRDefault="00D266ED" w:rsidP="00D74C97">
            <w:pPr>
              <w:spacing w:line="276" w:lineRule="auto"/>
              <w:jc w:val="center"/>
              <w:rPr>
                <w:rFonts w:ascii="Times New Roman" w:hAnsi="Times New Roman" w:cs="Times New Roman"/>
              </w:rPr>
            </w:pPr>
            <w:r w:rsidRPr="00D8086D">
              <w:rPr>
                <w:rFonts w:ascii="Times New Roman" w:hAnsi="Times New Roman" w:cs="Times New Roman"/>
              </w:rPr>
              <w:t>2,45</w:t>
            </w:r>
          </w:p>
        </w:tc>
        <w:tc>
          <w:tcPr>
            <w:tcW w:w="702" w:type="dxa"/>
            <w:tcBorders>
              <w:top w:val="single" w:sz="4" w:space="0" w:color="auto"/>
              <w:left w:val="single" w:sz="4" w:space="0" w:color="auto"/>
            </w:tcBorders>
            <w:shd w:val="clear" w:color="auto" w:fill="FFFFFF"/>
            <w:vAlign w:val="center"/>
          </w:tcPr>
          <w:p w:rsidR="00E73831" w:rsidRPr="00D8086D" w:rsidRDefault="00D266ED" w:rsidP="00D74C97">
            <w:pPr>
              <w:spacing w:line="276" w:lineRule="auto"/>
              <w:jc w:val="center"/>
              <w:rPr>
                <w:rFonts w:ascii="Times New Roman" w:hAnsi="Times New Roman" w:cs="Times New Roman"/>
              </w:rPr>
            </w:pPr>
            <w:r w:rsidRPr="00D8086D">
              <w:rPr>
                <w:rFonts w:ascii="Times New Roman" w:hAnsi="Times New Roman" w:cs="Times New Roman"/>
              </w:rPr>
              <w:t>2,45</w:t>
            </w:r>
          </w:p>
        </w:tc>
        <w:tc>
          <w:tcPr>
            <w:tcW w:w="717" w:type="dxa"/>
            <w:tcBorders>
              <w:top w:val="single" w:sz="4" w:space="0" w:color="auto"/>
              <w:left w:val="single" w:sz="4" w:space="0" w:color="auto"/>
              <w:right w:val="single" w:sz="4" w:space="0" w:color="auto"/>
            </w:tcBorders>
            <w:shd w:val="clear" w:color="auto" w:fill="FFFFFF"/>
            <w:vAlign w:val="center"/>
          </w:tcPr>
          <w:p w:rsidR="00E73831" w:rsidRPr="00D8086D" w:rsidRDefault="00D266ED" w:rsidP="00D74C97">
            <w:pPr>
              <w:spacing w:line="276" w:lineRule="auto"/>
              <w:jc w:val="center"/>
              <w:rPr>
                <w:rFonts w:ascii="Times New Roman" w:hAnsi="Times New Roman" w:cs="Times New Roman"/>
              </w:rPr>
            </w:pPr>
            <w:r w:rsidRPr="00D8086D">
              <w:rPr>
                <w:rFonts w:ascii="Times New Roman" w:hAnsi="Times New Roman" w:cs="Times New Roman"/>
              </w:rPr>
              <w:t>2,45</w:t>
            </w:r>
          </w:p>
        </w:tc>
        <w:tc>
          <w:tcPr>
            <w:tcW w:w="839" w:type="dxa"/>
            <w:gridSpan w:val="2"/>
            <w:tcBorders>
              <w:top w:val="single" w:sz="4" w:space="0" w:color="auto"/>
              <w:bottom w:val="single" w:sz="4" w:space="0" w:color="auto"/>
              <w:right w:val="single" w:sz="4" w:space="0" w:color="auto"/>
            </w:tcBorders>
            <w:shd w:val="clear" w:color="auto" w:fill="auto"/>
            <w:vAlign w:val="center"/>
          </w:tcPr>
          <w:p w:rsidR="0043398A" w:rsidRPr="00D8086D" w:rsidRDefault="00CC513D" w:rsidP="00D74C97">
            <w:pPr>
              <w:widowControl/>
              <w:jc w:val="center"/>
              <w:rPr>
                <w:rFonts w:ascii="Times New Roman" w:hAnsi="Times New Roman" w:cs="Times New Roman"/>
              </w:rPr>
            </w:pPr>
            <w:r>
              <w:rPr>
                <w:rFonts w:ascii="Times New Roman" w:hAnsi="Times New Roman" w:cs="Times New Roman"/>
              </w:rPr>
              <w:t>3,3</w:t>
            </w:r>
          </w:p>
        </w:tc>
      </w:tr>
      <w:tr w:rsidR="0043398A" w:rsidRPr="00D8086D" w:rsidTr="00D74C97">
        <w:tblPrEx>
          <w:tblCellMar>
            <w:top w:w="0" w:type="dxa"/>
            <w:bottom w:w="0" w:type="dxa"/>
          </w:tblCellMar>
        </w:tblPrEx>
        <w:trPr>
          <w:gridBefore w:val="1"/>
          <w:wBefore w:w="91" w:type="dxa"/>
          <w:trHeight w:hRule="exact" w:val="466"/>
          <w:jc w:val="center"/>
        </w:trPr>
        <w:tc>
          <w:tcPr>
            <w:tcW w:w="5201" w:type="dxa"/>
            <w:tcBorders>
              <w:top w:val="single" w:sz="4" w:space="0" w:color="auto"/>
              <w:left w:val="single" w:sz="4" w:space="0" w:color="auto"/>
            </w:tcBorders>
            <w:shd w:val="clear" w:color="auto" w:fill="FFFFFF"/>
          </w:tcPr>
          <w:p w:rsidR="00E73831" w:rsidRPr="00D8086D" w:rsidRDefault="00E73831" w:rsidP="000A6EEC">
            <w:pPr>
              <w:spacing w:line="276" w:lineRule="auto"/>
              <w:rPr>
                <w:rFonts w:ascii="Times New Roman" w:hAnsi="Times New Roman" w:cs="Times New Roman"/>
              </w:rPr>
            </w:pPr>
            <w:r w:rsidRPr="00D8086D">
              <w:rPr>
                <w:rFonts w:ascii="Times New Roman" w:hAnsi="Times New Roman" w:cs="Times New Roman"/>
              </w:rPr>
              <w:t>в том числе в горячей воде</w:t>
            </w:r>
          </w:p>
        </w:tc>
        <w:tc>
          <w:tcPr>
            <w:tcW w:w="675" w:type="dxa"/>
            <w:tcBorders>
              <w:top w:val="single" w:sz="4" w:space="0" w:color="auto"/>
              <w:left w:val="single" w:sz="4" w:space="0" w:color="auto"/>
            </w:tcBorders>
            <w:shd w:val="clear" w:color="auto" w:fill="FFFFFF"/>
            <w:vAlign w:val="center"/>
          </w:tcPr>
          <w:p w:rsidR="00E73831" w:rsidRPr="00D8086D" w:rsidRDefault="00E73831" w:rsidP="00D74C97">
            <w:pPr>
              <w:spacing w:line="276" w:lineRule="auto"/>
              <w:jc w:val="center"/>
              <w:rPr>
                <w:rFonts w:ascii="Times New Roman" w:hAnsi="Times New Roman" w:cs="Times New Roman"/>
              </w:rPr>
            </w:pPr>
            <w:r w:rsidRPr="00D8086D">
              <w:rPr>
                <w:rFonts w:ascii="Times New Roman" w:hAnsi="Times New Roman" w:cs="Times New Roman"/>
              </w:rPr>
              <w:t>-</w:t>
            </w:r>
          </w:p>
        </w:tc>
        <w:tc>
          <w:tcPr>
            <w:tcW w:w="675" w:type="dxa"/>
            <w:gridSpan w:val="2"/>
            <w:tcBorders>
              <w:top w:val="single" w:sz="4" w:space="0" w:color="auto"/>
              <w:left w:val="single" w:sz="4" w:space="0" w:color="auto"/>
            </w:tcBorders>
            <w:shd w:val="clear" w:color="auto" w:fill="FFFFFF"/>
            <w:vAlign w:val="center"/>
          </w:tcPr>
          <w:p w:rsidR="00E73831" w:rsidRPr="00D8086D" w:rsidRDefault="00E73831" w:rsidP="00D74C97">
            <w:pPr>
              <w:spacing w:line="276" w:lineRule="auto"/>
              <w:jc w:val="center"/>
              <w:rPr>
                <w:rFonts w:ascii="Times New Roman" w:hAnsi="Times New Roman" w:cs="Times New Roman"/>
              </w:rPr>
            </w:pPr>
            <w:r w:rsidRPr="00D8086D">
              <w:rPr>
                <w:rFonts w:ascii="Times New Roman" w:hAnsi="Times New Roman" w:cs="Times New Roman"/>
              </w:rPr>
              <w:t>-</w:t>
            </w:r>
          </w:p>
        </w:tc>
        <w:tc>
          <w:tcPr>
            <w:tcW w:w="753" w:type="dxa"/>
            <w:tcBorders>
              <w:top w:val="single" w:sz="4" w:space="0" w:color="auto"/>
              <w:left w:val="single" w:sz="4" w:space="0" w:color="auto"/>
            </w:tcBorders>
            <w:shd w:val="clear" w:color="auto" w:fill="FFFFFF"/>
            <w:vAlign w:val="center"/>
          </w:tcPr>
          <w:p w:rsidR="00E73831" w:rsidRPr="00D8086D" w:rsidRDefault="00E73831" w:rsidP="00D74C97">
            <w:pPr>
              <w:spacing w:line="276" w:lineRule="auto"/>
              <w:jc w:val="center"/>
              <w:rPr>
                <w:rFonts w:ascii="Times New Roman" w:hAnsi="Times New Roman" w:cs="Times New Roman"/>
              </w:rPr>
            </w:pPr>
            <w:r w:rsidRPr="00D8086D">
              <w:rPr>
                <w:rFonts w:ascii="Times New Roman" w:hAnsi="Times New Roman" w:cs="Times New Roman"/>
              </w:rPr>
              <w:t>-</w:t>
            </w:r>
          </w:p>
        </w:tc>
        <w:tc>
          <w:tcPr>
            <w:tcW w:w="702" w:type="dxa"/>
            <w:tcBorders>
              <w:top w:val="single" w:sz="4" w:space="0" w:color="auto"/>
              <w:left w:val="single" w:sz="4" w:space="0" w:color="auto"/>
            </w:tcBorders>
            <w:shd w:val="clear" w:color="auto" w:fill="FFFFFF"/>
            <w:vAlign w:val="center"/>
          </w:tcPr>
          <w:p w:rsidR="00E73831" w:rsidRPr="00D8086D" w:rsidRDefault="00E73831" w:rsidP="00D74C97">
            <w:pPr>
              <w:spacing w:line="276" w:lineRule="auto"/>
              <w:jc w:val="center"/>
              <w:rPr>
                <w:rFonts w:ascii="Times New Roman" w:hAnsi="Times New Roman" w:cs="Times New Roman"/>
              </w:rPr>
            </w:pPr>
            <w:r w:rsidRPr="00D8086D">
              <w:rPr>
                <w:rFonts w:ascii="Times New Roman" w:hAnsi="Times New Roman" w:cs="Times New Roman"/>
              </w:rPr>
              <w:t>-</w:t>
            </w:r>
          </w:p>
        </w:tc>
        <w:tc>
          <w:tcPr>
            <w:tcW w:w="717" w:type="dxa"/>
            <w:tcBorders>
              <w:top w:val="single" w:sz="4" w:space="0" w:color="auto"/>
              <w:left w:val="single" w:sz="4" w:space="0" w:color="auto"/>
              <w:right w:val="single" w:sz="4" w:space="0" w:color="auto"/>
            </w:tcBorders>
            <w:shd w:val="clear" w:color="auto" w:fill="FFFFFF"/>
            <w:vAlign w:val="center"/>
          </w:tcPr>
          <w:p w:rsidR="00E73831" w:rsidRPr="00D8086D" w:rsidRDefault="00E73831" w:rsidP="00D74C97">
            <w:pPr>
              <w:spacing w:line="276" w:lineRule="auto"/>
              <w:jc w:val="center"/>
              <w:rPr>
                <w:rFonts w:ascii="Times New Roman" w:hAnsi="Times New Roman" w:cs="Times New Roman"/>
              </w:rPr>
            </w:pPr>
            <w:r w:rsidRPr="00D8086D">
              <w:rPr>
                <w:rFonts w:ascii="Times New Roman" w:hAnsi="Times New Roman" w:cs="Times New Roman"/>
              </w:rPr>
              <w:t>-</w:t>
            </w:r>
          </w:p>
        </w:tc>
        <w:tc>
          <w:tcPr>
            <w:tcW w:w="839" w:type="dxa"/>
            <w:gridSpan w:val="2"/>
            <w:tcBorders>
              <w:top w:val="single" w:sz="4" w:space="0" w:color="auto"/>
              <w:bottom w:val="single" w:sz="4" w:space="0" w:color="auto"/>
              <w:right w:val="single" w:sz="4" w:space="0" w:color="auto"/>
            </w:tcBorders>
            <w:shd w:val="clear" w:color="auto" w:fill="auto"/>
            <w:vAlign w:val="center"/>
          </w:tcPr>
          <w:p w:rsidR="0043398A" w:rsidRPr="00D8086D" w:rsidRDefault="00D85FFB" w:rsidP="00D74C97">
            <w:pPr>
              <w:widowControl/>
              <w:jc w:val="center"/>
              <w:rPr>
                <w:rFonts w:ascii="Times New Roman" w:hAnsi="Times New Roman" w:cs="Times New Roman"/>
              </w:rPr>
            </w:pPr>
            <w:r>
              <w:rPr>
                <w:rFonts w:ascii="Times New Roman" w:hAnsi="Times New Roman" w:cs="Times New Roman"/>
              </w:rPr>
              <w:t>-</w:t>
            </w:r>
          </w:p>
        </w:tc>
      </w:tr>
      <w:tr w:rsidR="0043398A" w:rsidRPr="00D8086D" w:rsidTr="00D74C97">
        <w:tblPrEx>
          <w:tblCellMar>
            <w:top w:w="0" w:type="dxa"/>
            <w:bottom w:w="0" w:type="dxa"/>
          </w:tblCellMar>
        </w:tblPrEx>
        <w:trPr>
          <w:gridBefore w:val="1"/>
          <w:wBefore w:w="91" w:type="dxa"/>
          <w:trHeight w:hRule="exact" w:val="566"/>
          <w:jc w:val="center"/>
        </w:trPr>
        <w:tc>
          <w:tcPr>
            <w:tcW w:w="5201" w:type="dxa"/>
            <w:tcBorders>
              <w:top w:val="single" w:sz="4" w:space="0" w:color="auto"/>
              <w:left w:val="single" w:sz="4" w:space="0" w:color="auto"/>
            </w:tcBorders>
            <w:shd w:val="clear" w:color="auto" w:fill="FFFFFF"/>
          </w:tcPr>
          <w:p w:rsidR="00E73831" w:rsidRPr="00D8086D" w:rsidRDefault="00E73831" w:rsidP="000A6EEC">
            <w:pPr>
              <w:spacing w:line="276" w:lineRule="auto"/>
              <w:rPr>
                <w:rFonts w:ascii="Times New Roman" w:hAnsi="Times New Roman" w:cs="Times New Roman"/>
              </w:rPr>
            </w:pPr>
            <w:r w:rsidRPr="00D8086D">
              <w:rPr>
                <w:rFonts w:ascii="Times New Roman" w:hAnsi="Times New Roman" w:cs="Times New Roman"/>
              </w:rPr>
              <w:t xml:space="preserve">Средневзвешенный срок службы котлоагрегатов </w:t>
            </w:r>
            <w:r w:rsidRPr="00D8086D">
              <w:rPr>
                <w:rFonts w:ascii="Times New Roman" w:hAnsi="Times New Roman" w:cs="Times New Roman"/>
                <w:i/>
                <w:iCs/>
              </w:rPr>
              <w:t>(лет)</w:t>
            </w:r>
          </w:p>
        </w:tc>
        <w:tc>
          <w:tcPr>
            <w:tcW w:w="675" w:type="dxa"/>
            <w:tcBorders>
              <w:top w:val="single" w:sz="4" w:space="0" w:color="auto"/>
              <w:left w:val="single" w:sz="4" w:space="0" w:color="auto"/>
            </w:tcBorders>
            <w:shd w:val="clear" w:color="auto" w:fill="FFFFFF"/>
            <w:vAlign w:val="center"/>
          </w:tcPr>
          <w:p w:rsidR="00E73831" w:rsidRPr="00D8086D" w:rsidRDefault="00CC513D" w:rsidP="00D74C97">
            <w:pPr>
              <w:spacing w:line="276" w:lineRule="auto"/>
              <w:jc w:val="center"/>
              <w:rPr>
                <w:rFonts w:ascii="Times New Roman" w:hAnsi="Times New Roman" w:cs="Times New Roman"/>
              </w:rPr>
            </w:pPr>
            <w:r>
              <w:rPr>
                <w:rFonts w:ascii="Times New Roman" w:hAnsi="Times New Roman" w:cs="Times New Roman"/>
              </w:rPr>
              <w:t>8</w:t>
            </w:r>
          </w:p>
        </w:tc>
        <w:tc>
          <w:tcPr>
            <w:tcW w:w="675" w:type="dxa"/>
            <w:gridSpan w:val="2"/>
            <w:tcBorders>
              <w:top w:val="single" w:sz="4" w:space="0" w:color="auto"/>
              <w:left w:val="single" w:sz="4" w:space="0" w:color="auto"/>
            </w:tcBorders>
            <w:shd w:val="clear" w:color="auto" w:fill="FFFFFF"/>
            <w:vAlign w:val="center"/>
          </w:tcPr>
          <w:p w:rsidR="00E73831" w:rsidRPr="00D8086D" w:rsidRDefault="00CC513D" w:rsidP="00D74C97">
            <w:pPr>
              <w:spacing w:line="276" w:lineRule="auto"/>
              <w:jc w:val="center"/>
              <w:rPr>
                <w:rFonts w:ascii="Times New Roman" w:hAnsi="Times New Roman" w:cs="Times New Roman"/>
              </w:rPr>
            </w:pPr>
            <w:r>
              <w:rPr>
                <w:rFonts w:ascii="Times New Roman" w:hAnsi="Times New Roman" w:cs="Times New Roman"/>
              </w:rPr>
              <w:t>9</w:t>
            </w:r>
          </w:p>
        </w:tc>
        <w:tc>
          <w:tcPr>
            <w:tcW w:w="753" w:type="dxa"/>
            <w:tcBorders>
              <w:top w:val="single" w:sz="4" w:space="0" w:color="auto"/>
              <w:left w:val="single" w:sz="4" w:space="0" w:color="auto"/>
            </w:tcBorders>
            <w:shd w:val="clear" w:color="auto" w:fill="FFFFFF"/>
            <w:vAlign w:val="center"/>
          </w:tcPr>
          <w:p w:rsidR="00E73831" w:rsidRPr="00D8086D" w:rsidRDefault="00CC513D" w:rsidP="00D74C97">
            <w:pPr>
              <w:spacing w:line="276" w:lineRule="auto"/>
              <w:jc w:val="center"/>
              <w:rPr>
                <w:rFonts w:ascii="Times New Roman" w:hAnsi="Times New Roman" w:cs="Times New Roman"/>
              </w:rPr>
            </w:pPr>
            <w:r>
              <w:rPr>
                <w:rFonts w:ascii="Times New Roman" w:hAnsi="Times New Roman" w:cs="Times New Roman"/>
              </w:rPr>
              <w:t>10</w:t>
            </w:r>
          </w:p>
        </w:tc>
        <w:tc>
          <w:tcPr>
            <w:tcW w:w="702" w:type="dxa"/>
            <w:tcBorders>
              <w:top w:val="single" w:sz="4" w:space="0" w:color="auto"/>
              <w:left w:val="single" w:sz="4" w:space="0" w:color="auto"/>
            </w:tcBorders>
            <w:shd w:val="clear" w:color="auto" w:fill="FFFFFF"/>
            <w:vAlign w:val="center"/>
          </w:tcPr>
          <w:p w:rsidR="00E73831" w:rsidRPr="00D8086D" w:rsidRDefault="00CC513D" w:rsidP="00D74C97">
            <w:pPr>
              <w:spacing w:line="276" w:lineRule="auto"/>
              <w:jc w:val="center"/>
              <w:rPr>
                <w:rFonts w:ascii="Times New Roman" w:hAnsi="Times New Roman" w:cs="Times New Roman"/>
              </w:rPr>
            </w:pPr>
            <w:r>
              <w:rPr>
                <w:rFonts w:ascii="Times New Roman" w:hAnsi="Times New Roman" w:cs="Times New Roman"/>
              </w:rPr>
              <w:t>11</w:t>
            </w:r>
          </w:p>
        </w:tc>
        <w:tc>
          <w:tcPr>
            <w:tcW w:w="717" w:type="dxa"/>
            <w:tcBorders>
              <w:top w:val="single" w:sz="4" w:space="0" w:color="auto"/>
              <w:left w:val="single" w:sz="4" w:space="0" w:color="auto"/>
              <w:right w:val="single" w:sz="4" w:space="0" w:color="auto"/>
            </w:tcBorders>
            <w:shd w:val="clear" w:color="auto" w:fill="FFFFFF"/>
            <w:vAlign w:val="center"/>
          </w:tcPr>
          <w:p w:rsidR="00E73831" w:rsidRPr="00D8086D" w:rsidRDefault="00D266ED" w:rsidP="00D74C97">
            <w:pPr>
              <w:spacing w:line="276" w:lineRule="auto"/>
              <w:jc w:val="center"/>
              <w:rPr>
                <w:rFonts w:ascii="Times New Roman" w:hAnsi="Times New Roman" w:cs="Times New Roman"/>
              </w:rPr>
            </w:pPr>
            <w:r w:rsidRPr="00D8086D">
              <w:rPr>
                <w:rFonts w:ascii="Times New Roman" w:hAnsi="Times New Roman" w:cs="Times New Roman"/>
              </w:rPr>
              <w:t>1</w:t>
            </w:r>
            <w:r w:rsidR="00CC513D">
              <w:rPr>
                <w:rFonts w:ascii="Times New Roman" w:hAnsi="Times New Roman" w:cs="Times New Roman"/>
              </w:rPr>
              <w:t>2</w:t>
            </w:r>
          </w:p>
        </w:tc>
        <w:tc>
          <w:tcPr>
            <w:tcW w:w="839" w:type="dxa"/>
            <w:gridSpan w:val="2"/>
            <w:tcBorders>
              <w:top w:val="single" w:sz="4" w:space="0" w:color="auto"/>
              <w:bottom w:val="single" w:sz="4" w:space="0" w:color="auto"/>
              <w:right w:val="single" w:sz="4" w:space="0" w:color="auto"/>
            </w:tcBorders>
            <w:shd w:val="clear" w:color="auto" w:fill="auto"/>
            <w:vAlign w:val="center"/>
          </w:tcPr>
          <w:p w:rsidR="0043398A" w:rsidRPr="00D8086D" w:rsidRDefault="00D85FFB" w:rsidP="00D74C97">
            <w:pPr>
              <w:widowControl/>
              <w:jc w:val="center"/>
              <w:rPr>
                <w:rFonts w:ascii="Times New Roman" w:hAnsi="Times New Roman" w:cs="Times New Roman"/>
              </w:rPr>
            </w:pPr>
            <w:r>
              <w:rPr>
                <w:rFonts w:ascii="Times New Roman" w:hAnsi="Times New Roman" w:cs="Times New Roman"/>
              </w:rPr>
              <w:t>1</w:t>
            </w:r>
            <w:r w:rsidR="00CC513D">
              <w:rPr>
                <w:rFonts w:ascii="Times New Roman" w:hAnsi="Times New Roman" w:cs="Times New Roman"/>
              </w:rPr>
              <w:t>3</w:t>
            </w:r>
          </w:p>
        </w:tc>
      </w:tr>
      <w:tr w:rsidR="0043398A" w:rsidRPr="00D8086D" w:rsidTr="00D74C97">
        <w:tblPrEx>
          <w:tblCellMar>
            <w:top w:w="0" w:type="dxa"/>
            <w:bottom w:w="0" w:type="dxa"/>
          </w:tblCellMar>
        </w:tblPrEx>
        <w:trPr>
          <w:gridBefore w:val="1"/>
          <w:wBefore w:w="91" w:type="dxa"/>
          <w:trHeight w:hRule="exact" w:val="461"/>
          <w:jc w:val="center"/>
        </w:trPr>
        <w:tc>
          <w:tcPr>
            <w:tcW w:w="5201" w:type="dxa"/>
            <w:tcBorders>
              <w:top w:val="single" w:sz="4" w:space="0" w:color="auto"/>
              <w:left w:val="single" w:sz="4" w:space="0" w:color="auto"/>
            </w:tcBorders>
            <w:shd w:val="clear" w:color="auto" w:fill="FFFFFF"/>
          </w:tcPr>
          <w:p w:rsidR="00E73831" w:rsidRPr="00D8086D" w:rsidRDefault="00E73831" w:rsidP="000A6EEC">
            <w:pPr>
              <w:spacing w:line="276" w:lineRule="auto"/>
              <w:rPr>
                <w:rFonts w:ascii="Times New Roman" w:hAnsi="Times New Roman" w:cs="Times New Roman"/>
              </w:rPr>
            </w:pPr>
            <w:r w:rsidRPr="00D8086D">
              <w:rPr>
                <w:rFonts w:ascii="Times New Roman" w:hAnsi="Times New Roman" w:cs="Times New Roman"/>
              </w:rPr>
              <w:t>Располагаемая мощность оборудования</w:t>
            </w:r>
          </w:p>
        </w:tc>
        <w:tc>
          <w:tcPr>
            <w:tcW w:w="675" w:type="dxa"/>
            <w:tcBorders>
              <w:top w:val="single" w:sz="4" w:space="0" w:color="auto"/>
              <w:left w:val="single" w:sz="4" w:space="0" w:color="auto"/>
            </w:tcBorders>
            <w:shd w:val="clear" w:color="auto" w:fill="FFFFFF"/>
            <w:vAlign w:val="center"/>
          </w:tcPr>
          <w:p w:rsidR="00E73831" w:rsidRPr="00D8086D" w:rsidRDefault="00E73831" w:rsidP="00D74C97">
            <w:pPr>
              <w:spacing w:line="276" w:lineRule="auto"/>
              <w:jc w:val="center"/>
              <w:rPr>
                <w:rFonts w:ascii="Times New Roman" w:hAnsi="Times New Roman" w:cs="Times New Roman"/>
              </w:rPr>
            </w:pPr>
            <w:r w:rsidRPr="00D8086D">
              <w:rPr>
                <w:rFonts w:ascii="Times New Roman" w:hAnsi="Times New Roman" w:cs="Times New Roman"/>
              </w:rPr>
              <w:t>н/д</w:t>
            </w:r>
          </w:p>
        </w:tc>
        <w:tc>
          <w:tcPr>
            <w:tcW w:w="675" w:type="dxa"/>
            <w:gridSpan w:val="2"/>
            <w:tcBorders>
              <w:top w:val="single" w:sz="4" w:space="0" w:color="auto"/>
              <w:left w:val="single" w:sz="4" w:space="0" w:color="auto"/>
            </w:tcBorders>
            <w:shd w:val="clear" w:color="auto" w:fill="FFFFFF"/>
            <w:vAlign w:val="center"/>
          </w:tcPr>
          <w:p w:rsidR="00E73831" w:rsidRPr="00D8086D" w:rsidRDefault="00E73831" w:rsidP="00D74C97">
            <w:pPr>
              <w:spacing w:line="276" w:lineRule="auto"/>
              <w:jc w:val="center"/>
              <w:rPr>
                <w:rFonts w:ascii="Times New Roman" w:hAnsi="Times New Roman" w:cs="Times New Roman"/>
              </w:rPr>
            </w:pPr>
            <w:r w:rsidRPr="00D8086D">
              <w:rPr>
                <w:rFonts w:ascii="Times New Roman" w:hAnsi="Times New Roman" w:cs="Times New Roman"/>
              </w:rPr>
              <w:t>н/д</w:t>
            </w:r>
          </w:p>
        </w:tc>
        <w:tc>
          <w:tcPr>
            <w:tcW w:w="753" w:type="dxa"/>
            <w:tcBorders>
              <w:top w:val="single" w:sz="4" w:space="0" w:color="auto"/>
              <w:left w:val="single" w:sz="4" w:space="0" w:color="auto"/>
            </w:tcBorders>
            <w:shd w:val="clear" w:color="auto" w:fill="FFFFFF"/>
            <w:vAlign w:val="center"/>
          </w:tcPr>
          <w:p w:rsidR="00E73831" w:rsidRPr="00D8086D" w:rsidRDefault="00CC513D" w:rsidP="00D74C97">
            <w:pPr>
              <w:spacing w:line="276" w:lineRule="auto"/>
              <w:jc w:val="center"/>
              <w:rPr>
                <w:rFonts w:ascii="Times New Roman" w:hAnsi="Times New Roman" w:cs="Times New Roman"/>
              </w:rPr>
            </w:pPr>
            <w:r>
              <w:rPr>
                <w:rFonts w:ascii="Times New Roman" w:hAnsi="Times New Roman" w:cs="Times New Roman"/>
              </w:rPr>
              <w:t>1,72</w:t>
            </w:r>
          </w:p>
        </w:tc>
        <w:tc>
          <w:tcPr>
            <w:tcW w:w="702" w:type="dxa"/>
            <w:tcBorders>
              <w:top w:val="single" w:sz="4" w:space="0" w:color="auto"/>
              <w:left w:val="single" w:sz="4" w:space="0" w:color="auto"/>
            </w:tcBorders>
            <w:shd w:val="clear" w:color="auto" w:fill="FFFFFF"/>
            <w:vAlign w:val="center"/>
          </w:tcPr>
          <w:p w:rsidR="00E73831" w:rsidRPr="00D8086D" w:rsidRDefault="00CC513D" w:rsidP="00D74C97">
            <w:pPr>
              <w:spacing w:line="276" w:lineRule="auto"/>
              <w:jc w:val="center"/>
              <w:rPr>
                <w:rFonts w:ascii="Times New Roman" w:hAnsi="Times New Roman" w:cs="Times New Roman"/>
              </w:rPr>
            </w:pPr>
            <w:r>
              <w:rPr>
                <w:rFonts w:ascii="Times New Roman" w:hAnsi="Times New Roman" w:cs="Times New Roman"/>
              </w:rPr>
              <w:t>1,72</w:t>
            </w:r>
          </w:p>
        </w:tc>
        <w:tc>
          <w:tcPr>
            <w:tcW w:w="717" w:type="dxa"/>
            <w:tcBorders>
              <w:top w:val="single" w:sz="4" w:space="0" w:color="auto"/>
              <w:left w:val="single" w:sz="4" w:space="0" w:color="auto"/>
              <w:right w:val="single" w:sz="4" w:space="0" w:color="auto"/>
            </w:tcBorders>
            <w:shd w:val="clear" w:color="auto" w:fill="FFFFFF"/>
            <w:vAlign w:val="center"/>
          </w:tcPr>
          <w:p w:rsidR="00E73831" w:rsidRPr="00D8086D" w:rsidRDefault="00D266ED" w:rsidP="00D74C97">
            <w:pPr>
              <w:spacing w:line="276" w:lineRule="auto"/>
              <w:jc w:val="center"/>
              <w:rPr>
                <w:rFonts w:ascii="Times New Roman" w:hAnsi="Times New Roman" w:cs="Times New Roman"/>
              </w:rPr>
            </w:pPr>
            <w:r w:rsidRPr="00D8086D">
              <w:rPr>
                <w:rFonts w:ascii="Times New Roman" w:hAnsi="Times New Roman" w:cs="Times New Roman"/>
              </w:rPr>
              <w:t>1,72</w:t>
            </w:r>
          </w:p>
        </w:tc>
        <w:tc>
          <w:tcPr>
            <w:tcW w:w="839" w:type="dxa"/>
            <w:gridSpan w:val="2"/>
            <w:tcBorders>
              <w:top w:val="single" w:sz="4" w:space="0" w:color="auto"/>
              <w:bottom w:val="single" w:sz="4" w:space="0" w:color="auto"/>
              <w:right w:val="single" w:sz="4" w:space="0" w:color="auto"/>
            </w:tcBorders>
            <w:shd w:val="clear" w:color="auto" w:fill="auto"/>
            <w:vAlign w:val="center"/>
          </w:tcPr>
          <w:p w:rsidR="0043398A" w:rsidRPr="00D8086D" w:rsidRDefault="00CC513D" w:rsidP="00D74C97">
            <w:pPr>
              <w:widowControl/>
              <w:jc w:val="center"/>
              <w:rPr>
                <w:rFonts w:ascii="Times New Roman" w:hAnsi="Times New Roman" w:cs="Times New Roman"/>
              </w:rPr>
            </w:pPr>
            <w:r>
              <w:rPr>
                <w:rFonts w:ascii="Times New Roman" w:hAnsi="Times New Roman" w:cs="Times New Roman"/>
              </w:rPr>
              <w:t>2,22</w:t>
            </w:r>
          </w:p>
        </w:tc>
      </w:tr>
      <w:tr w:rsidR="0043398A" w:rsidRPr="00D8086D" w:rsidTr="00D74C97">
        <w:tblPrEx>
          <w:tblCellMar>
            <w:top w:w="0" w:type="dxa"/>
            <w:bottom w:w="0" w:type="dxa"/>
          </w:tblCellMar>
        </w:tblPrEx>
        <w:trPr>
          <w:gridBefore w:val="1"/>
          <w:wBefore w:w="91" w:type="dxa"/>
          <w:trHeight w:hRule="exact" w:val="576"/>
          <w:jc w:val="center"/>
        </w:trPr>
        <w:tc>
          <w:tcPr>
            <w:tcW w:w="5201" w:type="dxa"/>
            <w:tcBorders>
              <w:top w:val="single" w:sz="4" w:space="0" w:color="auto"/>
              <w:left w:val="single" w:sz="4" w:space="0" w:color="auto"/>
              <w:bottom w:val="single" w:sz="4" w:space="0" w:color="auto"/>
            </w:tcBorders>
            <w:shd w:val="clear" w:color="auto" w:fill="FFFFFF"/>
          </w:tcPr>
          <w:p w:rsidR="00E73831" w:rsidRPr="00D8086D" w:rsidRDefault="00E73831" w:rsidP="000A6EEC">
            <w:pPr>
              <w:spacing w:line="276" w:lineRule="auto"/>
              <w:rPr>
                <w:rFonts w:ascii="Times New Roman" w:hAnsi="Times New Roman" w:cs="Times New Roman"/>
              </w:rPr>
            </w:pPr>
            <w:r w:rsidRPr="00D8086D">
              <w:rPr>
                <w:rFonts w:ascii="Times New Roman" w:hAnsi="Times New Roman" w:cs="Times New Roman"/>
              </w:rPr>
              <w:t>Потери располагаемой тепловой мощности в том числе:</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D74C97">
            <w:pPr>
              <w:spacing w:line="276" w:lineRule="auto"/>
              <w:jc w:val="center"/>
              <w:rPr>
                <w:rFonts w:ascii="Times New Roman" w:hAnsi="Times New Roman" w:cs="Times New Roman"/>
              </w:rPr>
            </w:pPr>
            <w:r w:rsidRPr="00D8086D">
              <w:rPr>
                <w:rFonts w:ascii="Times New Roman" w:hAnsi="Times New Roman" w:cs="Times New Roman"/>
              </w:rPr>
              <w:t>н/д</w:t>
            </w:r>
          </w:p>
        </w:tc>
        <w:tc>
          <w:tcPr>
            <w:tcW w:w="675"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E43E5F" w:rsidP="00D74C97">
            <w:pPr>
              <w:spacing w:line="276" w:lineRule="auto"/>
              <w:jc w:val="center"/>
              <w:rPr>
                <w:rFonts w:ascii="Times New Roman" w:hAnsi="Times New Roman" w:cs="Times New Roman"/>
              </w:rPr>
            </w:pPr>
            <w:r w:rsidRPr="00D8086D">
              <w:rPr>
                <w:rFonts w:ascii="Times New Roman" w:hAnsi="Times New Roman" w:cs="Times New Roman"/>
              </w:rPr>
              <w:t>н/д</w:t>
            </w:r>
          </w:p>
        </w:tc>
        <w:tc>
          <w:tcPr>
            <w:tcW w:w="753" w:type="dxa"/>
            <w:tcBorders>
              <w:top w:val="single" w:sz="4" w:space="0" w:color="auto"/>
              <w:left w:val="single" w:sz="4" w:space="0" w:color="auto"/>
              <w:bottom w:val="single" w:sz="4" w:space="0" w:color="auto"/>
            </w:tcBorders>
            <w:shd w:val="clear" w:color="auto" w:fill="FFFFFF"/>
            <w:vAlign w:val="center"/>
          </w:tcPr>
          <w:p w:rsidR="00E73831" w:rsidRPr="00D8086D" w:rsidRDefault="004B6A14" w:rsidP="00D74C97">
            <w:pPr>
              <w:spacing w:line="276" w:lineRule="auto"/>
              <w:jc w:val="center"/>
              <w:rPr>
                <w:rFonts w:ascii="Times New Roman" w:hAnsi="Times New Roman" w:cs="Times New Roman"/>
              </w:rPr>
            </w:pPr>
            <w:r>
              <w:rPr>
                <w:rFonts w:ascii="Times New Roman" w:hAnsi="Times New Roman" w:cs="Times New Roman"/>
              </w:rPr>
              <w:t>0,161</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4B6A14" w:rsidP="00D74C97">
            <w:pPr>
              <w:spacing w:line="276" w:lineRule="auto"/>
              <w:jc w:val="center"/>
              <w:rPr>
                <w:rFonts w:ascii="Times New Roman" w:hAnsi="Times New Roman" w:cs="Times New Roman"/>
              </w:rPr>
            </w:pPr>
            <w:r>
              <w:rPr>
                <w:rFonts w:ascii="Times New Roman" w:hAnsi="Times New Roman" w:cs="Times New Roman"/>
              </w:rPr>
              <w:t>0,161</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4B6A14" w:rsidP="00D74C97">
            <w:pPr>
              <w:spacing w:line="276" w:lineRule="auto"/>
              <w:jc w:val="center"/>
              <w:rPr>
                <w:rFonts w:ascii="Times New Roman" w:hAnsi="Times New Roman" w:cs="Times New Roman"/>
              </w:rPr>
            </w:pPr>
            <w:r>
              <w:rPr>
                <w:rFonts w:ascii="Times New Roman" w:hAnsi="Times New Roman" w:cs="Times New Roman"/>
              </w:rPr>
              <w:t>н/д</w:t>
            </w:r>
          </w:p>
        </w:tc>
        <w:tc>
          <w:tcPr>
            <w:tcW w:w="839" w:type="dxa"/>
            <w:gridSpan w:val="2"/>
            <w:tcBorders>
              <w:top w:val="single" w:sz="4" w:space="0" w:color="auto"/>
              <w:bottom w:val="single" w:sz="4" w:space="0" w:color="auto"/>
              <w:right w:val="single" w:sz="4" w:space="0" w:color="auto"/>
            </w:tcBorders>
            <w:shd w:val="clear" w:color="auto" w:fill="auto"/>
            <w:vAlign w:val="center"/>
          </w:tcPr>
          <w:p w:rsidR="0043398A" w:rsidRPr="00D8086D" w:rsidRDefault="004B6A14" w:rsidP="00D74C97">
            <w:pPr>
              <w:widowControl/>
              <w:jc w:val="center"/>
              <w:rPr>
                <w:rFonts w:ascii="Times New Roman" w:hAnsi="Times New Roman" w:cs="Times New Roman"/>
              </w:rPr>
            </w:pPr>
            <w:r>
              <w:rPr>
                <w:rFonts w:ascii="Times New Roman" w:hAnsi="Times New Roman" w:cs="Times New Roman"/>
              </w:rPr>
              <w:t>0,134</w:t>
            </w:r>
          </w:p>
        </w:tc>
      </w:tr>
      <w:tr w:rsidR="0043398A" w:rsidRPr="00D8086D" w:rsidTr="004F4FCD">
        <w:tblPrEx>
          <w:jc w:val="left"/>
          <w:tblCellMar>
            <w:top w:w="0" w:type="dxa"/>
            <w:bottom w:w="0" w:type="dxa"/>
          </w:tblCellMar>
        </w:tblPrEx>
        <w:trPr>
          <w:gridAfter w:val="1"/>
          <w:wAfter w:w="159" w:type="dxa"/>
          <w:trHeight w:hRule="exact" w:val="289"/>
        </w:trPr>
        <w:tc>
          <w:tcPr>
            <w:tcW w:w="5292" w:type="dxa"/>
            <w:gridSpan w:val="2"/>
            <w:tcBorders>
              <w:top w:val="single" w:sz="4" w:space="0" w:color="auto"/>
              <w:left w:val="single" w:sz="4" w:space="0" w:color="auto"/>
              <w:bottom w:val="single" w:sz="4" w:space="0" w:color="auto"/>
            </w:tcBorders>
            <w:shd w:val="clear" w:color="auto" w:fill="FFFFFF"/>
          </w:tcPr>
          <w:p w:rsidR="00E73831" w:rsidRPr="00D8086D" w:rsidRDefault="00E73831" w:rsidP="000A6EEC">
            <w:pPr>
              <w:spacing w:line="276" w:lineRule="auto"/>
              <w:rPr>
                <w:rFonts w:ascii="Times New Roman" w:hAnsi="Times New Roman" w:cs="Times New Roman"/>
              </w:rPr>
            </w:pPr>
            <w:r w:rsidRPr="00D8086D">
              <w:rPr>
                <w:rFonts w:ascii="Times New Roman" w:hAnsi="Times New Roman" w:cs="Times New Roman"/>
              </w:rPr>
              <w:t>Собственные нужды</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0,025</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0,025</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4B6A14" w:rsidP="00D85FFB">
            <w:pPr>
              <w:spacing w:line="276" w:lineRule="auto"/>
              <w:jc w:val="center"/>
              <w:rPr>
                <w:rFonts w:ascii="Times New Roman" w:hAnsi="Times New Roman" w:cs="Times New Roman"/>
              </w:rPr>
            </w:pPr>
            <w:r>
              <w:rPr>
                <w:rFonts w:ascii="Times New Roman" w:hAnsi="Times New Roman" w:cs="Times New Roman"/>
              </w:rPr>
              <w:t>н/д</w:t>
            </w:r>
          </w:p>
        </w:tc>
        <w:tc>
          <w:tcPr>
            <w:tcW w:w="680" w:type="dxa"/>
            <w:tcBorders>
              <w:top w:val="single" w:sz="4" w:space="0" w:color="auto"/>
              <w:bottom w:val="single" w:sz="4" w:space="0" w:color="auto"/>
              <w:right w:val="single" w:sz="4" w:space="0" w:color="auto"/>
            </w:tcBorders>
            <w:shd w:val="clear" w:color="auto" w:fill="auto"/>
            <w:vAlign w:val="center"/>
          </w:tcPr>
          <w:p w:rsidR="0043398A" w:rsidRPr="00D8086D" w:rsidRDefault="004B6A14" w:rsidP="00D85FFB">
            <w:pPr>
              <w:widowControl/>
              <w:jc w:val="center"/>
              <w:rPr>
                <w:rFonts w:ascii="Times New Roman" w:hAnsi="Times New Roman" w:cs="Times New Roman"/>
              </w:rPr>
            </w:pPr>
            <w:r>
              <w:rPr>
                <w:rFonts w:ascii="Times New Roman" w:hAnsi="Times New Roman" w:cs="Times New Roman"/>
              </w:rPr>
              <w:t>н/д</w:t>
            </w:r>
          </w:p>
        </w:tc>
      </w:tr>
      <w:tr w:rsidR="0043398A" w:rsidRPr="00D8086D" w:rsidTr="004F4FCD">
        <w:tblPrEx>
          <w:jc w:val="left"/>
          <w:tblCellMar>
            <w:top w:w="0" w:type="dxa"/>
            <w:bottom w:w="0" w:type="dxa"/>
          </w:tblCellMar>
        </w:tblPrEx>
        <w:trPr>
          <w:gridAfter w:val="1"/>
          <w:wAfter w:w="159" w:type="dxa"/>
          <w:trHeight w:hRule="exact" w:val="279"/>
        </w:trPr>
        <w:tc>
          <w:tcPr>
            <w:tcW w:w="5292" w:type="dxa"/>
            <w:gridSpan w:val="2"/>
            <w:tcBorders>
              <w:top w:val="single" w:sz="4" w:space="0" w:color="auto"/>
              <w:left w:val="single" w:sz="4" w:space="0" w:color="auto"/>
              <w:bottom w:val="single" w:sz="4" w:space="0" w:color="auto"/>
            </w:tcBorders>
            <w:shd w:val="clear" w:color="auto" w:fill="FFFFFF"/>
          </w:tcPr>
          <w:p w:rsidR="00E73831" w:rsidRPr="00D8086D" w:rsidRDefault="00E73831" w:rsidP="000A6EEC">
            <w:pPr>
              <w:spacing w:line="276" w:lineRule="auto"/>
              <w:rPr>
                <w:rFonts w:ascii="Times New Roman" w:hAnsi="Times New Roman" w:cs="Times New Roman"/>
              </w:rPr>
            </w:pPr>
            <w:r w:rsidRPr="00D8086D">
              <w:rPr>
                <w:rFonts w:ascii="Times New Roman" w:hAnsi="Times New Roman" w:cs="Times New Roman"/>
              </w:rPr>
              <w:lastRenderedPageBreak/>
              <w:t>Потери мощности в тепловой сети</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0,136</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0,136</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4B6A14" w:rsidP="00D85FFB">
            <w:pPr>
              <w:spacing w:line="276" w:lineRule="auto"/>
              <w:jc w:val="center"/>
              <w:rPr>
                <w:rFonts w:ascii="Times New Roman" w:hAnsi="Times New Roman" w:cs="Times New Roman"/>
              </w:rPr>
            </w:pPr>
            <w:r>
              <w:rPr>
                <w:rFonts w:ascii="Times New Roman" w:hAnsi="Times New Roman" w:cs="Times New Roman"/>
              </w:rPr>
              <w:t>н/д</w:t>
            </w:r>
          </w:p>
        </w:tc>
        <w:tc>
          <w:tcPr>
            <w:tcW w:w="680" w:type="dxa"/>
            <w:tcBorders>
              <w:top w:val="single" w:sz="4" w:space="0" w:color="auto"/>
              <w:bottom w:val="single" w:sz="4" w:space="0" w:color="auto"/>
              <w:right w:val="single" w:sz="4" w:space="0" w:color="auto"/>
            </w:tcBorders>
            <w:shd w:val="clear" w:color="auto" w:fill="auto"/>
            <w:vAlign w:val="center"/>
          </w:tcPr>
          <w:p w:rsidR="0043398A" w:rsidRPr="00D8086D" w:rsidRDefault="004B6A14" w:rsidP="00D85FFB">
            <w:pPr>
              <w:widowControl/>
              <w:jc w:val="center"/>
              <w:rPr>
                <w:rFonts w:ascii="Times New Roman" w:hAnsi="Times New Roman" w:cs="Times New Roman"/>
              </w:rPr>
            </w:pPr>
            <w:r>
              <w:rPr>
                <w:rFonts w:ascii="Times New Roman" w:hAnsi="Times New Roman" w:cs="Times New Roman"/>
              </w:rPr>
              <w:t>0,134</w:t>
            </w:r>
          </w:p>
        </w:tc>
      </w:tr>
      <w:tr w:rsidR="0043398A" w:rsidRPr="00D8086D" w:rsidTr="004F4FCD">
        <w:tblPrEx>
          <w:jc w:val="left"/>
          <w:tblCellMar>
            <w:top w:w="0" w:type="dxa"/>
            <w:bottom w:w="0" w:type="dxa"/>
          </w:tblCellMar>
        </w:tblPrEx>
        <w:trPr>
          <w:gridAfter w:val="1"/>
          <w:wAfter w:w="159" w:type="dxa"/>
          <w:trHeight w:hRule="exact" w:val="283"/>
        </w:trPr>
        <w:tc>
          <w:tcPr>
            <w:tcW w:w="5292" w:type="dxa"/>
            <w:gridSpan w:val="2"/>
            <w:tcBorders>
              <w:top w:val="single" w:sz="4" w:space="0" w:color="auto"/>
              <w:left w:val="single" w:sz="4" w:space="0" w:color="auto"/>
              <w:bottom w:val="single" w:sz="4" w:space="0" w:color="auto"/>
            </w:tcBorders>
            <w:shd w:val="clear" w:color="auto" w:fill="FFFFFF"/>
          </w:tcPr>
          <w:p w:rsidR="00E73831" w:rsidRPr="00D8086D" w:rsidRDefault="00E73831" w:rsidP="000A6EEC">
            <w:pPr>
              <w:spacing w:line="276" w:lineRule="auto"/>
              <w:rPr>
                <w:rFonts w:ascii="Times New Roman" w:hAnsi="Times New Roman" w:cs="Times New Roman"/>
              </w:rPr>
            </w:pPr>
            <w:r w:rsidRPr="00D8086D">
              <w:rPr>
                <w:rFonts w:ascii="Times New Roman" w:hAnsi="Times New Roman" w:cs="Times New Roman"/>
              </w:rPr>
              <w:t>Хозяйственные нужды</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E73831" w:rsidP="00D85FFB">
            <w:pPr>
              <w:spacing w:line="276" w:lineRule="auto"/>
              <w:jc w:val="center"/>
              <w:rPr>
                <w:rFonts w:ascii="Times New Roman" w:hAnsi="Times New Roman" w:cs="Times New Roman"/>
              </w:rPr>
            </w:pPr>
            <w:r w:rsidRPr="00D8086D">
              <w:rPr>
                <w:rFonts w:ascii="Times New Roman" w:hAnsi="Times New Roman" w:cs="Times New Roman"/>
              </w:rPr>
              <w:t>-</w:t>
            </w:r>
          </w:p>
        </w:tc>
        <w:tc>
          <w:tcPr>
            <w:tcW w:w="680" w:type="dxa"/>
            <w:tcBorders>
              <w:top w:val="single" w:sz="4" w:space="0" w:color="auto"/>
              <w:bottom w:val="single" w:sz="4" w:space="0" w:color="auto"/>
              <w:right w:val="single" w:sz="4" w:space="0" w:color="auto"/>
            </w:tcBorders>
            <w:shd w:val="clear" w:color="auto" w:fill="auto"/>
            <w:vAlign w:val="center"/>
          </w:tcPr>
          <w:p w:rsidR="0043398A" w:rsidRPr="00D8086D" w:rsidRDefault="00D85FFB" w:rsidP="00D85FFB">
            <w:pPr>
              <w:widowControl/>
              <w:jc w:val="center"/>
              <w:rPr>
                <w:rFonts w:ascii="Times New Roman" w:hAnsi="Times New Roman" w:cs="Times New Roman"/>
              </w:rPr>
            </w:pPr>
            <w:r>
              <w:rPr>
                <w:rFonts w:ascii="Times New Roman" w:hAnsi="Times New Roman" w:cs="Times New Roman"/>
              </w:rPr>
              <w:t>-</w:t>
            </w:r>
          </w:p>
        </w:tc>
      </w:tr>
      <w:tr w:rsidR="0043398A" w:rsidRPr="00D8086D" w:rsidTr="004F4FCD">
        <w:tblPrEx>
          <w:jc w:val="left"/>
          <w:tblCellMar>
            <w:top w:w="0" w:type="dxa"/>
            <w:bottom w:w="0" w:type="dxa"/>
          </w:tblCellMar>
        </w:tblPrEx>
        <w:trPr>
          <w:gridAfter w:val="1"/>
          <w:wAfter w:w="159" w:type="dxa"/>
          <w:trHeight w:hRule="exact" w:val="415"/>
        </w:trPr>
        <w:tc>
          <w:tcPr>
            <w:tcW w:w="5292" w:type="dxa"/>
            <w:gridSpan w:val="2"/>
            <w:tcBorders>
              <w:top w:val="single" w:sz="4" w:space="0" w:color="auto"/>
              <w:left w:val="single" w:sz="4" w:space="0" w:color="auto"/>
              <w:bottom w:val="single" w:sz="4" w:space="0" w:color="auto"/>
            </w:tcBorders>
            <w:shd w:val="clear" w:color="auto" w:fill="FFFFFF"/>
          </w:tcPr>
          <w:p w:rsidR="00E73831" w:rsidRPr="00D8086D" w:rsidRDefault="00E73831" w:rsidP="000A6EEC">
            <w:pPr>
              <w:spacing w:line="276" w:lineRule="auto"/>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0,4816</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0,4816</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4B6A14" w:rsidP="00D85FFB">
            <w:pPr>
              <w:spacing w:line="276" w:lineRule="auto"/>
              <w:jc w:val="center"/>
              <w:rPr>
                <w:rFonts w:ascii="Times New Roman" w:hAnsi="Times New Roman" w:cs="Times New Roman"/>
              </w:rPr>
            </w:pPr>
            <w:r>
              <w:rPr>
                <w:rFonts w:ascii="Times New Roman" w:hAnsi="Times New Roman" w:cs="Times New Roman"/>
              </w:rPr>
              <w:t>н/д</w:t>
            </w:r>
          </w:p>
        </w:tc>
        <w:tc>
          <w:tcPr>
            <w:tcW w:w="680" w:type="dxa"/>
            <w:tcBorders>
              <w:top w:val="single" w:sz="4" w:space="0" w:color="auto"/>
              <w:bottom w:val="single" w:sz="4" w:space="0" w:color="auto"/>
              <w:right w:val="single" w:sz="4" w:space="0" w:color="auto"/>
            </w:tcBorders>
            <w:shd w:val="clear" w:color="auto" w:fill="auto"/>
            <w:vAlign w:val="center"/>
          </w:tcPr>
          <w:p w:rsidR="0043398A" w:rsidRPr="00D8086D" w:rsidRDefault="004B6A14" w:rsidP="00D85FFB">
            <w:pPr>
              <w:widowControl/>
              <w:jc w:val="center"/>
              <w:rPr>
                <w:rFonts w:ascii="Times New Roman" w:hAnsi="Times New Roman" w:cs="Times New Roman"/>
              </w:rPr>
            </w:pPr>
            <w:r>
              <w:rPr>
                <w:rFonts w:ascii="Times New Roman" w:hAnsi="Times New Roman" w:cs="Times New Roman"/>
              </w:rPr>
              <w:t>0,55</w:t>
            </w:r>
          </w:p>
        </w:tc>
      </w:tr>
      <w:tr w:rsidR="0043398A" w:rsidRPr="00D8086D" w:rsidTr="004F4FCD">
        <w:tblPrEx>
          <w:jc w:val="left"/>
          <w:tblCellMar>
            <w:top w:w="0" w:type="dxa"/>
            <w:bottom w:w="0" w:type="dxa"/>
          </w:tblCellMar>
        </w:tblPrEx>
        <w:trPr>
          <w:gridAfter w:val="1"/>
          <w:wAfter w:w="159" w:type="dxa"/>
          <w:trHeight w:hRule="exact" w:val="434"/>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отопление</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0,4816</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0,4816</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4B6A14" w:rsidP="00D85FFB">
            <w:pPr>
              <w:spacing w:line="276" w:lineRule="auto"/>
              <w:jc w:val="center"/>
              <w:rPr>
                <w:rFonts w:ascii="Times New Roman" w:hAnsi="Times New Roman" w:cs="Times New Roman"/>
              </w:rPr>
            </w:pPr>
            <w:r>
              <w:rPr>
                <w:rFonts w:ascii="Times New Roman" w:hAnsi="Times New Roman" w:cs="Times New Roman"/>
              </w:rPr>
              <w:t>н/д</w:t>
            </w:r>
          </w:p>
        </w:tc>
        <w:tc>
          <w:tcPr>
            <w:tcW w:w="680" w:type="dxa"/>
            <w:tcBorders>
              <w:top w:val="single" w:sz="4" w:space="0" w:color="auto"/>
              <w:bottom w:val="single" w:sz="4" w:space="0" w:color="auto"/>
              <w:right w:val="single" w:sz="4" w:space="0" w:color="auto"/>
            </w:tcBorders>
            <w:shd w:val="clear" w:color="auto" w:fill="auto"/>
            <w:vAlign w:val="center"/>
          </w:tcPr>
          <w:p w:rsidR="0043398A" w:rsidRPr="00D8086D" w:rsidRDefault="004B6A14" w:rsidP="00D85FFB">
            <w:pPr>
              <w:widowControl/>
              <w:jc w:val="center"/>
              <w:rPr>
                <w:rFonts w:ascii="Times New Roman" w:hAnsi="Times New Roman" w:cs="Times New Roman"/>
              </w:rPr>
            </w:pPr>
            <w:r>
              <w:rPr>
                <w:rFonts w:ascii="Times New Roman" w:hAnsi="Times New Roman" w:cs="Times New Roman"/>
              </w:rPr>
              <w:t>0,55</w:t>
            </w:r>
          </w:p>
        </w:tc>
      </w:tr>
      <w:tr w:rsidR="0043398A" w:rsidRPr="00D8086D" w:rsidTr="004F4FCD">
        <w:tblPrEx>
          <w:jc w:val="left"/>
          <w:tblCellMar>
            <w:top w:w="0" w:type="dxa"/>
            <w:bottom w:w="0" w:type="dxa"/>
          </w:tblCellMar>
        </w:tblPrEx>
        <w:trPr>
          <w:gridAfter w:val="1"/>
          <w:wAfter w:w="159" w:type="dxa"/>
          <w:trHeight w:hRule="exact" w:val="271"/>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вентиляция</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E73831" w:rsidP="00D85FFB">
            <w:pPr>
              <w:spacing w:line="276" w:lineRule="auto"/>
              <w:jc w:val="center"/>
              <w:rPr>
                <w:rFonts w:ascii="Times New Roman" w:hAnsi="Times New Roman" w:cs="Times New Roman"/>
              </w:rPr>
            </w:pPr>
            <w:r w:rsidRPr="00D8086D">
              <w:rPr>
                <w:rFonts w:ascii="Times New Roman" w:hAnsi="Times New Roman" w:cs="Times New Roman"/>
              </w:rPr>
              <w:t>-</w:t>
            </w:r>
          </w:p>
        </w:tc>
        <w:tc>
          <w:tcPr>
            <w:tcW w:w="680" w:type="dxa"/>
            <w:tcBorders>
              <w:top w:val="single" w:sz="4" w:space="0" w:color="auto"/>
              <w:bottom w:val="single" w:sz="4" w:space="0" w:color="auto"/>
              <w:right w:val="single" w:sz="4" w:space="0" w:color="auto"/>
            </w:tcBorders>
            <w:shd w:val="clear" w:color="auto" w:fill="auto"/>
            <w:vAlign w:val="center"/>
          </w:tcPr>
          <w:p w:rsidR="0043398A" w:rsidRDefault="00D85FFB" w:rsidP="00D85FFB">
            <w:pPr>
              <w:widowControl/>
              <w:jc w:val="center"/>
              <w:rPr>
                <w:rFonts w:ascii="Times New Roman" w:hAnsi="Times New Roman" w:cs="Times New Roman"/>
              </w:rPr>
            </w:pPr>
            <w:r>
              <w:rPr>
                <w:rFonts w:ascii="Times New Roman" w:hAnsi="Times New Roman" w:cs="Times New Roman"/>
              </w:rPr>
              <w:t>-</w:t>
            </w:r>
          </w:p>
          <w:p w:rsidR="00D85FFB" w:rsidRPr="00D8086D" w:rsidRDefault="00D85FFB" w:rsidP="00D85FFB">
            <w:pPr>
              <w:widowControl/>
              <w:jc w:val="center"/>
              <w:rPr>
                <w:rFonts w:ascii="Times New Roman" w:hAnsi="Times New Roman" w:cs="Times New Roman"/>
              </w:rPr>
            </w:pPr>
            <w:r>
              <w:rPr>
                <w:rFonts w:ascii="Times New Roman" w:hAnsi="Times New Roman" w:cs="Times New Roman"/>
              </w:rPr>
              <w:t>--</w:t>
            </w:r>
          </w:p>
        </w:tc>
      </w:tr>
      <w:tr w:rsidR="0043398A" w:rsidRPr="00D8086D" w:rsidTr="004F4FCD">
        <w:tblPrEx>
          <w:jc w:val="left"/>
          <w:tblCellMar>
            <w:top w:w="0" w:type="dxa"/>
            <w:bottom w:w="0" w:type="dxa"/>
          </w:tblCellMar>
        </w:tblPrEx>
        <w:trPr>
          <w:gridAfter w:val="1"/>
          <w:wAfter w:w="159" w:type="dxa"/>
          <w:trHeight w:hRule="exact" w:val="419"/>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горячее водоснабжение (среднее за сутки)</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E73831" w:rsidP="00D85FFB">
            <w:pPr>
              <w:spacing w:line="276" w:lineRule="auto"/>
              <w:jc w:val="center"/>
              <w:rPr>
                <w:rFonts w:ascii="Times New Roman" w:hAnsi="Times New Roman" w:cs="Times New Roman"/>
              </w:rPr>
            </w:pPr>
            <w:r w:rsidRPr="00D8086D">
              <w:rPr>
                <w:rFonts w:ascii="Times New Roman" w:hAnsi="Times New Roman" w:cs="Times New Roman"/>
              </w:rPr>
              <w:t>-</w:t>
            </w:r>
          </w:p>
        </w:tc>
        <w:tc>
          <w:tcPr>
            <w:tcW w:w="680" w:type="dxa"/>
            <w:tcBorders>
              <w:top w:val="single" w:sz="4" w:space="0" w:color="auto"/>
              <w:bottom w:val="single" w:sz="4" w:space="0" w:color="auto"/>
              <w:right w:val="single" w:sz="4" w:space="0" w:color="auto"/>
            </w:tcBorders>
            <w:shd w:val="clear" w:color="auto" w:fill="auto"/>
            <w:vAlign w:val="center"/>
          </w:tcPr>
          <w:p w:rsidR="00D85FFB" w:rsidRDefault="00D85FFB" w:rsidP="00D85FFB">
            <w:pPr>
              <w:widowControl/>
              <w:jc w:val="center"/>
              <w:rPr>
                <w:rFonts w:ascii="Times New Roman" w:hAnsi="Times New Roman" w:cs="Times New Roman"/>
              </w:rPr>
            </w:pPr>
            <w:r>
              <w:rPr>
                <w:rFonts w:ascii="Times New Roman" w:hAnsi="Times New Roman" w:cs="Times New Roman"/>
              </w:rPr>
              <w:t>-</w:t>
            </w:r>
          </w:p>
          <w:p w:rsidR="00D85FFB" w:rsidRPr="00D8086D" w:rsidRDefault="00D85FFB" w:rsidP="00D85FFB">
            <w:pPr>
              <w:widowControl/>
              <w:jc w:val="center"/>
              <w:rPr>
                <w:rFonts w:ascii="Times New Roman" w:hAnsi="Times New Roman" w:cs="Times New Roman"/>
              </w:rPr>
            </w:pPr>
          </w:p>
        </w:tc>
      </w:tr>
      <w:tr w:rsidR="0043398A" w:rsidRPr="00D8086D" w:rsidTr="004F4FCD">
        <w:tblPrEx>
          <w:jc w:val="left"/>
          <w:tblCellMar>
            <w:top w:w="0" w:type="dxa"/>
            <w:bottom w:w="0" w:type="dxa"/>
          </w:tblCellMar>
        </w:tblPrEx>
        <w:trPr>
          <w:gridAfter w:val="1"/>
          <w:wAfter w:w="159" w:type="dxa"/>
          <w:trHeight w:hRule="exact" w:val="413"/>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0,4816</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0,4816</w:t>
            </w:r>
          </w:p>
        </w:tc>
        <w:tc>
          <w:tcPr>
            <w:tcW w:w="717"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E73831" w:rsidRPr="00D8086D" w:rsidRDefault="004B6A14" w:rsidP="00D85FFB">
            <w:pPr>
              <w:spacing w:line="276" w:lineRule="auto"/>
              <w:jc w:val="center"/>
              <w:rPr>
                <w:rFonts w:ascii="Times New Roman" w:hAnsi="Times New Roman" w:cs="Times New Roman"/>
              </w:rPr>
            </w:pPr>
            <w:r>
              <w:rPr>
                <w:rFonts w:ascii="Times New Roman" w:hAnsi="Times New Roman" w:cs="Times New Roman"/>
              </w:rPr>
              <w:t>н/д</w:t>
            </w:r>
          </w:p>
        </w:tc>
        <w:tc>
          <w:tcPr>
            <w:tcW w:w="680" w:type="dxa"/>
            <w:tcBorders>
              <w:top w:val="single" w:sz="4" w:space="0" w:color="auto"/>
              <w:bottom w:val="single" w:sz="4" w:space="0" w:color="auto"/>
              <w:right w:val="single" w:sz="4" w:space="0" w:color="auto"/>
            </w:tcBorders>
            <w:shd w:val="clear" w:color="auto" w:fill="auto"/>
            <w:vAlign w:val="center"/>
          </w:tcPr>
          <w:p w:rsidR="0043398A" w:rsidRPr="00D8086D" w:rsidRDefault="004B6A14" w:rsidP="00D85FFB">
            <w:pPr>
              <w:widowControl/>
              <w:jc w:val="center"/>
              <w:rPr>
                <w:rFonts w:ascii="Times New Roman" w:hAnsi="Times New Roman" w:cs="Times New Roman"/>
              </w:rPr>
            </w:pPr>
            <w:r>
              <w:rPr>
                <w:rFonts w:ascii="Times New Roman" w:hAnsi="Times New Roman" w:cs="Times New Roman"/>
              </w:rPr>
              <w:t>0,55</w:t>
            </w:r>
          </w:p>
        </w:tc>
      </w:tr>
      <w:tr w:rsidR="0043398A" w:rsidRPr="00D8086D" w:rsidTr="004F4FCD">
        <w:tblPrEx>
          <w:jc w:val="left"/>
          <w:tblCellMar>
            <w:top w:w="0" w:type="dxa"/>
            <w:bottom w:w="0" w:type="dxa"/>
          </w:tblCellMar>
        </w:tblPrEx>
        <w:trPr>
          <w:gridAfter w:val="1"/>
          <w:wAfter w:w="159" w:type="dxa"/>
          <w:trHeight w:hRule="exact" w:val="443"/>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жилые здания, из них</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0,3044</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0,3044</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4B6A14" w:rsidP="00D85FFB">
            <w:pPr>
              <w:spacing w:line="276" w:lineRule="auto"/>
              <w:jc w:val="center"/>
              <w:rPr>
                <w:rFonts w:ascii="Times New Roman" w:hAnsi="Times New Roman" w:cs="Times New Roman"/>
              </w:rPr>
            </w:pPr>
            <w:r>
              <w:rPr>
                <w:rFonts w:ascii="Times New Roman" w:hAnsi="Times New Roman" w:cs="Times New Roman"/>
              </w:rPr>
              <w:t>н/д</w:t>
            </w:r>
          </w:p>
        </w:tc>
        <w:tc>
          <w:tcPr>
            <w:tcW w:w="680" w:type="dxa"/>
            <w:tcBorders>
              <w:top w:val="single" w:sz="4" w:space="0" w:color="auto"/>
              <w:bottom w:val="single" w:sz="4" w:space="0" w:color="auto"/>
              <w:right w:val="single" w:sz="4" w:space="0" w:color="auto"/>
            </w:tcBorders>
            <w:shd w:val="clear" w:color="auto" w:fill="auto"/>
            <w:vAlign w:val="center"/>
          </w:tcPr>
          <w:p w:rsidR="0043398A" w:rsidRPr="00D8086D" w:rsidRDefault="004B6A14" w:rsidP="00D85FFB">
            <w:pPr>
              <w:widowControl/>
              <w:jc w:val="center"/>
              <w:rPr>
                <w:rFonts w:ascii="Times New Roman" w:hAnsi="Times New Roman" w:cs="Times New Roman"/>
              </w:rPr>
            </w:pPr>
            <w:r>
              <w:rPr>
                <w:rFonts w:ascii="Times New Roman" w:hAnsi="Times New Roman" w:cs="Times New Roman"/>
              </w:rPr>
              <w:t>0,258</w:t>
            </w:r>
          </w:p>
        </w:tc>
      </w:tr>
      <w:tr w:rsidR="0043398A" w:rsidRPr="00D8086D" w:rsidTr="004F4FCD">
        <w:tblPrEx>
          <w:jc w:val="left"/>
          <w:tblCellMar>
            <w:top w:w="0" w:type="dxa"/>
            <w:bottom w:w="0" w:type="dxa"/>
          </w:tblCellMar>
        </w:tblPrEx>
        <w:trPr>
          <w:gridAfter w:val="1"/>
          <w:wAfter w:w="159" w:type="dxa"/>
          <w:trHeight w:hRule="exact" w:val="293"/>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население</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0,3044</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0,3044</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4B6A14" w:rsidP="00D85FFB">
            <w:pPr>
              <w:spacing w:line="276" w:lineRule="auto"/>
              <w:jc w:val="center"/>
              <w:rPr>
                <w:rFonts w:ascii="Times New Roman" w:hAnsi="Times New Roman" w:cs="Times New Roman"/>
              </w:rPr>
            </w:pPr>
            <w:r>
              <w:rPr>
                <w:rFonts w:ascii="Times New Roman" w:hAnsi="Times New Roman" w:cs="Times New Roman"/>
              </w:rPr>
              <w:t>н/д</w:t>
            </w:r>
          </w:p>
        </w:tc>
        <w:tc>
          <w:tcPr>
            <w:tcW w:w="680" w:type="dxa"/>
            <w:tcBorders>
              <w:top w:val="single" w:sz="4" w:space="0" w:color="auto"/>
              <w:bottom w:val="single" w:sz="4" w:space="0" w:color="auto"/>
              <w:right w:val="single" w:sz="4" w:space="0" w:color="auto"/>
            </w:tcBorders>
            <w:shd w:val="clear" w:color="auto" w:fill="auto"/>
            <w:vAlign w:val="center"/>
          </w:tcPr>
          <w:p w:rsidR="0043398A" w:rsidRPr="00D8086D" w:rsidRDefault="004B6A14" w:rsidP="00D85FFB">
            <w:pPr>
              <w:widowControl/>
              <w:jc w:val="center"/>
              <w:rPr>
                <w:rFonts w:ascii="Times New Roman" w:hAnsi="Times New Roman" w:cs="Times New Roman"/>
              </w:rPr>
            </w:pPr>
            <w:r>
              <w:rPr>
                <w:rFonts w:ascii="Times New Roman" w:hAnsi="Times New Roman" w:cs="Times New Roman"/>
              </w:rPr>
              <w:t>0,258</w:t>
            </w:r>
          </w:p>
        </w:tc>
      </w:tr>
      <w:tr w:rsidR="0043398A" w:rsidRPr="00D8086D" w:rsidTr="004F4FCD">
        <w:tblPrEx>
          <w:jc w:val="left"/>
          <w:tblCellMar>
            <w:top w:w="0" w:type="dxa"/>
            <w:bottom w:w="0" w:type="dxa"/>
          </w:tblCellMar>
        </w:tblPrEx>
        <w:trPr>
          <w:gridAfter w:val="1"/>
          <w:wAfter w:w="159" w:type="dxa"/>
          <w:trHeight w:hRule="exact" w:val="424"/>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нежилые здания, из них</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0,1772</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0,1772</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4B6A14" w:rsidP="00D85FFB">
            <w:pPr>
              <w:spacing w:line="276" w:lineRule="auto"/>
              <w:jc w:val="center"/>
              <w:rPr>
                <w:rFonts w:ascii="Times New Roman" w:hAnsi="Times New Roman" w:cs="Times New Roman"/>
              </w:rPr>
            </w:pPr>
            <w:r>
              <w:rPr>
                <w:rFonts w:ascii="Times New Roman" w:hAnsi="Times New Roman" w:cs="Times New Roman"/>
              </w:rPr>
              <w:t>н/д</w:t>
            </w:r>
          </w:p>
        </w:tc>
        <w:tc>
          <w:tcPr>
            <w:tcW w:w="680" w:type="dxa"/>
            <w:tcBorders>
              <w:top w:val="single" w:sz="4" w:space="0" w:color="auto"/>
              <w:bottom w:val="single" w:sz="4" w:space="0" w:color="auto"/>
              <w:right w:val="single" w:sz="4" w:space="0" w:color="auto"/>
            </w:tcBorders>
            <w:shd w:val="clear" w:color="auto" w:fill="auto"/>
            <w:vAlign w:val="center"/>
          </w:tcPr>
          <w:p w:rsidR="0043398A" w:rsidRPr="00D8086D" w:rsidRDefault="004B6A14" w:rsidP="00D85FFB">
            <w:pPr>
              <w:widowControl/>
              <w:jc w:val="center"/>
              <w:rPr>
                <w:rFonts w:ascii="Times New Roman" w:hAnsi="Times New Roman" w:cs="Times New Roman"/>
              </w:rPr>
            </w:pPr>
            <w:r>
              <w:rPr>
                <w:rFonts w:ascii="Times New Roman" w:hAnsi="Times New Roman" w:cs="Times New Roman"/>
              </w:rPr>
              <w:t>0,158</w:t>
            </w:r>
          </w:p>
        </w:tc>
      </w:tr>
      <w:tr w:rsidR="0043398A" w:rsidRPr="00D8086D" w:rsidTr="004F4FCD">
        <w:tblPrEx>
          <w:jc w:val="left"/>
          <w:tblCellMar>
            <w:top w:w="0" w:type="dxa"/>
            <w:bottom w:w="0" w:type="dxa"/>
          </w:tblCellMar>
        </w:tblPrEx>
        <w:trPr>
          <w:gridAfter w:val="1"/>
          <w:wAfter w:w="159" w:type="dxa"/>
          <w:trHeight w:hRule="exact" w:val="417"/>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финансируемые из бюджета</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0,1456</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4B6A14" w:rsidP="000A6EEC">
            <w:pPr>
              <w:spacing w:line="276" w:lineRule="auto"/>
              <w:jc w:val="both"/>
              <w:rPr>
                <w:rFonts w:ascii="Times New Roman" w:hAnsi="Times New Roman" w:cs="Times New Roman"/>
              </w:rPr>
            </w:pPr>
            <w:r>
              <w:rPr>
                <w:rFonts w:ascii="Times New Roman" w:hAnsi="Times New Roman" w:cs="Times New Roman"/>
              </w:rPr>
              <w:t>0,1456</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4B6A14" w:rsidP="00D85FFB">
            <w:pPr>
              <w:spacing w:line="276" w:lineRule="auto"/>
              <w:jc w:val="center"/>
              <w:rPr>
                <w:rFonts w:ascii="Times New Roman" w:hAnsi="Times New Roman" w:cs="Times New Roman"/>
              </w:rPr>
            </w:pPr>
            <w:r>
              <w:rPr>
                <w:rFonts w:ascii="Times New Roman" w:hAnsi="Times New Roman" w:cs="Times New Roman"/>
              </w:rPr>
              <w:t>н/д</w:t>
            </w:r>
          </w:p>
        </w:tc>
        <w:tc>
          <w:tcPr>
            <w:tcW w:w="680" w:type="dxa"/>
            <w:tcBorders>
              <w:top w:val="single" w:sz="4" w:space="0" w:color="auto"/>
              <w:bottom w:val="single" w:sz="4" w:space="0" w:color="auto"/>
              <w:right w:val="single" w:sz="4" w:space="0" w:color="auto"/>
            </w:tcBorders>
            <w:shd w:val="clear" w:color="auto" w:fill="auto"/>
            <w:vAlign w:val="center"/>
          </w:tcPr>
          <w:p w:rsidR="0043398A" w:rsidRPr="00D8086D" w:rsidRDefault="004B6A14" w:rsidP="00D85FFB">
            <w:pPr>
              <w:widowControl/>
              <w:jc w:val="center"/>
              <w:rPr>
                <w:rFonts w:ascii="Times New Roman" w:hAnsi="Times New Roman" w:cs="Times New Roman"/>
              </w:rPr>
            </w:pPr>
            <w:r>
              <w:rPr>
                <w:rFonts w:ascii="Times New Roman" w:hAnsi="Times New Roman" w:cs="Times New Roman"/>
              </w:rPr>
              <w:t>0,135</w:t>
            </w:r>
          </w:p>
        </w:tc>
      </w:tr>
      <w:tr w:rsidR="0043398A" w:rsidRPr="00D8086D" w:rsidTr="004F4FCD">
        <w:tblPrEx>
          <w:jc w:val="left"/>
          <w:tblCellMar>
            <w:top w:w="0" w:type="dxa"/>
            <w:bottom w:w="0" w:type="dxa"/>
          </w:tblCellMar>
        </w:tblPrEx>
        <w:trPr>
          <w:gridAfter w:val="1"/>
          <w:wAfter w:w="159" w:type="dxa"/>
          <w:trHeight w:hRule="exact" w:val="316"/>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Прочие в горячей воде</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D12D0C" w:rsidP="000A6EEC">
            <w:pPr>
              <w:spacing w:line="276" w:lineRule="auto"/>
              <w:jc w:val="both"/>
              <w:rPr>
                <w:rFonts w:ascii="Times New Roman" w:hAnsi="Times New Roman" w:cs="Times New Roman"/>
              </w:rPr>
            </w:pPr>
            <w:r>
              <w:rPr>
                <w:rFonts w:ascii="Times New Roman" w:hAnsi="Times New Roman" w:cs="Times New Roman"/>
              </w:rPr>
              <w:t>0,0316</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D12D0C" w:rsidP="000A6EEC">
            <w:pPr>
              <w:spacing w:line="276" w:lineRule="auto"/>
              <w:jc w:val="both"/>
              <w:rPr>
                <w:rFonts w:ascii="Times New Roman" w:hAnsi="Times New Roman" w:cs="Times New Roman"/>
              </w:rPr>
            </w:pPr>
            <w:r>
              <w:rPr>
                <w:rFonts w:ascii="Times New Roman" w:hAnsi="Times New Roman" w:cs="Times New Roman"/>
              </w:rPr>
              <w:t>0,0316</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4B6A14" w:rsidP="00D85FFB">
            <w:pPr>
              <w:spacing w:line="276" w:lineRule="auto"/>
              <w:jc w:val="center"/>
              <w:rPr>
                <w:rFonts w:ascii="Times New Roman" w:hAnsi="Times New Roman" w:cs="Times New Roman"/>
              </w:rPr>
            </w:pPr>
            <w:r>
              <w:rPr>
                <w:rFonts w:ascii="Times New Roman" w:hAnsi="Times New Roman" w:cs="Times New Roman"/>
              </w:rPr>
              <w:t>-</w:t>
            </w:r>
          </w:p>
        </w:tc>
        <w:tc>
          <w:tcPr>
            <w:tcW w:w="680" w:type="dxa"/>
            <w:tcBorders>
              <w:top w:val="single" w:sz="4" w:space="0" w:color="auto"/>
              <w:bottom w:val="single" w:sz="4" w:space="0" w:color="auto"/>
              <w:right w:val="single" w:sz="4" w:space="0" w:color="auto"/>
            </w:tcBorders>
            <w:shd w:val="clear" w:color="auto" w:fill="auto"/>
            <w:vAlign w:val="center"/>
          </w:tcPr>
          <w:p w:rsidR="0043398A" w:rsidRPr="00D8086D" w:rsidRDefault="00D12D0C" w:rsidP="00D85FFB">
            <w:pPr>
              <w:widowControl/>
              <w:jc w:val="center"/>
              <w:rPr>
                <w:rFonts w:ascii="Times New Roman" w:hAnsi="Times New Roman" w:cs="Times New Roman"/>
              </w:rPr>
            </w:pPr>
            <w:r>
              <w:rPr>
                <w:rFonts w:ascii="Times New Roman" w:hAnsi="Times New Roman" w:cs="Times New Roman"/>
              </w:rPr>
              <w:t>0,023</w:t>
            </w:r>
          </w:p>
        </w:tc>
      </w:tr>
      <w:tr w:rsidR="0043398A" w:rsidRPr="00D8086D" w:rsidTr="004F4FCD">
        <w:tblPrEx>
          <w:jc w:val="left"/>
          <w:tblCellMar>
            <w:top w:w="0" w:type="dxa"/>
            <w:bottom w:w="0" w:type="dxa"/>
          </w:tblCellMar>
        </w:tblPrEx>
        <w:trPr>
          <w:gridAfter w:val="1"/>
          <w:wAfter w:w="159" w:type="dxa"/>
          <w:trHeight w:hRule="exact" w:val="576"/>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Достигнутый максимум тепловой нагрузки в г</w:t>
            </w:r>
            <w:r w:rsidRPr="00D8086D">
              <w:rPr>
                <w:rFonts w:ascii="Times New Roman" w:hAnsi="Times New Roman" w:cs="Times New Roman"/>
              </w:rPr>
              <w:t>о</w:t>
            </w:r>
            <w:r w:rsidRPr="00D8086D">
              <w:rPr>
                <w:rFonts w:ascii="Times New Roman" w:hAnsi="Times New Roman" w:cs="Times New Roman"/>
              </w:rPr>
              <w:t>рячей воде</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E73831" w:rsidP="00D85FFB">
            <w:pPr>
              <w:spacing w:line="276" w:lineRule="auto"/>
              <w:jc w:val="center"/>
              <w:rPr>
                <w:rFonts w:ascii="Times New Roman" w:hAnsi="Times New Roman" w:cs="Times New Roman"/>
              </w:rPr>
            </w:pPr>
            <w:r w:rsidRPr="00D8086D">
              <w:rPr>
                <w:rFonts w:ascii="Times New Roman" w:hAnsi="Times New Roman" w:cs="Times New Roman"/>
              </w:rPr>
              <w:t>-</w:t>
            </w:r>
          </w:p>
        </w:tc>
        <w:tc>
          <w:tcPr>
            <w:tcW w:w="680" w:type="dxa"/>
            <w:tcBorders>
              <w:top w:val="single" w:sz="4" w:space="0" w:color="auto"/>
              <w:bottom w:val="single" w:sz="4" w:space="0" w:color="auto"/>
              <w:right w:val="single" w:sz="4" w:space="0" w:color="auto"/>
            </w:tcBorders>
            <w:shd w:val="clear" w:color="auto" w:fill="auto"/>
            <w:vAlign w:val="center"/>
          </w:tcPr>
          <w:p w:rsidR="0043398A" w:rsidRDefault="00D85FFB" w:rsidP="00D85FFB">
            <w:pPr>
              <w:widowControl/>
              <w:jc w:val="center"/>
              <w:rPr>
                <w:rFonts w:ascii="Times New Roman" w:hAnsi="Times New Roman" w:cs="Times New Roman"/>
              </w:rPr>
            </w:pPr>
            <w:r>
              <w:rPr>
                <w:rFonts w:ascii="Times New Roman" w:hAnsi="Times New Roman" w:cs="Times New Roman"/>
              </w:rPr>
              <w:t>-</w:t>
            </w:r>
          </w:p>
          <w:p w:rsidR="00D85FFB" w:rsidRPr="00D8086D" w:rsidRDefault="00D85FFB" w:rsidP="00D85FFB">
            <w:pPr>
              <w:widowControl/>
              <w:jc w:val="center"/>
              <w:rPr>
                <w:rFonts w:ascii="Times New Roman" w:hAnsi="Times New Roman" w:cs="Times New Roman"/>
              </w:rPr>
            </w:pPr>
          </w:p>
        </w:tc>
      </w:tr>
      <w:tr w:rsidR="0043398A" w:rsidRPr="00D8086D" w:rsidTr="004F4FCD">
        <w:tblPrEx>
          <w:jc w:val="left"/>
          <w:tblCellMar>
            <w:top w:w="0" w:type="dxa"/>
            <w:bottom w:w="0" w:type="dxa"/>
          </w:tblCellMar>
        </w:tblPrEx>
        <w:trPr>
          <w:gridAfter w:val="1"/>
          <w:wAfter w:w="159" w:type="dxa"/>
          <w:trHeight w:hRule="exact" w:val="576"/>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отопительно-вентиляционная тепловая нагрузка</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D12D0C" w:rsidP="000A6EEC">
            <w:pPr>
              <w:spacing w:line="276" w:lineRule="auto"/>
              <w:jc w:val="both"/>
              <w:rPr>
                <w:rFonts w:ascii="Times New Roman" w:hAnsi="Times New Roman" w:cs="Times New Roman"/>
              </w:rPr>
            </w:pPr>
            <w:r>
              <w:rPr>
                <w:rFonts w:ascii="Times New Roman" w:hAnsi="Times New Roman" w:cs="Times New Roman"/>
              </w:rPr>
              <w:t>0,4816</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D12D0C" w:rsidP="000A6EEC">
            <w:pPr>
              <w:spacing w:line="276" w:lineRule="auto"/>
              <w:jc w:val="both"/>
              <w:rPr>
                <w:rFonts w:ascii="Times New Roman" w:hAnsi="Times New Roman" w:cs="Times New Roman"/>
              </w:rPr>
            </w:pPr>
            <w:r>
              <w:rPr>
                <w:rFonts w:ascii="Times New Roman" w:hAnsi="Times New Roman" w:cs="Times New Roman"/>
              </w:rPr>
              <w:t>0,4816</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D12D0C" w:rsidP="00D85FFB">
            <w:pPr>
              <w:spacing w:line="276" w:lineRule="auto"/>
              <w:jc w:val="center"/>
              <w:rPr>
                <w:rFonts w:ascii="Times New Roman" w:hAnsi="Times New Roman" w:cs="Times New Roman"/>
              </w:rPr>
            </w:pPr>
            <w:r>
              <w:rPr>
                <w:rFonts w:ascii="Times New Roman" w:hAnsi="Times New Roman" w:cs="Times New Roman"/>
              </w:rPr>
              <w:t>н/д</w:t>
            </w:r>
          </w:p>
        </w:tc>
        <w:tc>
          <w:tcPr>
            <w:tcW w:w="680" w:type="dxa"/>
            <w:tcBorders>
              <w:top w:val="single" w:sz="4" w:space="0" w:color="auto"/>
              <w:bottom w:val="single" w:sz="4" w:space="0" w:color="auto"/>
              <w:right w:val="single" w:sz="4" w:space="0" w:color="auto"/>
            </w:tcBorders>
            <w:shd w:val="clear" w:color="auto" w:fill="auto"/>
            <w:vAlign w:val="center"/>
          </w:tcPr>
          <w:p w:rsidR="0043398A" w:rsidRPr="00D8086D" w:rsidRDefault="00D12D0C" w:rsidP="00D85FFB">
            <w:pPr>
              <w:widowControl/>
              <w:jc w:val="center"/>
              <w:rPr>
                <w:rFonts w:ascii="Times New Roman" w:hAnsi="Times New Roman" w:cs="Times New Roman"/>
              </w:rPr>
            </w:pPr>
            <w:r>
              <w:rPr>
                <w:rFonts w:ascii="Times New Roman" w:hAnsi="Times New Roman" w:cs="Times New Roman"/>
              </w:rPr>
              <w:t>0,55</w:t>
            </w:r>
          </w:p>
        </w:tc>
      </w:tr>
      <w:tr w:rsidR="0043398A" w:rsidRPr="00D8086D" w:rsidTr="004F4FCD">
        <w:tblPrEx>
          <w:jc w:val="left"/>
          <w:tblCellMar>
            <w:top w:w="0" w:type="dxa"/>
            <w:bottom w:w="0" w:type="dxa"/>
          </w:tblCellMar>
        </w:tblPrEx>
        <w:trPr>
          <w:gridAfter w:val="1"/>
          <w:wAfter w:w="159" w:type="dxa"/>
          <w:trHeight w:hRule="exact" w:val="372"/>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нагрузка ГВС (средняя за сутки)</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E73831" w:rsidP="00D85FFB">
            <w:pPr>
              <w:spacing w:line="276" w:lineRule="auto"/>
              <w:jc w:val="center"/>
              <w:rPr>
                <w:rFonts w:ascii="Times New Roman" w:hAnsi="Times New Roman" w:cs="Times New Roman"/>
              </w:rPr>
            </w:pPr>
            <w:r w:rsidRPr="00D8086D">
              <w:rPr>
                <w:rFonts w:ascii="Times New Roman" w:hAnsi="Times New Roman" w:cs="Times New Roman"/>
              </w:rPr>
              <w:t>-</w:t>
            </w:r>
          </w:p>
        </w:tc>
        <w:tc>
          <w:tcPr>
            <w:tcW w:w="680" w:type="dxa"/>
            <w:tcBorders>
              <w:top w:val="single" w:sz="4" w:space="0" w:color="auto"/>
              <w:bottom w:val="single" w:sz="4" w:space="0" w:color="auto"/>
              <w:right w:val="single" w:sz="4" w:space="0" w:color="auto"/>
            </w:tcBorders>
            <w:shd w:val="clear" w:color="auto" w:fill="auto"/>
            <w:vAlign w:val="center"/>
          </w:tcPr>
          <w:p w:rsidR="0043398A" w:rsidRDefault="00D85FFB" w:rsidP="00D85FFB">
            <w:pPr>
              <w:widowControl/>
              <w:jc w:val="center"/>
              <w:rPr>
                <w:rFonts w:ascii="Times New Roman" w:hAnsi="Times New Roman" w:cs="Times New Roman"/>
              </w:rPr>
            </w:pPr>
            <w:r>
              <w:rPr>
                <w:rFonts w:ascii="Times New Roman" w:hAnsi="Times New Roman" w:cs="Times New Roman"/>
              </w:rPr>
              <w:t>-</w:t>
            </w:r>
          </w:p>
          <w:p w:rsidR="00D85FFB" w:rsidRDefault="00D85FFB" w:rsidP="00D85FFB">
            <w:pPr>
              <w:widowControl/>
              <w:jc w:val="center"/>
              <w:rPr>
                <w:rFonts w:ascii="Times New Roman" w:hAnsi="Times New Roman" w:cs="Times New Roman"/>
              </w:rPr>
            </w:pPr>
            <w:r>
              <w:rPr>
                <w:rFonts w:ascii="Times New Roman" w:hAnsi="Times New Roman" w:cs="Times New Roman"/>
              </w:rPr>
              <w:t>-</w:t>
            </w:r>
          </w:p>
          <w:p w:rsidR="00D85FFB" w:rsidRPr="00D8086D" w:rsidRDefault="00D85FFB" w:rsidP="00D85FFB">
            <w:pPr>
              <w:widowControl/>
              <w:jc w:val="center"/>
              <w:rPr>
                <w:rFonts w:ascii="Times New Roman" w:hAnsi="Times New Roman" w:cs="Times New Roman"/>
              </w:rPr>
            </w:pPr>
          </w:p>
        </w:tc>
      </w:tr>
      <w:tr w:rsidR="0043398A" w:rsidRPr="00D8086D" w:rsidTr="004F4FCD">
        <w:tblPrEx>
          <w:jc w:val="left"/>
          <w:tblCellMar>
            <w:top w:w="0" w:type="dxa"/>
            <w:bottom w:w="0" w:type="dxa"/>
          </w:tblCellMar>
        </w:tblPrEx>
        <w:trPr>
          <w:gridAfter w:val="1"/>
          <w:wAfter w:w="159" w:type="dxa"/>
          <w:trHeight w:hRule="exact" w:val="279"/>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Резерв (+) / дефицит (-) тепловой мощности</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E43E5F"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E43E5F" w:rsidP="00D85FFB">
            <w:pPr>
              <w:spacing w:line="276" w:lineRule="auto"/>
              <w:jc w:val="center"/>
              <w:rPr>
                <w:rFonts w:ascii="Times New Roman" w:hAnsi="Times New Roman" w:cs="Times New Roman"/>
              </w:rPr>
            </w:pPr>
            <w:r w:rsidRPr="00D8086D">
              <w:rPr>
                <w:rFonts w:ascii="Times New Roman" w:hAnsi="Times New Roman" w:cs="Times New Roman"/>
              </w:rPr>
              <w:t>+</w:t>
            </w:r>
          </w:p>
        </w:tc>
        <w:tc>
          <w:tcPr>
            <w:tcW w:w="680" w:type="dxa"/>
            <w:tcBorders>
              <w:top w:val="single" w:sz="4" w:space="0" w:color="auto"/>
              <w:bottom w:val="single" w:sz="4" w:space="0" w:color="auto"/>
              <w:right w:val="single" w:sz="4" w:space="0" w:color="auto"/>
            </w:tcBorders>
            <w:shd w:val="clear" w:color="auto" w:fill="auto"/>
            <w:vAlign w:val="center"/>
          </w:tcPr>
          <w:p w:rsidR="0043398A" w:rsidRDefault="00D85FFB" w:rsidP="00D85FFB">
            <w:pPr>
              <w:widowControl/>
              <w:jc w:val="center"/>
              <w:rPr>
                <w:rFonts w:ascii="Times New Roman" w:hAnsi="Times New Roman" w:cs="Times New Roman"/>
              </w:rPr>
            </w:pPr>
            <w:r>
              <w:rPr>
                <w:rFonts w:ascii="Times New Roman" w:hAnsi="Times New Roman" w:cs="Times New Roman"/>
              </w:rPr>
              <w:t>+</w:t>
            </w:r>
          </w:p>
          <w:p w:rsidR="00D85FFB" w:rsidRPr="00D8086D" w:rsidRDefault="00D85FFB" w:rsidP="00D85FFB">
            <w:pPr>
              <w:widowControl/>
              <w:jc w:val="center"/>
              <w:rPr>
                <w:rFonts w:ascii="Times New Roman" w:hAnsi="Times New Roman" w:cs="Times New Roman"/>
              </w:rPr>
            </w:pPr>
          </w:p>
        </w:tc>
      </w:tr>
      <w:tr w:rsidR="0043398A" w:rsidRPr="00D8086D" w:rsidTr="004F4FCD">
        <w:tblPrEx>
          <w:jc w:val="left"/>
          <w:tblCellMar>
            <w:top w:w="0" w:type="dxa"/>
            <w:bottom w:w="0" w:type="dxa"/>
          </w:tblCellMar>
        </w:tblPrEx>
        <w:trPr>
          <w:gridAfter w:val="1"/>
          <w:wAfter w:w="159" w:type="dxa"/>
          <w:trHeight w:hRule="exact" w:val="400"/>
        </w:trPr>
        <w:tc>
          <w:tcPr>
            <w:tcW w:w="5292" w:type="dxa"/>
            <w:gridSpan w:val="2"/>
            <w:tcBorders>
              <w:top w:val="single" w:sz="4" w:space="0" w:color="auto"/>
              <w:left w:val="single" w:sz="4" w:space="0" w:color="auto"/>
              <w:bottom w:val="single" w:sz="4" w:space="0" w:color="auto"/>
            </w:tcBorders>
            <w:shd w:val="clear" w:color="auto" w:fill="FFFFFF"/>
            <w:vAlign w:val="bottom"/>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Доля резерва, %</w:t>
            </w:r>
          </w:p>
        </w:tc>
        <w:tc>
          <w:tcPr>
            <w:tcW w:w="675"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551" w:type="dxa"/>
            <w:tcBorders>
              <w:top w:val="single" w:sz="4" w:space="0" w:color="auto"/>
              <w:left w:val="single" w:sz="4" w:space="0" w:color="auto"/>
              <w:bottom w:val="single" w:sz="4" w:space="0" w:color="auto"/>
            </w:tcBorders>
            <w:shd w:val="clear" w:color="auto" w:fill="FFFFFF"/>
            <w:vAlign w:val="center"/>
          </w:tcPr>
          <w:p w:rsidR="00E73831" w:rsidRPr="00D8086D" w:rsidRDefault="00E73831" w:rsidP="000A6EEC">
            <w:pPr>
              <w:spacing w:line="276" w:lineRule="auto"/>
              <w:jc w:val="both"/>
              <w:rPr>
                <w:rFonts w:ascii="Times New Roman" w:hAnsi="Times New Roman" w:cs="Times New Roman"/>
              </w:rPr>
            </w:pPr>
            <w:r w:rsidRPr="00D8086D">
              <w:rPr>
                <w:rFonts w:ascii="Times New Roman" w:hAnsi="Times New Roman" w:cs="Times New Roman"/>
              </w:rPr>
              <w:t>н/д</w:t>
            </w:r>
          </w:p>
        </w:tc>
        <w:tc>
          <w:tcPr>
            <w:tcW w:w="877" w:type="dxa"/>
            <w:gridSpan w:val="2"/>
            <w:tcBorders>
              <w:top w:val="single" w:sz="4" w:space="0" w:color="auto"/>
              <w:left w:val="single" w:sz="4" w:space="0" w:color="auto"/>
              <w:bottom w:val="single" w:sz="4" w:space="0" w:color="auto"/>
            </w:tcBorders>
            <w:shd w:val="clear" w:color="auto" w:fill="FFFFFF"/>
            <w:vAlign w:val="center"/>
          </w:tcPr>
          <w:p w:rsidR="00E73831" w:rsidRPr="00D8086D" w:rsidRDefault="00D12D0C" w:rsidP="000A6EEC">
            <w:pPr>
              <w:spacing w:line="276" w:lineRule="auto"/>
              <w:jc w:val="both"/>
              <w:rPr>
                <w:rFonts w:ascii="Times New Roman" w:hAnsi="Times New Roman" w:cs="Times New Roman"/>
              </w:rPr>
            </w:pPr>
            <w:r>
              <w:rPr>
                <w:rFonts w:ascii="Times New Roman" w:hAnsi="Times New Roman" w:cs="Times New Roman"/>
              </w:rPr>
              <w:t>142,8</w:t>
            </w:r>
          </w:p>
        </w:tc>
        <w:tc>
          <w:tcPr>
            <w:tcW w:w="702" w:type="dxa"/>
            <w:tcBorders>
              <w:top w:val="single" w:sz="4" w:space="0" w:color="auto"/>
              <w:left w:val="single" w:sz="4" w:space="0" w:color="auto"/>
              <w:bottom w:val="single" w:sz="4" w:space="0" w:color="auto"/>
            </w:tcBorders>
            <w:shd w:val="clear" w:color="auto" w:fill="FFFFFF"/>
            <w:vAlign w:val="center"/>
          </w:tcPr>
          <w:p w:rsidR="00E73831" w:rsidRPr="00D8086D" w:rsidRDefault="00D12D0C" w:rsidP="000A6EEC">
            <w:pPr>
              <w:spacing w:line="276" w:lineRule="auto"/>
              <w:jc w:val="both"/>
              <w:rPr>
                <w:rFonts w:ascii="Times New Roman" w:hAnsi="Times New Roman" w:cs="Times New Roman"/>
              </w:rPr>
            </w:pPr>
            <w:r>
              <w:rPr>
                <w:rFonts w:ascii="Times New Roman" w:hAnsi="Times New Roman" w:cs="Times New Roman"/>
              </w:rPr>
              <w:t>142,8</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E73831" w:rsidRPr="00D8086D" w:rsidRDefault="00D12D0C" w:rsidP="00D85FFB">
            <w:pPr>
              <w:spacing w:line="276" w:lineRule="auto"/>
              <w:jc w:val="center"/>
              <w:rPr>
                <w:rFonts w:ascii="Times New Roman" w:hAnsi="Times New Roman" w:cs="Times New Roman"/>
              </w:rPr>
            </w:pPr>
            <w:r>
              <w:rPr>
                <w:rFonts w:ascii="Times New Roman" w:hAnsi="Times New Roman" w:cs="Times New Roman"/>
              </w:rPr>
              <w:t>н/д</w:t>
            </w:r>
          </w:p>
        </w:tc>
        <w:tc>
          <w:tcPr>
            <w:tcW w:w="680" w:type="dxa"/>
            <w:tcBorders>
              <w:top w:val="single" w:sz="4" w:space="0" w:color="auto"/>
              <w:bottom w:val="single" w:sz="4" w:space="0" w:color="auto"/>
              <w:right w:val="single" w:sz="4" w:space="0" w:color="auto"/>
            </w:tcBorders>
            <w:shd w:val="clear" w:color="auto" w:fill="auto"/>
            <w:vAlign w:val="center"/>
          </w:tcPr>
          <w:p w:rsidR="0043398A" w:rsidRPr="00D8086D" w:rsidRDefault="00D12D0C" w:rsidP="00D85FFB">
            <w:pPr>
              <w:widowControl/>
              <w:jc w:val="center"/>
              <w:rPr>
                <w:rFonts w:ascii="Times New Roman" w:hAnsi="Times New Roman" w:cs="Times New Roman"/>
              </w:rPr>
            </w:pPr>
            <w:r>
              <w:rPr>
                <w:rFonts w:ascii="Times New Roman" w:hAnsi="Times New Roman" w:cs="Times New Roman"/>
              </w:rPr>
              <w:t>н/д</w:t>
            </w:r>
          </w:p>
        </w:tc>
      </w:tr>
    </w:tbl>
    <w:p w:rsidR="006F31CC" w:rsidRPr="00D8086D" w:rsidRDefault="006F31CC" w:rsidP="00036796">
      <w:pPr>
        <w:spacing w:line="276" w:lineRule="auto"/>
        <w:ind w:firstLine="709"/>
        <w:jc w:val="both"/>
        <w:rPr>
          <w:rFonts w:ascii="Times New Roman" w:hAnsi="Times New Roman" w:cs="Times New Roman"/>
        </w:rPr>
      </w:pPr>
    </w:p>
    <w:p w:rsidR="005E28D7" w:rsidRPr="00D8086D" w:rsidRDefault="005E28D7" w:rsidP="005E28D7">
      <w:pPr>
        <w:spacing w:line="276" w:lineRule="auto"/>
        <w:jc w:val="both"/>
        <w:rPr>
          <w:rFonts w:ascii="Times New Roman" w:hAnsi="Times New Roman" w:cs="Times New Roman"/>
          <w:lang/>
        </w:rPr>
      </w:pPr>
      <w:r w:rsidRPr="00D8086D">
        <w:rPr>
          <w:rFonts w:ascii="Times New Roman" w:hAnsi="Times New Roman" w:cs="Times New Roman"/>
          <w:lang/>
        </w:rPr>
        <w:t>Таблица 2.6.2 - Баланс установленной тепловой мощности и тепловой нагрузки в зоне действия котельной № 2, «</w:t>
      </w:r>
      <w:r w:rsidRPr="00D8086D">
        <w:rPr>
          <w:rFonts w:ascii="Times New Roman" w:hAnsi="Times New Roman" w:cs="Times New Roman"/>
        </w:rPr>
        <w:t>Усть-Катунь</w:t>
      </w:r>
      <w:r w:rsidRPr="00D8086D">
        <w:rPr>
          <w:rFonts w:ascii="Times New Roman" w:hAnsi="Times New Roman" w:cs="Times New Roman"/>
          <w:lang/>
        </w:rPr>
        <w:t>» с водогрейными котлоагрегатами с присоединенной тепловой нагрузкой в горячей воде, Гкал/ч</w:t>
      </w:r>
    </w:p>
    <w:tbl>
      <w:tblPr>
        <w:tblOverlap w:val="never"/>
        <w:tblW w:w="5102" w:type="pct"/>
        <w:jc w:val="center"/>
        <w:tblInd w:w="-195" w:type="dxa"/>
        <w:tblCellMar>
          <w:left w:w="10" w:type="dxa"/>
          <w:right w:w="10" w:type="dxa"/>
        </w:tblCellMar>
        <w:tblLook w:val="0000"/>
      </w:tblPr>
      <w:tblGrid>
        <w:gridCol w:w="65"/>
        <w:gridCol w:w="4538"/>
        <w:gridCol w:w="32"/>
        <w:gridCol w:w="705"/>
        <w:gridCol w:w="42"/>
        <w:gridCol w:w="647"/>
        <w:gridCol w:w="154"/>
        <w:gridCol w:w="649"/>
        <w:gridCol w:w="78"/>
        <w:gridCol w:w="731"/>
        <w:gridCol w:w="78"/>
        <w:gridCol w:w="839"/>
        <w:gridCol w:w="22"/>
        <w:gridCol w:w="74"/>
        <w:gridCol w:w="1258"/>
        <w:gridCol w:w="72"/>
      </w:tblGrid>
      <w:tr w:rsidR="00D85FFB" w:rsidRPr="00D8086D">
        <w:tblPrEx>
          <w:tblCellMar>
            <w:top w:w="0" w:type="dxa"/>
            <w:bottom w:w="0" w:type="dxa"/>
          </w:tblCellMar>
        </w:tblPrEx>
        <w:trPr>
          <w:gridAfter w:val="1"/>
          <w:wAfter w:w="36" w:type="pct"/>
          <w:trHeight w:hRule="exact" w:val="470"/>
          <w:jc w:val="center"/>
        </w:trPr>
        <w:tc>
          <w:tcPr>
            <w:tcW w:w="2306"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Год</w:t>
            </w:r>
          </w:p>
        </w:tc>
        <w:tc>
          <w:tcPr>
            <w:tcW w:w="369" w:type="pct"/>
            <w:gridSpan w:val="2"/>
            <w:tcBorders>
              <w:top w:val="single" w:sz="4" w:space="0" w:color="auto"/>
              <w:left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2014</w:t>
            </w:r>
          </w:p>
        </w:tc>
        <w:tc>
          <w:tcPr>
            <w:tcW w:w="345" w:type="pct"/>
            <w:gridSpan w:val="2"/>
            <w:tcBorders>
              <w:top w:val="single" w:sz="4" w:space="0" w:color="auto"/>
              <w:left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2015</w:t>
            </w:r>
          </w:p>
        </w:tc>
        <w:tc>
          <w:tcPr>
            <w:tcW w:w="402" w:type="pct"/>
            <w:gridSpan w:val="2"/>
            <w:tcBorders>
              <w:top w:val="single" w:sz="4" w:space="0" w:color="auto"/>
              <w:left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2016</w:t>
            </w:r>
          </w:p>
        </w:tc>
        <w:tc>
          <w:tcPr>
            <w:tcW w:w="405" w:type="pct"/>
            <w:gridSpan w:val="2"/>
            <w:tcBorders>
              <w:top w:val="single" w:sz="4" w:space="0" w:color="auto"/>
              <w:left w:val="single" w:sz="4" w:space="0" w:color="auto"/>
            </w:tcBorders>
            <w:shd w:val="clear" w:color="auto" w:fill="FFFFFF"/>
            <w:vAlign w:val="center"/>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2017</w:t>
            </w:r>
          </w:p>
        </w:tc>
        <w:tc>
          <w:tcPr>
            <w:tcW w:w="470" w:type="pct"/>
            <w:gridSpan w:val="3"/>
            <w:tcBorders>
              <w:top w:val="single" w:sz="4" w:space="0" w:color="auto"/>
              <w:left w:val="single" w:sz="4" w:space="0" w:color="auto"/>
              <w:right w:val="single" w:sz="4" w:space="0" w:color="auto"/>
            </w:tcBorders>
            <w:shd w:val="clear" w:color="auto" w:fill="FFFFFF"/>
            <w:vAlign w:val="center"/>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2018</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D85FFB" w:rsidP="00D85FFB">
            <w:pPr>
              <w:widowControl/>
              <w:jc w:val="center"/>
              <w:rPr>
                <w:rFonts w:ascii="Times New Roman" w:hAnsi="Times New Roman" w:cs="Times New Roman"/>
              </w:rPr>
            </w:pPr>
            <w:r>
              <w:rPr>
                <w:rFonts w:ascii="Times New Roman" w:hAnsi="Times New Roman" w:cs="Times New Roman"/>
              </w:rPr>
              <w:t>201</w:t>
            </w:r>
            <w:r w:rsidR="003B2E30">
              <w:rPr>
                <w:rFonts w:ascii="Times New Roman" w:hAnsi="Times New Roman" w:cs="Times New Roman"/>
              </w:rPr>
              <w:t>9</w:t>
            </w:r>
          </w:p>
        </w:tc>
      </w:tr>
      <w:tr w:rsidR="00D85FFB" w:rsidRPr="00D8086D">
        <w:tblPrEx>
          <w:tblCellMar>
            <w:top w:w="0" w:type="dxa"/>
            <w:bottom w:w="0" w:type="dxa"/>
          </w:tblCellMar>
        </w:tblPrEx>
        <w:trPr>
          <w:gridAfter w:val="1"/>
          <w:wAfter w:w="36" w:type="pct"/>
          <w:trHeight w:hRule="exact" w:val="461"/>
          <w:jc w:val="center"/>
        </w:trPr>
        <w:tc>
          <w:tcPr>
            <w:tcW w:w="2306"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Установленная мощность оборудования</w:t>
            </w:r>
          </w:p>
        </w:tc>
        <w:tc>
          <w:tcPr>
            <w:tcW w:w="369" w:type="pct"/>
            <w:gridSpan w:val="2"/>
            <w:tcBorders>
              <w:top w:val="single" w:sz="4" w:space="0" w:color="auto"/>
              <w:left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1,43</w:t>
            </w:r>
          </w:p>
        </w:tc>
        <w:tc>
          <w:tcPr>
            <w:tcW w:w="345"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1,43</w:t>
            </w:r>
          </w:p>
        </w:tc>
        <w:tc>
          <w:tcPr>
            <w:tcW w:w="402"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1,43</w:t>
            </w:r>
          </w:p>
        </w:tc>
        <w:tc>
          <w:tcPr>
            <w:tcW w:w="405"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1,43</w:t>
            </w:r>
          </w:p>
        </w:tc>
        <w:tc>
          <w:tcPr>
            <w:tcW w:w="459" w:type="pct"/>
            <w:gridSpan w:val="2"/>
            <w:tcBorders>
              <w:top w:val="single" w:sz="4" w:space="0" w:color="auto"/>
              <w:left w:val="single" w:sz="4" w:space="0" w:color="auto"/>
              <w:righ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1,43</w:t>
            </w:r>
          </w:p>
        </w:tc>
        <w:tc>
          <w:tcPr>
            <w:tcW w:w="678" w:type="pct"/>
            <w:gridSpan w:val="3"/>
            <w:tcBorders>
              <w:top w:val="single" w:sz="4" w:space="0" w:color="auto"/>
              <w:bottom w:val="single" w:sz="4" w:space="0" w:color="auto"/>
              <w:right w:val="single" w:sz="4" w:space="0" w:color="auto"/>
            </w:tcBorders>
            <w:shd w:val="clear" w:color="auto" w:fill="auto"/>
            <w:vAlign w:val="center"/>
          </w:tcPr>
          <w:p w:rsidR="0043398A" w:rsidRPr="00D8086D" w:rsidRDefault="003B2E30" w:rsidP="00D85FFB">
            <w:pPr>
              <w:widowControl/>
              <w:jc w:val="center"/>
              <w:rPr>
                <w:rFonts w:ascii="Times New Roman" w:hAnsi="Times New Roman" w:cs="Times New Roman"/>
              </w:rPr>
            </w:pPr>
            <w:r>
              <w:rPr>
                <w:rFonts w:ascii="Times New Roman" w:hAnsi="Times New Roman" w:cs="Times New Roman"/>
              </w:rPr>
              <w:t>0,8</w:t>
            </w:r>
          </w:p>
        </w:tc>
      </w:tr>
      <w:tr w:rsidR="00D85FFB" w:rsidRPr="00D8086D">
        <w:tblPrEx>
          <w:tblCellMar>
            <w:top w:w="0" w:type="dxa"/>
            <w:bottom w:w="0" w:type="dxa"/>
          </w:tblCellMar>
        </w:tblPrEx>
        <w:trPr>
          <w:gridAfter w:val="1"/>
          <w:wAfter w:w="36" w:type="pct"/>
          <w:trHeight w:hRule="exact" w:val="466"/>
          <w:jc w:val="center"/>
        </w:trPr>
        <w:tc>
          <w:tcPr>
            <w:tcW w:w="2306"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в том числе в горячей воде</w:t>
            </w:r>
          </w:p>
        </w:tc>
        <w:tc>
          <w:tcPr>
            <w:tcW w:w="369"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345"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02"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05"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59"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678" w:type="pct"/>
            <w:gridSpan w:val="3"/>
            <w:tcBorders>
              <w:top w:val="single" w:sz="4" w:space="0" w:color="auto"/>
              <w:bottom w:val="single" w:sz="4" w:space="0" w:color="auto"/>
              <w:right w:val="single" w:sz="4" w:space="0" w:color="auto"/>
            </w:tcBorders>
            <w:shd w:val="clear" w:color="auto" w:fill="auto"/>
            <w:vAlign w:val="center"/>
          </w:tcPr>
          <w:p w:rsidR="0043398A" w:rsidRPr="00D8086D" w:rsidRDefault="0043398A" w:rsidP="00D85FFB">
            <w:pPr>
              <w:widowControl/>
              <w:jc w:val="center"/>
              <w:rPr>
                <w:rFonts w:ascii="Times New Roman" w:hAnsi="Times New Roman" w:cs="Times New Roman"/>
              </w:rPr>
            </w:pPr>
          </w:p>
        </w:tc>
      </w:tr>
      <w:tr w:rsidR="00D85FFB" w:rsidRPr="00D8086D">
        <w:tblPrEx>
          <w:tblCellMar>
            <w:top w:w="0" w:type="dxa"/>
            <w:bottom w:w="0" w:type="dxa"/>
          </w:tblCellMar>
        </w:tblPrEx>
        <w:trPr>
          <w:gridAfter w:val="1"/>
          <w:wAfter w:w="36" w:type="pct"/>
          <w:trHeight w:hRule="exact" w:val="566"/>
          <w:jc w:val="center"/>
        </w:trPr>
        <w:tc>
          <w:tcPr>
            <w:tcW w:w="2306"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Средневзвешенный срок службы котлоа</w:t>
            </w:r>
            <w:r w:rsidRPr="00D8086D">
              <w:rPr>
                <w:rFonts w:ascii="Times New Roman" w:hAnsi="Times New Roman" w:cs="Times New Roman"/>
              </w:rPr>
              <w:t>г</w:t>
            </w:r>
            <w:r w:rsidRPr="00D8086D">
              <w:rPr>
                <w:rFonts w:ascii="Times New Roman" w:hAnsi="Times New Roman" w:cs="Times New Roman"/>
              </w:rPr>
              <w:t xml:space="preserve">регатов </w:t>
            </w:r>
            <w:r w:rsidRPr="00D8086D">
              <w:rPr>
                <w:rFonts w:ascii="Times New Roman" w:hAnsi="Times New Roman" w:cs="Times New Roman"/>
                <w:i/>
                <w:iCs/>
              </w:rPr>
              <w:t>(лет)</w:t>
            </w:r>
          </w:p>
        </w:tc>
        <w:tc>
          <w:tcPr>
            <w:tcW w:w="369" w:type="pct"/>
            <w:gridSpan w:val="2"/>
            <w:tcBorders>
              <w:top w:val="single" w:sz="4" w:space="0" w:color="auto"/>
              <w:left w:val="single" w:sz="4" w:space="0" w:color="auto"/>
            </w:tcBorders>
            <w:shd w:val="clear" w:color="auto" w:fill="FFFFFF"/>
            <w:vAlign w:val="center"/>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20,5</w:t>
            </w:r>
          </w:p>
        </w:tc>
        <w:tc>
          <w:tcPr>
            <w:tcW w:w="345" w:type="pct"/>
            <w:gridSpan w:val="2"/>
            <w:tcBorders>
              <w:top w:val="single" w:sz="4" w:space="0" w:color="auto"/>
              <w:left w:val="single" w:sz="4" w:space="0" w:color="auto"/>
            </w:tcBorders>
            <w:shd w:val="clear" w:color="auto" w:fill="FFFFFF"/>
            <w:vAlign w:val="center"/>
          </w:tcPr>
          <w:p w:rsidR="005E28D7" w:rsidRPr="00D8086D" w:rsidRDefault="003B2E30" w:rsidP="003B2E30">
            <w:pPr>
              <w:spacing w:line="276" w:lineRule="auto"/>
              <w:jc w:val="both"/>
              <w:rPr>
                <w:rFonts w:ascii="Times New Roman" w:hAnsi="Times New Roman" w:cs="Times New Roman"/>
              </w:rPr>
            </w:pPr>
            <w:r>
              <w:rPr>
                <w:rFonts w:ascii="Times New Roman" w:hAnsi="Times New Roman" w:cs="Times New Roman"/>
              </w:rPr>
              <w:t>21</w:t>
            </w:r>
            <w:r w:rsidR="005E28D7" w:rsidRPr="00D8086D">
              <w:rPr>
                <w:rFonts w:ascii="Times New Roman" w:hAnsi="Times New Roman" w:cs="Times New Roman"/>
              </w:rPr>
              <w:t>,5</w:t>
            </w:r>
          </w:p>
        </w:tc>
        <w:tc>
          <w:tcPr>
            <w:tcW w:w="402" w:type="pct"/>
            <w:gridSpan w:val="2"/>
            <w:tcBorders>
              <w:top w:val="single" w:sz="4" w:space="0" w:color="auto"/>
              <w:left w:val="single" w:sz="4" w:space="0" w:color="auto"/>
            </w:tcBorders>
            <w:shd w:val="clear" w:color="auto" w:fill="FFFFFF"/>
            <w:vAlign w:val="center"/>
          </w:tcPr>
          <w:p w:rsidR="005E28D7" w:rsidRPr="00D8086D" w:rsidRDefault="005E28D7" w:rsidP="003B2E30">
            <w:pPr>
              <w:spacing w:line="276" w:lineRule="auto"/>
              <w:jc w:val="both"/>
              <w:rPr>
                <w:rFonts w:ascii="Times New Roman" w:hAnsi="Times New Roman" w:cs="Times New Roman"/>
              </w:rPr>
            </w:pPr>
            <w:r w:rsidRPr="00D8086D">
              <w:rPr>
                <w:rFonts w:ascii="Times New Roman" w:hAnsi="Times New Roman" w:cs="Times New Roman"/>
              </w:rPr>
              <w:t>2</w:t>
            </w:r>
            <w:r w:rsidR="003B2E30">
              <w:rPr>
                <w:rFonts w:ascii="Times New Roman" w:hAnsi="Times New Roman" w:cs="Times New Roman"/>
              </w:rPr>
              <w:t>2</w:t>
            </w:r>
            <w:r w:rsidRPr="00D8086D">
              <w:rPr>
                <w:rFonts w:ascii="Times New Roman" w:hAnsi="Times New Roman" w:cs="Times New Roman"/>
              </w:rPr>
              <w:t>,5</w:t>
            </w:r>
          </w:p>
        </w:tc>
        <w:tc>
          <w:tcPr>
            <w:tcW w:w="405" w:type="pct"/>
            <w:gridSpan w:val="2"/>
            <w:tcBorders>
              <w:top w:val="single" w:sz="4" w:space="0" w:color="auto"/>
              <w:left w:val="single" w:sz="4" w:space="0" w:color="auto"/>
            </w:tcBorders>
            <w:shd w:val="clear" w:color="auto" w:fill="FFFFFF"/>
            <w:vAlign w:val="center"/>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23</w:t>
            </w:r>
            <w:r w:rsidR="005E28D7" w:rsidRPr="00D8086D">
              <w:rPr>
                <w:rFonts w:ascii="Times New Roman" w:hAnsi="Times New Roman" w:cs="Times New Roman"/>
              </w:rPr>
              <w:t>,5</w:t>
            </w:r>
          </w:p>
        </w:tc>
        <w:tc>
          <w:tcPr>
            <w:tcW w:w="459"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5E28D7" w:rsidP="003B2E30">
            <w:pPr>
              <w:spacing w:line="276" w:lineRule="auto"/>
              <w:jc w:val="both"/>
              <w:rPr>
                <w:rFonts w:ascii="Times New Roman" w:hAnsi="Times New Roman" w:cs="Times New Roman"/>
              </w:rPr>
            </w:pPr>
            <w:r w:rsidRPr="00D8086D">
              <w:rPr>
                <w:rFonts w:ascii="Times New Roman" w:hAnsi="Times New Roman" w:cs="Times New Roman"/>
              </w:rPr>
              <w:t>2</w:t>
            </w:r>
            <w:r w:rsidR="003B2E30">
              <w:rPr>
                <w:rFonts w:ascii="Times New Roman" w:hAnsi="Times New Roman" w:cs="Times New Roman"/>
              </w:rPr>
              <w:t>4</w:t>
            </w:r>
            <w:r w:rsidRPr="00D8086D">
              <w:rPr>
                <w:rFonts w:ascii="Times New Roman" w:hAnsi="Times New Roman" w:cs="Times New Roman"/>
              </w:rPr>
              <w:t>,5</w:t>
            </w:r>
          </w:p>
        </w:tc>
        <w:tc>
          <w:tcPr>
            <w:tcW w:w="678" w:type="pct"/>
            <w:gridSpan w:val="3"/>
            <w:tcBorders>
              <w:top w:val="single" w:sz="4" w:space="0" w:color="auto"/>
              <w:bottom w:val="single" w:sz="4" w:space="0" w:color="auto"/>
              <w:right w:val="single" w:sz="4" w:space="0" w:color="auto"/>
            </w:tcBorders>
            <w:shd w:val="clear" w:color="auto" w:fill="auto"/>
            <w:vAlign w:val="center"/>
          </w:tcPr>
          <w:p w:rsidR="0043398A" w:rsidRPr="00D8086D" w:rsidRDefault="00D85FFB" w:rsidP="003B2E30">
            <w:pPr>
              <w:widowControl/>
              <w:jc w:val="center"/>
              <w:rPr>
                <w:rFonts w:ascii="Times New Roman" w:hAnsi="Times New Roman" w:cs="Times New Roman"/>
              </w:rPr>
            </w:pPr>
            <w:r>
              <w:rPr>
                <w:rFonts w:ascii="Times New Roman" w:hAnsi="Times New Roman" w:cs="Times New Roman"/>
              </w:rPr>
              <w:t>2</w:t>
            </w:r>
            <w:r w:rsidR="003B2E30">
              <w:rPr>
                <w:rFonts w:ascii="Times New Roman" w:hAnsi="Times New Roman" w:cs="Times New Roman"/>
              </w:rPr>
              <w:t>5</w:t>
            </w:r>
            <w:r>
              <w:rPr>
                <w:rFonts w:ascii="Times New Roman" w:hAnsi="Times New Roman" w:cs="Times New Roman"/>
              </w:rPr>
              <w:t>,5</w:t>
            </w:r>
          </w:p>
        </w:tc>
      </w:tr>
      <w:tr w:rsidR="00D85FFB" w:rsidRPr="00D8086D">
        <w:tblPrEx>
          <w:tblCellMar>
            <w:top w:w="0" w:type="dxa"/>
            <w:bottom w:w="0" w:type="dxa"/>
          </w:tblCellMar>
        </w:tblPrEx>
        <w:trPr>
          <w:gridAfter w:val="1"/>
          <w:wAfter w:w="36" w:type="pct"/>
          <w:trHeight w:hRule="exact" w:val="466"/>
          <w:jc w:val="center"/>
        </w:trPr>
        <w:tc>
          <w:tcPr>
            <w:tcW w:w="2306"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Располагаемая мощность оборудования</w:t>
            </w:r>
          </w:p>
        </w:tc>
        <w:tc>
          <w:tcPr>
            <w:tcW w:w="369"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45"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2" w:type="pct"/>
            <w:gridSpan w:val="2"/>
            <w:tcBorders>
              <w:top w:val="single" w:sz="4" w:space="0" w:color="auto"/>
              <w:left w:val="single" w:sz="4" w:space="0" w:color="auto"/>
            </w:tcBorders>
            <w:shd w:val="clear" w:color="auto" w:fill="FFFFFF"/>
            <w:vAlign w:val="center"/>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0,87</w:t>
            </w:r>
          </w:p>
        </w:tc>
        <w:tc>
          <w:tcPr>
            <w:tcW w:w="405" w:type="pct"/>
            <w:gridSpan w:val="2"/>
            <w:tcBorders>
              <w:top w:val="single" w:sz="4" w:space="0" w:color="auto"/>
              <w:left w:val="single" w:sz="4" w:space="0" w:color="auto"/>
            </w:tcBorders>
            <w:shd w:val="clear" w:color="auto" w:fill="FFFFFF"/>
            <w:vAlign w:val="center"/>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0,87</w:t>
            </w:r>
          </w:p>
        </w:tc>
        <w:tc>
          <w:tcPr>
            <w:tcW w:w="459"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0,87</w:t>
            </w:r>
          </w:p>
        </w:tc>
        <w:tc>
          <w:tcPr>
            <w:tcW w:w="678" w:type="pct"/>
            <w:gridSpan w:val="3"/>
            <w:tcBorders>
              <w:top w:val="single" w:sz="4" w:space="0" w:color="auto"/>
              <w:bottom w:val="single" w:sz="4" w:space="0" w:color="auto"/>
              <w:right w:val="single" w:sz="4" w:space="0" w:color="auto"/>
            </w:tcBorders>
            <w:shd w:val="clear" w:color="auto" w:fill="auto"/>
            <w:vAlign w:val="center"/>
          </w:tcPr>
          <w:p w:rsidR="0043398A" w:rsidRPr="00D8086D" w:rsidRDefault="003B2E30" w:rsidP="00D85FFB">
            <w:pPr>
              <w:widowControl/>
              <w:jc w:val="center"/>
              <w:rPr>
                <w:rFonts w:ascii="Times New Roman" w:hAnsi="Times New Roman" w:cs="Times New Roman"/>
              </w:rPr>
            </w:pPr>
            <w:r>
              <w:rPr>
                <w:rFonts w:ascii="Times New Roman" w:hAnsi="Times New Roman" w:cs="Times New Roman"/>
              </w:rPr>
              <w:t>0,62</w:t>
            </w:r>
          </w:p>
        </w:tc>
      </w:tr>
      <w:tr w:rsidR="00D85FFB" w:rsidRPr="00D8086D">
        <w:tblPrEx>
          <w:tblCellMar>
            <w:top w:w="0" w:type="dxa"/>
            <w:bottom w:w="0" w:type="dxa"/>
          </w:tblCellMar>
        </w:tblPrEx>
        <w:trPr>
          <w:gridAfter w:val="1"/>
          <w:wAfter w:w="36" w:type="pct"/>
          <w:trHeight w:hRule="exact" w:val="562"/>
          <w:jc w:val="center"/>
        </w:trPr>
        <w:tc>
          <w:tcPr>
            <w:tcW w:w="2306" w:type="pct"/>
            <w:gridSpan w:val="2"/>
            <w:tcBorders>
              <w:top w:val="single" w:sz="4" w:space="0" w:color="auto"/>
              <w:left w:val="single" w:sz="4" w:space="0" w:color="auto"/>
            </w:tcBorders>
            <w:shd w:val="clear" w:color="auto" w:fill="FFFFFF"/>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Потери располагаемой тепловой мощности в том числе:</w:t>
            </w:r>
          </w:p>
        </w:tc>
        <w:tc>
          <w:tcPr>
            <w:tcW w:w="369"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45"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2" w:type="pct"/>
            <w:gridSpan w:val="2"/>
            <w:tcBorders>
              <w:top w:val="single" w:sz="4" w:space="0" w:color="auto"/>
              <w:left w:val="single" w:sz="4" w:space="0" w:color="auto"/>
            </w:tcBorders>
            <w:shd w:val="clear" w:color="auto" w:fill="FFFFFF"/>
            <w:vAlign w:val="center"/>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0,122</w:t>
            </w:r>
          </w:p>
        </w:tc>
        <w:tc>
          <w:tcPr>
            <w:tcW w:w="405" w:type="pct"/>
            <w:gridSpan w:val="2"/>
            <w:tcBorders>
              <w:top w:val="single" w:sz="4" w:space="0" w:color="auto"/>
              <w:left w:val="single" w:sz="4" w:space="0" w:color="auto"/>
            </w:tcBorders>
            <w:shd w:val="clear" w:color="auto" w:fill="FFFFFF"/>
            <w:vAlign w:val="center"/>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0,122</w:t>
            </w:r>
          </w:p>
        </w:tc>
        <w:tc>
          <w:tcPr>
            <w:tcW w:w="459"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н/д</w:t>
            </w:r>
          </w:p>
        </w:tc>
        <w:tc>
          <w:tcPr>
            <w:tcW w:w="678" w:type="pct"/>
            <w:gridSpan w:val="3"/>
            <w:tcBorders>
              <w:top w:val="single" w:sz="4" w:space="0" w:color="auto"/>
              <w:bottom w:val="single" w:sz="4" w:space="0" w:color="auto"/>
              <w:right w:val="single" w:sz="4" w:space="0" w:color="auto"/>
            </w:tcBorders>
            <w:shd w:val="clear" w:color="auto" w:fill="auto"/>
            <w:vAlign w:val="center"/>
          </w:tcPr>
          <w:p w:rsidR="0043398A" w:rsidRPr="00D8086D" w:rsidRDefault="003B2E30" w:rsidP="00D85FFB">
            <w:pPr>
              <w:widowControl/>
              <w:jc w:val="center"/>
              <w:rPr>
                <w:rFonts w:ascii="Times New Roman" w:hAnsi="Times New Roman" w:cs="Times New Roman"/>
              </w:rPr>
            </w:pPr>
            <w:r>
              <w:rPr>
                <w:rFonts w:ascii="Times New Roman" w:hAnsi="Times New Roman" w:cs="Times New Roman"/>
              </w:rPr>
              <w:t>0,097</w:t>
            </w:r>
          </w:p>
        </w:tc>
      </w:tr>
      <w:tr w:rsidR="00D85FFB" w:rsidRPr="00D8086D">
        <w:tblPrEx>
          <w:tblCellMar>
            <w:top w:w="0" w:type="dxa"/>
            <w:bottom w:w="0" w:type="dxa"/>
          </w:tblCellMar>
        </w:tblPrEx>
        <w:trPr>
          <w:gridAfter w:val="1"/>
          <w:wAfter w:w="36" w:type="pct"/>
          <w:trHeight w:hRule="exact" w:val="475"/>
          <w:jc w:val="center"/>
        </w:trPr>
        <w:tc>
          <w:tcPr>
            <w:tcW w:w="230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Собственные нужды</w:t>
            </w:r>
          </w:p>
        </w:tc>
        <w:tc>
          <w:tcPr>
            <w:tcW w:w="3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4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2"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0,0243</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0,0243</w:t>
            </w:r>
          </w:p>
        </w:tc>
        <w:tc>
          <w:tcPr>
            <w:tcW w:w="45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н/д</w:t>
            </w:r>
          </w:p>
        </w:tc>
        <w:tc>
          <w:tcPr>
            <w:tcW w:w="678" w:type="pct"/>
            <w:gridSpan w:val="3"/>
            <w:tcBorders>
              <w:top w:val="single" w:sz="4" w:space="0" w:color="auto"/>
              <w:bottom w:val="single" w:sz="4" w:space="0" w:color="auto"/>
              <w:right w:val="single" w:sz="4" w:space="0" w:color="auto"/>
            </w:tcBorders>
            <w:shd w:val="clear" w:color="auto" w:fill="auto"/>
            <w:vAlign w:val="center"/>
          </w:tcPr>
          <w:p w:rsidR="0043398A" w:rsidRPr="00D8086D" w:rsidRDefault="003B2E30" w:rsidP="00D85FFB">
            <w:pPr>
              <w:widowControl/>
              <w:jc w:val="center"/>
              <w:rPr>
                <w:rFonts w:ascii="Times New Roman" w:hAnsi="Times New Roman" w:cs="Times New Roman"/>
              </w:rPr>
            </w:pPr>
            <w:r>
              <w:rPr>
                <w:rFonts w:ascii="Times New Roman" w:hAnsi="Times New Roman" w:cs="Times New Roman"/>
              </w:rPr>
              <w:t>0,016</w:t>
            </w: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Потери мощности в тепловой сети</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0,0977</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0,0977</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B2E30" w:rsidP="00D85FFB">
            <w:pPr>
              <w:spacing w:line="276" w:lineRule="auto"/>
              <w:jc w:val="center"/>
              <w:rPr>
                <w:rFonts w:ascii="Times New Roman" w:hAnsi="Times New Roman" w:cs="Times New Roman"/>
              </w:rPr>
            </w:pPr>
            <w:r>
              <w:rPr>
                <w:rFonts w:ascii="Times New Roman" w:hAnsi="Times New Roman" w:cs="Times New Roman"/>
              </w:rPr>
              <w:t>н/д</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3B2E30" w:rsidP="00D85FFB">
            <w:pPr>
              <w:widowControl/>
              <w:jc w:val="center"/>
              <w:rPr>
                <w:rFonts w:ascii="Times New Roman" w:hAnsi="Times New Roman" w:cs="Times New Roman"/>
              </w:rPr>
            </w:pPr>
            <w:r>
              <w:rPr>
                <w:rFonts w:ascii="Times New Roman" w:hAnsi="Times New Roman" w:cs="Times New Roman"/>
              </w:rPr>
              <w:t>0,097</w:t>
            </w: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Хозяйственные нужды</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D85FFB">
            <w:pPr>
              <w:spacing w:line="276" w:lineRule="auto"/>
              <w:jc w:val="center"/>
              <w:rPr>
                <w:rFonts w:ascii="Times New Roman" w:hAnsi="Times New Roman" w:cs="Times New Roman"/>
              </w:rPr>
            </w:pPr>
            <w:r w:rsidRPr="00D8086D">
              <w:rPr>
                <w:rFonts w:ascii="Times New Roman" w:hAnsi="Times New Roman" w:cs="Times New Roman"/>
              </w:rPr>
              <w:t>н/д</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D85FFB" w:rsidP="00D85FFB">
            <w:pPr>
              <w:widowControl/>
              <w:jc w:val="center"/>
              <w:rPr>
                <w:rFonts w:ascii="Times New Roman" w:hAnsi="Times New Roman" w:cs="Times New Roman"/>
              </w:rPr>
            </w:pPr>
            <w:r>
              <w:rPr>
                <w:rFonts w:ascii="Times New Roman" w:hAnsi="Times New Roman" w:cs="Times New Roman"/>
              </w:rPr>
              <w:t>н/д</w:t>
            </w: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0,2103</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0,2103</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B2E30" w:rsidP="00D85FFB">
            <w:pPr>
              <w:spacing w:line="276" w:lineRule="auto"/>
              <w:jc w:val="center"/>
              <w:rPr>
                <w:rFonts w:ascii="Times New Roman" w:hAnsi="Times New Roman" w:cs="Times New Roman"/>
              </w:rPr>
            </w:pPr>
            <w:r>
              <w:rPr>
                <w:rFonts w:ascii="Times New Roman" w:hAnsi="Times New Roman" w:cs="Times New Roman"/>
              </w:rPr>
              <w:t>н/д</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3B2E30" w:rsidP="00D85FFB">
            <w:pPr>
              <w:widowControl/>
              <w:jc w:val="center"/>
              <w:rPr>
                <w:rFonts w:ascii="Times New Roman" w:hAnsi="Times New Roman" w:cs="Times New Roman"/>
              </w:rPr>
            </w:pPr>
            <w:r>
              <w:rPr>
                <w:rFonts w:ascii="Times New Roman" w:hAnsi="Times New Roman" w:cs="Times New Roman"/>
              </w:rPr>
              <w:t>0,287</w:t>
            </w: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отопление</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0,2103</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0,2103</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B2E30" w:rsidP="00D85FFB">
            <w:pPr>
              <w:spacing w:line="276" w:lineRule="auto"/>
              <w:jc w:val="center"/>
              <w:rPr>
                <w:rFonts w:ascii="Times New Roman" w:hAnsi="Times New Roman" w:cs="Times New Roman"/>
              </w:rPr>
            </w:pPr>
            <w:r>
              <w:rPr>
                <w:rFonts w:ascii="Times New Roman" w:hAnsi="Times New Roman" w:cs="Times New Roman"/>
              </w:rPr>
              <w:t>н/д</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D85FFB" w:rsidP="00D85FFB">
            <w:pPr>
              <w:widowControl/>
              <w:jc w:val="center"/>
              <w:rPr>
                <w:rFonts w:ascii="Times New Roman" w:hAnsi="Times New Roman" w:cs="Times New Roman"/>
              </w:rPr>
            </w:pPr>
            <w:r>
              <w:rPr>
                <w:rFonts w:ascii="Times New Roman" w:hAnsi="Times New Roman" w:cs="Times New Roman"/>
              </w:rPr>
              <w:t>0,2</w:t>
            </w:r>
            <w:r w:rsidR="003B2E30">
              <w:rPr>
                <w:rFonts w:ascii="Times New Roman" w:hAnsi="Times New Roman" w:cs="Times New Roman"/>
              </w:rPr>
              <w:t>87</w:t>
            </w: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вентиляция</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D85FFB">
            <w:pPr>
              <w:spacing w:line="276" w:lineRule="auto"/>
              <w:jc w:val="center"/>
              <w:rPr>
                <w:rFonts w:ascii="Times New Roman" w:hAnsi="Times New Roman" w:cs="Times New Roman"/>
              </w:rPr>
            </w:pPr>
            <w:r w:rsidRPr="00D8086D">
              <w:rPr>
                <w:rFonts w:ascii="Times New Roman" w:hAnsi="Times New Roman" w:cs="Times New Roman"/>
              </w:rPr>
              <w:t>-</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Default="00D85FFB" w:rsidP="00D85FFB">
            <w:pPr>
              <w:widowControl/>
              <w:jc w:val="center"/>
              <w:rPr>
                <w:rFonts w:ascii="Times New Roman" w:hAnsi="Times New Roman" w:cs="Times New Roman"/>
              </w:rPr>
            </w:pPr>
            <w:r>
              <w:rPr>
                <w:rFonts w:ascii="Times New Roman" w:hAnsi="Times New Roman" w:cs="Times New Roman"/>
              </w:rPr>
              <w:t>-</w:t>
            </w:r>
          </w:p>
          <w:p w:rsidR="00D85FFB" w:rsidRPr="00D8086D" w:rsidRDefault="00D85FFB" w:rsidP="00D85FFB">
            <w:pPr>
              <w:widowControl/>
              <w:jc w:val="center"/>
              <w:rPr>
                <w:rFonts w:ascii="Times New Roman" w:hAnsi="Times New Roman" w:cs="Times New Roman"/>
              </w:rPr>
            </w:pP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горячее водоснабжение (среднее за сутки)</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D85FFB">
            <w:pPr>
              <w:spacing w:line="276" w:lineRule="auto"/>
              <w:jc w:val="center"/>
              <w:rPr>
                <w:rFonts w:ascii="Times New Roman" w:hAnsi="Times New Roman" w:cs="Times New Roman"/>
              </w:rPr>
            </w:pPr>
            <w:r w:rsidRPr="00D8086D">
              <w:rPr>
                <w:rFonts w:ascii="Times New Roman" w:hAnsi="Times New Roman" w:cs="Times New Roman"/>
              </w:rPr>
              <w:t>-</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D85FFB" w:rsidP="00D85FFB">
            <w:pPr>
              <w:widowControl/>
              <w:jc w:val="center"/>
              <w:rPr>
                <w:rFonts w:ascii="Times New Roman" w:hAnsi="Times New Roman" w:cs="Times New Roman"/>
              </w:rPr>
            </w:pPr>
            <w:r>
              <w:rPr>
                <w:rFonts w:ascii="Times New Roman" w:hAnsi="Times New Roman" w:cs="Times New Roman"/>
              </w:rPr>
              <w:t>-</w:t>
            </w: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lastRenderedPageBreak/>
              <w:t>Присоединенная тепловая нагрузка, в т. ч.:</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sidRPr="00D8086D">
              <w:rPr>
                <w:rFonts w:ascii="Times New Roman" w:hAnsi="Times New Roman" w:cs="Times New Roman"/>
              </w:rPr>
              <w:t>0,2103</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sidRPr="00D8086D">
              <w:rPr>
                <w:rFonts w:ascii="Times New Roman" w:hAnsi="Times New Roman" w:cs="Times New Roman"/>
              </w:rPr>
              <w:t>0,2103</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B2E30" w:rsidP="00D85FFB">
            <w:pPr>
              <w:spacing w:line="276" w:lineRule="auto"/>
              <w:jc w:val="center"/>
              <w:rPr>
                <w:rFonts w:ascii="Times New Roman" w:hAnsi="Times New Roman" w:cs="Times New Roman"/>
              </w:rPr>
            </w:pPr>
            <w:r>
              <w:rPr>
                <w:rFonts w:ascii="Times New Roman" w:hAnsi="Times New Roman" w:cs="Times New Roman"/>
              </w:rPr>
              <w:t>н/д</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3B2E30" w:rsidP="00D85FFB">
            <w:pPr>
              <w:widowControl/>
              <w:jc w:val="center"/>
              <w:rPr>
                <w:rFonts w:ascii="Times New Roman" w:hAnsi="Times New Roman" w:cs="Times New Roman"/>
              </w:rPr>
            </w:pPr>
            <w:r>
              <w:rPr>
                <w:rFonts w:ascii="Times New Roman" w:hAnsi="Times New Roman" w:cs="Times New Roman"/>
              </w:rPr>
              <w:t>0,287</w:t>
            </w: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жилые здания, из них</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 xml:space="preserve">н/д </w:t>
            </w: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0,111</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0,111</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B2E30" w:rsidP="00D85FFB">
            <w:pPr>
              <w:spacing w:line="276" w:lineRule="auto"/>
              <w:jc w:val="center"/>
              <w:rPr>
                <w:rFonts w:ascii="Times New Roman" w:hAnsi="Times New Roman" w:cs="Times New Roman"/>
              </w:rPr>
            </w:pPr>
            <w:r>
              <w:rPr>
                <w:rFonts w:ascii="Times New Roman" w:hAnsi="Times New Roman" w:cs="Times New Roman"/>
              </w:rPr>
              <w:t>н/д</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3B2E30" w:rsidP="00D85FFB">
            <w:pPr>
              <w:widowControl/>
              <w:jc w:val="center"/>
              <w:rPr>
                <w:rFonts w:ascii="Times New Roman" w:hAnsi="Times New Roman" w:cs="Times New Roman"/>
              </w:rPr>
            </w:pPr>
            <w:r>
              <w:rPr>
                <w:rFonts w:ascii="Times New Roman" w:hAnsi="Times New Roman" w:cs="Times New Roman"/>
              </w:rPr>
              <w:t>0,093</w:t>
            </w: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население</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0,111</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0,111</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B2E30" w:rsidP="00D85FFB">
            <w:pPr>
              <w:spacing w:line="276" w:lineRule="auto"/>
              <w:jc w:val="center"/>
              <w:rPr>
                <w:rFonts w:ascii="Times New Roman" w:hAnsi="Times New Roman" w:cs="Times New Roman"/>
              </w:rPr>
            </w:pPr>
            <w:r>
              <w:rPr>
                <w:rFonts w:ascii="Times New Roman" w:hAnsi="Times New Roman" w:cs="Times New Roman"/>
              </w:rPr>
              <w:t>н/д</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D85FFB" w:rsidP="00D85FFB">
            <w:pPr>
              <w:widowControl/>
              <w:jc w:val="center"/>
              <w:rPr>
                <w:rFonts w:ascii="Times New Roman" w:hAnsi="Times New Roman" w:cs="Times New Roman"/>
              </w:rPr>
            </w:pPr>
            <w:r>
              <w:rPr>
                <w:rFonts w:ascii="Times New Roman" w:hAnsi="Times New Roman" w:cs="Times New Roman"/>
              </w:rPr>
              <w:t>0,</w:t>
            </w:r>
            <w:r w:rsidR="003B2E30">
              <w:rPr>
                <w:rFonts w:ascii="Times New Roman" w:hAnsi="Times New Roman" w:cs="Times New Roman"/>
              </w:rPr>
              <w:t>093</w:t>
            </w: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нежилые здания, из них</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0,0993</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0,0993</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B2E30" w:rsidP="00D85FFB">
            <w:pPr>
              <w:spacing w:line="276" w:lineRule="auto"/>
              <w:jc w:val="center"/>
              <w:rPr>
                <w:rFonts w:ascii="Times New Roman" w:hAnsi="Times New Roman" w:cs="Times New Roman"/>
              </w:rPr>
            </w:pPr>
            <w:r>
              <w:rPr>
                <w:rFonts w:ascii="Times New Roman" w:hAnsi="Times New Roman" w:cs="Times New Roman"/>
              </w:rPr>
              <w:t>н/д</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3B2E30" w:rsidP="00D85FFB">
            <w:pPr>
              <w:widowControl/>
              <w:jc w:val="center"/>
              <w:rPr>
                <w:rFonts w:ascii="Times New Roman" w:hAnsi="Times New Roman" w:cs="Times New Roman"/>
              </w:rPr>
            </w:pPr>
            <w:r>
              <w:rPr>
                <w:rFonts w:ascii="Times New Roman" w:hAnsi="Times New Roman" w:cs="Times New Roman"/>
              </w:rPr>
              <w:t>0,097</w:t>
            </w: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финансируемые из бюджета</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0,0973</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B2E30" w:rsidP="0059322D">
            <w:pPr>
              <w:spacing w:line="276" w:lineRule="auto"/>
              <w:jc w:val="both"/>
              <w:rPr>
                <w:rFonts w:ascii="Times New Roman" w:hAnsi="Times New Roman" w:cs="Times New Roman"/>
              </w:rPr>
            </w:pPr>
            <w:r>
              <w:rPr>
                <w:rFonts w:ascii="Times New Roman" w:hAnsi="Times New Roman" w:cs="Times New Roman"/>
              </w:rPr>
              <w:t>0,0973</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B2E30" w:rsidP="00D85FFB">
            <w:pPr>
              <w:spacing w:line="276" w:lineRule="auto"/>
              <w:jc w:val="center"/>
              <w:rPr>
                <w:rFonts w:ascii="Times New Roman" w:hAnsi="Times New Roman" w:cs="Times New Roman"/>
              </w:rPr>
            </w:pPr>
            <w:r>
              <w:rPr>
                <w:rFonts w:ascii="Times New Roman" w:hAnsi="Times New Roman" w:cs="Times New Roman"/>
              </w:rPr>
              <w:t>н/д</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D85FFB" w:rsidP="00D85FFB">
            <w:pPr>
              <w:widowControl/>
              <w:jc w:val="center"/>
              <w:rPr>
                <w:rFonts w:ascii="Times New Roman" w:hAnsi="Times New Roman" w:cs="Times New Roman"/>
              </w:rPr>
            </w:pPr>
            <w:r>
              <w:rPr>
                <w:rFonts w:ascii="Times New Roman" w:hAnsi="Times New Roman" w:cs="Times New Roman"/>
              </w:rPr>
              <w:t>0,097</w:t>
            </w: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Прочие в горячей воде</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 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 н/д</w:t>
            </w: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 н/д</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 н/д</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B2E30" w:rsidP="00D85FFB">
            <w:pPr>
              <w:spacing w:line="276" w:lineRule="auto"/>
              <w:jc w:val="center"/>
              <w:rPr>
                <w:rFonts w:ascii="Times New Roman" w:hAnsi="Times New Roman" w:cs="Times New Roman"/>
              </w:rPr>
            </w:pPr>
            <w:r>
              <w:rPr>
                <w:rFonts w:ascii="Times New Roman" w:hAnsi="Times New Roman" w:cs="Times New Roman"/>
              </w:rPr>
              <w:t>-</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3B2E30" w:rsidP="00D85FFB">
            <w:pPr>
              <w:widowControl/>
              <w:jc w:val="center"/>
              <w:rPr>
                <w:rFonts w:ascii="Times New Roman" w:hAnsi="Times New Roman" w:cs="Times New Roman"/>
              </w:rPr>
            </w:pPr>
            <w:r>
              <w:rPr>
                <w:rFonts w:ascii="Times New Roman" w:hAnsi="Times New Roman" w:cs="Times New Roman"/>
              </w:rPr>
              <w:t>-</w:t>
            </w:r>
          </w:p>
        </w:tc>
      </w:tr>
      <w:tr w:rsidR="00D85FFB" w:rsidRPr="00D8086D">
        <w:tblPrEx>
          <w:jc w:val="left"/>
          <w:tblCellMar>
            <w:top w:w="0" w:type="dxa"/>
            <w:bottom w:w="0" w:type="dxa"/>
          </w:tblCellMar>
        </w:tblPrEx>
        <w:trPr>
          <w:gridBefore w:val="1"/>
          <w:wBefore w:w="33" w:type="pct"/>
          <w:trHeight w:hRule="exact" w:val="569"/>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Достигнутый максимум тепловой нагрузки в горячей воде</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D85FFB">
            <w:pPr>
              <w:spacing w:line="276" w:lineRule="auto"/>
              <w:jc w:val="center"/>
              <w:rPr>
                <w:rFonts w:ascii="Times New Roman" w:hAnsi="Times New Roman" w:cs="Times New Roman"/>
              </w:rPr>
            </w:pPr>
            <w:r w:rsidRPr="00D8086D">
              <w:rPr>
                <w:rFonts w:ascii="Times New Roman" w:hAnsi="Times New Roman" w:cs="Times New Roman"/>
              </w:rPr>
              <w:t>-</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Default="00D85FFB" w:rsidP="00D85FFB">
            <w:pPr>
              <w:widowControl/>
              <w:jc w:val="center"/>
              <w:rPr>
                <w:rFonts w:ascii="Times New Roman" w:hAnsi="Times New Roman" w:cs="Times New Roman"/>
              </w:rPr>
            </w:pPr>
            <w:r>
              <w:rPr>
                <w:rFonts w:ascii="Times New Roman" w:hAnsi="Times New Roman" w:cs="Times New Roman"/>
              </w:rPr>
              <w:t>-</w:t>
            </w:r>
          </w:p>
          <w:p w:rsidR="00D85FFB" w:rsidRPr="00D8086D" w:rsidRDefault="00D85FFB" w:rsidP="00D85FFB">
            <w:pPr>
              <w:widowControl/>
              <w:jc w:val="center"/>
              <w:rPr>
                <w:rFonts w:ascii="Times New Roman" w:hAnsi="Times New Roman" w:cs="Times New Roman"/>
              </w:rPr>
            </w:pPr>
          </w:p>
        </w:tc>
      </w:tr>
      <w:tr w:rsidR="00D85FFB" w:rsidRPr="00D8086D">
        <w:tblPrEx>
          <w:jc w:val="left"/>
          <w:tblCellMar>
            <w:top w:w="0" w:type="dxa"/>
            <w:bottom w:w="0" w:type="dxa"/>
          </w:tblCellMar>
        </w:tblPrEx>
        <w:trPr>
          <w:gridBefore w:val="1"/>
          <w:wBefore w:w="33" w:type="pct"/>
          <w:trHeight w:hRule="exact" w:val="661"/>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отопительно-вентиляционная тепловая н</w:t>
            </w:r>
            <w:r w:rsidRPr="00D8086D">
              <w:rPr>
                <w:rFonts w:ascii="Times New Roman" w:hAnsi="Times New Roman" w:cs="Times New Roman"/>
              </w:rPr>
              <w:t>а</w:t>
            </w:r>
            <w:r w:rsidRPr="00D8086D">
              <w:rPr>
                <w:rFonts w:ascii="Times New Roman" w:hAnsi="Times New Roman" w:cs="Times New Roman"/>
              </w:rPr>
              <w:t>грузка</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D85FFB">
            <w:pPr>
              <w:spacing w:line="276" w:lineRule="auto"/>
              <w:jc w:val="center"/>
              <w:rPr>
                <w:rFonts w:ascii="Times New Roman" w:hAnsi="Times New Roman" w:cs="Times New Roman"/>
              </w:rPr>
            </w:pPr>
            <w:r w:rsidRPr="00D8086D">
              <w:rPr>
                <w:rFonts w:ascii="Times New Roman" w:hAnsi="Times New Roman" w:cs="Times New Roman"/>
              </w:rPr>
              <w:t>-</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D85FFB" w:rsidP="00D85FFB">
            <w:pPr>
              <w:widowControl/>
              <w:jc w:val="center"/>
              <w:rPr>
                <w:rFonts w:ascii="Times New Roman" w:hAnsi="Times New Roman" w:cs="Times New Roman"/>
              </w:rPr>
            </w:pPr>
            <w:r>
              <w:rPr>
                <w:rFonts w:ascii="Times New Roman" w:hAnsi="Times New Roman" w:cs="Times New Roman"/>
              </w:rPr>
              <w:t>-</w:t>
            </w: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нагрузка ГВС (средняя за сутки)</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D85FFB">
            <w:pPr>
              <w:spacing w:line="276" w:lineRule="auto"/>
              <w:jc w:val="center"/>
              <w:rPr>
                <w:rFonts w:ascii="Times New Roman" w:hAnsi="Times New Roman" w:cs="Times New Roman"/>
              </w:rPr>
            </w:pPr>
            <w:r w:rsidRPr="00D8086D">
              <w:rPr>
                <w:rFonts w:ascii="Times New Roman" w:hAnsi="Times New Roman" w:cs="Times New Roman"/>
              </w:rPr>
              <w:t>-</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D85FFB" w:rsidP="00D85FFB">
            <w:pPr>
              <w:widowControl/>
              <w:jc w:val="center"/>
              <w:rPr>
                <w:rFonts w:ascii="Times New Roman" w:hAnsi="Times New Roman" w:cs="Times New Roman"/>
              </w:rPr>
            </w:pPr>
            <w:r>
              <w:rPr>
                <w:rFonts w:ascii="Times New Roman" w:hAnsi="Times New Roman" w:cs="Times New Roman"/>
              </w:rPr>
              <w:t>-</w:t>
            </w:r>
          </w:p>
        </w:tc>
      </w:tr>
      <w:tr w:rsidR="00D85FFB" w:rsidRPr="00D8086D">
        <w:tblPrEx>
          <w:jc w:val="left"/>
          <w:tblCellMar>
            <w:top w:w="0" w:type="dxa"/>
            <w:bottom w:w="0" w:type="dxa"/>
          </w:tblCellMar>
        </w:tblPrEx>
        <w:trPr>
          <w:gridBefore w:val="1"/>
          <w:wBefore w:w="33" w:type="pct"/>
          <w:trHeight w:hRule="exact" w:val="703"/>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Резерв (+) / дефицит (-) тепловой мощности</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84066A" w:rsidP="00D85FFB">
            <w:pPr>
              <w:spacing w:line="276" w:lineRule="auto"/>
              <w:jc w:val="center"/>
              <w:rPr>
                <w:rFonts w:ascii="Times New Roman" w:hAnsi="Times New Roman" w:cs="Times New Roman"/>
              </w:rPr>
            </w:pPr>
            <w:r w:rsidRPr="00D8086D">
              <w:rPr>
                <w:rFonts w:ascii="Times New Roman" w:hAnsi="Times New Roman" w:cs="Times New Roman"/>
              </w:rPr>
              <w:t>+</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D85FFB" w:rsidP="00D85FFB">
            <w:pPr>
              <w:widowControl/>
              <w:jc w:val="center"/>
              <w:rPr>
                <w:rFonts w:ascii="Times New Roman" w:hAnsi="Times New Roman" w:cs="Times New Roman"/>
              </w:rPr>
            </w:pPr>
            <w:r>
              <w:rPr>
                <w:rFonts w:ascii="Times New Roman" w:hAnsi="Times New Roman" w:cs="Times New Roman"/>
              </w:rPr>
              <w:t>+</w:t>
            </w:r>
          </w:p>
        </w:tc>
      </w:tr>
      <w:tr w:rsidR="00D85FFB" w:rsidRPr="00D8086D">
        <w:tblPrEx>
          <w:jc w:val="left"/>
          <w:tblCellMar>
            <w:top w:w="0" w:type="dxa"/>
            <w:bottom w:w="0" w:type="dxa"/>
          </w:tblCellMar>
        </w:tblPrEx>
        <w:trPr>
          <w:gridBefore w:val="1"/>
          <w:wBefore w:w="33" w:type="pct"/>
          <w:trHeight w:hRule="exact" w:val="475"/>
        </w:trPr>
        <w:tc>
          <w:tcPr>
            <w:tcW w:w="228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Доля резерва, %</w:t>
            </w:r>
          </w:p>
        </w:tc>
        <w:tc>
          <w:tcPr>
            <w:tcW w:w="37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135018" w:rsidP="0059322D">
            <w:pPr>
              <w:spacing w:line="276" w:lineRule="auto"/>
              <w:jc w:val="both"/>
              <w:rPr>
                <w:rFonts w:ascii="Times New Roman" w:hAnsi="Times New Roman" w:cs="Times New Roman"/>
              </w:rPr>
            </w:pPr>
            <w:r>
              <w:rPr>
                <w:rFonts w:ascii="Times New Roman" w:hAnsi="Times New Roman" w:cs="Times New Roman"/>
              </w:rPr>
              <w:t>125,3</w:t>
            </w:r>
          </w:p>
        </w:tc>
        <w:tc>
          <w:tcPr>
            <w:tcW w:w="40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135018" w:rsidP="0059322D">
            <w:pPr>
              <w:spacing w:line="276" w:lineRule="auto"/>
              <w:jc w:val="both"/>
              <w:rPr>
                <w:rFonts w:ascii="Times New Roman" w:hAnsi="Times New Roman" w:cs="Times New Roman"/>
              </w:rPr>
            </w:pPr>
            <w:r>
              <w:rPr>
                <w:rFonts w:ascii="Times New Roman" w:hAnsi="Times New Roman" w:cs="Times New Roman"/>
              </w:rPr>
              <w:t>125,3</w:t>
            </w:r>
          </w:p>
        </w:tc>
        <w:tc>
          <w:tcPr>
            <w:tcW w:w="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135018" w:rsidP="00D85FFB">
            <w:pPr>
              <w:spacing w:line="276" w:lineRule="auto"/>
              <w:jc w:val="center"/>
              <w:rPr>
                <w:rFonts w:ascii="Times New Roman" w:hAnsi="Times New Roman" w:cs="Times New Roman"/>
              </w:rPr>
            </w:pPr>
            <w:r>
              <w:rPr>
                <w:rFonts w:ascii="Times New Roman" w:hAnsi="Times New Roman" w:cs="Times New Roman"/>
              </w:rPr>
              <w:t>н/д</w:t>
            </w:r>
          </w:p>
        </w:tc>
        <w:tc>
          <w:tcPr>
            <w:tcW w:w="666" w:type="pct"/>
            <w:gridSpan w:val="2"/>
            <w:tcBorders>
              <w:top w:val="single" w:sz="4" w:space="0" w:color="auto"/>
              <w:bottom w:val="single" w:sz="4" w:space="0" w:color="auto"/>
              <w:right w:val="single" w:sz="4" w:space="0" w:color="auto"/>
            </w:tcBorders>
            <w:shd w:val="clear" w:color="auto" w:fill="auto"/>
            <w:vAlign w:val="center"/>
          </w:tcPr>
          <w:p w:rsidR="0043398A" w:rsidRPr="00D8086D" w:rsidRDefault="00135018" w:rsidP="00D85FFB">
            <w:pPr>
              <w:widowControl/>
              <w:jc w:val="center"/>
              <w:rPr>
                <w:rFonts w:ascii="Times New Roman" w:hAnsi="Times New Roman" w:cs="Times New Roman"/>
              </w:rPr>
            </w:pPr>
            <w:r>
              <w:rPr>
                <w:rFonts w:ascii="Times New Roman" w:hAnsi="Times New Roman" w:cs="Times New Roman"/>
              </w:rPr>
              <w:t>н/д</w:t>
            </w:r>
          </w:p>
        </w:tc>
      </w:tr>
    </w:tbl>
    <w:p w:rsidR="005E28D7" w:rsidRPr="00D8086D" w:rsidRDefault="005E28D7" w:rsidP="005E28D7">
      <w:pPr>
        <w:spacing w:line="276" w:lineRule="auto"/>
        <w:jc w:val="both"/>
        <w:rPr>
          <w:rFonts w:ascii="Times New Roman" w:hAnsi="Times New Roman" w:cs="Times New Roman"/>
        </w:rPr>
      </w:pPr>
    </w:p>
    <w:p w:rsidR="005E28D7" w:rsidRPr="00D8086D" w:rsidRDefault="000E59DD" w:rsidP="005E28D7">
      <w:pPr>
        <w:spacing w:line="276" w:lineRule="auto"/>
        <w:jc w:val="both"/>
        <w:rPr>
          <w:rFonts w:ascii="Times New Roman" w:hAnsi="Times New Roman" w:cs="Times New Roman"/>
          <w:lang/>
        </w:rPr>
      </w:pPr>
      <w:r w:rsidRPr="00D8086D">
        <w:rPr>
          <w:rFonts w:ascii="Times New Roman" w:hAnsi="Times New Roman" w:cs="Times New Roman"/>
          <w:lang/>
        </w:rPr>
        <w:t>Таблица 2.6.</w:t>
      </w:r>
      <w:r w:rsidR="00D74C97">
        <w:rPr>
          <w:rFonts w:ascii="Times New Roman" w:hAnsi="Times New Roman" w:cs="Times New Roman"/>
        </w:rPr>
        <w:t>3</w:t>
      </w:r>
      <w:r w:rsidR="005E28D7" w:rsidRPr="00D8086D">
        <w:rPr>
          <w:rFonts w:ascii="Times New Roman" w:hAnsi="Times New Roman" w:cs="Times New Roman"/>
          <w:lang/>
        </w:rPr>
        <w:t xml:space="preserve"> - Баланс установленной тепловой мощности и тепловой нагрузки в зоне действия котельной № </w:t>
      </w:r>
      <w:r w:rsidR="005E28D7" w:rsidRPr="00D8086D">
        <w:rPr>
          <w:rFonts w:ascii="Times New Roman" w:hAnsi="Times New Roman" w:cs="Times New Roman"/>
        </w:rPr>
        <w:t>4</w:t>
      </w:r>
      <w:r w:rsidR="005E28D7" w:rsidRPr="00D8086D">
        <w:rPr>
          <w:rFonts w:ascii="Times New Roman" w:hAnsi="Times New Roman" w:cs="Times New Roman"/>
          <w:lang/>
        </w:rPr>
        <w:t>, «</w:t>
      </w:r>
      <w:r w:rsidR="005E28D7" w:rsidRPr="00D8086D">
        <w:rPr>
          <w:rFonts w:ascii="Times New Roman" w:hAnsi="Times New Roman" w:cs="Times New Roman"/>
        </w:rPr>
        <w:t>Кировская</w:t>
      </w:r>
      <w:r w:rsidR="005E28D7" w:rsidRPr="00D8086D">
        <w:rPr>
          <w:rFonts w:ascii="Times New Roman" w:hAnsi="Times New Roman" w:cs="Times New Roman"/>
          <w:lang/>
        </w:rPr>
        <w:t>» с водогрейными котлоагрегатами с присоединенной тепловой нагрузкой в горячей воде, Гкал/ч</w:t>
      </w:r>
    </w:p>
    <w:tbl>
      <w:tblPr>
        <w:tblOverlap w:val="never"/>
        <w:tblW w:w="5068" w:type="pct"/>
        <w:jc w:val="center"/>
        <w:tblInd w:w="-314" w:type="dxa"/>
        <w:tblCellMar>
          <w:left w:w="10" w:type="dxa"/>
          <w:right w:w="10" w:type="dxa"/>
        </w:tblCellMar>
        <w:tblLook w:val="0000"/>
      </w:tblPr>
      <w:tblGrid>
        <w:gridCol w:w="139"/>
        <w:gridCol w:w="4601"/>
        <w:gridCol w:w="319"/>
        <w:gridCol w:w="520"/>
        <w:gridCol w:w="169"/>
        <w:gridCol w:w="587"/>
        <w:gridCol w:w="137"/>
        <w:gridCol w:w="587"/>
        <w:gridCol w:w="165"/>
        <w:gridCol w:w="161"/>
        <w:gridCol w:w="585"/>
        <w:gridCol w:w="139"/>
        <w:gridCol w:w="766"/>
        <w:gridCol w:w="139"/>
        <w:gridCol w:w="772"/>
        <w:gridCol w:w="131"/>
      </w:tblGrid>
      <w:tr w:rsidR="0009170C" w:rsidRPr="00D8086D">
        <w:tblPrEx>
          <w:tblCellMar>
            <w:top w:w="0" w:type="dxa"/>
            <w:bottom w:w="0" w:type="dxa"/>
          </w:tblCellMar>
        </w:tblPrEx>
        <w:trPr>
          <w:gridAfter w:val="1"/>
          <w:wAfter w:w="66" w:type="pct"/>
          <w:trHeight w:hRule="exact" w:val="470"/>
          <w:jc w:val="center"/>
        </w:trPr>
        <w:tc>
          <w:tcPr>
            <w:tcW w:w="2390"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Год</w:t>
            </w:r>
          </w:p>
        </w:tc>
        <w:tc>
          <w:tcPr>
            <w:tcW w:w="423" w:type="pct"/>
            <w:gridSpan w:val="2"/>
            <w:tcBorders>
              <w:top w:val="single" w:sz="4" w:space="0" w:color="auto"/>
              <w:left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2014</w:t>
            </w:r>
          </w:p>
        </w:tc>
        <w:tc>
          <w:tcPr>
            <w:tcW w:w="381" w:type="pct"/>
            <w:gridSpan w:val="2"/>
            <w:tcBorders>
              <w:top w:val="single" w:sz="4" w:space="0" w:color="auto"/>
              <w:left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2015</w:t>
            </w:r>
          </w:p>
        </w:tc>
        <w:tc>
          <w:tcPr>
            <w:tcW w:w="365" w:type="pct"/>
            <w:gridSpan w:val="2"/>
            <w:tcBorders>
              <w:top w:val="single" w:sz="4" w:space="0" w:color="auto"/>
              <w:left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2016</w:t>
            </w:r>
          </w:p>
        </w:tc>
        <w:tc>
          <w:tcPr>
            <w:tcW w:w="459" w:type="pct"/>
            <w:gridSpan w:val="3"/>
            <w:tcBorders>
              <w:top w:val="single" w:sz="4" w:space="0" w:color="auto"/>
              <w:left w:val="single" w:sz="4" w:space="0" w:color="auto"/>
            </w:tcBorders>
            <w:shd w:val="clear" w:color="auto" w:fill="FFFFFF"/>
            <w:vAlign w:val="center"/>
          </w:tcPr>
          <w:p w:rsidR="005E28D7" w:rsidRPr="00D8086D" w:rsidRDefault="005E28D7" w:rsidP="00731D2B">
            <w:pPr>
              <w:spacing w:line="276" w:lineRule="auto"/>
              <w:jc w:val="both"/>
              <w:rPr>
                <w:rFonts w:ascii="Times New Roman" w:hAnsi="Times New Roman" w:cs="Times New Roman"/>
              </w:rPr>
            </w:pPr>
            <w:r w:rsidRPr="00D8086D">
              <w:rPr>
                <w:rFonts w:ascii="Times New Roman" w:hAnsi="Times New Roman" w:cs="Times New Roman"/>
              </w:rPr>
              <w:t>201</w:t>
            </w:r>
            <w:r w:rsidR="00731D2B">
              <w:rPr>
                <w:rFonts w:ascii="Times New Roman" w:hAnsi="Times New Roman" w:cs="Times New Roman"/>
              </w:rPr>
              <w:t>7</w:t>
            </w:r>
          </w:p>
        </w:tc>
        <w:tc>
          <w:tcPr>
            <w:tcW w:w="456"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2018</w:t>
            </w:r>
          </w:p>
        </w:tc>
        <w:tc>
          <w:tcPr>
            <w:tcW w:w="4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201</w:t>
            </w:r>
            <w:r w:rsidR="00731D2B">
              <w:rPr>
                <w:rFonts w:ascii="Times New Roman" w:hAnsi="Times New Roman" w:cs="Times New Roman"/>
              </w:rPr>
              <w:t>9</w:t>
            </w:r>
          </w:p>
        </w:tc>
      </w:tr>
      <w:tr w:rsidR="0009170C" w:rsidRPr="00D8086D">
        <w:tblPrEx>
          <w:tblCellMar>
            <w:top w:w="0" w:type="dxa"/>
            <w:bottom w:w="0" w:type="dxa"/>
          </w:tblCellMar>
        </w:tblPrEx>
        <w:trPr>
          <w:gridAfter w:val="1"/>
          <w:wAfter w:w="66" w:type="pct"/>
          <w:trHeight w:hRule="exact" w:val="461"/>
          <w:jc w:val="center"/>
        </w:trPr>
        <w:tc>
          <w:tcPr>
            <w:tcW w:w="2390"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Установленная мощность оборудования</w:t>
            </w:r>
          </w:p>
        </w:tc>
        <w:tc>
          <w:tcPr>
            <w:tcW w:w="423"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81"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2,4</w:t>
            </w:r>
          </w:p>
        </w:tc>
        <w:tc>
          <w:tcPr>
            <w:tcW w:w="448" w:type="pct"/>
            <w:gridSpan w:val="3"/>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2,4</w:t>
            </w:r>
          </w:p>
        </w:tc>
        <w:tc>
          <w:tcPr>
            <w:tcW w:w="376"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2,4</w:t>
            </w:r>
          </w:p>
        </w:tc>
        <w:tc>
          <w:tcPr>
            <w:tcW w:w="456" w:type="pct"/>
            <w:gridSpan w:val="2"/>
            <w:tcBorders>
              <w:top w:val="single" w:sz="4" w:space="0" w:color="auto"/>
              <w:left w:val="single" w:sz="4" w:space="0" w:color="auto"/>
              <w:righ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2,4</w:t>
            </w:r>
          </w:p>
        </w:tc>
        <w:tc>
          <w:tcPr>
            <w:tcW w:w="4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731D2B" w:rsidP="00441936">
            <w:pPr>
              <w:widowControl/>
              <w:jc w:val="center"/>
              <w:rPr>
                <w:rFonts w:ascii="Times New Roman" w:hAnsi="Times New Roman" w:cs="Times New Roman"/>
              </w:rPr>
            </w:pPr>
            <w:r>
              <w:rPr>
                <w:rFonts w:ascii="Times New Roman" w:hAnsi="Times New Roman" w:cs="Times New Roman"/>
              </w:rPr>
              <w:t>1,26</w:t>
            </w:r>
          </w:p>
        </w:tc>
      </w:tr>
      <w:tr w:rsidR="0009170C" w:rsidRPr="00D8086D">
        <w:tblPrEx>
          <w:tblCellMar>
            <w:top w:w="0" w:type="dxa"/>
            <w:bottom w:w="0" w:type="dxa"/>
          </w:tblCellMar>
        </w:tblPrEx>
        <w:trPr>
          <w:gridAfter w:val="1"/>
          <w:wAfter w:w="66" w:type="pct"/>
          <w:trHeight w:hRule="exact" w:val="466"/>
          <w:jc w:val="center"/>
        </w:trPr>
        <w:tc>
          <w:tcPr>
            <w:tcW w:w="2390"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в том числе в горячей воде</w:t>
            </w:r>
          </w:p>
        </w:tc>
        <w:tc>
          <w:tcPr>
            <w:tcW w:w="423"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381"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48" w:type="pct"/>
            <w:gridSpan w:val="3"/>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376"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56"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09170C" w:rsidP="00441936">
            <w:pPr>
              <w:widowControl/>
              <w:jc w:val="center"/>
              <w:rPr>
                <w:rFonts w:ascii="Times New Roman" w:hAnsi="Times New Roman" w:cs="Times New Roman"/>
              </w:rPr>
            </w:pPr>
          </w:p>
        </w:tc>
      </w:tr>
      <w:tr w:rsidR="0009170C" w:rsidRPr="00D8086D">
        <w:tblPrEx>
          <w:tblCellMar>
            <w:top w:w="0" w:type="dxa"/>
            <w:bottom w:w="0" w:type="dxa"/>
          </w:tblCellMar>
        </w:tblPrEx>
        <w:trPr>
          <w:gridAfter w:val="1"/>
          <w:wAfter w:w="66" w:type="pct"/>
          <w:trHeight w:hRule="exact" w:val="566"/>
          <w:jc w:val="center"/>
        </w:trPr>
        <w:tc>
          <w:tcPr>
            <w:tcW w:w="2390"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Средневзвешенный срок службы котлоагр</w:t>
            </w:r>
            <w:r w:rsidRPr="00D8086D">
              <w:rPr>
                <w:rFonts w:ascii="Times New Roman" w:hAnsi="Times New Roman" w:cs="Times New Roman"/>
              </w:rPr>
              <w:t>е</w:t>
            </w:r>
            <w:r w:rsidRPr="00D8086D">
              <w:rPr>
                <w:rFonts w:ascii="Times New Roman" w:hAnsi="Times New Roman" w:cs="Times New Roman"/>
              </w:rPr>
              <w:t xml:space="preserve">гатов </w:t>
            </w:r>
            <w:r w:rsidRPr="00D8086D">
              <w:rPr>
                <w:rFonts w:ascii="Times New Roman" w:hAnsi="Times New Roman" w:cs="Times New Roman"/>
                <w:i/>
                <w:iCs/>
              </w:rPr>
              <w:t>(лет)</w:t>
            </w:r>
          </w:p>
        </w:tc>
        <w:tc>
          <w:tcPr>
            <w:tcW w:w="423"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81" w:type="pct"/>
            <w:gridSpan w:val="2"/>
            <w:tcBorders>
              <w:top w:val="single" w:sz="4" w:space="0" w:color="auto"/>
              <w:left w:val="single" w:sz="4" w:space="0" w:color="auto"/>
            </w:tcBorders>
            <w:shd w:val="clear" w:color="auto" w:fill="FFFFFF"/>
            <w:vAlign w:val="center"/>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7</w:t>
            </w:r>
          </w:p>
        </w:tc>
        <w:tc>
          <w:tcPr>
            <w:tcW w:w="448" w:type="pct"/>
            <w:gridSpan w:val="3"/>
            <w:tcBorders>
              <w:top w:val="single" w:sz="4" w:space="0" w:color="auto"/>
              <w:left w:val="single" w:sz="4" w:space="0" w:color="auto"/>
            </w:tcBorders>
            <w:shd w:val="clear" w:color="auto" w:fill="FFFFFF"/>
            <w:vAlign w:val="center"/>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8</w:t>
            </w:r>
          </w:p>
        </w:tc>
        <w:tc>
          <w:tcPr>
            <w:tcW w:w="376" w:type="pct"/>
            <w:gridSpan w:val="2"/>
            <w:tcBorders>
              <w:top w:val="single" w:sz="4" w:space="0" w:color="auto"/>
              <w:left w:val="single" w:sz="4" w:space="0" w:color="auto"/>
            </w:tcBorders>
            <w:shd w:val="clear" w:color="auto" w:fill="FFFFFF"/>
            <w:vAlign w:val="center"/>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9</w:t>
            </w:r>
          </w:p>
        </w:tc>
        <w:tc>
          <w:tcPr>
            <w:tcW w:w="456"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10</w:t>
            </w:r>
          </w:p>
        </w:tc>
        <w:tc>
          <w:tcPr>
            <w:tcW w:w="4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731D2B" w:rsidP="00441936">
            <w:pPr>
              <w:widowControl/>
              <w:jc w:val="center"/>
              <w:rPr>
                <w:rFonts w:ascii="Times New Roman" w:hAnsi="Times New Roman" w:cs="Times New Roman"/>
              </w:rPr>
            </w:pPr>
            <w:r>
              <w:rPr>
                <w:rFonts w:ascii="Times New Roman" w:hAnsi="Times New Roman" w:cs="Times New Roman"/>
              </w:rPr>
              <w:t>11</w:t>
            </w:r>
          </w:p>
        </w:tc>
      </w:tr>
      <w:tr w:rsidR="0009170C" w:rsidRPr="00D8086D">
        <w:tblPrEx>
          <w:tblCellMar>
            <w:top w:w="0" w:type="dxa"/>
            <w:bottom w:w="0" w:type="dxa"/>
          </w:tblCellMar>
        </w:tblPrEx>
        <w:trPr>
          <w:gridAfter w:val="1"/>
          <w:wAfter w:w="66" w:type="pct"/>
          <w:trHeight w:hRule="exact" w:val="466"/>
          <w:jc w:val="center"/>
        </w:trPr>
        <w:tc>
          <w:tcPr>
            <w:tcW w:w="2390"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Располагаемая мощность оборудования</w:t>
            </w:r>
          </w:p>
        </w:tc>
        <w:tc>
          <w:tcPr>
            <w:tcW w:w="423"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81"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48" w:type="pct"/>
            <w:gridSpan w:val="3"/>
            <w:tcBorders>
              <w:top w:val="single" w:sz="4" w:space="0" w:color="auto"/>
              <w:left w:val="single" w:sz="4" w:space="0" w:color="auto"/>
            </w:tcBorders>
            <w:shd w:val="clear" w:color="auto" w:fill="FFFFFF"/>
            <w:vAlign w:val="center"/>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1,44</w:t>
            </w:r>
          </w:p>
        </w:tc>
        <w:tc>
          <w:tcPr>
            <w:tcW w:w="376" w:type="pct"/>
            <w:gridSpan w:val="2"/>
            <w:tcBorders>
              <w:top w:val="single" w:sz="4" w:space="0" w:color="auto"/>
              <w:left w:val="single" w:sz="4" w:space="0" w:color="auto"/>
            </w:tcBorders>
            <w:shd w:val="clear" w:color="auto" w:fill="FFFFFF"/>
            <w:vAlign w:val="center"/>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1,44</w:t>
            </w:r>
          </w:p>
        </w:tc>
        <w:tc>
          <w:tcPr>
            <w:tcW w:w="456"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1,44</w:t>
            </w:r>
          </w:p>
        </w:tc>
        <w:tc>
          <w:tcPr>
            <w:tcW w:w="4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731D2B" w:rsidP="00441936">
            <w:pPr>
              <w:widowControl/>
              <w:jc w:val="center"/>
              <w:rPr>
                <w:rFonts w:ascii="Times New Roman" w:hAnsi="Times New Roman" w:cs="Times New Roman"/>
              </w:rPr>
            </w:pPr>
            <w:r>
              <w:rPr>
                <w:rFonts w:ascii="Times New Roman" w:hAnsi="Times New Roman" w:cs="Times New Roman"/>
              </w:rPr>
              <w:t>0,81</w:t>
            </w:r>
          </w:p>
        </w:tc>
      </w:tr>
      <w:tr w:rsidR="0009170C" w:rsidRPr="00D8086D">
        <w:tblPrEx>
          <w:tblCellMar>
            <w:top w:w="0" w:type="dxa"/>
            <w:bottom w:w="0" w:type="dxa"/>
          </w:tblCellMar>
        </w:tblPrEx>
        <w:trPr>
          <w:gridAfter w:val="1"/>
          <w:wAfter w:w="66" w:type="pct"/>
          <w:trHeight w:hRule="exact" w:val="562"/>
          <w:jc w:val="center"/>
        </w:trPr>
        <w:tc>
          <w:tcPr>
            <w:tcW w:w="2390" w:type="pct"/>
            <w:gridSpan w:val="2"/>
            <w:tcBorders>
              <w:top w:val="single" w:sz="4" w:space="0" w:color="auto"/>
              <w:left w:val="single" w:sz="4" w:space="0" w:color="auto"/>
            </w:tcBorders>
            <w:shd w:val="clear" w:color="auto" w:fill="FFFFFF"/>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Потери располагаемой тепловой мощности в том числе:</w:t>
            </w:r>
          </w:p>
        </w:tc>
        <w:tc>
          <w:tcPr>
            <w:tcW w:w="423"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81"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48" w:type="pct"/>
            <w:gridSpan w:val="3"/>
            <w:tcBorders>
              <w:top w:val="single" w:sz="4" w:space="0" w:color="auto"/>
              <w:left w:val="single" w:sz="4" w:space="0" w:color="auto"/>
            </w:tcBorders>
            <w:shd w:val="clear" w:color="auto" w:fill="FFFFFF"/>
            <w:vAlign w:val="center"/>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0,325</w:t>
            </w:r>
          </w:p>
        </w:tc>
        <w:tc>
          <w:tcPr>
            <w:tcW w:w="376" w:type="pct"/>
            <w:gridSpan w:val="2"/>
            <w:tcBorders>
              <w:top w:val="single" w:sz="4" w:space="0" w:color="auto"/>
              <w:left w:val="single" w:sz="4" w:space="0" w:color="auto"/>
            </w:tcBorders>
            <w:shd w:val="clear" w:color="auto" w:fill="FFFFFF"/>
            <w:vAlign w:val="center"/>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0,325</w:t>
            </w:r>
          </w:p>
        </w:tc>
        <w:tc>
          <w:tcPr>
            <w:tcW w:w="456"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н/д</w:t>
            </w:r>
          </w:p>
        </w:tc>
        <w:tc>
          <w:tcPr>
            <w:tcW w:w="4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731D2B" w:rsidP="00441936">
            <w:pPr>
              <w:widowControl/>
              <w:jc w:val="center"/>
              <w:rPr>
                <w:rFonts w:ascii="Times New Roman" w:hAnsi="Times New Roman" w:cs="Times New Roman"/>
              </w:rPr>
            </w:pPr>
            <w:r>
              <w:rPr>
                <w:rFonts w:ascii="Times New Roman" w:hAnsi="Times New Roman" w:cs="Times New Roman"/>
              </w:rPr>
              <w:t>0,296</w:t>
            </w:r>
          </w:p>
        </w:tc>
      </w:tr>
      <w:tr w:rsidR="0009170C" w:rsidRPr="00D8086D">
        <w:tblPrEx>
          <w:tblCellMar>
            <w:top w:w="0" w:type="dxa"/>
            <w:bottom w:w="0" w:type="dxa"/>
          </w:tblCellMar>
        </w:tblPrEx>
        <w:trPr>
          <w:gridAfter w:val="1"/>
          <w:wAfter w:w="66" w:type="pct"/>
          <w:trHeight w:hRule="exact" w:val="475"/>
          <w:jc w:val="center"/>
        </w:trPr>
        <w:tc>
          <w:tcPr>
            <w:tcW w:w="2390"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Собственные нужды</w:t>
            </w:r>
          </w:p>
        </w:tc>
        <w:tc>
          <w:tcPr>
            <w:tcW w:w="423"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8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48"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0,025</w:t>
            </w:r>
          </w:p>
        </w:tc>
        <w:tc>
          <w:tcPr>
            <w:tcW w:w="376"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0,025</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н/д</w:t>
            </w:r>
          </w:p>
        </w:tc>
        <w:tc>
          <w:tcPr>
            <w:tcW w:w="4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731D2B" w:rsidP="00441936">
            <w:pPr>
              <w:widowControl/>
              <w:jc w:val="center"/>
              <w:rPr>
                <w:rFonts w:ascii="Times New Roman" w:hAnsi="Times New Roman" w:cs="Times New Roman"/>
              </w:rPr>
            </w:pPr>
            <w:r>
              <w:rPr>
                <w:rFonts w:ascii="Times New Roman" w:hAnsi="Times New Roman" w:cs="Times New Roman"/>
              </w:rPr>
              <w:t>0,029</w:t>
            </w:r>
          </w:p>
        </w:tc>
      </w:tr>
      <w:tr w:rsidR="0009170C" w:rsidRPr="00D8086D">
        <w:tblPrEx>
          <w:jc w:val="left"/>
          <w:tblCellMar>
            <w:top w:w="0" w:type="dxa"/>
            <w:bottom w:w="0" w:type="dxa"/>
          </w:tblCellMar>
        </w:tblPrEx>
        <w:trPr>
          <w:gridBefore w:val="1"/>
          <w:wBefore w:w="70" w:type="pct"/>
          <w:trHeight w:hRule="exact" w:val="475"/>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Потери мощности в тепловой сети</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0,3</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0,3</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731D2B" w:rsidP="00441936">
            <w:pPr>
              <w:spacing w:line="276" w:lineRule="auto"/>
              <w:jc w:val="center"/>
              <w:rPr>
                <w:rFonts w:ascii="Times New Roman" w:hAnsi="Times New Roman" w:cs="Times New Roman"/>
              </w:rPr>
            </w:pPr>
            <w:r>
              <w:rPr>
                <w:rFonts w:ascii="Times New Roman" w:hAnsi="Times New Roman" w:cs="Times New Roman"/>
              </w:rPr>
              <w:t>н/д</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0,</w:t>
            </w:r>
            <w:r w:rsidR="00731D2B">
              <w:rPr>
                <w:rFonts w:ascii="Times New Roman" w:hAnsi="Times New Roman" w:cs="Times New Roman"/>
              </w:rPr>
              <w:t>296</w:t>
            </w:r>
          </w:p>
        </w:tc>
      </w:tr>
      <w:tr w:rsidR="0009170C" w:rsidRPr="00D8086D">
        <w:tblPrEx>
          <w:jc w:val="left"/>
          <w:tblCellMar>
            <w:top w:w="0" w:type="dxa"/>
            <w:bottom w:w="0" w:type="dxa"/>
          </w:tblCellMar>
        </w:tblPrEx>
        <w:trPr>
          <w:gridBefore w:val="1"/>
          <w:wBefore w:w="70" w:type="pct"/>
          <w:trHeight w:hRule="exact" w:val="475"/>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Хозяйственные нужды</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н/д</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н/д</w:t>
            </w:r>
          </w:p>
        </w:tc>
      </w:tr>
      <w:tr w:rsidR="0009170C" w:rsidRPr="00D8086D">
        <w:tblPrEx>
          <w:jc w:val="left"/>
          <w:tblCellMar>
            <w:top w:w="0" w:type="dxa"/>
            <w:bottom w:w="0" w:type="dxa"/>
          </w:tblCellMar>
        </w:tblPrEx>
        <w:trPr>
          <w:gridBefore w:val="1"/>
          <w:wBefore w:w="70" w:type="pct"/>
          <w:trHeight w:hRule="exact" w:val="475"/>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0,4604</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0,4604</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731D2B" w:rsidP="00441936">
            <w:pPr>
              <w:spacing w:line="276" w:lineRule="auto"/>
              <w:jc w:val="center"/>
              <w:rPr>
                <w:rFonts w:ascii="Times New Roman" w:hAnsi="Times New Roman" w:cs="Times New Roman"/>
              </w:rPr>
            </w:pPr>
            <w:r>
              <w:rPr>
                <w:rFonts w:ascii="Times New Roman" w:hAnsi="Times New Roman" w:cs="Times New Roman"/>
              </w:rPr>
              <w:t>н/д</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731D2B" w:rsidP="00441936">
            <w:pPr>
              <w:widowControl/>
              <w:jc w:val="center"/>
              <w:rPr>
                <w:rFonts w:ascii="Times New Roman" w:hAnsi="Times New Roman" w:cs="Times New Roman"/>
              </w:rPr>
            </w:pPr>
            <w:r>
              <w:rPr>
                <w:rFonts w:ascii="Times New Roman" w:hAnsi="Times New Roman" w:cs="Times New Roman"/>
              </w:rPr>
              <w:t>0,643</w:t>
            </w:r>
          </w:p>
        </w:tc>
      </w:tr>
      <w:tr w:rsidR="0009170C" w:rsidRPr="00D8086D">
        <w:tblPrEx>
          <w:jc w:val="left"/>
          <w:tblCellMar>
            <w:top w:w="0" w:type="dxa"/>
            <w:bottom w:w="0" w:type="dxa"/>
          </w:tblCellMar>
        </w:tblPrEx>
        <w:trPr>
          <w:gridBefore w:val="1"/>
          <w:wBefore w:w="70" w:type="pct"/>
          <w:trHeight w:hRule="exact" w:val="580"/>
        </w:trPr>
        <w:tc>
          <w:tcPr>
            <w:tcW w:w="2481" w:type="pct"/>
            <w:gridSpan w:val="2"/>
            <w:vMerge w:val="restart"/>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отопление</w:t>
            </w:r>
          </w:p>
        </w:tc>
        <w:tc>
          <w:tcPr>
            <w:tcW w:w="347"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0" w:type="pct"/>
            <w:gridSpan w:val="3"/>
            <w:tcBorders>
              <w:top w:val="single" w:sz="4" w:space="0" w:color="auto"/>
              <w:left w:val="single" w:sz="4" w:space="0" w:color="auto"/>
              <w:bottom w:val="single" w:sz="4" w:space="0" w:color="auto"/>
            </w:tcBorders>
            <w:shd w:val="clear" w:color="auto" w:fill="FFFFFF"/>
            <w:vAlign w:val="bottom"/>
          </w:tcPr>
          <w:p w:rsidR="0009170C" w:rsidRPr="00D8086D" w:rsidRDefault="00731D2B" w:rsidP="0059322D">
            <w:pPr>
              <w:spacing w:line="276" w:lineRule="auto"/>
              <w:jc w:val="both"/>
              <w:rPr>
                <w:rFonts w:ascii="Times New Roman" w:hAnsi="Times New Roman" w:cs="Times New Roman"/>
              </w:rPr>
            </w:pPr>
            <w:r>
              <w:rPr>
                <w:rFonts w:ascii="Times New Roman" w:hAnsi="Times New Roman" w:cs="Times New Roman"/>
              </w:rPr>
              <w:t>0,4604</w:t>
            </w:r>
          </w:p>
        </w:tc>
        <w:tc>
          <w:tcPr>
            <w:tcW w:w="365"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731D2B" w:rsidP="0059322D">
            <w:pPr>
              <w:spacing w:line="276" w:lineRule="auto"/>
              <w:jc w:val="both"/>
              <w:rPr>
                <w:rFonts w:ascii="Times New Roman" w:hAnsi="Times New Roman" w:cs="Times New Roman"/>
              </w:rPr>
            </w:pPr>
            <w:r>
              <w:rPr>
                <w:rFonts w:ascii="Times New Roman" w:hAnsi="Times New Roman" w:cs="Times New Roman"/>
              </w:rPr>
              <w:t>0,4604</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731D2B" w:rsidP="00731D2B">
            <w:pPr>
              <w:spacing w:line="276" w:lineRule="auto"/>
              <w:jc w:val="center"/>
              <w:rPr>
                <w:rFonts w:ascii="Times New Roman" w:hAnsi="Times New Roman" w:cs="Times New Roman"/>
              </w:rPr>
            </w:pPr>
            <w:r>
              <w:rPr>
                <w:rFonts w:ascii="Times New Roman" w:hAnsi="Times New Roman" w:cs="Times New Roman"/>
              </w:rPr>
              <w:t>н/д</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731D2B" w:rsidP="00441936">
            <w:pPr>
              <w:widowControl/>
              <w:jc w:val="center"/>
              <w:rPr>
                <w:rFonts w:ascii="Times New Roman" w:hAnsi="Times New Roman" w:cs="Times New Roman"/>
              </w:rPr>
            </w:pPr>
            <w:r>
              <w:rPr>
                <w:rFonts w:ascii="Times New Roman" w:hAnsi="Times New Roman" w:cs="Times New Roman"/>
              </w:rPr>
              <w:t>0,643</w:t>
            </w:r>
          </w:p>
        </w:tc>
      </w:tr>
      <w:tr w:rsidR="0009170C" w:rsidRPr="00D8086D">
        <w:tblPrEx>
          <w:jc w:val="left"/>
          <w:tblCellMar>
            <w:top w:w="0" w:type="dxa"/>
            <w:bottom w:w="0" w:type="dxa"/>
          </w:tblCellMar>
        </w:tblPrEx>
        <w:trPr>
          <w:gridBefore w:val="1"/>
          <w:wBefore w:w="70" w:type="pct"/>
        </w:trPr>
        <w:tc>
          <w:tcPr>
            <w:tcW w:w="2481" w:type="pct"/>
            <w:gridSpan w:val="2"/>
            <w:vMerge/>
            <w:tcBorders>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p>
        </w:tc>
        <w:tc>
          <w:tcPr>
            <w:tcW w:w="347"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60" w:type="pct"/>
            <w:gridSpan w:val="3"/>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09170C" w:rsidP="00441936">
            <w:pPr>
              <w:spacing w:line="276" w:lineRule="auto"/>
              <w:jc w:val="center"/>
              <w:rPr>
                <w:rFonts w:ascii="Times New Roman" w:hAnsi="Times New Roman" w:cs="Times New Roman"/>
              </w:rPr>
            </w:pP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09170C" w:rsidP="00441936">
            <w:pPr>
              <w:widowControl/>
              <w:jc w:val="center"/>
              <w:rPr>
                <w:rFonts w:ascii="Times New Roman" w:hAnsi="Times New Roman" w:cs="Times New Roman"/>
              </w:rPr>
            </w:pPr>
          </w:p>
        </w:tc>
      </w:tr>
      <w:tr w:rsidR="0009170C" w:rsidRPr="00D8086D">
        <w:tblPrEx>
          <w:jc w:val="left"/>
          <w:tblCellMar>
            <w:top w:w="0" w:type="dxa"/>
            <w:bottom w:w="0" w:type="dxa"/>
          </w:tblCellMar>
        </w:tblPrEx>
        <w:trPr>
          <w:gridBefore w:val="1"/>
          <w:wBefore w:w="70" w:type="pct"/>
        </w:trPr>
        <w:tc>
          <w:tcPr>
            <w:tcW w:w="2481"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p>
        </w:tc>
        <w:tc>
          <w:tcPr>
            <w:tcW w:w="347"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60" w:type="pct"/>
            <w:gridSpan w:val="3"/>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09170C" w:rsidP="00441936">
            <w:pPr>
              <w:spacing w:line="276" w:lineRule="auto"/>
              <w:jc w:val="center"/>
              <w:rPr>
                <w:rFonts w:ascii="Times New Roman" w:hAnsi="Times New Roman" w:cs="Times New Roman"/>
              </w:rPr>
            </w:pP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09170C" w:rsidP="00441936">
            <w:pPr>
              <w:widowControl/>
              <w:jc w:val="center"/>
              <w:rPr>
                <w:rFonts w:ascii="Times New Roman" w:hAnsi="Times New Roman" w:cs="Times New Roman"/>
              </w:rPr>
            </w:pPr>
          </w:p>
        </w:tc>
      </w:tr>
      <w:tr w:rsidR="0009170C" w:rsidRPr="00D8086D">
        <w:tblPrEx>
          <w:jc w:val="left"/>
          <w:tblCellMar>
            <w:top w:w="0" w:type="dxa"/>
            <w:bottom w:w="0" w:type="dxa"/>
          </w:tblCellMar>
        </w:tblPrEx>
        <w:trPr>
          <w:gridBefore w:val="1"/>
          <w:wBefore w:w="70" w:type="pct"/>
          <w:trHeight w:hRule="exact" w:val="475"/>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вентиляция</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0" w:type="pct"/>
          <w:trHeight w:hRule="exact" w:val="475"/>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горячее водоснабжение (среднее за сутки)</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0" w:type="pct"/>
          <w:trHeight w:hRule="exact" w:val="475"/>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lastRenderedPageBreak/>
              <w:t>Присоединенная тепловая нагрузка, в т. ч.:</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0,4604</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0,4604</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731D2B" w:rsidP="00731D2B">
            <w:pPr>
              <w:spacing w:line="276" w:lineRule="auto"/>
              <w:rPr>
                <w:rFonts w:ascii="Times New Roman" w:hAnsi="Times New Roman" w:cs="Times New Roman"/>
              </w:rPr>
            </w:pPr>
            <w:r>
              <w:rPr>
                <w:rFonts w:ascii="Times New Roman" w:hAnsi="Times New Roman" w:cs="Times New Roman"/>
              </w:rPr>
              <w:t>н/д</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731D2B" w:rsidP="00441936">
            <w:pPr>
              <w:widowControl/>
              <w:jc w:val="center"/>
              <w:rPr>
                <w:rFonts w:ascii="Times New Roman" w:hAnsi="Times New Roman" w:cs="Times New Roman"/>
              </w:rPr>
            </w:pPr>
            <w:r>
              <w:rPr>
                <w:rFonts w:ascii="Times New Roman" w:hAnsi="Times New Roman" w:cs="Times New Roman"/>
              </w:rPr>
              <w:t>0,643</w:t>
            </w:r>
          </w:p>
        </w:tc>
      </w:tr>
      <w:tr w:rsidR="0009170C" w:rsidRPr="00D8086D">
        <w:tblPrEx>
          <w:jc w:val="left"/>
          <w:tblCellMar>
            <w:top w:w="0" w:type="dxa"/>
            <w:bottom w:w="0" w:type="dxa"/>
          </w:tblCellMar>
        </w:tblPrEx>
        <w:trPr>
          <w:gridBefore w:val="1"/>
          <w:wBefore w:w="70" w:type="pct"/>
          <w:trHeight w:hRule="exact" w:val="475"/>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жилые здания, из них</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 xml:space="preserve">н/д </w:t>
            </w: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0,256</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0,256</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731D2B" w:rsidP="00441936">
            <w:pPr>
              <w:spacing w:line="276" w:lineRule="auto"/>
              <w:jc w:val="center"/>
              <w:rPr>
                <w:rFonts w:ascii="Times New Roman" w:hAnsi="Times New Roman" w:cs="Times New Roman"/>
              </w:rPr>
            </w:pPr>
            <w:r>
              <w:rPr>
                <w:rFonts w:ascii="Times New Roman" w:hAnsi="Times New Roman" w:cs="Times New Roman"/>
              </w:rPr>
              <w:t>н/д</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731D2B" w:rsidP="00441936">
            <w:pPr>
              <w:widowControl/>
              <w:jc w:val="center"/>
              <w:rPr>
                <w:rFonts w:ascii="Times New Roman" w:hAnsi="Times New Roman" w:cs="Times New Roman"/>
              </w:rPr>
            </w:pPr>
            <w:r>
              <w:rPr>
                <w:rFonts w:ascii="Times New Roman" w:hAnsi="Times New Roman" w:cs="Times New Roman"/>
              </w:rPr>
              <w:t>0,144</w:t>
            </w:r>
          </w:p>
        </w:tc>
      </w:tr>
      <w:tr w:rsidR="0009170C" w:rsidRPr="00D8086D">
        <w:tblPrEx>
          <w:jc w:val="left"/>
          <w:tblCellMar>
            <w:top w:w="0" w:type="dxa"/>
            <w:bottom w:w="0" w:type="dxa"/>
          </w:tblCellMar>
        </w:tblPrEx>
        <w:trPr>
          <w:gridBefore w:val="1"/>
          <w:wBefore w:w="70" w:type="pct"/>
          <w:trHeight w:hRule="exact" w:val="475"/>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население</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0,256</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0,256</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731D2B" w:rsidP="00441936">
            <w:pPr>
              <w:spacing w:line="276" w:lineRule="auto"/>
              <w:jc w:val="center"/>
              <w:rPr>
                <w:rFonts w:ascii="Times New Roman" w:hAnsi="Times New Roman" w:cs="Times New Roman"/>
              </w:rPr>
            </w:pPr>
            <w:r>
              <w:rPr>
                <w:rFonts w:ascii="Times New Roman" w:hAnsi="Times New Roman" w:cs="Times New Roman"/>
              </w:rPr>
              <w:t>н/д</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731D2B">
            <w:pPr>
              <w:widowControl/>
              <w:jc w:val="center"/>
              <w:rPr>
                <w:rFonts w:ascii="Times New Roman" w:hAnsi="Times New Roman" w:cs="Times New Roman"/>
              </w:rPr>
            </w:pPr>
            <w:r>
              <w:rPr>
                <w:rFonts w:ascii="Times New Roman" w:hAnsi="Times New Roman" w:cs="Times New Roman"/>
              </w:rPr>
              <w:t>0,</w:t>
            </w:r>
            <w:r w:rsidR="00731D2B">
              <w:rPr>
                <w:rFonts w:ascii="Times New Roman" w:hAnsi="Times New Roman" w:cs="Times New Roman"/>
              </w:rPr>
              <w:t>144</w:t>
            </w:r>
          </w:p>
        </w:tc>
      </w:tr>
      <w:tr w:rsidR="0009170C" w:rsidRPr="00D8086D">
        <w:tblPrEx>
          <w:jc w:val="left"/>
          <w:tblCellMar>
            <w:top w:w="0" w:type="dxa"/>
            <w:bottom w:w="0" w:type="dxa"/>
          </w:tblCellMar>
        </w:tblPrEx>
        <w:trPr>
          <w:gridBefore w:val="1"/>
          <w:wBefore w:w="70" w:type="pct"/>
          <w:trHeight w:hRule="exact" w:val="475"/>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нежилые здания, из них</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0,2044</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31D2B" w:rsidP="0059322D">
            <w:pPr>
              <w:spacing w:line="276" w:lineRule="auto"/>
              <w:jc w:val="both"/>
              <w:rPr>
                <w:rFonts w:ascii="Times New Roman" w:hAnsi="Times New Roman" w:cs="Times New Roman"/>
              </w:rPr>
            </w:pPr>
            <w:r>
              <w:rPr>
                <w:rFonts w:ascii="Times New Roman" w:hAnsi="Times New Roman" w:cs="Times New Roman"/>
              </w:rPr>
              <w:t>0,2044</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318A5" w:rsidP="00441936">
            <w:pPr>
              <w:spacing w:line="276" w:lineRule="auto"/>
              <w:jc w:val="center"/>
              <w:rPr>
                <w:rFonts w:ascii="Times New Roman" w:hAnsi="Times New Roman" w:cs="Times New Roman"/>
              </w:rPr>
            </w:pPr>
            <w:r>
              <w:rPr>
                <w:rFonts w:ascii="Times New Roman" w:hAnsi="Times New Roman" w:cs="Times New Roman"/>
              </w:rPr>
              <w:t>н/д</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3318A5" w:rsidP="00441936">
            <w:pPr>
              <w:widowControl/>
              <w:jc w:val="center"/>
              <w:rPr>
                <w:rFonts w:ascii="Times New Roman" w:hAnsi="Times New Roman" w:cs="Times New Roman"/>
              </w:rPr>
            </w:pPr>
            <w:r>
              <w:rPr>
                <w:rFonts w:ascii="Times New Roman" w:hAnsi="Times New Roman" w:cs="Times New Roman"/>
              </w:rPr>
              <w:t>0,202</w:t>
            </w:r>
          </w:p>
        </w:tc>
      </w:tr>
      <w:tr w:rsidR="0009170C" w:rsidRPr="00D8086D">
        <w:tblPrEx>
          <w:jc w:val="left"/>
          <w:tblCellMar>
            <w:top w:w="0" w:type="dxa"/>
            <w:bottom w:w="0" w:type="dxa"/>
          </w:tblCellMar>
        </w:tblPrEx>
        <w:trPr>
          <w:gridBefore w:val="1"/>
          <w:wBefore w:w="70" w:type="pct"/>
          <w:trHeight w:hRule="exact" w:val="475"/>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финансируемые из бюджета</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0,1900</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0,1900</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318A5" w:rsidP="003318A5">
            <w:pPr>
              <w:spacing w:line="276" w:lineRule="auto"/>
              <w:rPr>
                <w:rFonts w:ascii="Times New Roman" w:hAnsi="Times New Roman" w:cs="Times New Roman"/>
              </w:rPr>
            </w:pPr>
            <w:r>
              <w:rPr>
                <w:rFonts w:ascii="Times New Roman" w:hAnsi="Times New Roman" w:cs="Times New Roman"/>
              </w:rPr>
              <w:t xml:space="preserve">     н/д</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3318A5" w:rsidP="00441936">
            <w:pPr>
              <w:widowControl/>
              <w:jc w:val="center"/>
              <w:rPr>
                <w:rFonts w:ascii="Times New Roman" w:hAnsi="Times New Roman" w:cs="Times New Roman"/>
              </w:rPr>
            </w:pPr>
            <w:r>
              <w:rPr>
                <w:rFonts w:ascii="Times New Roman" w:hAnsi="Times New Roman" w:cs="Times New Roman"/>
              </w:rPr>
              <w:t>0,191</w:t>
            </w:r>
          </w:p>
        </w:tc>
      </w:tr>
      <w:tr w:rsidR="0009170C" w:rsidRPr="00D8086D">
        <w:tblPrEx>
          <w:jc w:val="left"/>
          <w:tblCellMar>
            <w:top w:w="0" w:type="dxa"/>
            <w:bottom w:w="0" w:type="dxa"/>
          </w:tblCellMar>
        </w:tblPrEx>
        <w:trPr>
          <w:gridBefore w:val="1"/>
          <w:wBefore w:w="70" w:type="pct"/>
          <w:trHeight w:hRule="exact" w:val="475"/>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Прочие в горячей воде</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 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 н/д</w:t>
            </w: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0,044</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0,044</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318A5" w:rsidP="003318A5">
            <w:pPr>
              <w:spacing w:line="276" w:lineRule="auto"/>
              <w:jc w:val="center"/>
              <w:rPr>
                <w:rFonts w:ascii="Times New Roman" w:hAnsi="Times New Roman" w:cs="Times New Roman"/>
              </w:rPr>
            </w:pPr>
            <w:r>
              <w:rPr>
                <w:rFonts w:ascii="Times New Roman" w:hAnsi="Times New Roman" w:cs="Times New Roman"/>
              </w:rPr>
              <w:t>н/д</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3318A5">
            <w:pPr>
              <w:widowControl/>
              <w:jc w:val="center"/>
              <w:rPr>
                <w:rFonts w:ascii="Times New Roman" w:hAnsi="Times New Roman" w:cs="Times New Roman"/>
              </w:rPr>
            </w:pPr>
            <w:r>
              <w:rPr>
                <w:rFonts w:ascii="Times New Roman" w:hAnsi="Times New Roman" w:cs="Times New Roman"/>
              </w:rPr>
              <w:t>0,</w:t>
            </w:r>
            <w:r w:rsidR="003318A5">
              <w:rPr>
                <w:rFonts w:ascii="Times New Roman" w:hAnsi="Times New Roman" w:cs="Times New Roman"/>
              </w:rPr>
              <w:t>011</w:t>
            </w:r>
          </w:p>
        </w:tc>
      </w:tr>
      <w:tr w:rsidR="0009170C" w:rsidRPr="00D8086D">
        <w:tblPrEx>
          <w:jc w:val="left"/>
          <w:tblCellMar>
            <w:top w:w="0" w:type="dxa"/>
            <w:bottom w:w="0" w:type="dxa"/>
          </w:tblCellMar>
        </w:tblPrEx>
        <w:trPr>
          <w:gridBefore w:val="1"/>
          <w:wBefore w:w="70" w:type="pct"/>
          <w:trHeight w:hRule="exact" w:val="569"/>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Достигнутый максимум тепловой нагрузки в горячей воде</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0" w:type="pct"/>
          <w:trHeight w:hRule="exact" w:val="661"/>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отопительно-вентиляционная тепловая нагру</w:t>
            </w:r>
            <w:r w:rsidRPr="00D8086D">
              <w:rPr>
                <w:rFonts w:ascii="Times New Roman" w:hAnsi="Times New Roman" w:cs="Times New Roman"/>
              </w:rPr>
              <w:t>з</w:t>
            </w:r>
            <w:r w:rsidRPr="00D8086D">
              <w:rPr>
                <w:rFonts w:ascii="Times New Roman" w:hAnsi="Times New Roman" w:cs="Times New Roman"/>
              </w:rPr>
              <w:t>ка</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0" w:type="pct"/>
          <w:trHeight w:hRule="exact" w:val="475"/>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нагрузка ГВС (средняя за сутки)</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0" w:type="pct"/>
          <w:trHeight w:hRule="exact" w:val="703"/>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Резерв (+) / дефицит (-) тепловой мощности</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н/д</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н/д</w:t>
            </w:r>
          </w:p>
        </w:tc>
      </w:tr>
      <w:tr w:rsidR="0009170C" w:rsidRPr="00D8086D">
        <w:tblPrEx>
          <w:jc w:val="left"/>
          <w:tblCellMar>
            <w:top w:w="0" w:type="dxa"/>
            <w:bottom w:w="0" w:type="dxa"/>
          </w:tblCellMar>
        </w:tblPrEx>
        <w:trPr>
          <w:gridBefore w:val="1"/>
          <w:wBefore w:w="70" w:type="pct"/>
          <w:trHeight w:hRule="exact" w:val="475"/>
        </w:trPr>
        <w:tc>
          <w:tcPr>
            <w:tcW w:w="2481"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Доля резерва, %</w:t>
            </w:r>
          </w:p>
        </w:tc>
        <w:tc>
          <w:tcPr>
            <w:tcW w:w="34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0"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42</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42</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318A5" w:rsidP="00441936">
            <w:pPr>
              <w:spacing w:line="276" w:lineRule="auto"/>
              <w:jc w:val="center"/>
              <w:rPr>
                <w:rFonts w:ascii="Times New Roman" w:hAnsi="Times New Roman" w:cs="Times New Roman"/>
              </w:rPr>
            </w:pPr>
            <w:r>
              <w:rPr>
                <w:rFonts w:ascii="Times New Roman" w:hAnsi="Times New Roman" w:cs="Times New Roman"/>
              </w:rPr>
              <w:t>н/д</w:t>
            </w:r>
          </w:p>
        </w:tc>
        <w:tc>
          <w:tcPr>
            <w:tcW w:w="455"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3318A5" w:rsidP="00441936">
            <w:pPr>
              <w:widowControl/>
              <w:jc w:val="center"/>
              <w:rPr>
                <w:rFonts w:ascii="Times New Roman" w:hAnsi="Times New Roman" w:cs="Times New Roman"/>
              </w:rPr>
            </w:pPr>
            <w:r>
              <w:rPr>
                <w:rFonts w:ascii="Times New Roman" w:hAnsi="Times New Roman" w:cs="Times New Roman"/>
              </w:rPr>
              <w:t>н/д</w:t>
            </w:r>
          </w:p>
        </w:tc>
      </w:tr>
    </w:tbl>
    <w:p w:rsidR="0009170C" w:rsidRDefault="0009170C" w:rsidP="005E28D7">
      <w:pPr>
        <w:spacing w:line="276" w:lineRule="auto"/>
        <w:jc w:val="both"/>
        <w:rPr>
          <w:rFonts w:ascii="Times New Roman" w:hAnsi="Times New Roman" w:cs="Times New Roman"/>
        </w:rPr>
      </w:pPr>
    </w:p>
    <w:tbl>
      <w:tblPr>
        <w:tblpPr w:leftFromText="180" w:rightFromText="180" w:vertAnchor="text" w:tblpX="9329" w:tblpY="-13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0"/>
      </w:tblGrid>
      <w:tr w:rsidR="0009170C">
        <w:tblPrEx>
          <w:tblCellMar>
            <w:top w:w="0" w:type="dxa"/>
            <w:bottom w:w="0" w:type="dxa"/>
          </w:tblCellMar>
        </w:tblPrEx>
        <w:trPr>
          <w:trHeight w:val="360"/>
        </w:trPr>
        <w:tc>
          <w:tcPr>
            <w:tcW w:w="380" w:type="dxa"/>
          </w:tcPr>
          <w:p w:rsidR="0009170C" w:rsidRDefault="0009170C" w:rsidP="0009170C">
            <w:pPr>
              <w:spacing w:line="276" w:lineRule="auto"/>
              <w:jc w:val="both"/>
              <w:rPr>
                <w:rFonts w:ascii="Times New Roman" w:hAnsi="Times New Roman" w:cs="Times New Roman"/>
              </w:rPr>
            </w:pPr>
          </w:p>
        </w:tc>
      </w:tr>
    </w:tbl>
    <w:p w:rsidR="005E28D7" w:rsidRPr="00D8086D" w:rsidRDefault="005E28D7" w:rsidP="005E28D7">
      <w:pPr>
        <w:spacing w:line="276" w:lineRule="auto"/>
        <w:jc w:val="both"/>
        <w:rPr>
          <w:rFonts w:ascii="Times New Roman" w:hAnsi="Times New Roman" w:cs="Times New Roman"/>
        </w:rPr>
      </w:pPr>
    </w:p>
    <w:p w:rsidR="005E28D7" w:rsidRPr="00D8086D" w:rsidRDefault="000E59DD" w:rsidP="005E28D7">
      <w:pPr>
        <w:spacing w:line="276" w:lineRule="auto"/>
        <w:jc w:val="both"/>
        <w:rPr>
          <w:rFonts w:ascii="Times New Roman" w:hAnsi="Times New Roman" w:cs="Times New Roman"/>
          <w:lang/>
        </w:rPr>
      </w:pPr>
      <w:r w:rsidRPr="00D8086D">
        <w:rPr>
          <w:rFonts w:ascii="Times New Roman" w:hAnsi="Times New Roman" w:cs="Times New Roman"/>
          <w:lang/>
        </w:rPr>
        <w:t>Таблица 2.6.</w:t>
      </w:r>
      <w:r w:rsidR="00D74C97">
        <w:rPr>
          <w:rFonts w:ascii="Times New Roman" w:hAnsi="Times New Roman" w:cs="Times New Roman"/>
        </w:rPr>
        <w:t>4</w:t>
      </w:r>
      <w:r w:rsidR="005E28D7" w:rsidRPr="00D8086D">
        <w:rPr>
          <w:rFonts w:ascii="Times New Roman" w:hAnsi="Times New Roman" w:cs="Times New Roman"/>
          <w:lang/>
        </w:rPr>
        <w:t xml:space="preserve">- Баланс установленной тепловой мощности и тепловой нагрузки в зоне </w:t>
      </w:r>
      <w:r w:rsidR="00487F03" w:rsidRPr="00D8086D">
        <w:rPr>
          <w:rFonts w:ascii="Times New Roman" w:hAnsi="Times New Roman" w:cs="Times New Roman"/>
          <w:lang/>
        </w:rPr>
        <w:t xml:space="preserve">действия котельной № </w:t>
      </w:r>
      <w:r w:rsidR="00487F03" w:rsidRPr="00D8086D">
        <w:rPr>
          <w:rFonts w:ascii="Times New Roman" w:hAnsi="Times New Roman" w:cs="Times New Roman"/>
        </w:rPr>
        <w:t>5</w:t>
      </w:r>
      <w:r w:rsidR="005E28D7" w:rsidRPr="00D8086D">
        <w:rPr>
          <w:rFonts w:ascii="Times New Roman" w:hAnsi="Times New Roman" w:cs="Times New Roman"/>
          <w:lang/>
        </w:rPr>
        <w:t>, «</w:t>
      </w:r>
      <w:r w:rsidR="00487F03" w:rsidRPr="00D8086D">
        <w:rPr>
          <w:rFonts w:ascii="Times New Roman" w:hAnsi="Times New Roman" w:cs="Times New Roman"/>
        </w:rPr>
        <w:t>Центральная</w:t>
      </w:r>
      <w:r w:rsidR="005E28D7" w:rsidRPr="00D8086D">
        <w:rPr>
          <w:rFonts w:ascii="Times New Roman" w:hAnsi="Times New Roman" w:cs="Times New Roman"/>
          <w:lang/>
        </w:rPr>
        <w:t>» с водогрейными котлоагрегатами с присоединенной тепловой нагрузкой в горячей воде, Гкал/ч</w:t>
      </w:r>
    </w:p>
    <w:tbl>
      <w:tblPr>
        <w:tblOverlap w:val="never"/>
        <w:tblW w:w="5155" w:type="pct"/>
        <w:jc w:val="center"/>
        <w:tblInd w:w="-303" w:type="dxa"/>
        <w:tblCellMar>
          <w:left w:w="10" w:type="dxa"/>
          <w:right w:w="10" w:type="dxa"/>
        </w:tblCellMar>
        <w:tblLook w:val="0000"/>
      </w:tblPr>
      <w:tblGrid>
        <w:gridCol w:w="150"/>
        <w:gridCol w:w="5052"/>
        <w:gridCol w:w="125"/>
        <w:gridCol w:w="615"/>
        <w:gridCol w:w="99"/>
        <w:gridCol w:w="581"/>
        <w:gridCol w:w="136"/>
        <w:gridCol w:w="545"/>
        <w:gridCol w:w="141"/>
        <w:gridCol w:w="549"/>
        <w:gridCol w:w="131"/>
        <w:gridCol w:w="853"/>
        <w:gridCol w:w="75"/>
        <w:gridCol w:w="916"/>
        <w:gridCol w:w="119"/>
      </w:tblGrid>
      <w:tr w:rsidR="0009170C" w:rsidRPr="00D8086D">
        <w:tblPrEx>
          <w:tblCellMar>
            <w:top w:w="0" w:type="dxa"/>
            <w:bottom w:w="0" w:type="dxa"/>
          </w:tblCellMar>
        </w:tblPrEx>
        <w:trPr>
          <w:gridAfter w:val="1"/>
          <w:wAfter w:w="58" w:type="pct"/>
          <w:trHeight w:hRule="exact" w:val="470"/>
          <w:jc w:val="center"/>
        </w:trPr>
        <w:tc>
          <w:tcPr>
            <w:tcW w:w="2579"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Год</w:t>
            </w:r>
          </w:p>
        </w:tc>
        <w:tc>
          <w:tcPr>
            <w:tcW w:w="367" w:type="pct"/>
            <w:gridSpan w:val="2"/>
            <w:tcBorders>
              <w:top w:val="single" w:sz="4" w:space="0" w:color="auto"/>
              <w:left w:val="single" w:sz="4" w:space="0" w:color="auto"/>
            </w:tcBorders>
            <w:shd w:val="clear" w:color="auto" w:fill="FFFFFF"/>
            <w:vAlign w:val="bottom"/>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2014</w:t>
            </w:r>
          </w:p>
        </w:tc>
        <w:tc>
          <w:tcPr>
            <w:tcW w:w="337" w:type="pct"/>
            <w:gridSpan w:val="2"/>
            <w:tcBorders>
              <w:top w:val="single" w:sz="4" w:space="0" w:color="auto"/>
              <w:left w:val="single" w:sz="4" w:space="0" w:color="auto"/>
            </w:tcBorders>
            <w:shd w:val="clear" w:color="auto" w:fill="FFFFFF"/>
            <w:vAlign w:val="bottom"/>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2015</w:t>
            </w:r>
          </w:p>
        </w:tc>
        <w:tc>
          <w:tcPr>
            <w:tcW w:w="337" w:type="pct"/>
            <w:gridSpan w:val="2"/>
            <w:tcBorders>
              <w:top w:val="single" w:sz="4" w:space="0" w:color="auto"/>
              <w:left w:val="single" w:sz="4" w:space="0" w:color="auto"/>
            </w:tcBorders>
            <w:shd w:val="clear" w:color="auto" w:fill="FFFFFF"/>
            <w:vAlign w:val="bottom"/>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2016</w:t>
            </w:r>
          </w:p>
        </w:tc>
        <w:tc>
          <w:tcPr>
            <w:tcW w:w="342" w:type="pct"/>
            <w:gridSpan w:val="2"/>
            <w:tcBorders>
              <w:top w:val="single" w:sz="4" w:space="0" w:color="auto"/>
              <w:left w:val="single" w:sz="4" w:space="0" w:color="auto"/>
            </w:tcBorders>
            <w:shd w:val="clear" w:color="auto" w:fill="FFFFFF"/>
            <w:vAlign w:val="center"/>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2017</w:t>
            </w:r>
          </w:p>
        </w:tc>
        <w:tc>
          <w:tcPr>
            <w:tcW w:w="488"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2018</w:t>
            </w:r>
          </w:p>
        </w:tc>
        <w:tc>
          <w:tcPr>
            <w:tcW w:w="491"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201</w:t>
            </w:r>
            <w:r w:rsidR="003318A5">
              <w:rPr>
                <w:rFonts w:ascii="Times New Roman" w:hAnsi="Times New Roman" w:cs="Times New Roman"/>
              </w:rPr>
              <w:t>9</w:t>
            </w:r>
          </w:p>
        </w:tc>
      </w:tr>
      <w:tr w:rsidR="0009170C" w:rsidRPr="00D8086D">
        <w:tblPrEx>
          <w:tblCellMar>
            <w:top w:w="0" w:type="dxa"/>
            <w:bottom w:w="0" w:type="dxa"/>
          </w:tblCellMar>
        </w:tblPrEx>
        <w:trPr>
          <w:gridAfter w:val="1"/>
          <w:wAfter w:w="58" w:type="pct"/>
          <w:trHeight w:hRule="exact" w:val="461"/>
          <w:jc w:val="center"/>
        </w:trPr>
        <w:tc>
          <w:tcPr>
            <w:tcW w:w="2579"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Установленная мощность оборудования</w:t>
            </w:r>
          </w:p>
        </w:tc>
        <w:tc>
          <w:tcPr>
            <w:tcW w:w="367" w:type="pct"/>
            <w:gridSpan w:val="2"/>
            <w:tcBorders>
              <w:top w:val="single" w:sz="4" w:space="0" w:color="auto"/>
              <w:left w:val="single" w:sz="4" w:space="0" w:color="auto"/>
            </w:tcBorders>
            <w:shd w:val="clear" w:color="auto" w:fill="FFFFFF"/>
            <w:vAlign w:val="bottom"/>
          </w:tcPr>
          <w:p w:rsidR="005E28D7" w:rsidRPr="00D8086D" w:rsidRDefault="00487F03" w:rsidP="0059322D">
            <w:pPr>
              <w:spacing w:line="276" w:lineRule="auto"/>
              <w:jc w:val="both"/>
              <w:rPr>
                <w:rFonts w:ascii="Times New Roman" w:hAnsi="Times New Roman" w:cs="Times New Roman"/>
              </w:rPr>
            </w:pPr>
            <w:r w:rsidRPr="00D8086D">
              <w:rPr>
                <w:rFonts w:ascii="Times New Roman" w:hAnsi="Times New Roman" w:cs="Times New Roman"/>
              </w:rPr>
              <w:t>5,52</w:t>
            </w:r>
          </w:p>
        </w:tc>
        <w:tc>
          <w:tcPr>
            <w:tcW w:w="337" w:type="pct"/>
            <w:gridSpan w:val="2"/>
            <w:tcBorders>
              <w:top w:val="single" w:sz="4" w:space="0" w:color="auto"/>
              <w:left w:val="single" w:sz="4" w:space="0" w:color="auto"/>
            </w:tcBorders>
            <w:shd w:val="clear" w:color="auto" w:fill="FFFFFF"/>
            <w:vAlign w:val="bottom"/>
          </w:tcPr>
          <w:p w:rsidR="005E28D7" w:rsidRPr="00D8086D" w:rsidRDefault="00487F03" w:rsidP="0059322D">
            <w:pPr>
              <w:spacing w:line="276" w:lineRule="auto"/>
              <w:jc w:val="both"/>
              <w:rPr>
                <w:rFonts w:ascii="Times New Roman" w:hAnsi="Times New Roman" w:cs="Times New Roman"/>
              </w:rPr>
            </w:pPr>
            <w:r w:rsidRPr="00D8086D">
              <w:rPr>
                <w:rFonts w:ascii="Times New Roman" w:hAnsi="Times New Roman" w:cs="Times New Roman"/>
              </w:rPr>
              <w:t>5,52</w:t>
            </w:r>
          </w:p>
        </w:tc>
        <w:tc>
          <w:tcPr>
            <w:tcW w:w="337" w:type="pct"/>
            <w:gridSpan w:val="2"/>
            <w:tcBorders>
              <w:top w:val="single" w:sz="4" w:space="0" w:color="auto"/>
              <w:left w:val="single" w:sz="4" w:space="0" w:color="auto"/>
            </w:tcBorders>
            <w:shd w:val="clear" w:color="auto" w:fill="FFFFFF"/>
            <w:vAlign w:val="bottom"/>
          </w:tcPr>
          <w:p w:rsidR="005E28D7" w:rsidRPr="00D8086D" w:rsidRDefault="00487F03" w:rsidP="0059322D">
            <w:pPr>
              <w:spacing w:line="276" w:lineRule="auto"/>
              <w:jc w:val="both"/>
              <w:rPr>
                <w:rFonts w:ascii="Times New Roman" w:hAnsi="Times New Roman" w:cs="Times New Roman"/>
              </w:rPr>
            </w:pPr>
            <w:r w:rsidRPr="00D8086D">
              <w:rPr>
                <w:rFonts w:ascii="Times New Roman" w:hAnsi="Times New Roman" w:cs="Times New Roman"/>
              </w:rPr>
              <w:t>5,52</w:t>
            </w:r>
          </w:p>
        </w:tc>
        <w:tc>
          <w:tcPr>
            <w:tcW w:w="342" w:type="pct"/>
            <w:gridSpan w:val="2"/>
            <w:tcBorders>
              <w:top w:val="single" w:sz="4" w:space="0" w:color="auto"/>
              <w:left w:val="single" w:sz="4" w:space="0" w:color="auto"/>
            </w:tcBorders>
            <w:shd w:val="clear" w:color="auto" w:fill="FFFFFF"/>
            <w:vAlign w:val="bottom"/>
          </w:tcPr>
          <w:p w:rsidR="005E28D7" w:rsidRPr="00D8086D" w:rsidRDefault="00487F03" w:rsidP="0059322D">
            <w:pPr>
              <w:spacing w:line="276" w:lineRule="auto"/>
              <w:jc w:val="both"/>
              <w:rPr>
                <w:rFonts w:ascii="Times New Roman" w:hAnsi="Times New Roman" w:cs="Times New Roman"/>
              </w:rPr>
            </w:pPr>
            <w:r w:rsidRPr="00D8086D">
              <w:rPr>
                <w:rFonts w:ascii="Times New Roman" w:hAnsi="Times New Roman" w:cs="Times New Roman"/>
              </w:rPr>
              <w:t>5,52</w:t>
            </w:r>
          </w:p>
        </w:tc>
        <w:tc>
          <w:tcPr>
            <w:tcW w:w="488" w:type="pct"/>
            <w:gridSpan w:val="2"/>
            <w:tcBorders>
              <w:top w:val="single" w:sz="4" w:space="0" w:color="auto"/>
              <w:left w:val="single" w:sz="4" w:space="0" w:color="auto"/>
              <w:right w:val="single" w:sz="4" w:space="0" w:color="auto"/>
            </w:tcBorders>
            <w:shd w:val="clear" w:color="auto" w:fill="FFFFFF"/>
            <w:vAlign w:val="bottom"/>
          </w:tcPr>
          <w:p w:rsidR="005E28D7" w:rsidRPr="00D8086D" w:rsidRDefault="00487F03" w:rsidP="0059322D">
            <w:pPr>
              <w:spacing w:line="276" w:lineRule="auto"/>
              <w:jc w:val="both"/>
              <w:rPr>
                <w:rFonts w:ascii="Times New Roman" w:hAnsi="Times New Roman" w:cs="Times New Roman"/>
              </w:rPr>
            </w:pPr>
            <w:r w:rsidRPr="00D8086D">
              <w:rPr>
                <w:rFonts w:ascii="Times New Roman" w:hAnsi="Times New Roman" w:cs="Times New Roman"/>
              </w:rPr>
              <w:t>5,52</w:t>
            </w:r>
          </w:p>
        </w:tc>
        <w:tc>
          <w:tcPr>
            <w:tcW w:w="491"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5,52</w:t>
            </w:r>
          </w:p>
        </w:tc>
      </w:tr>
      <w:tr w:rsidR="0009170C" w:rsidRPr="00D8086D">
        <w:tblPrEx>
          <w:tblCellMar>
            <w:top w:w="0" w:type="dxa"/>
            <w:bottom w:w="0" w:type="dxa"/>
          </w:tblCellMar>
        </w:tblPrEx>
        <w:trPr>
          <w:gridAfter w:val="1"/>
          <w:wAfter w:w="58" w:type="pct"/>
          <w:trHeight w:hRule="exact" w:val="466"/>
          <w:jc w:val="center"/>
        </w:trPr>
        <w:tc>
          <w:tcPr>
            <w:tcW w:w="2579"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в том числе в горячей воде</w:t>
            </w:r>
          </w:p>
        </w:tc>
        <w:tc>
          <w:tcPr>
            <w:tcW w:w="367"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337"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337"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342"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88"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91"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09170C" w:rsidP="00441936">
            <w:pPr>
              <w:widowControl/>
              <w:jc w:val="center"/>
              <w:rPr>
                <w:rFonts w:ascii="Times New Roman" w:hAnsi="Times New Roman" w:cs="Times New Roman"/>
              </w:rPr>
            </w:pPr>
          </w:p>
        </w:tc>
      </w:tr>
      <w:tr w:rsidR="0009170C" w:rsidRPr="00D8086D">
        <w:tblPrEx>
          <w:tblCellMar>
            <w:top w:w="0" w:type="dxa"/>
            <w:bottom w:w="0" w:type="dxa"/>
          </w:tblCellMar>
        </w:tblPrEx>
        <w:trPr>
          <w:gridAfter w:val="1"/>
          <w:wAfter w:w="58" w:type="pct"/>
          <w:trHeight w:hRule="exact" w:val="566"/>
          <w:jc w:val="center"/>
        </w:trPr>
        <w:tc>
          <w:tcPr>
            <w:tcW w:w="2579"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 xml:space="preserve">Средневзвешенный срок службы котлоагрегатов </w:t>
            </w:r>
            <w:r w:rsidRPr="00D8086D">
              <w:rPr>
                <w:rFonts w:ascii="Times New Roman" w:hAnsi="Times New Roman" w:cs="Times New Roman"/>
                <w:i/>
                <w:iCs/>
              </w:rPr>
              <w:t>(лет)</w:t>
            </w:r>
          </w:p>
        </w:tc>
        <w:tc>
          <w:tcPr>
            <w:tcW w:w="367" w:type="pct"/>
            <w:gridSpan w:val="2"/>
            <w:tcBorders>
              <w:top w:val="single" w:sz="4" w:space="0" w:color="auto"/>
              <w:left w:val="single" w:sz="4" w:space="0" w:color="auto"/>
            </w:tcBorders>
            <w:shd w:val="clear" w:color="auto" w:fill="FFFFFF"/>
            <w:vAlign w:val="center"/>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3</w:t>
            </w:r>
          </w:p>
        </w:tc>
        <w:tc>
          <w:tcPr>
            <w:tcW w:w="337" w:type="pct"/>
            <w:gridSpan w:val="2"/>
            <w:tcBorders>
              <w:top w:val="single" w:sz="4" w:space="0" w:color="auto"/>
              <w:left w:val="single" w:sz="4" w:space="0" w:color="auto"/>
            </w:tcBorders>
            <w:shd w:val="clear" w:color="auto" w:fill="FFFFFF"/>
            <w:vAlign w:val="center"/>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4</w:t>
            </w:r>
          </w:p>
        </w:tc>
        <w:tc>
          <w:tcPr>
            <w:tcW w:w="337" w:type="pct"/>
            <w:gridSpan w:val="2"/>
            <w:tcBorders>
              <w:top w:val="single" w:sz="4" w:space="0" w:color="auto"/>
              <w:left w:val="single" w:sz="4" w:space="0" w:color="auto"/>
            </w:tcBorders>
            <w:shd w:val="clear" w:color="auto" w:fill="FFFFFF"/>
            <w:vAlign w:val="center"/>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5</w:t>
            </w:r>
          </w:p>
        </w:tc>
        <w:tc>
          <w:tcPr>
            <w:tcW w:w="342" w:type="pct"/>
            <w:gridSpan w:val="2"/>
            <w:tcBorders>
              <w:top w:val="single" w:sz="4" w:space="0" w:color="auto"/>
              <w:left w:val="single" w:sz="4" w:space="0" w:color="auto"/>
            </w:tcBorders>
            <w:shd w:val="clear" w:color="auto" w:fill="FFFFFF"/>
            <w:vAlign w:val="center"/>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6</w:t>
            </w:r>
          </w:p>
        </w:tc>
        <w:tc>
          <w:tcPr>
            <w:tcW w:w="488"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7</w:t>
            </w:r>
          </w:p>
        </w:tc>
        <w:tc>
          <w:tcPr>
            <w:tcW w:w="491"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3318A5" w:rsidP="00441936">
            <w:pPr>
              <w:widowControl/>
              <w:jc w:val="center"/>
              <w:rPr>
                <w:rFonts w:ascii="Times New Roman" w:hAnsi="Times New Roman" w:cs="Times New Roman"/>
              </w:rPr>
            </w:pPr>
            <w:r>
              <w:rPr>
                <w:rFonts w:ascii="Times New Roman" w:hAnsi="Times New Roman" w:cs="Times New Roman"/>
              </w:rPr>
              <w:t>8</w:t>
            </w:r>
          </w:p>
        </w:tc>
      </w:tr>
      <w:tr w:rsidR="0009170C" w:rsidRPr="00D8086D">
        <w:tblPrEx>
          <w:tblCellMar>
            <w:top w:w="0" w:type="dxa"/>
            <w:bottom w:w="0" w:type="dxa"/>
          </w:tblCellMar>
        </w:tblPrEx>
        <w:trPr>
          <w:gridAfter w:val="1"/>
          <w:wAfter w:w="58" w:type="pct"/>
          <w:trHeight w:hRule="exact" w:val="466"/>
          <w:jc w:val="center"/>
        </w:trPr>
        <w:tc>
          <w:tcPr>
            <w:tcW w:w="2579"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Располагаемая мощность оборудования</w:t>
            </w:r>
          </w:p>
        </w:tc>
        <w:tc>
          <w:tcPr>
            <w:tcW w:w="367"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37"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37" w:type="pct"/>
            <w:gridSpan w:val="2"/>
            <w:tcBorders>
              <w:top w:val="single" w:sz="4" w:space="0" w:color="auto"/>
              <w:left w:val="single" w:sz="4" w:space="0" w:color="auto"/>
            </w:tcBorders>
            <w:shd w:val="clear" w:color="auto" w:fill="FFFFFF"/>
            <w:vAlign w:val="center"/>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5,0</w:t>
            </w:r>
          </w:p>
        </w:tc>
        <w:tc>
          <w:tcPr>
            <w:tcW w:w="342" w:type="pct"/>
            <w:gridSpan w:val="2"/>
            <w:tcBorders>
              <w:top w:val="single" w:sz="4" w:space="0" w:color="auto"/>
              <w:left w:val="single" w:sz="4" w:space="0" w:color="auto"/>
            </w:tcBorders>
            <w:shd w:val="clear" w:color="auto" w:fill="FFFFFF"/>
            <w:vAlign w:val="center"/>
          </w:tcPr>
          <w:p w:rsidR="005E28D7" w:rsidRPr="00D8086D" w:rsidRDefault="003318A5" w:rsidP="003318A5">
            <w:pPr>
              <w:spacing w:line="276" w:lineRule="auto"/>
              <w:jc w:val="both"/>
              <w:rPr>
                <w:rFonts w:ascii="Times New Roman" w:hAnsi="Times New Roman" w:cs="Times New Roman"/>
              </w:rPr>
            </w:pPr>
            <w:r>
              <w:rPr>
                <w:rFonts w:ascii="Times New Roman" w:hAnsi="Times New Roman" w:cs="Times New Roman"/>
              </w:rPr>
              <w:t>4,97</w:t>
            </w:r>
          </w:p>
        </w:tc>
        <w:tc>
          <w:tcPr>
            <w:tcW w:w="488"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487F03" w:rsidP="0059322D">
            <w:pPr>
              <w:spacing w:line="276" w:lineRule="auto"/>
              <w:jc w:val="both"/>
              <w:rPr>
                <w:rFonts w:ascii="Times New Roman" w:hAnsi="Times New Roman" w:cs="Times New Roman"/>
              </w:rPr>
            </w:pPr>
            <w:r w:rsidRPr="00D8086D">
              <w:rPr>
                <w:rFonts w:ascii="Times New Roman" w:hAnsi="Times New Roman" w:cs="Times New Roman"/>
              </w:rPr>
              <w:t>4</w:t>
            </w:r>
            <w:r w:rsidR="003318A5">
              <w:rPr>
                <w:rFonts w:ascii="Times New Roman" w:hAnsi="Times New Roman" w:cs="Times New Roman"/>
              </w:rPr>
              <w:t>,97</w:t>
            </w:r>
          </w:p>
        </w:tc>
        <w:tc>
          <w:tcPr>
            <w:tcW w:w="491"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3318A5" w:rsidP="00441936">
            <w:pPr>
              <w:widowControl/>
              <w:jc w:val="center"/>
              <w:rPr>
                <w:rFonts w:ascii="Times New Roman" w:hAnsi="Times New Roman" w:cs="Times New Roman"/>
              </w:rPr>
            </w:pPr>
            <w:r>
              <w:rPr>
                <w:rFonts w:ascii="Times New Roman" w:hAnsi="Times New Roman" w:cs="Times New Roman"/>
              </w:rPr>
              <w:t>3,42</w:t>
            </w:r>
          </w:p>
        </w:tc>
      </w:tr>
      <w:tr w:rsidR="0009170C" w:rsidRPr="00D8086D">
        <w:tblPrEx>
          <w:tblCellMar>
            <w:top w:w="0" w:type="dxa"/>
            <w:bottom w:w="0" w:type="dxa"/>
          </w:tblCellMar>
        </w:tblPrEx>
        <w:trPr>
          <w:gridAfter w:val="1"/>
          <w:wAfter w:w="58" w:type="pct"/>
          <w:trHeight w:hRule="exact" w:val="562"/>
          <w:jc w:val="center"/>
        </w:trPr>
        <w:tc>
          <w:tcPr>
            <w:tcW w:w="2579" w:type="pct"/>
            <w:gridSpan w:val="2"/>
            <w:tcBorders>
              <w:top w:val="single" w:sz="4" w:space="0" w:color="auto"/>
              <w:left w:val="single" w:sz="4" w:space="0" w:color="auto"/>
            </w:tcBorders>
            <w:shd w:val="clear" w:color="auto" w:fill="FFFFFF"/>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Потери располагаемой тепловой мощности в том числе:</w:t>
            </w:r>
          </w:p>
        </w:tc>
        <w:tc>
          <w:tcPr>
            <w:tcW w:w="367"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37"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37" w:type="pct"/>
            <w:gridSpan w:val="2"/>
            <w:tcBorders>
              <w:top w:val="single" w:sz="4" w:space="0" w:color="auto"/>
              <w:left w:val="single" w:sz="4" w:space="0" w:color="auto"/>
            </w:tcBorders>
            <w:shd w:val="clear" w:color="auto" w:fill="FFFFFF"/>
            <w:vAlign w:val="center"/>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0,4047</w:t>
            </w:r>
          </w:p>
        </w:tc>
        <w:tc>
          <w:tcPr>
            <w:tcW w:w="342" w:type="pct"/>
            <w:gridSpan w:val="2"/>
            <w:tcBorders>
              <w:top w:val="single" w:sz="4" w:space="0" w:color="auto"/>
              <w:left w:val="single" w:sz="4" w:space="0" w:color="auto"/>
            </w:tcBorders>
            <w:shd w:val="clear" w:color="auto" w:fill="FFFFFF"/>
            <w:vAlign w:val="center"/>
          </w:tcPr>
          <w:p w:rsidR="005E28D7" w:rsidRPr="00D8086D" w:rsidRDefault="00E77230" w:rsidP="003318A5">
            <w:pPr>
              <w:spacing w:line="276" w:lineRule="auto"/>
              <w:jc w:val="both"/>
              <w:rPr>
                <w:rFonts w:ascii="Times New Roman" w:hAnsi="Times New Roman" w:cs="Times New Roman"/>
              </w:rPr>
            </w:pPr>
            <w:r w:rsidRPr="00D8086D">
              <w:rPr>
                <w:rFonts w:ascii="Times New Roman" w:hAnsi="Times New Roman" w:cs="Times New Roman"/>
              </w:rPr>
              <w:t>0,</w:t>
            </w:r>
            <w:r w:rsidR="003318A5">
              <w:rPr>
                <w:rFonts w:ascii="Times New Roman" w:hAnsi="Times New Roman" w:cs="Times New Roman"/>
              </w:rPr>
              <w:t>3608</w:t>
            </w:r>
          </w:p>
        </w:tc>
        <w:tc>
          <w:tcPr>
            <w:tcW w:w="488"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487F03" w:rsidP="0059322D">
            <w:pPr>
              <w:spacing w:line="276" w:lineRule="auto"/>
              <w:jc w:val="both"/>
              <w:rPr>
                <w:rFonts w:ascii="Times New Roman" w:hAnsi="Times New Roman" w:cs="Times New Roman"/>
              </w:rPr>
            </w:pPr>
            <w:r w:rsidRPr="00D8086D">
              <w:rPr>
                <w:rFonts w:ascii="Times New Roman" w:hAnsi="Times New Roman" w:cs="Times New Roman"/>
              </w:rPr>
              <w:t>0,3608</w:t>
            </w:r>
          </w:p>
        </w:tc>
        <w:tc>
          <w:tcPr>
            <w:tcW w:w="491"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3318A5" w:rsidP="00441936">
            <w:pPr>
              <w:widowControl/>
              <w:jc w:val="center"/>
              <w:rPr>
                <w:rFonts w:ascii="Times New Roman" w:hAnsi="Times New Roman" w:cs="Times New Roman"/>
              </w:rPr>
            </w:pPr>
            <w:r>
              <w:rPr>
                <w:rFonts w:ascii="Times New Roman" w:hAnsi="Times New Roman" w:cs="Times New Roman"/>
              </w:rPr>
              <w:t>0,289</w:t>
            </w:r>
          </w:p>
        </w:tc>
      </w:tr>
      <w:tr w:rsidR="0009170C" w:rsidRPr="00D8086D">
        <w:tblPrEx>
          <w:tblCellMar>
            <w:top w:w="0" w:type="dxa"/>
            <w:bottom w:w="0" w:type="dxa"/>
          </w:tblCellMar>
        </w:tblPrEx>
        <w:trPr>
          <w:gridAfter w:val="1"/>
          <w:wAfter w:w="58" w:type="pct"/>
          <w:trHeight w:hRule="exact" w:val="475"/>
          <w:jc w:val="center"/>
        </w:trPr>
        <w:tc>
          <w:tcPr>
            <w:tcW w:w="2579"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Собственные нужды</w:t>
            </w:r>
          </w:p>
        </w:tc>
        <w:tc>
          <w:tcPr>
            <w:tcW w:w="36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BA5651" w:rsidP="0059322D">
            <w:pPr>
              <w:spacing w:line="276" w:lineRule="auto"/>
              <w:jc w:val="both"/>
              <w:rPr>
                <w:rFonts w:ascii="Times New Roman" w:hAnsi="Times New Roman" w:cs="Times New Roman"/>
              </w:rPr>
            </w:pPr>
            <w:r>
              <w:rPr>
                <w:rFonts w:ascii="Times New Roman" w:hAnsi="Times New Roman" w:cs="Times New Roman"/>
              </w:rPr>
              <w:t>0,0402</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BA5651" w:rsidP="0059322D">
            <w:pPr>
              <w:spacing w:line="276" w:lineRule="auto"/>
              <w:jc w:val="both"/>
              <w:rPr>
                <w:rFonts w:ascii="Times New Roman" w:hAnsi="Times New Roman" w:cs="Times New Roman"/>
              </w:rPr>
            </w:pPr>
            <w:r>
              <w:rPr>
                <w:rFonts w:ascii="Times New Roman" w:hAnsi="Times New Roman" w:cs="Times New Roman"/>
              </w:rPr>
              <w:t>0,0358</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318A5" w:rsidP="003318A5">
            <w:pPr>
              <w:spacing w:line="276" w:lineRule="auto"/>
              <w:jc w:val="both"/>
              <w:rPr>
                <w:rFonts w:ascii="Times New Roman" w:hAnsi="Times New Roman" w:cs="Times New Roman"/>
              </w:rPr>
            </w:pPr>
            <w:r>
              <w:rPr>
                <w:rFonts w:ascii="Times New Roman" w:hAnsi="Times New Roman" w:cs="Times New Roman"/>
              </w:rPr>
              <w:t>0,0</w:t>
            </w:r>
            <w:r w:rsidR="00BA5651">
              <w:rPr>
                <w:rFonts w:ascii="Times New Roman" w:hAnsi="Times New Roman" w:cs="Times New Roman"/>
              </w:rPr>
              <w:t>6</w:t>
            </w:r>
            <w:r>
              <w:rPr>
                <w:rFonts w:ascii="Times New Roman" w:hAnsi="Times New Roman" w:cs="Times New Roman"/>
              </w:rPr>
              <w:t>77</w:t>
            </w:r>
          </w:p>
        </w:tc>
        <w:tc>
          <w:tcPr>
            <w:tcW w:w="342"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E77230" w:rsidP="003318A5">
            <w:pPr>
              <w:spacing w:line="276" w:lineRule="auto"/>
              <w:jc w:val="both"/>
              <w:rPr>
                <w:rFonts w:ascii="Times New Roman" w:hAnsi="Times New Roman" w:cs="Times New Roman"/>
              </w:rPr>
            </w:pPr>
            <w:r w:rsidRPr="00D8086D">
              <w:rPr>
                <w:rFonts w:ascii="Times New Roman" w:hAnsi="Times New Roman" w:cs="Times New Roman"/>
              </w:rPr>
              <w:t>0,0</w:t>
            </w:r>
            <w:r w:rsidR="003318A5">
              <w:rPr>
                <w:rFonts w:ascii="Times New Roman" w:hAnsi="Times New Roman" w:cs="Times New Roman"/>
              </w:rPr>
              <w:t>403</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E28D7" w:rsidRPr="00D8086D" w:rsidRDefault="00487F03" w:rsidP="0059322D">
            <w:pPr>
              <w:spacing w:line="276" w:lineRule="auto"/>
              <w:jc w:val="both"/>
              <w:rPr>
                <w:rFonts w:ascii="Times New Roman" w:hAnsi="Times New Roman" w:cs="Times New Roman"/>
              </w:rPr>
            </w:pPr>
            <w:r w:rsidRPr="00D8086D">
              <w:rPr>
                <w:rFonts w:ascii="Times New Roman" w:hAnsi="Times New Roman" w:cs="Times New Roman"/>
              </w:rPr>
              <w:t>0,0403</w:t>
            </w:r>
          </w:p>
        </w:tc>
        <w:tc>
          <w:tcPr>
            <w:tcW w:w="491"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3318A5" w:rsidP="00441936">
            <w:pPr>
              <w:widowControl/>
              <w:jc w:val="center"/>
              <w:rPr>
                <w:rFonts w:ascii="Times New Roman" w:hAnsi="Times New Roman" w:cs="Times New Roman"/>
              </w:rPr>
            </w:pPr>
            <w:r>
              <w:rPr>
                <w:rFonts w:ascii="Times New Roman" w:hAnsi="Times New Roman" w:cs="Times New Roman"/>
              </w:rPr>
              <w:t>0,053</w:t>
            </w:r>
          </w:p>
        </w:tc>
      </w:tr>
      <w:tr w:rsidR="0009170C" w:rsidRPr="00D8086D">
        <w:tblPrEx>
          <w:jc w:val="left"/>
          <w:tblCellMar>
            <w:top w:w="0" w:type="dxa"/>
            <w:bottom w:w="0" w:type="dxa"/>
          </w:tblCellMar>
        </w:tblPrEx>
        <w:trPr>
          <w:gridBefore w:val="1"/>
          <w:wBefore w:w="75" w:type="pct"/>
          <w:trHeight w:hRule="exact" w:val="475"/>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Потери мощности в тепловой сети</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3318A5" w:rsidP="0059322D">
            <w:pPr>
              <w:spacing w:line="276" w:lineRule="auto"/>
              <w:jc w:val="both"/>
              <w:rPr>
                <w:rFonts w:ascii="Times New Roman" w:hAnsi="Times New Roman" w:cs="Times New Roman"/>
              </w:rPr>
            </w:pPr>
            <w:r>
              <w:rPr>
                <w:rFonts w:ascii="Times New Roman" w:hAnsi="Times New Roman" w:cs="Times New Roman"/>
              </w:rPr>
              <w:t>0,337</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E77230" w:rsidP="003318A5">
            <w:pPr>
              <w:spacing w:line="276" w:lineRule="auto"/>
              <w:jc w:val="both"/>
              <w:rPr>
                <w:rFonts w:ascii="Times New Roman" w:hAnsi="Times New Roman" w:cs="Times New Roman"/>
              </w:rPr>
            </w:pPr>
            <w:r w:rsidRPr="00D8086D">
              <w:rPr>
                <w:rFonts w:ascii="Times New Roman" w:hAnsi="Times New Roman" w:cs="Times New Roman"/>
              </w:rPr>
              <w:t>0,</w:t>
            </w:r>
            <w:r w:rsidR="003318A5">
              <w:rPr>
                <w:rFonts w:ascii="Times New Roman" w:hAnsi="Times New Roman" w:cs="Times New Roman"/>
              </w:rPr>
              <w:t>3205</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487F03" w:rsidP="00441936">
            <w:pPr>
              <w:spacing w:line="276" w:lineRule="auto"/>
              <w:jc w:val="center"/>
              <w:rPr>
                <w:rFonts w:ascii="Times New Roman" w:hAnsi="Times New Roman" w:cs="Times New Roman"/>
              </w:rPr>
            </w:pPr>
            <w:r w:rsidRPr="00D8086D">
              <w:rPr>
                <w:rFonts w:ascii="Times New Roman" w:hAnsi="Times New Roman" w:cs="Times New Roman"/>
              </w:rPr>
              <w:t>0,3205</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3318A5" w:rsidP="00441936">
            <w:pPr>
              <w:widowControl/>
              <w:jc w:val="center"/>
              <w:rPr>
                <w:rFonts w:ascii="Times New Roman" w:hAnsi="Times New Roman" w:cs="Times New Roman"/>
              </w:rPr>
            </w:pPr>
            <w:r>
              <w:rPr>
                <w:rFonts w:ascii="Times New Roman" w:hAnsi="Times New Roman" w:cs="Times New Roman"/>
              </w:rPr>
              <w:t>0,196</w:t>
            </w:r>
          </w:p>
        </w:tc>
      </w:tr>
      <w:tr w:rsidR="0009170C" w:rsidRPr="00D8086D">
        <w:tblPrEx>
          <w:jc w:val="left"/>
          <w:tblCellMar>
            <w:top w:w="0" w:type="dxa"/>
            <w:bottom w:w="0" w:type="dxa"/>
          </w:tblCellMar>
        </w:tblPrEx>
        <w:trPr>
          <w:gridBefore w:val="1"/>
          <w:wBefore w:w="75" w:type="pct"/>
          <w:trHeight w:hRule="exact" w:val="475"/>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Хозяйственные нужды</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318A5" w:rsidP="00441936">
            <w:pPr>
              <w:spacing w:line="276" w:lineRule="auto"/>
              <w:jc w:val="center"/>
              <w:rPr>
                <w:rFonts w:ascii="Times New Roman" w:hAnsi="Times New Roman" w:cs="Times New Roman"/>
              </w:rPr>
            </w:pPr>
            <w:r>
              <w:rPr>
                <w:rFonts w:ascii="Times New Roman" w:hAnsi="Times New Roman" w:cs="Times New Roman"/>
              </w:rPr>
              <w:t>н/д</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н/д</w:t>
            </w:r>
          </w:p>
        </w:tc>
      </w:tr>
      <w:tr w:rsidR="0009170C" w:rsidRPr="00D8086D">
        <w:tblPrEx>
          <w:jc w:val="left"/>
          <w:tblCellMar>
            <w:top w:w="0" w:type="dxa"/>
            <w:bottom w:w="0" w:type="dxa"/>
          </w:tblCellMar>
        </w:tblPrEx>
        <w:trPr>
          <w:gridBefore w:val="1"/>
          <w:wBefore w:w="75" w:type="pct"/>
          <w:trHeight w:hRule="exact" w:val="475"/>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3318A5">
            <w:pPr>
              <w:spacing w:line="276" w:lineRule="auto"/>
              <w:jc w:val="both"/>
              <w:rPr>
                <w:rFonts w:ascii="Times New Roman" w:hAnsi="Times New Roman" w:cs="Times New Roman"/>
              </w:rPr>
            </w:pPr>
            <w:r>
              <w:rPr>
                <w:rFonts w:ascii="Times New Roman" w:hAnsi="Times New Roman" w:cs="Times New Roman"/>
              </w:rPr>
              <w:t>1,</w:t>
            </w:r>
            <w:r w:rsidR="003318A5">
              <w:rPr>
                <w:rFonts w:ascii="Times New Roman" w:hAnsi="Times New Roman" w:cs="Times New Roman"/>
              </w:rPr>
              <w:t>203</w:t>
            </w: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3318A5">
            <w:pPr>
              <w:spacing w:line="276" w:lineRule="auto"/>
              <w:jc w:val="both"/>
              <w:rPr>
                <w:rFonts w:ascii="Times New Roman" w:hAnsi="Times New Roman" w:cs="Times New Roman"/>
              </w:rPr>
            </w:pPr>
            <w:r>
              <w:rPr>
                <w:rFonts w:ascii="Times New Roman" w:hAnsi="Times New Roman" w:cs="Times New Roman"/>
              </w:rPr>
              <w:t>1,</w:t>
            </w:r>
            <w:r w:rsidR="003318A5">
              <w:rPr>
                <w:rFonts w:ascii="Times New Roman" w:hAnsi="Times New Roman" w:cs="Times New Roman"/>
              </w:rPr>
              <w:t>4848</w:t>
            </w: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3318A5">
            <w:pPr>
              <w:spacing w:line="276" w:lineRule="auto"/>
              <w:jc w:val="both"/>
              <w:rPr>
                <w:rFonts w:ascii="Times New Roman" w:hAnsi="Times New Roman" w:cs="Times New Roman"/>
              </w:rPr>
            </w:pPr>
            <w:r>
              <w:rPr>
                <w:rFonts w:ascii="Times New Roman" w:hAnsi="Times New Roman" w:cs="Times New Roman"/>
              </w:rPr>
              <w:t>1,</w:t>
            </w:r>
            <w:r w:rsidR="003318A5">
              <w:rPr>
                <w:rFonts w:ascii="Times New Roman" w:hAnsi="Times New Roman" w:cs="Times New Roman"/>
              </w:rPr>
              <w:t>14</w:t>
            </w:r>
            <w:r>
              <w:rPr>
                <w:rFonts w:ascii="Times New Roman" w:hAnsi="Times New Roman" w:cs="Times New Roman"/>
              </w:rPr>
              <w:t>03</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251087" w:rsidP="003318A5">
            <w:pPr>
              <w:spacing w:line="276" w:lineRule="auto"/>
              <w:jc w:val="both"/>
              <w:rPr>
                <w:rFonts w:ascii="Times New Roman" w:hAnsi="Times New Roman" w:cs="Times New Roman"/>
              </w:rPr>
            </w:pPr>
            <w:r w:rsidRPr="00D8086D">
              <w:rPr>
                <w:rFonts w:ascii="Times New Roman" w:hAnsi="Times New Roman" w:cs="Times New Roman"/>
              </w:rPr>
              <w:t>1,</w:t>
            </w:r>
            <w:r w:rsidR="003318A5">
              <w:rPr>
                <w:rFonts w:ascii="Times New Roman" w:hAnsi="Times New Roman" w:cs="Times New Roman"/>
              </w:rPr>
              <w:t>1403</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318A5" w:rsidP="00441936">
            <w:pPr>
              <w:spacing w:line="276" w:lineRule="auto"/>
              <w:jc w:val="center"/>
              <w:rPr>
                <w:rFonts w:ascii="Times New Roman" w:hAnsi="Times New Roman" w:cs="Times New Roman"/>
              </w:rPr>
            </w:pPr>
            <w:r>
              <w:rPr>
                <w:rFonts w:ascii="Times New Roman" w:hAnsi="Times New Roman" w:cs="Times New Roman"/>
              </w:rPr>
              <w:t>н/д</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3318A5" w:rsidP="00441936">
            <w:pPr>
              <w:widowControl/>
              <w:jc w:val="center"/>
              <w:rPr>
                <w:rFonts w:ascii="Times New Roman" w:hAnsi="Times New Roman" w:cs="Times New Roman"/>
              </w:rPr>
            </w:pPr>
            <w:r>
              <w:rPr>
                <w:rFonts w:ascii="Times New Roman" w:hAnsi="Times New Roman" w:cs="Times New Roman"/>
              </w:rPr>
              <w:t>1,346</w:t>
            </w:r>
          </w:p>
        </w:tc>
      </w:tr>
      <w:tr w:rsidR="0009170C" w:rsidRPr="00D8086D">
        <w:tblPrEx>
          <w:jc w:val="left"/>
          <w:tblCellMar>
            <w:top w:w="0" w:type="dxa"/>
            <w:bottom w:w="0" w:type="dxa"/>
          </w:tblCellMar>
        </w:tblPrEx>
        <w:trPr>
          <w:gridBefore w:val="1"/>
          <w:wBefore w:w="75" w:type="pct"/>
          <w:trHeight w:hRule="exact" w:val="467"/>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BA5651" w:rsidRDefault="00BA5651" w:rsidP="003F433C">
            <w:pPr>
              <w:spacing w:line="276" w:lineRule="auto"/>
              <w:jc w:val="both"/>
            </w:pPr>
            <w:r w:rsidRPr="00D8086D">
              <w:rPr>
                <w:rFonts w:ascii="Times New Roman" w:hAnsi="Times New Roman" w:cs="Times New Roman"/>
              </w:rPr>
              <w:t>О</w:t>
            </w:r>
            <w:r w:rsidR="005E28D7" w:rsidRPr="00D8086D">
              <w:rPr>
                <w:rFonts w:ascii="Times New Roman" w:hAnsi="Times New Roman" w:cs="Times New Roman"/>
              </w:rPr>
              <w:t>топление</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3318A5">
            <w:pPr>
              <w:spacing w:line="276" w:lineRule="auto"/>
              <w:jc w:val="both"/>
              <w:rPr>
                <w:rFonts w:ascii="Times New Roman" w:hAnsi="Times New Roman" w:cs="Times New Roman"/>
              </w:rPr>
            </w:pPr>
            <w:r>
              <w:rPr>
                <w:rFonts w:ascii="Times New Roman" w:hAnsi="Times New Roman" w:cs="Times New Roman"/>
              </w:rPr>
              <w:t>1,</w:t>
            </w:r>
            <w:r w:rsidR="003318A5">
              <w:rPr>
                <w:rFonts w:ascii="Times New Roman" w:hAnsi="Times New Roman" w:cs="Times New Roman"/>
              </w:rPr>
              <w:t>203</w:t>
            </w: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3318A5">
            <w:pPr>
              <w:spacing w:line="276" w:lineRule="auto"/>
              <w:jc w:val="both"/>
              <w:rPr>
                <w:rFonts w:ascii="Times New Roman" w:hAnsi="Times New Roman" w:cs="Times New Roman"/>
              </w:rPr>
            </w:pPr>
            <w:r>
              <w:rPr>
                <w:rFonts w:ascii="Times New Roman" w:hAnsi="Times New Roman" w:cs="Times New Roman"/>
              </w:rPr>
              <w:t>1,</w:t>
            </w:r>
            <w:r w:rsidR="003318A5">
              <w:rPr>
                <w:rFonts w:ascii="Times New Roman" w:hAnsi="Times New Roman" w:cs="Times New Roman"/>
              </w:rPr>
              <w:t>4848</w:t>
            </w: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3318A5">
            <w:pPr>
              <w:spacing w:line="276" w:lineRule="auto"/>
              <w:jc w:val="both"/>
              <w:rPr>
                <w:rFonts w:ascii="Times New Roman" w:hAnsi="Times New Roman" w:cs="Times New Roman"/>
              </w:rPr>
            </w:pPr>
            <w:r>
              <w:rPr>
                <w:rFonts w:ascii="Times New Roman" w:hAnsi="Times New Roman" w:cs="Times New Roman"/>
              </w:rPr>
              <w:t>1,</w:t>
            </w:r>
            <w:r w:rsidR="003318A5">
              <w:rPr>
                <w:rFonts w:ascii="Times New Roman" w:hAnsi="Times New Roman" w:cs="Times New Roman"/>
              </w:rPr>
              <w:t>1403</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251087" w:rsidP="003318A5">
            <w:pPr>
              <w:spacing w:line="276" w:lineRule="auto"/>
              <w:jc w:val="both"/>
              <w:rPr>
                <w:rFonts w:ascii="Times New Roman" w:hAnsi="Times New Roman" w:cs="Times New Roman"/>
              </w:rPr>
            </w:pPr>
            <w:r w:rsidRPr="00D8086D">
              <w:rPr>
                <w:rFonts w:ascii="Times New Roman" w:hAnsi="Times New Roman" w:cs="Times New Roman"/>
              </w:rPr>
              <w:t>1,</w:t>
            </w:r>
            <w:r w:rsidR="003318A5">
              <w:rPr>
                <w:rFonts w:ascii="Times New Roman" w:hAnsi="Times New Roman" w:cs="Times New Roman"/>
              </w:rPr>
              <w:t>1403</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318A5" w:rsidP="003318A5">
            <w:pPr>
              <w:spacing w:line="276" w:lineRule="auto"/>
              <w:jc w:val="center"/>
              <w:rPr>
                <w:rFonts w:ascii="Times New Roman" w:hAnsi="Times New Roman" w:cs="Times New Roman"/>
              </w:rPr>
            </w:pPr>
            <w:r>
              <w:rPr>
                <w:rFonts w:ascii="Times New Roman" w:hAnsi="Times New Roman" w:cs="Times New Roman"/>
              </w:rPr>
              <w:t>н/д</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3318A5" w:rsidP="00441936">
            <w:pPr>
              <w:widowControl/>
              <w:jc w:val="center"/>
              <w:rPr>
                <w:rFonts w:ascii="Times New Roman" w:hAnsi="Times New Roman" w:cs="Times New Roman"/>
              </w:rPr>
            </w:pPr>
            <w:r>
              <w:rPr>
                <w:rFonts w:ascii="Times New Roman" w:hAnsi="Times New Roman" w:cs="Times New Roman"/>
              </w:rPr>
              <w:t>1,346</w:t>
            </w:r>
          </w:p>
        </w:tc>
      </w:tr>
      <w:tr w:rsidR="0009170C" w:rsidRPr="00D8086D">
        <w:tblPrEx>
          <w:jc w:val="left"/>
          <w:tblCellMar>
            <w:top w:w="0" w:type="dxa"/>
            <w:bottom w:w="0" w:type="dxa"/>
          </w:tblCellMar>
        </w:tblPrEx>
        <w:trPr>
          <w:gridBefore w:val="1"/>
          <w:wBefore w:w="75" w:type="pct"/>
          <w:trHeight w:hRule="exact" w:val="475"/>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вентиляция</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475"/>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горячее водоснабжение (среднее за сутки)</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475"/>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3318A5">
            <w:pPr>
              <w:spacing w:line="276" w:lineRule="auto"/>
              <w:jc w:val="both"/>
              <w:rPr>
                <w:rFonts w:ascii="Times New Roman" w:hAnsi="Times New Roman" w:cs="Times New Roman"/>
              </w:rPr>
            </w:pPr>
            <w:r>
              <w:rPr>
                <w:rFonts w:ascii="Times New Roman" w:hAnsi="Times New Roman" w:cs="Times New Roman"/>
              </w:rPr>
              <w:t>1,</w:t>
            </w:r>
            <w:r w:rsidR="003318A5">
              <w:rPr>
                <w:rFonts w:ascii="Times New Roman" w:hAnsi="Times New Roman" w:cs="Times New Roman"/>
              </w:rPr>
              <w:t>203</w:t>
            </w: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3318A5">
            <w:pPr>
              <w:spacing w:line="276" w:lineRule="auto"/>
              <w:jc w:val="both"/>
              <w:rPr>
                <w:rFonts w:ascii="Times New Roman" w:hAnsi="Times New Roman" w:cs="Times New Roman"/>
              </w:rPr>
            </w:pPr>
            <w:r>
              <w:rPr>
                <w:rFonts w:ascii="Times New Roman" w:hAnsi="Times New Roman" w:cs="Times New Roman"/>
              </w:rPr>
              <w:t>1,</w:t>
            </w:r>
            <w:r w:rsidR="003318A5">
              <w:rPr>
                <w:rFonts w:ascii="Times New Roman" w:hAnsi="Times New Roman" w:cs="Times New Roman"/>
              </w:rPr>
              <w:t>4848</w:t>
            </w: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3318A5">
            <w:pPr>
              <w:spacing w:line="276" w:lineRule="auto"/>
              <w:jc w:val="both"/>
              <w:rPr>
                <w:rFonts w:ascii="Times New Roman" w:hAnsi="Times New Roman" w:cs="Times New Roman"/>
              </w:rPr>
            </w:pPr>
            <w:r>
              <w:rPr>
                <w:rFonts w:ascii="Times New Roman" w:hAnsi="Times New Roman" w:cs="Times New Roman"/>
              </w:rPr>
              <w:t>1,</w:t>
            </w:r>
            <w:r w:rsidR="003318A5">
              <w:rPr>
                <w:rFonts w:ascii="Times New Roman" w:hAnsi="Times New Roman" w:cs="Times New Roman"/>
              </w:rPr>
              <w:t>14</w:t>
            </w:r>
            <w:r>
              <w:rPr>
                <w:rFonts w:ascii="Times New Roman" w:hAnsi="Times New Roman" w:cs="Times New Roman"/>
              </w:rPr>
              <w:t>03</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251087" w:rsidP="003318A5">
            <w:pPr>
              <w:spacing w:line="276" w:lineRule="auto"/>
              <w:jc w:val="both"/>
              <w:rPr>
                <w:rFonts w:ascii="Times New Roman" w:hAnsi="Times New Roman" w:cs="Times New Roman"/>
              </w:rPr>
            </w:pPr>
            <w:r w:rsidRPr="00D8086D">
              <w:rPr>
                <w:rFonts w:ascii="Times New Roman" w:hAnsi="Times New Roman" w:cs="Times New Roman"/>
              </w:rPr>
              <w:t>1,</w:t>
            </w:r>
            <w:r w:rsidR="003318A5">
              <w:rPr>
                <w:rFonts w:ascii="Times New Roman" w:hAnsi="Times New Roman" w:cs="Times New Roman"/>
              </w:rPr>
              <w:t>1403</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318A5" w:rsidP="00441936">
            <w:pPr>
              <w:spacing w:line="276" w:lineRule="auto"/>
              <w:jc w:val="center"/>
              <w:rPr>
                <w:rFonts w:ascii="Times New Roman" w:hAnsi="Times New Roman" w:cs="Times New Roman"/>
              </w:rPr>
            </w:pPr>
            <w:r>
              <w:rPr>
                <w:rFonts w:ascii="Times New Roman" w:hAnsi="Times New Roman" w:cs="Times New Roman"/>
              </w:rPr>
              <w:t>н/д</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3318A5" w:rsidP="00441936">
            <w:pPr>
              <w:widowControl/>
              <w:jc w:val="center"/>
              <w:rPr>
                <w:rFonts w:ascii="Times New Roman" w:hAnsi="Times New Roman" w:cs="Times New Roman"/>
              </w:rPr>
            </w:pPr>
            <w:r>
              <w:rPr>
                <w:rFonts w:ascii="Times New Roman" w:hAnsi="Times New Roman" w:cs="Times New Roman"/>
              </w:rPr>
              <w:t>1,346</w:t>
            </w:r>
          </w:p>
        </w:tc>
      </w:tr>
      <w:tr w:rsidR="0009170C" w:rsidRPr="00D8086D">
        <w:tblPrEx>
          <w:jc w:val="left"/>
          <w:tblCellMar>
            <w:top w:w="0" w:type="dxa"/>
            <w:bottom w:w="0" w:type="dxa"/>
          </w:tblCellMar>
        </w:tblPrEx>
        <w:trPr>
          <w:gridBefore w:val="1"/>
          <w:wBefore w:w="75" w:type="pct"/>
          <w:trHeight w:hRule="exact" w:val="475"/>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lastRenderedPageBreak/>
              <w:t>жилые здания, из них</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3318A5">
            <w:pPr>
              <w:spacing w:line="276" w:lineRule="auto"/>
              <w:jc w:val="both"/>
              <w:rPr>
                <w:rFonts w:ascii="Times New Roman" w:hAnsi="Times New Roman" w:cs="Times New Roman"/>
              </w:rPr>
            </w:pPr>
            <w:r>
              <w:rPr>
                <w:rFonts w:ascii="Times New Roman" w:hAnsi="Times New Roman" w:cs="Times New Roman"/>
              </w:rPr>
              <w:t>0,</w:t>
            </w:r>
            <w:r w:rsidR="003318A5">
              <w:rPr>
                <w:rFonts w:ascii="Times New Roman" w:hAnsi="Times New Roman" w:cs="Times New Roman"/>
              </w:rPr>
              <w:t>5808</w:t>
            </w: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3318A5">
            <w:pPr>
              <w:spacing w:line="276" w:lineRule="auto"/>
              <w:jc w:val="both"/>
              <w:rPr>
                <w:rFonts w:ascii="Times New Roman" w:hAnsi="Times New Roman" w:cs="Times New Roman"/>
              </w:rPr>
            </w:pPr>
            <w:r>
              <w:rPr>
                <w:rFonts w:ascii="Times New Roman" w:hAnsi="Times New Roman" w:cs="Times New Roman"/>
              </w:rPr>
              <w:t>0,</w:t>
            </w:r>
            <w:r w:rsidR="003318A5">
              <w:rPr>
                <w:rFonts w:ascii="Times New Roman" w:hAnsi="Times New Roman" w:cs="Times New Roman"/>
              </w:rPr>
              <w:t>6967</w:t>
            </w: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3318A5">
            <w:pPr>
              <w:spacing w:line="276" w:lineRule="auto"/>
              <w:jc w:val="both"/>
              <w:rPr>
                <w:rFonts w:ascii="Times New Roman" w:hAnsi="Times New Roman" w:cs="Times New Roman"/>
              </w:rPr>
            </w:pPr>
            <w:r>
              <w:rPr>
                <w:rFonts w:ascii="Times New Roman" w:hAnsi="Times New Roman" w:cs="Times New Roman"/>
              </w:rPr>
              <w:t>0,5</w:t>
            </w:r>
            <w:r w:rsidR="003318A5">
              <w:rPr>
                <w:rFonts w:ascii="Times New Roman" w:hAnsi="Times New Roman" w:cs="Times New Roman"/>
              </w:rPr>
              <w:t>33</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251087" w:rsidP="003318A5">
            <w:pPr>
              <w:spacing w:line="276" w:lineRule="auto"/>
              <w:jc w:val="both"/>
              <w:rPr>
                <w:rFonts w:ascii="Times New Roman" w:hAnsi="Times New Roman" w:cs="Times New Roman"/>
              </w:rPr>
            </w:pPr>
            <w:r w:rsidRPr="00D8086D">
              <w:rPr>
                <w:rFonts w:ascii="Times New Roman" w:hAnsi="Times New Roman" w:cs="Times New Roman"/>
              </w:rPr>
              <w:t>0,</w:t>
            </w:r>
            <w:r w:rsidR="003318A5">
              <w:rPr>
                <w:rFonts w:ascii="Times New Roman" w:hAnsi="Times New Roman" w:cs="Times New Roman"/>
              </w:rPr>
              <w:t>533</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318A5" w:rsidP="00441936">
            <w:pPr>
              <w:spacing w:line="276" w:lineRule="auto"/>
              <w:jc w:val="center"/>
              <w:rPr>
                <w:rFonts w:ascii="Times New Roman" w:hAnsi="Times New Roman" w:cs="Times New Roman"/>
              </w:rPr>
            </w:pPr>
            <w:r>
              <w:rPr>
                <w:rFonts w:ascii="Times New Roman" w:hAnsi="Times New Roman" w:cs="Times New Roman"/>
              </w:rPr>
              <w:t>н/д</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3318A5" w:rsidP="00441936">
            <w:pPr>
              <w:widowControl/>
              <w:jc w:val="center"/>
              <w:rPr>
                <w:rFonts w:ascii="Times New Roman" w:hAnsi="Times New Roman" w:cs="Times New Roman"/>
              </w:rPr>
            </w:pPr>
            <w:r>
              <w:rPr>
                <w:rFonts w:ascii="Times New Roman" w:hAnsi="Times New Roman" w:cs="Times New Roman"/>
              </w:rPr>
              <w:t>0,408</w:t>
            </w:r>
          </w:p>
        </w:tc>
      </w:tr>
      <w:tr w:rsidR="0009170C" w:rsidRPr="00D8086D">
        <w:tblPrEx>
          <w:jc w:val="left"/>
          <w:tblCellMar>
            <w:top w:w="0" w:type="dxa"/>
            <w:bottom w:w="0" w:type="dxa"/>
          </w:tblCellMar>
        </w:tblPrEx>
        <w:trPr>
          <w:gridBefore w:val="1"/>
          <w:wBefore w:w="75" w:type="pct"/>
          <w:trHeight w:hRule="exact" w:val="475"/>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население</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246086">
            <w:pPr>
              <w:spacing w:line="276" w:lineRule="auto"/>
              <w:jc w:val="both"/>
              <w:rPr>
                <w:rFonts w:ascii="Times New Roman" w:hAnsi="Times New Roman" w:cs="Times New Roman"/>
              </w:rPr>
            </w:pPr>
            <w:r>
              <w:rPr>
                <w:rFonts w:ascii="Times New Roman" w:hAnsi="Times New Roman" w:cs="Times New Roman"/>
              </w:rPr>
              <w:t>0,5</w:t>
            </w:r>
            <w:r w:rsidR="00246086">
              <w:rPr>
                <w:rFonts w:ascii="Times New Roman" w:hAnsi="Times New Roman" w:cs="Times New Roman"/>
              </w:rPr>
              <w:t>808</w:t>
            </w: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246086">
            <w:pPr>
              <w:spacing w:line="276" w:lineRule="auto"/>
              <w:jc w:val="both"/>
              <w:rPr>
                <w:rFonts w:ascii="Times New Roman" w:hAnsi="Times New Roman" w:cs="Times New Roman"/>
              </w:rPr>
            </w:pPr>
            <w:r>
              <w:rPr>
                <w:rFonts w:ascii="Times New Roman" w:hAnsi="Times New Roman" w:cs="Times New Roman"/>
              </w:rPr>
              <w:t>0,</w:t>
            </w:r>
            <w:r w:rsidR="00246086">
              <w:rPr>
                <w:rFonts w:ascii="Times New Roman" w:hAnsi="Times New Roman" w:cs="Times New Roman"/>
              </w:rPr>
              <w:t>6967</w:t>
            </w: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246086">
            <w:pPr>
              <w:spacing w:line="276" w:lineRule="auto"/>
              <w:jc w:val="both"/>
              <w:rPr>
                <w:rFonts w:ascii="Times New Roman" w:hAnsi="Times New Roman" w:cs="Times New Roman"/>
              </w:rPr>
            </w:pPr>
            <w:r>
              <w:rPr>
                <w:rFonts w:ascii="Times New Roman" w:hAnsi="Times New Roman" w:cs="Times New Roman"/>
              </w:rPr>
              <w:t>0,5</w:t>
            </w:r>
            <w:r w:rsidR="00246086">
              <w:rPr>
                <w:rFonts w:ascii="Times New Roman" w:hAnsi="Times New Roman" w:cs="Times New Roman"/>
              </w:rPr>
              <w:t>33</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251087" w:rsidP="003318A5">
            <w:pPr>
              <w:spacing w:line="276" w:lineRule="auto"/>
              <w:jc w:val="both"/>
              <w:rPr>
                <w:rFonts w:ascii="Times New Roman" w:hAnsi="Times New Roman" w:cs="Times New Roman"/>
              </w:rPr>
            </w:pPr>
            <w:r w:rsidRPr="00D8086D">
              <w:rPr>
                <w:rFonts w:ascii="Times New Roman" w:hAnsi="Times New Roman" w:cs="Times New Roman"/>
              </w:rPr>
              <w:t>0,</w:t>
            </w:r>
            <w:r w:rsidR="003318A5">
              <w:rPr>
                <w:rFonts w:ascii="Times New Roman" w:hAnsi="Times New Roman" w:cs="Times New Roman"/>
              </w:rPr>
              <w:t>533</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3318A5" w:rsidP="00441936">
            <w:pPr>
              <w:spacing w:line="276" w:lineRule="auto"/>
              <w:jc w:val="center"/>
              <w:rPr>
                <w:rFonts w:ascii="Times New Roman" w:hAnsi="Times New Roman" w:cs="Times New Roman"/>
              </w:rPr>
            </w:pPr>
            <w:r>
              <w:rPr>
                <w:rFonts w:ascii="Times New Roman" w:hAnsi="Times New Roman" w:cs="Times New Roman"/>
              </w:rPr>
              <w:t>н/д</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246086" w:rsidP="00441936">
            <w:pPr>
              <w:widowControl/>
              <w:jc w:val="center"/>
              <w:rPr>
                <w:rFonts w:ascii="Times New Roman" w:hAnsi="Times New Roman" w:cs="Times New Roman"/>
              </w:rPr>
            </w:pPr>
            <w:r>
              <w:rPr>
                <w:rFonts w:ascii="Times New Roman" w:hAnsi="Times New Roman" w:cs="Times New Roman"/>
              </w:rPr>
              <w:t>0,408</w:t>
            </w:r>
          </w:p>
        </w:tc>
      </w:tr>
      <w:tr w:rsidR="0009170C" w:rsidRPr="00D8086D">
        <w:tblPrEx>
          <w:jc w:val="left"/>
          <w:tblCellMar>
            <w:top w:w="0" w:type="dxa"/>
            <w:bottom w:w="0" w:type="dxa"/>
          </w:tblCellMar>
        </w:tblPrEx>
        <w:trPr>
          <w:gridBefore w:val="1"/>
          <w:wBefore w:w="75" w:type="pct"/>
          <w:trHeight w:hRule="exact" w:val="475"/>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нежилые здания, из них</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246086">
            <w:pPr>
              <w:spacing w:line="276" w:lineRule="auto"/>
              <w:jc w:val="both"/>
              <w:rPr>
                <w:rFonts w:ascii="Times New Roman" w:hAnsi="Times New Roman" w:cs="Times New Roman"/>
              </w:rPr>
            </w:pPr>
            <w:r>
              <w:rPr>
                <w:rFonts w:ascii="Times New Roman" w:hAnsi="Times New Roman" w:cs="Times New Roman"/>
              </w:rPr>
              <w:t>0,</w:t>
            </w:r>
            <w:r w:rsidR="00246086">
              <w:rPr>
                <w:rFonts w:ascii="Times New Roman" w:hAnsi="Times New Roman" w:cs="Times New Roman"/>
              </w:rPr>
              <w:t>6417</w:t>
            </w: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246086">
            <w:pPr>
              <w:spacing w:line="276" w:lineRule="auto"/>
              <w:jc w:val="both"/>
              <w:rPr>
                <w:rFonts w:ascii="Times New Roman" w:hAnsi="Times New Roman" w:cs="Times New Roman"/>
              </w:rPr>
            </w:pPr>
            <w:r>
              <w:rPr>
                <w:rFonts w:ascii="Times New Roman" w:hAnsi="Times New Roman" w:cs="Times New Roman"/>
              </w:rPr>
              <w:t>0,6</w:t>
            </w:r>
            <w:r w:rsidR="00246086">
              <w:rPr>
                <w:rFonts w:ascii="Times New Roman" w:hAnsi="Times New Roman" w:cs="Times New Roman"/>
              </w:rPr>
              <w:t>222</w:t>
            </w: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59322D">
            <w:pPr>
              <w:spacing w:line="276" w:lineRule="auto"/>
              <w:jc w:val="both"/>
              <w:rPr>
                <w:rFonts w:ascii="Times New Roman" w:hAnsi="Times New Roman" w:cs="Times New Roman"/>
              </w:rPr>
            </w:pPr>
            <w:r>
              <w:rPr>
                <w:rFonts w:ascii="Times New Roman" w:hAnsi="Times New Roman" w:cs="Times New Roman"/>
              </w:rPr>
              <w:t>0,6222</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251087" w:rsidP="00246086">
            <w:pPr>
              <w:spacing w:line="276" w:lineRule="auto"/>
              <w:jc w:val="both"/>
              <w:rPr>
                <w:rFonts w:ascii="Times New Roman" w:hAnsi="Times New Roman" w:cs="Times New Roman"/>
              </w:rPr>
            </w:pPr>
            <w:r w:rsidRPr="00D8086D">
              <w:rPr>
                <w:rFonts w:ascii="Times New Roman" w:hAnsi="Times New Roman" w:cs="Times New Roman"/>
              </w:rPr>
              <w:t>0,</w:t>
            </w:r>
            <w:r w:rsidR="00246086">
              <w:rPr>
                <w:rFonts w:ascii="Times New Roman" w:hAnsi="Times New Roman" w:cs="Times New Roman"/>
              </w:rPr>
              <w:t>6073</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246086" w:rsidP="00441936">
            <w:pPr>
              <w:spacing w:line="276" w:lineRule="auto"/>
              <w:jc w:val="center"/>
              <w:rPr>
                <w:rFonts w:ascii="Times New Roman" w:hAnsi="Times New Roman" w:cs="Times New Roman"/>
              </w:rPr>
            </w:pPr>
            <w:r>
              <w:rPr>
                <w:rFonts w:ascii="Times New Roman" w:hAnsi="Times New Roman" w:cs="Times New Roman"/>
              </w:rPr>
              <w:t>н/д</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246086" w:rsidP="00441936">
            <w:pPr>
              <w:widowControl/>
              <w:jc w:val="center"/>
              <w:rPr>
                <w:rFonts w:ascii="Times New Roman" w:hAnsi="Times New Roman" w:cs="Times New Roman"/>
              </w:rPr>
            </w:pPr>
            <w:r>
              <w:rPr>
                <w:rFonts w:ascii="Times New Roman" w:hAnsi="Times New Roman" w:cs="Times New Roman"/>
              </w:rPr>
              <w:t>0,555</w:t>
            </w:r>
          </w:p>
        </w:tc>
      </w:tr>
      <w:tr w:rsidR="0009170C" w:rsidRPr="00D8086D">
        <w:tblPrEx>
          <w:jc w:val="left"/>
          <w:tblCellMar>
            <w:top w:w="0" w:type="dxa"/>
            <w:bottom w:w="0" w:type="dxa"/>
          </w:tblCellMar>
        </w:tblPrEx>
        <w:trPr>
          <w:gridBefore w:val="1"/>
          <w:wBefore w:w="75" w:type="pct"/>
          <w:trHeight w:hRule="exact" w:val="475"/>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финансируемые из бюджета</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246086">
            <w:pPr>
              <w:spacing w:line="276" w:lineRule="auto"/>
              <w:jc w:val="both"/>
              <w:rPr>
                <w:rFonts w:ascii="Times New Roman" w:hAnsi="Times New Roman" w:cs="Times New Roman"/>
              </w:rPr>
            </w:pPr>
            <w:r>
              <w:rPr>
                <w:rFonts w:ascii="Times New Roman" w:hAnsi="Times New Roman" w:cs="Times New Roman"/>
              </w:rPr>
              <w:t>0,</w:t>
            </w:r>
            <w:r w:rsidR="00246086">
              <w:rPr>
                <w:rFonts w:ascii="Times New Roman" w:hAnsi="Times New Roman" w:cs="Times New Roman"/>
              </w:rPr>
              <w:t>2931</w:t>
            </w: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246086">
            <w:pPr>
              <w:spacing w:line="276" w:lineRule="auto"/>
              <w:jc w:val="both"/>
              <w:rPr>
                <w:rFonts w:ascii="Times New Roman" w:hAnsi="Times New Roman" w:cs="Times New Roman"/>
              </w:rPr>
            </w:pPr>
            <w:r>
              <w:rPr>
                <w:rFonts w:ascii="Times New Roman" w:hAnsi="Times New Roman" w:cs="Times New Roman"/>
              </w:rPr>
              <w:t>0,</w:t>
            </w:r>
            <w:r w:rsidR="00246086">
              <w:rPr>
                <w:rFonts w:ascii="Times New Roman" w:hAnsi="Times New Roman" w:cs="Times New Roman"/>
              </w:rPr>
              <w:t>4153</w:t>
            </w: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8630BD" w:rsidP="00246086">
            <w:pPr>
              <w:spacing w:line="276" w:lineRule="auto"/>
              <w:jc w:val="both"/>
              <w:rPr>
                <w:rFonts w:ascii="Times New Roman" w:hAnsi="Times New Roman" w:cs="Times New Roman"/>
              </w:rPr>
            </w:pPr>
            <w:r>
              <w:rPr>
                <w:rFonts w:ascii="Times New Roman" w:hAnsi="Times New Roman" w:cs="Times New Roman"/>
              </w:rPr>
              <w:t>0,</w:t>
            </w:r>
            <w:r w:rsidR="00246086">
              <w:rPr>
                <w:rFonts w:ascii="Times New Roman" w:hAnsi="Times New Roman" w:cs="Times New Roman"/>
              </w:rPr>
              <w:t>2908</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246086" w:rsidP="0059322D">
            <w:pPr>
              <w:spacing w:line="276" w:lineRule="auto"/>
              <w:jc w:val="both"/>
              <w:rPr>
                <w:rFonts w:ascii="Times New Roman" w:hAnsi="Times New Roman" w:cs="Times New Roman"/>
              </w:rPr>
            </w:pPr>
            <w:r>
              <w:rPr>
                <w:rFonts w:ascii="Times New Roman" w:hAnsi="Times New Roman" w:cs="Times New Roman"/>
              </w:rPr>
              <w:t>0,2908</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246086" w:rsidP="00441936">
            <w:pPr>
              <w:spacing w:line="276" w:lineRule="auto"/>
              <w:jc w:val="center"/>
              <w:rPr>
                <w:rFonts w:ascii="Times New Roman" w:hAnsi="Times New Roman" w:cs="Times New Roman"/>
              </w:rPr>
            </w:pPr>
            <w:r>
              <w:rPr>
                <w:rFonts w:ascii="Times New Roman" w:hAnsi="Times New Roman" w:cs="Times New Roman"/>
              </w:rPr>
              <w:t>н/д</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246086" w:rsidP="00441936">
            <w:pPr>
              <w:widowControl/>
              <w:jc w:val="center"/>
              <w:rPr>
                <w:rFonts w:ascii="Times New Roman" w:hAnsi="Times New Roman" w:cs="Times New Roman"/>
              </w:rPr>
            </w:pPr>
            <w:r>
              <w:rPr>
                <w:rFonts w:ascii="Times New Roman" w:hAnsi="Times New Roman" w:cs="Times New Roman"/>
              </w:rPr>
              <w:t>0,225</w:t>
            </w:r>
          </w:p>
        </w:tc>
      </w:tr>
      <w:tr w:rsidR="0009170C" w:rsidRPr="00D8086D">
        <w:tblPrEx>
          <w:jc w:val="left"/>
          <w:tblCellMar>
            <w:top w:w="0" w:type="dxa"/>
            <w:bottom w:w="0" w:type="dxa"/>
          </w:tblCellMar>
        </w:tblPrEx>
        <w:trPr>
          <w:gridBefore w:val="1"/>
          <w:wBefore w:w="75" w:type="pct"/>
          <w:trHeight w:hRule="exact" w:val="475"/>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Прочие в горячей воде</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246086">
            <w:pPr>
              <w:spacing w:line="276" w:lineRule="auto"/>
              <w:jc w:val="both"/>
              <w:rPr>
                <w:rFonts w:ascii="Times New Roman" w:hAnsi="Times New Roman" w:cs="Times New Roman"/>
              </w:rPr>
            </w:pPr>
            <w:r>
              <w:rPr>
                <w:rFonts w:ascii="Times New Roman" w:hAnsi="Times New Roman" w:cs="Times New Roman"/>
              </w:rPr>
              <w:t>0,</w:t>
            </w:r>
            <w:r w:rsidR="00246086">
              <w:rPr>
                <w:rFonts w:ascii="Times New Roman" w:hAnsi="Times New Roman" w:cs="Times New Roman"/>
              </w:rPr>
              <w:t>3122</w:t>
            </w: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A2AB8" w:rsidP="00246086">
            <w:pPr>
              <w:spacing w:line="276" w:lineRule="auto"/>
              <w:jc w:val="both"/>
              <w:rPr>
                <w:rFonts w:ascii="Times New Roman" w:hAnsi="Times New Roman" w:cs="Times New Roman"/>
              </w:rPr>
            </w:pPr>
            <w:r>
              <w:rPr>
                <w:rFonts w:ascii="Times New Roman" w:hAnsi="Times New Roman" w:cs="Times New Roman"/>
              </w:rPr>
              <w:t>0,3</w:t>
            </w:r>
            <w:r w:rsidR="00246086">
              <w:rPr>
                <w:rFonts w:ascii="Times New Roman" w:hAnsi="Times New Roman" w:cs="Times New Roman"/>
              </w:rPr>
              <w:t>291</w:t>
            </w: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8630BD" w:rsidP="00246086">
            <w:pPr>
              <w:spacing w:line="276" w:lineRule="auto"/>
              <w:jc w:val="both"/>
              <w:rPr>
                <w:rFonts w:ascii="Times New Roman" w:hAnsi="Times New Roman" w:cs="Times New Roman"/>
              </w:rPr>
            </w:pPr>
            <w:r>
              <w:rPr>
                <w:rFonts w:ascii="Times New Roman" w:hAnsi="Times New Roman" w:cs="Times New Roman"/>
              </w:rPr>
              <w:t>0,31</w:t>
            </w:r>
            <w:r w:rsidR="00246086">
              <w:rPr>
                <w:rFonts w:ascii="Times New Roman" w:hAnsi="Times New Roman" w:cs="Times New Roman"/>
              </w:rPr>
              <w:t>65</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251087" w:rsidP="00246086">
            <w:pPr>
              <w:spacing w:line="276" w:lineRule="auto"/>
              <w:jc w:val="both"/>
              <w:rPr>
                <w:rFonts w:ascii="Times New Roman" w:hAnsi="Times New Roman" w:cs="Times New Roman"/>
              </w:rPr>
            </w:pPr>
            <w:r w:rsidRPr="00D8086D">
              <w:rPr>
                <w:rFonts w:ascii="Times New Roman" w:hAnsi="Times New Roman" w:cs="Times New Roman"/>
              </w:rPr>
              <w:t>0,3</w:t>
            </w:r>
            <w:r w:rsidR="00246086">
              <w:rPr>
                <w:rFonts w:ascii="Times New Roman" w:hAnsi="Times New Roman" w:cs="Times New Roman"/>
              </w:rPr>
              <w:t>165</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246086" w:rsidP="00441936">
            <w:pPr>
              <w:spacing w:line="276" w:lineRule="auto"/>
              <w:jc w:val="center"/>
              <w:rPr>
                <w:rFonts w:ascii="Times New Roman" w:hAnsi="Times New Roman" w:cs="Times New Roman"/>
              </w:rPr>
            </w:pPr>
            <w:r>
              <w:rPr>
                <w:rFonts w:ascii="Times New Roman" w:hAnsi="Times New Roman" w:cs="Times New Roman"/>
              </w:rPr>
              <w:t>н/д</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246086">
            <w:pPr>
              <w:widowControl/>
              <w:jc w:val="center"/>
              <w:rPr>
                <w:rFonts w:ascii="Times New Roman" w:hAnsi="Times New Roman" w:cs="Times New Roman"/>
              </w:rPr>
            </w:pPr>
            <w:r>
              <w:rPr>
                <w:rFonts w:ascii="Times New Roman" w:hAnsi="Times New Roman" w:cs="Times New Roman"/>
              </w:rPr>
              <w:t>0,3</w:t>
            </w:r>
            <w:r w:rsidR="00246086">
              <w:rPr>
                <w:rFonts w:ascii="Times New Roman" w:hAnsi="Times New Roman" w:cs="Times New Roman"/>
              </w:rPr>
              <w:t>30</w:t>
            </w:r>
          </w:p>
        </w:tc>
      </w:tr>
      <w:tr w:rsidR="0009170C" w:rsidRPr="00D8086D">
        <w:tblPrEx>
          <w:jc w:val="left"/>
          <w:tblCellMar>
            <w:top w:w="0" w:type="dxa"/>
            <w:bottom w:w="0" w:type="dxa"/>
          </w:tblCellMar>
        </w:tblPrEx>
        <w:trPr>
          <w:gridBefore w:val="1"/>
          <w:wBefore w:w="75" w:type="pct"/>
          <w:trHeight w:hRule="exact" w:val="569"/>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Достигнутый максимум тепловой нагрузки в г</w:t>
            </w:r>
            <w:r w:rsidRPr="00D8086D">
              <w:rPr>
                <w:rFonts w:ascii="Times New Roman" w:hAnsi="Times New Roman" w:cs="Times New Roman"/>
              </w:rPr>
              <w:t>о</w:t>
            </w:r>
            <w:r w:rsidRPr="00D8086D">
              <w:rPr>
                <w:rFonts w:ascii="Times New Roman" w:hAnsi="Times New Roman" w:cs="Times New Roman"/>
              </w:rPr>
              <w:t>рячей воде</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661"/>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отопительно-вентиляционная тепловая нагрузка</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475"/>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нагрузка ГВС (средняя за сутки)</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703"/>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Резерв (+) / дефицит (-) тепловой мощности</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25108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487F03"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475"/>
        </w:trPr>
        <w:tc>
          <w:tcPr>
            <w:tcW w:w="2566"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Доля резерва, %</w:t>
            </w:r>
          </w:p>
        </w:tc>
        <w:tc>
          <w:tcPr>
            <w:tcW w:w="354"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5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4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246086" w:rsidP="0059322D">
            <w:pPr>
              <w:spacing w:line="276" w:lineRule="auto"/>
              <w:jc w:val="both"/>
              <w:rPr>
                <w:rFonts w:ascii="Times New Roman" w:hAnsi="Times New Roman" w:cs="Times New Roman"/>
              </w:rPr>
            </w:pPr>
            <w:r>
              <w:rPr>
                <w:rFonts w:ascii="Times New Roman" w:hAnsi="Times New Roman" w:cs="Times New Roman"/>
              </w:rPr>
              <w:t>206,8</w:t>
            </w:r>
          </w:p>
        </w:tc>
        <w:tc>
          <w:tcPr>
            <w:tcW w:w="337"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246086" w:rsidP="0059322D">
            <w:pPr>
              <w:spacing w:line="276" w:lineRule="auto"/>
              <w:jc w:val="both"/>
              <w:rPr>
                <w:rFonts w:ascii="Times New Roman" w:hAnsi="Times New Roman" w:cs="Times New Roman"/>
              </w:rPr>
            </w:pPr>
            <w:r>
              <w:rPr>
                <w:rFonts w:ascii="Times New Roman" w:hAnsi="Times New Roman" w:cs="Times New Roman"/>
              </w:rPr>
              <w:t>206,8</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246086" w:rsidP="00441936">
            <w:pPr>
              <w:spacing w:line="276" w:lineRule="auto"/>
              <w:jc w:val="center"/>
              <w:rPr>
                <w:rFonts w:ascii="Times New Roman" w:hAnsi="Times New Roman" w:cs="Times New Roman"/>
              </w:rPr>
            </w:pPr>
            <w:r>
              <w:rPr>
                <w:rFonts w:ascii="Times New Roman" w:hAnsi="Times New Roman" w:cs="Times New Roman"/>
              </w:rPr>
              <w:t>н/д</w:t>
            </w:r>
          </w:p>
        </w:tc>
        <w:tc>
          <w:tcPr>
            <w:tcW w:w="513"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246086" w:rsidP="00441936">
            <w:pPr>
              <w:widowControl/>
              <w:jc w:val="center"/>
              <w:rPr>
                <w:rFonts w:ascii="Times New Roman" w:hAnsi="Times New Roman" w:cs="Times New Roman"/>
              </w:rPr>
            </w:pPr>
            <w:r>
              <w:rPr>
                <w:rFonts w:ascii="Times New Roman" w:hAnsi="Times New Roman" w:cs="Times New Roman"/>
              </w:rPr>
              <w:t>-</w:t>
            </w:r>
          </w:p>
        </w:tc>
      </w:tr>
    </w:tbl>
    <w:p w:rsidR="005E28D7" w:rsidRPr="00D8086D" w:rsidRDefault="005E28D7" w:rsidP="005E28D7">
      <w:pPr>
        <w:spacing w:line="276" w:lineRule="auto"/>
        <w:jc w:val="both"/>
        <w:rPr>
          <w:rFonts w:ascii="Times New Roman" w:hAnsi="Times New Roman" w:cs="Times New Roman"/>
        </w:rPr>
      </w:pPr>
    </w:p>
    <w:p w:rsidR="005E28D7" w:rsidRPr="00D8086D" w:rsidRDefault="000E59DD" w:rsidP="005E28D7">
      <w:pPr>
        <w:spacing w:line="276" w:lineRule="auto"/>
        <w:jc w:val="both"/>
        <w:rPr>
          <w:rFonts w:ascii="Times New Roman" w:hAnsi="Times New Roman" w:cs="Times New Roman"/>
          <w:lang/>
        </w:rPr>
      </w:pPr>
      <w:r w:rsidRPr="00D8086D">
        <w:rPr>
          <w:rFonts w:ascii="Times New Roman" w:hAnsi="Times New Roman" w:cs="Times New Roman"/>
          <w:lang/>
        </w:rPr>
        <w:t>Таблица 2.6.</w:t>
      </w:r>
      <w:r w:rsidR="00D74C97">
        <w:rPr>
          <w:rFonts w:ascii="Times New Roman" w:hAnsi="Times New Roman" w:cs="Times New Roman"/>
        </w:rPr>
        <w:t>5</w:t>
      </w:r>
      <w:r w:rsidR="005E28D7" w:rsidRPr="00D8086D">
        <w:rPr>
          <w:rFonts w:ascii="Times New Roman" w:hAnsi="Times New Roman" w:cs="Times New Roman"/>
          <w:lang/>
        </w:rPr>
        <w:t xml:space="preserve"> - Баланс установленной тепловой мощности и тепловой нагрузки в зоне </w:t>
      </w:r>
      <w:r w:rsidR="00D74C97">
        <w:rPr>
          <w:rFonts w:ascii="Times New Roman" w:hAnsi="Times New Roman" w:cs="Times New Roman"/>
          <w:lang/>
        </w:rPr>
        <w:t>действия котельной</w:t>
      </w:r>
      <w:r w:rsidR="00D74C97">
        <w:rPr>
          <w:rFonts w:ascii="Times New Roman" w:hAnsi="Times New Roman" w:cs="Times New Roman"/>
        </w:rPr>
        <w:t xml:space="preserve"> </w:t>
      </w:r>
      <w:r w:rsidR="005E28D7" w:rsidRPr="00D8086D">
        <w:rPr>
          <w:rFonts w:ascii="Times New Roman" w:hAnsi="Times New Roman" w:cs="Times New Roman"/>
          <w:lang/>
        </w:rPr>
        <w:t>«</w:t>
      </w:r>
      <w:r w:rsidR="000E74D9">
        <w:rPr>
          <w:rFonts w:ascii="Times New Roman" w:hAnsi="Times New Roman" w:cs="Times New Roman"/>
        </w:rPr>
        <w:t>Школа №1</w:t>
      </w:r>
      <w:r w:rsidR="005E28D7" w:rsidRPr="00D8086D">
        <w:rPr>
          <w:rFonts w:ascii="Times New Roman" w:hAnsi="Times New Roman" w:cs="Times New Roman"/>
          <w:lang/>
        </w:rPr>
        <w:t>» с водогрейными котлоагрегатами с присоединенной тепловой нагрузкой в горячей воде, Гкал/ч</w:t>
      </w:r>
    </w:p>
    <w:tbl>
      <w:tblPr>
        <w:tblOverlap w:val="never"/>
        <w:tblW w:w="5121" w:type="pct"/>
        <w:jc w:val="center"/>
        <w:tblInd w:w="-417" w:type="dxa"/>
        <w:tblCellMar>
          <w:left w:w="10" w:type="dxa"/>
          <w:right w:w="10" w:type="dxa"/>
        </w:tblCellMar>
        <w:tblLook w:val="0000"/>
      </w:tblPr>
      <w:tblGrid>
        <w:gridCol w:w="244"/>
        <w:gridCol w:w="4717"/>
        <w:gridCol w:w="178"/>
        <w:gridCol w:w="593"/>
        <w:gridCol w:w="124"/>
        <w:gridCol w:w="253"/>
        <w:gridCol w:w="547"/>
        <w:gridCol w:w="98"/>
        <w:gridCol w:w="208"/>
        <w:gridCol w:w="569"/>
        <w:gridCol w:w="120"/>
        <w:gridCol w:w="126"/>
        <w:gridCol w:w="473"/>
        <w:gridCol w:w="118"/>
        <w:gridCol w:w="253"/>
        <w:gridCol w:w="601"/>
        <w:gridCol w:w="80"/>
        <w:gridCol w:w="605"/>
        <w:gridCol w:w="114"/>
      </w:tblGrid>
      <w:tr w:rsidR="0009170C" w:rsidRPr="00D8086D" w:rsidTr="006753AD">
        <w:tblPrEx>
          <w:tblCellMar>
            <w:top w:w="0" w:type="dxa"/>
            <w:bottom w:w="0" w:type="dxa"/>
          </w:tblCellMar>
        </w:tblPrEx>
        <w:trPr>
          <w:gridAfter w:val="1"/>
          <w:wAfter w:w="57" w:type="pct"/>
          <w:trHeight w:hRule="exact" w:val="470"/>
          <w:jc w:val="center"/>
        </w:trPr>
        <w:tc>
          <w:tcPr>
            <w:tcW w:w="2474"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Год</w:t>
            </w:r>
          </w:p>
        </w:tc>
        <w:tc>
          <w:tcPr>
            <w:tcW w:w="385" w:type="pct"/>
            <w:gridSpan w:val="2"/>
            <w:tcBorders>
              <w:top w:val="single" w:sz="4" w:space="0" w:color="auto"/>
              <w:left w:val="single" w:sz="4" w:space="0" w:color="auto"/>
            </w:tcBorders>
            <w:shd w:val="clear" w:color="auto" w:fill="FFFFFF"/>
            <w:vAlign w:val="bottom"/>
          </w:tcPr>
          <w:p w:rsidR="005E28D7" w:rsidRPr="00D8086D" w:rsidRDefault="001506B9" w:rsidP="0059322D">
            <w:pPr>
              <w:spacing w:line="276" w:lineRule="auto"/>
              <w:jc w:val="both"/>
              <w:rPr>
                <w:rFonts w:ascii="Times New Roman" w:hAnsi="Times New Roman" w:cs="Times New Roman"/>
              </w:rPr>
            </w:pPr>
            <w:r>
              <w:rPr>
                <w:rFonts w:ascii="Times New Roman" w:hAnsi="Times New Roman" w:cs="Times New Roman"/>
              </w:rPr>
              <w:t>2014</w:t>
            </w:r>
          </w:p>
        </w:tc>
        <w:tc>
          <w:tcPr>
            <w:tcW w:w="461" w:type="pct"/>
            <w:gridSpan w:val="3"/>
            <w:tcBorders>
              <w:top w:val="single" w:sz="4" w:space="0" w:color="auto"/>
              <w:left w:val="single" w:sz="4" w:space="0" w:color="auto"/>
            </w:tcBorders>
            <w:shd w:val="clear" w:color="auto" w:fill="FFFFFF"/>
            <w:vAlign w:val="bottom"/>
          </w:tcPr>
          <w:p w:rsidR="005E28D7" w:rsidRPr="00D8086D" w:rsidRDefault="001506B9" w:rsidP="0059322D">
            <w:pPr>
              <w:spacing w:line="276" w:lineRule="auto"/>
              <w:jc w:val="both"/>
              <w:rPr>
                <w:rFonts w:ascii="Times New Roman" w:hAnsi="Times New Roman" w:cs="Times New Roman"/>
              </w:rPr>
            </w:pPr>
            <w:r>
              <w:rPr>
                <w:rFonts w:ascii="Times New Roman" w:hAnsi="Times New Roman" w:cs="Times New Roman"/>
              </w:rPr>
              <w:t>2015</w:t>
            </w:r>
          </w:p>
        </w:tc>
        <w:tc>
          <w:tcPr>
            <w:tcW w:w="437" w:type="pct"/>
            <w:gridSpan w:val="3"/>
            <w:tcBorders>
              <w:top w:val="single" w:sz="4" w:space="0" w:color="auto"/>
              <w:left w:val="single" w:sz="4" w:space="0" w:color="auto"/>
            </w:tcBorders>
            <w:shd w:val="clear" w:color="auto" w:fill="FFFFFF"/>
            <w:vAlign w:val="bottom"/>
          </w:tcPr>
          <w:p w:rsidR="005E28D7" w:rsidRPr="00D8086D" w:rsidRDefault="001506B9" w:rsidP="0059322D">
            <w:pPr>
              <w:spacing w:line="276" w:lineRule="auto"/>
              <w:jc w:val="both"/>
              <w:rPr>
                <w:rFonts w:ascii="Times New Roman" w:hAnsi="Times New Roman" w:cs="Times New Roman"/>
              </w:rPr>
            </w:pPr>
            <w:r>
              <w:rPr>
                <w:rFonts w:ascii="Times New Roman" w:hAnsi="Times New Roman" w:cs="Times New Roman"/>
              </w:rPr>
              <w:t>2016</w:t>
            </w:r>
          </w:p>
        </w:tc>
        <w:tc>
          <w:tcPr>
            <w:tcW w:w="359" w:type="pct"/>
            <w:gridSpan w:val="3"/>
            <w:tcBorders>
              <w:top w:val="single" w:sz="4" w:space="0" w:color="auto"/>
              <w:left w:val="single" w:sz="4" w:space="0" w:color="auto"/>
            </w:tcBorders>
            <w:shd w:val="clear" w:color="auto" w:fill="FFFFFF"/>
            <w:vAlign w:val="center"/>
          </w:tcPr>
          <w:p w:rsidR="005E28D7" w:rsidRPr="00D8086D" w:rsidRDefault="001506B9" w:rsidP="0059322D">
            <w:pPr>
              <w:spacing w:line="276" w:lineRule="auto"/>
              <w:jc w:val="both"/>
              <w:rPr>
                <w:rFonts w:ascii="Times New Roman" w:hAnsi="Times New Roman" w:cs="Times New Roman"/>
              </w:rPr>
            </w:pPr>
            <w:r>
              <w:rPr>
                <w:rFonts w:ascii="Times New Roman" w:hAnsi="Times New Roman" w:cs="Times New Roman"/>
              </w:rPr>
              <w:t>2017</w:t>
            </w:r>
          </w:p>
        </w:tc>
        <w:tc>
          <w:tcPr>
            <w:tcW w:w="485" w:type="pct"/>
            <w:gridSpan w:val="3"/>
            <w:tcBorders>
              <w:top w:val="single" w:sz="4" w:space="0" w:color="auto"/>
              <w:left w:val="single" w:sz="4" w:space="0" w:color="auto"/>
              <w:right w:val="single" w:sz="4" w:space="0" w:color="auto"/>
            </w:tcBorders>
            <w:shd w:val="clear" w:color="auto" w:fill="FFFFFF"/>
            <w:vAlign w:val="center"/>
          </w:tcPr>
          <w:p w:rsidR="005E28D7" w:rsidRPr="00D8086D" w:rsidRDefault="001506B9" w:rsidP="0059322D">
            <w:pPr>
              <w:spacing w:line="276" w:lineRule="auto"/>
              <w:jc w:val="both"/>
              <w:rPr>
                <w:rFonts w:ascii="Times New Roman" w:hAnsi="Times New Roman" w:cs="Times New Roman"/>
              </w:rPr>
            </w:pPr>
            <w:r>
              <w:rPr>
                <w:rFonts w:ascii="Times New Roman" w:hAnsi="Times New Roman" w:cs="Times New Roman"/>
              </w:rPr>
              <w:t>2018</w:t>
            </w:r>
          </w:p>
        </w:tc>
        <w:tc>
          <w:tcPr>
            <w:tcW w:w="342"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201</w:t>
            </w:r>
            <w:r w:rsidR="001506B9">
              <w:rPr>
                <w:rFonts w:ascii="Times New Roman" w:hAnsi="Times New Roman" w:cs="Times New Roman"/>
              </w:rPr>
              <w:t>9</w:t>
            </w:r>
          </w:p>
        </w:tc>
      </w:tr>
      <w:tr w:rsidR="0009170C" w:rsidRPr="00D8086D" w:rsidTr="006753AD">
        <w:tblPrEx>
          <w:tblCellMar>
            <w:top w:w="0" w:type="dxa"/>
            <w:bottom w:w="0" w:type="dxa"/>
          </w:tblCellMar>
        </w:tblPrEx>
        <w:trPr>
          <w:gridAfter w:val="1"/>
          <w:wAfter w:w="57" w:type="pct"/>
          <w:trHeight w:hRule="exact" w:val="461"/>
          <w:jc w:val="center"/>
        </w:trPr>
        <w:tc>
          <w:tcPr>
            <w:tcW w:w="2474"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Установленная мощность оборудования</w:t>
            </w:r>
          </w:p>
        </w:tc>
        <w:tc>
          <w:tcPr>
            <w:tcW w:w="385" w:type="pct"/>
            <w:gridSpan w:val="2"/>
            <w:tcBorders>
              <w:top w:val="single" w:sz="4" w:space="0" w:color="auto"/>
              <w:left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2,76</w:t>
            </w:r>
          </w:p>
        </w:tc>
        <w:tc>
          <w:tcPr>
            <w:tcW w:w="461" w:type="pct"/>
            <w:gridSpan w:val="3"/>
            <w:tcBorders>
              <w:top w:val="single" w:sz="4" w:space="0" w:color="auto"/>
              <w:left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2,76</w:t>
            </w:r>
          </w:p>
        </w:tc>
        <w:tc>
          <w:tcPr>
            <w:tcW w:w="437" w:type="pct"/>
            <w:gridSpan w:val="3"/>
            <w:tcBorders>
              <w:top w:val="single" w:sz="4" w:space="0" w:color="auto"/>
              <w:left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2,76</w:t>
            </w:r>
          </w:p>
        </w:tc>
        <w:tc>
          <w:tcPr>
            <w:tcW w:w="359" w:type="pct"/>
            <w:gridSpan w:val="3"/>
            <w:tcBorders>
              <w:top w:val="single" w:sz="4" w:space="0" w:color="auto"/>
              <w:left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2,76</w:t>
            </w:r>
          </w:p>
        </w:tc>
        <w:tc>
          <w:tcPr>
            <w:tcW w:w="485" w:type="pct"/>
            <w:gridSpan w:val="3"/>
            <w:tcBorders>
              <w:top w:val="single" w:sz="4" w:space="0" w:color="auto"/>
              <w:left w:val="single" w:sz="4" w:space="0" w:color="auto"/>
              <w:right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2,76</w:t>
            </w:r>
          </w:p>
        </w:tc>
        <w:tc>
          <w:tcPr>
            <w:tcW w:w="342"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2,76</w:t>
            </w:r>
          </w:p>
        </w:tc>
      </w:tr>
      <w:tr w:rsidR="0009170C" w:rsidRPr="00D8086D" w:rsidTr="006753AD">
        <w:tblPrEx>
          <w:tblCellMar>
            <w:top w:w="0" w:type="dxa"/>
            <w:bottom w:w="0" w:type="dxa"/>
          </w:tblCellMar>
        </w:tblPrEx>
        <w:trPr>
          <w:gridAfter w:val="1"/>
          <w:wAfter w:w="57" w:type="pct"/>
          <w:trHeight w:hRule="exact" w:val="466"/>
          <w:jc w:val="center"/>
        </w:trPr>
        <w:tc>
          <w:tcPr>
            <w:tcW w:w="2474"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в том числе в горячей воде</w:t>
            </w:r>
          </w:p>
        </w:tc>
        <w:tc>
          <w:tcPr>
            <w:tcW w:w="385"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61" w:type="pct"/>
            <w:gridSpan w:val="3"/>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37" w:type="pct"/>
            <w:gridSpan w:val="3"/>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359" w:type="pct"/>
            <w:gridSpan w:val="3"/>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85" w:type="pct"/>
            <w:gridSpan w:val="3"/>
            <w:tcBorders>
              <w:top w:val="single" w:sz="4" w:space="0" w:color="auto"/>
              <w:left w:val="single" w:sz="4" w:space="0" w:color="auto"/>
              <w:righ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342"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09170C" w:rsidP="00441936">
            <w:pPr>
              <w:widowControl/>
              <w:jc w:val="center"/>
              <w:rPr>
                <w:rFonts w:ascii="Times New Roman" w:hAnsi="Times New Roman" w:cs="Times New Roman"/>
              </w:rPr>
            </w:pPr>
          </w:p>
        </w:tc>
      </w:tr>
      <w:tr w:rsidR="0009170C" w:rsidRPr="00D8086D" w:rsidTr="006753AD">
        <w:tblPrEx>
          <w:tblCellMar>
            <w:top w:w="0" w:type="dxa"/>
            <w:bottom w:w="0" w:type="dxa"/>
          </w:tblCellMar>
        </w:tblPrEx>
        <w:trPr>
          <w:gridAfter w:val="1"/>
          <w:wAfter w:w="57" w:type="pct"/>
          <w:trHeight w:hRule="exact" w:val="566"/>
          <w:jc w:val="center"/>
        </w:trPr>
        <w:tc>
          <w:tcPr>
            <w:tcW w:w="2474" w:type="pct"/>
            <w:gridSpan w:val="2"/>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Средневзвешенный срок службы котлоагрег</w:t>
            </w:r>
            <w:r w:rsidRPr="00D8086D">
              <w:rPr>
                <w:rFonts w:ascii="Times New Roman" w:hAnsi="Times New Roman" w:cs="Times New Roman"/>
              </w:rPr>
              <w:t>а</w:t>
            </w:r>
            <w:r w:rsidRPr="00D8086D">
              <w:rPr>
                <w:rFonts w:ascii="Times New Roman" w:hAnsi="Times New Roman" w:cs="Times New Roman"/>
              </w:rPr>
              <w:t xml:space="preserve">тов </w:t>
            </w:r>
            <w:r w:rsidRPr="00D8086D">
              <w:rPr>
                <w:rFonts w:ascii="Times New Roman" w:hAnsi="Times New Roman" w:cs="Times New Roman"/>
                <w:i/>
                <w:iCs/>
              </w:rPr>
              <w:t>(лет)</w:t>
            </w:r>
          </w:p>
        </w:tc>
        <w:tc>
          <w:tcPr>
            <w:tcW w:w="385" w:type="pct"/>
            <w:gridSpan w:val="2"/>
            <w:tcBorders>
              <w:top w:val="single" w:sz="4" w:space="0" w:color="auto"/>
              <w:left w:val="single" w:sz="4" w:space="0" w:color="auto"/>
            </w:tcBorders>
            <w:shd w:val="clear" w:color="auto" w:fill="FFFFFF"/>
            <w:vAlign w:val="center"/>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1</w:t>
            </w:r>
          </w:p>
        </w:tc>
        <w:tc>
          <w:tcPr>
            <w:tcW w:w="461" w:type="pct"/>
            <w:gridSpan w:val="3"/>
            <w:tcBorders>
              <w:top w:val="single" w:sz="4" w:space="0" w:color="auto"/>
              <w:left w:val="single" w:sz="4" w:space="0" w:color="auto"/>
            </w:tcBorders>
            <w:shd w:val="clear" w:color="auto" w:fill="FFFFFF"/>
            <w:vAlign w:val="center"/>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2</w:t>
            </w:r>
          </w:p>
        </w:tc>
        <w:tc>
          <w:tcPr>
            <w:tcW w:w="437" w:type="pct"/>
            <w:gridSpan w:val="3"/>
            <w:tcBorders>
              <w:top w:val="single" w:sz="4" w:space="0" w:color="auto"/>
              <w:left w:val="single" w:sz="4" w:space="0" w:color="auto"/>
            </w:tcBorders>
            <w:shd w:val="clear" w:color="auto" w:fill="FFFFFF"/>
            <w:vAlign w:val="center"/>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3</w:t>
            </w:r>
          </w:p>
        </w:tc>
        <w:tc>
          <w:tcPr>
            <w:tcW w:w="359" w:type="pct"/>
            <w:gridSpan w:val="3"/>
            <w:tcBorders>
              <w:top w:val="single" w:sz="4" w:space="0" w:color="auto"/>
              <w:left w:val="single" w:sz="4" w:space="0" w:color="auto"/>
            </w:tcBorders>
            <w:shd w:val="clear" w:color="auto" w:fill="FFFFFF"/>
            <w:vAlign w:val="center"/>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4</w:t>
            </w:r>
          </w:p>
        </w:tc>
        <w:tc>
          <w:tcPr>
            <w:tcW w:w="485" w:type="pct"/>
            <w:gridSpan w:val="3"/>
            <w:tcBorders>
              <w:top w:val="single" w:sz="4" w:space="0" w:color="auto"/>
              <w:left w:val="single" w:sz="4" w:space="0" w:color="auto"/>
              <w:right w:val="single" w:sz="4" w:space="0" w:color="auto"/>
            </w:tcBorders>
            <w:shd w:val="clear" w:color="auto" w:fill="FFFFFF"/>
            <w:vAlign w:val="center"/>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5</w:t>
            </w:r>
          </w:p>
        </w:tc>
        <w:tc>
          <w:tcPr>
            <w:tcW w:w="342"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6</w:t>
            </w:r>
          </w:p>
        </w:tc>
      </w:tr>
      <w:tr w:rsidR="0009170C" w:rsidRPr="00D8086D" w:rsidTr="006753AD">
        <w:tblPrEx>
          <w:tblCellMar>
            <w:top w:w="0" w:type="dxa"/>
            <w:bottom w:w="0" w:type="dxa"/>
          </w:tblCellMar>
        </w:tblPrEx>
        <w:trPr>
          <w:gridAfter w:val="1"/>
          <w:wAfter w:w="57" w:type="pct"/>
          <w:trHeight w:hRule="exact" w:val="466"/>
          <w:jc w:val="center"/>
        </w:trPr>
        <w:tc>
          <w:tcPr>
            <w:tcW w:w="2474"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Располагаемая мощность оборудования</w:t>
            </w:r>
          </w:p>
        </w:tc>
        <w:tc>
          <w:tcPr>
            <w:tcW w:w="385"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1" w:type="pct"/>
            <w:gridSpan w:val="3"/>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37" w:type="pct"/>
            <w:gridSpan w:val="3"/>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59" w:type="pct"/>
            <w:gridSpan w:val="3"/>
            <w:tcBorders>
              <w:top w:val="single" w:sz="4" w:space="0" w:color="auto"/>
              <w:left w:val="single" w:sz="4" w:space="0" w:color="auto"/>
            </w:tcBorders>
            <w:shd w:val="clear" w:color="auto" w:fill="FFFFFF"/>
            <w:vAlign w:val="center"/>
          </w:tcPr>
          <w:p w:rsidR="005E28D7" w:rsidRPr="00D8086D" w:rsidRDefault="001506B9" w:rsidP="0059322D">
            <w:pPr>
              <w:spacing w:line="276" w:lineRule="auto"/>
              <w:jc w:val="both"/>
              <w:rPr>
                <w:rFonts w:ascii="Times New Roman" w:hAnsi="Times New Roman" w:cs="Times New Roman"/>
              </w:rPr>
            </w:pPr>
            <w:r>
              <w:rPr>
                <w:rFonts w:ascii="Times New Roman" w:hAnsi="Times New Roman" w:cs="Times New Roman"/>
              </w:rPr>
              <w:t>2,48</w:t>
            </w:r>
          </w:p>
        </w:tc>
        <w:tc>
          <w:tcPr>
            <w:tcW w:w="485" w:type="pct"/>
            <w:gridSpan w:val="3"/>
            <w:tcBorders>
              <w:top w:val="single" w:sz="4" w:space="0" w:color="auto"/>
              <w:left w:val="single" w:sz="4" w:space="0" w:color="auto"/>
              <w:right w:val="single" w:sz="4" w:space="0" w:color="auto"/>
            </w:tcBorders>
            <w:shd w:val="clear" w:color="auto" w:fill="FFFFFF"/>
            <w:vAlign w:val="center"/>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2,</w:t>
            </w:r>
            <w:r w:rsidR="00414A6E" w:rsidRPr="00D8086D">
              <w:rPr>
                <w:rFonts w:ascii="Times New Roman" w:hAnsi="Times New Roman" w:cs="Times New Roman"/>
              </w:rPr>
              <w:t>4</w:t>
            </w:r>
            <w:r w:rsidRPr="00D8086D">
              <w:rPr>
                <w:rFonts w:ascii="Times New Roman" w:hAnsi="Times New Roman" w:cs="Times New Roman"/>
              </w:rPr>
              <w:t>8</w:t>
            </w:r>
          </w:p>
        </w:tc>
        <w:tc>
          <w:tcPr>
            <w:tcW w:w="342"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1506B9" w:rsidP="00441936">
            <w:pPr>
              <w:widowControl/>
              <w:jc w:val="center"/>
              <w:rPr>
                <w:rFonts w:ascii="Times New Roman" w:hAnsi="Times New Roman" w:cs="Times New Roman"/>
              </w:rPr>
            </w:pPr>
            <w:r>
              <w:rPr>
                <w:rFonts w:ascii="Times New Roman" w:hAnsi="Times New Roman" w:cs="Times New Roman"/>
              </w:rPr>
              <w:t>1,74</w:t>
            </w:r>
          </w:p>
        </w:tc>
      </w:tr>
      <w:tr w:rsidR="0009170C" w:rsidRPr="00D8086D" w:rsidTr="006753AD">
        <w:tblPrEx>
          <w:tblCellMar>
            <w:top w:w="0" w:type="dxa"/>
            <w:bottom w:w="0" w:type="dxa"/>
          </w:tblCellMar>
        </w:tblPrEx>
        <w:trPr>
          <w:gridAfter w:val="1"/>
          <w:wAfter w:w="57" w:type="pct"/>
          <w:trHeight w:hRule="exact" w:val="562"/>
          <w:jc w:val="center"/>
        </w:trPr>
        <w:tc>
          <w:tcPr>
            <w:tcW w:w="2474" w:type="pct"/>
            <w:gridSpan w:val="2"/>
            <w:tcBorders>
              <w:top w:val="single" w:sz="4" w:space="0" w:color="auto"/>
              <w:left w:val="single" w:sz="4" w:space="0" w:color="auto"/>
            </w:tcBorders>
            <w:shd w:val="clear" w:color="auto" w:fill="FFFFFF"/>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Потери располагаемой тепловой мощности в том числе:</w:t>
            </w:r>
          </w:p>
        </w:tc>
        <w:tc>
          <w:tcPr>
            <w:tcW w:w="385"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1" w:type="pct"/>
            <w:gridSpan w:val="3"/>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37" w:type="pct"/>
            <w:gridSpan w:val="3"/>
            <w:tcBorders>
              <w:top w:val="single" w:sz="4" w:space="0" w:color="auto"/>
              <w:left w:val="single" w:sz="4" w:space="0" w:color="auto"/>
            </w:tcBorders>
            <w:shd w:val="clear" w:color="auto" w:fill="FFFFFF"/>
            <w:vAlign w:val="center"/>
          </w:tcPr>
          <w:p w:rsidR="005E28D7" w:rsidRPr="00D8086D" w:rsidRDefault="001506B9" w:rsidP="0059322D">
            <w:pPr>
              <w:spacing w:line="276" w:lineRule="auto"/>
              <w:jc w:val="both"/>
              <w:rPr>
                <w:rFonts w:ascii="Times New Roman" w:hAnsi="Times New Roman" w:cs="Times New Roman"/>
              </w:rPr>
            </w:pPr>
            <w:r>
              <w:rPr>
                <w:rFonts w:ascii="Times New Roman" w:hAnsi="Times New Roman" w:cs="Times New Roman"/>
              </w:rPr>
              <w:t>0,4204</w:t>
            </w:r>
          </w:p>
        </w:tc>
        <w:tc>
          <w:tcPr>
            <w:tcW w:w="359" w:type="pct"/>
            <w:gridSpan w:val="3"/>
            <w:tcBorders>
              <w:top w:val="single" w:sz="4" w:space="0" w:color="auto"/>
              <w:left w:val="single" w:sz="4" w:space="0" w:color="auto"/>
            </w:tcBorders>
            <w:shd w:val="clear" w:color="auto" w:fill="FFFFFF"/>
            <w:vAlign w:val="center"/>
          </w:tcPr>
          <w:p w:rsidR="005E28D7" w:rsidRPr="00D8086D" w:rsidRDefault="00251087" w:rsidP="001506B9">
            <w:pPr>
              <w:spacing w:line="276" w:lineRule="auto"/>
              <w:jc w:val="both"/>
              <w:rPr>
                <w:rFonts w:ascii="Times New Roman" w:hAnsi="Times New Roman" w:cs="Times New Roman"/>
              </w:rPr>
            </w:pPr>
            <w:r w:rsidRPr="00D8086D">
              <w:rPr>
                <w:rFonts w:ascii="Times New Roman" w:hAnsi="Times New Roman" w:cs="Times New Roman"/>
              </w:rPr>
              <w:t>0,4</w:t>
            </w:r>
            <w:r w:rsidR="001506B9">
              <w:rPr>
                <w:rFonts w:ascii="Times New Roman" w:hAnsi="Times New Roman" w:cs="Times New Roman"/>
              </w:rPr>
              <w:t>007</w:t>
            </w:r>
          </w:p>
        </w:tc>
        <w:tc>
          <w:tcPr>
            <w:tcW w:w="485" w:type="pct"/>
            <w:gridSpan w:val="3"/>
            <w:tcBorders>
              <w:top w:val="single" w:sz="4" w:space="0" w:color="auto"/>
              <w:left w:val="single" w:sz="4" w:space="0" w:color="auto"/>
              <w:right w:val="single" w:sz="4" w:space="0" w:color="auto"/>
            </w:tcBorders>
            <w:shd w:val="clear" w:color="auto" w:fill="FFFFFF"/>
            <w:vAlign w:val="center"/>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0,4007</w:t>
            </w:r>
          </w:p>
        </w:tc>
        <w:tc>
          <w:tcPr>
            <w:tcW w:w="342"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1506B9">
            <w:pPr>
              <w:widowControl/>
              <w:jc w:val="center"/>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011</w:t>
            </w:r>
          </w:p>
        </w:tc>
      </w:tr>
      <w:tr w:rsidR="0009170C" w:rsidRPr="00D8086D" w:rsidTr="006753AD">
        <w:tblPrEx>
          <w:tblCellMar>
            <w:top w:w="0" w:type="dxa"/>
            <w:bottom w:w="0" w:type="dxa"/>
          </w:tblCellMar>
        </w:tblPrEx>
        <w:trPr>
          <w:gridAfter w:val="1"/>
          <w:wAfter w:w="57" w:type="pct"/>
          <w:trHeight w:hRule="exact" w:val="475"/>
          <w:jc w:val="center"/>
        </w:trPr>
        <w:tc>
          <w:tcPr>
            <w:tcW w:w="2474"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Собственные нужды</w:t>
            </w:r>
          </w:p>
        </w:tc>
        <w:tc>
          <w:tcPr>
            <w:tcW w:w="38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3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1506B9" w:rsidP="0059322D">
            <w:pPr>
              <w:spacing w:line="276" w:lineRule="auto"/>
              <w:jc w:val="both"/>
              <w:rPr>
                <w:rFonts w:ascii="Times New Roman" w:hAnsi="Times New Roman" w:cs="Times New Roman"/>
              </w:rPr>
            </w:pPr>
            <w:r>
              <w:rPr>
                <w:rFonts w:ascii="Times New Roman" w:hAnsi="Times New Roman" w:cs="Times New Roman"/>
              </w:rPr>
              <w:t>0,435</w:t>
            </w:r>
          </w:p>
        </w:tc>
        <w:tc>
          <w:tcPr>
            <w:tcW w:w="359"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251087" w:rsidP="001506B9">
            <w:pPr>
              <w:spacing w:line="276" w:lineRule="auto"/>
              <w:jc w:val="both"/>
              <w:rPr>
                <w:rFonts w:ascii="Times New Roman" w:hAnsi="Times New Roman" w:cs="Times New Roman"/>
              </w:rPr>
            </w:pPr>
            <w:r w:rsidRPr="00D8086D">
              <w:rPr>
                <w:rFonts w:ascii="Times New Roman" w:hAnsi="Times New Roman" w:cs="Times New Roman"/>
              </w:rPr>
              <w:t>0,0</w:t>
            </w:r>
            <w:r w:rsidR="001506B9">
              <w:rPr>
                <w:rFonts w:ascii="Times New Roman" w:hAnsi="Times New Roman" w:cs="Times New Roman"/>
              </w:rPr>
              <w:t>28</w:t>
            </w:r>
          </w:p>
        </w:tc>
        <w:tc>
          <w:tcPr>
            <w:tcW w:w="485"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E28D7" w:rsidRPr="00D8086D" w:rsidRDefault="00251087" w:rsidP="0059322D">
            <w:pPr>
              <w:spacing w:line="276" w:lineRule="auto"/>
              <w:jc w:val="both"/>
              <w:rPr>
                <w:rFonts w:ascii="Times New Roman" w:hAnsi="Times New Roman" w:cs="Times New Roman"/>
              </w:rPr>
            </w:pPr>
            <w:r w:rsidRPr="00D8086D">
              <w:rPr>
                <w:rFonts w:ascii="Times New Roman" w:hAnsi="Times New Roman" w:cs="Times New Roman"/>
              </w:rPr>
              <w:t>0,0280</w:t>
            </w:r>
          </w:p>
        </w:tc>
        <w:tc>
          <w:tcPr>
            <w:tcW w:w="342"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1506B9">
            <w:pPr>
              <w:widowControl/>
              <w:jc w:val="center"/>
              <w:rPr>
                <w:rFonts w:ascii="Times New Roman" w:hAnsi="Times New Roman" w:cs="Times New Roman"/>
              </w:rPr>
            </w:pPr>
            <w:r>
              <w:rPr>
                <w:rFonts w:ascii="Times New Roman" w:hAnsi="Times New Roman" w:cs="Times New Roman"/>
              </w:rPr>
              <w:t>0,0</w:t>
            </w:r>
            <w:r w:rsidR="001506B9">
              <w:rPr>
                <w:rFonts w:ascii="Times New Roman" w:hAnsi="Times New Roman" w:cs="Times New Roman"/>
              </w:rPr>
              <w:t>15</w:t>
            </w:r>
          </w:p>
        </w:tc>
      </w:tr>
      <w:tr w:rsidR="0009170C" w:rsidRPr="00D8086D" w:rsidTr="006753AD">
        <w:tblPrEx>
          <w:jc w:val="left"/>
          <w:tblCellMar>
            <w:top w:w="0" w:type="dxa"/>
            <w:bottom w:w="0" w:type="dxa"/>
          </w:tblCellMar>
        </w:tblPrEx>
        <w:trPr>
          <w:gridBefore w:val="1"/>
          <w:wBefore w:w="121" w:type="pct"/>
          <w:trHeight w:hRule="exact" w:val="475"/>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Потери мощности в тепловой сети</w:t>
            </w:r>
          </w:p>
        </w:tc>
        <w:tc>
          <w:tcPr>
            <w:tcW w:w="3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48"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48"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58"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1506B9" w:rsidP="0059322D">
            <w:pPr>
              <w:spacing w:line="276" w:lineRule="auto"/>
              <w:jc w:val="both"/>
              <w:rPr>
                <w:rFonts w:ascii="Times New Roman" w:hAnsi="Times New Roman" w:cs="Times New Roman"/>
              </w:rPr>
            </w:pPr>
            <w:r>
              <w:rPr>
                <w:rFonts w:ascii="Times New Roman" w:hAnsi="Times New Roman" w:cs="Times New Roman"/>
              </w:rPr>
              <w:t>0,4007</w:t>
            </w:r>
          </w:p>
        </w:tc>
        <w:tc>
          <w:tcPr>
            <w:tcW w:w="4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84066A" w:rsidP="00441936">
            <w:pPr>
              <w:spacing w:line="276" w:lineRule="auto"/>
              <w:jc w:val="center"/>
              <w:rPr>
                <w:rFonts w:ascii="Times New Roman" w:hAnsi="Times New Roman" w:cs="Times New Roman"/>
              </w:rPr>
            </w:pPr>
            <w:r w:rsidRPr="00D8086D">
              <w:rPr>
                <w:rFonts w:ascii="Times New Roman" w:hAnsi="Times New Roman" w:cs="Times New Roman"/>
              </w:rPr>
              <w:t>0,4007</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1506B9">
            <w:pPr>
              <w:widowControl/>
              <w:jc w:val="center"/>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011</w:t>
            </w:r>
          </w:p>
        </w:tc>
      </w:tr>
      <w:tr w:rsidR="0009170C" w:rsidRPr="00D8086D" w:rsidTr="006753AD">
        <w:tblPrEx>
          <w:jc w:val="left"/>
          <w:tblCellMar>
            <w:top w:w="0" w:type="dxa"/>
            <w:bottom w:w="0" w:type="dxa"/>
          </w:tblCellMar>
        </w:tblPrEx>
        <w:trPr>
          <w:gridBefore w:val="1"/>
          <w:wBefore w:w="121" w:type="pct"/>
          <w:trHeight w:hRule="exact" w:val="475"/>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Хозяйственные нужды</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84066A"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rsidTr="006753AD">
        <w:tblPrEx>
          <w:jc w:val="left"/>
          <w:tblCellMar>
            <w:top w:w="0" w:type="dxa"/>
            <w:bottom w:w="0" w:type="dxa"/>
          </w:tblCellMar>
        </w:tblPrEx>
        <w:trPr>
          <w:gridBefore w:val="1"/>
          <w:wBefore w:w="121" w:type="pct"/>
          <w:trHeight w:hRule="exact" w:val="475"/>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1506B9">
            <w:pPr>
              <w:spacing w:line="276" w:lineRule="auto"/>
              <w:jc w:val="both"/>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7167</w:t>
            </w: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1506B9">
            <w:pPr>
              <w:spacing w:line="276" w:lineRule="auto"/>
              <w:jc w:val="both"/>
              <w:rPr>
                <w:rFonts w:ascii="Times New Roman" w:hAnsi="Times New Roman" w:cs="Times New Roman"/>
              </w:rPr>
            </w:pPr>
            <w:r>
              <w:rPr>
                <w:rFonts w:ascii="Times New Roman" w:hAnsi="Times New Roman" w:cs="Times New Roman"/>
              </w:rPr>
              <w:t>0,7</w:t>
            </w:r>
            <w:r w:rsidR="001506B9">
              <w:rPr>
                <w:rFonts w:ascii="Times New Roman" w:hAnsi="Times New Roman" w:cs="Times New Roman"/>
              </w:rPr>
              <w:t>800</w:t>
            </w: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1506B9">
            <w:pPr>
              <w:spacing w:line="276" w:lineRule="auto"/>
              <w:jc w:val="both"/>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6429</w:t>
            </w: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BC65EA" w:rsidP="001506B9">
            <w:pPr>
              <w:spacing w:line="276" w:lineRule="auto"/>
              <w:jc w:val="both"/>
              <w:rPr>
                <w:rFonts w:ascii="Times New Roman" w:hAnsi="Times New Roman" w:cs="Times New Roman"/>
              </w:rPr>
            </w:pPr>
            <w:r w:rsidRPr="00D8086D">
              <w:rPr>
                <w:rFonts w:ascii="Times New Roman" w:hAnsi="Times New Roman" w:cs="Times New Roman"/>
              </w:rPr>
              <w:t>0,</w:t>
            </w:r>
            <w:r w:rsidR="001506B9">
              <w:rPr>
                <w:rFonts w:ascii="Times New Roman" w:hAnsi="Times New Roman" w:cs="Times New Roman"/>
              </w:rPr>
              <w:t>6429</w:t>
            </w: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1506B9" w:rsidP="001506B9">
            <w:pPr>
              <w:spacing w:line="276" w:lineRule="auto"/>
              <w:rPr>
                <w:rFonts w:ascii="Times New Roman" w:hAnsi="Times New Roman" w:cs="Times New Roman"/>
              </w:rPr>
            </w:pPr>
            <w:r>
              <w:rPr>
                <w:rFonts w:ascii="Times New Roman" w:hAnsi="Times New Roman" w:cs="Times New Roman"/>
              </w:rPr>
              <w:t>н/д</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1506B9">
            <w:pPr>
              <w:widowControl/>
              <w:jc w:val="center"/>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,101</w:t>
            </w:r>
          </w:p>
        </w:tc>
      </w:tr>
      <w:tr w:rsidR="0009170C" w:rsidRPr="00D8086D" w:rsidTr="006753AD">
        <w:tblPrEx>
          <w:jc w:val="left"/>
          <w:tblCellMar>
            <w:top w:w="0" w:type="dxa"/>
            <w:bottom w:w="0" w:type="dxa"/>
          </w:tblCellMar>
        </w:tblPrEx>
        <w:trPr>
          <w:gridBefore w:val="1"/>
          <w:wBefore w:w="121" w:type="pct"/>
          <w:trHeight w:hRule="exact" w:val="487"/>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FB41D8">
            <w:pPr>
              <w:spacing w:line="276" w:lineRule="auto"/>
              <w:jc w:val="both"/>
              <w:rPr>
                <w:rFonts w:ascii="Times New Roman" w:hAnsi="Times New Roman" w:cs="Times New Roman"/>
              </w:rPr>
            </w:pPr>
            <w:r w:rsidRPr="00D8086D">
              <w:rPr>
                <w:rFonts w:ascii="Times New Roman" w:hAnsi="Times New Roman" w:cs="Times New Roman"/>
              </w:rPr>
              <w:t>отопление</w:t>
            </w:r>
            <w:r w:rsidR="008630BD" w:rsidRPr="00BA5651">
              <w:rPr>
                <w:sz w:val="22"/>
                <w:szCs w:val="22"/>
              </w:rPr>
              <w:t xml:space="preserve"> </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0,7</w:t>
            </w:r>
            <w:r w:rsidR="001506B9">
              <w:rPr>
                <w:rFonts w:ascii="Times New Roman" w:hAnsi="Times New Roman" w:cs="Times New Roman"/>
              </w:rPr>
              <w:t>167</w:t>
            </w: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0,7</w:t>
            </w:r>
            <w:r w:rsidR="001506B9">
              <w:rPr>
                <w:rFonts w:ascii="Times New Roman" w:hAnsi="Times New Roman" w:cs="Times New Roman"/>
              </w:rPr>
              <w:t>800</w:t>
            </w: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1506B9" w:rsidP="001506B9">
            <w:pPr>
              <w:spacing w:line="276" w:lineRule="auto"/>
              <w:jc w:val="both"/>
              <w:rPr>
                <w:rFonts w:ascii="Times New Roman" w:hAnsi="Times New Roman" w:cs="Times New Roman"/>
              </w:rPr>
            </w:pPr>
            <w:r>
              <w:rPr>
                <w:rFonts w:ascii="Times New Roman" w:hAnsi="Times New Roman" w:cs="Times New Roman"/>
              </w:rPr>
              <w:t>0,6429</w:t>
            </w: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BC65EA" w:rsidP="001506B9">
            <w:pPr>
              <w:spacing w:line="276" w:lineRule="auto"/>
              <w:jc w:val="both"/>
              <w:rPr>
                <w:rFonts w:ascii="Times New Roman" w:hAnsi="Times New Roman" w:cs="Times New Roman"/>
              </w:rPr>
            </w:pPr>
            <w:r w:rsidRPr="00D8086D">
              <w:rPr>
                <w:rFonts w:ascii="Times New Roman" w:hAnsi="Times New Roman" w:cs="Times New Roman"/>
              </w:rPr>
              <w:t>0,</w:t>
            </w:r>
            <w:r w:rsidR="001506B9">
              <w:rPr>
                <w:rFonts w:ascii="Times New Roman" w:hAnsi="Times New Roman" w:cs="Times New Roman"/>
              </w:rPr>
              <w:t>6429</w:t>
            </w: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1506B9" w:rsidP="00441936">
            <w:pPr>
              <w:spacing w:line="276" w:lineRule="auto"/>
              <w:jc w:val="center"/>
              <w:rPr>
                <w:rFonts w:ascii="Times New Roman" w:hAnsi="Times New Roman" w:cs="Times New Roman"/>
              </w:rPr>
            </w:pPr>
            <w:r>
              <w:rPr>
                <w:rFonts w:ascii="Times New Roman" w:hAnsi="Times New Roman" w:cs="Times New Roman"/>
              </w:rPr>
              <w:t>н/д</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1506B9" w:rsidP="00441936">
            <w:pPr>
              <w:widowControl/>
              <w:jc w:val="center"/>
              <w:rPr>
                <w:rFonts w:ascii="Times New Roman" w:hAnsi="Times New Roman" w:cs="Times New Roman"/>
              </w:rPr>
            </w:pPr>
            <w:r>
              <w:rPr>
                <w:rFonts w:ascii="Times New Roman" w:hAnsi="Times New Roman" w:cs="Times New Roman"/>
              </w:rPr>
              <w:t>0,101</w:t>
            </w:r>
          </w:p>
        </w:tc>
      </w:tr>
      <w:tr w:rsidR="0009170C" w:rsidRPr="00D8086D" w:rsidTr="006753AD">
        <w:tblPrEx>
          <w:jc w:val="left"/>
          <w:tblCellMar>
            <w:top w:w="0" w:type="dxa"/>
            <w:bottom w:w="0" w:type="dxa"/>
          </w:tblCellMar>
        </w:tblPrEx>
        <w:trPr>
          <w:gridBefore w:val="1"/>
          <w:wBefore w:w="121" w:type="pct"/>
          <w:trHeight w:hRule="exact" w:val="475"/>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вентиляция</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rsidTr="006753AD">
        <w:tblPrEx>
          <w:jc w:val="left"/>
          <w:tblCellMar>
            <w:top w:w="0" w:type="dxa"/>
            <w:bottom w:w="0" w:type="dxa"/>
          </w:tblCellMar>
        </w:tblPrEx>
        <w:trPr>
          <w:gridBefore w:val="1"/>
          <w:wBefore w:w="121" w:type="pct"/>
          <w:trHeight w:hRule="exact" w:val="475"/>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горячее водоснабжение (среднее за сутки)</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rsidTr="006753AD">
        <w:tblPrEx>
          <w:jc w:val="left"/>
          <w:tblCellMar>
            <w:top w:w="0" w:type="dxa"/>
            <w:bottom w:w="0" w:type="dxa"/>
          </w:tblCellMar>
        </w:tblPrEx>
        <w:trPr>
          <w:gridBefore w:val="1"/>
          <w:wBefore w:w="121" w:type="pct"/>
          <w:trHeight w:hRule="exact" w:val="475"/>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1506B9">
            <w:pPr>
              <w:spacing w:line="276" w:lineRule="auto"/>
              <w:jc w:val="both"/>
              <w:rPr>
                <w:rFonts w:ascii="Times New Roman" w:hAnsi="Times New Roman" w:cs="Times New Roman"/>
              </w:rPr>
            </w:pPr>
            <w:r>
              <w:rPr>
                <w:rFonts w:ascii="Times New Roman" w:hAnsi="Times New Roman" w:cs="Times New Roman"/>
              </w:rPr>
              <w:t>0,7</w:t>
            </w:r>
            <w:r w:rsidR="001506B9">
              <w:rPr>
                <w:rFonts w:ascii="Times New Roman" w:hAnsi="Times New Roman" w:cs="Times New Roman"/>
              </w:rPr>
              <w:t>167</w:t>
            </w: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1506B9">
            <w:pPr>
              <w:spacing w:line="276" w:lineRule="auto"/>
              <w:jc w:val="both"/>
              <w:rPr>
                <w:rFonts w:ascii="Times New Roman" w:hAnsi="Times New Roman" w:cs="Times New Roman"/>
              </w:rPr>
            </w:pPr>
            <w:r>
              <w:rPr>
                <w:rFonts w:ascii="Times New Roman" w:hAnsi="Times New Roman" w:cs="Times New Roman"/>
              </w:rPr>
              <w:t>0,7</w:t>
            </w:r>
            <w:r w:rsidR="001506B9">
              <w:rPr>
                <w:rFonts w:ascii="Times New Roman" w:hAnsi="Times New Roman" w:cs="Times New Roman"/>
              </w:rPr>
              <w:t>800</w:t>
            </w: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1506B9">
            <w:pPr>
              <w:spacing w:line="276" w:lineRule="auto"/>
              <w:jc w:val="both"/>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6429</w:t>
            </w: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BC65EA" w:rsidP="001506B9">
            <w:pPr>
              <w:spacing w:line="276" w:lineRule="auto"/>
              <w:jc w:val="both"/>
              <w:rPr>
                <w:rFonts w:ascii="Times New Roman" w:hAnsi="Times New Roman" w:cs="Times New Roman"/>
              </w:rPr>
            </w:pPr>
            <w:r w:rsidRPr="00D8086D">
              <w:rPr>
                <w:rFonts w:ascii="Times New Roman" w:hAnsi="Times New Roman" w:cs="Times New Roman"/>
              </w:rPr>
              <w:t>0,</w:t>
            </w:r>
            <w:r w:rsidR="001506B9">
              <w:rPr>
                <w:rFonts w:ascii="Times New Roman" w:hAnsi="Times New Roman" w:cs="Times New Roman"/>
              </w:rPr>
              <w:t>6429</w:t>
            </w: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1506B9" w:rsidP="00441936">
            <w:pPr>
              <w:spacing w:line="276" w:lineRule="auto"/>
              <w:jc w:val="center"/>
              <w:rPr>
                <w:rFonts w:ascii="Times New Roman" w:hAnsi="Times New Roman" w:cs="Times New Roman"/>
              </w:rPr>
            </w:pPr>
            <w:r>
              <w:rPr>
                <w:rFonts w:ascii="Times New Roman" w:hAnsi="Times New Roman" w:cs="Times New Roman"/>
              </w:rPr>
              <w:t>н/д</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1506B9" w:rsidP="00441936">
            <w:pPr>
              <w:widowControl/>
              <w:jc w:val="center"/>
              <w:rPr>
                <w:rFonts w:ascii="Times New Roman" w:hAnsi="Times New Roman" w:cs="Times New Roman"/>
              </w:rPr>
            </w:pPr>
            <w:r>
              <w:rPr>
                <w:rFonts w:ascii="Times New Roman" w:hAnsi="Times New Roman" w:cs="Times New Roman"/>
              </w:rPr>
              <w:t>0,101</w:t>
            </w:r>
          </w:p>
        </w:tc>
      </w:tr>
      <w:tr w:rsidR="0009170C" w:rsidRPr="00D8086D" w:rsidTr="006753AD">
        <w:tblPrEx>
          <w:jc w:val="left"/>
          <w:tblCellMar>
            <w:top w:w="0" w:type="dxa"/>
            <w:bottom w:w="0" w:type="dxa"/>
          </w:tblCellMar>
        </w:tblPrEx>
        <w:trPr>
          <w:gridBefore w:val="1"/>
          <w:wBefore w:w="121" w:type="pct"/>
          <w:trHeight w:hRule="exact" w:val="475"/>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жилые здания, из них</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1506B9">
            <w:pPr>
              <w:spacing w:line="276" w:lineRule="auto"/>
              <w:jc w:val="both"/>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6276</w:t>
            </w: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0,6</w:t>
            </w:r>
            <w:r w:rsidR="001506B9">
              <w:rPr>
                <w:rFonts w:ascii="Times New Roman" w:hAnsi="Times New Roman" w:cs="Times New Roman"/>
              </w:rPr>
              <w:t>786</w:t>
            </w: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5415</w:t>
            </w: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BC65EA" w:rsidP="001506B9">
            <w:pPr>
              <w:spacing w:line="276" w:lineRule="auto"/>
              <w:jc w:val="both"/>
              <w:rPr>
                <w:rFonts w:ascii="Times New Roman" w:hAnsi="Times New Roman" w:cs="Times New Roman"/>
              </w:rPr>
            </w:pPr>
            <w:r w:rsidRPr="00D8086D">
              <w:rPr>
                <w:rFonts w:ascii="Times New Roman" w:hAnsi="Times New Roman" w:cs="Times New Roman"/>
              </w:rPr>
              <w:t>0,</w:t>
            </w:r>
            <w:r w:rsidR="001506B9">
              <w:rPr>
                <w:rFonts w:ascii="Times New Roman" w:hAnsi="Times New Roman" w:cs="Times New Roman"/>
              </w:rPr>
              <w:t>5415</w:t>
            </w: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1506B9" w:rsidP="00441936">
            <w:pPr>
              <w:spacing w:line="276" w:lineRule="auto"/>
              <w:jc w:val="center"/>
              <w:rPr>
                <w:rFonts w:ascii="Times New Roman" w:hAnsi="Times New Roman" w:cs="Times New Roman"/>
              </w:rPr>
            </w:pPr>
            <w:r>
              <w:rPr>
                <w:rFonts w:ascii="Times New Roman" w:hAnsi="Times New Roman" w:cs="Times New Roman"/>
              </w:rPr>
              <w:t>н/д</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1506B9" w:rsidP="001506B9">
            <w:pPr>
              <w:widowControl/>
              <w:jc w:val="center"/>
              <w:rPr>
                <w:rFonts w:ascii="Times New Roman" w:hAnsi="Times New Roman" w:cs="Times New Roman"/>
              </w:rPr>
            </w:pPr>
            <w:r>
              <w:rPr>
                <w:rFonts w:ascii="Times New Roman" w:hAnsi="Times New Roman" w:cs="Times New Roman"/>
              </w:rPr>
              <w:t>-</w:t>
            </w:r>
          </w:p>
        </w:tc>
      </w:tr>
      <w:tr w:rsidR="0009170C" w:rsidRPr="00D8086D" w:rsidTr="006753AD">
        <w:tblPrEx>
          <w:jc w:val="left"/>
          <w:tblCellMar>
            <w:top w:w="0" w:type="dxa"/>
            <w:bottom w:w="0" w:type="dxa"/>
          </w:tblCellMar>
        </w:tblPrEx>
        <w:trPr>
          <w:gridBefore w:val="1"/>
          <w:wBefore w:w="121" w:type="pct"/>
          <w:trHeight w:hRule="exact" w:val="475"/>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lastRenderedPageBreak/>
              <w:t>население</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0,6</w:t>
            </w:r>
            <w:r w:rsidR="001506B9">
              <w:rPr>
                <w:rFonts w:ascii="Times New Roman" w:hAnsi="Times New Roman" w:cs="Times New Roman"/>
              </w:rPr>
              <w:t>276</w:t>
            </w: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0,6</w:t>
            </w:r>
            <w:r w:rsidR="001506B9">
              <w:rPr>
                <w:rFonts w:ascii="Times New Roman" w:hAnsi="Times New Roman" w:cs="Times New Roman"/>
              </w:rPr>
              <w:t>786</w:t>
            </w: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5415</w:t>
            </w: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BC65EA" w:rsidP="0059322D">
            <w:pPr>
              <w:spacing w:line="276" w:lineRule="auto"/>
              <w:jc w:val="both"/>
              <w:rPr>
                <w:rFonts w:ascii="Times New Roman" w:hAnsi="Times New Roman" w:cs="Times New Roman"/>
              </w:rPr>
            </w:pPr>
            <w:r w:rsidRPr="00D8086D">
              <w:rPr>
                <w:rFonts w:ascii="Times New Roman" w:hAnsi="Times New Roman" w:cs="Times New Roman"/>
              </w:rPr>
              <w:t>0,</w:t>
            </w:r>
            <w:r w:rsidR="001506B9">
              <w:rPr>
                <w:rFonts w:ascii="Times New Roman" w:hAnsi="Times New Roman" w:cs="Times New Roman"/>
              </w:rPr>
              <w:t>5415</w:t>
            </w: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1506B9" w:rsidP="00441936">
            <w:pPr>
              <w:spacing w:line="276" w:lineRule="auto"/>
              <w:jc w:val="center"/>
              <w:rPr>
                <w:rFonts w:ascii="Times New Roman" w:hAnsi="Times New Roman" w:cs="Times New Roman"/>
              </w:rPr>
            </w:pPr>
            <w:r>
              <w:rPr>
                <w:rFonts w:ascii="Times New Roman" w:hAnsi="Times New Roman" w:cs="Times New Roman"/>
              </w:rPr>
              <w:t>н/д</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1506B9" w:rsidP="00441936">
            <w:pPr>
              <w:widowControl/>
              <w:jc w:val="center"/>
              <w:rPr>
                <w:rFonts w:ascii="Times New Roman" w:hAnsi="Times New Roman" w:cs="Times New Roman"/>
              </w:rPr>
            </w:pPr>
            <w:r>
              <w:rPr>
                <w:rFonts w:ascii="Times New Roman" w:hAnsi="Times New Roman" w:cs="Times New Roman"/>
              </w:rPr>
              <w:t>-</w:t>
            </w:r>
          </w:p>
        </w:tc>
      </w:tr>
      <w:tr w:rsidR="0009170C" w:rsidRPr="00D8086D" w:rsidTr="006753AD">
        <w:tblPrEx>
          <w:jc w:val="left"/>
          <w:tblCellMar>
            <w:top w:w="0" w:type="dxa"/>
            <w:bottom w:w="0" w:type="dxa"/>
          </w:tblCellMar>
        </w:tblPrEx>
        <w:trPr>
          <w:gridBefore w:val="1"/>
          <w:wBefore w:w="121" w:type="pct"/>
          <w:trHeight w:hRule="exact" w:val="475"/>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нежилые здания, из них</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,0891</w:t>
            </w: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1506B9">
            <w:pPr>
              <w:spacing w:line="276" w:lineRule="auto"/>
              <w:jc w:val="both"/>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1014</w:t>
            </w: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1506B9">
            <w:pPr>
              <w:spacing w:line="276" w:lineRule="auto"/>
              <w:jc w:val="both"/>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1014</w:t>
            </w: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BC65EA" w:rsidP="0059322D">
            <w:pPr>
              <w:spacing w:line="276" w:lineRule="auto"/>
              <w:jc w:val="both"/>
              <w:rPr>
                <w:rFonts w:ascii="Times New Roman" w:hAnsi="Times New Roman" w:cs="Times New Roman"/>
              </w:rPr>
            </w:pPr>
            <w:r w:rsidRPr="00D8086D">
              <w:rPr>
                <w:rFonts w:ascii="Times New Roman" w:hAnsi="Times New Roman" w:cs="Times New Roman"/>
              </w:rPr>
              <w:t>0,</w:t>
            </w:r>
            <w:r w:rsidR="00721B61" w:rsidRPr="00D8086D">
              <w:rPr>
                <w:rFonts w:ascii="Times New Roman" w:hAnsi="Times New Roman" w:cs="Times New Roman"/>
              </w:rPr>
              <w:t>1014</w:t>
            </w: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1506B9" w:rsidP="00441936">
            <w:pPr>
              <w:spacing w:line="276" w:lineRule="auto"/>
              <w:jc w:val="center"/>
              <w:rPr>
                <w:rFonts w:ascii="Times New Roman" w:hAnsi="Times New Roman" w:cs="Times New Roman"/>
              </w:rPr>
            </w:pPr>
            <w:r>
              <w:rPr>
                <w:rFonts w:ascii="Times New Roman" w:hAnsi="Times New Roman" w:cs="Times New Roman"/>
              </w:rPr>
              <w:t>н/д</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1506B9" w:rsidP="00441936">
            <w:pPr>
              <w:widowControl/>
              <w:jc w:val="center"/>
              <w:rPr>
                <w:rFonts w:ascii="Times New Roman" w:hAnsi="Times New Roman" w:cs="Times New Roman"/>
              </w:rPr>
            </w:pPr>
            <w:r>
              <w:rPr>
                <w:rFonts w:ascii="Times New Roman" w:hAnsi="Times New Roman" w:cs="Times New Roman"/>
              </w:rPr>
              <w:t>0,101</w:t>
            </w:r>
          </w:p>
        </w:tc>
      </w:tr>
      <w:tr w:rsidR="0009170C" w:rsidRPr="00D8086D" w:rsidTr="006753AD">
        <w:tblPrEx>
          <w:jc w:val="left"/>
          <w:tblCellMar>
            <w:top w:w="0" w:type="dxa"/>
            <w:bottom w:w="0" w:type="dxa"/>
          </w:tblCellMar>
        </w:tblPrEx>
        <w:trPr>
          <w:gridBefore w:val="1"/>
          <w:wBefore w:w="121" w:type="pct"/>
          <w:trHeight w:hRule="exact" w:val="475"/>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финансируемые из бюджета</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0891</w:t>
            </w: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1506B9">
            <w:pPr>
              <w:spacing w:line="276" w:lineRule="auto"/>
              <w:jc w:val="both"/>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1014</w:t>
            </w: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1506B9">
            <w:pPr>
              <w:spacing w:line="276" w:lineRule="auto"/>
              <w:jc w:val="both"/>
              <w:rPr>
                <w:rFonts w:ascii="Times New Roman" w:hAnsi="Times New Roman" w:cs="Times New Roman"/>
              </w:rPr>
            </w:pPr>
            <w:r>
              <w:rPr>
                <w:rFonts w:ascii="Times New Roman" w:hAnsi="Times New Roman" w:cs="Times New Roman"/>
              </w:rPr>
              <w:t>0,</w:t>
            </w:r>
            <w:r w:rsidR="001506B9">
              <w:rPr>
                <w:rFonts w:ascii="Times New Roman" w:hAnsi="Times New Roman" w:cs="Times New Roman"/>
              </w:rPr>
              <w:t>1014</w:t>
            </w: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721B61" w:rsidP="0059322D">
            <w:pPr>
              <w:spacing w:line="276" w:lineRule="auto"/>
              <w:jc w:val="both"/>
              <w:rPr>
                <w:rFonts w:ascii="Times New Roman" w:hAnsi="Times New Roman" w:cs="Times New Roman"/>
              </w:rPr>
            </w:pPr>
            <w:r w:rsidRPr="00D8086D">
              <w:rPr>
                <w:rFonts w:ascii="Times New Roman" w:hAnsi="Times New Roman" w:cs="Times New Roman"/>
              </w:rPr>
              <w:t>0,1014</w:t>
            </w: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1506B9" w:rsidP="001506B9">
            <w:pPr>
              <w:spacing w:line="276" w:lineRule="auto"/>
              <w:jc w:val="center"/>
              <w:rPr>
                <w:rFonts w:ascii="Times New Roman" w:hAnsi="Times New Roman" w:cs="Times New Roman"/>
              </w:rPr>
            </w:pPr>
            <w:r>
              <w:rPr>
                <w:rFonts w:ascii="Times New Roman" w:hAnsi="Times New Roman" w:cs="Times New Roman"/>
              </w:rPr>
              <w:t>н/д</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1506B9">
            <w:pPr>
              <w:widowControl/>
              <w:jc w:val="center"/>
              <w:rPr>
                <w:rFonts w:ascii="Times New Roman" w:hAnsi="Times New Roman" w:cs="Times New Roman"/>
              </w:rPr>
            </w:pPr>
            <w:r>
              <w:rPr>
                <w:rFonts w:ascii="Times New Roman" w:hAnsi="Times New Roman" w:cs="Times New Roman"/>
              </w:rPr>
              <w:t>0,101</w:t>
            </w:r>
          </w:p>
        </w:tc>
      </w:tr>
      <w:tr w:rsidR="0009170C" w:rsidRPr="00D8086D" w:rsidTr="006753AD">
        <w:tblPrEx>
          <w:jc w:val="left"/>
          <w:tblCellMar>
            <w:top w:w="0" w:type="dxa"/>
            <w:bottom w:w="0" w:type="dxa"/>
          </w:tblCellMar>
        </w:tblPrEx>
        <w:trPr>
          <w:gridBefore w:val="1"/>
          <w:wBefore w:w="121" w:type="pct"/>
          <w:trHeight w:hRule="exact" w:val="475"/>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Прочие в горячей воде</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84066A"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rsidTr="006753AD">
        <w:tblPrEx>
          <w:jc w:val="left"/>
          <w:tblCellMar>
            <w:top w:w="0" w:type="dxa"/>
            <w:bottom w:w="0" w:type="dxa"/>
          </w:tblCellMar>
        </w:tblPrEx>
        <w:trPr>
          <w:gridBefore w:val="1"/>
          <w:wBefore w:w="121" w:type="pct"/>
          <w:trHeight w:hRule="exact" w:val="569"/>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Достигнутый максимум тепловой нагрузки в горячей воде</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rsidTr="006753AD">
        <w:tblPrEx>
          <w:jc w:val="left"/>
          <w:tblCellMar>
            <w:top w:w="0" w:type="dxa"/>
            <w:bottom w:w="0" w:type="dxa"/>
          </w:tblCellMar>
        </w:tblPrEx>
        <w:trPr>
          <w:gridBefore w:val="1"/>
          <w:wBefore w:w="121" w:type="pct"/>
          <w:trHeight w:hRule="exact" w:val="661"/>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отопительно-вентиляционная тепловая н</w:t>
            </w:r>
            <w:r w:rsidRPr="00D8086D">
              <w:rPr>
                <w:rFonts w:ascii="Times New Roman" w:hAnsi="Times New Roman" w:cs="Times New Roman"/>
              </w:rPr>
              <w:t>а</w:t>
            </w:r>
            <w:r w:rsidRPr="00D8086D">
              <w:rPr>
                <w:rFonts w:ascii="Times New Roman" w:hAnsi="Times New Roman" w:cs="Times New Roman"/>
              </w:rPr>
              <w:t>грузка</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rsidTr="006753AD">
        <w:tblPrEx>
          <w:jc w:val="left"/>
          <w:tblCellMar>
            <w:top w:w="0" w:type="dxa"/>
            <w:bottom w:w="0" w:type="dxa"/>
          </w:tblCellMar>
        </w:tblPrEx>
        <w:trPr>
          <w:gridBefore w:val="1"/>
          <w:wBefore w:w="121" w:type="pct"/>
          <w:trHeight w:hRule="exact" w:val="475"/>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нагрузка ГВС (средняя за сутки)</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rsidTr="006753AD">
        <w:tblPrEx>
          <w:jc w:val="left"/>
          <w:tblCellMar>
            <w:top w:w="0" w:type="dxa"/>
            <w:bottom w:w="0" w:type="dxa"/>
          </w:tblCellMar>
        </w:tblPrEx>
        <w:trPr>
          <w:gridBefore w:val="1"/>
          <w:wBefore w:w="121" w:type="pct"/>
          <w:trHeight w:hRule="exact" w:val="703"/>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Резерв (+) / дефицит (-) тепловой мощности</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4066A"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84066A"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rsidTr="006753AD">
        <w:tblPrEx>
          <w:jc w:val="left"/>
          <w:tblCellMar>
            <w:top w:w="0" w:type="dxa"/>
            <w:bottom w:w="0" w:type="dxa"/>
          </w:tblCellMar>
        </w:tblPrEx>
        <w:trPr>
          <w:gridBefore w:val="1"/>
          <w:wBefore w:w="121" w:type="pct"/>
          <w:trHeight w:hRule="exact" w:val="475"/>
        </w:trPr>
        <w:tc>
          <w:tcPr>
            <w:tcW w:w="2442" w:type="pct"/>
            <w:gridSpan w:val="2"/>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Доля резерва, %</w:t>
            </w:r>
          </w:p>
        </w:tc>
        <w:tc>
          <w:tcPr>
            <w:tcW w:w="484"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26"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1506B9" w:rsidP="0059322D">
            <w:pPr>
              <w:spacing w:line="276" w:lineRule="auto"/>
              <w:jc w:val="both"/>
              <w:rPr>
                <w:rFonts w:ascii="Times New Roman" w:hAnsi="Times New Roman" w:cs="Times New Roman"/>
              </w:rPr>
            </w:pPr>
            <w:r>
              <w:rPr>
                <w:rFonts w:ascii="Times New Roman" w:hAnsi="Times New Roman" w:cs="Times New Roman"/>
              </w:rPr>
              <w:t>94,1</w:t>
            </w:r>
          </w:p>
        </w:tc>
        <w:tc>
          <w:tcPr>
            <w:tcW w:w="421"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1506B9" w:rsidP="0059322D">
            <w:pPr>
              <w:spacing w:line="276" w:lineRule="auto"/>
              <w:jc w:val="both"/>
              <w:rPr>
                <w:rFonts w:ascii="Times New Roman" w:hAnsi="Times New Roman" w:cs="Times New Roman"/>
              </w:rPr>
            </w:pPr>
            <w:r>
              <w:rPr>
                <w:rFonts w:ascii="Times New Roman" w:hAnsi="Times New Roman" w:cs="Times New Roman"/>
              </w:rPr>
              <w:t>94,1</w:t>
            </w:r>
          </w:p>
        </w:tc>
        <w:tc>
          <w:tcPr>
            <w:tcW w:w="3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1506B9" w:rsidP="00441936">
            <w:pPr>
              <w:spacing w:line="276" w:lineRule="auto"/>
              <w:jc w:val="center"/>
              <w:rPr>
                <w:rFonts w:ascii="Times New Roman" w:hAnsi="Times New Roman" w:cs="Times New Roman"/>
              </w:rPr>
            </w:pPr>
            <w:r>
              <w:rPr>
                <w:rFonts w:ascii="Times New Roman" w:hAnsi="Times New Roman" w:cs="Times New Roman"/>
              </w:rPr>
              <w:t>н/д</w:t>
            </w:r>
          </w:p>
        </w:tc>
        <w:tc>
          <w:tcPr>
            <w:tcW w:w="360"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1506B9" w:rsidP="00441936">
            <w:pPr>
              <w:widowControl/>
              <w:jc w:val="center"/>
              <w:rPr>
                <w:rFonts w:ascii="Times New Roman" w:hAnsi="Times New Roman" w:cs="Times New Roman"/>
              </w:rPr>
            </w:pPr>
            <w:r>
              <w:rPr>
                <w:rFonts w:ascii="Times New Roman" w:hAnsi="Times New Roman" w:cs="Times New Roman"/>
              </w:rPr>
              <w:t>-</w:t>
            </w:r>
          </w:p>
        </w:tc>
      </w:tr>
    </w:tbl>
    <w:p w:rsidR="005E28D7" w:rsidRPr="00D8086D" w:rsidRDefault="005E28D7" w:rsidP="005E28D7">
      <w:pPr>
        <w:spacing w:line="276" w:lineRule="auto"/>
        <w:jc w:val="both"/>
        <w:rPr>
          <w:rFonts w:ascii="Times New Roman" w:hAnsi="Times New Roman" w:cs="Times New Roman"/>
        </w:rPr>
      </w:pPr>
    </w:p>
    <w:p w:rsidR="005E28D7" w:rsidRPr="00D8086D" w:rsidRDefault="000E59DD" w:rsidP="005E28D7">
      <w:pPr>
        <w:spacing w:line="276" w:lineRule="auto"/>
        <w:jc w:val="both"/>
        <w:rPr>
          <w:rFonts w:ascii="Times New Roman" w:hAnsi="Times New Roman" w:cs="Times New Roman"/>
          <w:lang/>
        </w:rPr>
      </w:pPr>
      <w:r w:rsidRPr="00D8086D">
        <w:rPr>
          <w:rFonts w:ascii="Times New Roman" w:hAnsi="Times New Roman" w:cs="Times New Roman"/>
          <w:lang/>
        </w:rPr>
        <w:t>Таблица 2.6.</w:t>
      </w:r>
      <w:r w:rsidR="00D74C97">
        <w:rPr>
          <w:rFonts w:ascii="Times New Roman" w:hAnsi="Times New Roman" w:cs="Times New Roman"/>
        </w:rPr>
        <w:t>6</w:t>
      </w:r>
      <w:r w:rsidR="005E28D7" w:rsidRPr="00D8086D">
        <w:rPr>
          <w:rFonts w:ascii="Times New Roman" w:hAnsi="Times New Roman" w:cs="Times New Roman"/>
          <w:lang/>
        </w:rPr>
        <w:t xml:space="preserve"> - Баланс установленной тепловой мощности и тепловой нагрузки в зоне </w:t>
      </w:r>
      <w:r w:rsidR="00D74C97">
        <w:rPr>
          <w:rFonts w:ascii="Times New Roman" w:hAnsi="Times New Roman" w:cs="Times New Roman"/>
          <w:lang/>
        </w:rPr>
        <w:t xml:space="preserve">действия котельной </w:t>
      </w:r>
      <w:r w:rsidR="005E28D7" w:rsidRPr="00D8086D">
        <w:rPr>
          <w:rFonts w:ascii="Times New Roman" w:hAnsi="Times New Roman" w:cs="Times New Roman"/>
          <w:lang/>
        </w:rPr>
        <w:t xml:space="preserve"> «</w:t>
      </w:r>
      <w:r w:rsidR="00414A6E" w:rsidRPr="00D8086D">
        <w:rPr>
          <w:rFonts w:ascii="Times New Roman" w:hAnsi="Times New Roman" w:cs="Times New Roman"/>
        </w:rPr>
        <w:t>ПМК</w:t>
      </w:r>
      <w:r w:rsidR="005E28D7" w:rsidRPr="00D8086D">
        <w:rPr>
          <w:rFonts w:ascii="Times New Roman" w:hAnsi="Times New Roman" w:cs="Times New Roman"/>
          <w:lang/>
        </w:rPr>
        <w:t>» с водогрейными котлоагрегатами с присоединенной тепловой нагрузкой в горячей воде, Гкал/ч</w:t>
      </w:r>
    </w:p>
    <w:tbl>
      <w:tblPr>
        <w:tblOverlap w:val="never"/>
        <w:tblW w:w="5068" w:type="pct"/>
        <w:jc w:val="center"/>
        <w:tblInd w:w="-268" w:type="dxa"/>
        <w:tblLayout w:type="fixed"/>
        <w:tblCellMar>
          <w:left w:w="10" w:type="dxa"/>
          <w:right w:w="10" w:type="dxa"/>
        </w:tblCellMar>
        <w:tblLook w:val="0000"/>
      </w:tblPr>
      <w:tblGrid>
        <w:gridCol w:w="148"/>
        <w:gridCol w:w="4704"/>
        <w:gridCol w:w="34"/>
        <w:gridCol w:w="766"/>
        <w:gridCol w:w="107"/>
        <w:gridCol w:w="750"/>
        <w:gridCol w:w="159"/>
        <w:gridCol w:w="595"/>
        <w:gridCol w:w="129"/>
        <w:gridCol w:w="785"/>
        <w:gridCol w:w="145"/>
        <w:gridCol w:w="744"/>
        <w:gridCol w:w="137"/>
        <w:gridCol w:w="645"/>
        <w:gridCol w:w="69"/>
      </w:tblGrid>
      <w:tr w:rsidR="0009170C" w:rsidRPr="00D8086D">
        <w:tblPrEx>
          <w:tblCellMar>
            <w:top w:w="0" w:type="dxa"/>
            <w:bottom w:w="0" w:type="dxa"/>
          </w:tblCellMar>
        </w:tblPrEx>
        <w:trPr>
          <w:gridAfter w:val="1"/>
          <w:wAfter w:w="35" w:type="pct"/>
          <w:trHeight w:hRule="exact" w:val="470"/>
          <w:jc w:val="center"/>
        </w:trPr>
        <w:tc>
          <w:tcPr>
            <w:tcW w:w="2464" w:type="pct"/>
            <w:gridSpan w:val="3"/>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Год</w:t>
            </w:r>
          </w:p>
        </w:tc>
        <w:tc>
          <w:tcPr>
            <w:tcW w:w="386" w:type="pct"/>
            <w:tcBorders>
              <w:top w:val="single" w:sz="4" w:space="0" w:color="auto"/>
              <w:left w:val="single" w:sz="4" w:space="0" w:color="auto"/>
            </w:tcBorders>
            <w:shd w:val="clear" w:color="auto" w:fill="FFFFFF"/>
            <w:vAlign w:val="bottom"/>
          </w:tcPr>
          <w:p w:rsidR="005E28D7" w:rsidRPr="00D8086D" w:rsidRDefault="00780A4F" w:rsidP="0059322D">
            <w:pPr>
              <w:spacing w:line="276" w:lineRule="auto"/>
              <w:jc w:val="both"/>
              <w:rPr>
                <w:rFonts w:ascii="Times New Roman" w:hAnsi="Times New Roman" w:cs="Times New Roman"/>
              </w:rPr>
            </w:pPr>
            <w:r>
              <w:rPr>
                <w:rFonts w:ascii="Times New Roman" w:hAnsi="Times New Roman" w:cs="Times New Roman"/>
              </w:rPr>
              <w:t>2014</w:t>
            </w:r>
          </w:p>
        </w:tc>
        <w:tc>
          <w:tcPr>
            <w:tcW w:w="432" w:type="pct"/>
            <w:gridSpan w:val="2"/>
            <w:tcBorders>
              <w:top w:val="single" w:sz="4" w:space="0" w:color="auto"/>
              <w:left w:val="single" w:sz="4" w:space="0" w:color="auto"/>
            </w:tcBorders>
            <w:shd w:val="clear" w:color="auto" w:fill="FFFFFF"/>
            <w:vAlign w:val="bottom"/>
          </w:tcPr>
          <w:p w:rsidR="005E28D7" w:rsidRPr="00D8086D" w:rsidRDefault="00780A4F" w:rsidP="0059322D">
            <w:pPr>
              <w:spacing w:line="276" w:lineRule="auto"/>
              <w:jc w:val="both"/>
              <w:rPr>
                <w:rFonts w:ascii="Times New Roman" w:hAnsi="Times New Roman" w:cs="Times New Roman"/>
              </w:rPr>
            </w:pPr>
            <w:r>
              <w:rPr>
                <w:rFonts w:ascii="Times New Roman" w:hAnsi="Times New Roman" w:cs="Times New Roman"/>
              </w:rPr>
              <w:t>2015</w:t>
            </w:r>
          </w:p>
        </w:tc>
        <w:tc>
          <w:tcPr>
            <w:tcW w:w="380" w:type="pct"/>
            <w:gridSpan w:val="2"/>
            <w:tcBorders>
              <w:top w:val="single" w:sz="4" w:space="0" w:color="auto"/>
              <w:left w:val="single" w:sz="4" w:space="0" w:color="auto"/>
            </w:tcBorders>
            <w:shd w:val="clear" w:color="auto" w:fill="FFFFFF"/>
            <w:vAlign w:val="bottom"/>
          </w:tcPr>
          <w:p w:rsidR="005E28D7" w:rsidRPr="00D8086D" w:rsidRDefault="00780A4F" w:rsidP="0059322D">
            <w:pPr>
              <w:spacing w:line="276" w:lineRule="auto"/>
              <w:jc w:val="both"/>
              <w:rPr>
                <w:rFonts w:ascii="Times New Roman" w:hAnsi="Times New Roman" w:cs="Times New Roman"/>
              </w:rPr>
            </w:pPr>
            <w:r>
              <w:rPr>
                <w:rFonts w:ascii="Times New Roman" w:hAnsi="Times New Roman" w:cs="Times New Roman"/>
              </w:rPr>
              <w:t>2016</w:t>
            </w:r>
          </w:p>
        </w:tc>
        <w:tc>
          <w:tcPr>
            <w:tcW w:w="461" w:type="pct"/>
            <w:gridSpan w:val="2"/>
            <w:tcBorders>
              <w:top w:val="single" w:sz="4" w:space="0" w:color="auto"/>
              <w:left w:val="single" w:sz="4" w:space="0" w:color="auto"/>
            </w:tcBorders>
            <w:shd w:val="clear" w:color="auto" w:fill="FFFFFF"/>
            <w:vAlign w:val="center"/>
          </w:tcPr>
          <w:p w:rsidR="005E28D7" w:rsidRPr="00D8086D" w:rsidRDefault="00780A4F" w:rsidP="0059322D">
            <w:pPr>
              <w:spacing w:line="276" w:lineRule="auto"/>
              <w:jc w:val="both"/>
              <w:rPr>
                <w:rFonts w:ascii="Times New Roman" w:hAnsi="Times New Roman" w:cs="Times New Roman"/>
              </w:rPr>
            </w:pPr>
            <w:r>
              <w:rPr>
                <w:rFonts w:ascii="Times New Roman" w:hAnsi="Times New Roman" w:cs="Times New Roman"/>
              </w:rPr>
              <w:t>2017</w:t>
            </w:r>
          </w:p>
        </w:tc>
        <w:tc>
          <w:tcPr>
            <w:tcW w:w="448"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780A4F" w:rsidP="0059322D">
            <w:pPr>
              <w:spacing w:line="276" w:lineRule="auto"/>
              <w:jc w:val="both"/>
              <w:rPr>
                <w:rFonts w:ascii="Times New Roman" w:hAnsi="Times New Roman" w:cs="Times New Roman"/>
              </w:rPr>
            </w:pPr>
            <w:r>
              <w:rPr>
                <w:rFonts w:ascii="Times New Roman" w:hAnsi="Times New Roman" w:cs="Times New Roman"/>
              </w:rPr>
              <w:t>2018</w:t>
            </w:r>
          </w:p>
        </w:tc>
        <w:tc>
          <w:tcPr>
            <w:tcW w:w="394"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780A4F">
            <w:pPr>
              <w:widowControl/>
              <w:jc w:val="center"/>
              <w:rPr>
                <w:rFonts w:ascii="Times New Roman" w:hAnsi="Times New Roman" w:cs="Times New Roman"/>
              </w:rPr>
            </w:pPr>
            <w:r>
              <w:rPr>
                <w:rFonts w:ascii="Times New Roman" w:hAnsi="Times New Roman" w:cs="Times New Roman"/>
              </w:rPr>
              <w:t>201</w:t>
            </w:r>
            <w:r w:rsidR="00780A4F">
              <w:rPr>
                <w:rFonts w:ascii="Times New Roman" w:hAnsi="Times New Roman" w:cs="Times New Roman"/>
              </w:rPr>
              <w:t>9</w:t>
            </w:r>
          </w:p>
        </w:tc>
      </w:tr>
      <w:tr w:rsidR="0009170C" w:rsidRPr="00D8086D">
        <w:tblPrEx>
          <w:tblCellMar>
            <w:top w:w="0" w:type="dxa"/>
            <w:bottom w:w="0" w:type="dxa"/>
          </w:tblCellMar>
        </w:tblPrEx>
        <w:trPr>
          <w:gridAfter w:val="1"/>
          <w:wAfter w:w="35" w:type="pct"/>
          <w:trHeight w:hRule="exact" w:val="461"/>
          <w:jc w:val="center"/>
        </w:trPr>
        <w:tc>
          <w:tcPr>
            <w:tcW w:w="2464" w:type="pct"/>
            <w:gridSpan w:val="3"/>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Установленная мощность оборудования</w:t>
            </w:r>
          </w:p>
        </w:tc>
        <w:tc>
          <w:tcPr>
            <w:tcW w:w="386" w:type="pct"/>
            <w:tcBorders>
              <w:top w:val="single" w:sz="4" w:space="0" w:color="auto"/>
              <w:left w:val="single" w:sz="4" w:space="0" w:color="auto"/>
            </w:tcBorders>
            <w:shd w:val="clear" w:color="auto" w:fill="FFFFFF"/>
            <w:vAlign w:val="bottom"/>
          </w:tcPr>
          <w:p w:rsidR="005E28D7" w:rsidRPr="00D8086D" w:rsidRDefault="00414A6E" w:rsidP="0059322D">
            <w:pPr>
              <w:spacing w:line="276" w:lineRule="auto"/>
              <w:jc w:val="both"/>
              <w:rPr>
                <w:rFonts w:ascii="Times New Roman" w:hAnsi="Times New Roman" w:cs="Times New Roman"/>
              </w:rPr>
            </w:pPr>
            <w:r w:rsidRPr="00D8086D">
              <w:rPr>
                <w:rFonts w:ascii="Times New Roman" w:hAnsi="Times New Roman" w:cs="Times New Roman"/>
              </w:rPr>
              <w:t>2,88</w:t>
            </w:r>
          </w:p>
        </w:tc>
        <w:tc>
          <w:tcPr>
            <w:tcW w:w="432" w:type="pct"/>
            <w:gridSpan w:val="2"/>
            <w:tcBorders>
              <w:top w:val="single" w:sz="4" w:space="0" w:color="auto"/>
              <w:left w:val="single" w:sz="4" w:space="0" w:color="auto"/>
            </w:tcBorders>
            <w:shd w:val="clear" w:color="auto" w:fill="FFFFFF"/>
            <w:vAlign w:val="bottom"/>
          </w:tcPr>
          <w:p w:rsidR="005E28D7" w:rsidRPr="00D8086D" w:rsidRDefault="00414A6E" w:rsidP="0059322D">
            <w:pPr>
              <w:spacing w:line="276" w:lineRule="auto"/>
              <w:jc w:val="both"/>
              <w:rPr>
                <w:rFonts w:ascii="Times New Roman" w:hAnsi="Times New Roman" w:cs="Times New Roman"/>
              </w:rPr>
            </w:pPr>
            <w:r w:rsidRPr="00D8086D">
              <w:rPr>
                <w:rFonts w:ascii="Times New Roman" w:hAnsi="Times New Roman" w:cs="Times New Roman"/>
              </w:rPr>
              <w:t>2,88</w:t>
            </w:r>
          </w:p>
        </w:tc>
        <w:tc>
          <w:tcPr>
            <w:tcW w:w="380" w:type="pct"/>
            <w:gridSpan w:val="2"/>
            <w:tcBorders>
              <w:top w:val="single" w:sz="4" w:space="0" w:color="auto"/>
              <w:left w:val="single" w:sz="4" w:space="0" w:color="auto"/>
            </w:tcBorders>
            <w:shd w:val="clear" w:color="auto" w:fill="FFFFFF"/>
            <w:vAlign w:val="bottom"/>
          </w:tcPr>
          <w:p w:rsidR="005E28D7" w:rsidRPr="00D8086D" w:rsidRDefault="00414A6E" w:rsidP="0059322D">
            <w:pPr>
              <w:spacing w:line="276" w:lineRule="auto"/>
              <w:jc w:val="both"/>
              <w:rPr>
                <w:rFonts w:ascii="Times New Roman" w:hAnsi="Times New Roman" w:cs="Times New Roman"/>
              </w:rPr>
            </w:pPr>
            <w:r w:rsidRPr="00D8086D">
              <w:rPr>
                <w:rFonts w:ascii="Times New Roman" w:hAnsi="Times New Roman" w:cs="Times New Roman"/>
              </w:rPr>
              <w:t>2,88</w:t>
            </w:r>
          </w:p>
        </w:tc>
        <w:tc>
          <w:tcPr>
            <w:tcW w:w="461" w:type="pct"/>
            <w:gridSpan w:val="2"/>
            <w:tcBorders>
              <w:top w:val="single" w:sz="4" w:space="0" w:color="auto"/>
              <w:left w:val="single" w:sz="4" w:space="0" w:color="auto"/>
            </w:tcBorders>
            <w:shd w:val="clear" w:color="auto" w:fill="FFFFFF"/>
            <w:vAlign w:val="bottom"/>
          </w:tcPr>
          <w:p w:rsidR="005E28D7" w:rsidRPr="00D8086D" w:rsidRDefault="00414A6E" w:rsidP="0059322D">
            <w:pPr>
              <w:spacing w:line="276" w:lineRule="auto"/>
              <w:jc w:val="both"/>
              <w:rPr>
                <w:rFonts w:ascii="Times New Roman" w:hAnsi="Times New Roman" w:cs="Times New Roman"/>
              </w:rPr>
            </w:pPr>
            <w:r w:rsidRPr="00D8086D">
              <w:rPr>
                <w:rFonts w:ascii="Times New Roman" w:hAnsi="Times New Roman" w:cs="Times New Roman"/>
              </w:rPr>
              <w:t>2,88</w:t>
            </w:r>
          </w:p>
        </w:tc>
        <w:tc>
          <w:tcPr>
            <w:tcW w:w="448" w:type="pct"/>
            <w:gridSpan w:val="2"/>
            <w:tcBorders>
              <w:top w:val="single" w:sz="4" w:space="0" w:color="auto"/>
              <w:left w:val="single" w:sz="4" w:space="0" w:color="auto"/>
              <w:right w:val="single" w:sz="4" w:space="0" w:color="auto"/>
            </w:tcBorders>
            <w:shd w:val="clear" w:color="auto" w:fill="FFFFFF"/>
            <w:vAlign w:val="bottom"/>
          </w:tcPr>
          <w:p w:rsidR="005E28D7" w:rsidRPr="00D8086D" w:rsidRDefault="00414A6E" w:rsidP="0059322D">
            <w:pPr>
              <w:spacing w:line="276" w:lineRule="auto"/>
              <w:jc w:val="both"/>
              <w:rPr>
                <w:rFonts w:ascii="Times New Roman" w:hAnsi="Times New Roman" w:cs="Times New Roman"/>
              </w:rPr>
            </w:pPr>
            <w:r w:rsidRPr="00D8086D">
              <w:rPr>
                <w:rFonts w:ascii="Times New Roman" w:hAnsi="Times New Roman" w:cs="Times New Roman"/>
              </w:rPr>
              <w:t>2,88</w:t>
            </w:r>
          </w:p>
        </w:tc>
        <w:tc>
          <w:tcPr>
            <w:tcW w:w="394"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780A4F" w:rsidP="00441936">
            <w:pPr>
              <w:widowControl/>
              <w:jc w:val="center"/>
              <w:rPr>
                <w:rFonts w:ascii="Times New Roman" w:hAnsi="Times New Roman" w:cs="Times New Roman"/>
              </w:rPr>
            </w:pPr>
            <w:r>
              <w:rPr>
                <w:rFonts w:ascii="Times New Roman" w:hAnsi="Times New Roman" w:cs="Times New Roman"/>
              </w:rPr>
              <w:t>1,69</w:t>
            </w:r>
          </w:p>
        </w:tc>
      </w:tr>
      <w:tr w:rsidR="0009170C" w:rsidRPr="00D8086D">
        <w:tblPrEx>
          <w:tblCellMar>
            <w:top w:w="0" w:type="dxa"/>
            <w:bottom w:w="0" w:type="dxa"/>
          </w:tblCellMar>
        </w:tblPrEx>
        <w:trPr>
          <w:gridAfter w:val="1"/>
          <w:wAfter w:w="35" w:type="pct"/>
          <w:trHeight w:hRule="exact" w:val="466"/>
          <w:jc w:val="center"/>
        </w:trPr>
        <w:tc>
          <w:tcPr>
            <w:tcW w:w="2464" w:type="pct"/>
            <w:gridSpan w:val="3"/>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в том числе в горячей воде</w:t>
            </w:r>
          </w:p>
        </w:tc>
        <w:tc>
          <w:tcPr>
            <w:tcW w:w="386" w:type="pct"/>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32"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380"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61"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448"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p>
        </w:tc>
        <w:tc>
          <w:tcPr>
            <w:tcW w:w="394"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09170C" w:rsidP="00441936">
            <w:pPr>
              <w:widowControl/>
              <w:jc w:val="center"/>
              <w:rPr>
                <w:rFonts w:ascii="Times New Roman" w:hAnsi="Times New Roman" w:cs="Times New Roman"/>
              </w:rPr>
            </w:pPr>
          </w:p>
        </w:tc>
      </w:tr>
      <w:tr w:rsidR="0009170C" w:rsidRPr="00D8086D">
        <w:tblPrEx>
          <w:tblCellMar>
            <w:top w:w="0" w:type="dxa"/>
            <w:bottom w:w="0" w:type="dxa"/>
          </w:tblCellMar>
        </w:tblPrEx>
        <w:trPr>
          <w:gridAfter w:val="1"/>
          <w:wAfter w:w="35" w:type="pct"/>
          <w:trHeight w:hRule="exact" w:val="566"/>
          <w:jc w:val="center"/>
        </w:trPr>
        <w:tc>
          <w:tcPr>
            <w:tcW w:w="2464" w:type="pct"/>
            <w:gridSpan w:val="3"/>
            <w:tcBorders>
              <w:top w:val="single" w:sz="4" w:space="0" w:color="auto"/>
              <w:left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Средневзвешенный срок службы котлоагрег</w:t>
            </w:r>
            <w:r w:rsidRPr="00D8086D">
              <w:rPr>
                <w:rFonts w:ascii="Times New Roman" w:hAnsi="Times New Roman" w:cs="Times New Roman"/>
              </w:rPr>
              <w:t>а</w:t>
            </w:r>
            <w:r w:rsidRPr="00D8086D">
              <w:rPr>
                <w:rFonts w:ascii="Times New Roman" w:hAnsi="Times New Roman" w:cs="Times New Roman"/>
              </w:rPr>
              <w:t xml:space="preserve">тов </w:t>
            </w:r>
            <w:r w:rsidRPr="00D8086D">
              <w:rPr>
                <w:rFonts w:ascii="Times New Roman" w:hAnsi="Times New Roman" w:cs="Times New Roman"/>
                <w:i/>
                <w:iCs/>
              </w:rPr>
              <w:t>(лет)</w:t>
            </w:r>
          </w:p>
        </w:tc>
        <w:tc>
          <w:tcPr>
            <w:tcW w:w="386" w:type="pct"/>
            <w:tcBorders>
              <w:top w:val="single" w:sz="4" w:space="0" w:color="auto"/>
              <w:left w:val="single" w:sz="4" w:space="0" w:color="auto"/>
            </w:tcBorders>
            <w:shd w:val="clear" w:color="auto" w:fill="FFFFFF"/>
            <w:vAlign w:val="center"/>
          </w:tcPr>
          <w:p w:rsidR="005E28D7" w:rsidRPr="00D8086D" w:rsidRDefault="001B7BFB" w:rsidP="0059322D">
            <w:pPr>
              <w:spacing w:line="276" w:lineRule="auto"/>
              <w:jc w:val="both"/>
              <w:rPr>
                <w:rFonts w:ascii="Times New Roman" w:hAnsi="Times New Roman" w:cs="Times New Roman"/>
              </w:rPr>
            </w:pPr>
            <w:r w:rsidRPr="00D8086D">
              <w:rPr>
                <w:rFonts w:ascii="Times New Roman" w:hAnsi="Times New Roman" w:cs="Times New Roman"/>
              </w:rPr>
              <w:t>19</w:t>
            </w:r>
          </w:p>
        </w:tc>
        <w:tc>
          <w:tcPr>
            <w:tcW w:w="432" w:type="pct"/>
            <w:gridSpan w:val="2"/>
            <w:tcBorders>
              <w:top w:val="single" w:sz="4" w:space="0" w:color="auto"/>
              <w:left w:val="single" w:sz="4" w:space="0" w:color="auto"/>
            </w:tcBorders>
            <w:shd w:val="clear" w:color="auto" w:fill="FFFFFF"/>
            <w:vAlign w:val="center"/>
          </w:tcPr>
          <w:p w:rsidR="005E28D7" w:rsidRPr="00D8086D" w:rsidRDefault="001B7BFB" w:rsidP="0059322D">
            <w:pPr>
              <w:spacing w:line="276" w:lineRule="auto"/>
              <w:jc w:val="both"/>
              <w:rPr>
                <w:rFonts w:ascii="Times New Roman" w:hAnsi="Times New Roman" w:cs="Times New Roman"/>
              </w:rPr>
            </w:pPr>
            <w:r w:rsidRPr="00D8086D">
              <w:rPr>
                <w:rFonts w:ascii="Times New Roman" w:hAnsi="Times New Roman" w:cs="Times New Roman"/>
              </w:rPr>
              <w:t>20</w:t>
            </w:r>
          </w:p>
        </w:tc>
        <w:tc>
          <w:tcPr>
            <w:tcW w:w="380" w:type="pct"/>
            <w:gridSpan w:val="2"/>
            <w:tcBorders>
              <w:top w:val="single" w:sz="4" w:space="0" w:color="auto"/>
              <w:left w:val="single" w:sz="4" w:space="0" w:color="auto"/>
            </w:tcBorders>
            <w:shd w:val="clear" w:color="auto" w:fill="FFFFFF"/>
            <w:vAlign w:val="center"/>
          </w:tcPr>
          <w:p w:rsidR="005E28D7" w:rsidRPr="00D8086D" w:rsidRDefault="00414A6E" w:rsidP="0059322D">
            <w:pPr>
              <w:spacing w:line="276" w:lineRule="auto"/>
              <w:jc w:val="both"/>
              <w:rPr>
                <w:rFonts w:ascii="Times New Roman" w:hAnsi="Times New Roman" w:cs="Times New Roman"/>
              </w:rPr>
            </w:pPr>
            <w:r w:rsidRPr="00D8086D">
              <w:rPr>
                <w:rFonts w:ascii="Times New Roman" w:hAnsi="Times New Roman" w:cs="Times New Roman"/>
              </w:rPr>
              <w:t>2</w:t>
            </w:r>
            <w:r w:rsidR="001B7BFB" w:rsidRPr="00D8086D">
              <w:rPr>
                <w:rFonts w:ascii="Times New Roman" w:hAnsi="Times New Roman" w:cs="Times New Roman"/>
              </w:rPr>
              <w:t>1</w:t>
            </w:r>
          </w:p>
        </w:tc>
        <w:tc>
          <w:tcPr>
            <w:tcW w:w="461" w:type="pct"/>
            <w:gridSpan w:val="2"/>
            <w:tcBorders>
              <w:top w:val="single" w:sz="4" w:space="0" w:color="auto"/>
              <w:left w:val="single" w:sz="4" w:space="0" w:color="auto"/>
            </w:tcBorders>
            <w:shd w:val="clear" w:color="auto" w:fill="FFFFFF"/>
            <w:vAlign w:val="center"/>
          </w:tcPr>
          <w:p w:rsidR="005E28D7" w:rsidRPr="00D8086D" w:rsidRDefault="001B7BFB" w:rsidP="0059322D">
            <w:pPr>
              <w:spacing w:line="276" w:lineRule="auto"/>
              <w:jc w:val="both"/>
              <w:rPr>
                <w:rFonts w:ascii="Times New Roman" w:hAnsi="Times New Roman" w:cs="Times New Roman"/>
              </w:rPr>
            </w:pPr>
            <w:r w:rsidRPr="00D8086D">
              <w:rPr>
                <w:rFonts w:ascii="Times New Roman" w:hAnsi="Times New Roman" w:cs="Times New Roman"/>
              </w:rPr>
              <w:t>22</w:t>
            </w:r>
          </w:p>
        </w:tc>
        <w:tc>
          <w:tcPr>
            <w:tcW w:w="448"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1B7BFB" w:rsidP="0059322D">
            <w:pPr>
              <w:spacing w:line="276" w:lineRule="auto"/>
              <w:jc w:val="both"/>
              <w:rPr>
                <w:rFonts w:ascii="Times New Roman" w:hAnsi="Times New Roman" w:cs="Times New Roman"/>
              </w:rPr>
            </w:pPr>
            <w:r w:rsidRPr="00D8086D">
              <w:rPr>
                <w:rFonts w:ascii="Times New Roman" w:hAnsi="Times New Roman" w:cs="Times New Roman"/>
              </w:rPr>
              <w:t>23</w:t>
            </w:r>
          </w:p>
        </w:tc>
        <w:tc>
          <w:tcPr>
            <w:tcW w:w="394"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24</w:t>
            </w:r>
          </w:p>
        </w:tc>
      </w:tr>
      <w:tr w:rsidR="0009170C" w:rsidRPr="00D8086D">
        <w:tblPrEx>
          <w:tblCellMar>
            <w:top w:w="0" w:type="dxa"/>
            <w:bottom w:w="0" w:type="dxa"/>
          </w:tblCellMar>
        </w:tblPrEx>
        <w:trPr>
          <w:gridAfter w:val="1"/>
          <w:wAfter w:w="35" w:type="pct"/>
          <w:trHeight w:hRule="exact" w:val="466"/>
          <w:jc w:val="center"/>
        </w:trPr>
        <w:tc>
          <w:tcPr>
            <w:tcW w:w="2464" w:type="pct"/>
            <w:gridSpan w:val="3"/>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Располагаемая мощность оборудования</w:t>
            </w:r>
          </w:p>
        </w:tc>
        <w:tc>
          <w:tcPr>
            <w:tcW w:w="386" w:type="pct"/>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32"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80"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1" w:type="pct"/>
            <w:gridSpan w:val="2"/>
            <w:tcBorders>
              <w:top w:val="single" w:sz="4" w:space="0" w:color="auto"/>
              <w:left w:val="single" w:sz="4" w:space="0" w:color="auto"/>
            </w:tcBorders>
            <w:shd w:val="clear" w:color="auto" w:fill="FFFFFF"/>
            <w:vAlign w:val="center"/>
          </w:tcPr>
          <w:p w:rsidR="005E28D7" w:rsidRPr="00D8086D" w:rsidRDefault="00780A4F" w:rsidP="0059322D">
            <w:pPr>
              <w:spacing w:line="276" w:lineRule="auto"/>
              <w:jc w:val="both"/>
              <w:rPr>
                <w:rFonts w:ascii="Times New Roman" w:hAnsi="Times New Roman" w:cs="Times New Roman"/>
              </w:rPr>
            </w:pPr>
            <w:r>
              <w:rPr>
                <w:rFonts w:ascii="Times New Roman" w:hAnsi="Times New Roman" w:cs="Times New Roman"/>
              </w:rPr>
              <w:t>2,02</w:t>
            </w:r>
          </w:p>
        </w:tc>
        <w:tc>
          <w:tcPr>
            <w:tcW w:w="448"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414A6E" w:rsidP="0059322D">
            <w:pPr>
              <w:spacing w:line="276" w:lineRule="auto"/>
              <w:jc w:val="both"/>
              <w:rPr>
                <w:rFonts w:ascii="Times New Roman" w:hAnsi="Times New Roman" w:cs="Times New Roman"/>
              </w:rPr>
            </w:pPr>
            <w:r w:rsidRPr="00D8086D">
              <w:rPr>
                <w:rFonts w:ascii="Times New Roman" w:hAnsi="Times New Roman" w:cs="Times New Roman"/>
              </w:rPr>
              <w:t>2,02</w:t>
            </w:r>
          </w:p>
        </w:tc>
        <w:tc>
          <w:tcPr>
            <w:tcW w:w="394"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780A4F" w:rsidP="00441936">
            <w:pPr>
              <w:widowControl/>
              <w:jc w:val="center"/>
              <w:rPr>
                <w:rFonts w:ascii="Times New Roman" w:hAnsi="Times New Roman" w:cs="Times New Roman"/>
              </w:rPr>
            </w:pPr>
            <w:r>
              <w:rPr>
                <w:rFonts w:ascii="Times New Roman" w:hAnsi="Times New Roman" w:cs="Times New Roman"/>
              </w:rPr>
              <w:t>1,03</w:t>
            </w:r>
          </w:p>
        </w:tc>
      </w:tr>
      <w:tr w:rsidR="0009170C" w:rsidRPr="00D8086D">
        <w:tblPrEx>
          <w:tblCellMar>
            <w:top w:w="0" w:type="dxa"/>
            <w:bottom w:w="0" w:type="dxa"/>
          </w:tblCellMar>
        </w:tblPrEx>
        <w:trPr>
          <w:gridAfter w:val="1"/>
          <w:wAfter w:w="35" w:type="pct"/>
          <w:trHeight w:hRule="exact" w:val="562"/>
          <w:jc w:val="center"/>
        </w:trPr>
        <w:tc>
          <w:tcPr>
            <w:tcW w:w="2464" w:type="pct"/>
            <w:gridSpan w:val="3"/>
            <w:tcBorders>
              <w:top w:val="single" w:sz="4" w:space="0" w:color="auto"/>
              <w:left w:val="single" w:sz="4" w:space="0" w:color="auto"/>
            </w:tcBorders>
            <w:shd w:val="clear" w:color="auto" w:fill="FFFFFF"/>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Потери располагаемой тепловой мощности в том числе:</w:t>
            </w:r>
          </w:p>
        </w:tc>
        <w:tc>
          <w:tcPr>
            <w:tcW w:w="386" w:type="pct"/>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32" w:type="pct"/>
            <w:gridSpan w:val="2"/>
            <w:tcBorders>
              <w:top w:val="single" w:sz="4" w:space="0" w:color="auto"/>
              <w:left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80" w:type="pct"/>
            <w:gridSpan w:val="2"/>
            <w:tcBorders>
              <w:top w:val="single" w:sz="4" w:space="0" w:color="auto"/>
              <w:left w:val="single" w:sz="4" w:space="0" w:color="auto"/>
            </w:tcBorders>
            <w:shd w:val="clear" w:color="auto" w:fill="FFFFFF"/>
            <w:vAlign w:val="center"/>
          </w:tcPr>
          <w:p w:rsidR="005E28D7" w:rsidRPr="00D8086D" w:rsidRDefault="00F74D22" w:rsidP="0059322D">
            <w:pPr>
              <w:spacing w:line="276" w:lineRule="auto"/>
              <w:jc w:val="both"/>
              <w:rPr>
                <w:rFonts w:ascii="Times New Roman" w:hAnsi="Times New Roman" w:cs="Times New Roman"/>
              </w:rPr>
            </w:pPr>
            <w:r>
              <w:rPr>
                <w:rFonts w:ascii="Times New Roman" w:hAnsi="Times New Roman" w:cs="Times New Roman"/>
              </w:rPr>
              <w:t>0,1065</w:t>
            </w:r>
          </w:p>
        </w:tc>
        <w:tc>
          <w:tcPr>
            <w:tcW w:w="461" w:type="pct"/>
            <w:gridSpan w:val="2"/>
            <w:tcBorders>
              <w:top w:val="single" w:sz="4" w:space="0" w:color="auto"/>
              <w:left w:val="single" w:sz="4" w:space="0" w:color="auto"/>
            </w:tcBorders>
            <w:shd w:val="clear" w:color="auto" w:fill="FFFFFF"/>
            <w:vAlign w:val="center"/>
          </w:tcPr>
          <w:p w:rsidR="005E28D7" w:rsidRPr="00D8086D" w:rsidRDefault="00721B61" w:rsidP="00F74D22">
            <w:pPr>
              <w:spacing w:line="276" w:lineRule="auto"/>
              <w:jc w:val="both"/>
              <w:rPr>
                <w:rFonts w:ascii="Times New Roman" w:hAnsi="Times New Roman" w:cs="Times New Roman"/>
              </w:rPr>
            </w:pPr>
            <w:r w:rsidRPr="00D8086D">
              <w:rPr>
                <w:rFonts w:ascii="Times New Roman" w:hAnsi="Times New Roman" w:cs="Times New Roman"/>
              </w:rPr>
              <w:t>0,</w:t>
            </w:r>
            <w:r w:rsidR="00F74D22">
              <w:rPr>
                <w:rFonts w:ascii="Times New Roman" w:hAnsi="Times New Roman" w:cs="Times New Roman"/>
              </w:rPr>
              <w:t>0956</w:t>
            </w:r>
          </w:p>
        </w:tc>
        <w:tc>
          <w:tcPr>
            <w:tcW w:w="448" w:type="pct"/>
            <w:gridSpan w:val="2"/>
            <w:tcBorders>
              <w:top w:val="single" w:sz="4" w:space="0" w:color="auto"/>
              <w:left w:val="single" w:sz="4" w:space="0" w:color="auto"/>
              <w:right w:val="single" w:sz="4" w:space="0" w:color="auto"/>
            </w:tcBorders>
            <w:shd w:val="clear" w:color="auto" w:fill="FFFFFF"/>
            <w:vAlign w:val="center"/>
          </w:tcPr>
          <w:p w:rsidR="005E28D7" w:rsidRPr="00D8086D" w:rsidRDefault="00414A6E" w:rsidP="0059322D">
            <w:pPr>
              <w:spacing w:line="276" w:lineRule="auto"/>
              <w:jc w:val="both"/>
              <w:rPr>
                <w:rFonts w:ascii="Times New Roman" w:hAnsi="Times New Roman" w:cs="Times New Roman"/>
              </w:rPr>
            </w:pPr>
            <w:r w:rsidRPr="00D8086D">
              <w:rPr>
                <w:rFonts w:ascii="Times New Roman" w:hAnsi="Times New Roman" w:cs="Times New Roman"/>
              </w:rPr>
              <w:t>0,0956</w:t>
            </w:r>
          </w:p>
        </w:tc>
        <w:tc>
          <w:tcPr>
            <w:tcW w:w="394"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F74D22" w:rsidP="00441936">
            <w:pPr>
              <w:widowControl/>
              <w:jc w:val="center"/>
              <w:rPr>
                <w:rFonts w:ascii="Times New Roman" w:hAnsi="Times New Roman" w:cs="Times New Roman"/>
              </w:rPr>
            </w:pPr>
            <w:r>
              <w:rPr>
                <w:rFonts w:ascii="Times New Roman" w:hAnsi="Times New Roman" w:cs="Times New Roman"/>
              </w:rPr>
              <w:t>0,076</w:t>
            </w:r>
          </w:p>
        </w:tc>
      </w:tr>
      <w:tr w:rsidR="0009170C" w:rsidRPr="00D8086D">
        <w:tblPrEx>
          <w:tblCellMar>
            <w:top w:w="0" w:type="dxa"/>
            <w:bottom w:w="0" w:type="dxa"/>
          </w:tblCellMar>
        </w:tblPrEx>
        <w:trPr>
          <w:gridAfter w:val="1"/>
          <w:wAfter w:w="35" w:type="pct"/>
          <w:trHeight w:hRule="exact" w:val="475"/>
          <w:jc w:val="center"/>
        </w:trPr>
        <w:tc>
          <w:tcPr>
            <w:tcW w:w="2464" w:type="pct"/>
            <w:gridSpan w:val="3"/>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Собственные нужды</w:t>
            </w:r>
          </w:p>
        </w:tc>
        <w:tc>
          <w:tcPr>
            <w:tcW w:w="386" w:type="pct"/>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32"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80"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74D22" w:rsidP="0059322D">
            <w:pPr>
              <w:spacing w:line="276" w:lineRule="auto"/>
              <w:jc w:val="both"/>
              <w:rPr>
                <w:rFonts w:ascii="Times New Roman" w:hAnsi="Times New Roman" w:cs="Times New Roman"/>
              </w:rPr>
            </w:pPr>
            <w:r>
              <w:rPr>
                <w:rFonts w:ascii="Times New Roman" w:hAnsi="Times New Roman" w:cs="Times New Roman"/>
              </w:rPr>
              <w:t>0,0256</w:t>
            </w:r>
          </w:p>
        </w:tc>
        <w:tc>
          <w:tcPr>
            <w:tcW w:w="461"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21B61" w:rsidP="0059322D">
            <w:pPr>
              <w:spacing w:line="276" w:lineRule="auto"/>
              <w:jc w:val="both"/>
              <w:rPr>
                <w:rFonts w:ascii="Times New Roman" w:hAnsi="Times New Roman" w:cs="Times New Roman"/>
              </w:rPr>
            </w:pPr>
            <w:r w:rsidRPr="00D8086D">
              <w:rPr>
                <w:rFonts w:ascii="Times New Roman" w:hAnsi="Times New Roman" w:cs="Times New Roman"/>
              </w:rPr>
              <w:t>0,0</w:t>
            </w:r>
            <w:r w:rsidR="00F74D22">
              <w:rPr>
                <w:rFonts w:ascii="Times New Roman" w:hAnsi="Times New Roman" w:cs="Times New Roman"/>
              </w:rPr>
              <w:t>186</w:t>
            </w:r>
          </w:p>
        </w:tc>
        <w:tc>
          <w:tcPr>
            <w:tcW w:w="44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E28D7" w:rsidRPr="00D8086D" w:rsidRDefault="00414A6E" w:rsidP="0059322D">
            <w:pPr>
              <w:spacing w:line="276" w:lineRule="auto"/>
              <w:jc w:val="both"/>
              <w:rPr>
                <w:rFonts w:ascii="Times New Roman" w:hAnsi="Times New Roman" w:cs="Times New Roman"/>
              </w:rPr>
            </w:pPr>
            <w:r w:rsidRPr="00D8086D">
              <w:rPr>
                <w:rFonts w:ascii="Times New Roman" w:hAnsi="Times New Roman" w:cs="Times New Roman"/>
              </w:rPr>
              <w:t>0,0186</w:t>
            </w:r>
          </w:p>
        </w:tc>
        <w:tc>
          <w:tcPr>
            <w:tcW w:w="394"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F74D22" w:rsidP="00441936">
            <w:pPr>
              <w:widowControl/>
              <w:jc w:val="center"/>
              <w:rPr>
                <w:rFonts w:ascii="Times New Roman" w:hAnsi="Times New Roman" w:cs="Times New Roman"/>
              </w:rPr>
            </w:pPr>
            <w:r>
              <w:rPr>
                <w:rFonts w:ascii="Times New Roman" w:hAnsi="Times New Roman" w:cs="Times New Roman"/>
              </w:rPr>
              <w:t>0,021</w:t>
            </w:r>
          </w:p>
        </w:tc>
      </w:tr>
      <w:tr w:rsidR="0009170C" w:rsidRPr="00D8086D">
        <w:tblPrEx>
          <w:jc w:val="left"/>
          <w:tblCellMar>
            <w:top w:w="0" w:type="dxa"/>
            <w:bottom w:w="0" w:type="dxa"/>
          </w:tblCellMar>
        </w:tblPrEx>
        <w:trPr>
          <w:gridBefore w:val="1"/>
          <w:wBefore w:w="75" w:type="pct"/>
          <w:trHeight w:hRule="exact" w:val="475"/>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Потери мощности в тепловой сети</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74D22" w:rsidP="0059322D">
            <w:pPr>
              <w:spacing w:line="276" w:lineRule="auto"/>
              <w:jc w:val="both"/>
              <w:rPr>
                <w:rFonts w:ascii="Times New Roman" w:hAnsi="Times New Roman" w:cs="Times New Roman"/>
              </w:rPr>
            </w:pPr>
            <w:r>
              <w:rPr>
                <w:rFonts w:ascii="Times New Roman" w:hAnsi="Times New Roman" w:cs="Times New Roman"/>
              </w:rPr>
              <w:t>0,0809</w:t>
            </w: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21B61" w:rsidP="0059322D">
            <w:pPr>
              <w:spacing w:line="276" w:lineRule="auto"/>
              <w:jc w:val="both"/>
              <w:rPr>
                <w:rFonts w:ascii="Times New Roman" w:hAnsi="Times New Roman" w:cs="Times New Roman"/>
              </w:rPr>
            </w:pPr>
            <w:r w:rsidRPr="00D8086D">
              <w:rPr>
                <w:rFonts w:ascii="Times New Roman" w:hAnsi="Times New Roman" w:cs="Times New Roman"/>
              </w:rPr>
              <w:t>0,</w:t>
            </w:r>
            <w:r w:rsidR="00F74D22">
              <w:rPr>
                <w:rFonts w:ascii="Times New Roman" w:hAnsi="Times New Roman" w:cs="Times New Roman"/>
              </w:rPr>
              <w:t>077</w:t>
            </w: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414A6E" w:rsidP="00441936">
            <w:pPr>
              <w:spacing w:line="276" w:lineRule="auto"/>
              <w:jc w:val="center"/>
              <w:rPr>
                <w:rFonts w:ascii="Times New Roman" w:hAnsi="Times New Roman" w:cs="Times New Roman"/>
              </w:rPr>
            </w:pPr>
            <w:r w:rsidRPr="00D8086D">
              <w:rPr>
                <w:rFonts w:ascii="Times New Roman" w:hAnsi="Times New Roman" w:cs="Times New Roman"/>
              </w:rPr>
              <w:t>0,0</w:t>
            </w:r>
            <w:r w:rsidR="005E28D7" w:rsidRPr="00D8086D">
              <w:rPr>
                <w:rFonts w:ascii="Times New Roman" w:hAnsi="Times New Roman" w:cs="Times New Roman"/>
              </w:rPr>
              <w:t>77</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F74D22" w:rsidP="00441936">
            <w:pPr>
              <w:widowControl/>
              <w:jc w:val="center"/>
              <w:rPr>
                <w:rFonts w:ascii="Times New Roman" w:hAnsi="Times New Roman" w:cs="Times New Roman"/>
              </w:rPr>
            </w:pPr>
            <w:r>
              <w:rPr>
                <w:rFonts w:ascii="Times New Roman" w:hAnsi="Times New Roman" w:cs="Times New Roman"/>
              </w:rPr>
              <w:t>0,076</w:t>
            </w:r>
          </w:p>
        </w:tc>
      </w:tr>
      <w:tr w:rsidR="0009170C" w:rsidRPr="00D8086D">
        <w:tblPrEx>
          <w:jc w:val="left"/>
          <w:tblCellMar>
            <w:top w:w="0" w:type="dxa"/>
            <w:bottom w:w="0" w:type="dxa"/>
          </w:tblCellMar>
        </w:tblPrEx>
        <w:trPr>
          <w:gridBefore w:val="1"/>
          <w:wBefore w:w="75" w:type="pct"/>
          <w:trHeight w:hRule="exact" w:val="475"/>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Хозяйственные нужды</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414A6E"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475"/>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0,2</w:t>
            </w:r>
            <w:r w:rsidR="00F74D22">
              <w:rPr>
                <w:rFonts w:ascii="Times New Roman" w:hAnsi="Times New Roman" w:cs="Times New Roman"/>
              </w:rPr>
              <w:t>802</w:t>
            </w: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74D22" w:rsidP="00F74D22">
            <w:pPr>
              <w:spacing w:line="276" w:lineRule="auto"/>
              <w:jc w:val="both"/>
              <w:rPr>
                <w:rFonts w:ascii="Times New Roman" w:hAnsi="Times New Roman" w:cs="Times New Roman"/>
              </w:rPr>
            </w:pPr>
            <w:r>
              <w:rPr>
                <w:rFonts w:ascii="Times New Roman" w:hAnsi="Times New Roman" w:cs="Times New Roman"/>
              </w:rPr>
              <w:t>0,3764</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C553D" w:rsidP="00F74D22">
            <w:pPr>
              <w:spacing w:line="276" w:lineRule="auto"/>
              <w:jc w:val="both"/>
              <w:rPr>
                <w:rFonts w:ascii="Times New Roman" w:hAnsi="Times New Roman" w:cs="Times New Roman"/>
              </w:rPr>
            </w:pPr>
            <w:r>
              <w:rPr>
                <w:rFonts w:ascii="Times New Roman" w:hAnsi="Times New Roman" w:cs="Times New Roman"/>
              </w:rPr>
              <w:t>0,</w:t>
            </w:r>
            <w:r w:rsidR="00F74D22">
              <w:rPr>
                <w:rFonts w:ascii="Times New Roman" w:hAnsi="Times New Roman" w:cs="Times New Roman"/>
              </w:rPr>
              <w:t>3791</w:t>
            </w: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CE665B" w:rsidP="00F74D22">
            <w:pPr>
              <w:spacing w:line="276" w:lineRule="auto"/>
              <w:jc w:val="both"/>
              <w:rPr>
                <w:rFonts w:ascii="Times New Roman" w:hAnsi="Times New Roman" w:cs="Times New Roman"/>
              </w:rPr>
            </w:pPr>
            <w:r w:rsidRPr="00D8086D">
              <w:rPr>
                <w:rFonts w:ascii="Times New Roman" w:hAnsi="Times New Roman" w:cs="Times New Roman"/>
              </w:rPr>
              <w:t>0,3</w:t>
            </w:r>
            <w:r w:rsidR="00F74D22">
              <w:rPr>
                <w:rFonts w:ascii="Times New Roman" w:hAnsi="Times New Roman" w:cs="Times New Roman"/>
              </w:rPr>
              <w:t>791</w:t>
            </w: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F74D22" w:rsidP="00441936">
            <w:pPr>
              <w:spacing w:line="276" w:lineRule="auto"/>
              <w:jc w:val="center"/>
              <w:rPr>
                <w:rFonts w:ascii="Times New Roman" w:hAnsi="Times New Roman" w:cs="Times New Roman"/>
              </w:rPr>
            </w:pPr>
            <w:r>
              <w:rPr>
                <w:rFonts w:ascii="Times New Roman" w:hAnsi="Times New Roman" w:cs="Times New Roman"/>
              </w:rPr>
              <w:t>н/д</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F74D22" w:rsidP="00441936">
            <w:pPr>
              <w:widowControl/>
              <w:jc w:val="center"/>
              <w:rPr>
                <w:rFonts w:ascii="Times New Roman" w:hAnsi="Times New Roman" w:cs="Times New Roman"/>
              </w:rPr>
            </w:pPr>
            <w:r>
              <w:rPr>
                <w:rFonts w:ascii="Times New Roman" w:hAnsi="Times New Roman" w:cs="Times New Roman"/>
              </w:rPr>
              <w:t>0,321</w:t>
            </w:r>
          </w:p>
        </w:tc>
      </w:tr>
      <w:tr w:rsidR="0009170C" w:rsidRPr="00D8086D">
        <w:tblPrEx>
          <w:jc w:val="left"/>
          <w:tblCellMar>
            <w:top w:w="0" w:type="dxa"/>
            <w:bottom w:w="0" w:type="dxa"/>
          </w:tblCellMar>
        </w:tblPrEx>
        <w:trPr>
          <w:gridBefore w:val="1"/>
          <w:wBefore w:w="75" w:type="pct"/>
          <w:trHeight w:hRule="exact" w:val="431"/>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FB41D8">
            <w:pPr>
              <w:spacing w:line="276" w:lineRule="auto"/>
              <w:jc w:val="both"/>
              <w:rPr>
                <w:rFonts w:ascii="Times New Roman" w:hAnsi="Times New Roman" w:cs="Times New Roman"/>
              </w:rPr>
            </w:pPr>
            <w:r w:rsidRPr="00D8086D">
              <w:rPr>
                <w:rFonts w:ascii="Times New Roman" w:hAnsi="Times New Roman" w:cs="Times New Roman"/>
              </w:rPr>
              <w:t>отопление</w:t>
            </w:r>
            <w:r w:rsidR="008630BD" w:rsidRPr="00BA5651">
              <w:rPr>
                <w:sz w:val="22"/>
                <w:szCs w:val="22"/>
              </w:rPr>
              <w:t xml:space="preserve"> </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0,2</w:t>
            </w:r>
            <w:r w:rsidR="00F74D22">
              <w:rPr>
                <w:rFonts w:ascii="Times New Roman" w:hAnsi="Times New Roman" w:cs="Times New Roman"/>
              </w:rPr>
              <w:t>802</w:t>
            </w: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w:t>
            </w:r>
            <w:r w:rsidR="00F74D22">
              <w:rPr>
                <w:rFonts w:ascii="Times New Roman" w:hAnsi="Times New Roman" w:cs="Times New Roman"/>
              </w:rPr>
              <w:t>3764</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C553D" w:rsidP="00F74D22">
            <w:pPr>
              <w:spacing w:line="276" w:lineRule="auto"/>
              <w:jc w:val="both"/>
              <w:rPr>
                <w:rFonts w:ascii="Times New Roman" w:hAnsi="Times New Roman" w:cs="Times New Roman"/>
              </w:rPr>
            </w:pPr>
            <w:r>
              <w:rPr>
                <w:rFonts w:ascii="Times New Roman" w:hAnsi="Times New Roman" w:cs="Times New Roman"/>
              </w:rPr>
              <w:t>0,</w:t>
            </w:r>
            <w:r w:rsidR="00F74D22">
              <w:rPr>
                <w:rFonts w:ascii="Times New Roman" w:hAnsi="Times New Roman" w:cs="Times New Roman"/>
              </w:rPr>
              <w:t>3791</w:t>
            </w: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CE665B" w:rsidP="0059322D">
            <w:pPr>
              <w:spacing w:line="276" w:lineRule="auto"/>
              <w:jc w:val="both"/>
              <w:rPr>
                <w:rFonts w:ascii="Times New Roman" w:hAnsi="Times New Roman" w:cs="Times New Roman"/>
              </w:rPr>
            </w:pPr>
            <w:r w:rsidRPr="00D8086D">
              <w:rPr>
                <w:rFonts w:ascii="Times New Roman" w:hAnsi="Times New Roman" w:cs="Times New Roman"/>
              </w:rPr>
              <w:t>0,3</w:t>
            </w:r>
            <w:r w:rsidR="00F74D22">
              <w:rPr>
                <w:rFonts w:ascii="Times New Roman" w:hAnsi="Times New Roman" w:cs="Times New Roman"/>
              </w:rPr>
              <w:t>791</w:t>
            </w: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F74D22" w:rsidP="00441936">
            <w:pPr>
              <w:spacing w:line="276" w:lineRule="auto"/>
              <w:jc w:val="center"/>
              <w:rPr>
                <w:rFonts w:ascii="Times New Roman" w:hAnsi="Times New Roman" w:cs="Times New Roman"/>
              </w:rPr>
            </w:pPr>
            <w:r>
              <w:rPr>
                <w:rFonts w:ascii="Times New Roman" w:hAnsi="Times New Roman" w:cs="Times New Roman"/>
              </w:rPr>
              <w:t>н/д</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F74D22" w:rsidP="00441936">
            <w:pPr>
              <w:widowControl/>
              <w:jc w:val="center"/>
              <w:rPr>
                <w:rFonts w:ascii="Times New Roman" w:hAnsi="Times New Roman" w:cs="Times New Roman"/>
              </w:rPr>
            </w:pPr>
            <w:r>
              <w:rPr>
                <w:rFonts w:ascii="Times New Roman" w:hAnsi="Times New Roman" w:cs="Times New Roman"/>
              </w:rPr>
              <w:t>0,321</w:t>
            </w:r>
          </w:p>
        </w:tc>
      </w:tr>
      <w:tr w:rsidR="0009170C" w:rsidRPr="00D8086D">
        <w:tblPrEx>
          <w:jc w:val="left"/>
          <w:tblCellMar>
            <w:top w:w="0" w:type="dxa"/>
            <w:bottom w:w="0" w:type="dxa"/>
          </w:tblCellMar>
        </w:tblPrEx>
        <w:trPr>
          <w:gridBefore w:val="1"/>
          <w:wBefore w:w="75" w:type="pct"/>
          <w:trHeight w:hRule="exact" w:val="475"/>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вентиляция</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475"/>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горячее водоснабжение (среднее за сутки)</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475"/>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F74D22">
            <w:pPr>
              <w:spacing w:line="276" w:lineRule="auto"/>
              <w:jc w:val="both"/>
              <w:rPr>
                <w:rFonts w:ascii="Times New Roman" w:hAnsi="Times New Roman" w:cs="Times New Roman"/>
              </w:rPr>
            </w:pPr>
            <w:r>
              <w:rPr>
                <w:rFonts w:ascii="Times New Roman" w:hAnsi="Times New Roman" w:cs="Times New Roman"/>
              </w:rPr>
              <w:t>0,2</w:t>
            </w:r>
            <w:r w:rsidR="00F74D22">
              <w:rPr>
                <w:rFonts w:ascii="Times New Roman" w:hAnsi="Times New Roman" w:cs="Times New Roman"/>
              </w:rPr>
              <w:t>802</w:t>
            </w: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w:t>
            </w:r>
            <w:r w:rsidR="00F74D22">
              <w:rPr>
                <w:rFonts w:ascii="Times New Roman" w:hAnsi="Times New Roman" w:cs="Times New Roman"/>
              </w:rPr>
              <w:t>3764</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C553D" w:rsidP="00F74D22">
            <w:pPr>
              <w:spacing w:line="276" w:lineRule="auto"/>
              <w:jc w:val="both"/>
              <w:rPr>
                <w:rFonts w:ascii="Times New Roman" w:hAnsi="Times New Roman" w:cs="Times New Roman"/>
              </w:rPr>
            </w:pPr>
            <w:r>
              <w:rPr>
                <w:rFonts w:ascii="Times New Roman" w:hAnsi="Times New Roman" w:cs="Times New Roman"/>
              </w:rPr>
              <w:t>0,</w:t>
            </w:r>
            <w:r w:rsidR="00F74D22">
              <w:rPr>
                <w:rFonts w:ascii="Times New Roman" w:hAnsi="Times New Roman" w:cs="Times New Roman"/>
              </w:rPr>
              <w:t>2835</w:t>
            </w: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CE665B" w:rsidP="0059322D">
            <w:pPr>
              <w:spacing w:line="276" w:lineRule="auto"/>
              <w:jc w:val="both"/>
              <w:rPr>
                <w:rFonts w:ascii="Times New Roman" w:hAnsi="Times New Roman" w:cs="Times New Roman"/>
              </w:rPr>
            </w:pPr>
            <w:r w:rsidRPr="00D8086D">
              <w:rPr>
                <w:rFonts w:ascii="Times New Roman" w:hAnsi="Times New Roman" w:cs="Times New Roman"/>
              </w:rPr>
              <w:t>0,</w:t>
            </w:r>
            <w:r w:rsidR="00F74D22">
              <w:rPr>
                <w:rFonts w:ascii="Times New Roman" w:hAnsi="Times New Roman" w:cs="Times New Roman"/>
              </w:rPr>
              <w:t>2835</w:t>
            </w: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F74D22" w:rsidP="00441936">
            <w:pPr>
              <w:spacing w:line="276" w:lineRule="auto"/>
              <w:jc w:val="center"/>
              <w:rPr>
                <w:rFonts w:ascii="Times New Roman" w:hAnsi="Times New Roman" w:cs="Times New Roman"/>
              </w:rPr>
            </w:pPr>
            <w:r>
              <w:rPr>
                <w:rFonts w:ascii="Times New Roman" w:hAnsi="Times New Roman" w:cs="Times New Roman"/>
              </w:rPr>
              <w:t>н/д</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F74D22">
            <w:pPr>
              <w:widowControl/>
              <w:jc w:val="center"/>
              <w:rPr>
                <w:rFonts w:ascii="Times New Roman" w:hAnsi="Times New Roman" w:cs="Times New Roman"/>
              </w:rPr>
            </w:pPr>
            <w:r>
              <w:rPr>
                <w:rFonts w:ascii="Times New Roman" w:hAnsi="Times New Roman" w:cs="Times New Roman"/>
              </w:rPr>
              <w:t>0,</w:t>
            </w:r>
            <w:r w:rsidR="00F74D22">
              <w:rPr>
                <w:rFonts w:ascii="Times New Roman" w:hAnsi="Times New Roman" w:cs="Times New Roman"/>
              </w:rPr>
              <w:t>321</w:t>
            </w:r>
          </w:p>
        </w:tc>
      </w:tr>
      <w:tr w:rsidR="0009170C" w:rsidRPr="00D8086D">
        <w:tblPrEx>
          <w:jc w:val="left"/>
          <w:tblCellMar>
            <w:top w:w="0" w:type="dxa"/>
            <w:bottom w:w="0" w:type="dxa"/>
          </w:tblCellMar>
        </w:tblPrEx>
        <w:trPr>
          <w:gridBefore w:val="1"/>
          <w:wBefore w:w="75" w:type="pct"/>
          <w:trHeight w:hRule="exact" w:val="475"/>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жилые здания, из них</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F74D22">
            <w:pPr>
              <w:spacing w:line="276" w:lineRule="auto"/>
              <w:jc w:val="both"/>
              <w:rPr>
                <w:rFonts w:ascii="Times New Roman" w:hAnsi="Times New Roman" w:cs="Times New Roman"/>
              </w:rPr>
            </w:pPr>
            <w:r>
              <w:rPr>
                <w:rFonts w:ascii="Times New Roman" w:hAnsi="Times New Roman" w:cs="Times New Roman"/>
              </w:rPr>
              <w:t>0,</w:t>
            </w:r>
            <w:r w:rsidR="00F74D22">
              <w:rPr>
                <w:rFonts w:ascii="Times New Roman" w:hAnsi="Times New Roman" w:cs="Times New Roman"/>
              </w:rPr>
              <w:t>2438</w:t>
            </w: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8630BD" w:rsidP="00F74D22">
            <w:pPr>
              <w:spacing w:line="276" w:lineRule="auto"/>
              <w:jc w:val="both"/>
              <w:rPr>
                <w:rFonts w:ascii="Times New Roman" w:hAnsi="Times New Roman" w:cs="Times New Roman"/>
              </w:rPr>
            </w:pPr>
            <w:r>
              <w:rPr>
                <w:rFonts w:ascii="Times New Roman" w:hAnsi="Times New Roman" w:cs="Times New Roman"/>
              </w:rPr>
              <w:t>0,</w:t>
            </w:r>
            <w:r w:rsidR="00F74D22">
              <w:rPr>
                <w:rFonts w:ascii="Times New Roman" w:hAnsi="Times New Roman" w:cs="Times New Roman"/>
              </w:rPr>
              <w:t>3169</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C553D" w:rsidP="00F74D22">
            <w:pPr>
              <w:spacing w:line="276" w:lineRule="auto"/>
              <w:jc w:val="both"/>
              <w:rPr>
                <w:rFonts w:ascii="Times New Roman" w:hAnsi="Times New Roman" w:cs="Times New Roman"/>
              </w:rPr>
            </w:pPr>
            <w:r>
              <w:rPr>
                <w:rFonts w:ascii="Times New Roman" w:hAnsi="Times New Roman" w:cs="Times New Roman"/>
              </w:rPr>
              <w:t>0,24</w:t>
            </w: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CE665B" w:rsidP="00F74D22">
            <w:pPr>
              <w:spacing w:line="276" w:lineRule="auto"/>
              <w:jc w:val="both"/>
              <w:rPr>
                <w:rFonts w:ascii="Times New Roman" w:hAnsi="Times New Roman" w:cs="Times New Roman"/>
              </w:rPr>
            </w:pPr>
            <w:r w:rsidRPr="00D8086D">
              <w:rPr>
                <w:rFonts w:ascii="Times New Roman" w:hAnsi="Times New Roman" w:cs="Times New Roman"/>
              </w:rPr>
              <w:t>0,</w:t>
            </w:r>
            <w:r w:rsidR="00F74D22">
              <w:rPr>
                <w:rFonts w:ascii="Times New Roman" w:hAnsi="Times New Roman" w:cs="Times New Roman"/>
              </w:rPr>
              <w:t>24</w:t>
            </w: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F74D22" w:rsidP="00441936">
            <w:pPr>
              <w:spacing w:line="276" w:lineRule="auto"/>
              <w:jc w:val="center"/>
              <w:rPr>
                <w:rFonts w:ascii="Times New Roman" w:hAnsi="Times New Roman" w:cs="Times New Roman"/>
              </w:rPr>
            </w:pPr>
            <w:r>
              <w:rPr>
                <w:rFonts w:ascii="Times New Roman" w:hAnsi="Times New Roman" w:cs="Times New Roman"/>
              </w:rPr>
              <w:t>н/д</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F74D22" w:rsidP="00441936">
            <w:pPr>
              <w:widowControl/>
              <w:jc w:val="center"/>
              <w:rPr>
                <w:rFonts w:ascii="Times New Roman" w:hAnsi="Times New Roman" w:cs="Times New Roman"/>
              </w:rPr>
            </w:pPr>
            <w:r>
              <w:rPr>
                <w:rFonts w:ascii="Times New Roman" w:hAnsi="Times New Roman" w:cs="Times New Roman"/>
              </w:rPr>
              <w:t>0,217</w:t>
            </w:r>
          </w:p>
        </w:tc>
      </w:tr>
      <w:tr w:rsidR="0009170C" w:rsidRPr="00D8086D">
        <w:tblPrEx>
          <w:jc w:val="left"/>
          <w:tblCellMar>
            <w:top w:w="0" w:type="dxa"/>
            <w:bottom w:w="0" w:type="dxa"/>
          </w:tblCellMar>
        </w:tblPrEx>
        <w:trPr>
          <w:gridBefore w:val="1"/>
          <w:wBefore w:w="75" w:type="pct"/>
          <w:trHeight w:hRule="exact" w:val="475"/>
        </w:trPr>
        <w:tc>
          <w:tcPr>
            <w:tcW w:w="2372" w:type="pct"/>
            <w:tcBorders>
              <w:top w:val="single" w:sz="4" w:space="0" w:color="auto"/>
              <w:left w:val="single" w:sz="4" w:space="0" w:color="auto"/>
              <w:bottom w:val="single" w:sz="4" w:space="0" w:color="auto"/>
            </w:tcBorders>
            <w:shd w:val="clear" w:color="auto" w:fill="FFFFFF"/>
            <w:vAlign w:val="center"/>
          </w:tcPr>
          <w:tbl>
            <w:tblPr>
              <w:tblpPr w:leftFromText="180" w:rightFromText="180" w:vertAnchor="text" w:horzAnchor="margin" w:tblpY="275"/>
              <w:tblOverlap w:val="never"/>
              <w:tblW w:w="10418" w:type="dxa"/>
              <w:tblLayout w:type="fixed"/>
              <w:tblCellMar>
                <w:left w:w="10" w:type="dxa"/>
                <w:right w:w="10" w:type="dxa"/>
              </w:tblCellMar>
              <w:tblLook w:val="0000"/>
            </w:tblPr>
            <w:tblGrid>
              <w:gridCol w:w="634"/>
              <w:gridCol w:w="4109"/>
              <w:gridCol w:w="629"/>
              <w:gridCol w:w="217"/>
              <w:gridCol w:w="617"/>
              <w:gridCol w:w="229"/>
              <w:gridCol w:w="606"/>
              <w:gridCol w:w="179"/>
              <w:gridCol w:w="621"/>
              <w:gridCol w:w="225"/>
              <w:gridCol w:w="608"/>
              <w:gridCol w:w="235"/>
              <w:gridCol w:w="638"/>
              <w:gridCol w:w="206"/>
              <w:gridCol w:w="665"/>
            </w:tblGrid>
            <w:tr w:rsidR="0009170C" w:rsidRPr="00D8086D">
              <w:tblPrEx>
                <w:tblCellMar>
                  <w:top w:w="0" w:type="dxa"/>
                  <w:bottom w:w="0" w:type="dxa"/>
                </w:tblCellMar>
              </w:tblPrEx>
              <w:trPr>
                <w:gridAfter w:val="1"/>
                <w:wAfter w:w="319" w:type="pct"/>
                <w:trHeight w:hRule="exact" w:val="470"/>
              </w:trPr>
              <w:tc>
                <w:tcPr>
                  <w:tcW w:w="2276" w:type="pct"/>
                  <w:gridSpan w:val="2"/>
                  <w:tcBorders>
                    <w:top w:val="single" w:sz="4" w:space="0" w:color="auto"/>
                    <w:left w:val="single" w:sz="4" w:space="0" w:color="auto"/>
                  </w:tcBorders>
                  <w:shd w:val="clear" w:color="auto" w:fill="FFFFFF"/>
                </w:tcPr>
                <w:p w:rsidR="0009170C" w:rsidRPr="00D8086D" w:rsidRDefault="00F74D22" w:rsidP="0009170C">
                  <w:pPr>
                    <w:spacing w:line="276" w:lineRule="auto"/>
                    <w:rPr>
                      <w:rFonts w:ascii="Times New Roman" w:hAnsi="Times New Roman" w:cs="Times New Roman"/>
                    </w:rPr>
                  </w:pPr>
                  <w:r>
                    <w:rPr>
                      <w:rFonts w:ascii="Times New Roman" w:hAnsi="Times New Roman" w:cs="Times New Roman"/>
                    </w:rPr>
                    <w:t>Население</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2012</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2013</w:t>
                  </w:r>
                </w:p>
              </w:tc>
              <w:tc>
                <w:tcPr>
                  <w:tcW w:w="377"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2014</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2015</w:t>
                  </w:r>
                </w:p>
              </w:tc>
              <w:tc>
                <w:tcPr>
                  <w:tcW w:w="405" w:type="pct"/>
                  <w:gridSpan w:val="2"/>
                  <w:tcBorders>
                    <w:top w:val="single" w:sz="4" w:space="0" w:color="auto"/>
                    <w:left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2016</w:t>
                  </w:r>
                </w:p>
              </w:tc>
              <w:tc>
                <w:tcPr>
                  <w:tcW w:w="405" w:type="pct"/>
                  <w:gridSpan w:val="2"/>
                  <w:tcBorders>
                    <w:top w:val="single" w:sz="4" w:space="0" w:color="auto"/>
                    <w:left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After w:val="1"/>
                <w:wAfter w:w="319" w:type="pct"/>
                <w:trHeight w:hRule="exact" w:val="461"/>
              </w:trPr>
              <w:tc>
                <w:tcPr>
                  <w:tcW w:w="227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Установленная мощность оборудования</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3</w:t>
                  </w:r>
                </w:p>
              </w:tc>
              <w:tc>
                <w:tcPr>
                  <w:tcW w:w="377"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3</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1,8</w:t>
                  </w:r>
                </w:p>
              </w:tc>
              <w:tc>
                <w:tcPr>
                  <w:tcW w:w="405" w:type="pct"/>
                  <w:gridSpan w:val="2"/>
                  <w:tcBorders>
                    <w:top w:val="single" w:sz="4" w:space="0" w:color="auto"/>
                    <w:left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1,8</w:t>
                  </w:r>
                </w:p>
              </w:tc>
              <w:tc>
                <w:tcPr>
                  <w:tcW w:w="405" w:type="pct"/>
                  <w:gridSpan w:val="2"/>
                  <w:tcBorders>
                    <w:top w:val="single" w:sz="4" w:space="0" w:color="auto"/>
                    <w:left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After w:val="1"/>
                <w:wAfter w:w="319" w:type="pct"/>
                <w:trHeight w:hRule="exact" w:val="466"/>
              </w:trPr>
              <w:tc>
                <w:tcPr>
                  <w:tcW w:w="227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в том числе в горячей воде</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377"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05" w:type="pct"/>
                  <w:gridSpan w:val="2"/>
                  <w:tcBorders>
                    <w:top w:val="single" w:sz="4" w:space="0" w:color="auto"/>
                    <w:left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05" w:type="pct"/>
                  <w:gridSpan w:val="2"/>
                  <w:tcBorders>
                    <w:top w:val="single" w:sz="4" w:space="0" w:color="auto"/>
                    <w:left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After w:val="1"/>
                <w:wAfter w:w="319" w:type="pct"/>
                <w:trHeight w:hRule="exact" w:val="566"/>
              </w:trPr>
              <w:tc>
                <w:tcPr>
                  <w:tcW w:w="227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Средневзвешенный срок службы котлоагр</w:t>
                  </w:r>
                  <w:r w:rsidRPr="00D8086D">
                    <w:rPr>
                      <w:rFonts w:ascii="Times New Roman" w:hAnsi="Times New Roman" w:cs="Times New Roman"/>
                    </w:rPr>
                    <w:t>е</w:t>
                  </w:r>
                  <w:r w:rsidRPr="00D8086D">
                    <w:rPr>
                      <w:rFonts w:ascii="Times New Roman" w:hAnsi="Times New Roman" w:cs="Times New Roman"/>
                    </w:rPr>
                    <w:t xml:space="preserve">гатов </w:t>
                  </w:r>
                  <w:r w:rsidRPr="00D8086D">
                    <w:rPr>
                      <w:rFonts w:ascii="Times New Roman" w:hAnsi="Times New Roman" w:cs="Times New Roman"/>
                      <w:i/>
                      <w:iCs/>
                    </w:rPr>
                    <w:t>(лет)</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25</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26</w:t>
                  </w:r>
                </w:p>
              </w:tc>
              <w:tc>
                <w:tcPr>
                  <w:tcW w:w="377"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27</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28</w:t>
                  </w:r>
                </w:p>
              </w:tc>
              <w:tc>
                <w:tcPr>
                  <w:tcW w:w="405" w:type="pct"/>
                  <w:gridSpan w:val="2"/>
                  <w:tcBorders>
                    <w:top w:val="single" w:sz="4" w:space="0" w:color="auto"/>
                    <w:left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29</w:t>
                  </w:r>
                </w:p>
              </w:tc>
              <w:tc>
                <w:tcPr>
                  <w:tcW w:w="405" w:type="pct"/>
                  <w:gridSpan w:val="2"/>
                  <w:tcBorders>
                    <w:top w:val="single" w:sz="4" w:space="0" w:color="auto"/>
                    <w:left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After w:val="1"/>
                <w:wAfter w:w="319" w:type="pct"/>
                <w:trHeight w:hRule="exact" w:val="466"/>
              </w:trPr>
              <w:tc>
                <w:tcPr>
                  <w:tcW w:w="227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Располагаемая мощность оборудования</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377"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5" w:type="pct"/>
                  <w:gridSpan w:val="2"/>
                  <w:tcBorders>
                    <w:top w:val="single" w:sz="4" w:space="0" w:color="auto"/>
                    <w:left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1,44</w:t>
                  </w:r>
                </w:p>
              </w:tc>
              <w:tc>
                <w:tcPr>
                  <w:tcW w:w="405" w:type="pct"/>
                  <w:gridSpan w:val="2"/>
                  <w:tcBorders>
                    <w:top w:val="single" w:sz="4" w:space="0" w:color="auto"/>
                    <w:left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After w:val="1"/>
                <w:wAfter w:w="319" w:type="pct"/>
                <w:trHeight w:hRule="exact" w:val="562"/>
              </w:trPr>
              <w:tc>
                <w:tcPr>
                  <w:tcW w:w="227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Потери располагаемой тепловой мощности в том числе:</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377"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6" w:type="pct"/>
                  <w:gridSpan w:val="2"/>
                  <w:tcBorders>
                    <w:top w:val="single" w:sz="4" w:space="0" w:color="auto"/>
                    <w:lef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0,1065</w:t>
                  </w:r>
                </w:p>
              </w:tc>
              <w:tc>
                <w:tcPr>
                  <w:tcW w:w="405" w:type="pct"/>
                  <w:gridSpan w:val="2"/>
                  <w:tcBorders>
                    <w:top w:val="single" w:sz="4" w:space="0" w:color="auto"/>
                    <w:left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0,0677</w:t>
                  </w:r>
                </w:p>
              </w:tc>
              <w:tc>
                <w:tcPr>
                  <w:tcW w:w="405" w:type="pct"/>
                  <w:gridSpan w:val="2"/>
                  <w:tcBorders>
                    <w:top w:val="single" w:sz="4" w:space="0" w:color="auto"/>
                    <w:left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After w:val="1"/>
                <w:wAfter w:w="319" w:type="pct"/>
                <w:trHeight w:hRule="exact" w:val="475"/>
              </w:trPr>
              <w:tc>
                <w:tcPr>
                  <w:tcW w:w="2276"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Собственные нужды</w:t>
                  </w:r>
                </w:p>
              </w:tc>
              <w:tc>
                <w:tcPr>
                  <w:tcW w:w="406"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6"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377"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6"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0,0256</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0,0125</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475"/>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Потери мощности в тепловой сети</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0,0809</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0,0552</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475"/>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Хозяйственные нужды</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475"/>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0,5193</w:t>
                  </w: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0,400</w:t>
                  </w: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0,3378</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0,5430</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0,2359</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808"/>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отопление</w:t>
                  </w:r>
                  <w:r>
                    <w:rPr>
                      <w:rFonts w:hint="eastAsia"/>
                      <w:sz w:val="22"/>
                      <w:szCs w:val="22"/>
                    </w:rPr>
                    <w:t>факт 2012-2014год, расчетная 2015-2016год</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0,5193</w:t>
                  </w: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0,400</w:t>
                  </w: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0,3378</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0,5430</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0,2359</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475"/>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вентиляция</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475"/>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горячее водоснабжение (среднее за сутки)</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475"/>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0,5193</w:t>
                  </w: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0,400</w:t>
                  </w: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0,3378</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0,5430</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0,2359</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475"/>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жилые здания, из них</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0,2854</w:t>
                  </w: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0,2742</w:t>
                  </w:r>
                  <w:r w:rsidRPr="00D8086D">
                    <w:rPr>
                      <w:rFonts w:ascii="Times New Roman" w:hAnsi="Times New Roman" w:cs="Times New Roman"/>
                    </w:rPr>
                    <w:t xml:space="preserve"> </w:t>
                  </w: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0,2066</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0,2820</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0,072</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475"/>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население</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0,2854</w:t>
                  </w: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0,2742</w:t>
                  </w: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0,2066</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0,2820</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0,072</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475"/>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нежилые здания, из них</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0,2339</w:t>
                  </w: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0,1587</w:t>
                  </w: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0,1312</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w:t>
                  </w:r>
                  <w:r w:rsidRPr="00D8086D">
                    <w:rPr>
                      <w:rFonts w:ascii="Times New Roman" w:hAnsi="Times New Roman" w:cs="Times New Roman"/>
                    </w:rPr>
                    <w:t>2610</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0,1639</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475"/>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финансируемые из бюджета</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0,1857</w:t>
                  </w: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0,1083</w:t>
                  </w: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0,1177</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0,2323</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0,1352</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475"/>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Прочие в горячей воде</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0,0482</w:t>
                  </w: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0,0504</w:t>
                  </w: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0,0135</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Pr>
                      <w:rFonts w:ascii="Times New Roman" w:hAnsi="Times New Roman" w:cs="Times New Roman"/>
                    </w:rPr>
                    <w:t>0,0287</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0,0287</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569"/>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Достигнутый максимум тепловой нагрузки в горячей воде</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w:t>
                  </w: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w:t>
                  </w: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661"/>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отопительно-вентиляционная тепловая н</w:t>
                  </w:r>
                  <w:r w:rsidRPr="00D8086D">
                    <w:rPr>
                      <w:rFonts w:ascii="Times New Roman" w:hAnsi="Times New Roman" w:cs="Times New Roman"/>
                    </w:rPr>
                    <w:t>а</w:t>
                  </w:r>
                  <w:r w:rsidRPr="00D8086D">
                    <w:rPr>
                      <w:rFonts w:ascii="Times New Roman" w:hAnsi="Times New Roman" w:cs="Times New Roman"/>
                    </w:rPr>
                    <w:t>грузка</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475"/>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нагрузка ГВС (средняя за сутки)</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703"/>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Резерв (+) / дефицит (-) тепловой мощности</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r w:rsidR="0009170C" w:rsidRPr="00D8086D">
              <w:tblPrEx>
                <w:tblCellMar>
                  <w:top w:w="0" w:type="dxa"/>
                  <w:bottom w:w="0" w:type="dxa"/>
                </w:tblCellMar>
              </w:tblPrEx>
              <w:trPr>
                <w:gridBefore w:val="1"/>
                <w:wBefore w:w="304" w:type="pct"/>
                <w:trHeight w:hRule="exact" w:val="475"/>
              </w:trPr>
              <w:tc>
                <w:tcPr>
                  <w:tcW w:w="227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Доля резерва, %</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384"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00" w:type="pct"/>
                  <w:gridSpan w:val="2"/>
                  <w:tcBorders>
                    <w:top w:val="single" w:sz="4" w:space="0" w:color="auto"/>
                    <w:left w:val="single" w:sz="4" w:space="0" w:color="auto"/>
                    <w:bottom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н/д</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r w:rsidRPr="00D8086D">
                    <w:rPr>
                      <w:rFonts w:ascii="Times New Roman" w:hAnsi="Times New Roman" w:cs="Times New Roman"/>
                    </w:rPr>
                    <w:t>351,8</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tcPr>
                <w:p w:rsidR="0009170C" w:rsidRPr="00D8086D" w:rsidRDefault="0009170C" w:rsidP="0009170C">
                  <w:pPr>
                    <w:spacing w:line="276" w:lineRule="auto"/>
                    <w:rPr>
                      <w:rFonts w:ascii="Times New Roman" w:hAnsi="Times New Roman" w:cs="Times New Roman"/>
                    </w:rPr>
                  </w:pPr>
                </w:p>
              </w:tc>
            </w:tr>
          </w:tbl>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население</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0,2</w:t>
            </w:r>
            <w:r w:rsidR="00F74D22">
              <w:rPr>
                <w:rFonts w:ascii="Times New Roman" w:hAnsi="Times New Roman" w:cs="Times New Roman"/>
              </w:rPr>
              <w:t>438</w:t>
            </w: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8A5755" w:rsidP="0059322D">
            <w:pPr>
              <w:spacing w:line="276" w:lineRule="auto"/>
              <w:jc w:val="both"/>
              <w:rPr>
                <w:rFonts w:ascii="Times New Roman" w:hAnsi="Times New Roman" w:cs="Times New Roman"/>
              </w:rPr>
            </w:pPr>
            <w:r>
              <w:rPr>
                <w:rFonts w:ascii="Times New Roman" w:hAnsi="Times New Roman" w:cs="Times New Roman"/>
              </w:rPr>
              <w:t>0,</w:t>
            </w:r>
            <w:r w:rsidR="00F74D22">
              <w:rPr>
                <w:rFonts w:ascii="Times New Roman" w:hAnsi="Times New Roman" w:cs="Times New Roman"/>
              </w:rPr>
              <w:t>3169</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C553D" w:rsidP="00F74D22">
            <w:pPr>
              <w:spacing w:line="276" w:lineRule="auto"/>
              <w:jc w:val="both"/>
              <w:rPr>
                <w:rFonts w:ascii="Times New Roman" w:hAnsi="Times New Roman" w:cs="Times New Roman"/>
              </w:rPr>
            </w:pPr>
            <w:r>
              <w:rPr>
                <w:rFonts w:ascii="Times New Roman" w:hAnsi="Times New Roman" w:cs="Times New Roman"/>
              </w:rPr>
              <w:t>0,24</w:t>
            </w: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CE665B" w:rsidP="00F74D22">
            <w:pPr>
              <w:spacing w:line="276" w:lineRule="auto"/>
              <w:jc w:val="both"/>
              <w:rPr>
                <w:rFonts w:ascii="Times New Roman" w:hAnsi="Times New Roman" w:cs="Times New Roman"/>
              </w:rPr>
            </w:pPr>
            <w:r w:rsidRPr="00D8086D">
              <w:rPr>
                <w:rFonts w:ascii="Times New Roman" w:hAnsi="Times New Roman" w:cs="Times New Roman"/>
              </w:rPr>
              <w:t>0,</w:t>
            </w:r>
            <w:r w:rsidR="00F74D22">
              <w:rPr>
                <w:rFonts w:ascii="Times New Roman" w:hAnsi="Times New Roman" w:cs="Times New Roman"/>
              </w:rPr>
              <w:t>24</w:t>
            </w: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F74D22" w:rsidP="00441936">
            <w:pPr>
              <w:spacing w:line="276" w:lineRule="auto"/>
              <w:jc w:val="center"/>
              <w:rPr>
                <w:rFonts w:ascii="Times New Roman" w:hAnsi="Times New Roman" w:cs="Times New Roman"/>
              </w:rPr>
            </w:pPr>
            <w:r>
              <w:rPr>
                <w:rFonts w:ascii="Times New Roman" w:hAnsi="Times New Roman" w:cs="Times New Roman"/>
              </w:rPr>
              <w:t>н/д</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F74D22">
            <w:pPr>
              <w:widowControl/>
              <w:jc w:val="center"/>
              <w:rPr>
                <w:rFonts w:ascii="Times New Roman" w:hAnsi="Times New Roman" w:cs="Times New Roman"/>
              </w:rPr>
            </w:pPr>
            <w:r>
              <w:rPr>
                <w:rFonts w:ascii="Times New Roman" w:hAnsi="Times New Roman" w:cs="Times New Roman"/>
              </w:rPr>
              <w:t>0,</w:t>
            </w:r>
            <w:r w:rsidR="00F74D22">
              <w:rPr>
                <w:rFonts w:ascii="Times New Roman" w:hAnsi="Times New Roman" w:cs="Times New Roman"/>
              </w:rPr>
              <w:t>217</w:t>
            </w:r>
          </w:p>
        </w:tc>
      </w:tr>
      <w:tr w:rsidR="0009170C" w:rsidRPr="00D8086D">
        <w:tblPrEx>
          <w:jc w:val="left"/>
          <w:tblCellMar>
            <w:top w:w="0" w:type="dxa"/>
            <w:bottom w:w="0" w:type="dxa"/>
          </w:tblCellMar>
        </w:tblPrEx>
        <w:trPr>
          <w:gridBefore w:val="1"/>
          <w:wBefore w:w="75" w:type="pct"/>
          <w:trHeight w:hRule="exact" w:val="475"/>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нежилые здания, из них</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w:t>
            </w:r>
            <w:r w:rsidR="00F74D22">
              <w:rPr>
                <w:rFonts w:ascii="Times New Roman" w:hAnsi="Times New Roman" w:cs="Times New Roman"/>
              </w:rPr>
              <w:t>0364</w:t>
            </w: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8A5755" w:rsidP="00F74D22">
            <w:pPr>
              <w:spacing w:line="276" w:lineRule="auto"/>
              <w:jc w:val="both"/>
              <w:rPr>
                <w:rFonts w:ascii="Times New Roman" w:hAnsi="Times New Roman" w:cs="Times New Roman"/>
              </w:rPr>
            </w:pPr>
            <w:r>
              <w:rPr>
                <w:rFonts w:ascii="Times New Roman" w:hAnsi="Times New Roman" w:cs="Times New Roman"/>
              </w:rPr>
              <w:t>0,0</w:t>
            </w:r>
            <w:r w:rsidR="00F74D22">
              <w:rPr>
                <w:rFonts w:ascii="Times New Roman" w:hAnsi="Times New Roman" w:cs="Times New Roman"/>
              </w:rPr>
              <w:t>595</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C553D" w:rsidP="00F74D22">
            <w:pPr>
              <w:spacing w:line="276" w:lineRule="auto"/>
              <w:jc w:val="both"/>
              <w:rPr>
                <w:rFonts w:ascii="Times New Roman" w:hAnsi="Times New Roman" w:cs="Times New Roman"/>
              </w:rPr>
            </w:pPr>
            <w:r>
              <w:rPr>
                <w:rFonts w:ascii="Times New Roman" w:hAnsi="Times New Roman" w:cs="Times New Roman"/>
              </w:rPr>
              <w:t>0,0</w:t>
            </w:r>
            <w:r w:rsidR="00F74D22">
              <w:rPr>
                <w:rFonts w:ascii="Times New Roman" w:hAnsi="Times New Roman" w:cs="Times New Roman"/>
              </w:rPr>
              <w:t>435</w:t>
            </w: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CE665B" w:rsidP="00F74D22">
            <w:pPr>
              <w:spacing w:line="276" w:lineRule="auto"/>
              <w:jc w:val="both"/>
              <w:rPr>
                <w:rFonts w:ascii="Times New Roman" w:hAnsi="Times New Roman" w:cs="Times New Roman"/>
              </w:rPr>
            </w:pPr>
            <w:r w:rsidRPr="00D8086D">
              <w:rPr>
                <w:rFonts w:ascii="Times New Roman" w:hAnsi="Times New Roman" w:cs="Times New Roman"/>
              </w:rPr>
              <w:t>0,0</w:t>
            </w:r>
            <w:r w:rsidR="00F74D22">
              <w:rPr>
                <w:rFonts w:ascii="Times New Roman" w:hAnsi="Times New Roman" w:cs="Times New Roman"/>
              </w:rPr>
              <w:t>435</w:t>
            </w: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F74D22" w:rsidP="00441936">
            <w:pPr>
              <w:spacing w:line="276" w:lineRule="auto"/>
              <w:jc w:val="center"/>
              <w:rPr>
                <w:rFonts w:ascii="Times New Roman" w:hAnsi="Times New Roman" w:cs="Times New Roman"/>
              </w:rPr>
            </w:pPr>
            <w:r>
              <w:rPr>
                <w:rFonts w:ascii="Times New Roman" w:hAnsi="Times New Roman" w:cs="Times New Roman"/>
              </w:rPr>
              <w:t>н/д</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F74D22" w:rsidP="00441936">
            <w:pPr>
              <w:widowControl/>
              <w:jc w:val="center"/>
              <w:rPr>
                <w:rFonts w:ascii="Times New Roman" w:hAnsi="Times New Roman" w:cs="Times New Roman"/>
              </w:rPr>
            </w:pPr>
            <w:r>
              <w:rPr>
                <w:rFonts w:ascii="Times New Roman" w:hAnsi="Times New Roman" w:cs="Times New Roman"/>
              </w:rPr>
              <w:t>0,028</w:t>
            </w:r>
          </w:p>
        </w:tc>
      </w:tr>
      <w:tr w:rsidR="0009170C" w:rsidRPr="00D8086D">
        <w:tblPrEx>
          <w:jc w:val="left"/>
          <w:tblCellMar>
            <w:top w:w="0" w:type="dxa"/>
            <w:bottom w:w="0" w:type="dxa"/>
          </w:tblCellMar>
        </w:tblPrEx>
        <w:trPr>
          <w:gridBefore w:val="1"/>
          <w:wBefore w:w="75" w:type="pct"/>
          <w:trHeight w:hRule="exact" w:val="475"/>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lastRenderedPageBreak/>
              <w:t>финансируемые из бюджета</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F74D22">
            <w:pPr>
              <w:spacing w:line="276" w:lineRule="auto"/>
              <w:jc w:val="both"/>
              <w:rPr>
                <w:rFonts w:ascii="Times New Roman" w:hAnsi="Times New Roman" w:cs="Times New Roman"/>
              </w:rPr>
            </w:pPr>
            <w:r>
              <w:rPr>
                <w:rFonts w:ascii="Times New Roman" w:hAnsi="Times New Roman" w:cs="Times New Roman"/>
              </w:rPr>
              <w:t>0,03</w:t>
            </w:r>
            <w:r w:rsidR="00F74D22">
              <w:rPr>
                <w:rFonts w:ascii="Times New Roman" w:hAnsi="Times New Roman" w:cs="Times New Roman"/>
              </w:rPr>
              <w:t>64</w:t>
            </w: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8A5755" w:rsidP="00F74D22">
            <w:pPr>
              <w:spacing w:line="276" w:lineRule="auto"/>
              <w:jc w:val="both"/>
              <w:rPr>
                <w:rFonts w:ascii="Times New Roman" w:hAnsi="Times New Roman" w:cs="Times New Roman"/>
              </w:rPr>
            </w:pPr>
            <w:r>
              <w:rPr>
                <w:rFonts w:ascii="Times New Roman" w:hAnsi="Times New Roman" w:cs="Times New Roman"/>
              </w:rPr>
              <w:t>0,05</w:t>
            </w:r>
            <w:r w:rsidR="00F74D22">
              <w:rPr>
                <w:rFonts w:ascii="Times New Roman" w:hAnsi="Times New Roman" w:cs="Times New Roman"/>
              </w:rPr>
              <w:t>95</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C553D" w:rsidP="00F74D22">
            <w:pPr>
              <w:spacing w:line="276" w:lineRule="auto"/>
              <w:jc w:val="both"/>
              <w:rPr>
                <w:rFonts w:ascii="Times New Roman" w:hAnsi="Times New Roman" w:cs="Times New Roman"/>
              </w:rPr>
            </w:pPr>
            <w:r>
              <w:rPr>
                <w:rFonts w:ascii="Times New Roman" w:hAnsi="Times New Roman" w:cs="Times New Roman"/>
              </w:rPr>
              <w:t>0,0</w:t>
            </w:r>
            <w:r w:rsidR="00F74D22">
              <w:rPr>
                <w:rFonts w:ascii="Times New Roman" w:hAnsi="Times New Roman" w:cs="Times New Roman"/>
              </w:rPr>
              <w:t>435</w:t>
            </w: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CE665B" w:rsidP="00F74D22">
            <w:pPr>
              <w:spacing w:line="276" w:lineRule="auto"/>
              <w:jc w:val="both"/>
              <w:rPr>
                <w:rFonts w:ascii="Times New Roman" w:hAnsi="Times New Roman" w:cs="Times New Roman"/>
              </w:rPr>
            </w:pPr>
            <w:r w:rsidRPr="00D8086D">
              <w:rPr>
                <w:rFonts w:ascii="Times New Roman" w:hAnsi="Times New Roman" w:cs="Times New Roman"/>
              </w:rPr>
              <w:t>0,04</w:t>
            </w:r>
            <w:r w:rsidR="00F74D22">
              <w:rPr>
                <w:rFonts w:ascii="Times New Roman" w:hAnsi="Times New Roman" w:cs="Times New Roman"/>
              </w:rPr>
              <w:t>35</w:t>
            </w: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F74D22" w:rsidP="00441936">
            <w:pPr>
              <w:spacing w:line="276" w:lineRule="auto"/>
              <w:jc w:val="center"/>
              <w:rPr>
                <w:rFonts w:ascii="Times New Roman" w:hAnsi="Times New Roman" w:cs="Times New Roman"/>
              </w:rPr>
            </w:pPr>
            <w:r>
              <w:rPr>
                <w:rFonts w:ascii="Times New Roman" w:hAnsi="Times New Roman" w:cs="Times New Roman"/>
              </w:rPr>
              <w:t>н/д</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F74D22">
            <w:pPr>
              <w:widowControl/>
              <w:jc w:val="center"/>
              <w:rPr>
                <w:rFonts w:ascii="Times New Roman" w:hAnsi="Times New Roman" w:cs="Times New Roman"/>
              </w:rPr>
            </w:pPr>
            <w:r>
              <w:rPr>
                <w:rFonts w:ascii="Times New Roman" w:hAnsi="Times New Roman" w:cs="Times New Roman"/>
              </w:rPr>
              <w:t>0,0</w:t>
            </w:r>
            <w:r w:rsidR="00F74D22">
              <w:rPr>
                <w:rFonts w:ascii="Times New Roman" w:hAnsi="Times New Roman" w:cs="Times New Roman"/>
              </w:rPr>
              <w:t>28</w:t>
            </w:r>
          </w:p>
        </w:tc>
      </w:tr>
      <w:tr w:rsidR="0009170C" w:rsidRPr="00D8086D">
        <w:tblPrEx>
          <w:jc w:val="left"/>
          <w:tblCellMar>
            <w:top w:w="0" w:type="dxa"/>
            <w:bottom w:w="0" w:type="dxa"/>
          </w:tblCellMar>
        </w:tblPrEx>
        <w:trPr>
          <w:gridBefore w:val="1"/>
          <w:wBefore w:w="75" w:type="pct"/>
          <w:trHeight w:hRule="exact" w:val="475"/>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Прочие в горячей воде</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8630BD" w:rsidP="0059322D">
            <w:pPr>
              <w:spacing w:line="276" w:lineRule="auto"/>
              <w:jc w:val="both"/>
              <w:rPr>
                <w:rFonts w:ascii="Times New Roman" w:hAnsi="Times New Roman" w:cs="Times New Roman"/>
              </w:rPr>
            </w:pPr>
            <w:r>
              <w:rPr>
                <w:rFonts w:ascii="Times New Roman" w:hAnsi="Times New Roman" w:cs="Times New Roman"/>
              </w:rPr>
              <w:t>0,0</w:t>
            </w:r>
            <w:r w:rsidR="00F74D22">
              <w:rPr>
                <w:rFonts w:ascii="Times New Roman" w:hAnsi="Times New Roman" w:cs="Times New Roman"/>
              </w:rPr>
              <w:t>074</w:t>
            </w: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8A5755" w:rsidP="00F74D22">
            <w:pPr>
              <w:spacing w:line="276" w:lineRule="auto"/>
              <w:jc w:val="both"/>
              <w:rPr>
                <w:rFonts w:ascii="Times New Roman" w:hAnsi="Times New Roman" w:cs="Times New Roman"/>
              </w:rPr>
            </w:pPr>
            <w:r>
              <w:rPr>
                <w:rFonts w:ascii="Times New Roman" w:hAnsi="Times New Roman" w:cs="Times New Roman"/>
              </w:rPr>
              <w:t>0,010</w:t>
            </w:r>
            <w:r w:rsidR="00F74D22">
              <w:rPr>
                <w:rFonts w:ascii="Times New Roman" w:hAnsi="Times New Roman" w:cs="Times New Roman"/>
              </w:rPr>
              <w:t>5</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C553D" w:rsidP="00F74D22">
            <w:pPr>
              <w:spacing w:line="276" w:lineRule="auto"/>
              <w:jc w:val="both"/>
              <w:rPr>
                <w:rFonts w:ascii="Times New Roman" w:hAnsi="Times New Roman" w:cs="Times New Roman"/>
              </w:rPr>
            </w:pPr>
            <w:r>
              <w:rPr>
                <w:rFonts w:ascii="Times New Roman" w:hAnsi="Times New Roman" w:cs="Times New Roman"/>
              </w:rPr>
              <w:t>0,0</w:t>
            </w:r>
            <w:r w:rsidR="00F74D22">
              <w:rPr>
                <w:rFonts w:ascii="Times New Roman" w:hAnsi="Times New Roman" w:cs="Times New Roman"/>
              </w:rPr>
              <w:t>105</w:t>
            </w: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7C553D" w:rsidP="0059322D">
            <w:pPr>
              <w:spacing w:line="276" w:lineRule="auto"/>
              <w:jc w:val="both"/>
              <w:rPr>
                <w:rFonts w:ascii="Times New Roman" w:hAnsi="Times New Roman" w:cs="Times New Roman"/>
              </w:rPr>
            </w:pPr>
            <w:r>
              <w:rPr>
                <w:rFonts w:ascii="Times New Roman" w:hAnsi="Times New Roman" w:cs="Times New Roman"/>
              </w:rPr>
              <w:t>0</w:t>
            </w:r>
            <w:r w:rsidR="00F74D22">
              <w:rPr>
                <w:rFonts w:ascii="Times New Roman" w:hAnsi="Times New Roman" w:cs="Times New Roman"/>
              </w:rPr>
              <w:t>,006</w:t>
            </w: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F74D22" w:rsidP="00F74D22">
            <w:pPr>
              <w:spacing w:line="276" w:lineRule="auto"/>
              <w:jc w:val="center"/>
              <w:rPr>
                <w:rFonts w:ascii="Times New Roman" w:hAnsi="Times New Roman" w:cs="Times New Roman"/>
              </w:rPr>
            </w:pPr>
            <w:r>
              <w:rPr>
                <w:rFonts w:ascii="Times New Roman" w:hAnsi="Times New Roman" w:cs="Times New Roman"/>
              </w:rPr>
              <w:t>н/д</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F74D22"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569"/>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Достигнутый максимум тепловой нагрузки в горячей воде</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661"/>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отопительно-вентиляционная тепловая н</w:t>
            </w:r>
            <w:r w:rsidRPr="00D8086D">
              <w:rPr>
                <w:rFonts w:ascii="Times New Roman" w:hAnsi="Times New Roman" w:cs="Times New Roman"/>
              </w:rPr>
              <w:t>а</w:t>
            </w:r>
            <w:r w:rsidRPr="00D8086D">
              <w:rPr>
                <w:rFonts w:ascii="Times New Roman" w:hAnsi="Times New Roman" w:cs="Times New Roman"/>
              </w:rPr>
              <w:t>грузка</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475"/>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нагрузка ГВС (средняя за сутки)</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5E28D7"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703"/>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Резерв (+) / дефицит (-) тепловой мощности</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2B5B85"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2B5B85" w:rsidP="00441936">
            <w:pPr>
              <w:spacing w:line="276" w:lineRule="auto"/>
              <w:jc w:val="center"/>
              <w:rPr>
                <w:rFonts w:ascii="Times New Roman" w:hAnsi="Times New Roman" w:cs="Times New Roman"/>
              </w:rPr>
            </w:pPr>
            <w:r w:rsidRPr="00D8086D">
              <w:rPr>
                <w:rFonts w:ascii="Times New Roman" w:hAnsi="Times New Roman" w:cs="Times New Roman"/>
              </w:rPr>
              <w:t>+</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441936" w:rsidP="00441936">
            <w:pPr>
              <w:widowControl/>
              <w:jc w:val="center"/>
              <w:rPr>
                <w:rFonts w:ascii="Times New Roman" w:hAnsi="Times New Roman" w:cs="Times New Roman"/>
              </w:rPr>
            </w:pPr>
            <w:r>
              <w:rPr>
                <w:rFonts w:ascii="Times New Roman" w:hAnsi="Times New Roman" w:cs="Times New Roman"/>
              </w:rPr>
              <w:t>+</w:t>
            </w:r>
          </w:p>
        </w:tc>
      </w:tr>
      <w:tr w:rsidR="0009170C" w:rsidRPr="00D8086D">
        <w:tblPrEx>
          <w:jc w:val="left"/>
          <w:tblCellMar>
            <w:top w:w="0" w:type="dxa"/>
            <w:bottom w:w="0" w:type="dxa"/>
          </w:tblCellMar>
        </w:tblPrEx>
        <w:trPr>
          <w:gridBefore w:val="1"/>
          <w:wBefore w:w="75" w:type="pct"/>
          <w:trHeight w:hRule="exact" w:val="475"/>
        </w:trPr>
        <w:tc>
          <w:tcPr>
            <w:tcW w:w="2372" w:type="pct"/>
            <w:tcBorders>
              <w:top w:val="single" w:sz="4" w:space="0" w:color="auto"/>
              <w:left w:val="single" w:sz="4" w:space="0" w:color="auto"/>
              <w:bottom w:val="single" w:sz="4" w:space="0" w:color="auto"/>
            </w:tcBorders>
            <w:shd w:val="clear" w:color="auto" w:fill="FFFFFF"/>
            <w:vAlign w:val="center"/>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Доля резерва, %</w:t>
            </w:r>
          </w:p>
        </w:tc>
        <w:tc>
          <w:tcPr>
            <w:tcW w:w="457" w:type="pct"/>
            <w:gridSpan w:val="3"/>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58"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5E28D7"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65"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74D22" w:rsidP="0059322D">
            <w:pPr>
              <w:spacing w:line="276" w:lineRule="auto"/>
              <w:jc w:val="both"/>
              <w:rPr>
                <w:rFonts w:ascii="Times New Roman" w:hAnsi="Times New Roman" w:cs="Times New Roman"/>
              </w:rPr>
            </w:pPr>
            <w:r>
              <w:rPr>
                <w:rFonts w:ascii="Times New Roman" w:hAnsi="Times New Roman" w:cs="Times New Roman"/>
              </w:rPr>
              <w:t>407,6</w:t>
            </w:r>
          </w:p>
        </w:tc>
        <w:tc>
          <w:tcPr>
            <w:tcW w:w="469" w:type="pct"/>
            <w:gridSpan w:val="2"/>
            <w:tcBorders>
              <w:top w:val="single" w:sz="4" w:space="0" w:color="auto"/>
              <w:left w:val="single" w:sz="4" w:space="0" w:color="auto"/>
              <w:bottom w:val="single" w:sz="4" w:space="0" w:color="auto"/>
            </w:tcBorders>
            <w:shd w:val="clear" w:color="auto" w:fill="FFFFFF"/>
            <w:vAlign w:val="bottom"/>
          </w:tcPr>
          <w:p w:rsidR="005E28D7" w:rsidRPr="00D8086D" w:rsidRDefault="00F74D22" w:rsidP="0059322D">
            <w:pPr>
              <w:spacing w:line="276" w:lineRule="auto"/>
              <w:jc w:val="both"/>
              <w:rPr>
                <w:rFonts w:ascii="Times New Roman" w:hAnsi="Times New Roman" w:cs="Times New Roman"/>
              </w:rPr>
            </w:pPr>
            <w:r>
              <w:rPr>
                <w:rFonts w:ascii="Times New Roman" w:hAnsi="Times New Roman" w:cs="Times New Roman"/>
              </w:rPr>
              <w:t>407,6</w:t>
            </w:r>
          </w:p>
        </w:tc>
        <w:tc>
          <w:tcPr>
            <w:tcW w:w="4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8D7" w:rsidRPr="00D8086D" w:rsidRDefault="00F74D22" w:rsidP="00F74D22">
            <w:pPr>
              <w:spacing w:line="276" w:lineRule="auto"/>
              <w:rPr>
                <w:rFonts w:ascii="Times New Roman" w:hAnsi="Times New Roman" w:cs="Times New Roman"/>
              </w:rPr>
            </w:pPr>
            <w:r>
              <w:rPr>
                <w:rFonts w:ascii="Times New Roman" w:hAnsi="Times New Roman" w:cs="Times New Roman"/>
              </w:rPr>
              <w:t>н/д</w:t>
            </w:r>
          </w:p>
        </w:tc>
        <w:tc>
          <w:tcPr>
            <w:tcW w:w="359" w:type="pct"/>
            <w:gridSpan w:val="2"/>
            <w:tcBorders>
              <w:top w:val="single" w:sz="4" w:space="0" w:color="auto"/>
              <w:bottom w:val="single" w:sz="4" w:space="0" w:color="auto"/>
              <w:right w:val="single" w:sz="4" w:space="0" w:color="auto"/>
            </w:tcBorders>
            <w:shd w:val="clear" w:color="auto" w:fill="auto"/>
            <w:vAlign w:val="center"/>
          </w:tcPr>
          <w:p w:rsidR="0009170C" w:rsidRPr="00D8086D" w:rsidRDefault="00F74D22" w:rsidP="00441936">
            <w:pPr>
              <w:widowControl/>
              <w:jc w:val="center"/>
              <w:rPr>
                <w:rFonts w:ascii="Times New Roman" w:hAnsi="Times New Roman" w:cs="Times New Roman"/>
              </w:rPr>
            </w:pPr>
            <w:r>
              <w:rPr>
                <w:rFonts w:ascii="Times New Roman" w:hAnsi="Times New Roman" w:cs="Times New Roman"/>
              </w:rPr>
              <w:t>-</w:t>
            </w:r>
          </w:p>
        </w:tc>
      </w:tr>
    </w:tbl>
    <w:p w:rsidR="005E28D7" w:rsidRPr="00D8086D" w:rsidRDefault="005E28D7" w:rsidP="005E28D7">
      <w:pPr>
        <w:spacing w:line="276" w:lineRule="auto"/>
        <w:jc w:val="both"/>
        <w:rPr>
          <w:rFonts w:ascii="Times New Roman" w:hAnsi="Times New Roman" w:cs="Times New Roman"/>
        </w:rPr>
      </w:pPr>
    </w:p>
    <w:p w:rsidR="005E28D7" w:rsidRPr="00D8086D" w:rsidRDefault="005E28D7" w:rsidP="005E28D7">
      <w:pPr>
        <w:spacing w:line="276" w:lineRule="auto"/>
        <w:jc w:val="both"/>
        <w:rPr>
          <w:rFonts w:ascii="Times New Roman" w:hAnsi="Times New Roman" w:cs="Times New Roman"/>
        </w:rPr>
      </w:pPr>
    </w:p>
    <w:p w:rsidR="005E28D7" w:rsidRPr="00D8086D" w:rsidRDefault="000E59DD" w:rsidP="005E28D7">
      <w:pPr>
        <w:spacing w:line="276" w:lineRule="auto"/>
        <w:jc w:val="both"/>
        <w:rPr>
          <w:rFonts w:ascii="Times New Roman" w:hAnsi="Times New Roman" w:cs="Times New Roman"/>
          <w:lang/>
        </w:rPr>
      </w:pPr>
      <w:r w:rsidRPr="00D8086D">
        <w:rPr>
          <w:rFonts w:ascii="Times New Roman" w:hAnsi="Times New Roman" w:cs="Times New Roman"/>
          <w:lang/>
        </w:rPr>
        <w:t>Таблица 2.6.</w:t>
      </w:r>
      <w:r w:rsidR="00D74C97">
        <w:rPr>
          <w:rFonts w:ascii="Times New Roman" w:hAnsi="Times New Roman" w:cs="Times New Roman"/>
        </w:rPr>
        <w:t>7</w:t>
      </w:r>
      <w:r w:rsidR="005E28D7" w:rsidRPr="00D8086D">
        <w:rPr>
          <w:rFonts w:ascii="Times New Roman" w:hAnsi="Times New Roman" w:cs="Times New Roman"/>
          <w:lang/>
        </w:rPr>
        <w:t xml:space="preserve"> - Баланс установленной тепловой мощности и тепловой нагрузки в зоне </w:t>
      </w:r>
      <w:r w:rsidR="00D74C97">
        <w:rPr>
          <w:rFonts w:ascii="Times New Roman" w:hAnsi="Times New Roman" w:cs="Times New Roman"/>
          <w:lang/>
        </w:rPr>
        <w:t xml:space="preserve">действия котельной </w:t>
      </w:r>
      <w:r w:rsidR="005E28D7" w:rsidRPr="00D8086D">
        <w:rPr>
          <w:rFonts w:ascii="Times New Roman" w:hAnsi="Times New Roman" w:cs="Times New Roman"/>
          <w:lang/>
        </w:rPr>
        <w:t xml:space="preserve"> «</w:t>
      </w:r>
      <w:r w:rsidR="001B7BFB" w:rsidRPr="00D8086D">
        <w:rPr>
          <w:rFonts w:ascii="Times New Roman" w:hAnsi="Times New Roman" w:cs="Times New Roman"/>
        </w:rPr>
        <w:t>Первомайская</w:t>
      </w:r>
      <w:r w:rsidR="005E28D7" w:rsidRPr="00D8086D">
        <w:rPr>
          <w:rFonts w:ascii="Times New Roman" w:hAnsi="Times New Roman" w:cs="Times New Roman"/>
          <w:lang/>
        </w:rPr>
        <w:t>» с водогрейными котлоагрегатами с присоединенной тепловой нагрузкой в горячей воде, Гкал/ч</w:t>
      </w:r>
    </w:p>
    <w:tbl>
      <w:tblPr>
        <w:tblOverlap w:val="never"/>
        <w:tblW w:w="5324" w:type="pct"/>
        <w:jc w:val="center"/>
        <w:tblInd w:w="-634" w:type="dxa"/>
        <w:tblCellMar>
          <w:left w:w="10" w:type="dxa"/>
          <w:right w:w="10" w:type="dxa"/>
        </w:tblCellMar>
        <w:tblLook w:val="0000"/>
      </w:tblPr>
      <w:tblGrid>
        <w:gridCol w:w="361"/>
        <w:gridCol w:w="4382"/>
        <w:gridCol w:w="629"/>
        <w:gridCol w:w="217"/>
        <w:gridCol w:w="617"/>
        <w:gridCol w:w="229"/>
        <w:gridCol w:w="606"/>
        <w:gridCol w:w="179"/>
        <w:gridCol w:w="654"/>
        <w:gridCol w:w="192"/>
        <w:gridCol w:w="608"/>
        <w:gridCol w:w="235"/>
        <w:gridCol w:w="638"/>
        <w:gridCol w:w="206"/>
        <w:gridCol w:w="665"/>
      </w:tblGrid>
      <w:tr w:rsidR="0009170C" w:rsidRPr="00D8086D">
        <w:tblPrEx>
          <w:tblCellMar>
            <w:top w:w="0" w:type="dxa"/>
            <w:bottom w:w="0" w:type="dxa"/>
          </w:tblCellMar>
        </w:tblPrEx>
        <w:trPr>
          <w:gridAfter w:val="1"/>
          <w:wAfter w:w="319" w:type="pct"/>
          <w:trHeight w:hRule="exact" w:val="470"/>
          <w:jc w:val="center"/>
        </w:trPr>
        <w:tc>
          <w:tcPr>
            <w:tcW w:w="227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Год</w:t>
            </w:r>
          </w:p>
        </w:tc>
        <w:tc>
          <w:tcPr>
            <w:tcW w:w="406" w:type="pct"/>
            <w:gridSpan w:val="2"/>
            <w:tcBorders>
              <w:top w:val="single" w:sz="4" w:space="0" w:color="auto"/>
              <w:left w:val="single" w:sz="4" w:space="0" w:color="auto"/>
            </w:tcBorders>
            <w:shd w:val="clear" w:color="auto" w:fill="FFFFFF"/>
            <w:vAlign w:val="bottom"/>
          </w:tcPr>
          <w:p w:rsidR="0009170C" w:rsidRPr="00D8086D" w:rsidRDefault="00780A4F" w:rsidP="0059322D">
            <w:pPr>
              <w:spacing w:line="276" w:lineRule="auto"/>
              <w:jc w:val="both"/>
              <w:rPr>
                <w:rFonts w:ascii="Times New Roman" w:hAnsi="Times New Roman" w:cs="Times New Roman"/>
              </w:rPr>
            </w:pPr>
            <w:r>
              <w:rPr>
                <w:rFonts w:ascii="Times New Roman" w:hAnsi="Times New Roman" w:cs="Times New Roman"/>
              </w:rPr>
              <w:t>2014</w:t>
            </w:r>
          </w:p>
        </w:tc>
        <w:tc>
          <w:tcPr>
            <w:tcW w:w="406" w:type="pct"/>
            <w:gridSpan w:val="2"/>
            <w:tcBorders>
              <w:top w:val="single" w:sz="4" w:space="0" w:color="auto"/>
              <w:left w:val="single" w:sz="4" w:space="0" w:color="auto"/>
            </w:tcBorders>
            <w:shd w:val="clear" w:color="auto" w:fill="FFFFFF"/>
            <w:vAlign w:val="bottom"/>
          </w:tcPr>
          <w:p w:rsidR="0009170C" w:rsidRPr="00D8086D" w:rsidRDefault="00780A4F" w:rsidP="0059322D">
            <w:pPr>
              <w:spacing w:line="276" w:lineRule="auto"/>
              <w:jc w:val="both"/>
              <w:rPr>
                <w:rFonts w:ascii="Times New Roman" w:hAnsi="Times New Roman" w:cs="Times New Roman"/>
              </w:rPr>
            </w:pPr>
            <w:r>
              <w:rPr>
                <w:rFonts w:ascii="Times New Roman" w:hAnsi="Times New Roman" w:cs="Times New Roman"/>
              </w:rPr>
              <w:t>2015</w:t>
            </w:r>
          </w:p>
        </w:tc>
        <w:tc>
          <w:tcPr>
            <w:tcW w:w="377" w:type="pct"/>
            <w:gridSpan w:val="2"/>
            <w:tcBorders>
              <w:top w:val="single" w:sz="4" w:space="0" w:color="auto"/>
              <w:left w:val="single" w:sz="4" w:space="0" w:color="auto"/>
            </w:tcBorders>
            <w:shd w:val="clear" w:color="auto" w:fill="FFFFFF"/>
            <w:vAlign w:val="bottom"/>
          </w:tcPr>
          <w:p w:rsidR="0009170C" w:rsidRPr="00D8086D" w:rsidRDefault="00780A4F" w:rsidP="0059322D">
            <w:pPr>
              <w:spacing w:line="276" w:lineRule="auto"/>
              <w:jc w:val="both"/>
              <w:rPr>
                <w:rFonts w:ascii="Times New Roman" w:hAnsi="Times New Roman" w:cs="Times New Roman"/>
              </w:rPr>
            </w:pPr>
            <w:r>
              <w:rPr>
                <w:rFonts w:ascii="Times New Roman" w:hAnsi="Times New Roman" w:cs="Times New Roman"/>
              </w:rPr>
              <w:t>2016</w:t>
            </w:r>
          </w:p>
        </w:tc>
        <w:tc>
          <w:tcPr>
            <w:tcW w:w="40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201</w:t>
            </w:r>
            <w:r w:rsidR="00780A4F">
              <w:rPr>
                <w:rFonts w:ascii="Times New Roman" w:hAnsi="Times New Roman" w:cs="Times New Roman"/>
              </w:rPr>
              <w:t>7</w:t>
            </w:r>
          </w:p>
        </w:tc>
        <w:tc>
          <w:tcPr>
            <w:tcW w:w="405" w:type="pct"/>
            <w:gridSpan w:val="2"/>
            <w:tcBorders>
              <w:top w:val="single" w:sz="4" w:space="0" w:color="auto"/>
              <w:left w:val="single" w:sz="4" w:space="0" w:color="auto"/>
              <w:right w:val="single" w:sz="4" w:space="0" w:color="auto"/>
            </w:tcBorders>
            <w:shd w:val="clear" w:color="auto" w:fill="FFFFFF"/>
            <w:vAlign w:val="center"/>
          </w:tcPr>
          <w:p w:rsidR="0009170C" w:rsidRPr="00D8086D" w:rsidRDefault="00780A4F" w:rsidP="0059322D">
            <w:pPr>
              <w:spacing w:line="276" w:lineRule="auto"/>
              <w:jc w:val="both"/>
              <w:rPr>
                <w:rFonts w:ascii="Times New Roman" w:hAnsi="Times New Roman" w:cs="Times New Roman"/>
              </w:rPr>
            </w:pPr>
            <w:r>
              <w:rPr>
                <w:rFonts w:ascii="Times New Roman" w:hAnsi="Times New Roman" w:cs="Times New Roman"/>
              </w:rPr>
              <w:t>2018</w:t>
            </w:r>
          </w:p>
        </w:tc>
        <w:tc>
          <w:tcPr>
            <w:tcW w:w="405" w:type="pct"/>
            <w:gridSpan w:val="2"/>
            <w:tcBorders>
              <w:top w:val="single" w:sz="4" w:space="0" w:color="auto"/>
              <w:left w:val="single" w:sz="4" w:space="0" w:color="auto"/>
              <w:right w:val="single" w:sz="4" w:space="0" w:color="auto"/>
            </w:tcBorders>
            <w:shd w:val="clear" w:color="auto" w:fill="FFFFFF"/>
            <w:vAlign w:val="center"/>
          </w:tcPr>
          <w:p w:rsidR="0009170C" w:rsidRPr="00D8086D" w:rsidRDefault="00441936" w:rsidP="006E752B">
            <w:pPr>
              <w:spacing w:line="276" w:lineRule="auto"/>
              <w:jc w:val="center"/>
              <w:rPr>
                <w:rFonts w:ascii="Times New Roman" w:hAnsi="Times New Roman" w:cs="Times New Roman"/>
              </w:rPr>
            </w:pPr>
            <w:r>
              <w:rPr>
                <w:rFonts w:ascii="Times New Roman" w:hAnsi="Times New Roman" w:cs="Times New Roman"/>
              </w:rPr>
              <w:t>201</w:t>
            </w:r>
            <w:r w:rsidR="00780A4F">
              <w:rPr>
                <w:rFonts w:ascii="Times New Roman" w:hAnsi="Times New Roman" w:cs="Times New Roman"/>
              </w:rPr>
              <w:t>9</w:t>
            </w:r>
          </w:p>
        </w:tc>
      </w:tr>
      <w:tr w:rsidR="0009170C" w:rsidRPr="00D8086D">
        <w:tblPrEx>
          <w:tblCellMar>
            <w:top w:w="0" w:type="dxa"/>
            <w:bottom w:w="0" w:type="dxa"/>
          </w:tblCellMar>
        </w:tblPrEx>
        <w:trPr>
          <w:gridAfter w:val="1"/>
          <w:wAfter w:w="319" w:type="pct"/>
          <w:trHeight w:hRule="exact" w:val="461"/>
          <w:jc w:val="center"/>
        </w:trPr>
        <w:tc>
          <w:tcPr>
            <w:tcW w:w="2276" w:type="pct"/>
            <w:gridSpan w:val="2"/>
            <w:tcBorders>
              <w:top w:val="single" w:sz="4" w:space="0" w:color="auto"/>
              <w:left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Установленная мощность оборудования</w:t>
            </w:r>
          </w:p>
        </w:tc>
        <w:tc>
          <w:tcPr>
            <w:tcW w:w="406" w:type="pct"/>
            <w:gridSpan w:val="2"/>
            <w:tcBorders>
              <w:top w:val="single" w:sz="4" w:space="0" w:color="auto"/>
              <w:left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6" w:type="pct"/>
            <w:gridSpan w:val="2"/>
            <w:tcBorders>
              <w:top w:val="single" w:sz="4" w:space="0" w:color="auto"/>
              <w:left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0,74</w:t>
            </w:r>
          </w:p>
        </w:tc>
        <w:tc>
          <w:tcPr>
            <w:tcW w:w="377" w:type="pct"/>
            <w:gridSpan w:val="2"/>
            <w:tcBorders>
              <w:top w:val="single" w:sz="4" w:space="0" w:color="auto"/>
              <w:left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0,74</w:t>
            </w:r>
          </w:p>
        </w:tc>
        <w:tc>
          <w:tcPr>
            <w:tcW w:w="406" w:type="pct"/>
            <w:gridSpan w:val="2"/>
            <w:tcBorders>
              <w:top w:val="single" w:sz="4" w:space="0" w:color="auto"/>
              <w:left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0,74</w:t>
            </w:r>
          </w:p>
        </w:tc>
        <w:tc>
          <w:tcPr>
            <w:tcW w:w="405" w:type="pct"/>
            <w:gridSpan w:val="2"/>
            <w:tcBorders>
              <w:top w:val="single" w:sz="4" w:space="0" w:color="auto"/>
              <w:left w:val="single" w:sz="4" w:space="0" w:color="auto"/>
              <w:right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0,74</w:t>
            </w:r>
          </w:p>
        </w:tc>
        <w:tc>
          <w:tcPr>
            <w:tcW w:w="405" w:type="pct"/>
            <w:gridSpan w:val="2"/>
            <w:tcBorders>
              <w:top w:val="single" w:sz="4" w:space="0" w:color="auto"/>
              <w:left w:val="single" w:sz="4" w:space="0" w:color="auto"/>
              <w:right w:val="single" w:sz="4" w:space="0" w:color="auto"/>
            </w:tcBorders>
            <w:shd w:val="clear" w:color="auto" w:fill="FFFFFF"/>
            <w:vAlign w:val="center"/>
          </w:tcPr>
          <w:p w:rsidR="0009170C" w:rsidRPr="00D8086D" w:rsidRDefault="006E752B" w:rsidP="006E752B">
            <w:pPr>
              <w:spacing w:line="276" w:lineRule="auto"/>
              <w:jc w:val="center"/>
              <w:rPr>
                <w:rFonts w:ascii="Times New Roman" w:hAnsi="Times New Roman" w:cs="Times New Roman"/>
              </w:rPr>
            </w:pPr>
            <w:r>
              <w:rPr>
                <w:rFonts w:ascii="Times New Roman" w:hAnsi="Times New Roman" w:cs="Times New Roman"/>
              </w:rPr>
              <w:t>0,74</w:t>
            </w:r>
          </w:p>
        </w:tc>
      </w:tr>
      <w:tr w:rsidR="0009170C" w:rsidRPr="00D8086D">
        <w:tblPrEx>
          <w:tblCellMar>
            <w:top w:w="0" w:type="dxa"/>
            <w:bottom w:w="0" w:type="dxa"/>
          </w:tblCellMar>
        </w:tblPrEx>
        <w:trPr>
          <w:gridAfter w:val="1"/>
          <w:wAfter w:w="319" w:type="pct"/>
          <w:trHeight w:hRule="exact" w:val="466"/>
          <w:jc w:val="center"/>
        </w:trPr>
        <w:tc>
          <w:tcPr>
            <w:tcW w:w="227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в том числе в горячей воде</w:t>
            </w:r>
          </w:p>
        </w:tc>
        <w:tc>
          <w:tcPr>
            <w:tcW w:w="40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p>
        </w:tc>
        <w:tc>
          <w:tcPr>
            <w:tcW w:w="40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p>
        </w:tc>
        <w:tc>
          <w:tcPr>
            <w:tcW w:w="377"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p>
        </w:tc>
        <w:tc>
          <w:tcPr>
            <w:tcW w:w="40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p>
        </w:tc>
        <w:tc>
          <w:tcPr>
            <w:tcW w:w="405" w:type="pct"/>
            <w:gridSpan w:val="2"/>
            <w:tcBorders>
              <w:top w:val="single" w:sz="4" w:space="0" w:color="auto"/>
              <w:left w:val="single" w:sz="4" w:space="0" w:color="auto"/>
              <w:righ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p>
        </w:tc>
        <w:tc>
          <w:tcPr>
            <w:tcW w:w="405" w:type="pct"/>
            <w:gridSpan w:val="2"/>
            <w:tcBorders>
              <w:top w:val="single" w:sz="4" w:space="0" w:color="auto"/>
              <w:left w:val="single" w:sz="4" w:space="0" w:color="auto"/>
              <w:right w:val="single" w:sz="4" w:space="0" w:color="auto"/>
            </w:tcBorders>
            <w:shd w:val="clear" w:color="auto" w:fill="FFFFFF"/>
            <w:vAlign w:val="center"/>
          </w:tcPr>
          <w:p w:rsidR="0009170C" w:rsidRPr="00D8086D" w:rsidRDefault="0009170C" w:rsidP="006E752B">
            <w:pPr>
              <w:spacing w:line="276" w:lineRule="auto"/>
              <w:jc w:val="center"/>
              <w:rPr>
                <w:rFonts w:ascii="Times New Roman" w:hAnsi="Times New Roman" w:cs="Times New Roman"/>
              </w:rPr>
            </w:pPr>
          </w:p>
        </w:tc>
      </w:tr>
      <w:tr w:rsidR="0009170C" w:rsidRPr="00D8086D">
        <w:tblPrEx>
          <w:tblCellMar>
            <w:top w:w="0" w:type="dxa"/>
            <w:bottom w:w="0" w:type="dxa"/>
          </w:tblCellMar>
        </w:tblPrEx>
        <w:trPr>
          <w:gridAfter w:val="1"/>
          <w:wAfter w:w="319" w:type="pct"/>
          <w:trHeight w:hRule="exact" w:val="566"/>
          <w:jc w:val="center"/>
        </w:trPr>
        <w:tc>
          <w:tcPr>
            <w:tcW w:w="2276" w:type="pct"/>
            <w:gridSpan w:val="2"/>
            <w:tcBorders>
              <w:top w:val="single" w:sz="4" w:space="0" w:color="auto"/>
              <w:left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Средневзвешенный срок службы котлоагр</w:t>
            </w:r>
            <w:r w:rsidRPr="00D8086D">
              <w:rPr>
                <w:rFonts w:ascii="Times New Roman" w:hAnsi="Times New Roman" w:cs="Times New Roman"/>
              </w:rPr>
              <w:t>е</w:t>
            </w:r>
            <w:r w:rsidRPr="00D8086D">
              <w:rPr>
                <w:rFonts w:ascii="Times New Roman" w:hAnsi="Times New Roman" w:cs="Times New Roman"/>
              </w:rPr>
              <w:t xml:space="preserve">гатов </w:t>
            </w:r>
            <w:r w:rsidRPr="00D8086D">
              <w:rPr>
                <w:rFonts w:ascii="Times New Roman" w:hAnsi="Times New Roman" w:cs="Times New Roman"/>
                <w:i/>
                <w:iCs/>
              </w:rPr>
              <w:t>(лет)</w:t>
            </w:r>
          </w:p>
        </w:tc>
        <w:tc>
          <w:tcPr>
            <w:tcW w:w="40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18,5</w:t>
            </w:r>
          </w:p>
        </w:tc>
        <w:tc>
          <w:tcPr>
            <w:tcW w:w="40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19,5</w:t>
            </w:r>
          </w:p>
        </w:tc>
        <w:tc>
          <w:tcPr>
            <w:tcW w:w="377"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20,5</w:t>
            </w:r>
          </w:p>
        </w:tc>
        <w:tc>
          <w:tcPr>
            <w:tcW w:w="40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21,5</w:t>
            </w:r>
          </w:p>
        </w:tc>
        <w:tc>
          <w:tcPr>
            <w:tcW w:w="405" w:type="pct"/>
            <w:gridSpan w:val="2"/>
            <w:tcBorders>
              <w:top w:val="single" w:sz="4" w:space="0" w:color="auto"/>
              <w:left w:val="single" w:sz="4" w:space="0" w:color="auto"/>
              <w:righ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22,5</w:t>
            </w:r>
          </w:p>
        </w:tc>
        <w:tc>
          <w:tcPr>
            <w:tcW w:w="405" w:type="pct"/>
            <w:gridSpan w:val="2"/>
            <w:tcBorders>
              <w:top w:val="single" w:sz="4" w:space="0" w:color="auto"/>
              <w:left w:val="single" w:sz="4" w:space="0" w:color="auto"/>
              <w:right w:val="single" w:sz="4" w:space="0" w:color="auto"/>
            </w:tcBorders>
            <w:shd w:val="clear" w:color="auto" w:fill="FFFFFF"/>
            <w:vAlign w:val="center"/>
          </w:tcPr>
          <w:p w:rsidR="0009170C" w:rsidRPr="00D8086D" w:rsidRDefault="006E752B" w:rsidP="006E752B">
            <w:pPr>
              <w:spacing w:line="276" w:lineRule="auto"/>
              <w:jc w:val="center"/>
              <w:rPr>
                <w:rFonts w:ascii="Times New Roman" w:hAnsi="Times New Roman" w:cs="Times New Roman"/>
              </w:rPr>
            </w:pPr>
            <w:r>
              <w:rPr>
                <w:rFonts w:ascii="Times New Roman" w:hAnsi="Times New Roman" w:cs="Times New Roman"/>
              </w:rPr>
              <w:t>23,5</w:t>
            </w:r>
          </w:p>
        </w:tc>
      </w:tr>
      <w:tr w:rsidR="0009170C" w:rsidRPr="00D8086D">
        <w:tblPrEx>
          <w:tblCellMar>
            <w:top w:w="0" w:type="dxa"/>
            <w:bottom w:w="0" w:type="dxa"/>
          </w:tblCellMar>
        </w:tblPrEx>
        <w:trPr>
          <w:gridAfter w:val="1"/>
          <w:wAfter w:w="319" w:type="pct"/>
          <w:trHeight w:hRule="exact" w:val="466"/>
          <w:jc w:val="center"/>
        </w:trPr>
        <w:tc>
          <w:tcPr>
            <w:tcW w:w="227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Располагаемая мощность оборудования</w:t>
            </w:r>
          </w:p>
        </w:tc>
        <w:tc>
          <w:tcPr>
            <w:tcW w:w="40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77" w:type="pct"/>
            <w:gridSpan w:val="2"/>
            <w:tcBorders>
              <w:top w:val="single" w:sz="4" w:space="0" w:color="auto"/>
              <w:left w:val="single" w:sz="4" w:space="0" w:color="auto"/>
            </w:tcBorders>
            <w:shd w:val="clear" w:color="auto" w:fill="FFFFFF"/>
            <w:vAlign w:val="center"/>
          </w:tcPr>
          <w:p w:rsidR="0009170C" w:rsidRPr="00D8086D" w:rsidRDefault="00F74D22" w:rsidP="0059322D">
            <w:pPr>
              <w:spacing w:line="276" w:lineRule="auto"/>
              <w:jc w:val="both"/>
              <w:rPr>
                <w:rFonts w:ascii="Times New Roman" w:hAnsi="Times New Roman" w:cs="Times New Roman"/>
              </w:rPr>
            </w:pPr>
            <w:r>
              <w:rPr>
                <w:rFonts w:ascii="Times New Roman" w:hAnsi="Times New Roman" w:cs="Times New Roman"/>
              </w:rPr>
              <w:t>0,66</w:t>
            </w:r>
          </w:p>
        </w:tc>
        <w:tc>
          <w:tcPr>
            <w:tcW w:w="406" w:type="pct"/>
            <w:gridSpan w:val="2"/>
            <w:tcBorders>
              <w:top w:val="single" w:sz="4" w:space="0" w:color="auto"/>
              <w:left w:val="single" w:sz="4" w:space="0" w:color="auto"/>
            </w:tcBorders>
            <w:shd w:val="clear" w:color="auto" w:fill="FFFFFF"/>
            <w:vAlign w:val="center"/>
          </w:tcPr>
          <w:p w:rsidR="0009170C" w:rsidRPr="00D8086D" w:rsidRDefault="00780A4F" w:rsidP="0059322D">
            <w:pPr>
              <w:spacing w:line="276" w:lineRule="auto"/>
              <w:jc w:val="both"/>
              <w:rPr>
                <w:rFonts w:ascii="Times New Roman" w:hAnsi="Times New Roman" w:cs="Times New Roman"/>
              </w:rPr>
            </w:pPr>
            <w:r>
              <w:rPr>
                <w:rFonts w:ascii="Times New Roman" w:hAnsi="Times New Roman" w:cs="Times New Roman"/>
              </w:rPr>
              <w:t>0,66</w:t>
            </w:r>
          </w:p>
        </w:tc>
        <w:tc>
          <w:tcPr>
            <w:tcW w:w="405" w:type="pct"/>
            <w:gridSpan w:val="2"/>
            <w:tcBorders>
              <w:top w:val="single" w:sz="4" w:space="0" w:color="auto"/>
              <w:left w:val="single" w:sz="4" w:space="0" w:color="auto"/>
              <w:righ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0,66</w:t>
            </w:r>
          </w:p>
        </w:tc>
        <w:tc>
          <w:tcPr>
            <w:tcW w:w="405" w:type="pct"/>
            <w:gridSpan w:val="2"/>
            <w:tcBorders>
              <w:top w:val="single" w:sz="4" w:space="0" w:color="auto"/>
              <w:left w:val="single" w:sz="4" w:space="0" w:color="auto"/>
              <w:right w:val="single" w:sz="4" w:space="0" w:color="auto"/>
            </w:tcBorders>
            <w:shd w:val="clear" w:color="auto" w:fill="FFFFFF"/>
            <w:vAlign w:val="center"/>
          </w:tcPr>
          <w:p w:rsidR="0009170C" w:rsidRPr="00D8086D" w:rsidRDefault="00F74D22" w:rsidP="006E752B">
            <w:pPr>
              <w:spacing w:line="276" w:lineRule="auto"/>
              <w:jc w:val="center"/>
              <w:rPr>
                <w:rFonts w:ascii="Times New Roman" w:hAnsi="Times New Roman" w:cs="Times New Roman"/>
              </w:rPr>
            </w:pPr>
            <w:r>
              <w:rPr>
                <w:rFonts w:ascii="Times New Roman" w:hAnsi="Times New Roman" w:cs="Times New Roman"/>
              </w:rPr>
              <w:t>0,35</w:t>
            </w:r>
          </w:p>
        </w:tc>
      </w:tr>
      <w:tr w:rsidR="0009170C" w:rsidRPr="00D8086D">
        <w:tblPrEx>
          <w:tblCellMar>
            <w:top w:w="0" w:type="dxa"/>
            <w:bottom w:w="0" w:type="dxa"/>
          </w:tblCellMar>
        </w:tblPrEx>
        <w:trPr>
          <w:gridAfter w:val="1"/>
          <w:wAfter w:w="319" w:type="pct"/>
          <w:trHeight w:hRule="exact" w:val="562"/>
          <w:jc w:val="center"/>
        </w:trPr>
        <w:tc>
          <w:tcPr>
            <w:tcW w:w="2276" w:type="pct"/>
            <w:gridSpan w:val="2"/>
            <w:tcBorders>
              <w:top w:val="single" w:sz="4" w:space="0" w:color="auto"/>
              <w:left w:val="single" w:sz="4" w:space="0" w:color="auto"/>
            </w:tcBorders>
            <w:shd w:val="clear" w:color="auto" w:fill="FFFFFF"/>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Потери располагаемой тепловой мощности в том числе:</w:t>
            </w:r>
          </w:p>
        </w:tc>
        <w:tc>
          <w:tcPr>
            <w:tcW w:w="40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6" w:type="pct"/>
            <w:gridSpan w:val="2"/>
            <w:tcBorders>
              <w:top w:val="single" w:sz="4" w:space="0" w:color="auto"/>
              <w:lef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77" w:type="pct"/>
            <w:gridSpan w:val="2"/>
            <w:tcBorders>
              <w:top w:val="single" w:sz="4" w:space="0" w:color="auto"/>
              <w:left w:val="single" w:sz="4" w:space="0" w:color="auto"/>
            </w:tcBorders>
            <w:shd w:val="clear" w:color="auto" w:fill="FFFFFF"/>
            <w:vAlign w:val="center"/>
          </w:tcPr>
          <w:p w:rsidR="0009170C" w:rsidRPr="00D8086D" w:rsidRDefault="00F74D22" w:rsidP="0059322D">
            <w:pPr>
              <w:spacing w:line="276" w:lineRule="auto"/>
              <w:jc w:val="both"/>
              <w:rPr>
                <w:rFonts w:ascii="Times New Roman" w:hAnsi="Times New Roman" w:cs="Times New Roman"/>
              </w:rPr>
            </w:pPr>
            <w:r>
              <w:rPr>
                <w:rFonts w:ascii="Times New Roman" w:hAnsi="Times New Roman" w:cs="Times New Roman"/>
              </w:rPr>
              <w:t>0,0676</w:t>
            </w:r>
          </w:p>
        </w:tc>
        <w:tc>
          <w:tcPr>
            <w:tcW w:w="406" w:type="pct"/>
            <w:gridSpan w:val="2"/>
            <w:tcBorders>
              <w:top w:val="single" w:sz="4" w:space="0" w:color="auto"/>
              <w:left w:val="single" w:sz="4" w:space="0" w:color="auto"/>
            </w:tcBorders>
            <w:shd w:val="clear" w:color="auto" w:fill="FFFFFF"/>
            <w:vAlign w:val="center"/>
          </w:tcPr>
          <w:p w:rsidR="0009170C" w:rsidRPr="00D8086D" w:rsidRDefault="00F74D22" w:rsidP="0059322D">
            <w:pPr>
              <w:spacing w:line="276" w:lineRule="auto"/>
              <w:jc w:val="both"/>
              <w:rPr>
                <w:rFonts w:ascii="Times New Roman" w:hAnsi="Times New Roman" w:cs="Times New Roman"/>
              </w:rPr>
            </w:pPr>
            <w:r>
              <w:rPr>
                <w:rFonts w:ascii="Times New Roman" w:hAnsi="Times New Roman" w:cs="Times New Roman"/>
              </w:rPr>
              <w:t>0,0681</w:t>
            </w:r>
          </w:p>
        </w:tc>
        <w:tc>
          <w:tcPr>
            <w:tcW w:w="405" w:type="pct"/>
            <w:gridSpan w:val="2"/>
            <w:tcBorders>
              <w:top w:val="single" w:sz="4" w:space="0" w:color="auto"/>
              <w:left w:val="single" w:sz="4" w:space="0" w:color="auto"/>
              <w:right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0,0681</w:t>
            </w:r>
          </w:p>
        </w:tc>
        <w:tc>
          <w:tcPr>
            <w:tcW w:w="405" w:type="pct"/>
            <w:gridSpan w:val="2"/>
            <w:tcBorders>
              <w:top w:val="single" w:sz="4" w:space="0" w:color="auto"/>
              <w:left w:val="single" w:sz="4" w:space="0" w:color="auto"/>
              <w:right w:val="single" w:sz="4" w:space="0" w:color="auto"/>
            </w:tcBorders>
            <w:shd w:val="clear" w:color="auto" w:fill="FFFFFF"/>
            <w:vAlign w:val="center"/>
          </w:tcPr>
          <w:p w:rsidR="0009170C" w:rsidRPr="00D8086D" w:rsidRDefault="00F74D22" w:rsidP="006E752B">
            <w:pPr>
              <w:spacing w:line="276" w:lineRule="auto"/>
              <w:jc w:val="center"/>
              <w:rPr>
                <w:rFonts w:ascii="Times New Roman" w:hAnsi="Times New Roman" w:cs="Times New Roman"/>
              </w:rPr>
            </w:pPr>
            <w:r>
              <w:rPr>
                <w:rFonts w:ascii="Times New Roman" w:hAnsi="Times New Roman" w:cs="Times New Roman"/>
              </w:rPr>
              <w:t>0,057</w:t>
            </w:r>
          </w:p>
        </w:tc>
      </w:tr>
      <w:tr w:rsidR="0009170C" w:rsidRPr="00D8086D">
        <w:tblPrEx>
          <w:tblCellMar>
            <w:top w:w="0" w:type="dxa"/>
            <w:bottom w:w="0" w:type="dxa"/>
          </w:tblCellMar>
        </w:tblPrEx>
        <w:trPr>
          <w:gridAfter w:val="1"/>
          <w:wAfter w:w="319" w:type="pct"/>
          <w:trHeight w:hRule="exact" w:val="475"/>
          <w:jc w:val="center"/>
        </w:trPr>
        <w:tc>
          <w:tcPr>
            <w:tcW w:w="2276"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Собственные нужды</w:t>
            </w:r>
          </w:p>
        </w:tc>
        <w:tc>
          <w:tcPr>
            <w:tcW w:w="406"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6"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77"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F74D22" w:rsidP="0059322D">
            <w:pPr>
              <w:spacing w:line="276" w:lineRule="auto"/>
              <w:jc w:val="both"/>
              <w:rPr>
                <w:rFonts w:ascii="Times New Roman" w:hAnsi="Times New Roman" w:cs="Times New Roman"/>
              </w:rPr>
            </w:pPr>
            <w:r>
              <w:rPr>
                <w:rFonts w:ascii="Times New Roman" w:hAnsi="Times New Roman" w:cs="Times New Roman"/>
              </w:rPr>
              <w:t>0,0069</w:t>
            </w:r>
          </w:p>
        </w:tc>
        <w:tc>
          <w:tcPr>
            <w:tcW w:w="406"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F74D22" w:rsidP="00F74D22">
            <w:pPr>
              <w:spacing w:line="276" w:lineRule="auto"/>
              <w:jc w:val="both"/>
              <w:rPr>
                <w:rFonts w:ascii="Times New Roman" w:hAnsi="Times New Roman" w:cs="Times New Roman"/>
              </w:rPr>
            </w:pPr>
            <w:r>
              <w:rPr>
                <w:rFonts w:ascii="Times New Roman" w:hAnsi="Times New Roman" w:cs="Times New Roman"/>
              </w:rPr>
              <w:t>0,0102</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0,0102</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F74D22" w:rsidP="006E752B">
            <w:pPr>
              <w:spacing w:line="276" w:lineRule="auto"/>
              <w:jc w:val="center"/>
              <w:rPr>
                <w:rFonts w:ascii="Times New Roman" w:hAnsi="Times New Roman" w:cs="Times New Roman"/>
              </w:rPr>
            </w:pPr>
            <w:r>
              <w:rPr>
                <w:rFonts w:ascii="Times New Roman" w:hAnsi="Times New Roman" w:cs="Times New Roman"/>
              </w:rPr>
              <w:t>0,012</w:t>
            </w:r>
          </w:p>
        </w:tc>
      </w:tr>
      <w:tr w:rsidR="0009170C" w:rsidRPr="00D8086D" w:rsidTr="0072747D">
        <w:tblPrEx>
          <w:jc w:val="left"/>
          <w:tblCellMar>
            <w:top w:w="0" w:type="dxa"/>
            <w:bottom w:w="0" w:type="dxa"/>
          </w:tblCellMar>
        </w:tblPrEx>
        <w:trPr>
          <w:gridBefore w:val="1"/>
          <w:wBefore w:w="173" w:type="pct"/>
          <w:trHeight w:hRule="exact" w:val="475"/>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Потери мощности в тепловой сети</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F74D22" w:rsidP="0059322D">
            <w:pPr>
              <w:spacing w:line="276" w:lineRule="auto"/>
              <w:jc w:val="both"/>
              <w:rPr>
                <w:rFonts w:ascii="Times New Roman" w:hAnsi="Times New Roman" w:cs="Times New Roman"/>
              </w:rPr>
            </w:pPr>
            <w:r>
              <w:rPr>
                <w:rFonts w:ascii="Times New Roman" w:hAnsi="Times New Roman" w:cs="Times New Roman"/>
              </w:rPr>
              <w:t>0,0676</w:t>
            </w: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F74D22" w:rsidP="00F74D22">
            <w:pPr>
              <w:spacing w:line="276" w:lineRule="auto"/>
              <w:jc w:val="both"/>
              <w:rPr>
                <w:rFonts w:ascii="Times New Roman" w:hAnsi="Times New Roman" w:cs="Times New Roman"/>
              </w:rPr>
            </w:pPr>
            <w:r>
              <w:rPr>
                <w:rFonts w:ascii="Times New Roman" w:hAnsi="Times New Roman" w:cs="Times New Roman"/>
              </w:rPr>
              <w:t>0,0681</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09170C" w:rsidP="00F74D22">
            <w:pPr>
              <w:spacing w:line="276" w:lineRule="auto"/>
              <w:jc w:val="center"/>
              <w:rPr>
                <w:rFonts w:ascii="Times New Roman" w:hAnsi="Times New Roman" w:cs="Times New Roman"/>
              </w:rPr>
            </w:pPr>
            <w:r w:rsidRPr="00D8086D">
              <w:rPr>
                <w:rFonts w:ascii="Times New Roman" w:hAnsi="Times New Roman" w:cs="Times New Roman"/>
              </w:rPr>
              <w:t>0,</w:t>
            </w:r>
            <w:r w:rsidR="00F74D22">
              <w:rPr>
                <w:rFonts w:ascii="Times New Roman" w:hAnsi="Times New Roman" w:cs="Times New Roman"/>
              </w:rPr>
              <w:t>681</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6E752B" w:rsidP="00F74D22">
            <w:pPr>
              <w:spacing w:line="276" w:lineRule="auto"/>
              <w:jc w:val="center"/>
              <w:rPr>
                <w:rFonts w:ascii="Times New Roman" w:hAnsi="Times New Roman" w:cs="Times New Roman"/>
              </w:rPr>
            </w:pPr>
            <w:r>
              <w:rPr>
                <w:rFonts w:ascii="Times New Roman" w:hAnsi="Times New Roman" w:cs="Times New Roman"/>
              </w:rPr>
              <w:t>0,057</w:t>
            </w:r>
          </w:p>
        </w:tc>
      </w:tr>
      <w:tr w:rsidR="0009170C" w:rsidRPr="00D8086D" w:rsidTr="0072747D">
        <w:tblPrEx>
          <w:jc w:val="left"/>
          <w:tblCellMar>
            <w:top w:w="0" w:type="dxa"/>
            <w:bottom w:w="0" w:type="dxa"/>
          </w:tblCellMar>
        </w:tblPrEx>
        <w:trPr>
          <w:gridBefore w:val="1"/>
          <w:wBefore w:w="173" w:type="pct"/>
          <w:trHeight w:hRule="exact" w:val="475"/>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Хозяйственные нужды</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09170C" w:rsidP="006E752B">
            <w:pPr>
              <w:spacing w:line="276" w:lineRule="auto"/>
              <w:jc w:val="center"/>
              <w:rPr>
                <w:rFonts w:ascii="Times New Roman" w:hAnsi="Times New Roman" w:cs="Times New Roman"/>
              </w:rPr>
            </w:pPr>
            <w:r w:rsidRPr="00D8086D">
              <w:rPr>
                <w:rFonts w:ascii="Times New Roman" w:hAnsi="Times New Roman" w:cs="Times New Roman"/>
              </w:rPr>
              <w:t>н/д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6E752B" w:rsidP="006E752B">
            <w:pPr>
              <w:spacing w:line="276" w:lineRule="auto"/>
              <w:jc w:val="center"/>
              <w:rPr>
                <w:rFonts w:ascii="Times New Roman" w:hAnsi="Times New Roman" w:cs="Times New Roman"/>
              </w:rPr>
            </w:pPr>
            <w:r>
              <w:rPr>
                <w:rFonts w:ascii="Times New Roman" w:hAnsi="Times New Roman" w:cs="Times New Roman"/>
              </w:rPr>
              <w:t>н/д</w:t>
            </w:r>
          </w:p>
        </w:tc>
      </w:tr>
      <w:tr w:rsidR="0009170C" w:rsidRPr="00D8086D" w:rsidTr="0072747D">
        <w:tblPrEx>
          <w:jc w:val="left"/>
          <w:tblCellMar>
            <w:top w:w="0" w:type="dxa"/>
            <w:bottom w:w="0" w:type="dxa"/>
          </w:tblCellMar>
        </w:tblPrEx>
        <w:trPr>
          <w:gridBefore w:val="1"/>
          <w:wBefore w:w="173" w:type="pct"/>
          <w:trHeight w:hRule="exact" w:val="475"/>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F74D22" w:rsidP="0059322D">
            <w:pPr>
              <w:spacing w:line="276" w:lineRule="auto"/>
              <w:jc w:val="both"/>
              <w:rPr>
                <w:rFonts w:ascii="Times New Roman" w:hAnsi="Times New Roman" w:cs="Times New Roman"/>
              </w:rPr>
            </w:pPr>
            <w:r>
              <w:rPr>
                <w:rFonts w:ascii="Times New Roman" w:hAnsi="Times New Roman" w:cs="Times New Roman"/>
              </w:rPr>
              <w:t>0,1816</w:t>
            </w: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Pr>
                <w:rFonts w:ascii="Times New Roman" w:hAnsi="Times New Roman" w:cs="Times New Roman"/>
              </w:rPr>
              <w:t>0,1</w:t>
            </w:r>
            <w:r w:rsidR="00F74D22">
              <w:rPr>
                <w:rFonts w:ascii="Times New Roman" w:hAnsi="Times New Roman" w:cs="Times New Roman"/>
              </w:rPr>
              <w:t>690</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Pr>
                <w:rFonts w:ascii="Times New Roman" w:hAnsi="Times New Roman" w:cs="Times New Roman"/>
              </w:rPr>
              <w:t>0,16</w:t>
            </w:r>
            <w:r w:rsidR="00F74D22">
              <w:rPr>
                <w:rFonts w:ascii="Times New Roman" w:hAnsi="Times New Roman" w:cs="Times New Roman"/>
              </w:rPr>
              <w:t>87</w:t>
            </w: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sidRPr="00D8086D">
              <w:rPr>
                <w:rFonts w:ascii="Times New Roman" w:hAnsi="Times New Roman" w:cs="Times New Roman"/>
              </w:rPr>
              <w:t>0,1</w:t>
            </w:r>
            <w:r w:rsidR="00F74D22">
              <w:rPr>
                <w:rFonts w:ascii="Times New Roman" w:hAnsi="Times New Roman" w:cs="Times New Roman"/>
              </w:rPr>
              <w:t>491</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F74D22" w:rsidP="006E752B">
            <w:pPr>
              <w:spacing w:line="276" w:lineRule="auto"/>
              <w:jc w:val="center"/>
              <w:rPr>
                <w:rFonts w:ascii="Times New Roman" w:hAnsi="Times New Roman" w:cs="Times New Roman"/>
              </w:rPr>
            </w:pPr>
            <w:r>
              <w:rPr>
                <w:rFonts w:ascii="Times New Roman" w:hAnsi="Times New Roman" w:cs="Times New Roman"/>
              </w:rPr>
              <w:t>н/д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F74D22" w:rsidP="006E752B">
            <w:pPr>
              <w:spacing w:line="276" w:lineRule="auto"/>
              <w:jc w:val="center"/>
              <w:rPr>
                <w:rFonts w:ascii="Times New Roman" w:hAnsi="Times New Roman" w:cs="Times New Roman"/>
              </w:rPr>
            </w:pPr>
            <w:r>
              <w:rPr>
                <w:rFonts w:ascii="Times New Roman" w:hAnsi="Times New Roman" w:cs="Times New Roman"/>
              </w:rPr>
              <w:t>0,196</w:t>
            </w:r>
          </w:p>
        </w:tc>
      </w:tr>
      <w:tr w:rsidR="0009170C" w:rsidRPr="00D8086D" w:rsidTr="0072747D">
        <w:tblPrEx>
          <w:jc w:val="left"/>
          <w:tblCellMar>
            <w:top w:w="0" w:type="dxa"/>
            <w:bottom w:w="0" w:type="dxa"/>
          </w:tblCellMar>
        </w:tblPrEx>
        <w:trPr>
          <w:gridBefore w:val="1"/>
          <w:wBefore w:w="173" w:type="pct"/>
          <w:trHeight w:hRule="exact" w:val="537"/>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FB41D8">
            <w:pPr>
              <w:spacing w:line="276" w:lineRule="auto"/>
              <w:jc w:val="both"/>
              <w:rPr>
                <w:rFonts w:ascii="Times New Roman" w:hAnsi="Times New Roman" w:cs="Times New Roman"/>
              </w:rPr>
            </w:pPr>
            <w:r w:rsidRPr="00D8086D">
              <w:rPr>
                <w:rFonts w:ascii="Times New Roman" w:hAnsi="Times New Roman" w:cs="Times New Roman"/>
              </w:rPr>
              <w:t>отопление</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F74D22" w:rsidP="0059322D">
            <w:pPr>
              <w:spacing w:line="276" w:lineRule="auto"/>
              <w:jc w:val="both"/>
              <w:rPr>
                <w:rFonts w:ascii="Times New Roman" w:hAnsi="Times New Roman" w:cs="Times New Roman"/>
              </w:rPr>
            </w:pPr>
            <w:r>
              <w:rPr>
                <w:rFonts w:ascii="Times New Roman" w:hAnsi="Times New Roman" w:cs="Times New Roman"/>
              </w:rPr>
              <w:t>0,1816</w:t>
            </w: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Pr>
                <w:rFonts w:ascii="Times New Roman" w:hAnsi="Times New Roman" w:cs="Times New Roman"/>
              </w:rPr>
              <w:t>0,1</w:t>
            </w:r>
            <w:r w:rsidR="00F74D22">
              <w:rPr>
                <w:rFonts w:ascii="Times New Roman" w:hAnsi="Times New Roman" w:cs="Times New Roman"/>
              </w:rPr>
              <w:t>690</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Pr>
                <w:rFonts w:ascii="Times New Roman" w:hAnsi="Times New Roman" w:cs="Times New Roman"/>
              </w:rPr>
              <w:t>0,16</w:t>
            </w:r>
            <w:r w:rsidR="00F74D22">
              <w:rPr>
                <w:rFonts w:ascii="Times New Roman" w:hAnsi="Times New Roman" w:cs="Times New Roman"/>
              </w:rPr>
              <w:t>87</w:t>
            </w: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sidRPr="00D8086D">
              <w:rPr>
                <w:rFonts w:ascii="Times New Roman" w:hAnsi="Times New Roman" w:cs="Times New Roman"/>
              </w:rPr>
              <w:t>0,1</w:t>
            </w:r>
            <w:r w:rsidR="00F74D22">
              <w:rPr>
                <w:rFonts w:ascii="Times New Roman" w:hAnsi="Times New Roman" w:cs="Times New Roman"/>
              </w:rPr>
              <w:t>491</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F74D22" w:rsidP="00F74D22">
            <w:pPr>
              <w:spacing w:line="276" w:lineRule="auto"/>
              <w:jc w:val="center"/>
              <w:rPr>
                <w:rFonts w:ascii="Times New Roman" w:hAnsi="Times New Roman" w:cs="Times New Roman"/>
              </w:rPr>
            </w:pPr>
            <w:r>
              <w:rPr>
                <w:rFonts w:ascii="Times New Roman" w:hAnsi="Times New Roman" w:cs="Times New Roman"/>
              </w:rPr>
              <w:t>н/д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F74D22" w:rsidP="00F74D22">
            <w:pPr>
              <w:spacing w:line="276" w:lineRule="auto"/>
              <w:jc w:val="center"/>
              <w:rPr>
                <w:rFonts w:ascii="Times New Roman" w:hAnsi="Times New Roman" w:cs="Times New Roman"/>
              </w:rPr>
            </w:pPr>
            <w:r>
              <w:rPr>
                <w:rFonts w:ascii="Times New Roman" w:hAnsi="Times New Roman" w:cs="Times New Roman"/>
              </w:rPr>
              <w:t>0,1</w:t>
            </w:r>
            <w:r w:rsidR="006E752B">
              <w:rPr>
                <w:rFonts w:ascii="Times New Roman" w:hAnsi="Times New Roman" w:cs="Times New Roman"/>
              </w:rPr>
              <w:t>9</w:t>
            </w:r>
            <w:r>
              <w:rPr>
                <w:rFonts w:ascii="Times New Roman" w:hAnsi="Times New Roman" w:cs="Times New Roman"/>
              </w:rPr>
              <w:t>6</w:t>
            </w:r>
          </w:p>
        </w:tc>
      </w:tr>
      <w:tr w:rsidR="0009170C" w:rsidRPr="00D8086D" w:rsidTr="0072747D">
        <w:tblPrEx>
          <w:jc w:val="left"/>
          <w:tblCellMar>
            <w:top w:w="0" w:type="dxa"/>
            <w:bottom w:w="0" w:type="dxa"/>
          </w:tblCellMar>
        </w:tblPrEx>
        <w:trPr>
          <w:gridBefore w:val="1"/>
          <w:wBefore w:w="173" w:type="pct"/>
          <w:trHeight w:hRule="exact" w:val="475"/>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вентиляция</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09170C" w:rsidP="006E752B">
            <w:pPr>
              <w:spacing w:line="276" w:lineRule="auto"/>
              <w:jc w:val="center"/>
              <w:rPr>
                <w:rFonts w:ascii="Times New Roman" w:hAnsi="Times New Roman" w:cs="Times New Roman"/>
              </w:rPr>
            </w:pPr>
            <w:r w:rsidRPr="00D8086D">
              <w:rPr>
                <w:rFonts w:ascii="Times New Roman" w:hAnsi="Times New Roman" w:cs="Times New Roman"/>
              </w:rPr>
              <w:t>-</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6E752B" w:rsidP="006E752B">
            <w:pPr>
              <w:spacing w:line="276" w:lineRule="auto"/>
              <w:jc w:val="center"/>
              <w:rPr>
                <w:rFonts w:ascii="Times New Roman" w:hAnsi="Times New Roman" w:cs="Times New Roman"/>
              </w:rPr>
            </w:pPr>
            <w:r>
              <w:rPr>
                <w:rFonts w:ascii="Times New Roman" w:hAnsi="Times New Roman" w:cs="Times New Roman"/>
              </w:rPr>
              <w:t>-</w:t>
            </w:r>
          </w:p>
        </w:tc>
      </w:tr>
      <w:tr w:rsidR="0009170C" w:rsidRPr="00D8086D" w:rsidTr="0072747D">
        <w:tblPrEx>
          <w:jc w:val="left"/>
          <w:tblCellMar>
            <w:top w:w="0" w:type="dxa"/>
            <w:bottom w:w="0" w:type="dxa"/>
          </w:tblCellMar>
        </w:tblPrEx>
        <w:trPr>
          <w:gridBefore w:val="1"/>
          <w:wBefore w:w="173" w:type="pct"/>
          <w:trHeight w:hRule="exact" w:val="475"/>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горячее водоснабжение (среднее за сутки)</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09170C" w:rsidP="006E752B">
            <w:pPr>
              <w:spacing w:line="276" w:lineRule="auto"/>
              <w:jc w:val="center"/>
              <w:rPr>
                <w:rFonts w:ascii="Times New Roman" w:hAnsi="Times New Roman" w:cs="Times New Roman"/>
              </w:rPr>
            </w:pPr>
            <w:r w:rsidRPr="00D8086D">
              <w:rPr>
                <w:rFonts w:ascii="Times New Roman" w:hAnsi="Times New Roman" w:cs="Times New Roman"/>
              </w:rPr>
              <w:t>-</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6E752B" w:rsidP="006E752B">
            <w:pPr>
              <w:spacing w:line="276" w:lineRule="auto"/>
              <w:jc w:val="center"/>
              <w:rPr>
                <w:rFonts w:ascii="Times New Roman" w:hAnsi="Times New Roman" w:cs="Times New Roman"/>
              </w:rPr>
            </w:pPr>
            <w:r>
              <w:rPr>
                <w:rFonts w:ascii="Times New Roman" w:hAnsi="Times New Roman" w:cs="Times New Roman"/>
              </w:rPr>
              <w:t>-</w:t>
            </w:r>
          </w:p>
        </w:tc>
      </w:tr>
      <w:tr w:rsidR="0009170C" w:rsidRPr="00D8086D" w:rsidTr="0072747D">
        <w:tblPrEx>
          <w:jc w:val="left"/>
          <w:tblCellMar>
            <w:top w:w="0" w:type="dxa"/>
            <w:bottom w:w="0" w:type="dxa"/>
          </w:tblCellMar>
        </w:tblPrEx>
        <w:trPr>
          <w:gridBefore w:val="1"/>
          <w:wBefore w:w="173" w:type="pct"/>
          <w:trHeight w:hRule="exact" w:val="475"/>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Присоединенная тепловая нагрузка, в т. ч.:</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F74D22" w:rsidP="0059322D">
            <w:pPr>
              <w:spacing w:line="276" w:lineRule="auto"/>
              <w:jc w:val="both"/>
              <w:rPr>
                <w:rFonts w:ascii="Times New Roman" w:hAnsi="Times New Roman" w:cs="Times New Roman"/>
              </w:rPr>
            </w:pPr>
            <w:r>
              <w:rPr>
                <w:rFonts w:ascii="Times New Roman" w:hAnsi="Times New Roman" w:cs="Times New Roman"/>
              </w:rPr>
              <w:t>0,1816</w:t>
            </w: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Pr>
                <w:rFonts w:ascii="Times New Roman" w:hAnsi="Times New Roman" w:cs="Times New Roman"/>
              </w:rPr>
              <w:t>0,1</w:t>
            </w:r>
            <w:r w:rsidR="00F74D22">
              <w:rPr>
                <w:rFonts w:ascii="Times New Roman" w:hAnsi="Times New Roman" w:cs="Times New Roman"/>
              </w:rPr>
              <w:t>690</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Pr>
                <w:rFonts w:ascii="Times New Roman" w:hAnsi="Times New Roman" w:cs="Times New Roman"/>
              </w:rPr>
              <w:t>0,16</w:t>
            </w:r>
            <w:r w:rsidR="00F74D22">
              <w:rPr>
                <w:rFonts w:ascii="Times New Roman" w:hAnsi="Times New Roman" w:cs="Times New Roman"/>
              </w:rPr>
              <w:t>87</w:t>
            </w: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sidRPr="00D8086D">
              <w:rPr>
                <w:rFonts w:ascii="Times New Roman" w:hAnsi="Times New Roman" w:cs="Times New Roman"/>
              </w:rPr>
              <w:t>0,1</w:t>
            </w:r>
            <w:r w:rsidR="00F74D22">
              <w:rPr>
                <w:rFonts w:ascii="Times New Roman" w:hAnsi="Times New Roman" w:cs="Times New Roman"/>
              </w:rPr>
              <w:t>491</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F74D22" w:rsidP="006E752B">
            <w:pPr>
              <w:spacing w:line="276" w:lineRule="auto"/>
              <w:jc w:val="center"/>
              <w:rPr>
                <w:rFonts w:ascii="Times New Roman" w:hAnsi="Times New Roman" w:cs="Times New Roman"/>
              </w:rPr>
            </w:pPr>
            <w:r>
              <w:rPr>
                <w:rFonts w:ascii="Times New Roman" w:hAnsi="Times New Roman" w:cs="Times New Roman"/>
              </w:rPr>
              <w:t>н/д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6E752B" w:rsidP="00F74D22">
            <w:pPr>
              <w:spacing w:line="276" w:lineRule="auto"/>
              <w:jc w:val="center"/>
              <w:rPr>
                <w:rFonts w:ascii="Times New Roman" w:hAnsi="Times New Roman" w:cs="Times New Roman"/>
              </w:rPr>
            </w:pPr>
            <w:r>
              <w:rPr>
                <w:rFonts w:ascii="Times New Roman" w:hAnsi="Times New Roman" w:cs="Times New Roman"/>
              </w:rPr>
              <w:t>0,1</w:t>
            </w:r>
            <w:r w:rsidR="00F74D22">
              <w:rPr>
                <w:rFonts w:ascii="Times New Roman" w:hAnsi="Times New Roman" w:cs="Times New Roman"/>
              </w:rPr>
              <w:t>96</w:t>
            </w:r>
          </w:p>
        </w:tc>
      </w:tr>
      <w:tr w:rsidR="0009170C" w:rsidRPr="00D8086D" w:rsidTr="0072747D">
        <w:tblPrEx>
          <w:jc w:val="left"/>
          <w:tblCellMar>
            <w:top w:w="0" w:type="dxa"/>
            <w:bottom w:w="0" w:type="dxa"/>
          </w:tblCellMar>
        </w:tblPrEx>
        <w:trPr>
          <w:gridBefore w:val="1"/>
          <w:wBefore w:w="173" w:type="pct"/>
          <w:trHeight w:hRule="exact" w:val="475"/>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жилые здания, из них</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F74D22" w:rsidP="0059322D">
            <w:pPr>
              <w:spacing w:line="276" w:lineRule="auto"/>
              <w:jc w:val="both"/>
              <w:rPr>
                <w:rFonts w:ascii="Times New Roman" w:hAnsi="Times New Roman" w:cs="Times New Roman"/>
              </w:rPr>
            </w:pPr>
            <w:r>
              <w:rPr>
                <w:rFonts w:ascii="Times New Roman" w:hAnsi="Times New Roman" w:cs="Times New Roman"/>
              </w:rPr>
              <w:t>0,0945</w:t>
            </w: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Pr>
                <w:rFonts w:ascii="Times New Roman" w:hAnsi="Times New Roman" w:cs="Times New Roman"/>
              </w:rPr>
              <w:t>0,09</w:t>
            </w:r>
            <w:r w:rsidR="00F74D22">
              <w:rPr>
                <w:rFonts w:ascii="Times New Roman" w:hAnsi="Times New Roman" w:cs="Times New Roman"/>
              </w:rPr>
              <w:t>29</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Pr>
                <w:rFonts w:ascii="Times New Roman" w:hAnsi="Times New Roman" w:cs="Times New Roman"/>
              </w:rPr>
              <w:t>0,0</w:t>
            </w:r>
            <w:r w:rsidR="00F74D22">
              <w:rPr>
                <w:rFonts w:ascii="Times New Roman" w:hAnsi="Times New Roman" w:cs="Times New Roman"/>
              </w:rPr>
              <w:t>891</w:t>
            </w: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sidRPr="00D8086D">
              <w:rPr>
                <w:rFonts w:ascii="Times New Roman" w:hAnsi="Times New Roman" w:cs="Times New Roman"/>
              </w:rPr>
              <w:t>0,0</w:t>
            </w:r>
            <w:r w:rsidR="00F74D22">
              <w:rPr>
                <w:rFonts w:ascii="Times New Roman" w:hAnsi="Times New Roman" w:cs="Times New Roman"/>
              </w:rPr>
              <w:t>967</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F74D22" w:rsidP="006E752B">
            <w:pPr>
              <w:spacing w:line="276" w:lineRule="auto"/>
              <w:jc w:val="center"/>
              <w:rPr>
                <w:rFonts w:ascii="Times New Roman" w:hAnsi="Times New Roman" w:cs="Times New Roman"/>
              </w:rPr>
            </w:pPr>
            <w:r>
              <w:rPr>
                <w:rFonts w:ascii="Times New Roman" w:hAnsi="Times New Roman" w:cs="Times New Roman"/>
              </w:rPr>
              <w:t>н/д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F74D22" w:rsidP="006E752B">
            <w:pPr>
              <w:spacing w:line="276" w:lineRule="auto"/>
              <w:jc w:val="center"/>
              <w:rPr>
                <w:rFonts w:ascii="Times New Roman" w:hAnsi="Times New Roman" w:cs="Times New Roman"/>
              </w:rPr>
            </w:pPr>
            <w:r>
              <w:rPr>
                <w:rFonts w:ascii="Times New Roman" w:hAnsi="Times New Roman" w:cs="Times New Roman"/>
              </w:rPr>
              <w:t>0,083</w:t>
            </w:r>
          </w:p>
        </w:tc>
      </w:tr>
      <w:tr w:rsidR="0009170C" w:rsidRPr="00D8086D" w:rsidTr="0072747D">
        <w:tblPrEx>
          <w:jc w:val="left"/>
          <w:tblCellMar>
            <w:top w:w="0" w:type="dxa"/>
            <w:bottom w:w="0" w:type="dxa"/>
          </w:tblCellMar>
        </w:tblPrEx>
        <w:trPr>
          <w:gridBefore w:val="1"/>
          <w:wBefore w:w="173" w:type="pct"/>
          <w:trHeight w:hRule="exact" w:val="475"/>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население</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F74D22" w:rsidP="0059322D">
            <w:pPr>
              <w:spacing w:line="276" w:lineRule="auto"/>
              <w:jc w:val="both"/>
              <w:rPr>
                <w:rFonts w:ascii="Times New Roman" w:hAnsi="Times New Roman" w:cs="Times New Roman"/>
              </w:rPr>
            </w:pPr>
            <w:r>
              <w:rPr>
                <w:rFonts w:ascii="Times New Roman" w:hAnsi="Times New Roman" w:cs="Times New Roman"/>
              </w:rPr>
              <w:t>0,0945</w:t>
            </w: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Pr>
                <w:rFonts w:ascii="Times New Roman" w:hAnsi="Times New Roman" w:cs="Times New Roman"/>
              </w:rPr>
              <w:t>0,09</w:t>
            </w:r>
            <w:r w:rsidR="00F74D22">
              <w:rPr>
                <w:rFonts w:ascii="Times New Roman" w:hAnsi="Times New Roman" w:cs="Times New Roman"/>
              </w:rPr>
              <w:t>29</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Pr>
                <w:rFonts w:ascii="Times New Roman" w:hAnsi="Times New Roman" w:cs="Times New Roman"/>
              </w:rPr>
              <w:t>0,0</w:t>
            </w:r>
            <w:r w:rsidR="00F74D22">
              <w:rPr>
                <w:rFonts w:ascii="Times New Roman" w:hAnsi="Times New Roman" w:cs="Times New Roman"/>
              </w:rPr>
              <w:t>891</w:t>
            </w: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sidRPr="00D8086D">
              <w:rPr>
                <w:rFonts w:ascii="Times New Roman" w:hAnsi="Times New Roman" w:cs="Times New Roman"/>
              </w:rPr>
              <w:t>0,0</w:t>
            </w:r>
            <w:r w:rsidR="00F74D22">
              <w:rPr>
                <w:rFonts w:ascii="Times New Roman" w:hAnsi="Times New Roman" w:cs="Times New Roman"/>
              </w:rPr>
              <w:t>967</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F74D22" w:rsidP="006E752B">
            <w:pPr>
              <w:spacing w:line="276" w:lineRule="auto"/>
              <w:jc w:val="center"/>
              <w:rPr>
                <w:rFonts w:ascii="Times New Roman" w:hAnsi="Times New Roman" w:cs="Times New Roman"/>
              </w:rPr>
            </w:pPr>
            <w:r>
              <w:rPr>
                <w:rFonts w:ascii="Times New Roman" w:hAnsi="Times New Roman" w:cs="Times New Roman"/>
              </w:rPr>
              <w:t>н/д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6E752B" w:rsidP="00F74D22">
            <w:pPr>
              <w:spacing w:line="276" w:lineRule="auto"/>
              <w:jc w:val="center"/>
              <w:rPr>
                <w:rFonts w:ascii="Times New Roman" w:hAnsi="Times New Roman" w:cs="Times New Roman"/>
              </w:rPr>
            </w:pPr>
            <w:r>
              <w:rPr>
                <w:rFonts w:ascii="Times New Roman" w:hAnsi="Times New Roman" w:cs="Times New Roman"/>
              </w:rPr>
              <w:t>0,0</w:t>
            </w:r>
            <w:r w:rsidR="00F74D22">
              <w:rPr>
                <w:rFonts w:ascii="Times New Roman" w:hAnsi="Times New Roman" w:cs="Times New Roman"/>
              </w:rPr>
              <w:t>83</w:t>
            </w:r>
          </w:p>
        </w:tc>
      </w:tr>
      <w:tr w:rsidR="0009170C" w:rsidRPr="00D8086D" w:rsidTr="0072747D">
        <w:tblPrEx>
          <w:jc w:val="left"/>
          <w:tblCellMar>
            <w:top w:w="0" w:type="dxa"/>
            <w:bottom w:w="0" w:type="dxa"/>
          </w:tblCellMar>
        </w:tblPrEx>
        <w:trPr>
          <w:gridBefore w:val="1"/>
          <w:wBefore w:w="173" w:type="pct"/>
          <w:trHeight w:hRule="exact" w:val="475"/>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нежилые здания, из них</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F74D22" w:rsidP="0059322D">
            <w:pPr>
              <w:spacing w:line="276" w:lineRule="auto"/>
              <w:jc w:val="both"/>
              <w:rPr>
                <w:rFonts w:ascii="Times New Roman" w:hAnsi="Times New Roman" w:cs="Times New Roman"/>
              </w:rPr>
            </w:pPr>
            <w:r>
              <w:rPr>
                <w:rFonts w:ascii="Times New Roman" w:hAnsi="Times New Roman" w:cs="Times New Roman"/>
              </w:rPr>
              <w:t>0,0871</w:t>
            </w: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F74D22" w:rsidP="00F74D22">
            <w:pPr>
              <w:spacing w:line="276" w:lineRule="auto"/>
              <w:jc w:val="both"/>
              <w:rPr>
                <w:rFonts w:ascii="Times New Roman" w:hAnsi="Times New Roman" w:cs="Times New Roman"/>
              </w:rPr>
            </w:pPr>
            <w:r>
              <w:rPr>
                <w:rFonts w:ascii="Times New Roman" w:hAnsi="Times New Roman" w:cs="Times New Roman"/>
              </w:rPr>
              <w:t>0,0</w:t>
            </w:r>
            <w:r w:rsidR="0009170C">
              <w:rPr>
                <w:rFonts w:ascii="Times New Roman" w:hAnsi="Times New Roman" w:cs="Times New Roman"/>
              </w:rPr>
              <w:t>7</w:t>
            </w:r>
            <w:r>
              <w:rPr>
                <w:rFonts w:ascii="Times New Roman" w:hAnsi="Times New Roman" w:cs="Times New Roman"/>
              </w:rPr>
              <w:t>61</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Pr>
                <w:rFonts w:ascii="Times New Roman" w:hAnsi="Times New Roman" w:cs="Times New Roman"/>
              </w:rPr>
              <w:t>0,07</w:t>
            </w:r>
            <w:r w:rsidR="00F74D22">
              <w:rPr>
                <w:rFonts w:ascii="Times New Roman" w:hAnsi="Times New Roman" w:cs="Times New Roman"/>
              </w:rPr>
              <w:t>96</w:t>
            </w: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sidRPr="00D8086D">
              <w:rPr>
                <w:rFonts w:ascii="Times New Roman" w:hAnsi="Times New Roman" w:cs="Times New Roman"/>
              </w:rPr>
              <w:t>0,0</w:t>
            </w:r>
            <w:r w:rsidR="00F74D22">
              <w:rPr>
                <w:rFonts w:ascii="Times New Roman" w:hAnsi="Times New Roman" w:cs="Times New Roman"/>
              </w:rPr>
              <w:t>524</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F74D22" w:rsidP="006E752B">
            <w:pPr>
              <w:spacing w:line="276" w:lineRule="auto"/>
              <w:jc w:val="center"/>
              <w:rPr>
                <w:rFonts w:ascii="Times New Roman" w:hAnsi="Times New Roman" w:cs="Times New Roman"/>
              </w:rPr>
            </w:pPr>
            <w:r>
              <w:rPr>
                <w:rFonts w:ascii="Times New Roman" w:hAnsi="Times New Roman" w:cs="Times New Roman"/>
              </w:rPr>
              <w:t>н/д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F74D22" w:rsidP="006E752B">
            <w:pPr>
              <w:spacing w:line="276" w:lineRule="auto"/>
              <w:jc w:val="center"/>
              <w:rPr>
                <w:rFonts w:ascii="Times New Roman" w:hAnsi="Times New Roman" w:cs="Times New Roman"/>
              </w:rPr>
            </w:pPr>
            <w:r>
              <w:rPr>
                <w:rFonts w:ascii="Times New Roman" w:hAnsi="Times New Roman" w:cs="Times New Roman"/>
              </w:rPr>
              <w:t>0,056</w:t>
            </w:r>
          </w:p>
        </w:tc>
      </w:tr>
      <w:tr w:rsidR="0009170C" w:rsidRPr="00D8086D" w:rsidTr="0072747D">
        <w:tblPrEx>
          <w:jc w:val="left"/>
          <w:tblCellMar>
            <w:top w:w="0" w:type="dxa"/>
            <w:bottom w:w="0" w:type="dxa"/>
          </w:tblCellMar>
        </w:tblPrEx>
        <w:trPr>
          <w:gridBefore w:val="1"/>
          <w:wBefore w:w="173" w:type="pct"/>
          <w:trHeight w:hRule="exact" w:val="475"/>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финансируемые из бюджета</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F74D22" w:rsidP="0059322D">
            <w:pPr>
              <w:spacing w:line="276" w:lineRule="auto"/>
              <w:jc w:val="both"/>
              <w:rPr>
                <w:rFonts w:ascii="Times New Roman" w:hAnsi="Times New Roman" w:cs="Times New Roman"/>
              </w:rPr>
            </w:pPr>
            <w:r>
              <w:rPr>
                <w:rFonts w:ascii="Times New Roman" w:hAnsi="Times New Roman" w:cs="Times New Roman"/>
              </w:rPr>
              <w:t>0,0742</w:t>
            </w: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Pr>
                <w:rFonts w:ascii="Times New Roman" w:hAnsi="Times New Roman" w:cs="Times New Roman"/>
              </w:rPr>
              <w:t>0,07</w:t>
            </w:r>
            <w:r w:rsidR="00F74D22">
              <w:rPr>
                <w:rFonts w:ascii="Times New Roman" w:hAnsi="Times New Roman" w:cs="Times New Roman"/>
              </w:rPr>
              <w:t>06</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Pr>
                <w:rFonts w:ascii="Times New Roman" w:hAnsi="Times New Roman" w:cs="Times New Roman"/>
              </w:rPr>
              <w:t>0,07</w:t>
            </w:r>
            <w:r w:rsidR="00F74D22">
              <w:rPr>
                <w:rFonts w:ascii="Times New Roman" w:hAnsi="Times New Roman" w:cs="Times New Roman"/>
              </w:rPr>
              <w:t>15</w:t>
            </w: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F74D22">
            <w:pPr>
              <w:spacing w:line="276" w:lineRule="auto"/>
              <w:jc w:val="both"/>
              <w:rPr>
                <w:rFonts w:ascii="Times New Roman" w:hAnsi="Times New Roman" w:cs="Times New Roman"/>
              </w:rPr>
            </w:pPr>
            <w:r w:rsidRPr="00D8086D">
              <w:rPr>
                <w:rFonts w:ascii="Times New Roman" w:hAnsi="Times New Roman" w:cs="Times New Roman"/>
              </w:rPr>
              <w:t>0,</w:t>
            </w:r>
            <w:r w:rsidR="00F74D22">
              <w:rPr>
                <w:rFonts w:ascii="Times New Roman" w:hAnsi="Times New Roman" w:cs="Times New Roman"/>
              </w:rPr>
              <w:t>0524</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F74D22" w:rsidP="006E752B">
            <w:pPr>
              <w:spacing w:line="276" w:lineRule="auto"/>
              <w:jc w:val="center"/>
              <w:rPr>
                <w:rFonts w:ascii="Times New Roman" w:hAnsi="Times New Roman" w:cs="Times New Roman"/>
              </w:rPr>
            </w:pPr>
            <w:r>
              <w:rPr>
                <w:rFonts w:ascii="Times New Roman" w:hAnsi="Times New Roman" w:cs="Times New Roman"/>
              </w:rPr>
              <w:t>н/д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6E752B" w:rsidP="0072747D">
            <w:pPr>
              <w:spacing w:line="276" w:lineRule="auto"/>
              <w:jc w:val="center"/>
              <w:rPr>
                <w:rFonts w:ascii="Times New Roman" w:hAnsi="Times New Roman" w:cs="Times New Roman"/>
              </w:rPr>
            </w:pPr>
            <w:r>
              <w:rPr>
                <w:rFonts w:ascii="Times New Roman" w:hAnsi="Times New Roman" w:cs="Times New Roman"/>
              </w:rPr>
              <w:t>0,052</w:t>
            </w:r>
          </w:p>
        </w:tc>
      </w:tr>
      <w:tr w:rsidR="0009170C" w:rsidRPr="00D8086D" w:rsidTr="0072747D">
        <w:tblPrEx>
          <w:jc w:val="left"/>
          <w:tblCellMar>
            <w:top w:w="0" w:type="dxa"/>
            <w:bottom w:w="0" w:type="dxa"/>
          </w:tblCellMar>
        </w:tblPrEx>
        <w:trPr>
          <w:gridBefore w:val="1"/>
          <w:wBefore w:w="173" w:type="pct"/>
          <w:trHeight w:hRule="exact" w:val="475"/>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lastRenderedPageBreak/>
              <w:t>Прочие в горячей воде</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 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Pr>
                <w:rFonts w:ascii="Times New Roman" w:hAnsi="Times New Roman" w:cs="Times New Roman"/>
              </w:rPr>
              <w:t>0,0129</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Pr>
                <w:rFonts w:ascii="Times New Roman" w:hAnsi="Times New Roman" w:cs="Times New Roman"/>
              </w:rPr>
              <w:t>0,0055</w:t>
            </w: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Pr>
                <w:rFonts w:ascii="Times New Roman" w:hAnsi="Times New Roman" w:cs="Times New Roman"/>
              </w:rPr>
              <w:t>0,0081</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72747D" w:rsidP="006E752B">
            <w:pPr>
              <w:spacing w:line="276" w:lineRule="auto"/>
              <w:jc w:val="center"/>
              <w:rPr>
                <w:rFonts w:ascii="Times New Roman" w:hAnsi="Times New Roman" w:cs="Times New Roman"/>
              </w:rPr>
            </w:pPr>
            <w:r>
              <w:rPr>
                <w:rFonts w:ascii="Times New Roman" w:hAnsi="Times New Roman" w:cs="Times New Roman"/>
              </w:rPr>
              <w:t>н/д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72747D" w:rsidP="006E752B">
            <w:pPr>
              <w:spacing w:line="276" w:lineRule="auto"/>
              <w:jc w:val="center"/>
              <w:rPr>
                <w:rFonts w:ascii="Times New Roman" w:hAnsi="Times New Roman" w:cs="Times New Roman"/>
              </w:rPr>
            </w:pPr>
            <w:r>
              <w:rPr>
                <w:rFonts w:ascii="Times New Roman" w:hAnsi="Times New Roman" w:cs="Times New Roman"/>
              </w:rPr>
              <w:t>0,004</w:t>
            </w:r>
          </w:p>
        </w:tc>
      </w:tr>
      <w:tr w:rsidR="0009170C" w:rsidRPr="00D8086D" w:rsidTr="0072747D">
        <w:tblPrEx>
          <w:jc w:val="left"/>
          <w:tblCellMar>
            <w:top w:w="0" w:type="dxa"/>
            <w:bottom w:w="0" w:type="dxa"/>
          </w:tblCellMar>
        </w:tblPrEx>
        <w:trPr>
          <w:gridBefore w:val="1"/>
          <w:wBefore w:w="173" w:type="pct"/>
          <w:trHeight w:hRule="exact" w:val="569"/>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Достигнутый максимум тепловой нагрузки в горячей воде</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09170C" w:rsidP="006E752B">
            <w:pPr>
              <w:spacing w:line="276" w:lineRule="auto"/>
              <w:jc w:val="center"/>
              <w:rPr>
                <w:rFonts w:ascii="Times New Roman" w:hAnsi="Times New Roman" w:cs="Times New Roman"/>
              </w:rPr>
            </w:pPr>
            <w:r w:rsidRPr="00D8086D">
              <w:rPr>
                <w:rFonts w:ascii="Times New Roman" w:hAnsi="Times New Roman" w:cs="Times New Roman"/>
              </w:rPr>
              <w:t>-</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6E752B" w:rsidP="006E752B">
            <w:pPr>
              <w:spacing w:line="276" w:lineRule="auto"/>
              <w:jc w:val="center"/>
              <w:rPr>
                <w:rFonts w:ascii="Times New Roman" w:hAnsi="Times New Roman" w:cs="Times New Roman"/>
              </w:rPr>
            </w:pPr>
            <w:r>
              <w:rPr>
                <w:rFonts w:ascii="Times New Roman" w:hAnsi="Times New Roman" w:cs="Times New Roman"/>
              </w:rPr>
              <w:t>-</w:t>
            </w:r>
          </w:p>
        </w:tc>
      </w:tr>
      <w:tr w:rsidR="0009170C" w:rsidRPr="00D8086D" w:rsidTr="0072747D">
        <w:tblPrEx>
          <w:jc w:val="left"/>
          <w:tblCellMar>
            <w:top w:w="0" w:type="dxa"/>
            <w:bottom w:w="0" w:type="dxa"/>
          </w:tblCellMar>
        </w:tblPrEx>
        <w:trPr>
          <w:gridBefore w:val="1"/>
          <w:wBefore w:w="173" w:type="pct"/>
          <w:trHeight w:hRule="exact" w:val="661"/>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отопительно-вентиляционная тепловая нагрузка</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09170C" w:rsidP="006E752B">
            <w:pPr>
              <w:spacing w:line="276" w:lineRule="auto"/>
              <w:jc w:val="center"/>
              <w:rPr>
                <w:rFonts w:ascii="Times New Roman" w:hAnsi="Times New Roman" w:cs="Times New Roman"/>
              </w:rPr>
            </w:pPr>
            <w:r w:rsidRPr="00D8086D">
              <w:rPr>
                <w:rFonts w:ascii="Times New Roman" w:hAnsi="Times New Roman" w:cs="Times New Roman"/>
              </w:rPr>
              <w:t>-</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6E752B" w:rsidP="006E752B">
            <w:pPr>
              <w:spacing w:line="276" w:lineRule="auto"/>
              <w:jc w:val="center"/>
              <w:rPr>
                <w:rFonts w:ascii="Times New Roman" w:hAnsi="Times New Roman" w:cs="Times New Roman"/>
              </w:rPr>
            </w:pPr>
            <w:r>
              <w:rPr>
                <w:rFonts w:ascii="Times New Roman" w:hAnsi="Times New Roman" w:cs="Times New Roman"/>
              </w:rPr>
              <w:t>-</w:t>
            </w:r>
          </w:p>
        </w:tc>
      </w:tr>
      <w:tr w:rsidR="0009170C" w:rsidRPr="00D8086D" w:rsidTr="0072747D">
        <w:tblPrEx>
          <w:jc w:val="left"/>
          <w:tblCellMar>
            <w:top w:w="0" w:type="dxa"/>
            <w:bottom w:w="0" w:type="dxa"/>
          </w:tblCellMar>
        </w:tblPrEx>
        <w:trPr>
          <w:gridBefore w:val="1"/>
          <w:wBefore w:w="173" w:type="pct"/>
          <w:trHeight w:hRule="exact" w:val="475"/>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нагрузка ГВС (средняя за сутки)</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09170C" w:rsidP="006E752B">
            <w:pPr>
              <w:spacing w:line="276" w:lineRule="auto"/>
              <w:jc w:val="center"/>
              <w:rPr>
                <w:rFonts w:ascii="Times New Roman" w:hAnsi="Times New Roman" w:cs="Times New Roman"/>
              </w:rPr>
            </w:pPr>
            <w:r w:rsidRPr="00D8086D">
              <w:rPr>
                <w:rFonts w:ascii="Times New Roman" w:hAnsi="Times New Roman" w:cs="Times New Roman"/>
              </w:rPr>
              <w:t>-</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6E752B" w:rsidP="006E752B">
            <w:pPr>
              <w:spacing w:line="276" w:lineRule="auto"/>
              <w:jc w:val="center"/>
              <w:rPr>
                <w:rFonts w:ascii="Times New Roman" w:hAnsi="Times New Roman" w:cs="Times New Roman"/>
              </w:rPr>
            </w:pPr>
            <w:r>
              <w:rPr>
                <w:rFonts w:ascii="Times New Roman" w:hAnsi="Times New Roman" w:cs="Times New Roman"/>
              </w:rPr>
              <w:t>-</w:t>
            </w:r>
          </w:p>
        </w:tc>
      </w:tr>
      <w:tr w:rsidR="0009170C" w:rsidRPr="00D8086D" w:rsidTr="0072747D">
        <w:tblPrEx>
          <w:jc w:val="left"/>
          <w:tblCellMar>
            <w:top w:w="0" w:type="dxa"/>
            <w:bottom w:w="0" w:type="dxa"/>
          </w:tblCellMar>
        </w:tblPrEx>
        <w:trPr>
          <w:gridBefore w:val="1"/>
          <w:wBefore w:w="173" w:type="pct"/>
          <w:trHeight w:hRule="exact" w:val="703"/>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Резерв (+) / дефицит (-) тепловой мощности</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09170C" w:rsidP="006E752B">
            <w:pPr>
              <w:spacing w:line="276" w:lineRule="auto"/>
              <w:jc w:val="center"/>
              <w:rPr>
                <w:rFonts w:ascii="Times New Roman" w:hAnsi="Times New Roman" w:cs="Times New Roman"/>
              </w:rPr>
            </w:pPr>
            <w:r w:rsidRPr="00D8086D">
              <w:rPr>
                <w:rFonts w:ascii="Times New Roman" w:hAnsi="Times New Roman" w:cs="Times New Roman"/>
              </w:rPr>
              <w:t>н/д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6E752B" w:rsidP="006E752B">
            <w:pPr>
              <w:spacing w:line="276" w:lineRule="auto"/>
              <w:jc w:val="center"/>
              <w:rPr>
                <w:rFonts w:ascii="Times New Roman" w:hAnsi="Times New Roman" w:cs="Times New Roman"/>
              </w:rPr>
            </w:pPr>
            <w:r>
              <w:rPr>
                <w:rFonts w:ascii="Times New Roman" w:hAnsi="Times New Roman" w:cs="Times New Roman"/>
              </w:rPr>
              <w:t>н/д</w:t>
            </w:r>
          </w:p>
        </w:tc>
      </w:tr>
      <w:tr w:rsidR="0009170C" w:rsidRPr="00D8086D" w:rsidTr="0072747D">
        <w:tblPrEx>
          <w:jc w:val="left"/>
          <w:tblCellMar>
            <w:top w:w="0" w:type="dxa"/>
            <w:bottom w:w="0" w:type="dxa"/>
          </w:tblCellMar>
        </w:tblPrEx>
        <w:trPr>
          <w:gridBefore w:val="1"/>
          <w:wBefore w:w="173" w:type="pct"/>
          <w:trHeight w:hRule="exact" w:val="475"/>
        </w:trPr>
        <w:tc>
          <w:tcPr>
            <w:tcW w:w="2405" w:type="pct"/>
            <w:gridSpan w:val="2"/>
            <w:tcBorders>
              <w:top w:val="single" w:sz="4" w:space="0" w:color="auto"/>
              <w:left w:val="single" w:sz="4" w:space="0" w:color="auto"/>
              <w:bottom w:val="single" w:sz="4" w:space="0" w:color="auto"/>
            </w:tcBorders>
            <w:shd w:val="clear" w:color="auto" w:fill="FFFFFF"/>
            <w:vAlign w:val="center"/>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Доля резерва, %</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1"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09170C" w:rsidP="0059322D">
            <w:pPr>
              <w:spacing w:line="276" w:lineRule="auto"/>
              <w:jc w:val="both"/>
              <w:rPr>
                <w:rFonts w:ascii="Times New Roman" w:hAnsi="Times New Roman" w:cs="Times New Roman"/>
              </w:rPr>
            </w:pPr>
            <w:r w:rsidRPr="00D8086D">
              <w:rPr>
                <w:rFonts w:ascii="Times New Roman" w:hAnsi="Times New Roman" w:cs="Times New Roman"/>
              </w:rPr>
              <w:t>н/д</w:t>
            </w:r>
          </w:p>
        </w:tc>
        <w:tc>
          <w:tcPr>
            <w:tcW w:w="400"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72747D" w:rsidP="0059322D">
            <w:pPr>
              <w:spacing w:line="276" w:lineRule="auto"/>
              <w:jc w:val="both"/>
              <w:rPr>
                <w:rFonts w:ascii="Times New Roman" w:hAnsi="Times New Roman" w:cs="Times New Roman"/>
              </w:rPr>
            </w:pPr>
            <w:r>
              <w:rPr>
                <w:rFonts w:ascii="Times New Roman" w:hAnsi="Times New Roman" w:cs="Times New Roman"/>
              </w:rPr>
              <w:t>199,1</w:t>
            </w:r>
          </w:p>
        </w:tc>
        <w:tc>
          <w:tcPr>
            <w:tcW w:w="384" w:type="pct"/>
            <w:gridSpan w:val="2"/>
            <w:tcBorders>
              <w:top w:val="single" w:sz="4" w:space="0" w:color="auto"/>
              <w:left w:val="single" w:sz="4" w:space="0" w:color="auto"/>
              <w:bottom w:val="single" w:sz="4" w:space="0" w:color="auto"/>
            </w:tcBorders>
            <w:shd w:val="clear" w:color="auto" w:fill="FFFFFF"/>
            <w:vAlign w:val="bottom"/>
          </w:tcPr>
          <w:p w:rsidR="0009170C" w:rsidRPr="00D8086D" w:rsidRDefault="0072747D" w:rsidP="0059322D">
            <w:pPr>
              <w:spacing w:line="276" w:lineRule="auto"/>
              <w:jc w:val="both"/>
              <w:rPr>
                <w:rFonts w:ascii="Times New Roman" w:hAnsi="Times New Roman" w:cs="Times New Roman"/>
              </w:rPr>
            </w:pPr>
            <w:r>
              <w:rPr>
                <w:rFonts w:ascii="Times New Roman" w:hAnsi="Times New Roman" w:cs="Times New Roman"/>
              </w:rPr>
              <w:t>199,1</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72747D" w:rsidP="006E752B">
            <w:pPr>
              <w:spacing w:line="276" w:lineRule="auto"/>
              <w:jc w:val="center"/>
              <w:rPr>
                <w:rFonts w:ascii="Times New Roman" w:hAnsi="Times New Roman" w:cs="Times New Roman"/>
              </w:rPr>
            </w:pPr>
            <w:r>
              <w:rPr>
                <w:rFonts w:ascii="Times New Roman" w:hAnsi="Times New Roman" w:cs="Times New Roman"/>
              </w:rPr>
              <w:t>н/д</w:t>
            </w:r>
          </w:p>
        </w:tc>
        <w:tc>
          <w:tcPr>
            <w:tcW w:w="4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72747D" w:rsidP="006E752B">
            <w:pPr>
              <w:spacing w:line="276" w:lineRule="auto"/>
              <w:jc w:val="center"/>
              <w:rPr>
                <w:rFonts w:ascii="Times New Roman" w:hAnsi="Times New Roman" w:cs="Times New Roman"/>
              </w:rPr>
            </w:pPr>
            <w:r>
              <w:rPr>
                <w:rFonts w:ascii="Times New Roman" w:hAnsi="Times New Roman" w:cs="Times New Roman"/>
              </w:rPr>
              <w:t>-</w:t>
            </w:r>
          </w:p>
        </w:tc>
      </w:tr>
    </w:tbl>
    <w:p w:rsidR="00C70BAC" w:rsidRDefault="00C70BAC" w:rsidP="003F433C">
      <w:pPr>
        <w:spacing w:line="276" w:lineRule="auto"/>
        <w:jc w:val="both"/>
        <w:rPr>
          <w:rFonts w:ascii="Times New Roman" w:hAnsi="Times New Roman" w:cs="Times New Roman"/>
        </w:rPr>
      </w:pPr>
    </w:p>
    <w:p w:rsidR="00E51CBC" w:rsidRPr="00392D21" w:rsidRDefault="00C558B1" w:rsidP="00E51CBC">
      <w:pPr>
        <w:spacing w:line="276" w:lineRule="auto"/>
        <w:jc w:val="both"/>
        <w:rPr>
          <w:rFonts w:ascii="Times New Roman" w:hAnsi="Times New Roman" w:cs="Times New Roman"/>
          <w:b/>
        </w:rPr>
      </w:pPr>
      <w:r w:rsidRPr="00392D21">
        <w:rPr>
          <w:rFonts w:ascii="Times New Roman" w:hAnsi="Times New Roman" w:cs="Times New Roman"/>
          <w:b/>
        </w:rPr>
        <w:t>Таблица 2.6.</w:t>
      </w:r>
      <w:r w:rsidR="007B6AAE" w:rsidRPr="00392D21">
        <w:rPr>
          <w:rFonts w:ascii="Times New Roman" w:hAnsi="Times New Roman" w:cs="Times New Roman"/>
          <w:b/>
        </w:rPr>
        <w:t>11</w:t>
      </w:r>
      <w:r w:rsidRPr="00392D21">
        <w:rPr>
          <w:rFonts w:ascii="Times New Roman" w:hAnsi="Times New Roman" w:cs="Times New Roman"/>
          <w:b/>
        </w:rPr>
        <w:t xml:space="preserve"> - Баланс вырабатываемой тепловой энергии в зоне действ</w:t>
      </w:r>
      <w:r w:rsidR="00C56570" w:rsidRPr="00392D21">
        <w:rPr>
          <w:rFonts w:ascii="Times New Roman" w:hAnsi="Times New Roman" w:cs="Times New Roman"/>
          <w:b/>
        </w:rPr>
        <w:t xml:space="preserve">ия котельных  </w:t>
      </w:r>
    </w:p>
    <w:p w:rsidR="00C70BAC" w:rsidRPr="00392D21" w:rsidRDefault="00EC7326" w:rsidP="00E51CBC">
      <w:pPr>
        <w:spacing w:line="276" w:lineRule="auto"/>
        <w:jc w:val="both"/>
        <w:rPr>
          <w:rFonts w:ascii="Times New Roman" w:hAnsi="Times New Roman" w:cs="Times New Roman"/>
          <w:b/>
        </w:rPr>
      </w:pPr>
      <w:r w:rsidRPr="00392D21">
        <w:rPr>
          <w:rFonts w:ascii="Times New Roman" w:hAnsi="Times New Roman" w:cs="Times New Roman"/>
          <w:b/>
        </w:rPr>
        <w:t>КМ</w:t>
      </w:r>
      <w:r w:rsidR="00C56570" w:rsidRPr="00392D21">
        <w:rPr>
          <w:rFonts w:ascii="Times New Roman" w:hAnsi="Times New Roman" w:cs="Times New Roman"/>
          <w:b/>
        </w:rPr>
        <w:t>П  «</w:t>
      </w:r>
      <w:r w:rsidRPr="00392D21">
        <w:rPr>
          <w:rFonts w:ascii="Times New Roman" w:hAnsi="Times New Roman" w:cs="Times New Roman"/>
          <w:b/>
        </w:rPr>
        <w:t>Баланс</w:t>
      </w:r>
      <w:r w:rsidR="00C56570" w:rsidRPr="00392D21">
        <w:rPr>
          <w:rFonts w:ascii="Times New Roman" w:hAnsi="Times New Roman" w:cs="Times New Roman"/>
          <w:b/>
        </w:rPr>
        <w:t>»</w:t>
      </w:r>
      <w:r w:rsidR="00BF0C35" w:rsidRPr="00392D21">
        <w:rPr>
          <w:rFonts w:ascii="Times New Roman" w:hAnsi="Times New Roman" w:cs="Times New Roman"/>
          <w:b/>
        </w:rPr>
        <w:t>,</w:t>
      </w:r>
      <w:r w:rsidR="001C59E4" w:rsidRPr="00392D21">
        <w:rPr>
          <w:rFonts w:ascii="Times New Roman" w:hAnsi="Times New Roman" w:cs="Times New Roman"/>
          <w:b/>
        </w:rPr>
        <w:t xml:space="preserve"> на 20</w:t>
      </w:r>
      <w:r w:rsidR="00E51CBC" w:rsidRPr="00392D21">
        <w:rPr>
          <w:rFonts w:ascii="Times New Roman" w:hAnsi="Times New Roman" w:cs="Times New Roman"/>
          <w:b/>
        </w:rPr>
        <w:t>21</w:t>
      </w:r>
      <w:r w:rsidR="00C558B1" w:rsidRPr="00392D21">
        <w:rPr>
          <w:rFonts w:ascii="Times New Roman" w:hAnsi="Times New Roman" w:cs="Times New Roman"/>
          <w:b/>
        </w:rPr>
        <w:t>г, Гкал/год</w:t>
      </w:r>
    </w:p>
    <w:p w:rsidR="00C70BAC" w:rsidRPr="00D8086D" w:rsidRDefault="00C70BAC" w:rsidP="00C558B1">
      <w:pPr>
        <w:spacing w:line="276" w:lineRule="auto"/>
        <w:ind w:firstLine="709"/>
        <w:jc w:val="both"/>
        <w:rPr>
          <w:rFonts w:ascii="Times New Roman" w:hAnsi="Times New Roman" w:cs="Times New Roman"/>
        </w:rPr>
      </w:pPr>
    </w:p>
    <w:tbl>
      <w:tblPr>
        <w:tblW w:w="5182" w:type="pct"/>
        <w:tblInd w:w="-797" w:type="dxa"/>
        <w:tblLayout w:type="fixed"/>
        <w:tblLook w:val="04A0"/>
      </w:tblPr>
      <w:tblGrid>
        <w:gridCol w:w="342"/>
        <w:gridCol w:w="1987"/>
        <w:gridCol w:w="1301"/>
        <w:gridCol w:w="12"/>
        <w:gridCol w:w="805"/>
        <w:gridCol w:w="12"/>
        <w:gridCol w:w="943"/>
        <w:gridCol w:w="12"/>
        <w:gridCol w:w="807"/>
        <w:gridCol w:w="10"/>
        <w:gridCol w:w="933"/>
        <w:gridCol w:w="48"/>
        <w:gridCol w:w="8"/>
        <w:gridCol w:w="654"/>
        <w:gridCol w:w="6"/>
        <w:gridCol w:w="790"/>
        <w:gridCol w:w="6"/>
        <w:gridCol w:w="811"/>
        <w:gridCol w:w="6"/>
        <w:gridCol w:w="850"/>
      </w:tblGrid>
      <w:tr w:rsidR="00C558B1" w:rsidRPr="00D8086D" w:rsidTr="00501E3F">
        <w:trPr>
          <w:trHeight w:val="645"/>
        </w:trPr>
        <w:tc>
          <w:tcPr>
            <w:tcW w:w="16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 п/п</w:t>
            </w:r>
          </w:p>
        </w:tc>
        <w:tc>
          <w:tcPr>
            <w:tcW w:w="960" w:type="pct"/>
            <w:vMerge w:val="restart"/>
            <w:tcBorders>
              <w:top w:val="single" w:sz="8" w:space="0" w:color="auto"/>
              <w:left w:val="nil"/>
              <w:bottom w:val="single" w:sz="8" w:space="0" w:color="000000"/>
              <w:right w:val="single" w:sz="8"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bookmarkStart w:id="142" w:name="RANGE!B4:K12"/>
            <w:r w:rsidRPr="00D8086D">
              <w:rPr>
                <w:rFonts w:ascii="Times New Roman" w:eastAsia="Times New Roman" w:hAnsi="Times New Roman" w:cs="Times New Roman"/>
                <w:color w:val="auto"/>
                <w:lang w:bidi="ar-SA"/>
              </w:rPr>
              <w:t>Котельная</w:t>
            </w:r>
            <w:bookmarkEnd w:id="142"/>
          </w:p>
        </w:tc>
        <w:tc>
          <w:tcPr>
            <w:tcW w:w="629" w:type="pct"/>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Вырабо</w:t>
            </w:r>
            <w:r w:rsidRPr="00D8086D">
              <w:rPr>
                <w:rFonts w:ascii="Times New Roman" w:eastAsia="Times New Roman" w:hAnsi="Times New Roman" w:cs="Times New Roman"/>
                <w:color w:val="auto"/>
                <w:lang w:bidi="ar-SA"/>
              </w:rPr>
              <w:t>т</w:t>
            </w:r>
            <w:r w:rsidRPr="00D8086D">
              <w:rPr>
                <w:rFonts w:ascii="Times New Roman" w:eastAsia="Times New Roman" w:hAnsi="Times New Roman" w:cs="Times New Roman"/>
                <w:color w:val="auto"/>
                <w:lang w:bidi="ar-SA"/>
              </w:rPr>
              <w:t>ка тепл</w:t>
            </w:r>
            <w:r w:rsidRPr="00D8086D">
              <w:rPr>
                <w:rFonts w:ascii="Times New Roman" w:eastAsia="Times New Roman" w:hAnsi="Times New Roman" w:cs="Times New Roman"/>
                <w:color w:val="auto"/>
                <w:lang w:bidi="ar-SA"/>
              </w:rPr>
              <w:t>о</w:t>
            </w:r>
            <w:r w:rsidRPr="00D8086D">
              <w:rPr>
                <w:rFonts w:ascii="Times New Roman" w:eastAsia="Times New Roman" w:hAnsi="Times New Roman" w:cs="Times New Roman"/>
                <w:color w:val="auto"/>
                <w:lang w:bidi="ar-SA"/>
              </w:rPr>
              <w:t>вой эне</w:t>
            </w:r>
            <w:r w:rsidRPr="00D8086D">
              <w:rPr>
                <w:rFonts w:ascii="Times New Roman" w:eastAsia="Times New Roman" w:hAnsi="Times New Roman" w:cs="Times New Roman"/>
                <w:color w:val="auto"/>
                <w:lang w:bidi="ar-SA"/>
              </w:rPr>
              <w:t>р</w:t>
            </w:r>
            <w:r w:rsidRPr="00D8086D">
              <w:rPr>
                <w:rFonts w:ascii="Times New Roman" w:eastAsia="Times New Roman" w:hAnsi="Times New Roman" w:cs="Times New Roman"/>
                <w:color w:val="auto"/>
                <w:lang w:bidi="ar-SA"/>
              </w:rPr>
              <w:t>гии</w:t>
            </w:r>
          </w:p>
        </w:tc>
        <w:tc>
          <w:tcPr>
            <w:tcW w:w="395"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Со</w:t>
            </w:r>
            <w:r w:rsidRPr="00D8086D">
              <w:rPr>
                <w:rFonts w:ascii="Times New Roman" w:eastAsia="Times New Roman" w:hAnsi="Times New Roman" w:cs="Times New Roman"/>
                <w:color w:val="auto"/>
                <w:lang w:bidi="ar-SA"/>
              </w:rPr>
              <w:t>б</w:t>
            </w:r>
            <w:r w:rsidRPr="00D8086D">
              <w:rPr>
                <w:rFonts w:ascii="Times New Roman" w:eastAsia="Times New Roman" w:hAnsi="Times New Roman" w:cs="Times New Roman"/>
                <w:color w:val="auto"/>
                <w:lang w:bidi="ar-SA"/>
              </w:rPr>
              <w:t>ственные н</w:t>
            </w:r>
            <w:r w:rsidRPr="00D8086D">
              <w:rPr>
                <w:rFonts w:ascii="Times New Roman" w:eastAsia="Times New Roman" w:hAnsi="Times New Roman" w:cs="Times New Roman"/>
                <w:color w:val="auto"/>
                <w:lang w:bidi="ar-SA"/>
              </w:rPr>
              <w:t>у</w:t>
            </w:r>
            <w:r w:rsidRPr="00D8086D">
              <w:rPr>
                <w:rFonts w:ascii="Times New Roman" w:eastAsia="Times New Roman" w:hAnsi="Times New Roman" w:cs="Times New Roman"/>
                <w:color w:val="auto"/>
                <w:lang w:bidi="ar-SA"/>
              </w:rPr>
              <w:t>жды</w:t>
            </w:r>
          </w:p>
        </w:tc>
        <w:tc>
          <w:tcPr>
            <w:tcW w:w="858" w:type="pct"/>
            <w:gridSpan w:val="4"/>
            <w:tcBorders>
              <w:top w:val="single" w:sz="8" w:space="0" w:color="auto"/>
              <w:left w:val="single" w:sz="8" w:space="0" w:color="auto"/>
              <w:bottom w:val="single" w:sz="4" w:space="0" w:color="auto"/>
              <w:right w:val="single" w:sz="4"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 </w:t>
            </w:r>
          </w:p>
        </w:tc>
        <w:tc>
          <w:tcPr>
            <w:tcW w:w="1994" w:type="pct"/>
            <w:gridSpan w:val="11"/>
            <w:tcBorders>
              <w:top w:val="single" w:sz="8" w:space="0" w:color="auto"/>
              <w:left w:val="nil"/>
              <w:bottom w:val="single" w:sz="4" w:space="0" w:color="auto"/>
              <w:right w:val="single" w:sz="8" w:space="0" w:color="000000"/>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 xml:space="preserve">Полезный отпуск теплоэнергии  </w:t>
            </w:r>
          </w:p>
        </w:tc>
      </w:tr>
      <w:tr w:rsidR="00C558B1" w:rsidRPr="00D8086D" w:rsidTr="00501E3F">
        <w:trPr>
          <w:trHeight w:val="420"/>
        </w:trPr>
        <w:tc>
          <w:tcPr>
            <w:tcW w:w="165" w:type="pct"/>
            <w:vMerge/>
            <w:tcBorders>
              <w:top w:val="single" w:sz="8" w:space="0" w:color="auto"/>
              <w:left w:val="single" w:sz="8" w:space="0" w:color="auto"/>
              <w:bottom w:val="single" w:sz="8" w:space="0" w:color="000000"/>
              <w:right w:val="single" w:sz="8"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960" w:type="pct"/>
            <w:vMerge/>
            <w:tcBorders>
              <w:top w:val="single" w:sz="8" w:space="0" w:color="auto"/>
              <w:left w:val="nil"/>
              <w:bottom w:val="single" w:sz="8" w:space="0" w:color="000000"/>
              <w:right w:val="single" w:sz="8"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629" w:type="pct"/>
            <w:vMerge/>
            <w:tcBorders>
              <w:top w:val="single" w:sz="8" w:space="0" w:color="auto"/>
              <w:left w:val="single" w:sz="4" w:space="0" w:color="auto"/>
              <w:bottom w:val="single" w:sz="4" w:space="0" w:color="auto"/>
              <w:right w:val="single" w:sz="4"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395" w:type="pct"/>
            <w:gridSpan w:val="2"/>
            <w:vMerge/>
            <w:tcBorders>
              <w:top w:val="single" w:sz="8" w:space="0" w:color="auto"/>
              <w:left w:val="single" w:sz="4" w:space="0" w:color="auto"/>
              <w:bottom w:val="single" w:sz="4" w:space="0" w:color="auto"/>
              <w:right w:val="single" w:sz="4"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462" w:type="pct"/>
            <w:gridSpan w:val="2"/>
            <w:vMerge w:val="restart"/>
            <w:tcBorders>
              <w:top w:val="nil"/>
              <w:left w:val="single" w:sz="8" w:space="0" w:color="auto"/>
              <w:bottom w:val="single" w:sz="4" w:space="0" w:color="auto"/>
              <w:right w:val="single" w:sz="4"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О</w:t>
            </w:r>
            <w:r w:rsidRPr="00D8086D">
              <w:rPr>
                <w:rFonts w:ascii="Times New Roman" w:eastAsia="Times New Roman" w:hAnsi="Times New Roman" w:cs="Times New Roman"/>
                <w:color w:val="auto"/>
                <w:lang w:bidi="ar-SA"/>
              </w:rPr>
              <w:t>т</w:t>
            </w:r>
            <w:r w:rsidRPr="00D8086D">
              <w:rPr>
                <w:rFonts w:ascii="Times New Roman" w:eastAsia="Times New Roman" w:hAnsi="Times New Roman" w:cs="Times New Roman"/>
                <w:color w:val="auto"/>
                <w:lang w:bidi="ar-SA"/>
              </w:rPr>
              <w:t>пуск в сеть</w:t>
            </w:r>
          </w:p>
        </w:tc>
        <w:tc>
          <w:tcPr>
            <w:tcW w:w="396" w:type="pct"/>
            <w:gridSpan w:val="2"/>
            <w:vMerge w:val="restart"/>
            <w:tcBorders>
              <w:top w:val="nil"/>
              <w:left w:val="single" w:sz="4" w:space="0" w:color="auto"/>
              <w:bottom w:val="single" w:sz="4" w:space="0" w:color="auto"/>
              <w:right w:val="single" w:sz="4"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те</w:t>
            </w:r>
            <w:r w:rsidRPr="00D8086D">
              <w:rPr>
                <w:rFonts w:ascii="Times New Roman" w:eastAsia="Times New Roman" w:hAnsi="Times New Roman" w:cs="Times New Roman"/>
                <w:color w:val="auto"/>
                <w:lang w:bidi="ar-SA"/>
              </w:rPr>
              <w:t>п</w:t>
            </w:r>
            <w:r w:rsidRPr="00D8086D">
              <w:rPr>
                <w:rFonts w:ascii="Times New Roman" w:eastAsia="Times New Roman" w:hAnsi="Times New Roman" w:cs="Times New Roman"/>
                <w:color w:val="auto"/>
                <w:lang w:bidi="ar-SA"/>
              </w:rPr>
              <w:t>л</w:t>
            </w:r>
            <w:r w:rsidRPr="00D8086D">
              <w:rPr>
                <w:rFonts w:ascii="Times New Roman" w:eastAsia="Times New Roman" w:hAnsi="Times New Roman" w:cs="Times New Roman"/>
                <w:color w:val="auto"/>
                <w:lang w:bidi="ar-SA"/>
              </w:rPr>
              <w:t>о</w:t>
            </w:r>
            <w:r w:rsidRPr="00D8086D">
              <w:rPr>
                <w:rFonts w:ascii="Times New Roman" w:eastAsia="Times New Roman" w:hAnsi="Times New Roman" w:cs="Times New Roman"/>
                <w:color w:val="auto"/>
                <w:lang w:bidi="ar-SA"/>
              </w:rPr>
              <w:t>вые п</w:t>
            </w:r>
            <w:r w:rsidRPr="00D8086D">
              <w:rPr>
                <w:rFonts w:ascii="Times New Roman" w:eastAsia="Times New Roman" w:hAnsi="Times New Roman" w:cs="Times New Roman"/>
                <w:color w:val="auto"/>
                <w:lang w:bidi="ar-SA"/>
              </w:rPr>
              <w:t>о</w:t>
            </w:r>
            <w:r w:rsidRPr="00D8086D">
              <w:rPr>
                <w:rFonts w:ascii="Times New Roman" w:eastAsia="Times New Roman" w:hAnsi="Times New Roman" w:cs="Times New Roman"/>
                <w:color w:val="auto"/>
                <w:lang w:bidi="ar-SA"/>
              </w:rPr>
              <w:t>тери</w:t>
            </w:r>
          </w:p>
        </w:tc>
        <w:tc>
          <w:tcPr>
            <w:tcW w:w="1994" w:type="pct"/>
            <w:gridSpan w:val="11"/>
            <w:tcBorders>
              <w:top w:val="single" w:sz="4" w:space="0" w:color="auto"/>
              <w:left w:val="nil"/>
              <w:bottom w:val="single" w:sz="4" w:space="0" w:color="auto"/>
              <w:right w:val="single" w:sz="8" w:space="0" w:color="000000"/>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реализация  теплоэнергии сторонним потребителям, в т.ч.</w:t>
            </w:r>
          </w:p>
        </w:tc>
      </w:tr>
      <w:tr w:rsidR="00C558B1" w:rsidRPr="00D8086D" w:rsidTr="00501E3F">
        <w:trPr>
          <w:trHeight w:val="1470"/>
        </w:trPr>
        <w:tc>
          <w:tcPr>
            <w:tcW w:w="165" w:type="pct"/>
            <w:vMerge/>
            <w:tcBorders>
              <w:top w:val="single" w:sz="8" w:space="0" w:color="auto"/>
              <w:left w:val="single" w:sz="8" w:space="0" w:color="auto"/>
              <w:bottom w:val="single" w:sz="8" w:space="0" w:color="000000"/>
              <w:right w:val="single" w:sz="8"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960" w:type="pct"/>
            <w:vMerge/>
            <w:tcBorders>
              <w:top w:val="single" w:sz="8" w:space="0" w:color="auto"/>
              <w:left w:val="nil"/>
              <w:bottom w:val="single" w:sz="8" w:space="0" w:color="000000"/>
              <w:right w:val="single" w:sz="8"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629" w:type="pct"/>
            <w:vMerge/>
            <w:tcBorders>
              <w:top w:val="single" w:sz="8" w:space="0" w:color="auto"/>
              <w:left w:val="single" w:sz="4" w:space="0" w:color="auto"/>
              <w:bottom w:val="single" w:sz="4" w:space="0" w:color="auto"/>
              <w:right w:val="single" w:sz="4"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395" w:type="pct"/>
            <w:gridSpan w:val="2"/>
            <w:vMerge/>
            <w:tcBorders>
              <w:top w:val="single" w:sz="8" w:space="0" w:color="auto"/>
              <w:left w:val="single" w:sz="4" w:space="0" w:color="auto"/>
              <w:bottom w:val="single" w:sz="4" w:space="0" w:color="auto"/>
              <w:right w:val="single" w:sz="4"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462" w:type="pct"/>
            <w:gridSpan w:val="2"/>
            <w:vMerge/>
            <w:tcBorders>
              <w:top w:val="nil"/>
              <w:left w:val="single" w:sz="8" w:space="0" w:color="auto"/>
              <w:bottom w:val="single" w:sz="4" w:space="0" w:color="auto"/>
              <w:right w:val="single" w:sz="4"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396" w:type="pct"/>
            <w:gridSpan w:val="2"/>
            <w:vMerge/>
            <w:tcBorders>
              <w:top w:val="nil"/>
              <w:left w:val="single" w:sz="4" w:space="0" w:color="auto"/>
              <w:bottom w:val="single" w:sz="4" w:space="0" w:color="auto"/>
              <w:right w:val="single" w:sz="4"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456" w:type="pct"/>
            <w:gridSpan w:val="2"/>
            <w:tcBorders>
              <w:top w:val="nil"/>
              <w:left w:val="nil"/>
              <w:bottom w:val="single" w:sz="4" w:space="0" w:color="auto"/>
              <w:right w:val="single" w:sz="4" w:space="0" w:color="auto"/>
            </w:tcBorders>
            <w:shd w:val="clear" w:color="auto" w:fill="auto"/>
            <w:vAlign w:val="center"/>
          </w:tcPr>
          <w:p w:rsidR="00C558B1" w:rsidRPr="00EE3B45" w:rsidRDefault="00C558B1" w:rsidP="00C03D1A">
            <w:pPr>
              <w:widowControl/>
              <w:rPr>
                <w:rFonts w:ascii="Times New Roman" w:eastAsia="Times New Roman" w:hAnsi="Times New Roman" w:cs="Times New Roman"/>
                <w:color w:val="auto"/>
                <w:sz w:val="22"/>
                <w:szCs w:val="22"/>
                <w:lang w:bidi="ar-SA"/>
              </w:rPr>
            </w:pPr>
            <w:r w:rsidRPr="00EE3B45">
              <w:rPr>
                <w:rFonts w:ascii="Times New Roman" w:eastAsia="Times New Roman" w:hAnsi="Times New Roman" w:cs="Times New Roman"/>
                <w:color w:val="auto"/>
                <w:sz w:val="22"/>
                <w:szCs w:val="22"/>
                <w:lang w:bidi="ar-SA"/>
              </w:rPr>
              <w:t>ВСЕГО</w:t>
            </w:r>
          </w:p>
        </w:tc>
        <w:tc>
          <w:tcPr>
            <w:tcW w:w="343" w:type="pct"/>
            <w:gridSpan w:val="3"/>
            <w:tcBorders>
              <w:top w:val="nil"/>
              <w:left w:val="nil"/>
              <w:bottom w:val="single" w:sz="4" w:space="0" w:color="auto"/>
              <w:right w:val="single" w:sz="4" w:space="0" w:color="auto"/>
            </w:tcBorders>
            <w:shd w:val="clear" w:color="auto" w:fill="auto"/>
            <w:vAlign w:val="center"/>
          </w:tcPr>
          <w:p w:rsidR="00C558B1" w:rsidRPr="00D8086D" w:rsidRDefault="00C558B1" w:rsidP="00C03D1A">
            <w:pPr>
              <w:widowControl/>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собственное п</w:t>
            </w:r>
            <w:r w:rsidRPr="00D8086D">
              <w:rPr>
                <w:rFonts w:ascii="Times New Roman" w:eastAsia="Times New Roman" w:hAnsi="Times New Roman" w:cs="Times New Roman"/>
                <w:color w:val="auto"/>
                <w:lang w:bidi="ar-SA"/>
              </w:rPr>
              <w:t>о</w:t>
            </w:r>
            <w:r w:rsidRPr="00D8086D">
              <w:rPr>
                <w:rFonts w:ascii="Times New Roman" w:eastAsia="Times New Roman" w:hAnsi="Times New Roman" w:cs="Times New Roman"/>
                <w:color w:val="auto"/>
                <w:lang w:bidi="ar-SA"/>
              </w:rPr>
              <w:t>требл</w:t>
            </w:r>
            <w:r w:rsidRPr="00D8086D">
              <w:rPr>
                <w:rFonts w:ascii="Times New Roman" w:eastAsia="Times New Roman" w:hAnsi="Times New Roman" w:cs="Times New Roman"/>
                <w:color w:val="auto"/>
                <w:lang w:bidi="ar-SA"/>
              </w:rPr>
              <w:t>е</w:t>
            </w:r>
            <w:r w:rsidRPr="00D8086D">
              <w:rPr>
                <w:rFonts w:ascii="Times New Roman" w:eastAsia="Times New Roman" w:hAnsi="Times New Roman" w:cs="Times New Roman"/>
                <w:color w:val="auto"/>
                <w:lang w:bidi="ar-SA"/>
              </w:rPr>
              <w:t>ние</w:t>
            </w:r>
          </w:p>
        </w:tc>
        <w:tc>
          <w:tcPr>
            <w:tcW w:w="385" w:type="pct"/>
            <w:gridSpan w:val="2"/>
            <w:tcBorders>
              <w:top w:val="nil"/>
              <w:left w:val="nil"/>
              <w:bottom w:val="single" w:sz="4" w:space="0" w:color="auto"/>
              <w:right w:val="single" w:sz="4"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н</w:t>
            </w:r>
            <w:r w:rsidRPr="00D8086D">
              <w:rPr>
                <w:rFonts w:ascii="Times New Roman" w:eastAsia="Times New Roman" w:hAnsi="Times New Roman" w:cs="Times New Roman"/>
                <w:color w:val="auto"/>
                <w:lang w:bidi="ar-SA"/>
              </w:rPr>
              <w:t>а</w:t>
            </w:r>
            <w:r w:rsidRPr="00D8086D">
              <w:rPr>
                <w:rFonts w:ascii="Times New Roman" w:eastAsia="Times New Roman" w:hAnsi="Times New Roman" w:cs="Times New Roman"/>
                <w:color w:val="auto"/>
                <w:lang w:bidi="ar-SA"/>
              </w:rPr>
              <w:t>с</w:t>
            </w:r>
            <w:r w:rsidRPr="00D8086D">
              <w:rPr>
                <w:rFonts w:ascii="Times New Roman" w:eastAsia="Times New Roman" w:hAnsi="Times New Roman" w:cs="Times New Roman"/>
                <w:color w:val="auto"/>
                <w:lang w:bidi="ar-SA"/>
              </w:rPr>
              <w:t>е</w:t>
            </w:r>
            <w:r w:rsidRPr="00D8086D">
              <w:rPr>
                <w:rFonts w:ascii="Times New Roman" w:eastAsia="Times New Roman" w:hAnsi="Times New Roman" w:cs="Times New Roman"/>
                <w:color w:val="auto"/>
                <w:lang w:bidi="ar-SA"/>
              </w:rPr>
              <w:t>л</w:t>
            </w:r>
            <w:r w:rsidRPr="00D8086D">
              <w:rPr>
                <w:rFonts w:ascii="Times New Roman" w:eastAsia="Times New Roman" w:hAnsi="Times New Roman" w:cs="Times New Roman"/>
                <w:color w:val="auto"/>
                <w:lang w:bidi="ar-SA"/>
              </w:rPr>
              <w:t>е</w:t>
            </w:r>
            <w:r w:rsidRPr="00D8086D">
              <w:rPr>
                <w:rFonts w:ascii="Times New Roman" w:eastAsia="Times New Roman" w:hAnsi="Times New Roman" w:cs="Times New Roman"/>
                <w:color w:val="auto"/>
                <w:lang w:bidi="ar-SA"/>
              </w:rPr>
              <w:t>ние</w:t>
            </w:r>
          </w:p>
        </w:tc>
        <w:tc>
          <w:tcPr>
            <w:tcW w:w="395" w:type="pct"/>
            <w:gridSpan w:val="2"/>
            <w:tcBorders>
              <w:top w:val="nil"/>
              <w:left w:val="nil"/>
              <w:bottom w:val="single" w:sz="4" w:space="0" w:color="auto"/>
              <w:right w:val="single" w:sz="4"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 xml:space="preserve">бюджет </w:t>
            </w:r>
          </w:p>
        </w:tc>
        <w:tc>
          <w:tcPr>
            <w:tcW w:w="415" w:type="pct"/>
            <w:gridSpan w:val="2"/>
            <w:tcBorders>
              <w:top w:val="nil"/>
              <w:left w:val="nil"/>
              <w:bottom w:val="single" w:sz="4" w:space="0" w:color="auto"/>
              <w:right w:val="single" w:sz="8"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пр</w:t>
            </w:r>
            <w:r w:rsidRPr="00D8086D">
              <w:rPr>
                <w:rFonts w:ascii="Times New Roman" w:eastAsia="Times New Roman" w:hAnsi="Times New Roman" w:cs="Times New Roman"/>
                <w:color w:val="auto"/>
                <w:lang w:bidi="ar-SA"/>
              </w:rPr>
              <w:t>о</w:t>
            </w:r>
            <w:r w:rsidRPr="00D8086D">
              <w:rPr>
                <w:rFonts w:ascii="Times New Roman" w:eastAsia="Times New Roman" w:hAnsi="Times New Roman" w:cs="Times New Roman"/>
                <w:color w:val="auto"/>
                <w:lang w:bidi="ar-SA"/>
              </w:rPr>
              <w:t>чие</w:t>
            </w:r>
          </w:p>
        </w:tc>
      </w:tr>
      <w:tr w:rsidR="00C558B1" w:rsidRPr="00D8086D" w:rsidTr="00501E3F">
        <w:trPr>
          <w:trHeight w:val="315"/>
        </w:trPr>
        <w:tc>
          <w:tcPr>
            <w:tcW w:w="165" w:type="pct"/>
            <w:vMerge/>
            <w:tcBorders>
              <w:top w:val="single" w:sz="8" w:space="0" w:color="auto"/>
              <w:left w:val="single" w:sz="8" w:space="0" w:color="auto"/>
              <w:bottom w:val="single" w:sz="8" w:space="0" w:color="000000"/>
              <w:right w:val="single" w:sz="8"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960" w:type="pct"/>
            <w:vMerge/>
            <w:tcBorders>
              <w:top w:val="single" w:sz="8" w:space="0" w:color="auto"/>
              <w:left w:val="nil"/>
              <w:bottom w:val="single" w:sz="8" w:space="0" w:color="000000"/>
              <w:right w:val="single" w:sz="8"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629" w:type="pct"/>
            <w:vMerge/>
            <w:tcBorders>
              <w:top w:val="single" w:sz="8" w:space="0" w:color="auto"/>
              <w:left w:val="single" w:sz="4" w:space="0" w:color="auto"/>
              <w:bottom w:val="single" w:sz="4" w:space="0" w:color="auto"/>
              <w:right w:val="single" w:sz="4"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395" w:type="pct"/>
            <w:gridSpan w:val="2"/>
            <w:vMerge/>
            <w:tcBorders>
              <w:top w:val="single" w:sz="8" w:space="0" w:color="auto"/>
              <w:left w:val="single" w:sz="4" w:space="0" w:color="auto"/>
              <w:bottom w:val="single" w:sz="4" w:space="0" w:color="auto"/>
              <w:right w:val="single" w:sz="4" w:space="0" w:color="auto"/>
            </w:tcBorders>
            <w:vAlign w:val="center"/>
          </w:tcPr>
          <w:p w:rsidR="00C558B1" w:rsidRPr="00D8086D" w:rsidRDefault="00C558B1" w:rsidP="00C03D1A">
            <w:pPr>
              <w:widowControl/>
              <w:rPr>
                <w:rFonts w:ascii="Times New Roman" w:eastAsia="Times New Roman" w:hAnsi="Times New Roman" w:cs="Times New Roman"/>
                <w:color w:val="auto"/>
                <w:lang w:bidi="ar-SA"/>
              </w:rPr>
            </w:pPr>
          </w:p>
        </w:tc>
        <w:tc>
          <w:tcPr>
            <w:tcW w:w="462" w:type="pct"/>
            <w:gridSpan w:val="2"/>
            <w:tcBorders>
              <w:top w:val="nil"/>
              <w:left w:val="single" w:sz="8" w:space="0" w:color="auto"/>
              <w:bottom w:val="single" w:sz="8" w:space="0" w:color="auto"/>
              <w:right w:val="single" w:sz="4"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 </w:t>
            </w:r>
          </w:p>
        </w:tc>
        <w:tc>
          <w:tcPr>
            <w:tcW w:w="396" w:type="pct"/>
            <w:gridSpan w:val="2"/>
            <w:tcBorders>
              <w:top w:val="nil"/>
              <w:left w:val="nil"/>
              <w:bottom w:val="single" w:sz="8" w:space="0" w:color="auto"/>
              <w:right w:val="single" w:sz="4"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 </w:t>
            </w:r>
          </w:p>
        </w:tc>
        <w:tc>
          <w:tcPr>
            <w:tcW w:w="479" w:type="pct"/>
            <w:gridSpan w:val="3"/>
            <w:tcBorders>
              <w:top w:val="nil"/>
              <w:left w:val="nil"/>
              <w:bottom w:val="single" w:sz="8" w:space="0" w:color="auto"/>
              <w:right w:val="single" w:sz="4"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 </w:t>
            </w:r>
          </w:p>
        </w:tc>
        <w:tc>
          <w:tcPr>
            <w:tcW w:w="320" w:type="pct"/>
            <w:gridSpan w:val="2"/>
            <w:tcBorders>
              <w:top w:val="nil"/>
              <w:left w:val="nil"/>
              <w:bottom w:val="nil"/>
              <w:right w:val="single" w:sz="4"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 </w:t>
            </w:r>
          </w:p>
        </w:tc>
        <w:tc>
          <w:tcPr>
            <w:tcW w:w="385" w:type="pct"/>
            <w:gridSpan w:val="2"/>
            <w:tcBorders>
              <w:top w:val="nil"/>
              <w:left w:val="nil"/>
              <w:bottom w:val="nil"/>
              <w:right w:val="single" w:sz="4"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 </w:t>
            </w:r>
          </w:p>
        </w:tc>
        <w:tc>
          <w:tcPr>
            <w:tcW w:w="395" w:type="pct"/>
            <w:gridSpan w:val="2"/>
            <w:tcBorders>
              <w:top w:val="nil"/>
              <w:left w:val="nil"/>
              <w:bottom w:val="nil"/>
              <w:right w:val="single" w:sz="4"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 </w:t>
            </w:r>
          </w:p>
        </w:tc>
        <w:tc>
          <w:tcPr>
            <w:tcW w:w="415" w:type="pct"/>
            <w:gridSpan w:val="2"/>
            <w:tcBorders>
              <w:top w:val="nil"/>
              <w:left w:val="nil"/>
              <w:bottom w:val="nil"/>
              <w:right w:val="single" w:sz="8" w:space="0" w:color="auto"/>
            </w:tcBorders>
            <w:shd w:val="clear" w:color="auto" w:fill="auto"/>
            <w:vAlign w:val="center"/>
          </w:tcPr>
          <w:p w:rsidR="00C558B1" w:rsidRPr="00D8086D" w:rsidRDefault="00C558B1" w:rsidP="00C03D1A">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 </w:t>
            </w:r>
          </w:p>
        </w:tc>
      </w:tr>
      <w:tr w:rsidR="00C558B1" w:rsidRPr="00D8086D" w:rsidTr="00501E3F">
        <w:trPr>
          <w:trHeight w:val="300"/>
        </w:trPr>
        <w:tc>
          <w:tcPr>
            <w:tcW w:w="165" w:type="pct"/>
            <w:tcBorders>
              <w:top w:val="nil"/>
              <w:left w:val="single" w:sz="8" w:space="0" w:color="auto"/>
              <w:bottom w:val="single" w:sz="8" w:space="0" w:color="auto"/>
              <w:right w:val="single" w:sz="8" w:space="0" w:color="auto"/>
            </w:tcBorders>
            <w:shd w:val="clear" w:color="auto" w:fill="auto"/>
            <w:noWrap/>
            <w:vAlign w:val="center"/>
          </w:tcPr>
          <w:p w:rsidR="00C558B1" w:rsidRPr="003F433C" w:rsidRDefault="00C558B1" w:rsidP="00C03D1A">
            <w:pPr>
              <w:widowControl/>
              <w:jc w:val="center"/>
              <w:rPr>
                <w:rFonts w:ascii="Times New Roman" w:eastAsia="Times New Roman" w:hAnsi="Times New Roman" w:cs="Times New Roman"/>
                <w:bCs/>
                <w:color w:val="auto"/>
                <w:lang w:bidi="ar-SA"/>
              </w:rPr>
            </w:pPr>
            <w:r w:rsidRPr="003F433C">
              <w:rPr>
                <w:rFonts w:ascii="Times New Roman" w:eastAsia="Times New Roman" w:hAnsi="Times New Roman" w:cs="Times New Roman"/>
                <w:bCs/>
                <w:color w:val="auto"/>
                <w:lang w:bidi="ar-SA"/>
              </w:rPr>
              <w:t>1</w:t>
            </w:r>
          </w:p>
        </w:tc>
        <w:tc>
          <w:tcPr>
            <w:tcW w:w="960" w:type="pct"/>
            <w:tcBorders>
              <w:top w:val="nil"/>
              <w:left w:val="nil"/>
              <w:bottom w:val="single" w:sz="8" w:space="0" w:color="auto"/>
              <w:right w:val="single" w:sz="8" w:space="0" w:color="auto"/>
            </w:tcBorders>
            <w:shd w:val="clear" w:color="auto" w:fill="auto"/>
            <w:noWrap/>
            <w:vAlign w:val="center"/>
          </w:tcPr>
          <w:p w:rsidR="00C558B1" w:rsidRPr="003F433C" w:rsidRDefault="00C558B1" w:rsidP="00C03D1A">
            <w:pPr>
              <w:widowControl/>
              <w:jc w:val="center"/>
              <w:rPr>
                <w:rFonts w:ascii="Times New Roman" w:eastAsia="Times New Roman" w:hAnsi="Times New Roman" w:cs="Times New Roman"/>
                <w:bCs/>
                <w:color w:val="auto"/>
                <w:lang w:bidi="ar-SA"/>
              </w:rPr>
            </w:pPr>
            <w:r w:rsidRPr="003F433C">
              <w:rPr>
                <w:rFonts w:ascii="Times New Roman" w:eastAsia="Times New Roman" w:hAnsi="Times New Roman" w:cs="Times New Roman"/>
                <w:bCs/>
                <w:color w:val="auto"/>
                <w:lang w:bidi="ar-SA"/>
              </w:rPr>
              <w:t>2</w:t>
            </w:r>
          </w:p>
        </w:tc>
        <w:tc>
          <w:tcPr>
            <w:tcW w:w="629" w:type="pct"/>
            <w:tcBorders>
              <w:top w:val="single" w:sz="8" w:space="0" w:color="auto"/>
              <w:left w:val="nil"/>
              <w:bottom w:val="single" w:sz="8" w:space="0" w:color="auto"/>
              <w:right w:val="single" w:sz="8" w:space="0" w:color="auto"/>
            </w:tcBorders>
            <w:shd w:val="clear" w:color="auto" w:fill="auto"/>
            <w:noWrap/>
            <w:vAlign w:val="center"/>
          </w:tcPr>
          <w:p w:rsidR="00C558B1" w:rsidRPr="003F433C" w:rsidRDefault="00C558B1" w:rsidP="00C03D1A">
            <w:pPr>
              <w:widowControl/>
              <w:jc w:val="center"/>
              <w:rPr>
                <w:rFonts w:ascii="Times New Roman" w:eastAsia="Times New Roman" w:hAnsi="Times New Roman" w:cs="Times New Roman"/>
                <w:bCs/>
                <w:color w:val="auto"/>
                <w:lang w:bidi="ar-SA"/>
              </w:rPr>
            </w:pPr>
            <w:r w:rsidRPr="003F433C">
              <w:rPr>
                <w:rFonts w:ascii="Times New Roman" w:eastAsia="Times New Roman" w:hAnsi="Times New Roman" w:cs="Times New Roman"/>
                <w:bCs/>
                <w:color w:val="auto"/>
                <w:lang w:bidi="ar-SA"/>
              </w:rPr>
              <w:t>3</w:t>
            </w:r>
          </w:p>
        </w:tc>
        <w:tc>
          <w:tcPr>
            <w:tcW w:w="395" w:type="pct"/>
            <w:gridSpan w:val="2"/>
            <w:tcBorders>
              <w:top w:val="single" w:sz="8" w:space="0" w:color="auto"/>
              <w:left w:val="nil"/>
              <w:bottom w:val="single" w:sz="8" w:space="0" w:color="auto"/>
              <w:right w:val="single" w:sz="8" w:space="0" w:color="auto"/>
            </w:tcBorders>
            <w:shd w:val="clear" w:color="auto" w:fill="auto"/>
            <w:noWrap/>
            <w:vAlign w:val="center"/>
          </w:tcPr>
          <w:p w:rsidR="00C558B1" w:rsidRPr="003F433C" w:rsidRDefault="00C558B1" w:rsidP="00C03D1A">
            <w:pPr>
              <w:widowControl/>
              <w:jc w:val="center"/>
              <w:rPr>
                <w:rFonts w:ascii="Times New Roman" w:eastAsia="Times New Roman" w:hAnsi="Times New Roman" w:cs="Times New Roman"/>
                <w:bCs/>
                <w:color w:val="auto"/>
                <w:lang w:bidi="ar-SA"/>
              </w:rPr>
            </w:pPr>
            <w:r w:rsidRPr="003F433C">
              <w:rPr>
                <w:rFonts w:ascii="Times New Roman" w:eastAsia="Times New Roman" w:hAnsi="Times New Roman" w:cs="Times New Roman"/>
                <w:bCs/>
                <w:color w:val="auto"/>
                <w:lang w:bidi="ar-SA"/>
              </w:rPr>
              <w:t>4</w:t>
            </w:r>
          </w:p>
        </w:tc>
        <w:tc>
          <w:tcPr>
            <w:tcW w:w="462" w:type="pct"/>
            <w:gridSpan w:val="2"/>
            <w:tcBorders>
              <w:top w:val="nil"/>
              <w:left w:val="nil"/>
              <w:bottom w:val="single" w:sz="8" w:space="0" w:color="auto"/>
              <w:right w:val="single" w:sz="8" w:space="0" w:color="auto"/>
            </w:tcBorders>
            <w:shd w:val="clear" w:color="auto" w:fill="auto"/>
            <w:noWrap/>
            <w:vAlign w:val="center"/>
          </w:tcPr>
          <w:p w:rsidR="00C558B1" w:rsidRPr="003F433C" w:rsidRDefault="00C558B1" w:rsidP="00C03D1A">
            <w:pPr>
              <w:widowControl/>
              <w:jc w:val="center"/>
              <w:rPr>
                <w:rFonts w:ascii="Times New Roman" w:eastAsia="Times New Roman" w:hAnsi="Times New Roman" w:cs="Times New Roman"/>
                <w:bCs/>
                <w:color w:val="auto"/>
                <w:lang w:bidi="ar-SA"/>
              </w:rPr>
            </w:pPr>
            <w:r w:rsidRPr="003F433C">
              <w:rPr>
                <w:rFonts w:ascii="Times New Roman" w:eastAsia="Times New Roman" w:hAnsi="Times New Roman" w:cs="Times New Roman"/>
                <w:bCs/>
                <w:color w:val="auto"/>
                <w:lang w:bidi="ar-SA"/>
              </w:rPr>
              <w:t>5</w:t>
            </w:r>
          </w:p>
        </w:tc>
        <w:tc>
          <w:tcPr>
            <w:tcW w:w="396" w:type="pct"/>
            <w:gridSpan w:val="2"/>
            <w:tcBorders>
              <w:top w:val="nil"/>
              <w:left w:val="nil"/>
              <w:bottom w:val="single" w:sz="8" w:space="0" w:color="auto"/>
              <w:right w:val="single" w:sz="8" w:space="0" w:color="auto"/>
            </w:tcBorders>
            <w:shd w:val="clear" w:color="auto" w:fill="auto"/>
            <w:noWrap/>
            <w:vAlign w:val="center"/>
          </w:tcPr>
          <w:p w:rsidR="00C558B1" w:rsidRPr="003F433C" w:rsidRDefault="00C558B1" w:rsidP="00C03D1A">
            <w:pPr>
              <w:widowControl/>
              <w:jc w:val="center"/>
              <w:rPr>
                <w:rFonts w:ascii="Times New Roman" w:eastAsia="Times New Roman" w:hAnsi="Times New Roman" w:cs="Times New Roman"/>
                <w:bCs/>
                <w:color w:val="auto"/>
                <w:lang w:bidi="ar-SA"/>
              </w:rPr>
            </w:pPr>
            <w:r w:rsidRPr="003F433C">
              <w:rPr>
                <w:rFonts w:ascii="Times New Roman" w:eastAsia="Times New Roman" w:hAnsi="Times New Roman" w:cs="Times New Roman"/>
                <w:bCs/>
                <w:color w:val="auto"/>
                <w:lang w:bidi="ar-SA"/>
              </w:rPr>
              <w:t>6</w:t>
            </w:r>
          </w:p>
        </w:tc>
        <w:tc>
          <w:tcPr>
            <w:tcW w:w="479" w:type="pct"/>
            <w:gridSpan w:val="3"/>
            <w:tcBorders>
              <w:top w:val="nil"/>
              <w:left w:val="nil"/>
              <w:bottom w:val="single" w:sz="8" w:space="0" w:color="auto"/>
              <w:right w:val="single" w:sz="8" w:space="0" w:color="auto"/>
            </w:tcBorders>
            <w:shd w:val="clear" w:color="auto" w:fill="auto"/>
            <w:noWrap/>
            <w:vAlign w:val="center"/>
          </w:tcPr>
          <w:p w:rsidR="00C558B1" w:rsidRPr="003F433C" w:rsidRDefault="00C558B1" w:rsidP="00C03D1A">
            <w:pPr>
              <w:widowControl/>
              <w:jc w:val="center"/>
              <w:rPr>
                <w:rFonts w:ascii="Times New Roman" w:eastAsia="Times New Roman" w:hAnsi="Times New Roman" w:cs="Times New Roman"/>
                <w:bCs/>
                <w:color w:val="auto"/>
                <w:lang w:bidi="ar-SA"/>
              </w:rPr>
            </w:pPr>
            <w:r w:rsidRPr="003F433C">
              <w:rPr>
                <w:rFonts w:ascii="Times New Roman" w:eastAsia="Times New Roman" w:hAnsi="Times New Roman" w:cs="Times New Roman"/>
                <w:bCs/>
                <w:color w:val="auto"/>
                <w:lang w:bidi="ar-SA"/>
              </w:rPr>
              <w:t>7</w:t>
            </w:r>
          </w:p>
        </w:tc>
        <w:tc>
          <w:tcPr>
            <w:tcW w:w="320" w:type="pct"/>
            <w:gridSpan w:val="2"/>
            <w:tcBorders>
              <w:top w:val="single" w:sz="8" w:space="0" w:color="auto"/>
              <w:left w:val="nil"/>
              <w:bottom w:val="single" w:sz="8" w:space="0" w:color="auto"/>
              <w:right w:val="single" w:sz="8" w:space="0" w:color="auto"/>
            </w:tcBorders>
            <w:shd w:val="clear" w:color="auto" w:fill="auto"/>
            <w:noWrap/>
            <w:vAlign w:val="center"/>
          </w:tcPr>
          <w:p w:rsidR="00C558B1" w:rsidRPr="003F433C" w:rsidRDefault="00C558B1" w:rsidP="00C03D1A">
            <w:pPr>
              <w:widowControl/>
              <w:jc w:val="center"/>
              <w:rPr>
                <w:rFonts w:ascii="Times New Roman" w:eastAsia="Times New Roman" w:hAnsi="Times New Roman" w:cs="Times New Roman"/>
                <w:bCs/>
                <w:color w:val="auto"/>
                <w:lang w:bidi="ar-SA"/>
              </w:rPr>
            </w:pPr>
            <w:r w:rsidRPr="003F433C">
              <w:rPr>
                <w:rFonts w:ascii="Times New Roman" w:eastAsia="Times New Roman" w:hAnsi="Times New Roman" w:cs="Times New Roman"/>
                <w:bCs/>
                <w:color w:val="auto"/>
                <w:lang w:bidi="ar-SA"/>
              </w:rPr>
              <w:t>8</w:t>
            </w:r>
          </w:p>
        </w:tc>
        <w:tc>
          <w:tcPr>
            <w:tcW w:w="385" w:type="pct"/>
            <w:gridSpan w:val="2"/>
            <w:tcBorders>
              <w:top w:val="single" w:sz="8" w:space="0" w:color="auto"/>
              <w:left w:val="nil"/>
              <w:bottom w:val="single" w:sz="8" w:space="0" w:color="auto"/>
              <w:right w:val="single" w:sz="8" w:space="0" w:color="auto"/>
            </w:tcBorders>
            <w:shd w:val="clear" w:color="auto" w:fill="auto"/>
            <w:noWrap/>
            <w:vAlign w:val="center"/>
          </w:tcPr>
          <w:p w:rsidR="00C558B1" w:rsidRPr="003F433C" w:rsidRDefault="00C558B1" w:rsidP="00C03D1A">
            <w:pPr>
              <w:widowControl/>
              <w:jc w:val="center"/>
              <w:rPr>
                <w:rFonts w:ascii="Times New Roman" w:eastAsia="Times New Roman" w:hAnsi="Times New Roman" w:cs="Times New Roman"/>
                <w:bCs/>
                <w:color w:val="auto"/>
                <w:lang w:bidi="ar-SA"/>
              </w:rPr>
            </w:pPr>
            <w:r w:rsidRPr="003F433C">
              <w:rPr>
                <w:rFonts w:ascii="Times New Roman" w:eastAsia="Times New Roman" w:hAnsi="Times New Roman" w:cs="Times New Roman"/>
                <w:bCs/>
                <w:color w:val="auto"/>
                <w:lang w:bidi="ar-SA"/>
              </w:rPr>
              <w:t>9</w:t>
            </w:r>
          </w:p>
        </w:tc>
        <w:tc>
          <w:tcPr>
            <w:tcW w:w="395" w:type="pct"/>
            <w:gridSpan w:val="2"/>
            <w:tcBorders>
              <w:top w:val="single" w:sz="8" w:space="0" w:color="auto"/>
              <w:left w:val="nil"/>
              <w:bottom w:val="single" w:sz="8" w:space="0" w:color="auto"/>
              <w:right w:val="single" w:sz="8" w:space="0" w:color="auto"/>
            </w:tcBorders>
            <w:shd w:val="clear" w:color="auto" w:fill="auto"/>
            <w:noWrap/>
            <w:vAlign w:val="center"/>
          </w:tcPr>
          <w:p w:rsidR="00C558B1" w:rsidRPr="003F433C" w:rsidRDefault="00C558B1" w:rsidP="00C03D1A">
            <w:pPr>
              <w:widowControl/>
              <w:jc w:val="center"/>
              <w:rPr>
                <w:rFonts w:ascii="Times New Roman" w:eastAsia="Times New Roman" w:hAnsi="Times New Roman" w:cs="Times New Roman"/>
                <w:bCs/>
                <w:color w:val="auto"/>
                <w:lang w:bidi="ar-SA"/>
              </w:rPr>
            </w:pPr>
            <w:r w:rsidRPr="003F433C">
              <w:rPr>
                <w:rFonts w:ascii="Times New Roman" w:eastAsia="Times New Roman" w:hAnsi="Times New Roman" w:cs="Times New Roman"/>
                <w:bCs/>
                <w:color w:val="auto"/>
                <w:lang w:bidi="ar-SA"/>
              </w:rPr>
              <w:t>10</w:t>
            </w:r>
          </w:p>
        </w:tc>
        <w:tc>
          <w:tcPr>
            <w:tcW w:w="415" w:type="pct"/>
            <w:gridSpan w:val="2"/>
            <w:tcBorders>
              <w:top w:val="single" w:sz="8" w:space="0" w:color="auto"/>
              <w:left w:val="nil"/>
              <w:bottom w:val="single" w:sz="8" w:space="0" w:color="auto"/>
              <w:right w:val="single" w:sz="8" w:space="0" w:color="auto"/>
            </w:tcBorders>
            <w:shd w:val="clear" w:color="auto" w:fill="auto"/>
            <w:noWrap/>
            <w:vAlign w:val="center"/>
          </w:tcPr>
          <w:p w:rsidR="00C558B1" w:rsidRPr="003F433C" w:rsidRDefault="00C558B1" w:rsidP="00C03D1A">
            <w:pPr>
              <w:widowControl/>
              <w:jc w:val="center"/>
              <w:rPr>
                <w:rFonts w:ascii="Times New Roman" w:eastAsia="Times New Roman" w:hAnsi="Times New Roman" w:cs="Times New Roman"/>
                <w:bCs/>
                <w:color w:val="auto"/>
                <w:lang w:bidi="ar-SA"/>
              </w:rPr>
            </w:pPr>
            <w:r w:rsidRPr="003F433C">
              <w:rPr>
                <w:rFonts w:ascii="Times New Roman" w:eastAsia="Times New Roman" w:hAnsi="Times New Roman" w:cs="Times New Roman"/>
                <w:bCs/>
                <w:color w:val="auto"/>
                <w:lang w:bidi="ar-SA"/>
              </w:rPr>
              <w:t>11</w:t>
            </w:r>
          </w:p>
        </w:tc>
      </w:tr>
      <w:tr w:rsidR="00DB6254" w:rsidRPr="00D8086D" w:rsidTr="00501E3F">
        <w:trPr>
          <w:trHeight w:val="398"/>
        </w:trPr>
        <w:tc>
          <w:tcPr>
            <w:tcW w:w="165" w:type="pct"/>
            <w:tcBorders>
              <w:top w:val="nil"/>
              <w:left w:val="single" w:sz="8" w:space="0" w:color="auto"/>
              <w:bottom w:val="single" w:sz="4" w:space="0" w:color="auto"/>
              <w:right w:val="single" w:sz="4" w:space="0" w:color="auto"/>
            </w:tcBorders>
            <w:shd w:val="clear" w:color="auto" w:fill="auto"/>
            <w:noWrap/>
            <w:vAlign w:val="bottom"/>
          </w:tcPr>
          <w:p w:rsidR="00E73831" w:rsidRPr="00D8086D" w:rsidRDefault="00E73831" w:rsidP="00E73831">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1</w:t>
            </w:r>
          </w:p>
        </w:tc>
        <w:tc>
          <w:tcPr>
            <w:tcW w:w="960" w:type="pct"/>
            <w:tcBorders>
              <w:top w:val="nil"/>
              <w:left w:val="nil"/>
              <w:bottom w:val="single" w:sz="4" w:space="0" w:color="auto"/>
              <w:right w:val="single" w:sz="4" w:space="0" w:color="auto"/>
            </w:tcBorders>
            <w:shd w:val="clear" w:color="auto" w:fill="auto"/>
            <w:noWrap/>
            <w:vAlign w:val="bottom"/>
          </w:tcPr>
          <w:p w:rsidR="00E73831" w:rsidRPr="00D8086D" w:rsidRDefault="004D2B2A"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Котельная </w:t>
            </w:r>
          </w:p>
          <w:p w:rsidR="00C558B1" w:rsidRPr="00D8086D" w:rsidRDefault="00C558B1" w:rsidP="00E73831">
            <w:pPr>
              <w:widowControl/>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«Верх-Обская»</w:t>
            </w:r>
          </w:p>
        </w:tc>
        <w:tc>
          <w:tcPr>
            <w:tcW w:w="63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501E3F"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2892,738</w:t>
            </w:r>
          </w:p>
        </w:tc>
        <w:tc>
          <w:tcPr>
            <w:tcW w:w="39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940816"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161,982</w:t>
            </w:r>
          </w:p>
        </w:tc>
        <w:tc>
          <w:tcPr>
            <w:tcW w:w="462" w:type="pct"/>
            <w:gridSpan w:val="2"/>
            <w:tcBorders>
              <w:top w:val="nil"/>
              <w:left w:val="nil"/>
              <w:bottom w:val="single" w:sz="4" w:space="0" w:color="auto"/>
              <w:right w:val="single" w:sz="4" w:space="0" w:color="auto"/>
            </w:tcBorders>
            <w:shd w:val="clear" w:color="auto" w:fill="auto"/>
            <w:noWrap/>
            <w:vAlign w:val="bottom"/>
          </w:tcPr>
          <w:p w:rsidR="00E73831" w:rsidRPr="00D8086D" w:rsidRDefault="0066044E"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2730,756</w:t>
            </w:r>
          </w:p>
        </w:tc>
        <w:tc>
          <w:tcPr>
            <w:tcW w:w="39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6226FC"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743,858</w:t>
            </w:r>
          </w:p>
        </w:tc>
        <w:tc>
          <w:tcPr>
            <w:tcW w:w="478" w:type="pct"/>
            <w:gridSpan w:val="3"/>
            <w:tcBorders>
              <w:top w:val="nil"/>
              <w:left w:val="nil"/>
              <w:bottom w:val="single" w:sz="4" w:space="0" w:color="auto"/>
              <w:right w:val="single" w:sz="4" w:space="0" w:color="auto"/>
            </w:tcBorders>
            <w:shd w:val="clear" w:color="auto" w:fill="auto"/>
            <w:noWrap/>
            <w:vAlign w:val="bottom"/>
          </w:tcPr>
          <w:p w:rsidR="00E73831" w:rsidRPr="00D8086D" w:rsidRDefault="000E74D9"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1986,898</w:t>
            </w:r>
          </w:p>
        </w:tc>
        <w:tc>
          <w:tcPr>
            <w:tcW w:w="319" w:type="pct"/>
            <w:gridSpan w:val="2"/>
            <w:tcBorders>
              <w:top w:val="nil"/>
              <w:left w:val="nil"/>
              <w:bottom w:val="single" w:sz="4" w:space="0" w:color="auto"/>
              <w:right w:val="single" w:sz="4" w:space="0" w:color="auto"/>
            </w:tcBorders>
            <w:shd w:val="clear" w:color="auto" w:fill="auto"/>
            <w:noWrap/>
            <w:vAlign w:val="bottom"/>
          </w:tcPr>
          <w:p w:rsidR="00E73831" w:rsidRPr="00D8086D" w:rsidRDefault="00E73831" w:rsidP="001D345F">
            <w:pPr>
              <w:widowControl/>
              <w:rPr>
                <w:rFonts w:ascii="Times New Roman" w:eastAsia="Times New Roman" w:hAnsi="Times New Roman" w:cs="Times New Roman"/>
                <w:color w:val="auto"/>
                <w:lang w:bidi="ar-SA"/>
              </w:rPr>
            </w:pPr>
          </w:p>
        </w:tc>
        <w:tc>
          <w:tcPr>
            <w:tcW w:w="38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3552E7" w:rsidP="00DB625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1171,508</w:t>
            </w:r>
          </w:p>
        </w:tc>
        <w:tc>
          <w:tcPr>
            <w:tcW w:w="39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2040CD" w:rsidP="00DB625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750,19</w:t>
            </w:r>
          </w:p>
        </w:tc>
        <w:tc>
          <w:tcPr>
            <w:tcW w:w="412" w:type="pct"/>
            <w:tcBorders>
              <w:top w:val="nil"/>
              <w:left w:val="nil"/>
              <w:bottom w:val="single" w:sz="4" w:space="0" w:color="auto"/>
              <w:right w:val="single" w:sz="8" w:space="0" w:color="auto"/>
            </w:tcBorders>
            <w:shd w:val="clear" w:color="auto" w:fill="auto"/>
            <w:noWrap/>
            <w:vAlign w:val="bottom"/>
          </w:tcPr>
          <w:p w:rsidR="00E73831" w:rsidRPr="00D8086D" w:rsidRDefault="007A06F7" w:rsidP="00DB625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65,2</w:t>
            </w:r>
          </w:p>
        </w:tc>
      </w:tr>
      <w:tr w:rsidR="00DB6254" w:rsidRPr="00D8086D" w:rsidTr="00501E3F">
        <w:trPr>
          <w:trHeight w:val="300"/>
        </w:trPr>
        <w:tc>
          <w:tcPr>
            <w:tcW w:w="165" w:type="pct"/>
            <w:tcBorders>
              <w:top w:val="nil"/>
              <w:left w:val="single" w:sz="8" w:space="0" w:color="auto"/>
              <w:bottom w:val="single" w:sz="4" w:space="0" w:color="auto"/>
              <w:right w:val="single" w:sz="4" w:space="0" w:color="auto"/>
            </w:tcBorders>
            <w:shd w:val="clear" w:color="auto" w:fill="auto"/>
            <w:noWrap/>
            <w:vAlign w:val="bottom"/>
          </w:tcPr>
          <w:p w:rsidR="00E73831" w:rsidRPr="00D8086D" w:rsidRDefault="00E73831" w:rsidP="00E73831">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2</w:t>
            </w:r>
          </w:p>
        </w:tc>
        <w:tc>
          <w:tcPr>
            <w:tcW w:w="960" w:type="pct"/>
            <w:tcBorders>
              <w:top w:val="nil"/>
              <w:left w:val="nil"/>
              <w:bottom w:val="single" w:sz="4" w:space="0" w:color="auto"/>
              <w:right w:val="single" w:sz="4" w:space="0" w:color="auto"/>
            </w:tcBorders>
            <w:shd w:val="clear" w:color="auto" w:fill="auto"/>
            <w:noWrap/>
            <w:vAlign w:val="bottom"/>
          </w:tcPr>
          <w:p w:rsidR="00E73831" w:rsidRPr="00D8086D" w:rsidRDefault="004D2B2A"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Котельная </w:t>
            </w:r>
            <w:r w:rsidR="00C558B1" w:rsidRPr="00D8086D">
              <w:rPr>
                <w:rFonts w:ascii="Times New Roman" w:eastAsia="Times New Roman" w:hAnsi="Times New Roman" w:cs="Times New Roman"/>
                <w:color w:val="auto"/>
                <w:lang w:bidi="ar-SA"/>
              </w:rPr>
              <w:t xml:space="preserve"> </w:t>
            </w:r>
          </w:p>
          <w:p w:rsidR="00C558B1" w:rsidRPr="00D8086D" w:rsidRDefault="00C558B1" w:rsidP="00E73831">
            <w:pPr>
              <w:widowControl/>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«Усть-Катунь»</w:t>
            </w:r>
          </w:p>
        </w:tc>
        <w:tc>
          <w:tcPr>
            <w:tcW w:w="63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501E3F" w:rsidP="00DB625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1376,368</w:t>
            </w:r>
          </w:p>
        </w:tc>
        <w:tc>
          <w:tcPr>
            <w:tcW w:w="39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940816"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87,021</w:t>
            </w:r>
          </w:p>
        </w:tc>
        <w:tc>
          <w:tcPr>
            <w:tcW w:w="462" w:type="pct"/>
            <w:gridSpan w:val="2"/>
            <w:tcBorders>
              <w:top w:val="nil"/>
              <w:left w:val="nil"/>
              <w:bottom w:val="single" w:sz="4" w:space="0" w:color="auto"/>
              <w:right w:val="single" w:sz="4" w:space="0" w:color="auto"/>
            </w:tcBorders>
            <w:shd w:val="clear" w:color="auto" w:fill="auto"/>
            <w:noWrap/>
            <w:vAlign w:val="bottom"/>
          </w:tcPr>
          <w:p w:rsidR="00E73831" w:rsidRPr="00D8086D" w:rsidRDefault="0066044E" w:rsidP="00DB625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1289,347</w:t>
            </w:r>
          </w:p>
        </w:tc>
        <w:tc>
          <w:tcPr>
            <w:tcW w:w="39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6226FC"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351,218</w:t>
            </w:r>
          </w:p>
        </w:tc>
        <w:tc>
          <w:tcPr>
            <w:tcW w:w="478" w:type="pct"/>
            <w:gridSpan w:val="3"/>
            <w:tcBorders>
              <w:top w:val="nil"/>
              <w:left w:val="nil"/>
              <w:bottom w:val="single" w:sz="4" w:space="0" w:color="auto"/>
              <w:right w:val="single" w:sz="4" w:space="0" w:color="auto"/>
            </w:tcBorders>
            <w:shd w:val="clear" w:color="auto" w:fill="auto"/>
            <w:noWrap/>
            <w:vAlign w:val="bottom"/>
          </w:tcPr>
          <w:p w:rsidR="00E73831" w:rsidRPr="00D8086D" w:rsidRDefault="00963691"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938,129</w:t>
            </w:r>
          </w:p>
        </w:tc>
        <w:tc>
          <w:tcPr>
            <w:tcW w:w="319" w:type="pct"/>
            <w:gridSpan w:val="2"/>
            <w:tcBorders>
              <w:top w:val="nil"/>
              <w:left w:val="nil"/>
              <w:bottom w:val="single" w:sz="4" w:space="0" w:color="auto"/>
              <w:right w:val="single" w:sz="4" w:space="0" w:color="auto"/>
            </w:tcBorders>
            <w:shd w:val="clear" w:color="auto" w:fill="auto"/>
            <w:noWrap/>
            <w:vAlign w:val="bottom"/>
          </w:tcPr>
          <w:p w:rsidR="00E73831" w:rsidRPr="00D8086D" w:rsidRDefault="00E73831" w:rsidP="00D8086D">
            <w:pPr>
              <w:widowControl/>
              <w:ind w:firstLineChars="100" w:firstLine="240"/>
              <w:jc w:val="right"/>
              <w:rPr>
                <w:rFonts w:ascii="Times New Roman" w:eastAsia="Times New Roman" w:hAnsi="Times New Roman" w:cs="Times New Roman"/>
                <w:color w:val="auto"/>
                <w:lang w:bidi="ar-SA"/>
              </w:rPr>
            </w:pPr>
          </w:p>
        </w:tc>
        <w:tc>
          <w:tcPr>
            <w:tcW w:w="38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3552E7" w:rsidP="00DB625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419,629</w:t>
            </w:r>
          </w:p>
        </w:tc>
        <w:tc>
          <w:tcPr>
            <w:tcW w:w="39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2040CD" w:rsidP="00DB625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518,5</w:t>
            </w:r>
          </w:p>
        </w:tc>
        <w:tc>
          <w:tcPr>
            <w:tcW w:w="412" w:type="pct"/>
            <w:tcBorders>
              <w:top w:val="nil"/>
              <w:left w:val="nil"/>
              <w:bottom w:val="single" w:sz="4" w:space="0" w:color="auto"/>
              <w:right w:val="single" w:sz="8" w:space="0" w:color="auto"/>
            </w:tcBorders>
            <w:shd w:val="clear" w:color="auto" w:fill="auto"/>
            <w:noWrap/>
            <w:vAlign w:val="bottom"/>
          </w:tcPr>
          <w:p w:rsidR="00E73831" w:rsidRPr="00D8086D" w:rsidRDefault="00E73831" w:rsidP="00DB6254">
            <w:pPr>
              <w:widowControl/>
              <w:rPr>
                <w:rFonts w:ascii="Times New Roman" w:eastAsia="Times New Roman" w:hAnsi="Times New Roman" w:cs="Times New Roman"/>
                <w:color w:val="auto"/>
                <w:lang w:bidi="ar-SA"/>
              </w:rPr>
            </w:pPr>
          </w:p>
        </w:tc>
      </w:tr>
      <w:tr w:rsidR="00DB6254" w:rsidRPr="00D8086D" w:rsidTr="00501E3F">
        <w:trPr>
          <w:trHeight w:val="300"/>
        </w:trPr>
        <w:tc>
          <w:tcPr>
            <w:tcW w:w="165" w:type="pct"/>
            <w:tcBorders>
              <w:top w:val="nil"/>
              <w:left w:val="single" w:sz="8" w:space="0" w:color="auto"/>
              <w:bottom w:val="single" w:sz="4" w:space="0" w:color="auto"/>
              <w:right w:val="single" w:sz="4" w:space="0" w:color="auto"/>
            </w:tcBorders>
            <w:shd w:val="clear" w:color="auto" w:fill="auto"/>
            <w:noWrap/>
            <w:vAlign w:val="bottom"/>
          </w:tcPr>
          <w:p w:rsidR="00E73831" w:rsidRPr="00D8086D" w:rsidRDefault="00E73831" w:rsidP="00E73831">
            <w:pPr>
              <w:widowControl/>
              <w:jc w:val="cente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3</w:t>
            </w:r>
          </w:p>
        </w:tc>
        <w:tc>
          <w:tcPr>
            <w:tcW w:w="960" w:type="pct"/>
            <w:tcBorders>
              <w:top w:val="nil"/>
              <w:left w:val="nil"/>
              <w:bottom w:val="single" w:sz="4" w:space="0" w:color="auto"/>
              <w:right w:val="single" w:sz="4" w:space="0" w:color="auto"/>
            </w:tcBorders>
            <w:shd w:val="clear" w:color="auto" w:fill="auto"/>
            <w:noWrap/>
            <w:vAlign w:val="bottom"/>
          </w:tcPr>
          <w:p w:rsidR="00E73831" w:rsidRPr="00D8086D" w:rsidRDefault="004D2B2A"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Котельная </w:t>
            </w:r>
            <w:r w:rsidR="007F5092" w:rsidRPr="00D8086D">
              <w:rPr>
                <w:rFonts w:ascii="Times New Roman" w:eastAsia="Times New Roman" w:hAnsi="Times New Roman" w:cs="Times New Roman"/>
                <w:color w:val="auto"/>
                <w:lang w:bidi="ar-SA"/>
              </w:rPr>
              <w:t xml:space="preserve"> </w:t>
            </w:r>
          </w:p>
          <w:p w:rsidR="00C558B1" w:rsidRPr="00D8086D" w:rsidRDefault="004D2B2A"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«Линёвская</w:t>
            </w:r>
            <w:r w:rsidR="00C558B1" w:rsidRPr="00D8086D">
              <w:rPr>
                <w:rFonts w:ascii="Times New Roman" w:eastAsia="Times New Roman" w:hAnsi="Times New Roman" w:cs="Times New Roman"/>
                <w:color w:val="auto"/>
                <w:lang w:bidi="ar-SA"/>
              </w:rPr>
              <w:t>»</w:t>
            </w:r>
          </w:p>
        </w:tc>
        <w:tc>
          <w:tcPr>
            <w:tcW w:w="63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501E3F"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2381,765</w:t>
            </w:r>
          </w:p>
        </w:tc>
        <w:tc>
          <w:tcPr>
            <w:tcW w:w="39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940816"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80,825</w:t>
            </w:r>
          </w:p>
        </w:tc>
        <w:tc>
          <w:tcPr>
            <w:tcW w:w="462" w:type="pct"/>
            <w:gridSpan w:val="2"/>
            <w:tcBorders>
              <w:top w:val="nil"/>
              <w:left w:val="nil"/>
              <w:bottom w:val="single" w:sz="4" w:space="0" w:color="auto"/>
              <w:right w:val="single" w:sz="4" w:space="0" w:color="auto"/>
            </w:tcBorders>
            <w:shd w:val="clear" w:color="auto" w:fill="auto"/>
            <w:noWrap/>
            <w:vAlign w:val="bottom"/>
          </w:tcPr>
          <w:p w:rsidR="00E73831" w:rsidRPr="00D8086D" w:rsidRDefault="0066044E" w:rsidP="00DB625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2300,940</w:t>
            </w:r>
          </w:p>
        </w:tc>
        <w:tc>
          <w:tcPr>
            <w:tcW w:w="39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6226FC"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626,776</w:t>
            </w:r>
          </w:p>
        </w:tc>
        <w:tc>
          <w:tcPr>
            <w:tcW w:w="478" w:type="pct"/>
            <w:gridSpan w:val="3"/>
            <w:tcBorders>
              <w:top w:val="nil"/>
              <w:left w:val="nil"/>
              <w:bottom w:val="single" w:sz="4" w:space="0" w:color="auto"/>
              <w:right w:val="single" w:sz="4" w:space="0" w:color="auto"/>
            </w:tcBorders>
            <w:shd w:val="clear" w:color="auto" w:fill="auto"/>
            <w:noWrap/>
            <w:vAlign w:val="bottom"/>
          </w:tcPr>
          <w:p w:rsidR="00E73831" w:rsidRPr="00D8086D" w:rsidRDefault="00963691" w:rsidP="00E73831">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1674,164</w:t>
            </w:r>
          </w:p>
        </w:tc>
        <w:tc>
          <w:tcPr>
            <w:tcW w:w="319" w:type="pct"/>
            <w:gridSpan w:val="2"/>
            <w:tcBorders>
              <w:top w:val="nil"/>
              <w:left w:val="nil"/>
              <w:bottom w:val="single" w:sz="4" w:space="0" w:color="auto"/>
              <w:right w:val="single" w:sz="4" w:space="0" w:color="auto"/>
            </w:tcBorders>
            <w:shd w:val="clear" w:color="auto" w:fill="auto"/>
            <w:noWrap/>
            <w:vAlign w:val="bottom"/>
          </w:tcPr>
          <w:p w:rsidR="00E73831" w:rsidRPr="00D8086D" w:rsidRDefault="00E73831" w:rsidP="00D8086D">
            <w:pPr>
              <w:widowControl/>
              <w:ind w:firstLineChars="100" w:firstLine="240"/>
              <w:jc w:val="right"/>
              <w:rPr>
                <w:rFonts w:ascii="Times New Roman" w:eastAsia="Times New Roman" w:hAnsi="Times New Roman" w:cs="Times New Roman"/>
                <w:color w:val="auto"/>
                <w:lang w:bidi="ar-SA"/>
              </w:rPr>
            </w:pPr>
          </w:p>
        </w:tc>
        <w:tc>
          <w:tcPr>
            <w:tcW w:w="38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3552E7" w:rsidP="00DB625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1064,388</w:t>
            </w:r>
          </w:p>
        </w:tc>
        <w:tc>
          <w:tcPr>
            <w:tcW w:w="39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2040CD" w:rsidP="00953DB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571,646</w:t>
            </w:r>
          </w:p>
        </w:tc>
        <w:tc>
          <w:tcPr>
            <w:tcW w:w="412" w:type="pct"/>
            <w:tcBorders>
              <w:top w:val="nil"/>
              <w:left w:val="nil"/>
              <w:bottom w:val="single" w:sz="4" w:space="0" w:color="auto"/>
              <w:right w:val="single" w:sz="8" w:space="0" w:color="auto"/>
            </w:tcBorders>
            <w:shd w:val="clear" w:color="auto" w:fill="auto"/>
            <w:noWrap/>
            <w:vAlign w:val="bottom"/>
          </w:tcPr>
          <w:p w:rsidR="00E73831" w:rsidRPr="00D8086D" w:rsidRDefault="007A06F7" w:rsidP="00953DB4">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38,13</w:t>
            </w:r>
          </w:p>
        </w:tc>
      </w:tr>
      <w:tr w:rsidR="00A31431" w:rsidRPr="00D8086D" w:rsidTr="00501E3F">
        <w:trPr>
          <w:trHeight w:val="210"/>
        </w:trPr>
        <w:tc>
          <w:tcPr>
            <w:tcW w:w="165" w:type="pct"/>
            <w:tcBorders>
              <w:top w:val="nil"/>
              <w:left w:val="single" w:sz="8" w:space="0" w:color="auto"/>
              <w:bottom w:val="single" w:sz="4" w:space="0" w:color="auto"/>
              <w:right w:val="single" w:sz="4" w:space="0" w:color="auto"/>
            </w:tcBorders>
            <w:shd w:val="clear" w:color="auto" w:fill="auto"/>
            <w:noWrap/>
            <w:vAlign w:val="bottom"/>
          </w:tcPr>
          <w:p w:rsidR="00E73831" w:rsidRPr="00D8086D" w:rsidRDefault="00E73831" w:rsidP="00E73831">
            <w:pPr>
              <w:widowControl/>
              <w:jc w:val="center"/>
              <w:rPr>
                <w:rFonts w:ascii="Times New Roman" w:eastAsia="Times New Roman" w:hAnsi="Times New Roman" w:cs="Times New Roman"/>
                <w:bCs/>
                <w:color w:val="auto"/>
                <w:lang w:bidi="ar-SA"/>
              </w:rPr>
            </w:pPr>
            <w:r w:rsidRPr="00D8086D">
              <w:rPr>
                <w:rFonts w:ascii="Times New Roman" w:eastAsia="Times New Roman" w:hAnsi="Times New Roman" w:cs="Times New Roman"/>
                <w:bCs/>
                <w:color w:val="auto"/>
                <w:lang w:bidi="ar-SA"/>
              </w:rPr>
              <w:t> </w:t>
            </w:r>
            <w:r w:rsidR="00C558B1" w:rsidRPr="00D8086D">
              <w:rPr>
                <w:rFonts w:ascii="Times New Roman" w:eastAsia="Times New Roman" w:hAnsi="Times New Roman" w:cs="Times New Roman"/>
                <w:bCs/>
                <w:color w:val="auto"/>
                <w:lang w:bidi="ar-SA"/>
              </w:rPr>
              <w:t>4</w:t>
            </w:r>
          </w:p>
        </w:tc>
        <w:tc>
          <w:tcPr>
            <w:tcW w:w="960" w:type="pct"/>
            <w:tcBorders>
              <w:top w:val="nil"/>
              <w:left w:val="nil"/>
              <w:bottom w:val="single" w:sz="4" w:space="0" w:color="auto"/>
              <w:right w:val="single" w:sz="4" w:space="0" w:color="auto"/>
            </w:tcBorders>
            <w:shd w:val="clear" w:color="auto" w:fill="auto"/>
            <w:noWrap/>
            <w:vAlign w:val="bottom"/>
          </w:tcPr>
          <w:p w:rsidR="00E73831" w:rsidRPr="00D8086D" w:rsidRDefault="004D2B2A" w:rsidP="00E73831">
            <w:pP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Котельная </w:t>
            </w:r>
          </w:p>
          <w:p w:rsidR="00C558B1" w:rsidRPr="00D8086D" w:rsidRDefault="00C558B1" w:rsidP="00E73831">
            <w:pPr>
              <w:rPr>
                <w:rFonts w:ascii="Times New Roman" w:eastAsia="Times New Roman" w:hAnsi="Times New Roman" w:cs="Times New Roman"/>
                <w:bCs/>
                <w:color w:val="auto"/>
                <w:lang w:bidi="ar-SA"/>
              </w:rPr>
            </w:pPr>
            <w:r w:rsidRPr="00D8086D">
              <w:rPr>
                <w:rFonts w:ascii="Times New Roman" w:eastAsia="Times New Roman" w:hAnsi="Times New Roman" w:cs="Times New Roman"/>
                <w:color w:val="auto"/>
                <w:lang w:bidi="ar-SA"/>
              </w:rPr>
              <w:t>«Кировская»</w:t>
            </w:r>
          </w:p>
        </w:tc>
        <w:tc>
          <w:tcPr>
            <w:tcW w:w="63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501E3F" w:rsidP="00611527">
            <w:pPr>
              <w:widowControl/>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2254,266</w:t>
            </w:r>
          </w:p>
        </w:tc>
        <w:tc>
          <w:tcPr>
            <w:tcW w:w="39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940816" w:rsidP="00E73831">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156,531</w:t>
            </w:r>
          </w:p>
        </w:tc>
        <w:tc>
          <w:tcPr>
            <w:tcW w:w="462" w:type="pct"/>
            <w:gridSpan w:val="2"/>
            <w:tcBorders>
              <w:top w:val="nil"/>
              <w:left w:val="nil"/>
              <w:bottom w:val="single" w:sz="4" w:space="0" w:color="auto"/>
              <w:right w:val="single" w:sz="4" w:space="0" w:color="auto"/>
            </w:tcBorders>
            <w:shd w:val="clear" w:color="auto" w:fill="auto"/>
            <w:noWrap/>
            <w:vAlign w:val="bottom"/>
          </w:tcPr>
          <w:p w:rsidR="00E73831" w:rsidRPr="00D8086D" w:rsidRDefault="0066044E" w:rsidP="00E73831">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2097,735</w:t>
            </w:r>
          </w:p>
        </w:tc>
        <w:tc>
          <w:tcPr>
            <w:tcW w:w="39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6226FC" w:rsidP="00E73831">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571,423</w:t>
            </w:r>
          </w:p>
        </w:tc>
        <w:tc>
          <w:tcPr>
            <w:tcW w:w="478" w:type="pct"/>
            <w:gridSpan w:val="3"/>
            <w:tcBorders>
              <w:top w:val="nil"/>
              <w:left w:val="nil"/>
              <w:bottom w:val="single" w:sz="4" w:space="0" w:color="auto"/>
              <w:right w:val="single" w:sz="4" w:space="0" w:color="auto"/>
            </w:tcBorders>
            <w:shd w:val="clear" w:color="auto" w:fill="auto"/>
            <w:noWrap/>
            <w:vAlign w:val="bottom"/>
          </w:tcPr>
          <w:p w:rsidR="00E73831" w:rsidRPr="00D8086D" w:rsidRDefault="00963691" w:rsidP="00DB6254">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1526,312</w:t>
            </w:r>
          </w:p>
        </w:tc>
        <w:tc>
          <w:tcPr>
            <w:tcW w:w="319" w:type="pct"/>
            <w:gridSpan w:val="2"/>
            <w:tcBorders>
              <w:top w:val="nil"/>
              <w:left w:val="nil"/>
              <w:bottom w:val="single" w:sz="4" w:space="0" w:color="auto"/>
              <w:right w:val="single" w:sz="4" w:space="0" w:color="auto"/>
            </w:tcBorders>
            <w:shd w:val="clear" w:color="auto" w:fill="auto"/>
            <w:noWrap/>
            <w:vAlign w:val="bottom"/>
          </w:tcPr>
          <w:p w:rsidR="00E73831" w:rsidRPr="00D8086D" w:rsidRDefault="00E73831" w:rsidP="00D8086D">
            <w:pPr>
              <w:widowControl/>
              <w:ind w:firstLineChars="100" w:firstLine="240"/>
              <w:jc w:val="right"/>
              <w:rPr>
                <w:rFonts w:ascii="Times New Roman" w:eastAsia="Times New Roman" w:hAnsi="Times New Roman" w:cs="Times New Roman"/>
                <w:bCs/>
                <w:color w:val="auto"/>
                <w:lang w:bidi="ar-SA"/>
              </w:rPr>
            </w:pPr>
          </w:p>
        </w:tc>
        <w:tc>
          <w:tcPr>
            <w:tcW w:w="38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3552E7" w:rsidP="00DB6254">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502,617</w:t>
            </w:r>
          </w:p>
        </w:tc>
        <w:tc>
          <w:tcPr>
            <w:tcW w:w="395" w:type="pct"/>
            <w:gridSpan w:val="2"/>
            <w:tcBorders>
              <w:top w:val="nil"/>
              <w:left w:val="nil"/>
              <w:bottom w:val="single" w:sz="4" w:space="0" w:color="auto"/>
              <w:right w:val="single" w:sz="4" w:space="0" w:color="auto"/>
            </w:tcBorders>
            <w:shd w:val="clear" w:color="auto" w:fill="auto"/>
            <w:noWrap/>
            <w:vAlign w:val="bottom"/>
          </w:tcPr>
          <w:p w:rsidR="00E73831" w:rsidRPr="00D8086D" w:rsidRDefault="002040CD" w:rsidP="00DB6254">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1012,325</w:t>
            </w:r>
          </w:p>
        </w:tc>
        <w:tc>
          <w:tcPr>
            <w:tcW w:w="412" w:type="pct"/>
            <w:tcBorders>
              <w:top w:val="nil"/>
              <w:left w:val="nil"/>
              <w:bottom w:val="single" w:sz="4" w:space="0" w:color="auto"/>
              <w:right w:val="single" w:sz="8" w:space="0" w:color="auto"/>
            </w:tcBorders>
            <w:shd w:val="clear" w:color="auto" w:fill="auto"/>
            <w:noWrap/>
            <w:vAlign w:val="bottom"/>
          </w:tcPr>
          <w:p w:rsidR="00E73831" w:rsidRPr="00D8086D" w:rsidRDefault="007A06F7" w:rsidP="00DB6254">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11,37</w:t>
            </w:r>
          </w:p>
        </w:tc>
      </w:tr>
      <w:tr w:rsidR="00A31431" w:rsidRPr="00D8086D" w:rsidTr="00501E3F">
        <w:trPr>
          <w:trHeight w:val="300"/>
        </w:trPr>
        <w:tc>
          <w:tcPr>
            <w:tcW w:w="165" w:type="pct"/>
            <w:tcBorders>
              <w:top w:val="single" w:sz="4" w:space="0" w:color="auto"/>
              <w:left w:val="single" w:sz="8" w:space="0" w:color="auto"/>
              <w:bottom w:val="single" w:sz="4" w:space="0" w:color="auto"/>
              <w:right w:val="single" w:sz="4" w:space="0" w:color="auto"/>
            </w:tcBorders>
            <w:shd w:val="clear" w:color="auto" w:fill="auto"/>
            <w:noWrap/>
            <w:vAlign w:val="bottom"/>
          </w:tcPr>
          <w:p w:rsidR="00C558B1" w:rsidRPr="00D8086D" w:rsidRDefault="00C558B1" w:rsidP="00E73831">
            <w:pPr>
              <w:jc w:val="center"/>
              <w:rPr>
                <w:rFonts w:ascii="Times New Roman" w:eastAsia="Times New Roman" w:hAnsi="Times New Roman" w:cs="Times New Roman"/>
                <w:bCs/>
                <w:color w:val="auto"/>
                <w:lang w:bidi="ar-SA"/>
              </w:rPr>
            </w:pPr>
            <w:r w:rsidRPr="00D8086D">
              <w:rPr>
                <w:rFonts w:ascii="Times New Roman" w:eastAsia="Times New Roman" w:hAnsi="Times New Roman" w:cs="Times New Roman"/>
                <w:bCs/>
                <w:color w:val="auto"/>
                <w:lang w:bidi="ar-SA"/>
              </w:rPr>
              <w:t>5</w:t>
            </w:r>
          </w:p>
        </w:tc>
        <w:tc>
          <w:tcPr>
            <w:tcW w:w="960" w:type="pct"/>
            <w:tcBorders>
              <w:top w:val="single" w:sz="4" w:space="0" w:color="auto"/>
              <w:left w:val="nil"/>
              <w:bottom w:val="single" w:sz="4" w:space="0" w:color="auto"/>
              <w:right w:val="single" w:sz="4" w:space="0" w:color="auto"/>
            </w:tcBorders>
            <w:shd w:val="clear" w:color="auto" w:fill="auto"/>
            <w:noWrap/>
            <w:vAlign w:val="bottom"/>
          </w:tcPr>
          <w:p w:rsidR="00C558B1" w:rsidRPr="00D8086D" w:rsidRDefault="004D2B2A" w:rsidP="00E73831">
            <w:pP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Котельная </w:t>
            </w:r>
          </w:p>
          <w:p w:rsidR="00C558B1" w:rsidRPr="00D8086D" w:rsidRDefault="00C558B1" w:rsidP="00E73831">
            <w:pPr>
              <w:rPr>
                <w:rFonts w:ascii="Times New Roman" w:eastAsia="Times New Roman" w:hAnsi="Times New Roman" w:cs="Times New Roman"/>
                <w:bCs/>
                <w:color w:val="auto"/>
                <w:lang w:bidi="ar-SA"/>
              </w:rPr>
            </w:pPr>
            <w:r w:rsidRPr="00D8086D">
              <w:rPr>
                <w:rFonts w:ascii="Times New Roman" w:eastAsia="Times New Roman" w:hAnsi="Times New Roman" w:cs="Times New Roman"/>
                <w:color w:val="auto"/>
                <w:lang w:bidi="ar-SA"/>
              </w:rPr>
              <w:t>«Центральная»</w:t>
            </w:r>
          </w:p>
        </w:tc>
        <w:tc>
          <w:tcPr>
            <w:tcW w:w="635" w:type="pct"/>
            <w:gridSpan w:val="2"/>
            <w:tcBorders>
              <w:top w:val="single" w:sz="4" w:space="0" w:color="auto"/>
              <w:left w:val="nil"/>
              <w:bottom w:val="single" w:sz="4" w:space="0" w:color="auto"/>
              <w:right w:val="single" w:sz="4" w:space="0" w:color="auto"/>
            </w:tcBorders>
            <w:shd w:val="clear" w:color="auto" w:fill="auto"/>
            <w:noWrap/>
            <w:vAlign w:val="bottom"/>
          </w:tcPr>
          <w:p w:rsidR="00506E89" w:rsidRPr="00D8086D" w:rsidRDefault="00611527" w:rsidP="00506E89">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  </w:t>
            </w:r>
            <w:r w:rsidR="00501E3F">
              <w:rPr>
                <w:rFonts w:ascii="Times New Roman" w:eastAsia="Times New Roman" w:hAnsi="Times New Roman" w:cs="Times New Roman"/>
                <w:bCs/>
                <w:color w:val="auto"/>
                <w:lang w:bidi="ar-SA"/>
              </w:rPr>
              <w:t>5532,230</w:t>
            </w:r>
          </w:p>
        </w:tc>
        <w:tc>
          <w:tcPr>
            <w:tcW w:w="39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D8086D" w:rsidRDefault="00940816" w:rsidP="00E73831">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283,497</w:t>
            </w:r>
          </w:p>
        </w:tc>
        <w:tc>
          <w:tcPr>
            <w:tcW w:w="462"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D8086D" w:rsidRDefault="0066044E" w:rsidP="00E73831">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5248,733</w:t>
            </w:r>
          </w:p>
        </w:tc>
        <w:tc>
          <w:tcPr>
            <w:tcW w:w="39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D8086D" w:rsidRDefault="006226FC" w:rsidP="00E73831">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1429,755</w:t>
            </w:r>
          </w:p>
        </w:tc>
        <w:tc>
          <w:tcPr>
            <w:tcW w:w="478" w:type="pct"/>
            <w:gridSpan w:val="3"/>
            <w:tcBorders>
              <w:top w:val="single" w:sz="4" w:space="0" w:color="auto"/>
              <w:left w:val="nil"/>
              <w:bottom w:val="single" w:sz="4" w:space="0" w:color="auto"/>
              <w:right w:val="single" w:sz="4" w:space="0" w:color="auto"/>
            </w:tcBorders>
            <w:shd w:val="clear" w:color="auto" w:fill="auto"/>
            <w:noWrap/>
            <w:vAlign w:val="bottom"/>
          </w:tcPr>
          <w:p w:rsidR="00C558B1" w:rsidRPr="00D8086D" w:rsidRDefault="00963691" w:rsidP="00DB6254">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3818,978</w:t>
            </w:r>
          </w:p>
        </w:tc>
        <w:tc>
          <w:tcPr>
            <w:tcW w:w="319"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D8086D" w:rsidRDefault="007F5092" w:rsidP="00CE5776">
            <w:pPr>
              <w:rPr>
                <w:rFonts w:ascii="Times New Roman" w:eastAsia="Times New Roman" w:hAnsi="Times New Roman" w:cs="Times New Roman"/>
                <w:bCs/>
                <w:color w:val="auto"/>
                <w:lang w:bidi="ar-SA"/>
              </w:rPr>
            </w:pPr>
            <w:r w:rsidRPr="00D8086D">
              <w:rPr>
                <w:rFonts w:ascii="Times New Roman" w:eastAsia="Times New Roman" w:hAnsi="Times New Roman" w:cs="Times New Roman"/>
                <w:bCs/>
                <w:color w:val="auto"/>
                <w:lang w:bidi="ar-SA"/>
              </w:rPr>
              <w:t>498,3</w:t>
            </w:r>
          </w:p>
        </w:tc>
        <w:tc>
          <w:tcPr>
            <w:tcW w:w="38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D8086D" w:rsidRDefault="003552E7" w:rsidP="00DB6254">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1235,235</w:t>
            </w:r>
          </w:p>
        </w:tc>
        <w:tc>
          <w:tcPr>
            <w:tcW w:w="39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D8086D" w:rsidRDefault="002040CD" w:rsidP="00DB6254">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1100,435</w:t>
            </w:r>
          </w:p>
        </w:tc>
        <w:tc>
          <w:tcPr>
            <w:tcW w:w="412" w:type="pct"/>
            <w:tcBorders>
              <w:top w:val="single" w:sz="4" w:space="0" w:color="auto"/>
              <w:left w:val="nil"/>
              <w:bottom w:val="single" w:sz="4" w:space="0" w:color="auto"/>
              <w:right w:val="single" w:sz="8" w:space="0" w:color="auto"/>
            </w:tcBorders>
            <w:shd w:val="clear" w:color="auto" w:fill="auto"/>
            <w:noWrap/>
            <w:vAlign w:val="bottom"/>
          </w:tcPr>
          <w:p w:rsidR="00C558B1" w:rsidRPr="00D8086D" w:rsidRDefault="007A06F7" w:rsidP="00DB6254">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985,008</w:t>
            </w:r>
          </w:p>
        </w:tc>
      </w:tr>
      <w:tr w:rsidR="00C558B1" w:rsidRPr="00D8086D" w:rsidTr="00501E3F">
        <w:trPr>
          <w:trHeight w:val="270"/>
        </w:trPr>
        <w:tc>
          <w:tcPr>
            <w:tcW w:w="165" w:type="pct"/>
            <w:tcBorders>
              <w:top w:val="single" w:sz="4" w:space="0" w:color="auto"/>
              <w:left w:val="single" w:sz="8" w:space="0" w:color="auto"/>
              <w:bottom w:val="single" w:sz="4" w:space="0" w:color="auto"/>
              <w:right w:val="single" w:sz="4" w:space="0" w:color="auto"/>
            </w:tcBorders>
            <w:shd w:val="clear" w:color="auto" w:fill="auto"/>
            <w:noWrap/>
            <w:vAlign w:val="bottom"/>
          </w:tcPr>
          <w:p w:rsidR="00C558B1" w:rsidRPr="00D8086D" w:rsidRDefault="00501E3F" w:rsidP="00E73831">
            <w:pPr>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6</w:t>
            </w:r>
          </w:p>
        </w:tc>
        <w:tc>
          <w:tcPr>
            <w:tcW w:w="960" w:type="pct"/>
            <w:tcBorders>
              <w:top w:val="single" w:sz="4" w:space="0" w:color="auto"/>
              <w:left w:val="nil"/>
              <w:bottom w:val="single" w:sz="4" w:space="0" w:color="auto"/>
              <w:right w:val="single" w:sz="4" w:space="0" w:color="auto"/>
            </w:tcBorders>
            <w:shd w:val="clear" w:color="auto" w:fill="auto"/>
            <w:noWrap/>
            <w:vAlign w:val="bottom"/>
          </w:tcPr>
          <w:p w:rsidR="00C558B1" w:rsidRPr="00D8086D" w:rsidRDefault="004D2B2A" w:rsidP="00E73831">
            <w:pP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Котельная </w:t>
            </w:r>
          </w:p>
          <w:p w:rsidR="00C558B1" w:rsidRPr="00D8086D" w:rsidRDefault="00C558B1" w:rsidP="00E73831">
            <w:pPr>
              <w:rPr>
                <w:rFonts w:ascii="Times New Roman" w:eastAsia="Times New Roman" w:hAnsi="Times New Roman" w:cs="Times New Roman"/>
                <w:b/>
                <w:bCs/>
                <w:color w:val="auto"/>
                <w:lang w:bidi="ar-SA"/>
              </w:rPr>
            </w:pPr>
            <w:r w:rsidRPr="00D8086D">
              <w:rPr>
                <w:rFonts w:ascii="Times New Roman" w:eastAsia="Times New Roman" w:hAnsi="Times New Roman" w:cs="Times New Roman"/>
                <w:color w:val="auto"/>
                <w:lang w:bidi="ar-SA"/>
              </w:rPr>
              <w:t>«ПМК»</w:t>
            </w:r>
          </w:p>
        </w:tc>
        <w:tc>
          <w:tcPr>
            <w:tcW w:w="63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501E3F" w:rsidP="00E73831">
            <w:pPr>
              <w:jc w:val="right"/>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1485,795</w:t>
            </w:r>
          </w:p>
        </w:tc>
        <w:tc>
          <w:tcPr>
            <w:tcW w:w="39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940816" w:rsidP="00E73831">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111,691</w:t>
            </w:r>
          </w:p>
        </w:tc>
        <w:tc>
          <w:tcPr>
            <w:tcW w:w="462"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66044E" w:rsidP="00E73831">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1374,104</w:t>
            </w:r>
          </w:p>
        </w:tc>
        <w:tc>
          <w:tcPr>
            <w:tcW w:w="39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6226FC" w:rsidP="00E73831">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374,306</w:t>
            </w:r>
          </w:p>
        </w:tc>
        <w:tc>
          <w:tcPr>
            <w:tcW w:w="478" w:type="pct"/>
            <w:gridSpan w:val="3"/>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963691" w:rsidP="00DB6254">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999,798</w:t>
            </w:r>
          </w:p>
        </w:tc>
        <w:tc>
          <w:tcPr>
            <w:tcW w:w="319"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C558B1" w:rsidP="003F433C">
            <w:pPr>
              <w:ind w:firstLineChars="100" w:firstLine="240"/>
              <w:jc w:val="right"/>
              <w:rPr>
                <w:rFonts w:ascii="Times New Roman" w:eastAsia="Times New Roman" w:hAnsi="Times New Roman" w:cs="Times New Roman"/>
                <w:bCs/>
                <w:color w:val="auto"/>
                <w:lang w:bidi="ar-SA"/>
              </w:rPr>
            </w:pPr>
          </w:p>
        </w:tc>
        <w:tc>
          <w:tcPr>
            <w:tcW w:w="38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3552E7" w:rsidP="00DB6254">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877,862</w:t>
            </w:r>
          </w:p>
        </w:tc>
        <w:tc>
          <w:tcPr>
            <w:tcW w:w="39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2040CD" w:rsidP="00DB6254">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100,0</w:t>
            </w:r>
          </w:p>
        </w:tc>
        <w:tc>
          <w:tcPr>
            <w:tcW w:w="412" w:type="pct"/>
            <w:tcBorders>
              <w:top w:val="single" w:sz="4" w:space="0" w:color="auto"/>
              <w:left w:val="nil"/>
              <w:bottom w:val="single" w:sz="4" w:space="0" w:color="auto"/>
              <w:right w:val="single" w:sz="8" w:space="0" w:color="auto"/>
            </w:tcBorders>
            <w:shd w:val="clear" w:color="auto" w:fill="auto"/>
            <w:noWrap/>
            <w:vAlign w:val="bottom"/>
          </w:tcPr>
          <w:p w:rsidR="00C558B1" w:rsidRPr="003F433C" w:rsidRDefault="007A06F7" w:rsidP="00DB6254">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21,936</w:t>
            </w:r>
          </w:p>
        </w:tc>
      </w:tr>
      <w:tr w:rsidR="00C558B1" w:rsidRPr="00D8086D" w:rsidTr="00501E3F">
        <w:trPr>
          <w:trHeight w:val="165"/>
        </w:trPr>
        <w:tc>
          <w:tcPr>
            <w:tcW w:w="165" w:type="pct"/>
            <w:tcBorders>
              <w:top w:val="single" w:sz="4" w:space="0" w:color="auto"/>
              <w:left w:val="single" w:sz="8" w:space="0" w:color="auto"/>
              <w:bottom w:val="single" w:sz="4" w:space="0" w:color="auto"/>
              <w:right w:val="single" w:sz="4" w:space="0" w:color="auto"/>
            </w:tcBorders>
            <w:shd w:val="clear" w:color="auto" w:fill="auto"/>
            <w:noWrap/>
            <w:vAlign w:val="bottom"/>
          </w:tcPr>
          <w:p w:rsidR="00C558B1" w:rsidRPr="00D8086D" w:rsidRDefault="00501E3F" w:rsidP="00E73831">
            <w:pPr>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7</w:t>
            </w:r>
          </w:p>
        </w:tc>
        <w:tc>
          <w:tcPr>
            <w:tcW w:w="960" w:type="pct"/>
            <w:tcBorders>
              <w:top w:val="single" w:sz="4" w:space="0" w:color="auto"/>
              <w:left w:val="nil"/>
              <w:bottom w:val="single" w:sz="4" w:space="0" w:color="auto"/>
              <w:right w:val="single" w:sz="4" w:space="0" w:color="auto"/>
            </w:tcBorders>
            <w:shd w:val="clear" w:color="auto" w:fill="auto"/>
            <w:noWrap/>
            <w:vAlign w:val="bottom"/>
          </w:tcPr>
          <w:p w:rsidR="00C558B1" w:rsidRPr="00D8086D" w:rsidRDefault="00C558B1" w:rsidP="00E73831">
            <w:pP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 xml:space="preserve"> Котельная </w:t>
            </w:r>
          </w:p>
          <w:p w:rsidR="007F5092" w:rsidRPr="00D8086D" w:rsidRDefault="007F5092" w:rsidP="00E73831">
            <w:pPr>
              <w:rPr>
                <w:rFonts w:ascii="Times New Roman" w:eastAsia="Times New Roman" w:hAnsi="Times New Roman" w:cs="Times New Roman"/>
                <w:b/>
                <w:bCs/>
                <w:color w:val="auto"/>
                <w:lang w:bidi="ar-SA"/>
              </w:rPr>
            </w:pPr>
            <w:r w:rsidRPr="00D8086D">
              <w:rPr>
                <w:rFonts w:ascii="Times New Roman" w:eastAsia="Times New Roman" w:hAnsi="Times New Roman" w:cs="Times New Roman"/>
                <w:color w:val="auto"/>
                <w:lang w:bidi="ar-SA"/>
              </w:rPr>
              <w:t>«Школа №1»</w:t>
            </w:r>
          </w:p>
        </w:tc>
        <w:tc>
          <w:tcPr>
            <w:tcW w:w="63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501E3F" w:rsidP="00E73831">
            <w:pPr>
              <w:jc w:val="right"/>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1054,890</w:t>
            </w:r>
          </w:p>
        </w:tc>
        <w:tc>
          <w:tcPr>
            <w:tcW w:w="39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940816" w:rsidP="00E73831">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70,900</w:t>
            </w:r>
          </w:p>
        </w:tc>
        <w:tc>
          <w:tcPr>
            <w:tcW w:w="462"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66044E" w:rsidP="00E73831">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983,990</w:t>
            </w:r>
          </w:p>
        </w:tc>
        <w:tc>
          <w:tcPr>
            <w:tcW w:w="39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6226FC" w:rsidP="00E73831">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268,039</w:t>
            </w:r>
          </w:p>
        </w:tc>
        <w:tc>
          <w:tcPr>
            <w:tcW w:w="478" w:type="pct"/>
            <w:gridSpan w:val="3"/>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963691" w:rsidP="00DB6254">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715,951</w:t>
            </w:r>
          </w:p>
        </w:tc>
        <w:tc>
          <w:tcPr>
            <w:tcW w:w="319"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C558B1" w:rsidP="003F433C">
            <w:pPr>
              <w:ind w:firstLineChars="100" w:firstLine="240"/>
              <w:jc w:val="right"/>
              <w:rPr>
                <w:rFonts w:ascii="Times New Roman" w:eastAsia="Times New Roman" w:hAnsi="Times New Roman" w:cs="Times New Roman"/>
                <w:bCs/>
                <w:color w:val="auto"/>
                <w:lang w:bidi="ar-SA"/>
              </w:rPr>
            </w:pPr>
          </w:p>
        </w:tc>
        <w:tc>
          <w:tcPr>
            <w:tcW w:w="38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3552E7" w:rsidP="00DB6254">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118,551</w:t>
            </w:r>
          </w:p>
        </w:tc>
        <w:tc>
          <w:tcPr>
            <w:tcW w:w="395" w:type="pct"/>
            <w:gridSpan w:val="2"/>
            <w:tcBorders>
              <w:top w:val="single" w:sz="4" w:space="0" w:color="auto"/>
              <w:left w:val="nil"/>
              <w:bottom w:val="single" w:sz="4" w:space="0" w:color="auto"/>
              <w:right w:val="single" w:sz="4" w:space="0" w:color="auto"/>
            </w:tcBorders>
            <w:shd w:val="clear" w:color="auto" w:fill="auto"/>
            <w:noWrap/>
            <w:vAlign w:val="bottom"/>
          </w:tcPr>
          <w:p w:rsidR="00743415" w:rsidRPr="003F433C" w:rsidRDefault="002040CD" w:rsidP="00DB6254">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597,4</w:t>
            </w:r>
          </w:p>
        </w:tc>
        <w:tc>
          <w:tcPr>
            <w:tcW w:w="412" w:type="pct"/>
            <w:tcBorders>
              <w:top w:val="single" w:sz="4" w:space="0" w:color="auto"/>
              <w:left w:val="nil"/>
              <w:bottom w:val="single" w:sz="4" w:space="0" w:color="auto"/>
              <w:right w:val="single" w:sz="8" w:space="0" w:color="auto"/>
            </w:tcBorders>
            <w:shd w:val="clear" w:color="auto" w:fill="auto"/>
            <w:noWrap/>
            <w:vAlign w:val="bottom"/>
          </w:tcPr>
          <w:p w:rsidR="00C558B1" w:rsidRPr="003F433C" w:rsidRDefault="00C558B1" w:rsidP="00DB6254">
            <w:pPr>
              <w:rPr>
                <w:rFonts w:ascii="Times New Roman" w:eastAsia="Times New Roman" w:hAnsi="Times New Roman" w:cs="Times New Roman"/>
                <w:bCs/>
                <w:color w:val="auto"/>
                <w:lang w:bidi="ar-SA"/>
              </w:rPr>
            </w:pPr>
          </w:p>
        </w:tc>
      </w:tr>
      <w:tr w:rsidR="00C558B1" w:rsidRPr="00D8086D" w:rsidTr="00501E3F">
        <w:trPr>
          <w:trHeight w:val="270"/>
        </w:trPr>
        <w:tc>
          <w:tcPr>
            <w:tcW w:w="165" w:type="pct"/>
            <w:tcBorders>
              <w:top w:val="single" w:sz="4" w:space="0" w:color="auto"/>
              <w:left w:val="single" w:sz="8" w:space="0" w:color="auto"/>
              <w:bottom w:val="single" w:sz="4" w:space="0" w:color="auto"/>
              <w:right w:val="single" w:sz="4" w:space="0" w:color="auto"/>
            </w:tcBorders>
            <w:shd w:val="clear" w:color="auto" w:fill="auto"/>
            <w:noWrap/>
            <w:vAlign w:val="bottom"/>
          </w:tcPr>
          <w:p w:rsidR="00C558B1" w:rsidRPr="00D8086D" w:rsidRDefault="00501E3F" w:rsidP="00E73831">
            <w:pPr>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8</w:t>
            </w:r>
          </w:p>
        </w:tc>
        <w:tc>
          <w:tcPr>
            <w:tcW w:w="960" w:type="pct"/>
            <w:tcBorders>
              <w:top w:val="single" w:sz="4" w:space="0" w:color="auto"/>
              <w:left w:val="nil"/>
              <w:bottom w:val="single" w:sz="4" w:space="0" w:color="auto"/>
              <w:right w:val="single" w:sz="4" w:space="0" w:color="auto"/>
            </w:tcBorders>
            <w:shd w:val="clear" w:color="auto" w:fill="auto"/>
            <w:noWrap/>
            <w:vAlign w:val="bottom"/>
          </w:tcPr>
          <w:p w:rsidR="00C558B1" w:rsidRPr="00D8086D" w:rsidRDefault="00C558B1" w:rsidP="00E73831">
            <w:pPr>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Котельная</w:t>
            </w:r>
            <w:r w:rsidR="007F5092" w:rsidRPr="00D8086D">
              <w:rPr>
                <w:rFonts w:ascii="Times New Roman" w:eastAsia="Times New Roman" w:hAnsi="Times New Roman" w:cs="Times New Roman"/>
                <w:color w:val="auto"/>
                <w:lang w:bidi="ar-SA"/>
              </w:rPr>
              <w:t xml:space="preserve"> </w:t>
            </w:r>
          </w:p>
          <w:p w:rsidR="007F5092" w:rsidRPr="00D8086D" w:rsidRDefault="00501E3F" w:rsidP="00501E3F">
            <w:pPr>
              <w:rPr>
                <w:rFonts w:ascii="Times New Roman" w:eastAsia="Times New Roman" w:hAnsi="Times New Roman" w:cs="Times New Roman"/>
                <w:b/>
                <w:bCs/>
                <w:color w:val="auto"/>
                <w:lang w:bidi="ar-SA"/>
              </w:rPr>
            </w:pPr>
            <w:r>
              <w:rPr>
                <w:rFonts w:ascii="Times New Roman" w:eastAsia="Times New Roman" w:hAnsi="Times New Roman" w:cs="Times New Roman"/>
                <w:color w:val="auto"/>
                <w:lang w:bidi="ar-SA"/>
              </w:rPr>
              <w:t>«</w:t>
            </w:r>
            <w:r w:rsidR="007F5092" w:rsidRPr="00D8086D">
              <w:rPr>
                <w:rFonts w:ascii="Times New Roman" w:eastAsia="Times New Roman" w:hAnsi="Times New Roman" w:cs="Times New Roman"/>
                <w:color w:val="auto"/>
                <w:lang w:bidi="ar-SA"/>
              </w:rPr>
              <w:t>Первомайская</w:t>
            </w:r>
            <w:r>
              <w:rPr>
                <w:rFonts w:ascii="Times New Roman" w:eastAsia="Times New Roman" w:hAnsi="Times New Roman" w:cs="Times New Roman"/>
                <w:color w:val="auto"/>
                <w:lang w:bidi="ar-SA"/>
              </w:rPr>
              <w:t>»</w:t>
            </w:r>
          </w:p>
        </w:tc>
        <w:tc>
          <w:tcPr>
            <w:tcW w:w="63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501E3F" w:rsidP="00E73831">
            <w:pPr>
              <w:jc w:val="right"/>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1074,711</w:t>
            </w:r>
          </w:p>
        </w:tc>
        <w:tc>
          <w:tcPr>
            <w:tcW w:w="39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940816" w:rsidP="00E73831">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63,554</w:t>
            </w:r>
          </w:p>
        </w:tc>
        <w:tc>
          <w:tcPr>
            <w:tcW w:w="462"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66044E" w:rsidP="00E73831">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1011,157</w:t>
            </w:r>
          </w:p>
        </w:tc>
        <w:tc>
          <w:tcPr>
            <w:tcW w:w="39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6226FC" w:rsidP="00E73831">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275,439</w:t>
            </w:r>
          </w:p>
        </w:tc>
        <w:tc>
          <w:tcPr>
            <w:tcW w:w="478" w:type="pct"/>
            <w:gridSpan w:val="3"/>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963691" w:rsidP="00DB6254">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735,718</w:t>
            </w:r>
          </w:p>
        </w:tc>
        <w:tc>
          <w:tcPr>
            <w:tcW w:w="319"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C558B1" w:rsidP="003F433C">
            <w:pPr>
              <w:ind w:firstLineChars="100" w:firstLine="240"/>
              <w:jc w:val="right"/>
              <w:rPr>
                <w:rFonts w:ascii="Times New Roman" w:eastAsia="Times New Roman" w:hAnsi="Times New Roman" w:cs="Times New Roman"/>
                <w:bCs/>
                <w:color w:val="auto"/>
                <w:lang w:bidi="ar-SA"/>
              </w:rPr>
            </w:pPr>
          </w:p>
        </w:tc>
        <w:tc>
          <w:tcPr>
            <w:tcW w:w="38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3552E7" w:rsidP="005F027B">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438,888</w:t>
            </w:r>
          </w:p>
        </w:tc>
        <w:tc>
          <w:tcPr>
            <w:tcW w:w="395" w:type="pct"/>
            <w:gridSpan w:val="2"/>
            <w:tcBorders>
              <w:top w:val="single" w:sz="4" w:space="0" w:color="auto"/>
              <w:left w:val="nil"/>
              <w:bottom w:val="single" w:sz="4" w:space="0" w:color="auto"/>
              <w:right w:val="single" w:sz="4" w:space="0" w:color="auto"/>
            </w:tcBorders>
            <w:shd w:val="clear" w:color="auto" w:fill="auto"/>
            <w:noWrap/>
            <w:vAlign w:val="bottom"/>
          </w:tcPr>
          <w:p w:rsidR="00C558B1" w:rsidRPr="003F433C" w:rsidRDefault="002040CD" w:rsidP="001A5BA8">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279,55</w:t>
            </w:r>
          </w:p>
        </w:tc>
        <w:tc>
          <w:tcPr>
            <w:tcW w:w="412" w:type="pct"/>
            <w:tcBorders>
              <w:top w:val="single" w:sz="4" w:space="0" w:color="auto"/>
              <w:left w:val="nil"/>
              <w:bottom w:val="single" w:sz="4" w:space="0" w:color="auto"/>
              <w:right w:val="single" w:sz="8" w:space="0" w:color="auto"/>
            </w:tcBorders>
            <w:shd w:val="clear" w:color="auto" w:fill="auto"/>
            <w:noWrap/>
            <w:vAlign w:val="bottom"/>
          </w:tcPr>
          <w:p w:rsidR="00C558B1" w:rsidRPr="003F433C" w:rsidRDefault="005F027B" w:rsidP="00DB6254">
            <w:pP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17,28</w:t>
            </w:r>
          </w:p>
        </w:tc>
      </w:tr>
      <w:tr w:rsidR="00C558B1" w:rsidRPr="007A06F7" w:rsidTr="00501E3F">
        <w:trPr>
          <w:trHeight w:val="525"/>
        </w:trPr>
        <w:tc>
          <w:tcPr>
            <w:tcW w:w="165" w:type="pct"/>
            <w:tcBorders>
              <w:top w:val="single" w:sz="4" w:space="0" w:color="auto"/>
              <w:left w:val="single" w:sz="8" w:space="0" w:color="auto"/>
              <w:bottom w:val="single" w:sz="8" w:space="0" w:color="auto"/>
              <w:right w:val="single" w:sz="4" w:space="0" w:color="auto"/>
            </w:tcBorders>
            <w:shd w:val="clear" w:color="auto" w:fill="auto"/>
            <w:noWrap/>
            <w:vAlign w:val="bottom"/>
          </w:tcPr>
          <w:p w:rsidR="00C558B1" w:rsidRPr="007A06F7" w:rsidRDefault="00C558B1" w:rsidP="00E73831">
            <w:pPr>
              <w:jc w:val="center"/>
              <w:rPr>
                <w:rFonts w:ascii="Times New Roman" w:eastAsia="Times New Roman" w:hAnsi="Times New Roman" w:cs="Times New Roman"/>
                <w:b/>
                <w:bCs/>
                <w:color w:val="auto"/>
                <w:lang w:bidi="ar-SA"/>
              </w:rPr>
            </w:pPr>
          </w:p>
        </w:tc>
        <w:tc>
          <w:tcPr>
            <w:tcW w:w="960" w:type="pct"/>
            <w:tcBorders>
              <w:top w:val="single" w:sz="4" w:space="0" w:color="auto"/>
              <w:left w:val="nil"/>
              <w:bottom w:val="single" w:sz="8" w:space="0" w:color="auto"/>
              <w:right w:val="single" w:sz="4" w:space="0" w:color="auto"/>
            </w:tcBorders>
            <w:shd w:val="clear" w:color="auto" w:fill="auto"/>
            <w:noWrap/>
            <w:vAlign w:val="bottom"/>
          </w:tcPr>
          <w:p w:rsidR="00C558B1" w:rsidRPr="007A06F7" w:rsidRDefault="007F5092" w:rsidP="00E73831">
            <w:pPr>
              <w:rPr>
                <w:rFonts w:ascii="Times New Roman" w:eastAsia="Times New Roman" w:hAnsi="Times New Roman" w:cs="Times New Roman"/>
                <w:b/>
                <w:bCs/>
                <w:color w:val="auto"/>
                <w:lang w:bidi="ar-SA"/>
              </w:rPr>
            </w:pPr>
            <w:r w:rsidRPr="007A06F7">
              <w:rPr>
                <w:rFonts w:ascii="Times New Roman" w:eastAsia="Times New Roman" w:hAnsi="Times New Roman" w:cs="Times New Roman"/>
                <w:b/>
                <w:bCs/>
                <w:color w:val="auto"/>
                <w:lang w:bidi="ar-SA"/>
              </w:rPr>
              <w:t xml:space="preserve">Итого </w:t>
            </w:r>
          </w:p>
        </w:tc>
        <w:tc>
          <w:tcPr>
            <w:tcW w:w="635" w:type="pct"/>
            <w:gridSpan w:val="2"/>
            <w:tcBorders>
              <w:top w:val="single" w:sz="4" w:space="0" w:color="auto"/>
              <w:left w:val="nil"/>
              <w:bottom w:val="single" w:sz="8" w:space="0" w:color="auto"/>
              <w:right w:val="single" w:sz="4" w:space="0" w:color="auto"/>
            </w:tcBorders>
            <w:shd w:val="clear" w:color="auto" w:fill="auto"/>
            <w:noWrap/>
            <w:vAlign w:val="bottom"/>
          </w:tcPr>
          <w:p w:rsidR="00C558B1" w:rsidRPr="007A06F7" w:rsidRDefault="000E74D9" w:rsidP="00501E3F">
            <w:pPr>
              <w:jc w:val="right"/>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18052,763</w:t>
            </w:r>
          </w:p>
        </w:tc>
        <w:tc>
          <w:tcPr>
            <w:tcW w:w="395" w:type="pct"/>
            <w:gridSpan w:val="2"/>
            <w:tcBorders>
              <w:top w:val="single" w:sz="4" w:space="0" w:color="auto"/>
              <w:left w:val="nil"/>
              <w:bottom w:val="single" w:sz="8" w:space="0" w:color="auto"/>
              <w:right w:val="single" w:sz="4" w:space="0" w:color="auto"/>
            </w:tcBorders>
            <w:shd w:val="clear" w:color="auto" w:fill="auto"/>
            <w:noWrap/>
            <w:vAlign w:val="bottom"/>
          </w:tcPr>
          <w:p w:rsidR="00C558B1" w:rsidRPr="007A06F7" w:rsidRDefault="00FB761A" w:rsidP="00E73831">
            <w:pPr>
              <w:rPr>
                <w:rFonts w:ascii="Times New Roman" w:eastAsia="Times New Roman" w:hAnsi="Times New Roman" w:cs="Times New Roman"/>
                <w:b/>
                <w:bCs/>
                <w:color w:val="auto"/>
                <w:lang w:bidi="ar-SA"/>
              </w:rPr>
            </w:pPr>
            <w:r w:rsidRPr="007A06F7">
              <w:rPr>
                <w:rFonts w:ascii="Times New Roman" w:eastAsia="Times New Roman" w:hAnsi="Times New Roman" w:cs="Times New Roman"/>
                <w:b/>
                <w:bCs/>
                <w:color w:val="auto"/>
                <w:lang w:bidi="ar-SA"/>
              </w:rPr>
              <w:t>1016,001</w:t>
            </w:r>
          </w:p>
        </w:tc>
        <w:tc>
          <w:tcPr>
            <w:tcW w:w="462" w:type="pct"/>
            <w:gridSpan w:val="2"/>
            <w:tcBorders>
              <w:top w:val="single" w:sz="4" w:space="0" w:color="auto"/>
              <w:left w:val="nil"/>
              <w:bottom w:val="single" w:sz="8" w:space="0" w:color="auto"/>
              <w:right w:val="single" w:sz="4" w:space="0" w:color="auto"/>
            </w:tcBorders>
            <w:shd w:val="clear" w:color="auto" w:fill="auto"/>
            <w:noWrap/>
            <w:vAlign w:val="bottom"/>
          </w:tcPr>
          <w:p w:rsidR="007F5092" w:rsidRPr="007A06F7" w:rsidRDefault="0066044E" w:rsidP="00E73831">
            <w:pPr>
              <w:rPr>
                <w:rFonts w:ascii="Times New Roman" w:eastAsia="Times New Roman" w:hAnsi="Times New Roman" w:cs="Times New Roman"/>
                <w:b/>
                <w:bCs/>
                <w:color w:val="auto"/>
                <w:lang w:bidi="ar-SA"/>
              </w:rPr>
            </w:pPr>
            <w:r w:rsidRPr="007A06F7">
              <w:rPr>
                <w:rFonts w:ascii="Times New Roman" w:eastAsia="Times New Roman" w:hAnsi="Times New Roman" w:cs="Times New Roman"/>
                <w:b/>
                <w:bCs/>
                <w:color w:val="auto"/>
                <w:lang w:bidi="ar-SA"/>
              </w:rPr>
              <w:t>17036,762</w:t>
            </w:r>
          </w:p>
        </w:tc>
        <w:tc>
          <w:tcPr>
            <w:tcW w:w="395" w:type="pct"/>
            <w:gridSpan w:val="2"/>
            <w:tcBorders>
              <w:top w:val="single" w:sz="4" w:space="0" w:color="auto"/>
              <w:left w:val="nil"/>
              <w:bottom w:val="single" w:sz="8" w:space="0" w:color="auto"/>
              <w:right w:val="single" w:sz="4" w:space="0" w:color="auto"/>
            </w:tcBorders>
            <w:shd w:val="clear" w:color="auto" w:fill="auto"/>
            <w:noWrap/>
            <w:vAlign w:val="bottom"/>
          </w:tcPr>
          <w:p w:rsidR="00C558B1" w:rsidRPr="007A06F7" w:rsidRDefault="006226FC" w:rsidP="00E73831">
            <w:pPr>
              <w:rPr>
                <w:rFonts w:ascii="Times New Roman" w:eastAsia="Times New Roman" w:hAnsi="Times New Roman" w:cs="Times New Roman"/>
                <w:b/>
                <w:bCs/>
                <w:color w:val="auto"/>
                <w:lang w:bidi="ar-SA"/>
              </w:rPr>
            </w:pPr>
            <w:r w:rsidRPr="007A06F7">
              <w:rPr>
                <w:rFonts w:ascii="Times New Roman" w:eastAsia="Times New Roman" w:hAnsi="Times New Roman" w:cs="Times New Roman"/>
                <w:b/>
                <w:bCs/>
                <w:color w:val="auto"/>
                <w:lang w:bidi="ar-SA"/>
              </w:rPr>
              <w:t>4640,814</w:t>
            </w:r>
          </w:p>
        </w:tc>
        <w:tc>
          <w:tcPr>
            <w:tcW w:w="478" w:type="pct"/>
            <w:gridSpan w:val="3"/>
            <w:tcBorders>
              <w:top w:val="single" w:sz="4" w:space="0" w:color="auto"/>
              <w:left w:val="nil"/>
              <w:bottom w:val="single" w:sz="8" w:space="0" w:color="auto"/>
              <w:right w:val="single" w:sz="4" w:space="0" w:color="auto"/>
            </w:tcBorders>
            <w:shd w:val="clear" w:color="auto" w:fill="auto"/>
            <w:noWrap/>
            <w:vAlign w:val="bottom"/>
          </w:tcPr>
          <w:p w:rsidR="00C558B1" w:rsidRPr="007A06F7" w:rsidRDefault="00963691" w:rsidP="00963691">
            <w:pP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12395,948</w:t>
            </w:r>
          </w:p>
        </w:tc>
        <w:tc>
          <w:tcPr>
            <w:tcW w:w="319" w:type="pct"/>
            <w:gridSpan w:val="2"/>
            <w:tcBorders>
              <w:top w:val="single" w:sz="4" w:space="0" w:color="auto"/>
              <w:left w:val="nil"/>
              <w:bottom w:val="single" w:sz="8" w:space="0" w:color="auto"/>
              <w:right w:val="single" w:sz="4" w:space="0" w:color="auto"/>
            </w:tcBorders>
            <w:shd w:val="clear" w:color="auto" w:fill="auto"/>
            <w:noWrap/>
            <w:vAlign w:val="bottom"/>
          </w:tcPr>
          <w:p w:rsidR="00C558B1" w:rsidRPr="007A06F7" w:rsidRDefault="003552E7" w:rsidP="003552E7">
            <w:pPr>
              <w:rPr>
                <w:rFonts w:ascii="Times New Roman" w:eastAsia="Times New Roman" w:hAnsi="Times New Roman" w:cs="Times New Roman"/>
                <w:b/>
                <w:bCs/>
                <w:color w:val="auto"/>
                <w:lang w:bidi="ar-SA"/>
              </w:rPr>
            </w:pPr>
            <w:r w:rsidRPr="007A06F7">
              <w:rPr>
                <w:rFonts w:ascii="Times New Roman" w:eastAsia="Times New Roman" w:hAnsi="Times New Roman" w:cs="Times New Roman"/>
                <w:b/>
                <w:bCs/>
                <w:color w:val="auto"/>
                <w:lang w:bidi="ar-SA"/>
              </w:rPr>
              <w:t>498,3</w:t>
            </w:r>
          </w:p>
        </w:tc>
        <w:tc>
          <w:tcPr>
            <w:tcW w:w="385" w:type="pct"/>
            <w:gridSpan w:val="2"/>
            <w:tcBorders>
              <w:top w:val="single" w:sz="4" w:space="0" w:color="auto"/>
              <w:left w:val="nil"/>
              <w:bottom w:val="single" w:sz="8" w:space="0" w:color="auto"/>
              <w:right w:val="single" w:sz="4" w:space="0" w:color="auto"/>
            </w:tcBorders>
            <w:shd w:val="clear" w:color="auto" w:fill="auto"/>
            <w:noWrap/>
            <w:vAlign w:val="bottom"/>
          </w:tcPr>
          <w:p w:rsidR="00C558B1" w:rsidRPr="007A06F7" w:rsidRDefault="003552E7" w:rsidP="00DB6254">
            <w:pPr>
              <w:rPr>
                <w:rFonts w:ascii="Times New Roman" w:eastAsia="Times New Roman" w:hAnsi="Times New Roman" w:cs="Times New Roman"/>
                <w:b/>
                <w:bCs/>
                <w:color w:val="auto"/>
                <w:lang w:bidi="ar-SA"/>
              </w:rPr>
            </w:pPr>
            <w:r w:rsidRPr="007A06F7">
              <w:rPr>
                <w:rFonts w:ascii="Times New Roman" w:eastAsia="Times New Roman" w:hAnsi="Times New Roman" w:cs="Times New Roman"/>
                <w:b/>
                <w:bCs/>
                <w:color w:val="auto"/>
                <w:lang w:bidi="ar-SA"/>
              </w:rPr>
              <w:t>5828,678</w:t>
            </w:r>
          </w:p>
        </w:tc>
        <w:tc>
          <w:tcPr>
            <w:tcW w:w="395" w:type="pct"/>
            <w:gridSpan w:val="2"/>
            <w:tcBorders>
              <w:top w:val="single" w:sz="4" w:space="0" w:color="auto"/>
              <w:left w:val="nil"/>
              <w:bottom w:val="single" w:sz="8" w:space="0" w:color="auto"/>
              <w:right w:val="single" w:sz="4" w:space="0" w:color="auto"/>
            </w:tcBorders>
            <w:shd w:val="clear" w:color="auto" w:fill="auto"/>
            <w:noWrap/>
            <w:vAlign w:val="bottom"/>
          </w:tcPr>
          <w:p w:rsidR="00C558B1" w:rsidRPr="007A06F7" w:rsidRDefault="002040CD" w:rsidP="00DB6254">
            <w:pPr>
              <w:rPr>
                <w:rFonts w:ascii="Times New Roman" w:eastAsia="Times New Roman" w:hAnsi="Times New Roman" w:cs="Times New Roman"/>
                <w:b/>
                <w:bCs/>
                <w:color w:val="auto"/>
                <w:lang w:bidi="ar-SA"/>
              </w:rPr>
            </w:pPr>
            <w:r w:rsidRPr="007A06F7">
              <w:rPr>
                <w:rFonts w:ascii="Times New Roman" w:eastAsia="Times New Roman" w:hAnsi="Times New Roman" w:cs="Times New Roman"/>
                <w:b/>
                <w:bCs/>
                <w:color w:val="auto"/>
                <w:lang w:bidi="ar-SA"/>
              </w:rPr>
              <w:t>4930,046</w:t>
            </w:r>
          </w:p>
        </w:tc>
        <w:tc>
          <w:tcPr>
            <w:tcW w:w="412" w:type="pct"/>
            <w:tcBorders>
              <w:top w:val="single" w:sz="4" w:space="0" w:color="auto"/>
              <w:left w:val="nil"/>
              <w:bottom w:val="single" w:sz="8" w:space="0" w:color="auto"/>
              <w:right w:val="single" w:sz="8" w:space="0" w:color="auto"/>
            </w:tcBorders>
            <w:shd w:val="clear" w:color="auto" w:fill="auto"/>
            <w:noWrap/>
            <w:vAlign w:val="bottom"/>
          </w:tcPr>
          <w:p w:rsidR="00C558B1" w:rsidRPr="007A06F7" w:rsidRDefault="007A06F7" w:rsidP="00B85599">
            <w:pPr>
              <w:rPr>
                <w:rFonts w:ascii="Times New Roman" w:eastAsia="Times New Roman" w:hAnsi="Times New Roman" w:cs="Times New Roman"/>
                <w:b/>
                <w:bCs/>
                <w:color w:val="auto"/>
                <w:lang w:bidi="ar-SA"/>
              </w:rPr>
            </w:pPr>
            <w:r w:rsidRPr="007A06F7">
              <w:rPr>
                <w:rFonts w:ascii="Times New Roman" w:eastAsia="Times New Roman" w:hAnsi="Times New Roman" w:cs="Times New Roman"/>
                <w:b/>
                <w:bCs/>
                <w:color w:val="auto"/>
                <w:lang w:bidi="ar-SA"/>
              </w:rPr>
              <w:t>1138,924</w:t>
            </w:r>
          </w:p>
        </w:tc>
      </w:tr>
    </w:tbl>
    <w:p w:rsidR="00E73831" w:rsidRPr="007A06F7" w:rsidRDefault="00E73831" w:rsidP="00036796">
      <w:pPr>
        <w:spacing w:line="276" w:lineRule="auto"/>
        <w:ind w:firstLine="709"/>
        <w:jc w:val="both"/>
        <w:rPr>
          <w:rFonts w:ascii="Times New Roman" w:hAnsi="Times New Roman" w:cs="Times New Roman"/>
          <w:b/>
        </w:rPr>
      </w:pPr>
    </w:p>
    <w:p w:rsidR="006F31CC" w:rsidRPr="00D8086D" w:rsidRDefault="00122874" w:rsidP="00531324">
      <w:pPr>
        <w:pStyle w:val="34"/>
        <w:keepNext/>
        <w:keepLines/>
        <w:numPr>
          <w:ilvl w:val="0"/>
          <w:numId w:val="14"/>
        </w:numPr>
        <w:shd w:val="clear" w:color="auto" w:fill="auto"/>
        <w:tabs>
          <w:tab w:val="left" w:pos="142"/>
        </w:tabs>
        <w:spacing w:before="0" w:after="0" w:line="276" w:lineRule="auto"/>
        <w:rPr>
          <w:b/>
          <w:i/>
          <w:sz w:val="24"/>
          <w:szCs w:val="24"/>
          <w:lang w:val="ru-RU"/>
        </w:rPr>
      </w:pPr>
      <w:r w:rsidRPr="00D8086D">
        <w:rPr>
          <w:b/>
          <w:i/>
          <w:sz w:val="24"/>
          <w:szCs w:val="24"/>
          <w:lang w:val="ru-RU"/>
        </w:rPr>
        <w:lastRenderedPageBreak/>
        <w:t>Г</w:t>
      </w:r>
      <w:r w:rsidR="00E43237" w:rsidRPr="00D8086D">
        <w:rPr>
          <w:b/>
          <w:i/>
          <w:sz w:val="24"/>
          <w:szCs w:val="24"/>
          <w:lang w:val="ru-RU"/>
        </w:rPr>
        <w:t>идравлические режимы, обеспечивающие передачу тепловой энергии от источника тепловой энергии до самого удаленного потребителя и характеризующие существующие возможности (резервы и дефициты по пропускной способности) передачи тепловой энергии от источника к</w:t>
      </w:r>
      <w:bookmarkStart w:id="143" w:name="bookmark54"/>
      <w:bookmarkStart w:id="144" w:name="_Toc436984978"/>
      <w:bookmarkStart w:id="145" w:name="_Toc436985081"/>
      <w:r w:rsidR="003F1DE4" w:rsidRPr="00D8086D">
        <w:rPr>
          <w:b/>
          <w:i/>
          <w:sz w:val="24"/>
          <w:szCs w:val="24"/>
          <w:lang w:val="ru-RU"/>
        </w:rPr>
        <w:t xml:space="preserve"> </w:t>
      </w:r>
      <w:r w:rsidR="00E43237" w:rsidRPr="00D8086D">
        <w:rPr>
          <w:b/>
          <w:i/>
          <w:sz w:val="24"/>
          <w:szCs w:val="24"/>
          <w:lang w:val="ru-RU"/>
        </w:rPr>
        <w:t>потребителю</w:t>
      </w:r>
      <w:bookmarkEnd w:id="143"/>
      <w:bookmarkEnd w:id="144"/>
      <w:bookmarkEnd w:id="145"/>
      <w:r w:rsidR="00F20CD3" w:rsidRPr="00D8086D">
        <w:rPr>
          <w:b/>
          <w:i/>
          <w:sz w:val="24"/>
          <w:szCs w:val="24"/>
          <w:lang w:val="ru-RU"/>
        </w:rPr>
        <w:t>.</w:t>
      </w:r>
    </w:p>
    <w:p w:rsidR="00F20CD3" w:rsidRPr="00D8086D" w:rsidRDefault="00F20CD3" w:rsidP="00036796">
      <w:pPr>
        <w:pStyle w:val="210"/>
        <w:shd w:val="clear" w:color="auto" w:fill="auto"/>
        <w:spacing w:line="276" w:lineRule="auto"/>
        <w:ind w:firstLine="709"/>
        <w:jc w:val="both"/>
        <w:rPr>
          <w:sz w:val="24"/>
          <w:szCs w:val="24"/>
          <w:lang w:val="ru-RU"/>
        </w:rPr>
      </w:pP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В системе централизованного</w:t>
      </w:r>
      <w:r w:rsidR="00F77905" w:rsidRPr="00D8086D">
        <w:rPr>
          <w:sz w:val="24"/>
          <w:szCs w:val="24"/>
          <w:lang w:val="ru-RU"/>
        </w:rPr>
        <w:t xml:space="preserve"> </w:t>
      </w:r>
      <w:r w:rsidRPr="00D8086D">
        <w:rPr>
          <w:sz w:val="24"/>
          <w:szCs w:val="24"/>
        </w:rPr>
        <w:t>теплоснаб</w:t>
      </w:r>
      <w:r w:rsidR="00F77905" w:rsidRPr="00D8086D">
        <w:rPr>
          <w:sz w:val="24"/>
          <w:szCs w:val="24"/>
        </w:rPr>
        <w:t>жения М</w:t>
      </w:r>
      <w:r w:rsidR="00F77905" w:rsidRPr="00D8086D">
        <w:rPr>
          <w:sz w:val="24"/>
          <w:szCs w:val="24"/>
          <w:lang w:val="ru-RU"/>
        </w:rPr>
        <w:t>униципальных образований</w:t>
      </w:r>
      <w:r w:rsidRPr="00D8086D">
        <w:rPr>
          <w:sz w:val="24"/>
          <w:szCs w:val="24"/>
        </w:rPr>
        <w:t xml:space="preserve"> принято централизованное качественное регулирование отпуска тепловой энергии по отопительной нагру</w:t>
      </w:r>
      <w:r w:rsidR="008A48CA" w:rsidRPr="00D8086D">
        <w:rPr>
          <w:sz w:val="24"/>
          <w:szCs w:val="24"/>
        </w:rPr>
        <w:t xml:space="preserve">зке. Утвержденный график – </w:t>
      </w:r>
      <w:r w:rsidR="00BD38DF">
        <w:rPr>
          <w:sz w:val="24"/>
          <w:szCs w:val="24"/>
          <w:lang w:val="ru-RU"/>
        </w:rPr>
        <w:t>62/52</w:t>
      </w:r>
      <w:r w:rsidRPr="00D8086D">
        <w:rPr>
          <w:sz w:val="24"/>
          <w:szCs w:val="24"/>
        </w:rPr>
        <w:t>°С. Система теплоснабжения закрытая.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Анализ гидравлического режима должен производиться по данным карт эксплуатационных гидравлических режимов тепловых сетей, утвержденных руководителем теплоснабжающей организации:</w:t>
      </w:r>
    </w:p>
    <w:p w:rsidR="006F31CC" w:rsidRPr="00D8086D" w:rsidRDefault="00E43237" w:rsidP="00531324">
      <w:pPr>
        <w:pStyle w:val="210"/>
        <w:numPr>
          <w:ilvl w:val="0"/>
          <w:numId w:val="15"/>
        </w:numPr>
        <w:shd w:val="clear" w:color="auto" w:fill="auto"/>
        <w:tabs>
          <w:tab w:val="left" w:pos="964"/>
        </w:tabs>
        <w:spacing w:line="276" w:lineRule="auto"/>
        <w:ind w:firstLine="709"/>
        <w:jc w:val="both"/>
        <w:rPr>
          <w:sz w:val="24"/>
          <w:szCs w:val="24"/>
        </w:rPr>
      </w:pPr>
      <w:r w:rsidRPr="00D8086D">
        <w:rPr>
          <w:sz w:val="24"/>
          <w:szCs w:val="24"/>
        </w:rPr>
        <w:t>данные о суточном отпуске тепловой энергии за отопительный период для котельной;</w:t>
      </w:r>
    </w:p>
    <w:p w:rsidR="006F31CC" w:rsidRPr="00D8086D" w:rsidRDefault="00E43237" w:rsidP="00531324">
      <w:pPr>
        <w:pStyle w:val="210"/>
        <w:numPr>
          <w:ilvl w:val="0"/>
          <w:numId w:val="15"/>
        </w:numPr>
        <w:shd w:val="clear" w:color="auto" w:fill="auto"/>
        <w:spacing w:line="276" w:lineRule="auto"/>
        <w:ind w:firstLine="709"/>
        <w:jc w:val="both"/>
        <w:rPr>
          <w:sz w:val="24"/>
          <w:szCs w:val="24"/>
        </w:rPr>
      </w:pPr>
      <w:r w:rsidRPr="00D8086D">
        <w:rPr>
          <w:sz w:val="24"/>
          <w:szCs w:val="24"/>
        </w:rPr>
        <w:t xml:space="preserve"> данные о фактических параметрах теплоносителя на выводе из котельной;</w:t>
      </w:r>
    </w:p>
    <w:p w:rsidR="006F31CC" w:rsidRPr="00D8086D" w:rsidRDefault="00E43237" w:rsidP="00531324">
      <w:pPr>
        <w:pStyle w:val="210"/>
        <w:numPr>
          <w:ilvl w:val="0"/>
          <w:numId w:val="15"/>
        </w:numPr>
        <w:shd w:val="clear" w:color="auto" w:fill="auto"/>
        <w:spacing w:line="276" w:lineRule="auto"/>
        <w:ind w:firstLine="709"/>
        <w:jc w:val="both"/>
        <w:rPr>
          <w:sz w:val="24"/>
          <w:szCs w:val="24"/>
        </w:rPr>
      </w:pPr>
      <w:r w:rsidRPr="00D8086D">
        <w:rPr>
          <w:sz w:val="24"/>
          <w:szCs w:val="24"/>
        </w:rPr>
        <w:t xml:space="preserve"> данные о фактических удельных расходах сетевой воды за отопительный период для котельной;</w:t>
      </w:r>
    </w:p>
    <w:p w:rsidR="006F31CC" w:rsidRPr="00D8086D" w:rsidRDefault="00E43237" w:rsidP="00531324">
      <w:pPr>
        <w:pStyle w:val="210"/>
        <w:numPr>
          <w:ilvl w:val="0"/>
          <w:numId w:val="15"/>
        </w:numPr>
        <w:shd w:val="clear" w:color="auto" w:fill="auto"/>
        <w:tabs>
          <w:tab w:val="left" w:pos="969"/>
        </w:tabs>
        <w:spacing w:line="276" w:lineRule="auto"/>
        <w:ind w:firstLine="709"/>
        <w:jc w:val="both"/>
        <w:rPr>
          <w:sz w:val="24"/>
          <w:szCs w:val="24"/>
        </w:rPr>
      </w:pPr>
      <w:r w:rsidRPr="00D8086D">
        <w:rPr>
          <w:sz w:val="24"/>
          <w:szCs w:val="24"/>
        </w:rPr>
        <w:t>проектные температурные графики отпуска тепловой энергии для котельной.</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Текущие показатели теплоносителя (температура, давление подачи и обратное) фиксируются обслуживающим персоналом в вахтенном журнале котельных.</w:t>
      </w:r>
    </w:p>
    <w:p w:rsidR="006F31CC" w:rsidRPr="00D8086D" w:rsidRDefault="006F31CC" w:rsidP="00036796">
      <w:pPr>
        <w:spacing w:line="276" w:lineRule="auto"/>
        <w:ind w:firstLine="709"/>
        <w:jc w:val="both"/>
        <w:rPr>
          <w:rFonts w:ascii="Times New Roman" w:hAnsi="Times New Roman" w:cs="Times New Roman"/>
        </w:rPr>
      </w:pPr>
    </w:p>
    <w:p w:rsidR="006F31CC" w:rsidRPr="00D8086D" w:rsidRDefault="00F20CD3" w:rsidP="00F20CD3">
      <w:pPr>
        <w:pStyle w:val="1"/>
        <w:jc w:val="center"/>
        <w:rPr>
          <w:sz w:val="24"/>
          <w:szCs w:val="24"/>
        </w:rPr>
      </w:pPr>
      <w:bookmarkStart w:id="146" w:name="bookmark55"/>
      <w:bookmarkStart w:id="147" w:name="_Toc436984979"/>
      <w:bookmarkStart w:id="148" w:name="_Toc436985082"/>
      <w:r w:rsidRPr="00D8086D">
        <w:rPr>
          <w:sz w:val="24"/>
          <w:szCs w:val="24"/>
        </w:rPr>
        <w:t xml:space="preserve">2.7 </w:t>
      </w:r>
      <w:r w:rsidR="00E43237" w:rsidRPr="00D8086D">
        <w:rPr>
          <w:sz w:val="24"/>
          <w:szCs w:val="24"/>
        </w:rPr>
        <w:t>Балансы теплоносителя</w:t>
      </w:r>
      <w:bookmarkEnd w:id="146"/>
      <w:bookmarkEnd w:id="147"/>
      <w:bookmarkEnd w:id="148"/>
    </w:p>
    <w:p w:rsidR="002E0FEC" w:rsidRDefault="002E0FEC" w:rsidP="002E0FEC">
      <w:pPr>
        <w:pStyle w:val="210"/>
        <w:shd w:val="clear" w:color="auto" w:fill="auto"/>
        <w:tabs>
          <w:tab w:val="left" w:pos="2078"/>
          <w:tab w:val="left" w:pos="9446"/>
        </w:tabs>
        <w:spacing w:after="600" w:line="276" w:lineRule="auto"/>
        <w:ind w:firstLine="709"/>
        <w:jc w:val="both"/>
        <w:rPr>
          <w:sz w:val="24"/>
          <w:szCs w:val="24"/>
          <w:lang w:val="ru-RU"/>
        </w:rPr>
      </w:pPr>
      <w:r w:rsidRPr="00D8086D">
        <w:rPr>
          <w:sz w:val="24"/>
          <w:szCs w:val="24"/>
        </w:rPr>
        <w:t>В таблицах 2.7.1 - 2.7.</w:t>
      </w:r>
      <w:r w:rsidR="00EA6FBC">
        <w:rPr>
          <w:sz w:val="24"/>
          <w:szCs w:val="24"/>
          <w:lang w:val="ru-RU"/>
        </w:rPr>
        <w:t xml:space="preserve">8 </w:t>
      </w:r>
      <w:r w:rsidRPr="00D8086D">
        <w:rPr>
          <w:sz w:val="24"/>
          <w:szCs w:val="24"/>
        </w:rPr>
        <w:t xml:space="preserve"> приведены годовые расходы теплоносителя. </w:t>
      </w:r>
    </w:p>
    <w:p w:rsidR="00F20CD3" w:rsidRPr="001A760E" w:rsidRDefault="002E0FEC" w:rsidP="001A760E">
      <w:pPr>
        <w:pStyle w:val="210"/>
        <w:shd w:val="clear" w:color="auto" w:fill="auto"/>
        <w:tabs>
          <w:tab w:val="left" w:pos="2078"/>
          <w:tab w:val="left" w:pos="9446"/>
        </w:tabs>
        <w:spacing w:line="276" w:lineRule="auto"/>
        <w:ind w:firstLine="709"/>
        <w:jc w:val="both"/>
        <w:rPr>
          <w:sz w:val="24"/>
          <w:szCs w:val="24"/>
          <w:lang w:val="ru-RU"/>
        </w:rPr>
      </w:pPr>
      <w:r>
        <w:rPr>
          <w:sz w:val="24"/>
          <w:szCs w:val="24"/>
        </w:rPr>
        <w:t>Таблица 2.7.1</w:t>
      </w:r>
      <w:r>
        <w:rPr>
          <w:sz w:val="24"/>
          <w:szCs w:val="24"/>
          <w:lang w:val="ru-RU"/>
        </w:rPr>
        <w:t xml:space="preserve"> - </w:t>
      </w:r>
      <w:r w:rsidRPr="00D8086D">
        <w:rPr>
          <w:sz w:val="24"/>
          <w:szCs w:val="24"/>
        </w:rPr>
        <w:t>Годовой расх</w:t>
      </w:r>
      <w:r>
        <w:rPr>
          <w:sz w:val="24"/>
          <w:szCs w:val="24"/>
        </w:rPr>
        <w:t xml:space="preserve">од теплоносителя на котельной </w:t>
      </w:r>
      <w:r w:rsidRPr="00D8086D">
        <w:rPr>
          <w:sz w:val="24"/>
          <w:szCs w:val="24"/>
        </w:rPr>
        <w:t xml:space="preserve"> «</w:t>
      </w:r>
      <w:r w:rsidRPr="00D8086D">
        <w:rPr>
          <w:sz w:val="24"/>
          <w:szCs w:val="24"/>
          <w:lang w:val="ru-RU"/>
        </w:rPr>
        <w:t>Верх-Обская</w:t>
      </w:r>
      <w:r w:rsidR="001A760E">
        <w:rPr>
          <w:sz w:val="24"/>
          <w:szCs w:val="24"/>
        </w:rPr>
        <w:t>»</w:t>
      </w:r>
    </w:p>
    <w:tbl>
      <w:tblPr>
        <w:tblOverlap w:val="never"/>
        <w:tblW w:w="10275" w:type="dxa"/>
        <w:jc w:val="center"/>
        <w:tblInd w:w="-650" w:type="dxa"/>
        <w:tblLayout w:type="fixed"/>
        <w:tblCellMar>
          <w:left w:w="10" w:type="dxa"/>
          <w:right w:w="10" w:type="dxa"/>
        </w:tblCellMar>
        <w:tblLook w:val="0000"/>
      </w:tblPr>
      <w:tblGrid>
        <w:gridCol w:w="3978"/>
        <w:gridCol w:w="893"/>
        <w:gridCol w:w="897"/>
        <w:gridCol w:w="897"/>
        <w:gridCol w:w="897"/>
        <w:gridCol w:w="893"/>
        <w:gridCol w:w="910"/>
        <w:gridCol w:w="910"/>
      </w:tblGrid>
      <w:tr w:rsidR="0009170C" w:rsidRPr="00D8086D">
        <w:tblPrEx>
          <w:tblCellMar>
            <w:top w:w="0" w:type="dxa"/>
            <w:bottom w:w="0" w:type="dxa"/>
          </w:tblCellMar>
        </w:tblPrEx>
        <w:trPr>
          <w:trHeight w:hRule="exact" w:val="532"/>
          <w:jc w:val="center"/>
        </w:trPr>
        <w:tc>
          <w:tcPr>
            <w:tcW w:w="3978" w:type="dxa"/>
            <w:tcBorders>
              <w:top w:val="single" w:sz="4" w:space="0" w:color="auto"/>
              <w:left w:val="single" w:sz="4" w:space="0" w:color="auto"/>
            </w:tcBorders>
            <w:shd w:val="clear" w:color="auto" w:fill="FFFFFF"/>
            <w:vAlign w:val="center"/>
          </w:tcPr>
          <w:p w:rsidR="0009170C" w:rsidRPr="00D8086D" w:rsidRDefault="0009170C" w:rsidP="0009170C">
            <w:pPr>
              <w:pStyle w:val="210"/>
              <w:framePr w:w="10612" w:h="4142" w:hRule="exact" w:wrap="notBeside" w:vAnchor="text" w:hAnchor="page" w:x="753" w:y="578"/>
              <w:shd w:val="clear" w:color="auto" w:fill="auto"/>
              <w:spacing w:line="276" w:lineRule="auto"/>
              <w:jc w:val="both"/>
              <w:rPr>
                <w:color w:val="000000"/>
                <w:sz w:val="24"/>
                <w:szCs w:val="24"/>
                <w:lang w:val="ru-RU" w:eastAsia="ru-RU" w:bidi="ru-RU"/>
              </w:rPr>
            </w:pPr>
            <w:r w:rsidRPr="00D8086D">
              <w:rPr>
                <w:rStyle w:val="211pt2"/>
                <w:sz w:val="24"/>
                <w:szCs w:val="24"/>
              </w:rPr>
              <w:t>Год</w:t>
            </w:r>
          </w:p>
        </w:tc>
        <w:tc>
          <w:tcPr>
            <w:tcW w:w="893" w:type="dxa"/>
            <w:tcBorders>
              <w:top w:val="single" w:sz="4" w:space="0" w:color="auto"/>
              <w:left w:val="single" w:sz="4" w:space="0" w:color="auto"/>
            </w:tcBorders>
            <w:shd w:val="clear" w:color="auto" w:fill="FFFFFF"/>
            <w:vAlign w:val="bottom"/>
          </w:tcPr>
          <w:p w:rsidR="0009170C" w:rsidRPr="00D8086D" w:rsidRDefault="0009170C" w:rsidP="00D74C97">
            <w:pPr>
              <w:pStyle w:val="210"/>
              <w:framePr w:w="10612" w:h="4142" w:hRule="exact" w:wrap="notBeside" w:vAnchor="text" w:hAnchor="page" w:x="753" w:y="578"/>
              <w:shd w:val="clear" w:color="auto" w:fill="auto"/>
              <w:spacing w:after="120" w:line="276" w:lineRule="auto"/>
              <w:jc w:val="center"/>
              <w:rPr>
                <w:color w:val="000000"/>
                <w:sz w:val="24"/>
                <w:szCs w:val="24"/>
                <w:lang w:val="ru-RU" w:eastAsia="ru-RU" w:bidi="ru-RU"/>
              </w:rPr>
            </w:pPr>
            <w:r w:rsidRPr="00D8086D">
              <w:rPr>
                <w:rStyle w:val="211pt2"/>
                <w:sz w:val="24"/>
                <w:szCs w:val="24"/>
              </w:rPr>
              <w:t>Ед.</w:t>
            </w:r>
          </w:p>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изм.</w:t>
            </w:r>
          </w:p>
        </w:tc>
        <w:tc>
          <w:tcPr>
            <w:tcW w:w="897"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ind w:left="260"/>
              <w:jc w:val="center"/>
              <w:rPr>
                <w:color w:val="000000"/>
                <w:sz w:val="24"/>
                <w:szCs w:val="24"/>
                <w:lang w:val="ru-RU" w:eastAsia="ru-RU" w:bidi="ru-RU"/>
              </w:rPr>
            </w:pPr>
            <w:r w:rsidRPr="00D8086D">
              <w:rPr>
                <w:rStyle w:val="211pt2"/>
                <w:sz w:val="24"/>
                <w:szCs w:val="24"/>
              </w:rPr>
              <w:t>201</w:t>
            </w:r>
            <w:r w:rsidR="00535C9B">
              <w:rPr>
                <w:rStyle w:val="211pt2"/>
                <w:sz w:val="24"/>
                <w:szCs w:val="24"/>
              </w:rPr>
              <w:t>4</w:t>
            </w:r>
          </w:p>
        </w:tc>
        <w:tc>
          <w:tcPr>
            <w:tcW w:w="897"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ind w:right="320"/>
              <w:jc w:val="center"/>
              <w:rPr>
                <w:color w:val="000000"/>
                <w:sz w:val="24"/>
                <w:szCs w:val="24"/>
                <w:lang w:val="ru-RU" w:eastAsia="ru-RU" w:bidi="ru-RU"/>
              </w:rPr>
            </w:pPr>
            <w:r w:rsidRPr="00D8086D">
              <w:rPr>
                <w:rStyle w:val="211pt2"/>
                <w:sz w:val="24"/>
                <w:szCs w:val="24"/>
              </w:rPr>
              <w:t>201</w:t>
            </w:r>
            <w:r w:rsidR="00535C9B">
              <w:rPr>
                <w:rStyle w:val="211pt2"/>
                <w:sz w:val="24"/>
                <w:szCs w:val="24"/>
              </w:rPr>
              <w:t>5</w:t>
            </w:r>
          </w:p>
        </w:tc>
        <w:tc>
          <w:tcPr>
            <w:tcW w:w="897"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201</w:t>
            </w:r>
            <w:r w:rsidR="00535C9B">
              <w:rPr>
                <w:rStyle w:val="211pt2"/>
                <w:sz w:val="24"/>
                <w:szCs w:val="24"/>
              </w:rPr>
              <w:t>6</w:t>
            </w:r>
          </w:p>
        </w:tc>
        <w:tc>
          <w:tcPr>
            <w:tcW w:w="893"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ind w:right="320"/>
              <w:jc w:val="center"/>
              <w:rPr>
                <w:color w:val="000000"/>
                <w:sz w:val="24"/>
                <w:szCs w:val="24"/>
                <w:lang w:val="ru-RU" w:eastAsia="ru-RU" w:bidi="ru-RU"/>
              </w:rPr>
            </w:pPr>
            <w:r w:rsidRPr="00D8086D">
              <w:rPr>
                <w:rStyle w:val="211pt2"/>
                <w:sz w:val="24"/>
                <w:szCs w:val="24"/>
              </w:rPr>
              <w:t>201</w:t>
            </w:r>
            <w:r w:rsidR="00535C9B">
              <w:rPr>
                <w:rStyle w:val="211pt2"/>
                <w:sz w:val="24"/>
                <w:szCs w:val="24"/>
              </w:rPr>
              <w:t>7</w:t>
            </w:r>
          </w:p>
        </w:tc>
        <w:tc>
          <w:tcPr>
            <w:tcW w:w="910" w:type="dxa"/>
            <w:tcBorders>
              <w:top w:val="single" w:sz="4" w:space="0" w:color="auto"/>
              <w:left w:val="single" w:sz="4" w:space="0" w:color="auto"/>
              <w:righ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ind w:left="260"/>
              <w:jc w:val="center"/>
              <w:rPr>
                <w:color w:val="000000"/>
                <w:sz w:val="24"/>
                <w:szCs w:val="24"/>
                <w:lang w:val="ru-RU" w:eastAsia="ru-RU" w:bidi="ru-RU"/>
              </w:rPr>
            </w:pPr>
            <w:r w:rsidRPr="00D8086D">
              <w:rPr>
                <w:rStyle w:val="211pt2"/>
                <w:sz w:val="24"/>
                <w:szCs w:val="24"/>
              </w:rPr>
              <w:t>201</w:t>
            </w:r>
            <w:r w:rsidR="00535C9B">
              <w:rPr>
                <w:rStyle w:val="211pt2"/>
                <w:sz w:val="24"/>
                <w:szCs w:val="24"/>
              </w:rPr>
              <w:t>8</w:t>
            </w:r>
          </w:p>
        </w:tc>
        <w:tc>
          <w:tcPr>
            <w:tcW w:w="910" w:type="dxa"/>
            <w:tcBorders>
              <w:top w:val="single" w:sz="4" w:space="0" w:color="auto"/>
              <w:left w:val="single" w:sz="4" w:space="0" w:color="auto"/>
              <w:right w:val="single" w:sz="4" w:space="0" w:color="auto"/>
            </w:tcBorders>
            <w:shd w:val="clear" w:color="auto" w:fill="FFFFFF"/>
            <w:vAlign w:val="center"/>
          </w:tcPr>
          <w:p w:rsidR="0009170C" w:rsidRPr="00D8086D" w:rsidRDefault="006E752B" w:rsidP="00D74C97">
            <w:pPr>
              <w:pStyle w:val="210"/>
              <w:framePr w:w="10612" w:h="4142" w:hRule="exact" w:wrap="notBeside" w:vAnchor="text" w:hAnchor="page" w:x="753" w:y="578"/>
              <w:shd w:val="clear" w:color="auto" w:fill="auto"/>
              <w:spacing w:line="276" w:lineRule="auto"/>
              <w:ind w:left="260"/>
              <w:jc w:val="center"/>
              <w:rPr>
                <w:rStyle w:val="211pt2"/>
                <w:sz w:val="24"/>
                <w:szCs w:val="24"/>
              </w:rPr>
            </w:pPr>
            <w:r>
              <w:rPr>
                <w:rStyle w:val="211pt2"/>
                <w:sz w:val="24"/>
                <w:szCs w:val="24"/>
              </w:rPr>
              <w:t>201</w:t>
            </w:r>
            <w:r w:rsidR="00535C9B">
              <w:rPr>
                <w:rStyle w:val="211pt2"/>
                <w:sz w:val="24"/>
                <w:szCs w:val="24"/>
              </w:rPr>
              <w:t>9</w:t>
            </w:r>
          </w:p>
        </w:tc>
      </w:tr>
      <w:tr w:rsidR="0009170C" w:rsidRPr="00D8086D">
        <w:tblPrEx>
          <w:tblCellMar>
            <w:top w:w="0" w:type="dxa"/>
            <w:bottom w:w="0" w:type="dxa"/>
          </w:tblCellMar>
        </w:tblPrEx>
        <w:trPr>
          <w:trHeight w:hRule="exact" w:val="753"/>
          <w:jc w:val="center"/>
        </w:trPr>
        <w:tc>
          <w:tcPr>
            <w:tcW w:w="3978" w:type="dxa"/>
            <w:tcBorders>
              <w:top w:val="single" w:sz="4" w:space="0" w:color="auto"/>
              <w:left w:val="single" w:sz="4" w:space="0" w:color="auto"/>
            </w:tcBorders>
            <w:shd w:val="clear" w:color="auto" w:fill="FFFFFF"/>
            <w:vAlign w:val="bottom"/>
          </w:tcPr>
          <w:p w:rsidR="0009170C" w:rsidRPr="00D8086D" w:rsidRDefault="0009170C" w:rsidP="0009170C">
            <w:pPr>
              <w:pStyle w:val="210"/>
              <w:framePr w:w="10612" w:h="4142" w:hRule="exact" w:wrap="notBeside" w:vAnchor="text" w:hAnchor="page" w:x="753" w:y="578"/>
              <w:shd w:val="clear" w:color="auto" w:fill="auto"/>
              <w:spacing w:line="276" w:lineRule="auto"/>
              <w:jc w:val="both"/>
              <w:rPr>
                <w:color w:val="000000"/>
                <w:sz w:val="24"/>
                <w:szCs w:val="24"/>
                <w:lang w:val="ru-RU" w:eastAsia="ru-RU" w:bidi="ru-RU"/>
              </w:rPr>
            </w:pPr>
            <w:r w:rsidRPr="00D8086D">
              <w:rPr>
                <w:rStyle w:val="211pt2"/>
                <w:sz w:val="24"/>
                <w:szCs w:val="24"/>
              </w:rPr>
              <w:t>Всего подпитка тепловой сети, в т.ч.:</w:t>
            </w:r>
          </w:p>
        </w:tc>
        <w:tc>
          <w:tcPr>
            <w:tcW w:w="893"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ind w:left="180"/>
              <w:jc w:val="center"/>
              <w:rPr>
                <w:color w:val="000000"/>
                <w:sz w:val="24"/>
                <w:szCs w:val="24"/>
                <w:lang w:val="ru-RU" w:eastAsia="ru-RU" w:bidi="ru-RU"/>
              </w:rPr>
            </w:pPr>
            <w:r>
              <w:rPr>
                <w:rStyle w:val="211pt20"/>
                <w:sz w:val="24"/>
                <w:szCs w:val="24"/>
              </w:rPr>
              <w:t>м3</w:t>
            </w:r>
            <w:r w:rsidRPr="00D8086D">
              <w:rPr>
                <w:rStyle w:val="211pt20"/>
                <w:sz w:val="24"/>
                <w:szCs w:val="24"/>
              </w:rPr>
              <w:t>/год</w:t>
            </w:r>
          </w:p>
        </w:tc>
        <w:tc>
          <w:tcPr>
            <w:tcW w:w="897"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897"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897"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893"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Pr>
                <w:rStyle w:val="211pt2"/>
                <w:sz w:val="24"/>
                <w:szCs w:val="24"/>
              </w:rPr>
              <w:t>629,717</w:t>
            </w:r>
          </w:p>
        </w:tc>
        <w:tc>
          <w:tcPr>
            <w:tcW w:w="910" w:type="dxa"/>
            <w:tcBorders>
              <w:top w:val="single" w:sz="4" w:space="0" w:color="auto"/>
              <w:left w:val="single" w:sz="4" w:space="0" w:color="auto"/>
              <w:righ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616,6</w:t>
            </w:r>
          </w:p>
        </w:tc>
        <w:tc>
          <w:tcPr>
            <w:tcW w:w="910" w:type="dxa"/>
            <w:tcBorders>
              <w:top w:val="single" w:sz="4" w:space="0" w:color="auto"/>
              <w:left w:val="single" w:sz="4" w:space="0" w:color="auto"/>
              <w:right w:val="single" w:sz="4" w:space="0" w:color="auto"/>
            </w:tcBorders>
            <w:shd w:val="clear" w:color="auto" w:fill="FFFFFF"/>
            <w:vAlign w:val="center"/>
          </w:tcPr>
          <w:p w:rsidR="0009170C" w:rsidRPr="00D8086D" w:rsidRDefault="006E752B" w:rsidP="00D74C97">
            <w:pPr>
              <w:pStyle w:val="210"/>
              <w:framePr w:w="10612" w:h="4142" w:hRule="exact" w:wrap="notBeside" w:vAnchor="text" w:hAnchor="page" w:x="753" w:y="578"/>
              <w:shd w:val="clear" w:color="auto" w:fill="auto"/>
              <w:spacing w:line="276" w:lineRule="auto"/>
              <w:jc w:val="center"/>
              <w:rPr>
                <w:rStyle w:val="211pt2"/>
                <w:sz w:val="24"/>
                <w:szCs w:val="24"/>
              </w:rPr>
            </w:pPr>
            <w:r>
              <w:rPr>
                <w:rStyle w:val="211pt2"/>
                <w:sz w:val="24"/>
                <w:szCs w:val="24"/>
              </w:rPr>
              <w:t>611,633</w:t>
            </w:r>
          </w:p>
        </w:tc>
      </w:tr>
      <w:tr w:rsidR="0009170C" w:rsidRPr="00D8086D">
        <w:tblPrEx>
          <w:tblCellMar>
            <w:top w:w="0" w:type="dxa"/>
            <w:bottom w:w="0" w:type="dxa"/>
          </w:tblCellMar>
        </w:tblPrEx>
        <w:trPr>
          <w:trHeight w:hRule="exact" w:val="716"/>
          <w:jc w:val="center"/>
        </w:trPr>
        <w:tc>
          <w:tcPr>
            <w:tcW w:w="3978" w:type="dxa"/>
            <w:tcBorders>
              <w:top w:val="single" w:sz="4" w:space="0" w:color="auto"/>
              <w:left w:val="single" w:sz="4" w:space="0" w:color="auto"/>
            </w:tcBorders>
            <w:shd w:val="clear" w:color="auto" w:fill="FFFFFF"/>
            <w:vAlign w:val="bottom"/>
          </w:tcPr>
          <w:p w:rsidR="0009170C" w:rsidRPr="00D8086D" w:rsidRDefault="0009170C" w:rsidP="0009170C">
            <w:pPr>
              <w:pStyle w:val="210"/>
              <w:framePr w:w="10612" w:h="4142" w:hRule="exact" w:wrap="notBeside" w:vAnchor="text" w:hAnchor="page" w:x="753" w:y="578"/>
              <w:shd w:val="clear" w:color="auto" w:fill="auto"/>
              <w:spacing w:line="276" w:lineRule="auto"/>
              <w:jc w:val="both"/>
              <w:rPr>
                <w:color w:val="000000"/>
                <w:sz w:val="24"/>
                <w:szCs w:val="24"/>
                <w:lang w:val="ru-RU" w:eastAsia="ru-RU" w:bidi="ru-RU"/>
              </w:rPr>
            </w:pPr>
            <w:r w:rsidRPr="00D8086D">
              <w:rPr>
                <w:rStyle w:val="211pt2"/>
                <w:sz w:val="24"/>
                <w:szCs w:val="24"/>
              </w:rPr>
              <w:t>нормативные утечки теплоносителя</w:t>
            </w:r>
          </w:p>
        </w:tc>
        <w:tc>
          <w:tcPr>
            <w:tcW w:w="893"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ind w:left="180"/>
              <w:jc w:val="center"/>
              <w:rPr>
                <w:color w:val="000000"/>
                <w:sz w:val="24"/>
                <w:szCs w:val="24"/>
                <w:lang w:val="ru-RU" w:eastAsia="ru-RU" w:bidi="ru-RU"/>
              </w:rPr>
            </w:pPr>
            <w:r>
              <w:rPr>
                <w:rStyle w:val="211pt20"/>
                <w:sz w:val="24"/>
                <w:szCs w:val="24"/>
              </w:rPr>
              <w:t>м3</w:t>
            </w:r>
            <w:r w:rsidRPr="00D8086D">
              <w:rPr>
                <w:rStyle w:val="211pt20"/>
                <w:sz w:val="24"/>
                <w:szCs w:val="24"/>
              </w:rPr>
              <w:t>/год</w:t>
            </w:r>
          </w:p>
        </w:tc>
        <w:tc>
          <w:tcPr>
            <w:tcW w:w="897"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897"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897"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893"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Pr>
                <w:rStyle w:val="211pt2"/>
              </w:rPr>
              <w:t>629,717</w:t>
            </w:r>
          </w:p>
        </w:tc>
        <w:tc>
          <w:tcPr>
            <w:tcW w:w="910" w:type="dxa"/>
            <w:tcBorders>
              <w:top w:val="single" w:sz="4" w:space="0" w:color="auto"/>
              <w:left w:val="single" w:sz="4" w:space="0" w:color="auto"/>
              <w:righ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616,6</w:t>
            </w:r>
          </w:p>
        </w:tc>
        <w:tc>
          <w:tcPr>
            <w:tcW w:w="910" w:type="dxa"/>
            <w:tcBorders>
              <w:top w:val="single" w:sz="4" w:space="0" w:color="auto"/>
              <w:left w:val="single" w:sz="4" w:space="0" w:color="auto"/>
              <w:right w:val="single" w:sz="4" w:space="0" w:color="auto"/>
            </w:tcBorders>
            <w:shd w:val="clear" w:color="auto" w:fill="FFFFFF"/>
            <w:vAlign w:val="center"/>
          </w:tcPr>
          <w:p w:rsidR="0009170C" w:rsidRPr="00D8086D" w:rsidRDefault="006E752B" w:rsidP="00D74C97">
            <w:pPr>
              <w:pStyle w:val="210"/>
              <w:framePr w:w="10612" w:h="4142" w:hRule="exact" w:wrap="notBeside" w:vAnchor="text" w:hAnchor="page" w:x="753" w:y="578"/>
              <w:shd w:val="clear" w:color="auto" w:fill="auto"/>
              <w:spacing w:line="276" w:lineRule="auto"/>
              <w:jc w:val="center"/>
              <w:rPr>
                <w:rStyle w:val="211pt2"/>
                <w:sz w:val="24"/>
                <w:szCs w:val="24"/>
              </w:rPr>
            </w:pPr>
            <w:r>
              <w:rPr>
                <w:rStyle w:val="211pt2"/>
                <w:sz w:val="24"/>
                <w:szCs w:val="24"/>
              </w:rPr>
              <w:t>611,633</w:t>
            </w:r>
          </w:p>
        </w:tc>
      </w:tr>
      <w:tr w:rsidR="0009170C" w:rsidRPr="00D8086D">
        <w:tblPrEx>
          <w:tblCellMar>
            <w:top w:w="0" w:type="dxa"/>
            <w:bottom w:w="0" w:type="dxa"/>
          </w:tblCellMar>
        </w:tblPrEx>
        <w:trPr>
          <w:trHeight w:hRule="exact" w:val="528"/>
          <w:jc w:val="center"/>
        </w:trPr>
        <w:tc>
          <w:tcPr>
            <w:tcW w:w="3978" w:type="dxa"/>
            <w:tcBorders>
              <w:top w:val="single" w:sz="4" w:space="0" w:color="auto"/>
              <w:left w:val="single" w:sz="4" w:space="0" w:color="auto"/>
            </w:tcBorders>
            <w:shd w:val="clear" w:color="auto" w:fill="FFFFFF"/>
            <w:vAlign w:val="bottom"/>
          </w:tcPr>
          <w:p w:rsidR="0009170C" w:rsidRPr="00D8086D" w:rsidRDefault="0009170C" w:rsidP="0009170C">
            <w:pPr>
              <w:pStyle w:val="210"/>
              <w:framePr w:w="10612" w:h="4142" w:hRule="exact" w:wrap="notBeside" w:vAnchor="text" w:hAnchor="page" w:x="753" w:y="578"/>
              <w:shd w:val="clear" w:color="auto" w:fill="auto"/>
              <w:spacing w:line="276" w:lineRule="auto"/>
              <w:jc w:val="both"/>
              <w:rPr>
                <w:color w:val="000000"/>
                <w:sz w:val="24"/>
                <w:szCs w:val="24"/>
                <w:lang w:val="ru-RU" w:eastAsia="ru-RU" w:bidi="ru-RU"/>
              </w:rPr>
            </w:pPr>
            <w:r w:rsidRPr="00D8086D">
              <w:rPr>
                <w:rStyle w:val="211pt2"/>
                <w:sz w:val="24"/>
                <w:szCs w:val="24"/>
              </w:rPr>
              <w:t>сверхнормативные утечки теплон</w:t>
            </w:r>
            <w:r w:rsidRPr="00D8086D">
              <w:rPr>
                <w:rStyle w:val="211pt2"/>
                <w:sz w:val="24"/>
                <w:szCs w:val="24"/>
              </w:rPr>
              <w:t>о</w:t>
            </w:r>
            <w:r w:rsidRPr="00D8086D">
              <w:rPr>
                <w:rStyle w:val="211pt2"/>
                <w:sz w:val="24"/>
                <w:szCs w:val="24"/>
              </w:rPr>
              <w:t>сителя</w:t>
            </w:r>
          </w:p>
        </w:tc>
        <w:tc>
          <w:tcPr>
            <w:tcW w:w="893"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ind w:left="180"/>
              <w:jc w:val="center"/>
              <w:rPr>
                <w:color w:val="000000"/>
                <w:sz w:val="24"/>
                <w:szCs w:val="24"/>
                <w:lang w:val="ru-RU" w:eastAsia="ru-RU" w:bidi="ru-RU"/>
              </w:rPr>
            </w:pPr>
            <w:r>
              <w:rPr>
                <w:rStyle w:val="211pt20"/>
                <w:sz w:val="24"/>
                <w:szCs w:val="24"/>
              </w:rPr>
              <w:t>м3</w:t>
            </w:r>
            <w:r w:rsidRPr="00D8086D">
              <w:rPr>
                <w:rStyle w:val="211pt20"/>
                <w:sz w:val="24"/>
                <w:szCs w:val="24"/>
              </w:rPr>
              <w:t>/год</w:t>
            </w:r>
          </w:p>
        </w:tc>
        <w:tc>
          <w:tcPr>
            <w:tcW w:w="897"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897"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897"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893" w:type="dxa"/>
            <w:tcBorders>
              <w:top w:val="single" w:sz="4" w:space="0" w:color="auto"/>
              <w:lef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910" w:type="dxa"/>
            <w:tcBorders>
              <w:top w:val="single" w:sz="4" w:space="0" w:color="auto"/>
              <w:left w:val="single" w:sz="4" w:space="0" w:color="auto"/>
              <w:righ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н/д</w:t>
            </w:r>
          </w:p>
        </w:tc>
        <w:tc>
          <w:tcPr>
            <w:tcW w:w="910" w:type="dxa"/>
            <w:tcBorders>
              <w:top w:val="single" w:sz="4" w:space="0" w:color="auto"/>
              <w:left w:val="single" w:sz="4" w:space="0" w:color="auto"/>
              <w:right w:val="single" w:sz="4" w:space="0" w:color="auto"/>
            </w:tcBorders>
            <w:shd w:val="clear" w:color="auto" w:fill="FFFFFF"/>
            <w:vAlign w:val="center"/>
          </w:tcPr>
          <w:p w:rsidR="0009170C" w:rsidRPr="00D8086D" w:rsidRDefault="006E752B" w:rsidP="00D74C97">
            <w:pPr>
              <w:pStyle w:val="210"/>
              <w:framePr w:w="10612" w:h="4142" w:hRule="exact" w:wrap="notBeside" w:vAnchor="text" w:hAnchor="page" w:x="753" w:y="578"/>
              <w:shd w:val="clear" w:color="auto" w:fill="auto"/>
              <w:spacing w:line="276" w:lineRule="auto"/>
              <w:jc w:val="center"/>
              <w:rPr>
                <w:rStyle w:val="211pt2"/>
                <w:sz w:val="24"/>
                <w:szCs w:val="24"/>
              </w:rPr>
            </w:pPr>
            <w:r>
              <w:rPr>
                <w:rStyle w:val="211pt2"/>
                <w:sz w:val="24"/>
                <w:szCs w:val="24"/>
              </w:rPr>
              <w:t>н/д</w:t>
            </w:r>
          </w:p>
        </w:tc>
      </w:tr>
      <w:tr w:rsidR="0009170C" w:rsidRPr="00D8086D">
        <w:tblPrEx>
          <w:tblCellMar>
            <w:top w:w="0" w:type="dxa"/>
            <w:bottom w:w="0" w:type="dxa"/>
          </w:tblCellMar>
        </w:tblPrEx>
        <w:trPr>
          <w:trHeight w:hRule="exact" w:val="1316"/>
          <w:jc w:val="center"/>
        </w:trPr>
        <w:tc>
          <w:tcPr>
            <w:tcW w:w="3978" w:type="dxa"/>
            <w:tcBorders>
              <w:top w:val="single" w:sz="4" w:space="0" w:color="auto"/>
              <w:left w:val="single" w:sz="4" w:space="0" w:color="auto"/>
              <w:bottom w:val="single" w:sz="4" w:space="0" w:color="auto"/>
            </w:tcBorders>
            <w:shd w:val="clear" w:color="auto" w:fill="FFFFFF"/>
            <w:vAlign w:val="center"/>
          </w:tcPr>
          <w:p w:rsidR="0009170C" w:rsidRPr="00D8086D" w:rsidRDefault="0009170C" w:rsidP="0009170C">
            <w:pPr>
              <w:pStyle w:val="210"/>
              <w:framePr w:w="10612" w:h="4142" w:hRule="exact" w:wrap="notBeside" w:vAnchor="text" w:hAnchor="page" w:x="753" w:y="578"/>
              <w:shd w:val="clear" w:color="auto" w:fill="auto"/>
              <w:spacing w:line="276" w:lineRule="auto"/>
              <w:jc w:val="both"/>
              <w:rPr>
                <w:color w:val="000000"/>
                <w:sz w:val="24"/>
                <w:szCs w:val="24"/>
                <w:lang w:val="ru-RU" w:eastAsia="ru-RU" w:bidi="ru-RU"/>
              </w:rPr>
            </w:pPr>
            <w:r w:rsidRPr="00D8086D">
              <w:rPr>
                <w:rStyle w:val="211pt2"/>
                <w:sz w:val="24"/>
                <w:szCs w:val="24"/>
              </w:rPr>
              <w:t>Отпуск теплоносителя из тепловых сетей на цели горячего водоснабжения (для открытых систем теплоснабж</w:t>
            </w:r>
            <w:r w:rsidRPr="00D8086D">
              <w:rPr>
                <w:rStyle w:val="211pt2"/>
                <w:sz w:val="24"/>
                <w:szCs w:val="24"/>
              </w:rPr>
              <w:t>е</w:t>
            </w:r>
            <w:r w:rsidRPr="00D8086D">
              <w:rPr>
                <w:rStyle w:val="211pt2"/>
                <w:sz w:val="24"/>
                <w:szCs w:val="24"/>
              </w:rPr>
              <w:t>ния)</w:t>
            </w:r>
          </w:p>
        </w:tc>
        <w:tc>
          <w:tcPr>
            <w:tcW w:w="893" w:type="dxa"/>
            <w:tcBorders>
              <w:top w:val="single" w:sz="4" w:space="0" w:color="auto"/>
              <w:left w:val="single" w:sz="4" w:space="0" w:color="auto"/>
              <w:bottom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ind w:left="180"/>
              <w:jc w:val="center"/>
              <w:rPr>
                <w:color w:val="000000"/>
                <w:sz w:val="24"/>
                <w:szCs w:val="24"/>
                <w:lang w:val="ru-RU" w:eastAsia="ru-RU" w:bidi="ru-RU"/>
              </w:rPr>
            </w:pPr>
            <w:r>
              <w:rPr>
                <w:rStyle w:val="211pt20"/>
                <w:sz w:val="24"/>
                <w:szCs w:val="24"/>
              </w:rPr>
              <w:t>м3</w:t>
            </w:r>
            <w:r w:rsidRPr="00D8086D">
              <w:rPr>
                <w:rStyle w:val="211pt20"/>
                <w:sz w:val="24"/>
                <w:szCs w:val="24"/>
              </w:rPr>
              <w:t>/год</w:t>
            </w:r>
          </w:p>
        </w:tc>
        <w:tc>
          <w:tcPr>
            <w:tcW w:w="897" w:type="dxa"/>
            <w:tcBorders>
              <w:top w:val="single" w:sz="4" w:space="0" w:color="auto"/>
              <w:left w:val="single" w:sz="4" w:space="0" w:color="auto"/>
              <w:bottom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w:t>
            </w:r>
          </w:p>
        </w:tc>
        <w:tc>
          <w:tcPr>
            <w:tcW w:w="897" w:type="dxa"/>
            <w:tcBorders>
              <w:top w:val="single" w:sz="4" w:space="0" w:color="auto"/>
              <w:left w:val="single" w:sz="4" w:space="0" w:color="auto"/>
              <w:bottom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w:t>
            </w:r>
          </w:p>
        </w:tc>
        <w:tc>
          <w:tcPr>
            <w:tcW w:w="897" w:type="dxa"/>
            <w:tcBorders>
              <w:top w:val="single" w:sz="4" w:space="0" w:color="auto"/>
              <w:left w:val="single" w:sz="4" w:space="0" w:color="auto"/>
              <w:bottom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w:t>
            </w:r>
          </w:p>
        </w:tc>
        <w:tc>
          <w:tcPr>
            <w:tcW w:w="893" w:type="dxa"/>
            <w:tcBorders>
              <w:top w:val="single" w:sz="4" w:space="0" w:color="auto"/>
              <w:left w:val="single" w:sz="4" w:space="0" w:color="auto"/>
              <w:bottom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09170C" w:rsidP="00D74C97">
            <w:pPr>
              <w:pStyle w:val="210"/>
              <w:framePr w:w="10612" w:h="4142" w:hRule="exact" w:wrap="notBeside" w:vAnchor="text" w:hAnchor="page" w:x="753" w:y="578"/>
              <w:shd w:val="clear" w:color="auto" w:fill="auto"/>
              <w:spacing w:line="276" w:lineRule="auto"/>
              <w:jc w:val="center"/>
              <w:rPr>
                <w:color w:val="000000"/>
                <w:sz w:val="24"/>
                <w:szCs w:val="24"/>
                <w:lang w:val="ru-RU" w:eastAsia="ru-RU" w:bidi="ru-RU"/>
              </w:rPr>
            </w:pPr>
            <w:r w:rsidRPr="00D8086D">
              <w:rPr>
                <w:rStyle w:val="211pt2"/>
                <w:sz w:val="24"/>
                <w:szCs w:val="24"/>
              </w:rPr>
              <w:t>-</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09170C" w:rsidRPr="00D8086D" w:rsidRDefault="006E752B" w:rsidP="00D74C97">
            <w:pPr>
              <w:pStyle w:val="210"/>
              <w:framePr w:w="10612" w:h="4142" w:hRule="exact" w:wrap="notBeside" w:vAnchor="text" w:hAnchor="page" w:x="753" w:y="578"/>
              <w:shd w:val="clear" w:color="auto" w:fill="auto"/>
              <w:spacing w:line="276" w:lineRule="auto"/>
              <w:jc w:val="center"/>
              <w:rPr>
                <w:rStyle w:val="211pt2"/>
                <w:sz w:val="24"/>
                <w:szCs w:val="24"/>
              </w:rPr>
            </w:pPr>
            <w:r>
              <w:rPr>
                <w:rStyle w:val="211pt2"/>
                <w:sz w:val="24"/>
                <w:szCs w:val="24"/>
              </w:rPr>
              <w:t>-</w:t>
            </w:r>
          </w:p>
        </w:tc>
      </w:tr>
    </w:tbl>
    <w:p w:rsidR="0009170C" w:rsidRPr="00D8086D" w:rsidRDefault="0009170C" w:rsidP="0009170C">
      <w:pPr>
        <w:framePr w:w="10612" w:h="4142" w:hRule="exact" w:wrap="notBeside" w:vAnchor="text" w:hAnchor="page" w:x="753" w:y="578"/>
        <w:spacing w:line="276" w:lineRule="auto"/>
        <w:ind w:firstLine="709"/>
        <w:jc w:val="both"/>
        <w:rPr>
          <w:rFonts w:ascii="Times New Roman" w:hAnsi="Times New Roman" w:cs="Times New Roman"/>
        </w:rPr>
      </w:pPr>
    </w:p>
    <w:p w:rsidR="007B1FF0" w:rsidRPr="00196D6A" w:rsidRDefault="007B1FF0" w:rsidP="002E0FEC">
      <w:pPr>
        <w:pStyle w:val="210"/>
        <w:shd w:val="clear" w:color="auto" w:fill="auto"/>
        <w:tabs>
          <w:tab w:val="left" w:pos="2078"/>
          <w:tab w:val="left" w:pos="9446"/>
        </w:tabs>
        <w:spacing w:after="600" w:line="276" w:lineRule="auto"/>
        <w:ind w:firstLine="709"/>
        <w:jc w:val="both"/>
        <w:rPr>
          <w:sz w:val="24"/>
          <w:szCs w:val="24"/>
          <w:lang w:val="ru-RU"/>
        </w:rPr>
      </w:pPr>
    </w:p>
    <w:p w:rsidR="006F31CC" w:rsidRPr="00196D6A" w:rsidRDefault="006F31CC" w:rsidP="00196D6A">
      <w:pPr>
        <w:pStyle w:val="210"/>
        <w:shd w:val="clear" w:color="auto" w:fill="auto"/>
        <w:tabs>
          <w:tab w:val="left" w:pos="2078"/>
          <w:tab w:val="left" w:pos="9446"/>
        </w:tabs>
        <w:spacing w:line="276" w:lineRule="auto"/>
        <w:jc w:val="both"/>
        <w:rPr>
          <w:sz w:val="24"/>
          <w:szCs w:val="24"/>
          <w:lang w:val="ru-RU"/>
        </w:rPr>
      </w:pPr>
    </w:p>
    <w:p w:rsidR="0009170C" w:rsidRPr="00D8086D" w:rsidRDefault="0009170C" w:rsidP="0009170C">
      <w:pPr>
        <w:pStyle w:val="12"/>
        <w:framePr w:w="10368" w:wrap="notBeside" w:vAnchor="text" w:hAnchor="page" w:x="934" w:y="241"/>
        <w:shd w:val="clear" w:color="auto" w:fill="auto"/>
        <w:spacing w:line="276" w:lineRule="auto"/>
        <w:ind w:firstLine="709"/>
        <w:rPr>
          <w:sz w:val="24"/>
          <w:szCs w:val="24"/>
        </w:rPr>
      </w:pPr>
      <w:r w:rsidRPr="00D8086D">
        <w:rPr>
          <w:sz w:val="24"/>
          <w:szCs w:val="24"/>
        </w:rPr>
        <w:lastRenderedPageBreak/>
        <w:t>Таблица 2.7.2 - Годовой расход</w:t>
      </w:r>
      <w:r w:rsidR="004D2B2A">
        <w:rPr>
          <w:sz w:val="24"/>
          <w:szCs w:val="24"/>
        </w:rPr>
        <w:t xml:space="preserve"> теплоносителя на котельной </w:t>
      </w:r>
      <w:r w:rsidRPr="00D8086D">
        <w:rPr>
          <w:sz w:val="24"/>
          <w:szCs w:val="24"/>
        </w:rPr>
        <w:t xml:space="preserve"> «</w:t>
      </w:r>
      <w:r w:rsidRPr="00D8086D">
        <w:rPr>
          <w:sz w:val="24"/>
          <w:szCs w:val="24"/>
          <w:lang w:val="ru-RU"/>
        </w:rPr>
        <w:t>Усть-Катунь</w:t>
      </w:r>
      <w:r w:rsidRPr="00D8086D">
        <w:rPr>
          <w:sz w:val="24"/>
          <w:szCs w:val="24"/>
        </w:rPr>
        <w:t>»</w:t>
      </w:r>
    </w:p>
    <w:tbl>
      <w:tblPr>
        <w:tblOverlap w:val="never"/>
        <w:tblW w:w="10318" w:type="dxa"/>
        <w:jc w:val="center"/>
        <w:tblInd w:w="-650" w:type="dxa"/>
        <w:tblLayout w:type="fixed"/>
        <w:tblCellMar>
          <w:left w:w="10" w:type="dxa"/>
          <w:right w:w="10" w:type="dxa"/>
        </w:tblCellMar>
        <w:tblLook w:val="0000"/>
      </w:tblPr>
      <w:tblGrid>
        <w:gridCol w:w="3993"/>
        <w:gridCol w:w="897"/>
        <w:gridCol w:w="901"/>
        <w:gridCol w:w="901"/>
        <w:gridCol w:w="901"/>
        <w:gridCol w:w="897"/>
        <w:gridCol w:w="914"/>
        <w:gridCol w:w="914"/>
      </w:tblGrid>
      <w:tr w:rsidR="00CA150D" w:rsidRPr="00D8086D">
        <w:tblPrEx>
          <w:tblCellMar>
            <w:top w:w="0" w:type="dxa"/>
            <w:bottom w:w="0" w:type="dxa"/>
          </w:tblCellMar>
        </w:tblPrEx>
        <w:trPr>
          <w:trHeight w:hRule="exact" w:val="839"/>
          <w:jc w:val="center"/>
        </w:trPr>
        <w:tc>
          <w:tcPr>
            <w:tcW w:w="3993"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Год</w:t>
            </w:r>
          </w:p>
        </w:tc>
        <w:tc>
          <w:tcPr>
            <w:tcW w:w="897" w:type="dxa"/>
            <w:tcBorders>
              <w:top w:val="single" w:sz="4" w:space="0" w:color="auto"/>
              <w:left w:val="single" w:sz="4" w:space="0" w:color="auto"/>
            </w:tcBorders>
            <w:shd w:val="clear" w:color="auto" w:fill="FFFFFF"/>
            <w:vAlign w:val="bottom"/>
          </w:tcPr>
          <w:p w:rsidR="00CA150D" w:rsidRPr="00D8086D" w:rsidRDefault="00CA150D" w:rsidP="0009170C">
            <w:pPr>
              <w:pStyle w:val="210"/>
              <w:framePr w:w="10368" w:wrap="notBeside" w:vAnchor="text" w:hAnchor="page" w:x="934" w:y="241"/>
              <w:shd w:val="clear" w:color="auto" w:fill="auto"/>
              <w:spacing w:after="120" w:line="276" w:lineRule="auto"/>
              <w:jc w:val="both"/>
              <w:rPr>
                <w:color w:val="000000"/>
                <w:sz w:val="24"/>
                <w:szCs w:val="24"/>
                <w:lang w:val="ru-RU" w:eastAsia="ru-RU" w:bidi="ru-RU"/>
              </w:rPr>
            </w:pPr>
            <w:r w:rsidRPr="00D8086D">
              <w:rPr>
                <w:rStyle w:val="211pt2"/>
                <w:sz w:val="24"/>
                <w:szCs w:val="24"/>
              </w:rPr>
              <w:t>Ед.</w:t>
            </w:r>
          </w:p>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изм.</w:t>
            </w:r>
          </w:p>
        </w:tc>
        <w:tc>
          <w:tcPr>
            <w:tcW w:w="901" w:type="dxa"/>
            <w:tcBorders>
              <w:top w:val="single" w:sz="4" w:space="0" w:color="auto"/>
              <w:left w:val="single" w:sz="4" w:space="0" w:color="auto"/>
            </w:tcBorders>
            <w:shd w:val="clear" w:color="auto" w:fill="FFFFFF"/>
            <w:vAlign w:val="center"/>
          </w:tcPr>
          <w:p w:rsidR="00CA150D" w:rsidRPr="00D8086D" w:rsidRDefault="00CA150D" w:rsidP="00535C9B">
            <w:pPr>
              <w:pStyle w:val="210"/>
              <w:framePr w:w="10368" w:wrap="notBeside" w:vAnchor="text" w:hAnchor="page" w:x="934" w:y="241"/>
              <w:shd w:val="clear" w:color="auto" w:fill="auto"/>
              <w:spacing w:line="276" w:lineRule="auto"/>
              <w:ind w:left="260"/>
              <w:jc w:val="both"/>
              <w:rPr>
                <w:color w:val="000000"/>
                <w:sz w:val="24"/>
                <w:szCs w:val="24"/>
                <w:lang w:val="ru-RU" w:eastAsia="ru-RU" w:bidi="ru-RU"/>
              </w:rPr>
            </w:pPr>
            <w:r w:rsidRPr="00D8086D">
              <w:rPr>
                <w:rStyle w:val="211pt2"/>
                <w:sz w:val="24"/>
                <w:szCs w:val="24"/>
              </w:rPr>
              <w:t>201</w:t>
            </w:r>
            <w:r w:rsidR="00535C9B">
              <w:rPr>
                <w:rStyle w:val="211pt2"/>
                <w:sz w:val="24"/>
                <w:szCs w:val="24"/>
              </w:rPr>
              <w:t>4</w:t>
            </w:r>
          </w:p>
        </w:tc>
        <w:tc>
          <w:tcPr>
            <w:tcW w:w="901" w:type="dxa"/>
            <w:tcBorders>
              <w:top w:val="single" w:sz="4" w:space="0" w:color="auto"/>
              <w:left w:val="single" w:sz="4" w:space="0" w:color="auto"/>
            </w:tcBorders>
            <w:shd w:val="clear" w:color="auto" w:fill="FFFFFF"/>
            <w:vAlign w:val="center"/>
          </w:tcPr>
          <w:p w:rsidR="00CA150D" w:rsidRPr="00D8086D" w:rsidRDefault="00535C9B" w:rsidP="00535C9B">
            <w:pPr>
              <w:pStyle w:val="210"/>
              <w:framePr w:w="10368" w:wrap="notBeside" w:vAnchor="text" w:hAnchor="page" w:x="934" w:y="241"/>
              <w:shd w:val="clear" w:color="auto" w:fill="auto"/>
              <w:spacing w:line="276" w:lineRule="auto"/>
              <w:ind w:right="320"/>
              <w:jc w:val="both"/>
              <w:rPr>
                <w:color w:val="000000"/>
                <w:sz w:val="24"/>
                <w:szCs w:val="24"/>
                <w:lang w:val="ru-RU" w:eastAsia="ru-RU" w:bidi="ru-RU"/>
              </w:rPr>
            </w:pPr>
            <w:r>
              <w:rPr>
                <w:rStyle w:val="211pt2"/>
                <w:sz w:val="24"/>
                <w:szCs w:val="24"/>
              </w:rPr>
              <w:t xml:space="preserve"> </w:t>
            </w:r>
            <w:r w:rsidR="00CA150D" w:rsidRPr="00D8086D">
              <w:rPr>
                <w:rStyle w:val="211pt2"/>
                <w:sz w:val="24"/>
                <w:szCs w:val="24"/>
              </w:rPr>
              <w:t>201</w:t>
            </w:r>
            <w:r>
              <w:rPr>
                <w:rStyle w:val="211pt2"/>
                <w:sz w:val="24"/>
                <w:szCs w:val="24"/>
              </w:rPr>
              <w:t>5</w:t>
            </w:r>
          </w:p>
        </w:tc>
        <w:tc>
          <w:tcPr>
            <w:tcW w:w="901" w:type="dxa"/>
            <w:tcBorders>
              <w:top w:val="single" w:sz="4" w:space="0" w:color="auto"/>
              <w:left w:val="single" w:sz="4" w:space="0" w:color="auto"/>
            </w:tcBorders>
            <w:shd w:val="clear" w:color="auto" w:fill="FFFFFF"/>
            <w:vAlign w:val="center"/>
          </w:tcPr>
          <w:p w:rsidR="00CA150D" w:rsidRPr="00D8086D" w:rsidRDefault="00CA150D" w:rsidP="00535C9B">
            <w:pPr>
              <w:pStyle w:val="210"/>
              <w:framePr w:w="10368" w:wrap="notBeside" w:vAnchor="text" w:hAnchor="page" w:x="934" w:y="241"/>
              <w:shd w:val="clear" w:color="auto" w:fill="auto"/>
              <w:spacing w:line="276" w:lineRule="auto"/>
              <w:ind w:left="260"/>
              <w:jc w:val="both"/>
              <w:rPr>
                <w:color w:val="000000"/>
                <w:sz w:val="24"/>
                <w:szCs w:val="24"/>
                <w:lang w:val="ru-RU" w:eastAsia="ru-RU" w:bidi="ru-RU"/>
              </w:rPr>
            </w:pPr>
            <w:r w:rsidRPr="00D8086D">
              <w:rPr>
                <w:rStyle w:val="211pt2"/>
                <w:sz w:val="24"/>
                <w:szCs w:val="24"/>
              </w:rPr>
              <w:t>201</w:t>
            </w:r>
            <w:r w:rsidR="00535C9B">
              <w:rPr>
                <w:rStyle w:val="211pt2"/>
                <w:sz w:val="24"/>
                <w:szCs w:val="24"/>
              </w:rPr>
              <w:t>6</w:t>
            </w:r>
          </w:p>
        </w:tc>
        <w:tc>
          <w:tcPr>
            <w:tcW w:w="897" w:type="dxa"/>
            <w:tcBorders>
              <w:top w:val="single" w:sz="4" w:space="0" w:color="auto"/>
              <w:left w:val="single" w:sz="4" w:space="0" w:color="auto"/>
            </w:tcBorders>
            <w:shd w:val="clear" w:color="auto" w:fill="FFFFFF"/>
            <w:vAlign w:val="center"/>
          </w:tcPr>
          <w:p w:rsidR="00CA150D" w:rsidRPr="00D8086D" w:rsidRDefault="00535C9B" w:rsidP="00535C9B">
            <w:pPr>
              <w:pStyle w:val="210"/>
              <w:framePr w:w="10368" w:wrap="notBeside" w:vAnchor="text" w:hAnchor="page" w:x="934" w:y="241"/>
              <w:shd w:val="clear" w:color="auto" w:fill="auto"/>
              <w:spacing w:line="276" w:lineRule="auto"/>
              <w:ind w:right="320"/>
              <w:jc w:val="both"/>
              <w:rPr>
                <w:color w:val="000000"/>
                <w:sz w:val="24"/>
                <w:szCs w:val="24"/>
                <w:lang w:val="ru-RU" w:eastAsia="ru-RU" w:bidi="ru-RU"/>
              </w:rPr>
            </w:pPr>
            <w:r>
              <w:rPr>
                <w:rStyle w:val="211pt2"/>
                <w:sz w:val="24"/>
                <w:szCs w:val="24"/>
              </w:rPr>
              <w:t xml:space="preserve"> </w:t>
            </w:r>
            <w:r w:rsidR="00CA150D" w:rsidRPr="00D8086D">
              <w:rPr>
                <w:rStyle w:val="211pt2"/>
                <w:sz w:val="24"/>
                <w:szCs w:val="24"/>
              </w:rPr>
              <w:t>201</w:t>
            </w:r>
            <w:r>
              <w:rPr>
                <w:rStyle w:val="211pt2"/>
                <w:sz w:val="24"/>
                <w:szCs w:val="24"/>
              </w:rPr>
              <w:t>7</w:t>
            </w:r>
          </w:p>
        </w:tc>
        <w:tc>
          <w:tcPr>
            <w:tcW w:w="914"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535C9B">
            <w:pPr>
              <w:pStyle w:val="210"/>
              <w:framePr w:w="10368" w:wrap="notBeside" w:vAnchor="text" w:hAnchor="page" w:x="934" w:y="241"/>
              <w:shd w:val="clear" w:color="auto" w:fill="auto"/>
              <w:spacing w:line="276" w:lineRule="auto"/>
              <w:ind w:left="260"/>
              <w:jc w:val="both"/>
              <w:rPr>
                <w:color w:val="000000"/>
                <w:sz w:val="24"/>
                <w:szCs w:val="24"/>
                <w:lang w:val="ru-RU" w:eastAsia="ru-RU" w:bidi="ru-RU"/>
              </w:rPr>
            </w:pPr>
            <w:r w:rsidRPr="00D8086D">
              <w:rPr>
                <w:rStyle w:val="211pt2"/>
                <w:sz w:val="24"/>
                <w:szCs w:val="24"/>
              </w:rPr>
              <w:t>201</w:t>
            </w:r>
            <w:r w:rsidR="00535C9B">
              <w:rPr>
                <w:rStyle w:val="211pt2"/>
                <w:sz w:val="24"/>
                <w:szCs w:val="24"/>
              </w:rPr>
              <w:t>8</w:t>
            </w:r>
          </w:p>
        </w:tc>
        <w:tc>
          <w:tcPr>
            <w:tcW w:w="914" w:type="dxa"/>
            <w:tcBorders>
              <w:top w:val="single" w:sz="4" w:space="0" w:color="auto"/>
              <w:left w:val="single" w:sz="4" w:space="0" w:color="auto"/>
              <w:right w:val="single" w:sz="4" w:space="0" w:color="auto"/>
            </w:tcBorders>
            <w:shd w:val="clear" w:color="auto" w:fill="FFFFFF"/>
            <w:vAlign w:val="center"/>
          </w:tcPr>
          <w:p w:rsidR="00CA150D" w:rsidRPr="00D8086D" w:rsidRDefault="006E752B" w:rsidP="00535C9B">
            <w:pPr>
              <w:pStyle w:val="210"/>
              <w:framePr w:w="10368" w:wrap="notBeside" w:vAnchor="text" w:hAnchor="page" w:x="934" w:y="241"/>
              <w:shd w:val="clear" w:color="auto" w:fill="auto"/>
              <w:spacing w:line="276" w:lineRule="auto"/>
              <w:ind w:left="260"/>
              <w:jc w:val="center"/>
              <w:rPr>
                <w:rStyle w:val="211pt2"/>
                <w:sz w:val="24"/>
                <w:szCs w:val="24"/>
              </w:rPr>
            </w:pPr>
            <w:r>
              <w:rPr>
                <w:rStyle w:val="211pt2"/>
                <w:sz w:val="24"/>
                <w:szCs w:val="24"/>
              </w:rPr>
              <w:t>201</w:t>
            </w:r>
            <w:r w:rsidR="00535C9B">
              <w:rPr>
                <w:rStyle w:val="211pt2"/>
                <w:sz w:val="24"/>
                <w:szCs w:val="24"/>
              </w:rPr>
              <w:t>9</w:t>
            </w:r>
          </w:p>
        </w:tc>
      </w:tr>
      <w:tr w:rsidR="00CA150D" w:rsidRPr="00D8086D">
        <w:tblPrEx>
          <w:tblCellMar>
            <w:top w:w="0" w:type="dxa"/>
            <w:bottom w:w="0" w:type="dxa"/>
          </w:tblCellMar>
        </w:tblPrEx>
        <w:trPr>
          <w:trHeight w:hRule="exact" w:val="504"/>
          <w:jc w:val="center"/>
        </w:trPr>
        <w:tc>
          <w:tcPr>
            <w:tcW w:w="3993" w:type="dxa"/>
            <w:tcBorders>
              <w:top w:val="single" w:sz="4" w:space="0" w:color="auto"/>
              <w:left w:val="single" w:sz="4" w:space="0" w:color="auto"/>
            </w:tcBorders>
            <w:shd w:val="clear" w:color="auto" w:fill="FFFFFF"/>
            <w:vAlign w:val="bottom"/>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Всего подпитка тепловой сети, в т.ч.:</w:t>
            </w:r>
          </w:p>
        </w:tc>
        <w:tc>
          <w:tcPr>
            <w:tcW w:w="897"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ind w:left="180"/>
              <w:jc w:val="both"/>
              <w:rPr>
                <w:color w:val="000000"/>
                <w:sz w:val="24"/>
                <w:szCs w:val="24"/>
                <w:lang w:val="ru-RU" w:eastAsia="ru-RU" w:bidi="ru-RU"/>
              </w:rPr>
            </w:pPr>
            <w:r>
              <w:rPr>
                <w:rStyle w:val="211pt20"/>
                <w:sz w:val="24"/>
                <w:szCs w:val="24"/>
              </w:rPr>
              <w:t>м3</w:t>
            </w:r>
            <w:r w:rsidRPr="00D8086D">
              <w:rPr>
                <w:rStyle w:val="211pt20"/>
                <w:sz w:val="24"/>
                <w:szCs w:val="24"/>
              </w:rPr>
              <w:t>/год</w:t>
            </w:r>
          </w:p>
        </w:tc>
        <w:tc>
          <w:tcPr>
            <w:tcW w:w="901"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01"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01"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897"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Pr>
                <w:rStyle w:val="211pt2"/>
                <w:sz w:val="24"/>
                <w:szCs w:val="24"/>
              </w:rPr>
              <w:t>417,796</w:t>
            </w:r>
          </w:p>
        </w:tc>
        <w:tc>
          <w:tcPr>
            <w:tcW w:w="914"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394,4</w:t>
            </w:r>
          </w:p>
        </w:tc>
        <w:tc>
          <w:tcPr>
            <w:tcW w:w="914" w:type="dxa"/>
            <w:tcBorders>
              <w:top w:val="single" w:sz="4" w:space="0" w:color="auto"/>
              <w:left w:val="single" w:sz="4" w:space="0" w:color="auto"/>
              <w:right w:val="single" w:sz="4" w:space="0" w:color="auto"/>
            </w:tcBorders>
            <w:shd w:val="clear" w:color="auto" w:fill="FFFFFF"/>
            <w:vAlign w:val="center"/>
          </w:tcPr>
          <w:p w:rsidR="00CA150D" w:rsidRPr="00D8086D" w:rsidRDefault="006E752B" w:rsidP="006E752B">
            <w:pPr>
              <w:pStyle w:val="210"/>
              <w:framePr w:w="10368" w:wrap="notBeside" w:vAnchor="text" w:hAnchor="page" w:x="934" w:y="241"/>
              <w:shd w:val="clear" w:color="auto" w:fill="auto"/>
              <w:spacing w:line="276" w:lineRule="auto"/>
              <w:jc w:val="center"/>
              <w:rPr>
                <w:rStyle w:val="211pt2"/>
                <w:sz w:val="24"/>
                <w:szCs w:val="24"/>
              </w:rPr>
            </w:pPr>
            <w:r>
              <w:rPr>
                <w:rStyle w:val="211pt2"/>
                <w:sz w:val="24"/>
                <w:szCs w:val="24"/>
              </w:rPr>
              <w:t>394,444</w:t>
            </w:r>
          </w:p>
        </w:tc>
      </w:tr>
      <w:tr w:rsidR="00CA150D" w:rsidRPr="00D8086D">
        <w:tblPrEx>
          <w:tblCellMar>
            <w:top w:w="0" w:type="dxa"/>
            <w:bottom w:w="0" w:type="dxa"/>
          </w:tblCellMar>
        </w:tblPrEx>
        <w:trPr>
          <w:trHeight w:hRule="exact" w:val="561"/>
          <w:jc w:val="center"/>
        </w:trPr>
        <w:tc>
          <w:tcPr>
            <w:tcW w:w="3993" w:type="dxa"/>
            <w:tcBorders>
              <w:top w:val="single" w:sz="4" w:space="0" w:color="auto"/>
              <w:left w:val="single" w:sz="4" w:space="0" w:color="auto"/>
            </w:tcBorders>
            <w:shd w:val="clear" w:color="auto" w:fill="FFFFFF"/>
            <w:vAlign w:val="bottom"/>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нормативные утечки теплоносителя</w:t>
            </w:r>
          </w:p>
        </w:tc>
        <w:tc>
          <w:tcPr>
            <w:tcW w:w="897"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ind w:left="180"/>
              <w:jc w:val="both"/>
              <w:rPr>
                <w:color w:val="000000"/>
                <w:sz w:val="24"/>
                <w:szCs w:val="24"/>
                <w:lang w:val="ru-RU" w:eastAsia="ru-RU" w:bidi="ru-RU"/>
              </w:rPr>
            </w:pPr>
            <w:r>
              <w:rPr>
                <w:rStyle w:val="211pt20"/>
                <w:sz w:val="24"/>
                <w:szCs w:val="24"/>
              </w:rPr>
              <w:t>м3</w:t>
            </w:r>
            <w:r w:rsidRPr="00D8086D">
              <w:rPr>
                <w:rStyle w:val="211pt20"/>
                <w:sz w:val="24"/>
                <w:szCs w:val="24"/>
              </w:rPr>
              <w:t>/год</w:t>
            </w:r>
          </w:p>
        </w:tc>
        <w:tc>
          <w:tcPr>
            <w:tcW w:w="901"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01"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01"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897"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Pr>
                <w:rStyle w:val="211pt2"/>
                <w:sz w:val="24"/>
                <w:szCs w:val="24"/>
              </w:rPr>
              <w:t>417,796</w:t>
            </w:r>
          </w:p>
        </w:tc>
        <w:tc>
          <w:tcPr>
            <w:tcW w:w="914"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394,4</w:t>
            </w:r>
          </w:p>
        </w:tc>
        <w:tc>
          <w:tcPr>
            <w:tcW w:w="914" w:type="dxa"/>
            <w:tcBorders>
              <w:top w:val="single" w:sz="4" w:space="0" w:color="auto"/>
              <w:left w:val="single" w:sz="4" w:space="0" w:color="auto"/>
              <w:right w:val="single" w:sz="4" w:space="0" w:color="auto"/>
            </w:tcBorders>
            <w:shd w:val="clear" w:color="auto" w:fill="FFFFFF"/>
            <w:vAlign w:val="center"/>
          </w:tcPr>
          <w:p w:rsidR="006E752B" w:rsidRPr="00D8086D" w:rsidRDefault="006E752B" w:rsidP="006E752B">
            <w:pPr>
              <w:pStyle w:val="210"/>
              <w:framePr w:w="10368" w:wrap="notBeside" w:vAnchor="text" w:hAnchor="page" w:x="934" w:y="241"/>
              <w:shd w:val="clear" w:color="auto" w:fill="auto"/>
              <w:spacing w:line="276" w:lineRule="auto"/>
              <w:rPr>
                <w:rStyle w:val="211pt2"/>
                <w:sz w:val="24"/>
                <w:szCs w:val="24"/>
              </w:rPr>
            </w:pPr>
            <w:r>
              <w:rPr>
                <w:rStyle w:val="211pt2"/>
                <w:sz w:val="24"/>
                <w:szCs w:val="24"/>
              </w:rPr>
              <w:t>394,444</w:t>
            </w:r>
          </w:p>
        </w:tc>
      </w:tr>
      <w:tr w:rsidR="00CA150D" w:rsidRPr="00D8086D">
        <w:tblPrEx>
          <w:tblCellMar>
            <w:top w:w="0" w:type="dxa"/>
            <w:bottom w:w="0" w:type="dxa"/>
          </w:tblCellMar>
        </w:tblPrEx>
        <w:trPr>
          <w:trHeight w:hRule="exact" w:val="500"/>
          <w:jc w:val="center"/>
        </w:trPr>
        <w:tc>
          <w:tcPr>
            <w:tcW w:w="3993" w:type="dxa"/>
            <w:tcBorders>
              <w:top w:val="single" w:sz="4" w:space="0" w:color="auto"/>
              <w:left w:val="single" w:sz="4" w:space="0" w:color="auto"/>
            </w:tcBorders>
            <w:shd w:val="clear" w:color="auto" w:fill="FFFFFF"/>
            <w:vAlign w:val="bottom"/>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сверхнормативные утечки теплон</w:t>
            </w:r>
            <w:r w:rsidRPr="00D8086D">
              <w:rPr>
                <w:rStyle w:val="211pt2"/>
                <w:sz w:val="24"/>
                <w:szCs w:val="24"/>
              </w:rPr>
              <w:t>о</w:t>
            </w:r>
            <w:r w:rsidRPr="00D8086D">
              <w:rPr>
                <w:rStyle w:val="211pt2"/>
                <w:sz w:val="24"/>
                <w:szCs w:val="24"/>
              </w:rPr>
              <w:t>сителя</w:t>
            </w:r>
          </w:p>
        </w:tc>
        <w:tc>
          <w:tcPr>
            <w:tcW w:w="897"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ind w:left="180"/>
              <w:jc w:val="both"/>
              <w:rPr>
                <w:color w:val="000000"/>
                <w:sz w:val="24"/>
                <w:szCs w:val="24"/>
                <w:lang w:val="ru-RU" w:eastAsia="ru-RU" w:bidi="ru-RU"/>
              </w:rPr>
            </w:pPr>
            <w:r>
              <w:rPr>
                <w:rStyle w:val="211pt20"/>
                <w:sz w:val="24"/>
                <w:szCs w:val="24"/>
              </w:rPr>
              <w:t>м3/</w:t>
            </w:r>
            <w:r w:rsidRPr="00D8086D">
              <w:rPr>
                <w:rStyle w:val="211pt20"/>
                <w:sz w:val="24"/>
                <w:szCs w:val="24"/>
              </w:rPr>
              <w:t>год</w:t>
            </w:r>
          </w:p>
        </w:tc>
        <w:tc>
          <w:tcPr>
            <w:tcW w:w="901"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01"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01"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897" w:type="dxa"/>
            <w:tcBorders>
              <w:top w:val="single" w:sz="4" w:space="0" w:color="auto"/>
              <w:lef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14"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14" w:type="dxa"/>
            <w:tcBorders>
              <w:top w:val="single" w:sz="4" w:space="0" w:color="auto"/>
              <w:left w:val="single" w:sz="4" w:space="0" w:color="auto"/>
              <w:right w:val="single" w:sz="4" w:space="0" w:color="auto"/>
            </w:tcBorders>
            <w:shd w:val="clear" w:color="auto" w:fill="FFFFFF"/>
            <w:vAlign w:val="center"/>
          </w:tcPr>
          <w:p w:rsidR="00CA150D" w:rsidRPr="00D8086D" w:rsidRDefault="006E752B" w:rsidP="006E752B">
            <w:pPr>
              <w:pStyle w:val="210"/>
              <w:framePr w:w="10368" w:wrap="notBeside" w:vAnchor="text" w:hAnchor="page" w:x="934" w:y="241"/>
              <w:shd w:val="clear" w:color="auto" w:fill="auto"/>
              <w:spacing w:line="276" w:lineRule="auto"/>
              <w:jc w:val="center"/>
              <w:rPr>
                <w:rStyle w:val="211pt2"/>
                <w:sz w:val="24"/>
                <w:szCs w:val="24"/>
              </w:rPr>
            </w:pPr>
            <w:r>
              <w:rPr>
                <w:rStyle w:val="211pt2"/>
                <w:sz w:val="24"/>
                <w:szCs w:val="24"/>
              </w:rPr>
              <w:t>н/д</w:t>
            </w:r>
          </w:p>
        </w:tc>
      </w:tr>
      <w:tr w:rsidR="00CA150D" w:rsidRPr="00D8086D">
        <w:tblPrEx>
          <w:tblCellMar>
            <w:top w:w="0" w:type="dxa"/>
            <w:bottom w:w="0" w:type="dxa"/>
          </w:tblCellMar>
        </w:tblPrEx>
        <w:trPr>
          <w:trHeight w:hRule="exact" w:val="1250"/>
          <w:jc w:val="center"/>
        </w:trPr>
        <w:tc>
          <w:tcPr>
            <w:tcW w:w="3993" w:type="dxa"/>
            <w:tcBorders>
              <w:top w:val="single" w:sz="4" w:space="0" w:color="auto"/>
              <w:left w:val="single" w:sz="4" w:space="0" w:color="auto"/>
              <w:bottom w:val="single" w:sz="4" w:space="0" w:color="auto"/>
            </w:tcBorders>
            <w:shd w:val="clear" w:color="auto" w:fill="FFFFFF"/>
            <w:vAlign w:val="bottom"/>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Отпуск теплоносителя из тепловых сетей на цели горячего водоснабжения (для открытых систем теплоснабж</w:t>
            </w:r>
            <w:r w:rsidRPr="00D8086D">
              <w:rPr>
                <w:rStyle w:val="211pt2"/>
                <w:sz w:val="24"/>
                <w:szCs w:val="24"/>
              </w:rPr>
              <w:t>е</w:t>
            </w:r>
            <w:r w:rsidRPr="00D8086D">
              <w:rPr>
                <w:rStyle w:val="211pt2"/>
                <w:sz w:val="24"/>
                <w:szCs w:val="24"/>
              </w:rPr>
              <w:t>ния)</w:t>
            </w:r>
          </w:p>
        </w:tc>
        <w:tc>
          <w:tcPr>
            <w:tcW w:w="897"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ind w:left="180"/>
              <w:jc w:val="both"/>
              <w:rPr>
                <w:color w:val="000000"/>
                <w:sz w:val="24"/>
                <w:szCs w:val="24"/>
                <w:lang w:val="ru-RU" w:eastAsia="ru-RU" w:bidi="ru-RU"/>
              </w:rPr>
            </w:pPr>
            <w:r>
              <w:rPr>
                <w:rStyle w:val="211pt20"/>
                <w:sz w:val="24"/>
                <w:szCs w:val="24"/>
              </w:rPr>
              <w:t>м3</w:t>
            </w:r>
            <w:r w:rsidRPr="00D8086D">
              <w:rPr>
                <w:rStyle w:val="211pt20"/>
                <w:sz w:val="24"/>
                <w:szCs w:val="24"/>
              </w:rPr>
              <w:t>/год</w:t>
            </w:r>
          </w:p>
        </w:tc>
        <w:tc>
          <w:tcPr>
            <w:tcW w:w="901"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901"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901"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897"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CA150D" w:rsidRPr="00D8086D" w:rsidRDefault="00CA150D" w:rsidP="0009170C">
            <w:pPr>
              <w:pStyle w:val="210"/>
              <w:framePr w:w="10368" w:wrap="notBeside" w:vAnchor="text" w:hAnchor="page" w:x="934" w:y="241"/>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CA150D" w:rsidRPr="00D8086D" w:rsidRDefault="006E752B" w:rsidP="006E752B">
            <w:pPr>
              <w:pStyle w:val="210"/>
              <w:framePr w:w="10368" w:wrap="notBeside" w:vAnchor="text" w:hAnchor="page" w:x="934" w:y="241"/>
              <w:shd w:val="clear" w:color="auto" w:fill="auto"/>
              <w:spacing w:line="276" w:lineRule="auto"/>
              <w:jc w:val="center"/>
              <w:rPr>
                <w:rStyle w:val="211pt2"/>
                <w:sz w:val="24"/>
                <w:szCs w:val="24"/>
              </w:rPr>
            </w:pPr>
            <w:r>
              <w:rPr>
                <w:rStyle w:val="211pt2"/>
                <w:sz w:val="24"/>
                <w:szCs w:val="24"/>
              </w:rPr>
              <w:t>-</w:t>
            </w:r>
          </w:p>
        </w:tc>
      </w:tr>
    </w:tbl>
    <w:p w:rsidR="0009170C" w:rsidRPr="00D8086D" w:rsidRDefault="0009170C" w:rsidP="0009170C">
      <w:pPr>
        <w:framePr w:w="10368" w:wrap="notBeside" w:vAnchor="text" w:hAnchor="page" w:x="934" w:y="241"/>
        <w:spacing w:line="276" w:lineRule="auto"/>
        <w:jc w:val="both"/>
        <w:rPr>
          <w:rFonts w:ascii="Times New Roman" w:hAnsi="Times New Roman" w:cs="Times New Roman"/>
        </w:rPr>
      </w:pPr>
    </w:p>
    <w:p w:rsidR="00EC7326" w:rsidRPr="00D8086D" w:rsidRDefault="00EC7326" w:rsidP="006751F8">
      <w:pPr>
        <w:spacing w:line="276" w:lineRule="auto"/>
        <w:jc w:val="both"/>
        <w:rPr>
          <w:rFonts w:ascii="Times New Roman" w:hAnsi="Times New Roman" w:cs="Times New Roman"/>
        </w:rPr>
      </w:pPr>
    </w:p>
    <w:p w:rsidR="00122874" w:rsidRPr="00D8086D" w:rsidRDefault="00122874" w:rsidP="00122874">
      <w:pPr>
        <w:pStyle w:val="12"/>
        <w:shd w:val="clear" w:color="auto" w:fill="auto"/>
        <w:spacing w:line="276" w:lineRule="auto"/>
        <w:ind w:firstLine="709"/>
        <w:rPr>
          <w:sz w:val="24"/>
          <w:szCs w:val="24"/>
        </w:rPr>
      </w:pPr>
      <w:r w:rsidRPr="00D8086D">
        <w:rPr>
          <w:sz w:val="24"/>
          <w:szCs w:val="24"/>
        </w:rPr>
        <w:t>Таблица 2.7.3 - Годовой расход теплоноси</w:t>
      </w:r>
      <w:r w:rsidR="004D2B2A">
        <w:rPr>
          <w:sz w:val="24"/>
          <w:szCs w:val="24"/>
        </w:rPr>
        <w:t xml:space="preserve">теля на котельной </w:t>
      </w:r>
      <w:r w:rsidR="00C81E53" w:rsidRPr="00D8086D">
        <w:rPr>
          <w:sz w:val="24"/>
          <w:szCs w:val="24"/>
        </w:rPr>
        <w:t xml:space="preserve"> «</w:t>
      </w:r>
      <w:r w:rsidR="004D2B2A">
        <w:rPr>
          <w:sz w:val="24"/>
          <w:szCs w:val="24"/>
          <w:lang w:val="ru-RU"/>
        </w:rPr>
        <w:t>Линёвская</w:t>
      </w:r>
      <w:r w:rsidRPr="00D8086D">
        <w:rPr>
          <w:sz w:val="24"/>
          <w:szCs w:val="24"/>
        </w:rPr>
        <w:t>»</w:t>
      </w:r>
    </w:p>
    <w:tbl>
      <w:tblPr>
        <w:tblOverlap w:val="never"/>
        <w:tblW w:w="10368"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751"/>
        <w:gridCol w:w="938"/>
        <w:gridCol w:w="943"/>
        <w:gridCol w:w="943"/>
        <w:gridCol w:w="943"/>
        <w:gridCol w:w="938"/>
        <w:gridCol w:w="956"/>
        <w:gridCol w:w="956"/>
      </w:tblGrid>
      <w:tr w:rsidR="00CA150D" w:rsidRPr="00D8086D">
        <w:tblPrEx>
          <w:tblCellMar>
            <w:top w:w="0" w:type="dxa"/>
            <w:bottom w:w="0" w:type="dxa"/>
          </w:tblCellMar>
        </w:tblPrEx>
        <w:trPr>
          <w:trHeight w:hRule="exact" w:val="537"/>
          <w:jc w:val="center"/>
        </w:trPr>
        <w:tc>
          <w:tcPr>
            <w:tcW w:w="3751"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Год</w:t>
            </w:r>
          </w:p>
        </w:tc>
        <w:tc>
          <w:tcPr>
            <w:tcW w:w="938" w:type="dxa"/>
            <w:shd w:val="clear" w:color="auto" w:fill="FFFFFF"/>
            <w:vAlign w:val="bottom"/>
          </w:tcPr>
          <w:p w:rsidR="00CA150D" w:rsidRPr="00D8086D" w:rsidRDefault="00CA150D" w:rsidP="00122874">
            <w:pPr>
              <w:pStyle w:val="210"/>
              <w:shd w:val="clear" w:color="auto" w:fill="auto"/>
              <w:spacing w:after="120" w:line="276" w:lineRule="auto"/>
              <w:jc w:val="both"/>
              <w:rPr>
                <w:color w:val="000000"/>
                <w:sz w:val="24"/>
                <w:szCs w:val="24"/>
                <w:lang w:val="ru-RU" w:eastAsia="ru-RU" w:bidi="ru-RU"/>
              </w:rPr>
            </w:pPr>
            <w:r w:rsidRPr="00D8086D">
              <w:rPr>
                <w:rStyle w:val="211pt2"/>
                <w:sz w:val="24"/>
                <w:szCs w:val="24"/>
              </w:rPr>
              <w:t>Ед.</w:t>
            </w:r>
          </w:p>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изм.</w:t>
            </w:r>
          </w:p>
        </w:tc>
        <w:tc>
          <w:tcPr>
            <w:tcW w:w="943" w:type="dxa"/>
            <w:shd w:val="clear" w:color="auto" w:fill="FFFFFF"/>
            <w:vAlign w:val="center"/>
          </w:tcPr>
          <w:p w:rsidR="00CA150D" w:rsidRPr="00D8086D" w:rsidRDefault="00CA150D" w:rsidP="00535C9B">
            <w:pPr>
              <w:pStyle w:val="210"/>
              <w:shd w:val="clear" w:color="auto" w:fill="auto"/>
              <w:spacing w:line="276" w:lineRule="auto"/>
              <w:ind w:left="260"/>
              <w:jc w:val="both"/>
              <w:rPr>
                <w:color w:val="000000"/>
                <w:sz w:val="24"/>
                <w:szCs w:val="24"/>
                <w:lang w:val="ru-RU" w:eastAsia="ru-RU" w:bidi="ru-RU"/>
              </w:rPr>
            </w:pPr>
            <w:r w:rsidRPr="00D8086D">
              <w:rPr>
                <w:rStyle w:val="211pt2"/>
                <w:sz w:val="24"/>
                <w:szCs w:val="24"/>
              </w:rPr>
              <w:t>201</w:t>
            </w:r>
            <w:r w:rsidR="00535C9B">
              <w:rPr>
                <w:rStyle w:val="211pt2"/>
                <w:sz w:val="24"/>
                <w:szCs w:val="24"/>
              </w:rPr>
              <w:t>4</w:t>
            </w:r>
          </w:p>
        </w:tc>
        <w:tc>
          <w:tcPr>
            <w:tcW w:w="943" w:type="dxa"/>
            <w:shd w:val="clear" w:color="auto" w:fill="FFFFFF"/>
            <w:vAlign w:val="center"/>
          </w:tcPr>
          <w:p w:rsidR="00CA150D" w:rsidRPr="00D8086D" w:rsidRDefault="00535C9B" w:rsidP="00122874">
            <w:pPr>
              <w:pStyle w:val="210"/>
              <w:shd w:val="clear" w:color="auto" w:fill="auto"/>
              <w:spacing w:line="276" w:lineRule="auto"/>
              <w:ind w:right="320"/>
              <w:jc w:val="both"/>
              <w:rPr>
                <w:color w:val="000000"/>
                <w:sz w:val="24"/>
                <w:szCs w:val="24"/>
                <w:lang w:val="ru-RU" w:eastAsia="ru-RU" w:bidi="ru-RU"/>
              </w:rPr>
            </w:pPr>
            <w:r>
              <w:rPr>
                <w:rStyle w:val="211pt2"/>
                <w:sz w:val="24"/>
                <w:szCs w:val="24"/>
              </w:rPr>
              <w:t xml:space="preserve">  </w:t>
            </w:r>
            <w:r w:rsidR="00CA150D" w:rsidRPr="00D8086D">
              <w:rPr>
                <w:rStyle w:val="211pt2"/>
                <w:sz w:val="24"/>
                <w:szCs w:val="24"/>
              </w:rPr>
              <w:t>201</w:t>
            </w:r>
            <w:r>
              <w:rPr>
                <w:rStyle w:val="211pt2"/>
                <w:sz w:val="24"/>
                <w:szCs w:val="24"/>
              </w:rPr>
              <w:t>5</w:t>
            </w:r>
          </w:p>
        </w:tc>
        <w:tc>
          <w:tcPr>
            <w:tcW w:w="943" w:type="dxa"/>
            <w:shd w:val="clear" w:color="auto" w:fill="FFFFFF"/>
            <w:vAlign w:val="center"/>
          </w:tcPr>
          <w:p w:rsidR="00CA150D" w:rsidRPr="00D8086D" w:rsidRDefault="00535C9B" w:rsidP="00535C9B">
            <w:pPr>
              <w:pStyle w:val="210"/>
              <w:shd w:val="clear" w:color="auto" w:fill="auto"/>
              <w:spacing w:line="276" w:lineRule="auto"/>
              <w:jc w:val="both"/>
              <w:rPr>
                <w:color w:val="000000"/>
                <w:sz w:val="24"/>
                <w:szCs w:val="24"/>
                <w:lang w:val="ru-RU" w:eastAsia="ru-RU" w:bidi="ru-RU"/>
              </w:rPr>
            </w:pPr>
            <w:r>
              <w:rPr>
                <w:rStyle w:val="211pt2"/>
                <w:sz w:val="24"/>
                <w:szCs w:val="24"/>
              </w:rPr>
              <w:t xml:space="preserve">   </w:t>
            </w:r>
            <w:r w:rsidR="00CA150D" w:rsidRPr="00D8086D">
              <w:rPr>
                <w:rStyle w:val="211pt2"/>
                <w:sz w:val="24"/>
                <w:szCs w:val="24"/>
              </w:rPr>
              <w:t>201</w:t>
            </w:r>
            <w:r>
              <w:rPr>
                <w:rStyle w:val="211pt2"/>
                <w:sz w:val="24"/>
                <w:szCs w:val="24"/>
              </w:rPr>
              <w:t>6</w:t>
            </w:r>
          </w:p>
        </w:tc>
        <w:tc>
          <w:tcPr>
            <w:tcW w:w="938" w:type="dxa"/>
            <w:shd w:val="clear" w:color="auto" w:fill="FFFFFF"/>
            <w:vAlign w:val="center"/>
          </w:tcPr>
          <w:p w:rsidR="00CA150D" w:rsidRPr="00D8086D" w:rsidRDefault="00535C9B" w:rsidP="00535C9B">
            <w:pPr>
              <w:pStyle w:val="210"/>
              <w:shd w:val="clear" w:color="auto" w:fill="auto"/>
              <w:spacing w:line="276" w:lineRule="auto"/>
              <w:ind w:right="320"/>
              <w:jc w:val="both"/>
              <w:rPr>
                <w:color w:val="000000"/>
                <w:sz w:val="24"/>
                <w:szCs w:val="24"/>
                <w:lang w:val="ru-RU" w:eastAsia="ru-RU" w:bidi="ru-RU"/>
              </w:rPr>
            </w:pPr>
            <w:r>
              <w:rPr>
                <w:rStyle w:val="211pt2"/>
                <w:sz w:val="24"/>
                <w:szCs w:val="24"/>
              </w:rPr>
              <w:t xml:space="preserve"> </w:t>
            </w:r>
            <w:r w:rsidR="00CA150D" w:rsidRPr="00D8086D">
              <w:rPr>
                <w:rStyle w:val="211pt2"/>
                <w:sz w:val="24"/>
                <w:szCs w:val="24"/>
              </w:rPr>
              <w:t>201</w:t>
            </w:r>
            <w:r>
              <w:rPr>
                <w:rStyle w:val="211pt2"/>
                <w:sz w:val="24"/>
                <w:szCs w:val="24"/>
              </w:rPr>
              <w:t>7</w:t>
            </w:r>
          </w:p>
        </w:tc>
        <w:tc>
          <w:tcPr>
            <w:tcW w:w="956" w:type="dxa"/>
            <w:shd w:val="clear" w:color="auto" w:fill="FFFFFF"/>
            <w:vAlign w:val="center"/>
          </w:tcPr>
          <w:p w:rsidR="00CA150D" w:rsidRPr="00D8086D" w:rsidRDefault="00CA150D" w:rsidP="00535C9B">
            <w:pPr>
              <w:pStyle w:val="210"/>
              <w:shd w:val="clear" w:color="auto" w:fill="auto"/>
              <w:spacing w:line="276" w:lineRule="auto"/>
              <w:ind w:left="260"/>
              <w:jc w:val="both"/>
              <w:rPr>
                <w:color w:val="000000"/>
                <w:sz w:val="24"/>
                <w:szCs w:val="24"/>
                <w:lang w:val="ru-RU" w:eastAsia="ru-RU" w:bidi="ru-RU"/>
              </w:rPr>
            </w:pPr>
            <w:r w:rsidRPr="00D8086D">
              <w:rPr>
                <w:rStyle w:val="211pt2"/>
                <w:sz w:val="24"/>
                <w:szCs w:val="24"/>
              </w:rPr>
              <w:t>201</w:t>
            </w:r>
            <w:r w:rsidR="00535C9B">
              <w:rPr>
                <w:rStyle w:val="211pt2"/>
                <w:sz w:val="24"/>
                <w:szCs w:val="24"/>
              </w:rPr>
              <w:t>8</w:t>
            </w:r>
          </w:p>
        </w:tc>
        <w:tc>
          <w:tcPr>
            <w:tcW w:w="956" w:type="dxa"/>
            <w:shd w:val="clear" w:color="auto" w:fill="FFFFFF"/>
            <w:vAlign w:val="center"/>
          </w:tcPr>
          <w:p w:rsidR="00CA150D" w:rsidRPr="00D8086D" w:rsidRDefault="006E752B" w:rsidP="00535C9B">
            <w:pPr>
              <w:pStyle w:val="210"/>
              <w:shd w:val="clear" w:color="auto" w:fill="auto"/>
              <w:spacing w:line="276" w:lineRule="auto"/>
              <w:ind w:left="260"/>
              <w:jc w:val="center"/>
              <w:rPr>
                <w:rStyle w:val="211pt2"/>
                <w:sz w:val="24"/>
                <w:szCs w:val="24"/>
              </w:rPr>
            </w:pPr>
            <w:r>
              <w:rPr>
                <w:rStyle w:val="211pt2"/>
                <w:sz w:val="24"/>
                <w:szCs w:val="24"/>
              </w:rPr>
              <w:t>201</w:t>
            </w:r>
            <w:r w:rsidR="00535C9B">
              <w:rPr>
                <w:rStyle w:val="211pt2"/>
                <w:sz w:val="24"/>
                <w:szCs w:val="24"/>
              </w:rPr>
              <w:t>9</w:t>
            </w:r>
          </w:p>
        </w:tc>
      </w:tr>
      <w:tr w:rsidR="00CA150D" w:rsidRPr="00D8086D">
        <w:tblPrEx>
          <w:tblCellMar>
            <w:top w:w="0" w:type="dxa"/>
            <w:bottom w:w="0" w:type="dxa"/>
          </w:tblCellMar>
        </w:tblPrEx>
        <w:trPr>
          <w:trHeight w:hRule="exact" w:val="736"/>
          <w:jc w:val="center"/>
        </w:trPr>
        <w:tc>
          <w:tcPr>
            <w:tcW w:w="3751" w:type="dxa"/>
            <w:shd w:val="clear" w:color="auto" w:fill="FFFFFF"/>
            <w:vAlign w:val="bottom"/>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Всего подпитка тепловой сети, в т.ч.:</w:t>
            </w:r>
          </w:p>
        </w:tc>
        <w:tc>
          <w:tcPr>
            <w:tcW w:w="938" w:type="dxa"/>
            <w:shd w:val="clear" w:color="auto" w:fill="FFFFFF"/>
            <w:vAlign w:val="center"/>
          </w:tcPr>
          <w:p w:rsidR="00CA150D" w:rsidRPr="00D8086D" w:rsidRDefault="00CA150D" w:rsidP="00122874">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м3/г</w:t>
            </w:r>
            <w:r w:rsidRPr="00D8086D">
              <w:rPr>
                <w:rStyle w:val="211pt20"/>
                <w:sz w:val="24"/>
                <w:szCs w:val="24"/>
              </w:rPr>
              <w:t>од</w:t>
            </w:r>
          </w:p>
        </w:tc>
        <w:tc>
          <w:tcPr>
            <w:tcW w:w="943"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43"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43"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38"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Pr>
                <w:rStyle w:val="211pt2"/>
                <w:sz w:val="24"/>
                <w:szCs w:val="24"/>
              </w:rPr>
              <w:t>74,677</w:t>
            </w:r>
          </w:p>
        </w:tc>
        <w:tc>
          <w:tcPr>
            <w:tcW w:w="956"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56" w:type="dxa"/>
            <w:shd w:val="clear" w:color="auto" w:fill="FFFFFF"/>
            <w:vAlign w:val="center"/>
          </w:tcPr>
          <w:p w:rsidR="00CA150D" w:rsidRPr="00D8086D" w:rsidRDefault="006E752B" w:rsidP="006E752B">
            <w:pPr>
              <w:pStyle w:val="210"/>
              <w:shd w:val="clear" w:color="auto" w:fill="auto"/>
              <w:spacing w:line="276" w:lineRule="auto"/>
              <w:jc w:val="center"/>
              <w:rPr>
                <w:rStyle w:val="211pt2"/>
                <w:sz w:val="24"/>
                <w:szCs w:val="24"/>
              </w:rPr>
            </w:pPr>
            <w:r>
              <w:rPr>
                <w:rStyle w:val="211pt2"/>
                <w:sz w:val="24"/>
                <w:szCs w:val="24"/>
              </w:rPr>
              <w:t>н/д</w:t>
            </w:r>
          </w:p>
        </w:tc>
      </w:tr>
      <w:tr w:rsidR="00CA150D" w:rsidRPr="00D8086D">
        <w:tblPrEx>
          <w:tblCellMar>
            <w:top w:w="0" w:type="dxa"/>
            <w:bottom w:w="0" w:type="dxa"/>
          </w:tblCellMar>
        </w:tblPrEx>
        <w:trPr>
          <w:trHeight w:hRule="exact" w:val="601"/>
          <w:jc w:val="center"/>
        </w:trPr>
        <w:tc>
          <w:tcPr>
            <w:tcW w:w="3751" w:type="dxa"/>
            <w:shd w:val="clear" w:color="auto" w:fill="FFFFFF"/>
            <w:vAlign w:val="bottom"/>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нормативные утечки теплоносителя</w:t>
            </w:r>
          </w:p>
        </w:tc>
        <w:tc>
          <w:tcPr>
            <w:tcW w:w="938" w:type="dxa"/>
            <w:shd w:val="clear" w:color="auto" w:fill="FFFFFF"/>
            <w:vAlign w:val="center"/>
          </w:tcPr>
          <w:p w:rsidR="00CA150D" w:rsidRPr="00D8086D" w:rsidRDefault="00CA150D" w:rsidP="00122874">
            <w:pPr>
              <w:pStyle w:val="210"/>
              <w:shd w:val="clear" w:color="auto" w:fill="auto"/>
              <w:spacing w:line="276" w:lineRule="auto"/>
              <w:ind w:left="180"/>
              <w:jc w:val="both"/>
              <w:rPr>
                <w:color w:val="000000"/>
                <w:sz w:val="24"/>
                <w:szCs w:val="24"/>
                <w:lang w:val="ru-RU" w:eastAsia="ru-RU" w:bidi="ru-RU"/>
              </w:rPr>
            </w:pPr>
            <w:r>
              <w:rPr>
                <w:rStyle w:val="211pt20"/>
                <w:sz w:val="24"/>
                <w:szCs w:val="24"/>
              </w:rPr>
              <w:t>м3</w:t>
            </w:r>
            <w:r w:rsidRPr="00D8086D">
              <w:rPr>
                <w:rStyle w:val="211pt20"/>
                <w:sz w:val="24"/>
                <w:szCs w:val="24"/>
              </w:rPr>
              <w:t>/год</w:t>
            </w:r>
          </w:p>
        </w:tc>
        <w:tc>
          <w:tcPr>
            <w:tcW w:w="943"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43"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43"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38"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Pr>
                <w:rStyle w:val="211pt2"/>
                <w:sz w:val="24"/>
                <w:szCs w:val="24"/>
              </w:rPr>
              <w:t>74,677</w:t>
            </w:r>
          </w:p>
        </w:tc>
        <w:tc>
          <w:tcPr>
            <w:tcW w:w="956"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56" w:type="dxa"/>
            <w:shd w:val="clear" w:color="auto" w:fill="FFFFFF"/>
            <w:vAlign w:val="center"/>
          </w:tcPr>
          <w:p w:rsidR="00CA150D" w:rsidRPr="00D8086D" w:rsidRDefault="006E752B" w:rsidP="006E752B">
            <w:pPr>
              <w:pStyle w:val="210"/>
              <w:shd w:val="clear" w:color="auto" w:fill="auto"/>
              <w:spacing w:line="276" w:lineRule="auto"/>
              <w:jc w:val="center"/>
              <w:rPr>
                <w:rStyle w:val="211pt2"/>
                <w:sz w:val="24"/>
                <w:szCs w:val="24"/>
              </w:rPr>
            </w:pPr>
            <w:r>
              <w:rPr>
                <w:rStyle w:val="211pt2"/>
                <w:sz w:val="24"/>
                <w:szCs w:val="24"/>
              </w:rPr>
              <w:t>н/д</w:t>
            </w:r>
          </w:p>
        </w:tc>
      </w:tr>
      <w:tr w:rsidR="00CA150D" w:rsidRPr="00D8086D">
        <w:tblPrEx>
          <w:tblCellMar>
            <w:top w:w="0" w:type="dxa"/>
            <w:bottom w:w="0" w:type="dxa"/>
          </w:tblCellMar>
        </w:tblPrEx>
        <w:trPr>
          <w:trHeight w:hRule="exact" w:val="660"/>
          <w:jc w:val="center"/>
        </w:trPr>
        <w:tc>
          <w:tcPr>
            <w:tcW w:w="3751"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сверхнормативные утечки тепл</w:t>
            </w:r>
            <w:r w:rsidRPr="00D8086D">
              <w:rPr>
                <w:rStyle w:val="211pt2"/>
                <w:sz w:val="24"/>
                <w:szCs w:val="24"/>
              </w:rPr>
              <w:t>о</w:t>
            </w:r>
            <w:r w:rsidRPr="00D8086D">
              <w:rPr>
                <w:rStyle w:val="211pt2"/>
                <w:sz w:val="24"/>
                <w:szCs w:val="24"/>
              </w:rPr>
              <w:t>носителя</w:t>
            </w:r>
          </w:p>
        </w:tc>
        <w:tc>
          <w:tcPr>
            <w:tcW w:w="938" w:type="dxa"/>
            <w:shd w:val="clear" w:color="auto" w:fill="FFFFFF"/>
            <w:vAlign w:val="center"/>
          </w:tcPr>
          <w:p w:rsidR="00CA150D" w:rsidRPr="00D8086D" w:rsidRDefault="00CA150D" w:rsidP="00122874">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43"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43"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43"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38"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56" w:type="dxa"/>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н/д</w:t>
            </w:r>
          </w:p>
        </w:tc>
        <w:tc>
          <w:tcPr>
            <w:tcW w:w="956" w:type="dxa"/>
            <w:shd w:val="clear" w:color="auto" w:fill="FFFFFF"/>
            <w:vAlign w:val="center"/>
          </w:tcPr>
          <w:p w:rsidR="00CA150D" w:rsidRPr="00D8086D" w:rsidRDefault="006E752B" w:rsidP="006E752B">
            <w:pPr>
              <w:pStyle w:val="210"/>
              <w:shd w:val="clear" w:color="auto" w:fill="auto"/>
              <w:spacing w:line="276" w:lineRule="auto"/>
              <w:jc w:val="center"/>
              <w:rPr>
                <w:rStyle w:val="211pt2"/>
                <w:sz w:val="24"/>
                <w:szCs w:val="24"/>
              </w:rPr>
            </w:pPr>
            <w:r>
              <w:rPr>
                <w:rStyle w:val="211pt2"/>
                <w:sz w:val="24"/>
                <w:szCs w:val="24"/>
              </w:rPr>
              <w:t>н/д</w:t>
            </w:r>
          </w:p>
        </w:tc>
      </w:tr>
      <w:tr w:rsidR="00CA150D" w:rsidRPr="00D8086D">
        <w:tblPrEx>
          <w:tblCellMar>
            <w:top w:w="0" w:type="dxa"/>
            <w:bottom w:w="0" w:type="dxa"/>
          </w:tblCellMar>
        </w:tblPrEx>
        <w:trPr>
          <w:trHeight w:hRule="exact" w:val="634"/>
          <w:jc w:val="center"/>
        </w:trPr>
        <w:tc>
          <w:tcPr>
            <w:tcW w:w="3751" w:type="dxa"/>
            <w:tcBorders>
              <w:bottom w:val="single" w:sz="4" w:space="0" w:color="auto"/>
            </w:tcBorders>
            <w:shd w:val="clear" w:color="auto" w:fill="FFFFFF"/>
            <w:vAlign w:val="bottom"/>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Отпуск теплоносителя из тепловых сетей на цели горячего</w:t>
            </w:r>
          </w:p>
        </w:tc>
        <w:tc>
          <w:tcPr>
            <w:tcW w:w="938" w:type="dxa"/>
            <w:tcBorders>
              <w:bottom w:val="single" w:sz="4" w:space="0" w:color="auto"/>
            </w:tcBorders>
            <w:shd w:val="clear" w:color="auto" w:fill="FFFFFF"/>
            <w:vAlign w:val="center"/>
          </w:tcPr>
          <w:p w:rsidR="00CA150D" w:rsidRPr="00D8086D" w:rsidRDefault="00CA150D" w:rsidP="00122874">
            <w:pPr>
              <w:pStyle w:val="210"/>
              <w:shd w:val="clear" w:color="auto" w:fill="auto"/>
              <w:spacing w:line="276" w:lineRule="auto"/>
              <w:ind w:left="180"/>
              <w:jc w:val="both"/>
              <w:rPr>
                <w:color w:val="000000"/>
                <w:sz w:val="24"/>
                <w:szCs w:val="24"/>
                <w:lang w:val="ru-RU" w:eastAsia="ru-RU" w:bidi="ru-RU"/>
              </w:rPr>
            </w:pPr>
            <w:r>
              <w:rPr>
                <w:rStyle w:val="211pt20"/>
                <w:sz w:val="24"/>
                <w:szCs w:val="24"/>
              </w:rPr>
              <w:t>м3</w:t>
            </w:r>
            <w:r w:rsidRPr="00D8086D">
              <w:rPr>
                <w:rStyle w:val="211pt20"/>
                <w:sz w:val="24"/>
                <w:szCs w:val="24"/>
              </w:rPr>
              <w:t>/год</w:t>
            </w:r>
          </w:p>
        </w:tc>
        <w:tc>
          <w:tcPr>
            <w:tcW w:w="943" w:type="dxa"/>
            <w:tcBorders>
              <w:bottom w:val="single" w:sz="4" w:space="0" w:color="auto"/>
            </w:tcBorders>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943" w:type="dxa"/>
            <w:tcBorders>
              <w:bottom w:val="single" w:sz="4" w:space="0" w:color="auto"/>
            </w:tcBorders>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943" w:type="dxa"/>
            <w:tcBorders>
              <w:bottom w:val="single" w:sz="4" w:space="0" w:color="auto"/>
            </w:tcBorders>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938" w:type="dxa"/>
            <w:tcBorders>
              <w:bottom w:val="single" w:sz="4" w:space="0" w:color="auto"/>
            </w:tcBorders>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956" w:type="dxa"/>
            <w:tcBorders>
              <w:bottom w:val="single" w:sz="4" w:space="0" w:color="auto"/>
            </w:tcBorders>
            <w:shd w:val="clear" w:color="auto" w:fill="FFFFFF"/>
            <w:vAlign w:val="center"/>
          </w:tcPr>
          <w:p w:rsidR="00CA150D" w:rsidRPr="00D8086D" w:rsidRDefault="00CA150D" w:rsidP="00122874">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956" w:type="dxa"/>
            <w:tcBorders>
              <w:bottom w:val="single" w:sz="4" w:space="0" w:color="auto"/>
            </w:tcBorders>
            <w:shd w:val="clear" w:color="auto" w:fill="FFFFFF"/>
            <w:vAlign w:val="center"/>
          </w:tcPr>
          <w:p w:rsidR="00CA150D" w:rsidRPr="00D8086D" w:rsidRDefault="006E752B" w:rsidP="006E752B">
            <w:pPr>
              <w:pStyle w:val="210"/>
              <w:shd w:val="clear" w:color="auto" w:fill="auto"/>
              <w:spacing w:line="276" w:lineRule="auto"/>
              <w:jc w:val="center"/>
              <w:rPr>
                <w:rStyle w:val="211pt2"/>
                <w:sz w:val="24"/>
                <w:szCs w:val="24"/>
              </w:rPr>
            </w:pPr>
            <w:r>
              <w:rPr>
                <w:rStyle w:val="211pt2"/>
                <w:sz w:val="24"/>
                <w:szCs w:val="24"/>
              </w:rPr>
              <w:t>-</w:t>
            </w:r>
          </w:p>
        </w:tc>
      </w:tr>
    </w:tbl>
    <w:p w:rsidR="00925708" w:rsidRPr="00D8086D" w:rsidRDefault="00925708" w:rsidP="00F30F49">
      <w:pPr>
        <w:pStyle w:val="1"/>
        <w:rPr>
          <w:sz w:val="24"/>
          <w:szCs w:val="24"/>
          <w:lang w:val="ru-RU"/>
        </w:rPr>
      </w:pPr>
      <w:bookmarkStart w:id="149" w:name="bookmark56"/>
      <w:bookmarkStart w:id="150" w:name="_Toc436984980"/>
      <w:bookmarkStart w:id="151" w:name="_Toc436985083"/>
    </w:p>
    <w:p w:rsidR="00925708" w:rsidRPr="00D8086D" w:rsidRDefault="00925708" w:rsidP="00925708">
      <w:pPr>
        <w:pStyle w:val="210"/>
        <w:shd w:val="clear" w:color="auto" w:fill="auto"/>
        <w:spacing w:line="276" w:lineRule="auto"/>
        <w:ind w:firstLine="709"/>
        <w:jc w:val="both"/>
        <w:rPr>
          <w:sz w:val="24"/>
          <w:szCs w:val="24"/>
          <w:lang w:val="ru-RU"/>
        </w:rPr>
      </w:pPr>
      <w:r w:rsidRPr="00D8086D">
        <w:rPr>
          <w:sz w:val="24"/>
          <w:szCs w:val="24"/>
        </w:rPr>
        <w:t>Таблица 2.7.</w:t>
      </w:r>
      <w:r w:rsidRPr="00D8086D">
        <w:rPr>
          <w:sz w:val="24"/>
          <w:szCs w:val="24"/>
          <w:lang w:val="ru-RU"/>
        </w:rPr>
        <w:t>4</w:t>
      </w:r>
      <w:r w:rsidRPr="00D8086D">
        <w:rPr>
          <w:sz w:val="24"/>
          <w:szCs w:val="24"/>
        </w:rPr>
        <w:t xml:space="preserve"> - Годовой расход теплоносителя на котельной </w:t>
      </w:r>
      <w:r w:rsidRPr="00D8086D">
        <w:rPr>
          <w:sz w:val="24"/>
          <w:szCs w:val="24"/>
          <w:lang w:val="ru-RU"/>
        </w:rPr>
        <w:t xml:space="preserve"> «Кировская»</w:t>
      </w:r>
    </w:p>
    <w:tbl>
      <w:tblPr>
        <w:tblOverlap w:val="never"/>
        <w:tblW w:w="10518" w:type="dxa"/>
        <w:jc w:val="center"/>
        <w:tblLayout w:type="fixed"/>
        <w:tblCellMar>
          <w:left w:w="10" w:type="dxa"/>
          <w:right w:w="10" w:type="dxa"/>
        </w:tblCellMar>
        <w:tblLook w:val="0000"/>
      </w:tblPr>
      <w:tblGrid>
        <w:gridCol w:w="3686"/>
        <w:gridCol w:w="989"/>
        <w:gridCol w:w="994"/>
        <w:gridCol w:w="994"/>
        <w:gridCol w:w="994"/>
        <w:gridCol w:w="989"/>
        <w:gridCol w:w="1008"/>
        <w:gridCol w:w="864"/>
      </w:tblGrid>
      <w:tr w:rsidR="00CA150D" w:rsidRPr="00D8086D" w:rsidTr="00535C9B">
        <w:tblPrEx>
          <w:tblCellMar>
            <w:top w:w="0" w:type="dxa"/>
            <w:bottom w:w="0" w:type="dxa"/>
          </w:tblCellMar>
        </w:tblPrEx>
        <w:trPr>
          <w:trHeight w:hRule="exact" w:val="566"/>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40" w:lineRule="auto"/>
              <w:jc w:val="both"/>
              <w:rPr>
                <w:color w:val="000000"/>
                <w:sz w:val="24"/>
                <w:szCs w:val="24"/>
                <w:lang w:val="ru-RU" w:eastAsia="ru-RU" w:bidi="ru-RU"/>
              </w:rPr>
            </w:pPr>
            <w:r w:rsidRPr="00D8086D">
              <w:rPr>
                <w:rStyle w:val="211pt2"/>
                <w:sz w:val="24"/>
                <w:szCs w:val="24"/>
              </w:rPr>
              <w:t>Год</w:t>
            </w:r>
          </w:p>
        </w:tc>
        <w:tc>
          <w:tcPr>
            <w:tcW w:w="989" w:type="dxa"/>
            <w:tcBorders>
              <w:top w:val="single" w:sz="4" w:space="0" w:color="auto"/>
              <w:left w:val="single" w:sz="4" w:space="0" w:color="auto"/>
            </w:tcBorders>
            <w:shd w:val="clear" w:color="auto" w:fill="FFFFFF"/>
            <w:vAlign w:val="bottom"/>
          </w:tcPr>
          <w:p w:rsidR="00CA150D" w:rsidRPr="00D8086D" w:rsidRDefault="00CA150D" w:rsidP="00925708">
            <w:pPr>
              <w:pStyle w:val="210"/>
              <w:shd w:val="clear" w:color="auto" w:fill="auto"/>
              <w:spacing w:after="120" w:line="240" w:lineRule="auto"/>
              <w:jc w:val="both"/>
              <w:rPr>
                <w:color w:val="000000"/>
                <w:sz w:val="24"/>
                <w:szCs w:val="24"/>
                <w:lang w:val="ru-RU" w:eastAsia="ru-RU" w:bidi="ru-RU"/>
              </w:rPr>
            </w:pPr>
            <w:r w:rsidRPr="00D8086D">
              <w:rPr>
                <w:rStyle w:val="211pt2"/>
                <w:sz w:val="24"/>
                <w:szCs w:val="24"/>
              </w:rPr>
              <w:t>Ед.изм.</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4</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5</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40" w:lineRule="auto"/>
              <w:ind w:left="280"/>
              <w:jc w:val="both"/>
              <w:rPr>
                <w:color w:val="000000"/>
                <w:sz w:val="24"/>
                <w:szCs w:val="24"/>
                <w:lang w:val="ru-RU" w:eastAsia="ru-RU" w:bidi="ru-RU"/>
              </w:rPr>
            </w:pPr>
            <w:r w:rsidRPr="00D8086D">
              <w:rPr>
                <w:rStyle w:val="211pt2"/>
                <w:sz w:val="24"/>
                <w:szCs w:val="24"/>
              </w:rPr>
              <w:t>201</w:t>
            </w:r>
            <w:r w:rsidR="00535C9B">
              <w:rPr>
                <w:rStyle w:val="211pt2"/>
                <w:sz w:val="24"/>
                <w:szCs w:val="24"/>
              </w:rPr>
              <w:t>6</w:t>
            </w:r>
          </w:p>
        </w:tc>
        <w:tc>
          <w:tcPr>
            <w:tcW w:w="989"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40" w:lineRule="auto"/>
              <w:ind w:left="280"/>
              <w:jc w:val="both"/>
              <w:rPr>
                <w:color w:val="000000"/>
                <w:sz w:val="24"/>
                <w:szCs w:val="24"/>
                <w:lang w:val="ru-RU" w:eastAsia="ru-RU" w:bidi="ru-RU"/>
              </w:rPr>
            </w:pPr>
            <w:r w:rsidRPr="00D8086D">
              <w:rPr>
                <w:rStyle w:val="211pt2"/>
                <w:sz w:val="24"/>
                <w:szCs w:val="24"/>
              </w:rPr>
              <w:t>201</w:t>
            </w:r>
            <w:r w:rsidR="00535C9B">
              <w:rPr>
                <w:rStyle w:val="211pt2"/>
                <w:sz w:val="24"/>
                <w:szCs w:val="24"/>
              </w:rPr>
              <w:t>7</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925708">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8</w:t>
            </w:r>
          </w:p>
        </w:tc>
        <w:tc>
          <w:tcPr>
            <w:tcW w:w="864" w:type="dxa"/>
            <w:tcBorders>
              <w:top w:val="single" w:sz="4" w:space="0" w:color="auto"/>
              <w:left w:val="single" w:sz="4" w:space="0" w:color="auto"/>
              <w:right w:val="single" w:sz="4" w:space="0" w:color="auto"/>
            </w:tcBorders>
            <w:shd w:val="clear" w:color="auto" w:fill="FFFFFF"/>
            <w:vAlign w:val="center"/>
          </w:tcPr>
          <w:p w:rsidR="00CA150D" w:rsidRPr="00D8086D" w:rsidRDefault="00535C9B" w:rsidP="00535C9B">
            <w:pPr>
              <w:pStyle w:val="210"/>
              <w:shd w:val="clear" w:color="auto" w:fill="auto"/>
              <w:spacing w:line="240" w:lineRule="auto"/>
              <w:rPr>
                <w:rStyle w:val="211pt2"/>
                <w:sz w:val="24"/>
                <w:szCs w:val="24"/>
              </w:rPr>
            </w:pPr>
            <w:r>
              <w:rPr>
                <w:rStyle w:val="211pt2"/>
                <w:sz w:val="24"/>
                <w:szCs w:val="24"/>
              </w:rPr>
              <w:t xml:space="preserve">   </w:t>
            </w:r>
            <w:r w:rsidR="0017140A">
              <w:rPr>
                <w:rStyle w:val="211pt2"/>
                <w:sz w:val="24"/>
                <w:szCs w:val="24"/>
              </w:rPr>
              <w:t>201</w:t>
            </w:r>
            <w:r>
              <w:rPr>
                <w:rStyle w:val="211pt2"/>
                <w:sz w:val="24"/>
                <w:szCs w:val="24"/>
              </w:rPr>
              <w:t>9</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Всего подпитка тепловой сети, в т.ч.:</w:t>
            </w:r>
          </w:p>
        </w:tc>
        <w:tc>
          <w:tcPr>
            <w:tcW w:w="989"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м3/г</w:t>
            </w:r>
            <w:r w:rsidRPr="00D8086D">
              <w:rPr>
                <w:rStyle w:val="211pt20"/>
                <w:sz w:val="24"/>
                <w:szCs w:val="24"/>
              </w:rPr>
              <w:t>од</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989"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1477,3</w:t>
            </w:r>
          </w:p>
        </w:tc>
        <w:tc>
          <w:tcPr>
            <w:tcW w:w="864"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ind w:left="300"/>
              <w:jc w:val="center"/>
              <w:rPr>
                <w:color w:val="000000"/>
                <w:sz w:val="24"/>
                <w:szCs w:val="24"/>
                <w:lang w:val="ru-RU" w:eastAsia="ru-RU" w:bidi="ru-RU"/>
              </w:rPr>
            </w:pPr>
            <w:r>
              <w:rPr>
                <w:color w:val="000000"/>
                <w:sz w:val="24"/>
                <w:szCs w:val="24"/>
                <w:lang w:val="ru-RU" w:eastAsia="ru-RU" w:bidi="ru-RU"/>
              </w:rPr>
              <w:t>1477,255</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нормативные утечки теплоносит</w:t>
            </w:r>
            <w:r w:rsidRPr="00D8086D">
              <w:rPr>
                <w:rStyle w:val="211pt2"/>
                <w:sz w:val="24"/>
                <w:szCs w:val="24"/>
              </w:rPr>
              <w:t>е</w:t>
            </w:r>
            <w:r w:rsidRPr="00D8086D">
              <w:rPr>
                <w:rStyle w:val="211pt2"/>
                <w:sz w:val="24"/>
                <w:szCs w:val="24"/>
              </w:rPr>
              <w:t>ля</w:t>
            </w:r>
          </w:p>
        </w:tc>
        <w:tc>
          <w:tcPr>
            <w:tcW w:w="989"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bottom"/>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bottom"/>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bottom"/>
          </w:tcPr>
          <w:p w:rsidR="00CA150D" w:rsidRPr="00D8086D" w:rsidRDefault="00CA150D" w:rsidP="00925708">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989" w:type="dxa"/>
            <w:tcBorders>
              <w:top w:val="single" w:sz="4" w:space="0" w:color="auto"/>
              <w:left w:val="single" w:sz="4" w:space="0" w:color="auto"/>
            </w:tcBorders>
            <w:shd w:val="clear" w:color="auto" w:fill="FFFFFF"/>
            <w:vAlign w:val="bottom"/>
          </w:tcPr>
          <w:p w:rsidR="00CA150D" w:rsidRPr="00D8086D" w:rsidRDefault="00CA150D" w:rsidP="00925708">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1008" w:type="dxa"/>
            <w:tcBorders>
              <w:top w:val="single" w:sz="4" w:space="0" w:color="auto"/>
              <w:left w:val="single" w:sz="4" w:space="0" w:color="auto"/>
              <w:right w:val="single" w:sz="4" w:space="0" w:color="auto"/>
            </w:tcBorders>
            <w:shd w:val="clear" w:color="auto" w:fill="FFFFFF"/>
            <w:vAlign w:val="bottom"/>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1477,3</w:t>
            </w:r>
          </w:p>
        </w:tc>
        <w:tc>
          <w:tcPr>
            <w:tcW w:w="864"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ind w:left="300"/>
              <w:jc w:val="center"/>
              <w:rPr>
                <w:color w:val="000000"/>
                <w:sz w:val="24"/>
                <w:szCs w:val="24"/>
                <w:lang w:val="ru-RU" w:eastAsia="ru-RU" w:bidi="ru-RU"/>
              </w:rPr>
            </w:pPr>
            <w:r>
              <w:rPr>
                <w:color w:val="000000"/>
                <w:sz w:val="24"/>
                <w:szCs w:val="24"/>
                <w:lang w:val="ru-RU" w:eastAsia="ru-RU" w:bidi="ru-RU"/>
              </w:rPr>
              <w:t>1477,255</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сверхнормативные утечки тепл</w:t>
            </w:r>
            <w:r w:rsidRPr="00D8086D">
              <w:rPr>
                <w:rStyle w:val="211pt2"/>
                <w:sz w:val="24"/>
                <w:szCs w:val="24"/>
              </w:rPr>
              <w:t>о</w:t>
            </w:r>
            <w:r w:rsidRPr="00D8086D">
              <w:rPr>
                <w:rStyle w:val="211pt2"/>
                <w:sz w:val="24"/>
                <w:szCs w:val="24"/>
              </w:rPr>
              <w:t>носителя</w:t>
            </w:r>
          </w:p>
        </w:tc>
        <w:tc>
          <w:tcPr>
            <w:tcW w:w="989"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989"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p>
        </w:tc>
        <w:tc>
          <w:tcPr>
            <w:tcW w:w="864"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ind w:left="300"/>
              <w:jc w:val="center"/>
              <w:rPr>
                <w:color w:val="000000"/>
                <w:sz w:val="24"/>
                <w:szCs w:val="24"/>
                <w:lang w:val="ru-RU" w:eastAsia="ru-RU" w:bidi="ru-RU"/>
              </w:rPr>
            </w:pPr>
            <w:r>
              <w:rPr>
                <w:color w:val="000000"/>
                <w:sz w:val="24"/>
                <w:szCs w:val="24"/>
                <w:lang w:val="ru-RU" w:eastAsia="ru-RU" w:bidi="ru-RU"/>
              </w:rPr>
              <w:t>н/д</w:t>
            </w:r>
          </w:p>
        </w:tc>
      </w:tr>
      <w:tr w:rsidR="00CA150D" w:rsidRPr="00D8086D" w:rsidTr="00535C9B">
        <w:tblPrEx>
          <w:tblCellMar>
            <w:top w:w="0" w:type="dxa"/>
            <w:bottom w:w="0" w:type="dxa"/>
          </w:tblCellMar>
        </w:tblPrEx>
        <w:trPr>
          <w:trHeight w:hRule="exact" w:val="1841"/>
          <w:jc w:val="center"/>
        </w:trPr>
        <w:tc>
          <w:tcPr>
            <w:tcW w:w="3686" w:type="dxa"/>
            <w:tcBorders>
              <w:top w:val="single" w:sz="4" w:space="0" w:color="auto"/>
              <w:left w:val="single" w:sz="4" w:space="0" w:color="auto"/>
              <w:bottom w:val="single" w:sz="4" w:space="0" w:color="auto"/>
            </w:tcBorders>
            <w:shd w:val="clear" w:color="auto" w:fill="FFFFFF"/>
            <w:vAlign w:val="bottom"/>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Отпуск теплоносителя из тепловых сетей на цели горячего водосна</w:t>
            </w:r>
            <w:r w:rsidRPr="00D8086D">
              <w:rPr>
                <w:rStyle w:val="211pt2"/>
                <w:sz w:val="24"/>
                <w:szCs w:val="24"/>
              </w:rPr>
              <w:t>б</w:t>
            </w:r>
            <w:r w:rsidRPr="00D8086D">
              <w:rPr>
                <w:rStyle w:val="211pt2"/>
                <w:sz w:val="24"/>
                <w:szCs w:val="24"/>
              </w:rPr>
              <w:t>жения (для открытых систем те</w:t>
            </w:r>
            <w:r w:rsidRPr="00D8086D">
              <w:rPr>
                <w:rStyle w:val="211pt2"/>
                <w:sz w:val="24"/>
                <w:szCs w:val="24"/>
              </w:rPr>
              <w:t>п</w:t>
            </w:r>
            <w:r w:rsidRPr="00D8086D">
              <w:rPr>
                <w:rStyle w:val="211pt2"/>
                <w:sz w:val="24"/>
                <w:szCs w:val="24"/>
              </w:rPr>
              <w:t>лоснабжения)</w:t>
            </w:r>
          </w:p>
        </w:tc>
        <w:tc>
          <w:tcPr>
            <w:tcW w:w="989"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89"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jc w:val="center"/>
              <w:rPr>
                <w:rStyle w:val="211pt2"/>
                <w:sz w:val="24"/>
                <w:szCs w:val="24"/>
              </w:rPr>
            </w:pPr>
            <w:r>
              <w:rPr>
                <w:rStyle w:val="211pt2"/>
                <w:sz w:val="24"/>
                <w:szCs w:val="24"/>
              </w:rPr>
              <w:t>-</w:t>
            </w:r>
          </w:p>
        </w:tc>
      </w:tr>
    </w:tbl>
    <w:p w:rsidR="00925708" w:rsidRDefault="00925708" w:rsidP="00925708">
      <w:pPr>
        <w:pStyle w:val="1"/>
        <w:rPr>
          <w:sz w:val="24"/>
          <w:szCs w:val="24"/>
          <w:lang w:val="ru-RU"/>
        </w:rPr>
      </w:pPr>
    </w:p>
    <w:p w:rsidR="00D74C97" w:rsidRPr="00D74C97" w:rsidRDefault="00D74C97" w:rsidP="00D74C97">
      <w:pPr>
        <w:rPr>
          <w:lang/>
        </w:rPr>
      </w:pPr>
    </w:p>
    <w:p w:rsidR="00925708" w:rsidRPr="00D8086D" w:rsidRDefault="00925708" w:rsidP="00925708">
      <w:pPr>
        <w:pStyle w:val="210"/>
        <w:shd w:val="clear" w:color="auto" w:fill="auto"/>
        <w:spacing w:line="276" w:lineRule="auto"/>
        <w:ind w:firstLine="709"/>
        <w:jc w:val="both"/>
        <w:rPr>
          <w:sz w:val="24"/>
          <w:szCs w:val="24"/>
          <w:lang w:val="ru-RU"/>
        </w:rPr>
      </w:pPr>
      <w:r w:rsidRPr="00D8086D">
        <w:rPr>
          <w:sz w:val="24"/>
          <w:szCs w:val="24"/>
        </w:rPr>
        <w:t>Таблица 2.7.</w:t>
      </w:r>
      <w:r w:rsidR="00327B16" w:rsidRPr="00D8086D">
        <w:rPr>
          <w:sz w:val="24"/>
          <w:szCs w:val="24"/>
          <w:lang w:val="ru-RU"/>
        </w:rPr>
        <w:t>5</w:t>
      </w:r>
      <w:r w:rsidRPr="00D8086D">
        <w:rPr>
          <w:sz w:val="24"/>
          <w:szCs w:val="24"/>
        </w:rPr>
        <w:t xml:space="preserve"> - Годовой расход теплоносителя на котельной </w:t>
      </w:r>
      <w:r w:rsidR="004D2B2A">
        <w:rPr>
          <w:sz w:val="24"/>
          <w:szCs w:val="24"/>
          <w:lang w:val="ru-RU"/>
        </w:rPr>
        <w:t xml:space="preserve"> </w:t>
      </w:r>
      <w:r w:rsidRPr="00D8086D">
        <w:rPr>
          <w:sz w:val="24"/>
          <w:szCs w:val="24"/>
          <w:lang w:val="ru-RU"/>
        </w:rPr>
        <w:t xml:space="preserve"> «Центральная»</w:t>
      </w:r>
    </w:p>
    <w:tbl>
      <w:tblPr>
        <w:tblOverlap w:val="never"/>
        <w:tblW w:w="10518" w:type="dxa"/>
        <w:jc w:val="center"/>
        <w:tblLayout w:type="fixed"/>
        <w:tblCellMar>
          <w:left w:w="10" w:type="dxa"/>
          <w:right w:w="10" w:type="dxa"/>
        </w:tblCellMar>
        <w:tblLook w:val="0000"/>
      </w:tblPr>
      <w:tblGrid>
        <w:gridCol w:w="3686"/>
        <w:gridCol w:w="989"/>
        <w:gridCol w:w="994"/>
        <w:gridCol w:w="994"/>
        <w:gridCol w:w="902"/>
        <w:gridCol w:w="1081"/>
        <w:gridCol w:w="1008"/>
        <w:gridCol w:w="864"/>
      </w:tblGrid>
      <w:tr w:rsidR="00CA150D" w:rsidRPr="00D8086D" w:rsidTr="00535C9B">
        <w:tblPrEx>
          <w:tblCellMar>
            <w:top w:w="0" w:type="dxa"/>
            <w:bottom w:w="0" w:type="dxa"/>
          </w:tblCellMar>
        </w:tblPrEx>
        <w:trPr>
          <w:trHeight w:hRule="exact" w:val="566"/>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40" w:lineRule="auto"/>
              <w:jc w:val="both"/>
              <w:rPr>
                <w:color w:val="000000"/>
                <w:sz w:val="24"/>
                <w:szCs w:val="24"/>
                <w:lang w:val="ru-RU" w:eastAsia="ru-RU" w:bidi="ru-RU"/>
              </w:rPr>
            </w:pPr>
            <w:r w:rsidRPr="00D8086D">
              <w:rPr>
                <w:rStyle w:val="211pt2"/>
                <w:sz w:val="24"/>
                <w:szCs w:val="24"/>
              </w:rPr>
              <w:t>Год</w:t>
            </w:r>
          </w:p>
        </w:tc>
        <w:tc>
          <w:tcPr>
            <w:tcW w:w="989" w:type="dxa"/>
            <w:tcBorders>
              <w:top w:val="single" w:sz="4" w:space="0" w:color="auto"/>
              <w:left w:val="single" w:sz="4" w:space="0" w:color="auto"/>
            </w:tcBorders>
            <w:shd w:val="clear" w:color="auto" w:fill="FFFFFF"/>
            <w:vAlign w:val="bottom"/>
          </w:tcPr>
          <w:p w:rsidR="00CA150D" w:rsidRPr="00D8086D" w:rsidRDefault="00CA150D" w:rsidP="00925708">
            <w:pPr>
              <w:pStyle w:val="210"/>
              <w:shd w:val="clear" w:color="auto" w:fill="auto"/>
              <w:spacing w:after="120" w:line="240" w:lineRule="auto"/>
              <w:jc w:val="both"/>
              <w:rPr>
                <w:color w:val="000000"/>
                <w:sz w:val="24"/>
                <w:szCs w:val="24"/>
                <w:lang w:val="ru-RU" w:eastAsia="ru-RU" w:bidi="ru-RU"/>
              </w:rPr>
            </w:pPr>
            <w:r w:rsidRPr="00D8086D">
              <w:rPr>
                <w:rStyle w:val="211pt2"/>
                <w:sz w:val="24"/>
                <w:szCs w:val="24"/>
              </w:rPr>
              <w:t>Ед.изм.</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4</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5</w:t>
            </w:r>
          </w:p>
        </w:tc>
        <w:tc>
          <w:tcPr>
            <w:tcW w:w="902" w:type="dxa"/>
            <w:tcBorders>
              <w:top w:val="single" w:sz="4" w:space="0" w:color="auto"/>
              <w:left w:val="single" w:sz="4" w:space="0" w:color="auto"/>
            </w:tcBorders>
            <w:shd w:val="clear" w:color="auto" w:fill="FFFFFF"/>
            <w:vAlign w:val="center"/>
          </w:tcPr>
          <w:p w:rsidR="00CA150D" w:rsidRPr="00D8086D" w:rsidRDefault="00CA150D" w:rsidP="00535C9B">
            <w:pPr>
              <w:pStyle w:val="210"/>
              <w:shd w:val="clear" w:color="auto" w:fill="auto"/>
              <w:spacing w:line="240" w:lineRule="auto"/>
              <w:ind w:left="280"/>
              <w:jc w:val="both"/>
              <w:rPr>
                <w:color w:val="000000"/>
                <w:sz w:val="24"/>
                <w:szCs w:val="24"/>
                <w:lang w:val="ru-RU" w:eastAsia="ru-RU" w:bidi="ru-RU"/>
              </w:rPr>
            </w:pPr>
            <w:r w:rsidRPr="00D8086D">
              <w:rPr>
                <w:rStyle w:val="211pt2"/>
                <w:sz w:val="24"/>
                <w:szCs w:val="24"/>
              </w:rPr>
              <w:t>201</w:t>
            </w:r>
            <w:r w:rsidR="00535C9B">
              <w:rPr>
                <w:rStyle w:val="211pt2"/>
                <w:sz w:val="24"/>
                <w:szCs w:val="24"/>
              </w:rPr>
              <w:t>6</w:t>
            </w:r>
          </w:p>
        </w:tc>
        <w:tc>
          <w:tcPr>
            <w:tcW w:w="1081" w:type="dxa"/>
            <w:tcBorders>
              <w:top w:val="single" w:sz="4" w:space="0" w:color="auto"/>
              <w:left w:val="single" w:sz="4" w:space="0" w:color="auto"/>
            </w:tcBorders>
            <w:shd w:val="clear" w:color="auto" w:fill="FFFFFF"/>
            <w:vAlign w:val="center"/>
          </w:tcPr>
          <w:p w:rsidR="00CA150D" w:rsidRPr="00D8086D" w:rsidRDefault="00CA150D" w:rsidP="00535C9B">
            <w:pPr>
              <w:pStyle w:val="210"/>
              <w:shd w:val="clear" w:color="auto" w:fill="auto"/>
              <w:spacing w:line="240" w:lineRule="auto"/>
              <w:ind w:left="280"/>
              <w:jc w:val="both"/>
              <w:rPr>
                <w:color w:val="000000"/>
                <w:sz w:val="24"/>
                <w:szCs w:val="24"/>
                <w:lang w:val="ru-RU" w:eastAsia="ru-RU" w:bidi="ru-RU"/>
              </w:rPr>
            </w:pPr>
            <w:r w:rsidRPr="00D8086D">
              <w:rPr>
                <w:rStyle w:val="211pt2"/>
                <w:sz w:val="24"/>
                <w:szCs w:val="24"/>
              </w:rPr>
              <w:t>201</w:t>
            </w:r>
            <w:r w:rsidR="00535C9B">
              <w:rPr>
                <w:rStyle w:val="211pt2"/>
                <w:sz w:val="24"/>
                <w:szCs w:val="24"/>
              </w:rPr>
              <w:t>7</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925708">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8</w:t>
            </w:r>
          </w:p>
        </w:tc>
        <w:tc>
          <w:tcPr>
            <w:tcW w:w="864" w:type="dxa"/>
            <w:tcBorders>
              <w:top w:val="single" w:sz="4" w:space="0" w:color="auto"/>
              <w:left w:val="single" w:sz="4" w:space="0" w:color="auto"/>
              <w:right w:val="single" w:sz="4" w:space="0" w:color="auto"/>
            </w:tcBorders>
            <w:shd w:val="clear" w:color="auto" w:fill="FFFFFF"/>
            <w:vAlign w:val="center"/>
          </w:tcPr>
          <w:p w:rsidR="00CA150D" w:rsidRPr="00D8086D" w:rsidRDefault="00535C9B" w:rsidP="00535C9B">
            <w:pPr>
              <w:pStyle w:val="210"/>
              <w:shd w:val="clear" w:color="auto" w:fill="auto"/>
              <w:spacing w:line="240" w:lineRule="auto"/>
              <w:rPr>
                <w:rStyle w:val="211pt2"/>
                <w:sz w:val="24"/>
                <w:szCs w:val="24"/>
              </w:rPr>
            </w:pPr>
            <w:r>
              <w:rPr>
                <w:rStyle w:val="211pt2"/>
                <w:sz w:val="24"/>
                <w:szCs w:val="24"/>
              </w:rPr>
              <w:t xml:space="preserve">   </w:t>
            </w:r>
            <w:r w:rsidR="0017140A">
              <w:rPr>
                <w:rStyle w:val="211pt2"/>
                <w:sz w:val="24"/>
                <w:szCs w:val="24"/>
              </w:rPr>
              <w:t>201</w:t>
            </w:r>
            <w:r>
              <w:rPr>
                <w:rStyle w:val="211pt2"/>
                <w:sz w:val="24"/>
                <w:szCs w:val="24"/>
              </w:rPr>
              <w:t>9</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Всего подпитка тепловой сети, в т.ч.:</w:t>
            </w:r>
          </w:p>
        </w:tc>
        <w:tc>
          <w:tcPr>
            <w:tcW w:w="989"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02"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1081" w:type="dxa"/>
            <w:tcBorders>
              <w:top w:val="single" w:sz="4" w:space="0" w:color="auto"/>
              <w:left w:val="single" w:sz="4" w:space="0" w:color="auto"/>
            </w:tcBorders>
            <w:shd w:val="clear" w:color="auto" w:fill="FFFFFF"/>
            <w:vAlign w:val="center"/>
          </w:tcPr>
          <w:p w:rsidR="00CA150D" w:rsidRPr="00D8086D" w:rsidRDefault="00CA150D" w:rsidP="007F5539">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1668,213</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1605,6</w:t>
            </w:r>
          </w:p>
        </w:tc>
        <w:tc>
          <w:tcPr>
            <w:tcW w:w="864"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1605,625</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нормативные утечки теплоносит</w:t>
            </w:r>
            <w:r w:rsidRPr="00D8086D">
              <w:rPr>
                <w:rStyle w:val="211pt2"/>
                <w:sz w:val="24"/>
                <w:szCs w:val="24"/>
              </w:rPr>
              <w:t>е</w:t>
            </w:r>
            <w:r w:rsidRPr="00D8086D">
              <w:rPr>
                <w:rStyle w:val="211pt2"/>
                <w:sz w:val="24"/>
                <w:szCs w:val="24"/>
              </w:rPr>
              <w:t>ля</w:t>
            </w:r>
          </w:p>
        </w:tc>
        <w:tc>
          <w:tcPr>
            <w:tcW w:w="989"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180"/>
              <w:jc w:val="both"/>
              <w:rPr>
                <w:color w:val="000000"/>
                <w:sz w:val="24"/>
                <w:szCs w:val="24"/>
                <w:lang w:val="ru-RU" w:eastAsia="ru-RU" w:bidi="ru-RU"/>
              </w:rPr>
            </w:pPr>
            <w:r>
              <w:rPr>
                <w:rStyle w:val="211pt20"/>
                <w:sz w:val="24"/>
                <w:szCs w:val="24"/>
              </w:rPr>
              <w:t>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bottom"/>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bottom"/>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02" w:type="dxa"/>
            <w:tcBorders>
              <w:top w:val="single" w:sz="4" w:space="0" w:color="auto"/>
              <w:left w:val="single" w:sz="4" w:space="0" w:color="auto"/>
            </w:tcBorders>
            <w:shd w:val="clear" w:color="auto" w:fill="FFFFFF"/>
            <w:vAlign w:val="bottom"/>
          </w:tcPr>
          <w:p w:rsidR="00CA150D" w:rsidRPr="00D8086D" w:rsidRDefault="00CA150D" w:rsidP="00925708">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1081" w:type="dxa"/>
            <w:tcBorders>
              <w:top w:val="single" w:sz="4" w:space="0" w:color="auto"/>
              <w:left w:val="single" w:sz="4" w:space="0" w:color="auto"/>
            </w:tcBorders>
            <w:shd w:val="clear" w:color="auto" w:fill="FFFFFF"/>
            <w:vAlign w:val="bottom"/>
          </w:tcPr>
          <w:p w:rsidR="00CA150D" w:rsidRPr="00D8086D" w:rsidRDefault="00CA150D" w:rsidP="00BF00F5">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1668,213</w:t>
            </w:r>
          </w:p>
        </w:tc>
        <w:tc>
          <w:tcPr>
            <w:tcW w:w="1008" w:type="dxa"/>
            <w:tcBorders>
              <w:top w:val="single" w:sz="4" w:space="0" w:color="auto"/>
              <w:left w:val="single" w:sz="4" w:space="0" w:color="auto"/>
              <w:right w:val="single" w:sz="4" w:space="0" w:color="auto"/>
            </w:tcBorders>
            <w:shd w:val="clear" w:color="auto" w:fill="FFFFFF"/>
            <w:vAlign w:val="bottom"/>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1605,6</w:t>
            </w:r>
          </w:p>
        </w:tc>
        <w:tc>
          <w:tcPr>
            <w:tcW w:w="864"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1605,625</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сверхнормативные утечки тепл</w:t>
            </w:r>
            <w:r w:rsidRPr="00D8086D">
              <w:rPr>
                <w:rStyle w:val="211pt2"/>
                <w:sz w:val="24"/>
                <w:szCs w:val="24"/>
              </w:rPr>
              <w:t>о</w:t>
            </w:r>
            <w:r w:rsidRPr="00D8086D">
              <w:rPr>
                <w:rStyle w:val="211pt2"/>
                <w:sz w:val="24"/>
                <w:szCs w:val="24"/>
              </w:rPr>
              <w:t>носителя</w:t>
            </w:r>
          </w:p>
        </w:tc>
        <w:tc>
          <w:tcPr>
            <w:tcW w:w="989"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02"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1081" w:type="dxa"/>
            <w:tcBorders>
              <w:top w:val="single" w:sz="4" w:space="0" w:color="auto"/>
              <w:lef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300"/>
              <w:jc w:val="both"/>
              <w:rPr>
                <w:color w:val="000000"/>
                <w:sz w:val="24"/>
                <w:szCs w:val="24"/>
                <w:lang w:val="ru-RU" w:eastAsia="ru-RU" w:bidi="ru-RU"/>
              </w:rPr>
            </w:pPr>
          </w:p>
        </w:tc>
        <w:tc>
          <w:tcPr>
            <w:tcW w:w="864"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ind w:left="300"/>
              <w:jc w:val="center"/>
              <w:rPr>
                <w:color w:val="000000"/>
                <w:sz w:val="24"/>
                <w:szCs w:val="24"/>
                <w:lang w:val="ru-RU" w:eastAsia="ru-RU" w:bidi="ru-RU"/>
              </w:rPr>
            </w:pPr>
            <w:r>
              <w:rPr>
                <w:color w:val="000000"/>
                <w:sz w:val="24"/>
                <w:szCs w:val="24"/>
                <w:lang w:val="ru-RU" w:eastAsia="ru-RU" w:bidi="ru-RU"/>
              </w:rPr>
              <w:t>н/д</w:t>
            </w:r>
          </w:p>
        </w:tc>
      </w:tr>
      <w:tr w:rsidR="00CA150D" w:rsidRPr="00D8086D" w:rsidTr="00535C9B">
        <w:tblPrEx>
          <w:tblCellMar>
            <w:top w:w="0" w:type="dxa"/>
            <w:bottom w:w="0" w:type="dxa"/>
          </w:tblCellMar>
        </w:tblPrEx>
        <w:trPr>
          <w:trHeight w:hRule="exact" w:val="1404"/>
          <w:jc w:val="center"/>
        </w:trPr>
        <w:tc>
          <w:tcPr>
            <w:tcW w:w="3686" w:type="dxa"/>
            <w:tcBorders>
              <w:top w:val="single" w:sz="4" w:space="0" w:color="auto"/>
              <w:left w:val="single" w:sz="4" w:space="0" w:color="auto"/>
              <w:bottom w:val="single" w:sz="4" w:space="0" w:color="auto"/>
            </w:tcBorders>
            <w:shd w:val="clear" w:color="auto" w:fill="FFFFFF"/>
            <w:vAlign w:val="bottom"/>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Отпуск теплоносителя из тепловых сетей на цели горячего водосна</w:t>
            </w:r>
            <w:r w:rsidRPr="00D8086D">
              <w:rPr>
                <w:rStyle w:val="211pt2"/>
                <w:sz w:val="24"/>
                <w:szCs w:val="24"/>
              </w:rPr>
              <w:t>б</w:t>
            </w:r>
            <w:r w:rsidRPr="00D8086D">
              <w:rPr>
                <w:rStyle w:val="211pt2"/>
                <w:sz w:val="24"/>
                <w:szCs w:val="24"/>
              </w:rPr>
              <w:t>жения (для открытых систем те</w:t>
            </w:r>
            <w:r w:rsidRPr="00D8086D">
              <w:rPr>
                <w:rStyle w:val="211pt2"/>
                <w:sz w:val="24"/>
                <w:szCs w:val="24"/>
              </w:rPr>
              <w:t>п</w:t>
            </w:r>
            <w:r w:rsidRPr="00D8086D">
              <w:rPr>
                <w:rStyle w:val="211pt2"/>
                <w:sz w:val="24"/>
                <w:szCs w:val="24"/>
              </w:rPr>
              <w:t>лоснабжения)</w:t>
            </w:r>
          </w:p>
        </w:tc>
        <w:tc>
          <w:tcPr>
            <w:tcW w:w="989"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925708">
            <w:pPr>
              <w:pStyle w:val="210"/>
              <w:shd w:val="clear" w:color="auto" w:fill="auto"/>
              <w:spacing w:line="276" w:lineRule="auto"/>
              <w:ind w:left="180"/>
              <w:jc w:val="both"/>
              <w:rPr>
                <w:color w:val="000000"/>
                <w:sz w:val="24"/>
                <w:szCs w:val="24"/>
                <w:lang w:val="ru-RU" w:eastAsia="ru-RU" w:bidi="ru-RU"/>
              </w:rPr>
            </w:pPr>
            <w:r>
              <w:rPr>
                <w:rStyle w:val="211pt20"/>
                <w:sz w:val="24"/>
                <w:szCs w:val="24"/>
              </w:rPr>
              <w:t>м3</w:t>
            </w:r>
            <w:r w:rsidRPr="00D8086D">
              <w:rPr>
                <w:rStyle w:val="211pt20"/>
                <w:sz w:val="24"/>
                <w:szCs w:val="24"/>
              </w:rPr>
              <w:t>/год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02"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1081"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CA150D" w:rsidRPr="00D8086D" w:rsidRDefault="00CA150D" w:rsidP="00925708">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jc w:val="center"/>
              <w:rPr>
                <w:rStyle w:val="211pt2"/>
                <w:sz w:val="24"/>
                <w:szCs w:val="24"/>
              </w:rPr>
            </w:pPr>
            <w:r>
              <w:rPr>
                <w:rStyle w:val="211pt2"/>
                <w:sz w:val="24"/>
                <w:szCs w:val="24"/>
              </w:rPr>
              <w:t>-</w:t>
            </w:r>
          </w:p>
        </w:tc>
      </w:tr>
    </w:tbl>
    <w:p w:rsidR="009C5394" w:rsidRDefault="009C5394" w:rsidP="00FB41D8">
      <w:pPr>
        <w:pStyle w:val="210"/>
        <w:shd w:val="clear" w:color="auto" w:fill="auto"/>
        <w:spacing w:line="276" w:lineRule="auto"/>
        <w:jc w:val="both"/>
        <w:rPr>
          <w:sz w:val="24"/>
          <w:szCs w:val="24"/>
          <w:lang w:val="ru-RU"/>
        </w:rPr>
      </w:pPr>
    </w:p>
    <w:p w:rsidR="00327B16" w:rsidRPr="00D8086D" w:rsidRDefault="00327B16" w:rsidP="00327B16">
      <w:pPr>
        <w:pStyle w:val="210"/>
        <w:shd w:val="clear" w:color="auto" w:fill="auto"/>
        <w:spacing w:line="276" w:lineRule="auto"/>
        <w:ind w:firstLine="709"/>
        <w:jc w:val="both"/>
        <w:rPr>
          <w:sz w:val="24"/>
          <w:szCs w:val="24"/>
          <w:lang w:val="ru-RU"/>
        </w:rPr>
      </w:pPr>
      <w:r w:rsidRPr="00D8086D">
        <w:rPr>
          <w:sz w:val="24"/>
          <w:szCs w:val="24"/>
        </w:rPr>
        <w:t>Таблица 2.7.</w:t>
      </w:r>
      <w:r w:rsidR="00925E1D">
        <w:rPr>
          <w:sz w:val="24"/>
          <w:szCs w:val="24"/>
          <w:lang w:val="ru-RU"/>
        </w:rPr>
        <w:t>6</w:t>
      </w:r>
      <w:r w:rsidRPr="00D8086D">
        <w:rPr>
          <w:sz w:val="24"/>
          <w:szCs w:val="24"/>
        </w:rPr>
        <w:t xml:space="preserve"> - Годовой расход теплоносителя на котельной </w:t>
      </w:r>
      <w:r w:rsidR="004D2B2A">
        <w:rPr>
          <w:sz w:val="24"/>
          <w:szCs w:val="24"/>
          <w:lang w:val="ru-RU"/>
        </w:rPr>
        <w:t xml:space="preserve"> </w:t>
      </w:r>
      <w:r w:rsidRPr="00D8086D">
        <w:rPr>
          <w:sz w:val="24"/>
          <w:szCs w:val="24"/>
          <w:lang w:val="ru-RU"/>
        </w:rPr>
        <w:t xml:space="preserve"> «ПМК»</w:t>
      </w:r>
    </w:p>
    <w:tbl>
      <w:tblPr>
        <w:tblOverlap w:val="never"/>
        <w:tblW w:w="10518" w:type="dxa"/>
        <w:jc w:val="center"/>
        <w:tblLayout w:type="fixed"/>
        <w:tblCellMar>
          <w:left w:w="10" w:type="dxa"/>
          <w:right w:w="10" w:type="dxa"/>
        </w:tblCellMar>
        <w:tblLook w:val="0000"/>
      </w:tblPr>
      <w:tblGrid>
        <w:gridCol w:w="3686"/>
        <w:gridCol w:w="989"/>
        <w:gridCol w:w="994"/>
        <w:gridCol w:w="994"/>
        <w:gridCol w:w="994"/>
        <w:gridCol w:w="989"/>
        <w:gridCol w:w="1008"/>
        <w:gridCol w:w="864"/>
      </w:tblGrid>
      <w:tr w:rsidR="00CA150D" w:rsidRPr="00D8086D" w:rsidTr="00535C9B">
        <w:tblPrEx>
          <w:tblCellMar>
            <w:top w:w="0" w:type="dxa"/>
            <w:bottom w:w="0" w:type="dxa"/>
          </w:tblCellMar>
        </w:tblPrEx>
        <w:trPr>
          <w:trHeight w:hRule="exact" w:val="566"/>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jc w:val="both"/>
              <w:rPr>
                <w:color w:val="000000"/>
                <w:sz w:val="24"/>
                <w:szCs w:val="24"/>
                <w:lang w:val="ru-RU" w:eastAsia="ru-RU" w:bidi="ru-RU"/>
              </w:rPr>
            </w:pPr>
            <w:r w:rsidRPr="00D8086D">
              <w:rPr>
                <w:rStyle w:val="211pt2"/>
                <w:sz w:val="24"/>
                <w:szCs w:val="24"/>
              </w:rPr>
              <w:t>Год</w:t>
            </w:r>
          </w:p>
        </w:tc>
        <w:tc>
          <w:tcPr>
            <w:tcW w:w="989" w:type="dxa"/>
            <w:tcBorders>
              <w:top w:val="single" w:sz="4" w:space="0" w:color="auto"/>
              <w:left w:val="single" w:sz="4" w:space="0" w:color="auto"/>
            </w:tcBorders>
            <w:shd w:val="clear" w:color="auto" w:fill="FFFFFF"/>
            <w:vAlign w:val="bottom"/>
          </w:tcPr>
          <w:p w:rsidR="00CA150D" w:rsidRPr="00D8086D" w:rsidRDefault="00CA150D" w:rsidP="00C00D89">
            <w:pPr>
              <w:pStyle w:val="210"/>
              <w:shd w:val="clear" w:color="auto" w:fill="auto"/>
              <w:spacing w:after="120" w:line="240" w:lineRule="auto"/>
              <w:jc w:val="both"/>
              <w:rPr>
                <w:color w:val="000000"/>
                <w:sz w:val="24"/>
                <w:szCs w:val="24"/>
                <w:lang w:val="ru-RU" w:eastAsia="ru-RU" w:bidi="ru-RU"/>
              </w:rPr>
            </w:pPr>
            <w:r w:rsidRPr="00D8086D">
              <w:rPr>
                <w:rStyle w:val="211pt2"/>
                <w:sz w:val="24"/>
                <w:szCs w:val="24"/>
              </w:rPr>
              <w:t>Ед.изм.</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4</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5</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ind w:left="280"/>
              <w:jc w:val="both"/>
              <w:rPr>
                <w:color w:val="000000"/>
                <w:sz w:val="24"/>
                <w:szCs w:val="24"/>
                <w:lang w:val="ru-RU" w:eastAsia="ru-RU" w:bidi="ru-RU"/>
              </w:rPr>
            </w:pPr>
            <w:r w:rsidRPr="00D8086D">
              <w:rPr>
                <w:rStyle w:val="211pt2"/>
                <w:sz w:val="24"/>
                <w:szCs w:val="24"/>
              </w:rPr>
              <w:t>201</w:t>
            </w:r>
            <w:r w:rsidR="00535C9B">
              <w:rPr>
                <w:rStyle w:val="211pt2"/>
                <w:sz w:val="24"/>
                <w:szCs w:val="24"/>
              </w:rPr>
              <w:t>6</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ind w:left="280"/>
              <w:jc w:val="both"/>
              <w:rPr>
                <w:color w:val="000000"/>
                <w:sz w:val="24"/>
                <w:szCs w:val="24"/>
                <w:lang w:val="ru-RU" w:eastAsia="ru-RU" w:bidi="ru-RU"/>
              </w:rPr>
            </w:pPr>
            <w:r w:rsidRPr="00D8086D">
              <w:rPr>
                <w:rStyle w:val="211pt2"/>
                <w:sz w:val="24"/>
                <w:szCs w:val="24"/>
              </w:rPr>
              <w:t>201</w:t>
            </w:r>
            <w:r w:rsidR="00535C9B">
              <w:rPr>
                <w:rStyle w:val="211pt2"/>
                <w:sz w:val="24"/>
                <w:szCs w:val="24"/>
              </w:rPr>
              <w:t>7</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C00D89">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8</w:t>
            </w:r>
          </w:p>
        </w:tc>
        <w:tc>
          <w:tcPr>
            <w:tcW w:w="864" w:type="dxa"/>
            <w:tcBorders>
              <w:top w:val="single" w:sz="4" w:space="0" w:color="auto"/>
              <w:left w:val="single" w:sz="4" w:space="0" w:color="auto"/>
              <w:right w:val="single" w:sz="4" w:space="0" w:color="auto"/>
            </w:tcBorders>
            <w:shd w:val="clear" w:color="auto" w:fill="FFFFFF"/>
            <w:vAlign w:val="center"/>
          </w:tcPr>
          <w:p w:rsidR="00CA150D" w:rsidRPr="00D8086D" w:rsidRDefault="00535C9B" w:rsidP="00535C9B">
            <w:pPr>
              <w:pStyle w:val="210"/>
              <w:shd w:val="clear" w:color="auto" w:fill="auto"/>
              <w:spacing w:line="240" w:lineRule="auto"/>
              <w:rPr>
                <w:rStyle w:val="211pt2"/>
                <w:sz w:val="24"/>
                <w:szCs w:val="24"/>
              </w:rPr>
            </w:pPr>
            <w:r>
              <w:rPr>
                <w:rStyle w:val="211pt2"/>
                <w:sz w:val="24"/>
                <w:szCs w:val="24"/>
              </w:rPr>
              <w:t xml:space="preserve">   </w:t>
            </w:r>
            <w:r w:rsidR="0017140A">
              <w:rPr>
                <w:rStyle w:val="211pt2"/>
                <w:sz w:val="24"/>
                <w:szCs w:val="24"/>
              </w:rPr>
              <w:t>201</w:t>
            </w:r>
            <w:r>
              <w:rPr>
                <w:rStyle w:val="211pt2"/>
                <w:sz w:val="24"/>
                <w:szCs w:val="24"/>
              </w:rPr>
              <w:t>9</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Всего подпитка тепловой сети, в т.ч.:</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180"/>
              <w:jc w:val="both"/>
              <w:rPr>
                <w:color w:val="000000"/>
                <w:sz w:val="24"/>
                <w:szCs w:val="24"/>
                <w:lang w:val="ru-RU" w:eastAsia="ru-RU" w:bidi="ru-RU"/>
              </w:rPr>
            </w:pPr>
            <w:r w:rsidRPr="00D8086D">
              <w:rPr>
                <w:rStyle w:val="211pt20"/>
                <w:sz w:val="24"/>
                <w:szCs w:val="24"/>
              </w:rPr>
              <w:t>т</w:t>
            </w:r>
            <w:r>
              <w:rPr>
                <w:rStyle w:val="211pt20"/>
                <w:sz w:val="24"/>
                <w:szCs w:val="24"/>
              </w:rPr>
              <w:t>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989" w:type="dxa"/>
            <w:tcBorders>
              <w:top w:val="single" w:sz="4" w:space="0" w:color="auto"/>
              <w:left w:val="single" w:sz="4" w:space="0" w:color="auto"/>
            </w:tcBorders>
            <w:shd w:val="clear" w:color="auto" w:fill="FFFFFF"/>
            <w:vAlign w:val="center"/>
          </w:tcPr>
          <w:p w:rsidR="00CA150D" w:rsidRPr="00D8086D" w:rsidRDefault="00CA150D" w:rsidP="00BF00F5">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291,277</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278,3</w:t>
            </w:r>
          </w:p>
        </w:tc>
        <w:tc>
          <w:tcPr>
            <w:tcW w:w="864"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278,325</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нормативные утечки теплоносит</w:t>
            </w:r>
            <w:r w:rsidRPr="00D8086D">
              <w:rPr>
                <w:rStyle w:val="211pt2"/>
                <w:sz w:val="24"/>
                <w:szCs w:val="24"/>
              </w:rPr>
              <w:t>е</w:t>
            </w:r>
            <w:r w:rsidRPr="00D8086D">
              <w:rPr>
                <w:rStyle w:val="211pt2"/>
                <w:sz w:val="24"/>
                <w:szCs w:val="24"/>
              </w:rPr>
              <w:t>ля</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bottom"/>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bottom"/>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bottom"/>
          </w:tcPr>
          <w:p w:rsidR="00CA150D" w:rsidRPr="00D8086D" w:rsidRDefault="00CA150D" w:rsidP="00C00D89">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989" w:type="dxa"/>
            <w:tcBorders>
              <w:top w:val="single" w:sz="4" w:space="0" w:color="auto"/>
              <w:left w:val="single" w:sz="4" w:space="0" w:color="auto"/>
            </w:tcBorders>
            <w:shd w:val="clear" w:color="auto" w:fill="FFFFFF"/>
            <w:vAlign w:val="bottom"/>
          </w:tcPr>
          <w:p w:rsidR="00CA150D" w:rsidRPr="00D8086D" w:rsidRDefault="00CA150D" w:rsidP="00BF00F5">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291,277</w:t>
            </w:r>
          </w:p>
        </w:tc>
        <w:tc>
          <w:tcPr>
            <w:tcW w:w="1008" w:type="dxa"/>
            <w:tcBorders>
              <w:top w:val="single" w:sz="4" w:space="0" w:color="auto"/>
              <w:left w:val="single" w:sz="4" w:space="0" w:color="auto"/>
              <w:right w:val="single" w:sz="4" w:space="0" w:color="auto"/>
            </w:tcBorders>
            <w:shd w:val="clear" w:color="auto" w:fill="FFFFFF"/>
            <w:vAlign w:val="bottom"/>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278,3</w:t>
            </w:r>
          </w:p>
        </w:tc>
        <w:tc>
          <w:tcPr>
            <w:tcW w:w="864"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278,325</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сверхнормативные утечки тепл</w:t>
            </w:r>
            <w:r w:rsidRPr="00D8086D">
              <w:rPr>
                <w:rStyle w:val="211pt2"/>
                <w:sz w:val="24"/>
                <w:szCs w:val="24"/>
              </w:rPr>
              <w:t>о</w:t>
            </w:r>
            <w:r w:rsidRPr="00D8086D">
              <w:rPr>
                <w:rStyle w:val="211pt2"/>
                <w:sz w:val="24"/>
                <w:szCs w:val="24"/>
              </w:rPr>
              <w:t>носителя</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p>
        </w:tc>
        <w:tc>
          <w:tcPr>
            <w:tcW w:w="864"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ind w:left="300"/>
              <w:jc w:val="center"/>
              <w:rPr>
                <w:color w:val="000000"/>
                <w:sz w:val="24"/>
                <w:szCs w:val="24"/>
                <w:lang w:val="ru-RU" w:eastAsia="ru-RU" w:bidi="ru-RU"/>
              </w:rPr>
            </w:pPr>
            <w:r>
              <w:rPr>
                <w:color w:val="000000"/>
                <w:sz w:val="24"/>
                <w:szCs w:val="24"/>
                <w:lang w:val="ru-RU" w:eastAsia="ru-RU" w:bidi="ru-RU"/>
              </w:rPr>
              <w:t>н/д</w:t>
            </w:r>
          </w:p>
        </w:tc>
      </w:tr>
      <w:tr w:rsidR="00CA150D" w:rsidRPr="00D8086D" w:rsidTr="00535C9B">
        <w:tblPrEx>
          <w:tblCellMar>
            <w:top w:w="0" w:type="dxa"/>
            <w:bottom w:w="0" w:type="dxa"/>
          </w:tblCellMar>
        </w:tblPrEx>
        <w:trPr>
          <w:trHeight w:hRule="exact" w:val="1404"/>
          <w:jc w:val="center"/>
        </w:trPr>
        <w:tc>
          <w:tcPr>
            <w:tcW w:w="3686" w:type="dxa"/>
            <w:tcBorders>
              <w:top w:val="single" w:sz="4" w:space="0" w:color="auto"/>
              <w:left w:val="single" w:sz="4" w:space="0" w:color="auto"/>
              <w:bottom w:val="single" w:sz="4" w:space="0" w:color="auto"/>
            </w:tcBorders>
            <w:shd w:val="clear" w:color="auto" w:fill="FFFFFF"/>
            <w:vAlign w:val="bottom"/>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Отпуск теплоносителя из тепловых сетей на цели горячего водосна</w:t>
            </w:r>
            <w:r w:rsidRPr="00D8086D">
              <w:rPr>
                <w:rStyle w:val="211pt2"/>
                <w:sz w:val="24"/>
                <w:szCs w:val="24"/>
              </w:rPr>
              <w:t>б</w:t>
            </w:r>
            <w:r w:rsidRPr="00D8086D">
              <w:rPr>
                <w:rStyle w:val="211pt2"/>
                <w:sz w:val="24"/>
                <w:szCs w:val="24"/>
              </w:rPr>
              <w:t>жения (для открытых систем те</w:t>
            </w:r>
            <w:r w:rsidRPr="00D8086D">
              <w:rPr>
                <w:rStyle w:val="211pt2"/>
                <w:sz w:val="24"/>
                <w:szCs w:val="24"/>
              </w:rPr>
              <w:t>п</w:t>
            </w:r>
            <w:r w:rsidRPr="00D8086D">
              <w:rPr>
                <w:rStyle w:val="211pt2"/>
                <w:sz w:val="24"/>
                <w:szCs w:val="24"/>
              </w:rPr>
              <w:t>лоснабжения)</w:t>
            </w:r>
          </w:p>
        </w:tc>
        <w:tc>
          <w:tcPr>
            <w:tcW w:w="989"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89"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jc w:val="center"/>
              <w:rPr>
                <w:rStyle w:val="211pt2"/>
                <w:sz w:val="24"/>
                <w:szCs w:val="24"/>
              </w:rPr>
            </w:pPr>
            <w:r>
              <w:rPr>
                <w:rStyle w:val="211pt2"/>
                <w:sz w:val="24"/>
                <w:szCs w:val="24"/>
              </w:rPr>
              <w:t>-</w:t>
            </w:r>
          </w:p>
        </w:tc>
      </w:tr>
    </w:tbl>
    <w:p w:rsidR="00E94F3B" w:rsidRPr="00D8086D" w:rsidRDefault="00E94F3B" w:rsidP="00F30F49">
      <w:pPr>
        <w:pStyle w:val="1"/>
        <w:rPr>
          <w:sz w:val="24"/>
          <w:szCs w:val="24"/>
          <w:lang w:val="ru-RU"/>
        </w:rPr>
      </w:pPr>
    </w:p>
    <w:p w:rsidR="00327B16" w:rsidRPr="00D8086D" w:rsidRDefault="00327B16" w:rsidP="00327B16">
      <w:pPr>
        <w:pStyle w:val="210"/>
        <w:shd w:val="clear" w:color="auto" w:fill="auto"/>
        <w:spacing w:line="276" w:lineRule="auto"/>
        <w:ind w:firstLine="709"/>
        <w:jc w:val="both"/>
        <w:rPr>
          <w:sz w:val="24"/>
          <w:szCs w:val="24"/>
          <w:lang w:val="ru-RU"/>
        </w:rPr>
      </w:pPr>
      <w:r w:rsidRPr="00D8086D">
        <w:rPr>
          <w:sz w:val="24"/>
          <w:szCs w:val="24"/>
        </w:rPr>
        <w:t>Таблица 2.7.</w:t>
      </w:r>
      <w:r w:rsidR="00925E1D">
        <w:rPr>
          <w:sz w:val="24"/>
          <w:szCs w:val="24"/>
          <w:lang w:val="ru-RU"/>
        </w:rPr>
        <w:t>7</w:t>
      </w:r>
      <w:r w:rsidRPr="00D8086D">
        <w:rPr>
          <w:sz w:val="24"/>
          <w:szCs w:val="24"/>
        </w:rPr>
        <w:t xml:space="preserve"> - Годовой расход теплоносителя на котельной </w:t>
      </w:r>
      <w:r w:rsidR="004D2B2A">
        <w:rPr>
          <w:sz w:val="24"/>
          <w:szCs w:val="24"/>
          <w:lang w:val="ru-RU"/>
        </w:rPr>
        <w:t xml:space="preserve"> </w:t>
      </w:r>
      <w:r w:rsidR="00F75CE6">
        <w:rPr>
          <w:sz w:val="24"/>
          <w:szCs w:val="24"/>
          <w:lang w:val="ru-RU"/>
        </w:rPr>
        <w:t xml:space="preserve"> «Школа №</w:t>
      </w:r>
      <w:r w:rsidRPr="00D8086D">
        <w:rPr>
          <w:sz w:val="24"/>
          <w:szCs w:val="24"/>
          <w:lang w:val="ru-RU"/>
        </w:rPr>
        <w:t>1»</w:t>
      </w:r>
    </w:p>
    <w:tbl>
      <w:tblPr>
        <w:tblOverlap w:val="never"/>
        <w:tblW w:w="10514" w:type="dxa"/>
        <w:jc w:val="center"/>
        <w:tblLayout w:type="fixed"/>
        <w:tblCellMar>
          <w:left w:w="10" w:type="dxa"/>
          <w:right w:w="10" w:type="dxa"/>
        </w:tblCellMar>
        <w:tblLook w:val="0000"/>
      </w:tblPr>
      <w:tblGrid>
        <w:gridCol w:w="3686"/>
        <w:gridCol w:w="989"/>
        <w:gridCol w:w="994"/>
        <w:gridCol w:w="994"/>
        <w:gridCol w:w="994"/>
        <w:gridCol w:w="989"/>
        <w:gridCol w:w="1008"/>
        <w:gridCol w:w="860"/>
      </w:tblGrid>
      <w:tr w:rsidR="00CA150D" w:rsidRPr="00D8086D" w:rsidTr="00535C9B">
        <w:tblPrEx>
          <w:tblCellMar>
            <w:top w:w="0" w:type="dxa"/>
            <w:bottom w:w="0" w:type="dxa"/>
          </w:tblCellMar>
        </w:tblPrEx>
        <w:trPr>
          <w:trHeight w:hRule="exact" w:val="566"/>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jc w:val="both"/>
              <w:rPr>
                <w:color w:val="000000"/>
                <w:sz w:val="24"/>
                <w:szCs w:val="24"/>
                <w:lang w:val="ru-RU" w:eastAsia="ru-RU" w:bidi="ru-RU"/>
              </w:rPr>
            </w:pPr>
            <w:r w:rsidRPr="00D8086D">
              <w:rPr>
                <w:rStyle w:val="211pt2"/>
                <w:sz w:val="24"/>
                <w:szCs w:val="24"/>
              </w:rPr>
              <w:t>Год</w:t>
            </w:r>
          </w:p>
        </w:tc>
        <w:tc>
          <w:tcPr>
            <w:tcW w:w="989" w:type="dxa"/>
            <w:tcBorders>
              <w:top w:val="single" w:sz="4" w:space="0" w:color="auto"/>
              <w:left w:val="single" w:sz="4" w:space="0" w:color="auto"/>
            </w:tcBorders>
            <w:shd w:val="clear" w:color="auto" w:fill="FFFFFF"/>
            <w:vAlign w:val="bottom"/>
          </w:tcPr>
          <w:p w:rsidR="00CA150D" w:rsidRPr="00D8086D" w:rsidRDefault="00CA150D" w:rsidP="00C00D89">
            <w:pPr>
              <w:pStyle w:val="210"/>
              <w:shd w:val="clear" w:color="auto" w:fill="auto"/>
              <w:spacing w:after="120" w:line="240" w:lineRule="auto"/>
              <w:jc w:val="both"/>
              <w:rPr>
                <w:color w:val="000000"/>
                <w:sz w:val="24"/>
                <w:szCs w:val="24"/>
                <w:lang w:val="ru-RU" w:eastAsia="ru-RU" w:bidi="ru-RU"/>
              </w:rPr>
            </w:pPr>
            <w:r w:rsidRPr="00D8086D">
              <w:rPr>
                <w:rStyle w:val="211pt2"/>
                <w:sz w:val="24"/>
                <w:szCs w:val="24"/>
              </w:rPr>
              <w:t>Ед.изм.</w:t>
            </w:r>
          </w:p>
        </w:tc>
        <w:tc>
          <w:tcPr>
            <w:tcW w:w="994" w:type="dxa"/>
            <w:tcBorders>
              <w:top w:val="single" w:sz="4" w:space="0" w:color="auto"/>
              <w:left w:val="single" w:sz="4" w:space="0" w:color="auto"/>
            </w:tcBorders>
            <w:shd w:val="clear" w:color="auto" w:fill="FFFFFF"/>
            <w:vAlign w:val="center"/>
          </w:tcPr>
          <w:p w:rsidR="00CA150D" w:rsidRPr="00D8086D" w:rsidRDefault="00CA150D" w:rsidP="00535C9B">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4</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5</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ind w:left="280"/>
              <w:jc w:val="both"/>
              <w:rPr>
                <w:color w:val="000000"/>
                <w:sz w:val="24"/>
                <w:szCs w:val="24"/>
                <w:lang w:val="ru-RU" w:eastAsia="ru-RU" w:bidi="ru-RU"/>
              </w:rPr>
            </w:pPr>
            <w:r w:rsidRPr="00D8086D">
              <w:rPr>
                <w:rStyle w:val="211pt2"/>
                <w:sz w:val="24"/>
                <w:szCs w:val="24"/>
              </w:rPr>
              <w:t>201</w:t>
            </w:r>
            <w:r w:rsidR="00535C9B">
              <w:rPr>
                <w:rStyle w:val="211pt2"/>
                <w:sz w:val="24"/>
                <w:szCs w:val="24"/>
              </w:rPr>
              <w:t>6</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ind w:left="280"/>
              <w:jc w:val="both"/>
              <w:rPr>
                <w:color w:val="000000"/>
                <w:sz w:val="24"/>
                <w:szCs w:val="24"/>
                <w:lang w:val="ru-RU" w:eastAsia="ru-RU" w:bidi="ru-RU"/>
              </w:rPr>
            </w:pPr>
            <w:r w:rsidRPr="00D8086D">
              <w:rPr>
                <w:rStyle w:val="211pt2"/>
                <w:sz w:val="24"/>
                <w:szCs w:val="24"/>
              </w:rPr>
              <w:t>201</w:t>
            </w:r>
            <w:r w:rsidR="00535C9B">
              <w:rPr>
                <w:rStyle w:val="211pt2"/>
                <w:sz w:val="24"/>
                <w:szCs w:val="24"/>
              </w:rPr>
              <w:t>7</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535C9B">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8</w:t>
            </w:r>
          </w:p>
        </w:tc>
        <w:tc>
          <w:tcPr>
            <w:tcW w:w="860" w:type="dxa"/>
            <w:tcBorders>
              <w:top w:val="single" w:sz="4" w:space="0" w:color="auto"/>
              <w:left w:val="single" w:sz="4" w:space="0" w:color="auto"/>
              <w:right w:val="single" w:sz="4" w:space="0" w:color="auto"/>
            </w:tcBorders>
            <w:shd w:val="clear" w:color="auto" w:fill="FFFFFF"/>
            <w:vAlign w:val="center"/>
          </w:tcPr>
          <w:p w:rsidR="00CA150D" w:rsidRPr="00D8086D" w:rsidRDefault="00535C9B" w:rsidP="00535C9B">
            <w:pPr>
              <w:pStyle w:val="210"/>
              <w:shd w:val="clear" w:color="auto" w:fill="auto"/>
              <w:spacing w:line="240" w:lineRule="auto"/>
              <w:rPr>
                <w:rStyle w:val="211pt2"/>
                <w:sz w:val="24"/>
                <w:szCs w:val="24"/>
              </w:rPr>
            </w:pPr>
            <w:r>
              <w:rPr>
                <w:rStyle w:val="211pt2"/>
                <w:sz w:val="24"/>
                <w:szCs w:val="24"/>
              </w:rPr>
              <w:t xml:space="preserve">  </w:t>
            </w:r>
            <w:r w:rsidR="0017140A">
              <w:rPr>
                <w:rStyle w:val="211pt2"/>
                <w:sz w:val="24"/>
                <w:szCs w:val="24"/>
              </w:rPr>
              <w:t>201</w:t>
            </w:r>
            <w:r>
              <w:rPr>
                <w:rStyle w:val="211pt2"/>
                <w:sz w:val="24"/>
                <w:szCs w:val="24"/>
              </w:rPr>
              <w:t>9</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Всего подпитка тепловой сети, в т.ч.:</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180"/>
              <w:jc w:val="both"/>
              <w:rPr>
                <w:color w:val="000000"/>
                <w:sz w:val="24"/>
                <w:szCs w:val="24"/>
                <w:lang w:val="ru-RU" w:eastAsia="ru-RU" w:bidi="ru-RU"/>
              </w:rPr>
            </w:pPr>
            <w:r>
              <w:rPr>
                <w:rStyle w:val="211pt20"/>
                <w:sz w:val="24"/>
                <w:szCs w:val="24"/>
              </w:rPr>
              <w:t>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989" w:type="dxa"/>
            <w:tcBorders>
              <w:top w:val="single" w:sz="4" w:space="0" w:color="auto"/>
              <w:left w:val="single" w:sz="4" w:space="0" w:color="auto"/>
            </w:tcBorders>
            <w:shd w:val="clear" w:color="auto" w:fill="FFFFFF"/>
            <w:vAlign w:val="center"/>
          </w:tcPr>
          <w:p w:rsidR="00CA150D" w:rsidRPr="00D8086D" w:rsidRDefault="00CA150D" w:rsidP="00BF00F5">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502,338</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201,7</w:t>
            </w:r>
          </w:p>
        </w:tc>
        <w:tc>
          <w:tcPr>
            <w:tcW w:w="860"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201,701</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нормативные утечки теплоносит</w:t>
            </w:r>
            <w:r w:rsidRPr="00D8086D">
              <w:rPr>
                <w:rStyle w:val="211pt2"/>
                <w:sz w:val="24"/>
                <w:szCs w:val="24"/>
              </w:rPr>
              <w:t>е</w:t>
            </w:r>
            <w:r w:rsidRPr="00D8086D">
              <w:rPr>
                <w:rStyle w:val="211pt2"/>
                <w:sz w:val="24"/>
                <w:szCs w:val="24"/>
              </w:rPr>
              <w:t>ля</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bottom"/>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bottom"/>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bottom"/>
          </w:tcPr>
          <w:p w:rsidR="00CA150D" w:rsidRPr="00D8086D" w:rsidRDefault="00CA150D" w:rsidP="00C00D89">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989" w:type="dxa"/>
            <w:tcBorders>
              <w:top w:val="single" w:sz="4" w:space="0" w:color="auto"/>
              <w:left w:val="single" w:sz="4" w:space="0" w:color="auto"/>
            </w:tcBorders>
            <w:shd w:val="clear" w:color="auto" w:fill="FFFFFF"/>
            <w:vAlign w:val="bottom"/>
          </w:tcPr>
          <w:p w:rsidR="00CA150D" w:rsidRPr="00D8086D" w:rsidRDefault="00CA150D" w:rsidP="00BF00F5">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502,338</w:t>
            </w:r>
          </w:p>
        </w:tc>
        <w:tc>
          <w:tcPr>
            <w:tcW w:w="1008" w:type="dxa"/>
            <w:tcBorders>
              <w:top w:val="single" w:sz="4" w:space="0" w:color="auto"/>
              <w:left w:val="single" w:sz="4" w:space="0" w:color="auto"/>
              <w:right w:val="single" w:sz="4" w:space="0" w:color="auto"/>
            </w:tcBorders>
            <w:shd w:val="clear" w:color="auto" w:fill="FFFFFF"/>
            <w:vAlign w:val="bottom"/>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201,7</w:t>
            </w:r>
          </w:p>
        </w:tc>
        <w:tc>
          <w:tcPr>
            <w:tcW w:w="860"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201,701</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сверхнормативные утечки тепл</w:t>
            </w:r>
            <w:r w:rsidRPr="00D8086D">
              <w:rPr>
                <w:rStyle w:val="211pt2"/>
                <w:sz w:val="24"/>
                <w:szCs w:val="24"/>
              </w:rPr>
              <w:t>о</w:t>
            </w:r>
            <w:r w:rsidRPr="00D8086D">
              <w:rPr>
                <w:rStyle w:val="211pt2"/>
                <w:sz w:val="24"/>
                <w:szCs w:val="24"/>
              </w:rPr>
              <w:t>носителя</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p>
        </w:tc>
        <w:tc>
          <w:tcPr>
            <w:tcW w:w="860"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ind w:left="300"/>
              <w:jc w:val="center"/>
              <w:rPr>
                <w:color w:val="000000"/>
                <w:sz w:val="24"/>
                <w:szCs w:val="24"/>
                <w:lang w:val="ru-RU" w:eastAsia="ru-RU" w:bidi="ru-RU"/>
              </w:rPr>
            </w:pPr>
            <w:r>
              <w:rPr>
                <w:color w:val="000000"/>
                <w:sz w:val="24"/>
                <w:szCs w:val="24"/>
                <w:lang w:val="ru-RU" w:eastAsia="ru-RU" w:bidi="ru-RU"/>
              </w:rPr>
              <w:t>н/д</w:t>
            </w:r>
          </w:p>
        </w:tc>
      </w:tr>
      <w:tr w:rsidR="00CA150D" w:rsidRPr="00D8086D" w:rsidTr="00535C9B">
        <w:tblPrEx>
          <w:tblCellMar>
            <w:top w:w="0" w:type="dxa"/>
            <w:bottom w:w="0" w:type="dxa"/>
          </w:tblCellMar>
        </w:tblPrEx>
        <w:trPr>
          <w:trHeight w:hRule="exact" w:val="1404"/>
          <w:jc w:val="center"/>
        </w:trPr>
        <w:tc>
          <w:tcPr>
            <w:tcW w:w="3686" w:type="dxa"/>
            <w:tcBorders>
              <w:top w:val="single" w:sz="4" w:space="0" w:color="auto"/>
              <w:left w:val="single" w:sz="4" w:space="0" w:color="auto"/>
              <w:bottom w:val="single" w:sz="4" w:space="0" w:color="auto"/>
            </w:tcBorders>
            <w:shd w:val="clear" w:color="auto" w:fill="FFFFFF"/>
            <w:vAlign w:val="bottom"/>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Отпуск теплоносителя из тепловых сетей на цели горячего водосна</w:t>
            </w:r>
            <w:r w:rsidRPr="00D8086D">
              <w:rPr>
                <w:rStyle w:val="211pt2"/>
                <w:sz w:val="24"/>
                <w:szCs w:val="24"/>
              </w:rPr>
              <w:t>б</w:t>
            </w:r>
            <w:r w:rsidRPr="00D8086D">
              <w:rPr>
                <w:rStyle w:val="211pt2"/>
                <w:sz w:val="24"/>
                <w:szCs w:val="24"/>
              </w:rPr>
              <w:t>жения (для открытых систем те</w:t>
            </w:r>
            <w:r w:rsidRPr="00D8086D">
              <w:rPr>
                <w:rStyle w:val="211pt2"/>
                <w:sz w:val="24"/>
                <w:szCs w:val="24"/>
              </w:rPr>
              <w:t>п</w:t>
            </w:r>
            <w:r w:rsidRPr="00D8086D">
              <w:rPr>
                <w:rStyle w:val="211pt2"/>
                <w:sz w:val="24"/>
                <w:szCs w:val="24"/>
              </w:rPr>
              <w:t>лоснабжения)</w:t>
            </w:r>
          </w:p>
        </w:tc>
        <w:tc>
          <w:tcPr>
            <w:tcW w:w="989"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89"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jc w:val="center"/>
              <w:rPr>
                <w:rStyle w:val="211pt2"/>
                <w:sz w:val="24"/>
                <w:szCs w:val="24"/>
              </w:rPr>
            </w:pPr>
            <w:r>
              <w:rPr>
                <w:rStyle w:val="211pt2"/>
                <w:sz w:val="24"/>
                <w:szCs w:val="24"/>
              </w:rPr>
              <w:t>-</w:t>
            </w:r>
          </w:p>
        </w:tc>
      </w:tr>
    </w:tbl>
    <w:p w:rsidR="009C5394" w:rsidRDefault="009C5394" w:rsidP="00FB41D8">
      <w:pPr>
        <w:pStyle w:val="210"/>
        <w:shd w:val="clear" w:color="auto" w:fill="auto"/>
        <w:spacing w:line="276" w:lineRule="auto"/>
        <w:jc w:val="both"/>
        <w:rPr>
          <w:sz w:val="24"/>
          <w:szCs w:val="24"/>
          <w:lang w:val="ru-RU"/>
        </w:rPr>
      </w:pPr>
    </w:p>
    <w:p w:rsidR="00D74C97" w:rsidRDefault="00D74C97" w:rsidP="00FB41D8">
      <w:pPr>
        <w:pStyle w:val="210"/>
        <w:shd w:val="clear" w:color="auto" w:fill="auto"/>
        <w:spacing w:line="276" w:lineRule="auto"/>
        <w:jc w:val="both"/>
        <w:rPr>
          <w:sz w:val="24"/>
          <w:szCs w:val="24"/>
          <w:lang w:val="ru-RU"/>
        </w:rPr>
      </w:pPr>
    </w:p>
    <w:p w:rsidR="00327B16" w:rsidRPr="00D8086D" w:rsidRDefault="00327B16" w:rsidP="00327B16">
      <w:pPr>
        <w:pStyle w:val="210"/>
        <w:shd w:val="clear" w:color="auto" w:fill="auto"/>
        <w:spacing w:line="276" w:lineRule="auto"/>
        <w:ind w:firstLine="709"/>
        <w:jc w:val="both"/>
        <w:rPr>
          <w:sz w:val="24"/>
          <w:szCs w:val="24"/>
          <w:lang w:val="ru-RU"/>
        </w:rPr>
      </w:pPr>
      <w:r w:rsidRPr="00D8086D">
        <w:rPr>
          <w:sz w:val="24"/>
          <w:szCs w:val="24"/>
        </w:rPr>
        <w:lastRenderedPageBreak/>
        <w:t>Таблица 2.7.</w:t>
      </w:r>
      <w:r w:rsidR="00925E1D">
        <w:rPr>
          <w:sz w:val="24"/>
          <w:szCs w:val="24"/>
          <w:lang w:val="ru-RU"/>
        </w:rPr>
        <w:t>8</w:t>
      </w:r>
      <w:r w:rsidRPr="00D8086D">
        <w:rPr>
          <w:sz w:val="24"/>
          <w:szCs w:val="24"/>
        </w:rPr>
        <w:t xml:space="preserve"> - Годовой расход теплоносителя на котельной </w:t>
      </w:r>
      <w:r w:rsidR="004D2B2A">
        <w:rPr>
          <w:sz w:val="24"/>
          <w:szCs w:val="24"/>
          <w:lang w:val="ru-RU"/>
        </w:rPr>
        <w:t xml:space="preserve"> </w:t>
      </w:r>
      <w:r w:rsidRPr="00D8086D">
        <w:rPr>
          <w:sz w:val="24"/>
          <w:szCs w:val="24"/>
          <w:lang w:val="ru-RU"/>
        </w:rPr>
        <w:t xml:space="preserve"> «Первомайская»</w:t>
      </w:r>
    </w:p>
    <w:tbl>
      <w:tblPr>
        <w:tblOverlap w:val="never"/>
        <w:tblW w:w="10514" w:type="dxa"/>
        <w:jc w:val="center"/>
        <w:tblLayout w:type="fixed"/>
        <w:tblCellMar>
          <w:left w:w="10" w:type="dxa"/>
          <w:right w:w="10" w:type="dxa"/>
        </w:tblCellMar>
        <w:tblLook w:val="0000"/>
      </w:tblPr>
      <w:tblGrid>
        <w:gridCol w:w="3686"/>
        <w:gridCol w:w="989"/>
        <w:gridCol w:w="994"/>
        <w:gridCol w:w="994"/>
        <w:gridCol w:w="994"/>
        <w:gridCol w:w="989"/>
        <w:gridCol w:w="1008"/>
        <w:gridCol w:w="860"/>
      </w:tblGrid>
      <w:tr w:rsidR="00CA150D" w:rsidRPr="00D8086D" w:rsidTr="00535C9B">
        <w:tblPrEx>
          <w:tblCellMar>
            <w:top w:w="0" w:type="dxa"/>
            <w:bottom w:w="0" w:type="dxa"/>
          </w:tblCellMar>
        </w:tblPrEx>
        <w:trPr>
          <w:trHeight w:hRule="exact" w:val="566"/>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jc w:val="both"/>
              <w:rPr>
                <w:color w:val="000000"/>
                <w:sz w:val="24"/>
                <w:szCs w:val="24"/>
                <w:lang w:val="ru-RU" w:eastAsia="ru-RU" w:bidi="ru-RU"/>
              </w:rPr>
            </w:pPr>
            <w:r w:rsidRPr="00D8086D">
              <w:rPr>
                <w:rStyle w:val="211pt2"/>
                <w:sz w:val="24"/>
                <w:szCs w:val="24"/>
              </w:rPr>
              <w:t>Год</w:t>
            </w:r>
          </w:p>
        </w:tc>
        <w:tc>
          <w:tcPr>
            <w:tcW w:w="989" w:type="dxa"/>
            <w:tcBorders>
              <w:top w:val="single" w:sz="4" w:space="0" w:color="auto"/>
              <w:left w:val="single" w:sz="4" w:space="0" w:color="auto"/>
            </w:tcBorders>
            <w:shd w:val="clear" w:color="auto" w:fill="FFFFFF"/>
            <w:vAlign w:val="bottom"/>
          </w:tcPr>
          <w:p w:rsidR="00CA150D" w:rsidRPr="00D8086D" w:rsidRDefault="00CA150D" w:rsidP="00C00D89">
            <w:pPr>
              <w:pStyle w:val="210"/>
              <w:shd w:val="clear" w:color="auto" w:fill="auto"/>
              <w:spacing w:after="120" w:line="240" w:lineRule="auto"/>
              <w:jc w:val="both"/>
              <w:rPr>
                <w:color w:val="000000"/>
                <w:sz w:val="24"/>
                <w:szCs w:val="24"/>
                <w:lang w:val="ru-RU" w:eastAsia="ru-RU" w:bidi="ru-RU"/>
              </w:rPr>
            </w:pPr>
            <w:r w:rsidRPr="00D8086D">
              <w:rPr>
                <w:rStyle w:val="211pt2"/>
                <w:sz w:val="24"/>
                <w:szCs w:val="24"/>
              </w:rPr>
              <w:t>Ед.изм.</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4</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5</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ind w:left="280"/>
              <w:jc w:val="both"/>
              <w:rPr>
                <w:color w:val="000000"/>
                <w:sz w:val="24"/>
                <w:szCs w:val="24"/>
                <w:lang w:val="ru-RU" w:eastAsia="ru-RU" w:bidi="ru-RU"/>
              </w:rPr>
            </w:pPr>
            <w:r w:rsidRPr="00D8086D">
              <w:rPr>
                <w:rStyle w:val="211pt2"/>
                <w:sz w:val="24"/>
                <w:szCs w:val="24"/>
              </w:rPr>
              <w:t>201</w:t>
            </w:r>
            <w:r w:rsidR="00535C9B">
              <w:rPr>
                <w:rStyle w:val="211pt2"/>
                <w:sz w:val="24"/>
                <w:szCs w:val="24"/>
              </w:rPr>
              <w:t>6</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40" w:lineRule="auto"/>
              <w:ind w:left="280"/>
              <w:jc w:val="both"/>
              <w:rPr>
                <w:color w:val="000000"/>
                <w:sz w:val="24"/>
                <w:szCs w:val="24"/>
                <w:lang w:val="ru-RU" w:eastAsia="ru-RU" w:bidi="ru-RU"/>
              </w:rPr>
            </w:pPr>
            <w:r w:rsidRPr="00D8086D">
              <w:rPr>
                <w:rStyle w:val="211pt2"/>
                <w:sz w:val="24"/>
                <w:szCs w:val="24"/>
              </w:rPr>
              <w:t>201</w:t>
            </w:r>
            <w:r w:rsidR="00535C9B">
              <w:rPr>
                <w:rStyle w:val="211pt2"/>
                <w:sz w:val="24"/>
                <w:szCs w:val="24"/>
              </w:rPr>
              <w:t>7</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C00D89">
            <w:pPr>
              <w:pStyle w:val="210"/>
              <w:shd w:val="clear" w:color="auto" w:fill="auto"/>
              <w:spacing w:line="240" w:lineRule="auto"/>
              <w:ind w:left="300"/>
              <w:jc w:val="both"/>
              <w:rPr>
                <w:color w:val="000000"/>
                <w:sz w:val="24"/>
                <w:szCs w:val="24"/>
                <w:lang w:val="ru-RU" w:eastAsia="ru-RU" w:bidi="ru-RU"/>
              </w:rPr>
            </w:pPr>
            <w:r w:rsidRPr="00D8086D">
              <w:rPr>
                <w:rStyle w:val="211pt2"/>
                <w:sz w:val="24"/>
                <w:szCs w:val="24"/>
              </w:rPr>
              <w:t>201</w:t>
            </w:r>
            <w:r w:rsidR="00535C9B">
              <w:rPr>
                <w:rStyle w:val="211pt2"/>
                <w:sz w:val="24"/>
                <w:szCs w:val="24"/>
              </w:rPr>
              <w:t>8</w:t>
            </w:r>
          </w:p>
        </w:tc>
        <w:tc>
          <w:tcPr>
            <w:tcW w:w="860" w:type="dxa"/>
            <w:tcBorders>
              <w:top w:val="single" w:sz="4" w:space="0" w:color="auto"/>
              <w:left w:val="single" w:sz="4" w:space="0" w:color="auto"/>
              <w:right w:val="single" w:sz="4" w:space="0" w:color="auto"/>
            </w:tcBorders>
            <w:shd w:val="clear" w:color="auto" w:fill="FFFFFF"/>
            <w:vAlign w:val="center"/>
          </w:tcPr>
          <w:p w:rsidR="00CA150D" w:rsidRPr="00D8086D" w:rsidRDefault="00535C9B" w:rsidP="00535C9B">
            <w:pPr>
              <w:pStyle w:val="210"/>
              <w:shd w:val="clear" w:color="auto" w:fill="auto"/>
              <w:spacing w:line="240" w:lineRule="auto"/>
              <w:rPr>
                <w:rStyle w:val="211pt2"/>
                <w:sz w:val="24"/>
                <w:szCs w:val="24"/>
              </w:rPr>
            </w:pPr>
            <w:r>
              <w:rPr>
                <w:rStyle w:val="211pt2"/>
                <w:sz w:val="24"/>
                <w:szCs w:val="24"/>
              </w:rPr>
              <w:t xml:space="preserve">  </w:t>
            </w:r>
            <w:r w:rsidR="0017140A">
              <w:rPr>
                <w:rStyle w:val="211pt2"/>
                <w:sz w:val="24"/>
                <w:szCs w:val="24"/>
              </w:rPr>
              <w:t>201</w:t>
            </w:r>
            <w:r>
              <w:rPr>
                <w:rStyle w:val="211pt2"/>
                <w:sz w:val="24"/>
                <w:szCs w:val="24"/>
              </w:rPr>
              <w:t>9</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Всего подпитка тепловой сети, в т.ч.:</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989" w:type="dxa"/>
            <w:tcBorders>
              <w:top w:val="single" w:sz="4" w:space="0" w:color="auto"/>
              <w:left w:val="single" w:sz="4" w:space="0" w:color="auto"/>
            </w:tcBorders>
            <w:shd w:val="clear" w:color="auto" w:fill="FFFFFF"/>
            <w:vAlign w:val="center"/>
          </w:tcPr>
          <w:p w:rsidR="00CA150D" w:rsidRPr="00D8086D" w:rsidRDefault="00CA150D" w:rsidP="00BF00F5">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199,277</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192,3</w:t>
            </w:r>
          </w:p>
        </w:tc>
        <w:tc>
          <w:tcPr>
            <w:tcW w:w="860"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192,253</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нормативные утечки теплоносит</w:t>
            </w:r>
            <w:r w:rsidRPr="00D8086D">
              <w:rPr>
                <w:rStyle w:val="211pt2"/>
                <w:sz w:val="24"/>
                <w:szCs w:val="24"/>
              </w:rPr>
              <w:t>е</w:t>
            </w:r>
            <w:r w:rsidRPr="00D8086D">
              <w:rPr>
                <w:rStyle w:val="211pt2"/>
                <w:sz w:val="24"/>
                <w:szCs w:val="24"/>
              </w:rPr>
              <w:t>ля</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bottom"/>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bottom"/>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bottom"/>
          </w:tcPr>
          <w:p w:rsidR="00CA150D" w:rsidRPr="00D8086D" w:rsidRDefault="00CA150D" w:rsidP="00C00D89">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989" w:type="dxa"/>
            <w:tcBorders>
              <w:top w:val="single" w:sz="4" w:space="0" w:color="auto"/>
              <w:left w:val="single" w:sz="4" w:space="0" w:color="auto"/>
            </w:tcBorders>
            <w:shd w:val="clear" w:color="auto" w:fill="FFFFFF"/>
            <w:vAlign w:val="bottom"/>
          </w:tcPr>
          <w:p w:rsidR="00CA150D" w:rsidRPr="00D8086D" w:rsidRDefault="00CA150D" w:rsidP="00BF00F5">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199,277</w:t>
            </w:r>
          </w:p>
        </w:tc>
        <w:tc>
          <w:tcPr>
            <w:tcW w:w="1008" w:type="dxa"/>
            <w:tcBorders>
              <w:top w:val="single" w:sz="4" w:space="0" w:color="auto"/>
              <w:left w:val="single" w:sz="4" w:space="0" w:color="auto"/>
              <w:right w:val="single" w:sz="4" w:space="0" w:color="auto"/>
            </w:tcBorders>
            <w:shd w:val="clear" w:color="auto" w:fill="FFFFFF"/>
            <w:vAlign w:val="bottom"/>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color w:val="000000"/>
                <w:sz w:val="24"/>
                <w:szCs w:val="24"/>
                <w:lang w:val="ru-RU" w:eastAsia="ru-RU" w:bidi="ru-RU"/>
              </w:rPr>
              <w:t>192,3</w:t>
            </w:r>
          </w:p>
        </w:tc>
        <w:tc>
          <w:tcPr>
            <w:tcW w:w="860"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jc w:val="center"/>
              <w:rPr>
                <w:color w:val="000000"/>
                <w:sz w:val="24"/>
                <w:szCs w:val="24"/>
                <w:lang w:val="ru-RU" w:eastAsia="ru-RU" w:bidi="ru-RU"/>
              </w:rPr>
            </w:pPr>
            <w:r>
              <w:rPr>
                <w:color w:val="000000"/>
                <w:sz w:val="24"/>
                <w:szCs w:val="24"/>
                <w:lang w:val="ru-RU" w:eastAsia="ru-RU" w:bidi="ru-RU"/>
              </w:rPr>
              <w:t>192,253</w:t>
            </w:r>
          </w:p>
        </w:tc>
      </w:tr>
      <w:tr w:rsidR="00CA150D" w:rsidRPr="00D8086D" w:rsidTr="00535C9B">
        <w:tblPrEx>
          <w:tblCellMar>
            <w:top w:w="0" w:type="dxa"/>
            <w:bottom w:w="0" w:type="dxa"/>
          </w:tblCellMar>
        </w:tblPrEx>
        <w:trPr>
          <w:trHeight w:hRule="exact" w:val="562"/>
          <w:jc w:val="center"/>
        </w:trPr>
        <w:tc>
          <w:tcPr>
            <w:tcW w:w="3686"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сверхнормативные утечки тепл</w:t>
            </w:r>
            <w:r w:rsidRPr="00D8086D">
              <w:rPr>
                <w:rStyle w:val="211pt2"/>
                <w:sz w:val="24"/>
                <w:szCs w:val="24"/>
              </w:rPr>
              <w:t>о</w:t>
            </w:r>
            <w:r w:rsidRPr="00D8086D">
              <w:rPr>
                <w:rStyle w:val="211pt2"/>
                <w:sz w:val="24"/>
                <w:szCs w:val="24"/>
              </w:rPr>
              <w:t>носителя</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r w:rsidRPr="00D8086D">
              <w:rPr>
                <w:color w:val="000000"/>
                <w:sz w:val="24"/>
                <w:szCs w:val="24"/>
                <w:lang w:val="ru-RU" w:eastAsia="ru-RU" w:bidi="ru-RU"/>
              </w:rPr>
              <w:t>н/д</w:t>
            </w:r>
          </w:p>
        </w:tc>
        <w:tc>
          <w:tcPr>
            <w:tcW w:w="994"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989" w:type="dxa"/>
            <w:tcBorders>
              <w:top w:val="single" w:sz="4" w:space="0" w:color="auto"/>
              <w:lef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280"/>
              <w:jc w:val="both"/>
              <w:rPr>
                <w:color w:val="000000"/>
                <w:sz w:val="24"/>
                <w:szCs w:val="24"/>
                <w:lang w:val="ru-RU" w:eastAsia="ru-RU" w:bidi="ru-RU"/>
              </w:rPr>
            </w:pPr>
            <w:r w:rsidRPr="00D8086D">
              <w:rPr>
                <w:color w:val="000000"/>
                <w:sz w:val="24"/>
                <w:szCs w:val="24"/>
                <w:lang w:val="ru-RU" w:eastAsia="ru-RU" w:bidi="ru-RU"/>
              </w:rPr>
              <w:t>н/д</w:t>
            </w:r>
          </w:p>
        </w:tc>
        <w:tc>
          <w:tcPr>
            <w:tcW w:w="1008" w:type="dxa"/>
            <w:tcBorders>
              <w:top w:val="single" w:sz="4" w:space="0" w:color="auto"/>
              <w:left w:val="single" w:sz="4" w:space="0" w:color="auto"/>
              <w:right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300"/>
              <w:jc w:val="both"/>
              <w:rPr>
                <w:color w:val="000000"/>
                <w:sz w:val="24"/>
                <w:szCs w:val="24"/>
                <w:lang w:val="ru-RU" w:eastAsia="ru-RU" w:bidi="ru-RU"/>
              </w:rPr>
            </w:pPr>
          </w:p>
        </w:tc>
        <w:tc>
          <w:tcPr>
            <w:tcW w:w="860" w:type="dxa"/>
            <w:tcBorders>
              <w:top w:val="single" w:sz="4" w:space="0" w:color="auto"/>
              <w:left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ind w:left="300"/>
              <w:jc w:val="center"/>
              <w:rPr>
                <w:color w:val="000000"/>
                <w:sz w:val="24"/>
                <w:szCs w:val="24"/>
                <w:lang w:val="ru-RU" w:eastAsia="ru-RU" w:bidi="ru-RU"/>
              </w:rPr>
            </w:pPr>
            <w:r>
              <w:rPr>
                <w:color w:val="000000"/>
                <w:sz w:val="24"/>
                <w:szCs w:val="24"/>
                <w:lang w:val="ru-RU" w:eastAsia="ru-RU" w:bidi="ru-RU"/>
              </w:rPr>
              <w:t>н/д</w:t>
            </w:r>
          </w:p>
        </w:tc>
      </w:tr>
      <w:tr w:rsidR="00CA150D" w:rsidRPr="00D8086D" w:rsidTr="00535C9B">
        <w:tblPrEx>
          <w:tblCellMar>
            <w:top w:w="0" w:type="dxa"/>
            <w:bottom w:w="0" w:type="dxa"/>
          </w:tblCellMar>
        </w:tblPrEx>
        <w:trPr>
          <w:trHeight w:hRule="exact" w:val="1404"/>
          <w:jc w:val="center"/>
        </w:trPr>
        <w:tc>
          <w:tcPr>
            <w:tcW w:w="3686" w:type="dxa"/>
            <w:tcBorders>
              <w:top w:val="single" w:sz="4" w:space="0" w:color="auto"/>
              <w:left w:val="single" w:sz="4" w:space="0" w:color="auto"/>
              <w:bottom w:val="single" w:sz="4" w:space="0" w:color="auto"/>
            </w:tcBorders>
            <w:shd w:val="clear" w:color="auto" w:fill="FFFFFF"/>
            <w:vAlign w:val="bottom"/>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Отпуск теплоносителя из тепловых сетей на цели горячего водосна</w:t>
            </w:r>
            <w:r w:rsidRPr="00D8086D">
              <w:rPr>
                <w:rStyle w:val="211pt2"/>
                <w:sz w:val="24"/>
                <w:szCs w:val="24"/>
              </w:rPr>
              <w:t>б</w:t>
            </w:r>
            <w:r w:rsidRPr="00D8086D">
              <w:rPr>
                <w:rStyle w:val="211pt2"/>
                <w:sz w:val="24"/>
                <w:szCs w:val="24"/>
              </w:rPr>
              <w:t>жения (для открытых систем те</w:t>
            </w:r>
            <w:r w:rsidRPr="00D8086D">
              <w:rPr>
                <w:rStyle w:val="211pt2"/>
                <w:sz w:val="24"/>
                <w:szCs w:val="24"/>
              </w:rPr>
              <w:t>п</w:t>
            </w:r>
            <w:r w:rsidRPr="00D8086D">
              <w:rPr>
                <w:rStyle w:val="211pt2"/>
                <w:sz w:val="24"/>
                <w:szCs w:val="24"/>
              </w:rPr>
              <w:t>лоснабжения)</w:t>
            </w:r>
          </w:p>
        </w:tc>
        <w:tc>
          <w:tcPr>
            <w:tcW w:w="989"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ind w:left="180"/>
              <w:jc w:val="both"/>
              <w:rPr>
                <w:color w:val="000000"/>
                <w:sz w:val="24"/>
                <w:szCs w:val="24"/>
                <w:lang w:val="ru-RU" w:eastAsia="ru-RU" w:bidi="ru-RU"/>
              </w:rPr>
            </w:pPr>
            <w:r>
              <w:rPr>
                <w:rStyle w:val="211pt20"/>
                <w:sz w:val="24"/>
                <w:szCs w:val="24"/>
              </w:rPr>
              <w:t xml:space="preserve"> м3</w:t>
            </w:r>
            <w:r w:rsidRPr="00D8086D">
              <w:rPr>
                <w:rStyle w:val="211pt20"/>
                <w:sz w:val="24"/>
                <w:szCs w:val="24"/>
              </w:rPr>
              <w:t>/год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94"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989" w:type="dxa"/>
            <w:tcBorders>
              <w:top w:val="single" w:sz="4" w:space="0" w:color="auto"/>
              <w:left w:val="single" w:sz="4" w:space="0" w:color="auto"/>
              <w:bottom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r w:rsidRPr="00D8086D">
              <w:rPr>
                <w:color w:val="000000"/>
                <w:sz w:val="24"/>
                <w:szCs w:val="24"/>
                <w:lang w:val="ru-RU" w:eastAsia="ru-RU" w:bidi="ru-RU"/>
              </w:rPr>
              <w:t xml:space="preserve"> н/д</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CA150D" w:rsidRPr="00D8086D" w:rsidRDefault="00CA150D" w:rsidP="00C00D89">
            <w:pPr>
              <w:pStyle w:val="210"/>
              <w:shd w:val="clear" w:color="auto" w:fill="auto"/>
              <w:spacing w:line="276" w:lineRule="auto"/>
              <w:jc w:val="both"/>
              <w:rPr>
                <w:color w:val="000000"/>
                <w:sz w:val="24"/>
                <w:szCs w:val="24"/>
                <w:lang w:val="ru-RU" w:eastAsia="ru-RU" w:bidi="ru-RU"/>
              </w:rPr>
            </w:pPr>
            <w:r w:rsidRPr="00D8086D">
              <w:rPr>
                <w:rStyle w:val="211pt2"/>
                <w:sz w:val="24"/>
                <w:szCs w:val="24"/>
              </w:rPr>
              <w:t>-</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CA150D" w:rsidRPr="00D8086D" w:rsidRDefault="0017140A" w:rsidP="0017140A">
            <w:pPr>
              <w:pStyle w:val="210"/>
              <w:shd w:val="clear" w:color="auto" w:fill="auto"/>
              <w:spacing w:line="276" w:lineRule="auto"/>
              <w:jc w:val="center"/>
              <w:rPr>
                <w:rStyle w:val="211pt2"/>
                <w:sz w:val="24"/>
                <w:szCs w:val="24"/>
              </w:rPr>
            </w:pPr>
            <w:r>
              <w:rPr>
                <w:rStyle w:val="211pt2"/>
                <w:sz w:val="24"/>
                <w:szCs w:val="24"/>
              </w:rPr>
              <w:t>-</w:t>
            </w:r>
          </w:p>
        </w:tc>
      </w:tr>
    </w:tbl>
    <w:p w:rsidR="00327B16" w:rsidRPr="00F30F49" w:rsidRDefault="00327B16" w:rsidP="00F30F49">
      <w:pPr>
        <w:pStyle w:val="1"/>
        <w:rPr>
          <w:sz w:val="24"/>
          <w:szCs w:val="24"/>
          <w:lang w:val="ru-RU"/>
        </w:rPr>
      </w:pPr>
      <w:bookmarkStart w:id="152" w:name="bookmark57"/>
      <w:bookmarkStart w:id="153" w:name="_Toc436984981"/>
      <w:bookmarkStart w:id="154" w:name="_Toc436985084"/>
      <w:bookmarkEnd w:id="149"/>
      <w:bookmarkEnd w:id="150"/>
      <w:bookmarkEnd w:id="151"/>
    </w:p>
    <w:p w:rsidR="006F31CC" w:rsidRPr="009C5394" w:rsidRDefault="00327B16" w:rsidP="009C5394">
      <w:pPr>
        <w:pStyle w:val="1"/>
        <w:jc w:val="center"/>
        <w:rPr>
          <w:sz w:val="24"/>
          <w:szCs w:val="24"/>
          <w:lang w:val="ru-RU"/>
        </w:rPr>
      </w:pPr>
      <w:r w:rsidRPr="00D8086D">
        <w:rPr>
          <w:sz w:val="24"/>
          <w:szCs w:val="24"/>
        </w:rPr>
        <w:t>2</w:t>
      </w:r>
      <w:r w:rsidR="00F30F49">
        <w:rPr>
          <w:sz w:val="24"/>
          <w:szCs w:val="24"/>
          <w:lang w:val="ru-RU"/>
        </w:rPr>
        <w:t>.8.</w:t>
      </w:r>
      <w:r w:rsidRPr="00D8086D">
        <w:rPr>
          <w:sz w:val="24"/>
          <w:szCs w:val="24"/>
        </w:rPr>
        <w:t xml:space="preserve">Топливные балансы источников тепловой энергии и система </w:t>
      </w:r>
      <w:r w:rsidR="00E43237" w:rsidRPr="00D8086D">
        <w:rPr>
          <w:sz w:val="24"/>
          <w:szCs w:val="24"/>
        </w:rPr>
        <w:t>обеспечения топливом</w:t>
      </w:r>
      <w:bookmarkEnd w:id="152"/>
      <w:bookmarkEnd w:id="153"/>
      <w:bookmarkEnd w:id="154"/>
    </w:p>
    <w:p w:rsidR="00F20CD3" w:rsidRPr="00D8086D" w:rsidRDefault="00F20CD3" w:rsidP="009C5394">
      <w:pPr>
        <w:pStyle w:val="210"/>
        <w:shd w:val="clear" w:color="auto" w:fill="auto"/>
        <w:spacing w:line="276" w:lineRule="auto"/>
        <w:jc w:val="both"/>
        <w:rPr>
          <w:sz w:val="24"/>
          <w:szCs w:val="24"/>
          <w:lang w:val="ru-RU"/>
        </w:rPr>
      </w:pPr>
    </w:p>
    <w:p w:rsidR="006F31CC" w:rsidRPr="00D8086D" w:rsidRDefault="00E43237" w:rsidP="00036796">
      <w:pPr>
        <w:pStyle w:val="210"/>
        <w:shd w:val="clear" w:color="auto" w:fill="auto"/>
        <w:spacing w:line="276" w:lineRule="auto"/>
        <w:ind w:firstLine="709"/>
        <w:jc w:val="both"/>
        <w:rPr>
          <w:sz w:val="24"/>
          <w:szCs w:val="24"/>
          <w:lang w:val="ru-RU"/>
        </w:rPr>
      </w:pPr>
      <w:r w:rsidRPr="00D8086D">
        <w:rPr>
          <w:sz w:val="24"/>
          <w:szCs w:val="24"/>
        </w:rPr>
        <w:t>Для производства тепловой энергии в</w:t>
      </w:r>
      <w:r w:rsidR="00025B64" w:rsidRPr="00D8086D">
        <w:rPr>
          <w:sz w:val="24"/>
          <w:szCs w:val="24"/>
        </w:rPr>
        <w:t xml:space="preserve"> котельных </w:t>
      </w:r>
      <w:r w:rsidRPr="00D8086D">
        <w:rPr>
          <w:sz w:val="24"/>
          <w:szCs w:val="24"/>
        </w:rPr>
        <w:t xml:space="preserve"> используется каменный уголь. Характеристика каменного угля представлена в таблице 2.8.1.</w:t>
      </w:r>
    </w:p>
    <w:p w:rsidR="003F1DE4" w:rsidRPr="00D8086D" w:rsidRDefault="003F1DE4" w:rsidP="00036796">
      <w:pPr>
        <w:pStyle w:val="210"/>
        <w:spacing w:line="276" w:lineRule="auto"/>
        <w:ind w:firstLine="709"/>
        <w:jc w:val="both"/>
        <w:rPr>
          <w:sz w:val="24"/>
          <w:szCs w:val="24"/>
        </w:rPr>
      </w:pPr>
      <w:r w:rsidRPr="00D8086D">
        <w:rPr>
          <w:sz w:val="24"/>
          <w:szCs w:val="24"/>
        </w:rPr>
        <w:t>Таблица 2.8.1 - Основные характеристики используемого топлива</w:t>
      </w:r>
    </w:p>
    <w:tbl>
      <w:tblPr>
        <w:tblW w:w="0" w:type="auto"/>
        <w:tblLayout w:type="fixed"/>
        <w:tblCellMar>
          <w:left w:w="10" w:type="dxa"/>
          <w:right w:w="10" w:type="dxa"/>
        </w:tblCellMar>
        <w:tblLook w:val="0000"/>
      </w:tblPr>
      <w:tblGrid>
        <w:gridCol w:w="2472"/>
        <w:gridCol w:w="2467"/>
        <w:gridCol w:w="2467"/>
        <w:gridCol w:w="2246"/>
      </w:tblGrid>
      <w:tr w:rsidR="003F1DE4" w:rsidRPr="00D8086D">
        <w:tblPrEx>
          <w:tblCellMar>
            <w:top w:w="0" w:type="dxa"/>
            <w:bottom w:w="0" w:type="dxa"/>
          </w:tblCellMar>
        </w:tblPrEx>
        <w:trPr>
          <w:trHeight w:hRule="exact" w:val="470"/>
        </w:trPr>
        <w:tc>
          <w:tcPr>
            <w:tcW w:w="2472" w:type="dxa"/>
            <w:tcBorders>
              <w:top w:val="single" w:sz="4" w:space="0" w:color="auto"/>
              <w:left w:val="single" w:sz="4" w:space="0" w:color="auto"/>
            </w:tcBorders>
            <w:shd w:val="clear" w:color="auto" w:fill="FFFFFF"/>
            <w:vAlign w:val="center"/>
          </w:tcPr>
          <w:p w:rsidR="003F1DE4" w:rsidRPr="00D8086D" w:rsidRDefault="003F1DE4" w:rsidP="00036796">
            <w:pPr>
              <w:pStyle w:val="210"/>
              <w:spacing w:line="276" w:lineRule="auto"/>
              <w:rPr>
                <w:sz w:val="24"/>
                <w:szCs w:val="24"/>
                <w:lang w:bidi="ru-RU"/>
              </w:rPr>
            </w:pPr>
            <w:r w:rsidRPr="00D8086D">
              <w:rPr>
                <w:sz w:val="24"/>
                <w:szCs w:val="24"/>
                <w:lang w:bidi="ru-RU"/>
              </w:rPr>
              <w:t>Характеристика</w:t>
            </w:r>
          </w:p>
        </w:tc>
        <w:tc>
          <w:tcPr>
            <w:tcW w:w="2467" w:type="dxa"/>
            <w:tcBorders>
              <w:top w:val="single" w:sz="4" w:space="0" w:color="auto"/>
              <w:left w:val="single" w:sz="4" w:space="0" w:color="auto"/>
            </w:tcBorders>
            <w:shd w:val="clear" w:color="auto" w:fill="FFFFFF"/>
            <w:vAlign w:val="center"/>
          </w:tcPr>
          <w:p w:rsidR="003F1DE4" w:rsidRPr="00D8086D" w:rsidRDefault="003F1DE4" w:rsidP="00036796">
            <w:pPr>
              <w:pStyle w:val="210"/>
              <w:spacing w:line="276" w:lineRule="auto"/>
              <w:rPr>
                <w:sz w:val="24"/>
                <w:szCs w:val="24"/>
                <w:lang w:bidi="ru-RU"/>
              </w:rPr>
            </w:pPr>
            <w:r w:rsidRPr="00D8086D">
              <w:rPr>
                <w:sz w:val="24"/>
                <w:szCs w:val="24"/>
                <w:lang w:bidi="ru-RU"/>
              </w:rPr>
              <w:t>Обозначение</w:t>
            </w:r>
          </w:p>
        </w:tc>
        <w:tc>
          <w:tcPr>
            <w:tcW w:w="2467" w:type="dxa"/>
            <w:tcBorders>
              <w:top w:val="single" w:sz="4" w:space="0" w:color="auto"/>
              <w:left w:val="single" w:sz="4" w:space="0" w:color="auto"/>
            </w:tcBorders>
            <w:shd w:val="clear" w:color="auto" w:fill="FFFFFF"/>
            <w:vAlign w:val="center"/>
          </w:tcPr>
          <w:p w:rsidR="003F1DE4" w:rsidRPr="00D8086D" w:rsidRDefault="003F1DE4" w:rsidP="00036796">
            <w:pPr>
              <w:pStyle w:val="210"/>
              <w:spacing w:line="276" w:lineRule="auto"/>
              <w:rPr>
                <w:sz w:val="24"/>
                <w:szCs w:val="24"/>
                <w:lang w:bidi="ru-RU"/>
              </w:rPr>
            </w:pPr>
            <w:r w:rsidRPr="00D8086D">
              <w:rPr>
                <w:sz w:val="24"/>
                <w:szCs w:val="24"/>
                <w:lang w:bidi="ru-RU"/>
              </w:rPr>
              <w:t>Размерность</w:t>
            </w:r>
          </w:p>
        </w:tc>
        <w:tc>
          <w:tcPr>
            <w:tcW w:w="2246" w:type="dxa"/>
            <w:tcBorders>
              <w:top w:val="single" w:sz="4" w:space="0" w:color="auto"/>
              <w:left w:val="single" w:sz="4" w:space="0" w:color="auto"/>
              <w:right w:val="single" w:sz="4" w:space="0" w:color="auto"/>
            </w:tcBorders>
            <w:shd w:val="clear" w:color="auto" w:fill="FFFFFF"/>
            <w:vAlign w:val="center"/>
          </w:tcPr>
          <w:p w:rsidR="003F1DE4" w:rsidRPr="00D8086D" w:rsidRDefault="003F1DE4" w:rsidP="00036796">
            <w:pPr>
              <w:pStyle w:val="210"/>
              <w:spacing w:line="276" w:lineRule="auto"/>
              <w:rPr>
                <w:sz w:val="24"/>
                <w:szCs w:val="24"/>
                <w:lang w:bidi="ru-RU"/>
              </w:rPr>
            </w:pPr>
            <w:r w:rsidRPr="00D8086D">
              <w:rPr>
                <w:sz w:val="24"/>
                <w:szCs w:val="24"/>
                <w:lang w:bidi="ru-RU"/>
              </w:rPr>
              <w:t>Значение</w:t>
            </w:r>
          </w:p>
        </w:tc>
      </w:tr>
      <w:tr w:rsidR="003F1DE4" w:rsidRPr="00D8086D">
        <w:tblPrEx>
          <w:tblCellMar>
            <w:top w:w="0" w:type="dxa"/>
            <w:bottom w:w="0" w:type="dxa"/>
          </w:tblCellMar>
        </w:tblPrEx>
        <w:trPr>
          <w:trHeight w:hRule="exact" w:val="562"/>
        </w:trPr>
        <w:tc>
          <w:tcPr>
            <w:tcW w:w="2472" w:type="dxa"/>
            <w:tcBorders>
              <w:top w:val="single" w:sz="4" w:space="0" w:color="auto"/>
              <w:left w:val="single" w:sz="4" w:space="0" w:color="auto"/>
            </w:tcBorders>
            <w:shd w:val="clear" w:color="auto" w:fill="FFFFFF"/>
            <w:vAlign w:val="bottom"/>
          </w:tcPr>
          <w:p w:rsidR="003F1DE4" w:rsidRPr="00D8086D" w:rsidRDefault="003F1DE4" w:rsidP="00036796">
            <w:pPr>
              <w:pStyle w:val="210"/>
              <w:spacing w:line="276" w:lineRule="auto"/>
              <w:rPr>
                <w:sz w:val="24"/>
                <w:szCs w:val="24"/>
                <w:lang w:bidi="ru-RU"/>
              </w:rPr>
            </w:pPr>
            <w:r w:rsidRPr="00D8086D">
              <w:rPr>
                <w:sz w:val="24"/>
                <w:szCs w:val="24"/>
                <w:lang w:bidi="ru-RU"/>
              </w:rPr>
              <w:t>Низшая теплота сгорания</w:t>
            </w:r>
          </w:p>
        </w:tc>
        <w:tc>
          <w:tcPr>
            <w:tcW w:w="2467" w:type="dxa"/>
            <w:tcBorders>
              <w:top w:val="single" w:sz="4" w:space="0" w:color="auto"/>
              <w:left w:val="single" w:sz="4" w:space="0" w:color="auto"/>
            </w:tcBorders>
            <w:shd w:val="clear" w:color="auto" w:fill="FFFFFF"/>
            <w:vAlign w:val="center"/>
          </w:tcPr>
          <w:p w:rsidR="003F1DE4" w:rsidRPr="00D8086D" w:rsidRDefault="0042418E" w:rsidP="00D74C97">
            <w:pPr>
              <w:pStyle w:val="210"/>
              <w:spacing w:line="276" w:lineRule="auto"/>
              <w:jc w:val="center"/>
              <w:rPr>
                <w:sz w:val="24"/>
                <w:szCs w:val="24"/>
                <w:vertAlign w:val="superscript"/>
                <w:lang w:val="en-US" w:bidi="ru-RU"/>
              </w:rPr>
            </w:pPr>
            <w:r w:rsidRPr="00D8086D">
              <w:rPr>
                <w:sz w:val="24"/>
                <w:szCs w:val="24"/>
                <w:lang w:val="en-US" w:bidi="en-US"/>
              </w:rPr>
              <w:t>Q</w:t>
            </w:r>
            <w:r w:rsidRPr="00D8086D">
              <w:rPr>
                <w:sz w:val="24"/>
                <w:szCs w:val="24"/>
                <w:vertAlign w:val="subscript"/>
                <w:lang w:val="en-US" w:bidi="en-US"/>
              </w:rPr>
              <w:t>h</w:t>
            </w:r>
            <w:r w:rsidRPr="00D8086D">
              <w:rPr>
                <w:sz w:val="24"/>
                <w:szCs w:val="24"/>
                <w:vertAlign w:val="superscript"/>
                <w:lang w:val="en-US" w:bidi="en-US"/>
              </w:rPr>
              <w:t>p</w:t>
            </w:r>
          </w:p>
        </w:tc>
        <w:tc>
          <w:tcPr>
            <w:tcW w:w="2467" w:type="dxa"/>
            <w:tcBorders>
              <w:top w:val="single" w:sz="4" w:space="0" w:color="auto"/>
              <w:left w:val="single" w:sz="4" w:space="0" w:color="auto"/>
            </w:tcBorders>
            <w:shd w:val="clear" w:color="auto" w:fill="FFFFFF"/>
            <w:vAlign w:val="center"/>
          </w:tcPr>
          <w:p w:rsidR="003F1DE4" w:rsidRPr="00D8086D" w:rsidRDefault="003F1DE4" w:rsidP="00D74C97">
            <w:pPr>
              <w:pStyle w:val="210"/>
              <w:spacing w:line="276" w:lineRule="auto"/>
              <w:jc w:val="center"/>
              <w:rPr>
                <w:sz w:val="24"/>
                <w:szCs w:val="24"/>
                <w:lang w:bidi="ru-RU"/>
              </w:rPr>
            </w:pPr>
            <w:r w:rsidRPr="00D8086D">
              <w:rPr>
                <w:sz w:val="24"/>
                <w:szCs w:val="24"/>
                <w:lang w:bidi="ru-RU"/>
              </w:rPr>
              <w:t>ккал/кг</w:t>
            </w:r>
          </w:p>
        </w:tc>
        <w:tc>
          <w:tcPr>
            <w:tcW w:w="2246" w:type="dxa"/>
            <w:tcBorders>
              <w:top w:val="single" w:sz="4" w:space="0" w:color="auto"/>
              <w:left w:val="single" w:sz="4" w:space="0" w:color="auto"/>
              <w:right w:val="single" w:sz="4" w:space="0" w:color="auto"/>
            </w:tcBorders>
            <w:shd w:val="clear" w:color="auto" w:fill="FFFFFF"/>
            <w:vAlign w:val="center"/>
          </w:tcPr>
          <w:p w:rsidR="003F1DE4" w:rsidRPr="00F60A31" w:rsidRDefault="0003281F" w:rsidP="00D74C97">
            <w:pPr>
              <w:pStyle w:val="210"/>
              <w:spacing w:line="276" w:lineRule="auto"/>
              <w:jc w:val="center"/>
              <w:rPr>
                <w:sz w:val="24"/>
                <w:szCs w:val="24"/>
                <w:lang w:val="ru-RU" w:bidi="ru-RU"/>
              </w:rPr>
            </w:pPr>
            <w:r>
              <w:rPr>
                <w:sz w:val="24"/>
                <w:szCs w:val="24"/>
                <w:lang w:val="ru-RU" w:bidi="ru-RU"/>
              </w:rPr>
              <w:t>4097</w:t>
            </w:r>
          </w:p>
        </w:tc>
      </w:tr>
      <w:tr w:rsidR="003F1DE4" w:rsidRPr="00D8086D">
        <w:tblPrEx>
          <w:tblCellMar>
            <w:top w:w="0" w:type="dxa"/>
            <w:bottom w:w="0" w:type="dxa"/>
          </w:tblCellMar>
        </w:tblPrEx>
        <w:trPr>
          <w:trHeight w:hRule="exact" w:val="466"/>
        </w:trPr>
        <w:tc>
          <w:tcPr>
            <w:tcW w:w="2472" w:type="dxa"/>
            <w:tcBorders>
              <w:top w:val="single" w:sz="4" w:space="0" w:color="auto"/>
              <w:left w:val="single" w:sz="4" w:space="0" w:color="auto"/>
            </w:tcBorders>
            <w:shd w:val="clear" w:color="auto" w:fill="FFFFFF"/>
            <w:vAlign w:val="center"/>
          </w:tcPr>
          <w:p w:rsidR="003F1DE4" w:rsidRPr="00D8086D" w:rsidRDefault="003F1DE4" w:rsidP="00036796">
            <w:pPr>
              <w:pStyle w:val="210"/>
              <w:spacing w:line="276" w:lineRule="auto"/>
              <w:rPr>
                <w:sz w:val="24"/>
                <w:szCs w:val="24"/>
                <w:lang w:bidi="ru-RU"/>
              </w:rPr>
            </w:pPr>
            <w:r w:rsidRPr="00D8086D">
              <w:rPr>
                <w:sz w:val="24"/>
                <w:szCs w:val="24"/>
                <w:lang w:bidi="ru-RU"/>
              </w:rPr>
              <w:t>Зольность рабочая</w:t>
            </w:r>
          </w:p>
        </w:tc>
        <w:tc>
          <w:tcPr>
            <w:tcW w:w="2467" w:type="dxa"/>
            <w:tcBorders>
              <w:top w:val="single" w:sz="4" w:space="0" w:color="auto"/>
              <w:left w:val="single" w:sz="4" w:space="0" w:color="auto"/>
            </w:tcBorders>
            <w:shd w:val="clear" w:color="auto" w:fill="FFFFFF"/>
            <w:vAlign w:val="center"/>
          </w:tcPr>
          <w:p w:rsidR="003F1DE4" w:rsidRPr="00D8086D" w:rsidRDefault="0042418E" w:rsidP="00D74C97">
            <w:pPr>
              <w:pStyle w:val="210"/>
              <w:spacing w:line="276" w:lineRule="auto"/>
              <w:jc w:val="center"/>
              <w:rPr>
                <w:sz w:val="24"/>
                <w:szCs w:val="24"/>
                <w:lang w:bidi="ru-RU"/>
              </w:rPr>
            </w:pPr>
            <w:r w:rsidRPr="00D8086D">
              <w:rPr>
                <w:sz w:val="24"/>
                <w:szCs w:val="24"/>
                <w:lang w:val="en-US" w:bidi="ru-RU"/>
              </w:rPr>
              <w:t>A</w:t>
            </w:r>
            <w:r w:rsidR="003F1DE4" w:rsidRPr="00D8086D">
              <w:rPr>
                <w:sz w:val="24"/>
                <w:szCs w:val="24"/>
                <w:vertAlign w:val="superscript"/>
                <w:lang w:bidi="ru-RU"/>
              </w:rPr>
              <w:t>р</w:t>
            </w:r>
          </w:p>
        </w:tc>
        <w:tc>
          <w:tcPr>
            <w:tcW w:w="2467" w:type="dxa"/>
            <w:tcBorders>
              <w:top w:val="single" w:sz="4" w:space="0" w:color="auto"/>
              <w:left w:val="single" w:sz="4" w:space="0" w:color="auto"/>
            </w:tcBorders>
            <w:shd w:val="clear" w:color="auto" w:fill="FFFFFF"/>
            <w:vAlign w:val="center"/>
          </w:tcPr>
          <w:p w:rsidR="003F1DE4" w:rsidRPr="00D8086D" w:rsidRDefault="003F1DE4" w:rsidP="00D74C97">
            <w:pPr>
              <w:pStyle w:val="210"/>
              <w:spacing w:line="276" w:lineRule="auto"/>
              <w:jc w:val="center"/>
              <w:rPr>
                <w:sz w:val="24"/>
                <w:szCs w:val="24"/>
                <w:lang w:bidi="ru-RU"/>
              </w:rPr>
            </w:pPr>
            <w:r w:rsidRPr="00D8086D">
              <w:rPr>
                <w:sz w:val="24"/>
                <w:szCs w:val="24"/>
                <w:lang w:bidi="ru-RU"/>
              </w:rPr>
              <w:t>%</w:t>
            </w:r>
          </w:p>
        </w:tc>
        <w:tc>
          <w:tcPr>
            <w:tcW w:w="2246" w:type="dxa"/>
            <w:tcBorders>
              <w:top w:val="single" w:sz="4" w:space="0" w:color="auto"/>
              <w:left w:val="single" w:sz="4" w:space="0" w:color="auto"/>
              <w:right w:val="single" w:sz="4" w:space="0" w:color="auto"/>
            </w:tcBorders>
            <w:shd w:val="clear" w:color="auto" w:fill="FFFFFF"/>
            <w:vAlign w:val="center"/>
          </w:tcPr>
          <w:p w:rsidR="003F1DE4" w:rsidRPr="00F60A31" w:rsidRDefault="0003281F" w:rsidP="00D74C97">
            <w:pPr>
              <w:pStyle w:val="210"/>
              <w:spacing w:line="276" w:lineRule="auto"/>
              <w:jc w:val="center"/>
              <w:rPr>
                <w:sz w:val="24"/>
                <w:szCs w:val="24"/>
                <w:lang w:val="ru-RU" w:bidi="ru-RU"/>
              </w:rPr>
            </w:pPr>
            <w:r>
              <w:rPr>
                <w:sz w:val="24"/>
                <w:szCs w:val="24"/>
                <w:lang w:val="ru-RU" w:bidi="ru-RU"/>
              </w:rPr>
              <w:t>8,1</w:t>
            </w:r>
          </w:p>
        </w:tc>
      </w:tr>
      <w:tr w:rsidR="003F1DE4" w:rsidRPr="00D8086D">
        <w:tblPrEx>
          <w:tblCellMar>
            <w:top w:w="0" w:type="dxa"/>
            <w:bottom w:w="0" w:type="dxa"/>
          </w:tblCellMar>
        </w:tblPrEx>
        <w:trPr>
          <w:trHeight w:hRule="exact" w:val="461"/>
        </w:trPr>
        <w:tc>
          <w:tcPr>
            <w:tcW w:w="2472" w:type="dxa"/>
            <w:tcBorders>
              <w:top w:val="single" w:sz="4" w:space="0" w:color="auto"/>
              <w:left w:val="single" w:sz="4" w:space="0" w:color="auto"/>
            </w:tcBorders>
            <w:shd w:val="clear" w:color="auto" w:fill="FFFFFF"/>
            <w:vAlign w:val="center"/>
          </w:tcPr>
          <w:p w:rsidR="003F1DE4" w:rsidRPr="00D8086D" w:rsidRDefault="003F1DE4" w:rsidP="00036796">
            <w:pPr>
              <w:pStyle w:val="210"/>
              <w:spacing w:line="276" w:lineRule="auto"/>
              <w:rPr>
                <w:sz w:val="24"/>
                <w:szCs w:val="24"/>
                <w:lang w:bidi="ru-RU"/>
              </w:rPr>
            </w:pPr>
            <w:r w:rsidRPr="00D8086D">
              <w:rPr>
                <w:sz w:val="24"/>
                <w:szCs w:val="24"/>
                <w:lang w:bidi="ru-RU"/>
              </w:rPr>
              <w:t>Влажность рабочая</w:t>
            </w:r>
          </w:p>
        </w:tc>
        <w:tc>
          <w:tcPr>
            <w:tcW w:w="2467" w:type="dxa"/>
            <w:tcBorders>
              <w:top w:val="single" w:sz="4" w:space="0" w:color="auto"/>
              <w:left w:val="single" w:sz="4" w:space="0" w:color="auto"/>
            </w:tcBorders>
            <w:shd w:val="clear" w:color="auto" w:fill="FFFFFF"/>
            <w:vAlign w:val="center"/>
          </w:tcPr>
          <w:p w:rsidR="003F1DE4" w:rsidRPr="00D8086D" w:rsidRDefault="003F1DE4" w:rsidP="00D74C97">
            <w:pPr>
              <w:pStyle w:val="210"/>
              <w:spacing w:line="276" w:lineRule="auto"/>
              <w:jc w:val="center"/>
              <w:rPr>
                <w:sz w:val="24"/>
                <w:szCs w:val="24"/>
                <w:lang w:bidi="ru-RU"/>
              </w:rPr>
            </w:pPr>
            <w:r w:rsidRPr="00D8086D">
              <w:rPr>
                <w:sz w:val="24"/>
                <w:szCs w:val="24"/>
                <w:lang w:bidi="en-US"/>
              </w:rPr>
              <w:t>W</w:t>
            </w:r>
            <w:r w:rsidRPr="00D8086D">
              <w:rPr>
                <w:sz w:val="24"/>
                <w:szCs w:val="24"/>
                <w:vertAlign w:val="superscript"/>
                <w:lang w:bidi="en-US"/>
              </w:rPr>
              <w:t>p</w:t>
            </w:r>
          </w:p>
        </w:tc>
        <w:tc>
          <w:tcPr>
            <w:tcW w:w="2467" w:type="dxa"/>
            <w:tcBorders>
              <w:top w:val="single" w:sz="4" w:space="0" w:color="auto"/>
              <w:left w:val="single" w:sz="4" w:space="0" w:color="auto"/>
            </w:tcBorders>
            <w:shd w:val="clear" w:color="auto" w:fill="FFFFFF"/>
            <w:vAlign w:val="center"/>
          </w:tcPr>
          <w:p w:rsidR="003F1DE4" w:rsidRPr="00D8086D" w:rsidRDefault="003F1DE4" w:rsidP="00D74C97">
            <w:pPr>
              <w:pStyle w:val="210"/>
              <w:spacing w:line="276" w:lineRule="auto"/>
              <w:jc w:val="center"/>
              <w:rPr>
                <w:sz w:val="24"/>
                <w:szCs w:val="24"/>
                <w:lang w:bidi="ru-RU"/>
              </w:rPr>
            </w:pPr>
            <w:r w:rsidRPr="00D8086D">
              <w:rPr>
                <w:sz w:val="24"/>
                <w:szCs w:val="24"/>
                <w:lang w:bidi="ru-RU"/>
              </w:rPr>
              <w:t>%</w:t>
            </w:r>
          </w:p>
        </w:tc>
        <w:tc>
          <w:tcPr>
            <w:tcW w:w="2246" w:type="dxa"/>
            <w:tcBorders>
              <w:top w:val="single" w:sz="4" w:space="0" w:color="auto"/>
              <w:left w:val="single" w:sz="4" w:space="0" w:color="auto"/>
              <w:right w:val="single" w:sz="4" w:space="0" w:color="auto"/>
            </w:tcBorders>
            <w:shd w:val="clear" w:color="auto" w:fill="FFFFFF"/>
            <w:vAlign w:val="center"/>
          </w:tcPr>
          <w:p w:rsidR="003F1DE4" w:rsidRPr="0003281F" w:rsidRDefault="0003281F" w:rsidP="00D74C97">
            <w:pPr>
              <w:pStyle w:val="210"/>
              <w:spacing w:line="276" w:lineRule="auto"/>
              <w:jc w:val="center"/>
              <w:rPr>
                <w:sz w:val="24"/>
                <w:szCs w:val="24"/>
                <w:lang w:val="ru-RU" w:bidi="ru-RU"/>
              </w:rPr>
            </w:pPr>
            <w:r>
              <w:rPr>
                <w:sz w:val="24"/>
                <w:szCs w:val="24"/>
                <w:lang w:val="ru-RU" w:bidi="ru-RU"/>
              </w:rPr>
              <w:t>29,25</w:t>
            </w:r>
          </w:p>
        </w:tc>
      </w:tr>
      <w:tr w:rsidR="003F1DE4" w:rsidRPr="00D8086D">
        <w:tblPrEx>
          <w:tblCellMar>
            <w:top w:w="0" w:type="dxa"/>
            <w:bottom w:w="0" w:type="dxa"/>
          </w:tblCellMar>
        </w:tblPrEx>
        <w:trPr>
          <w:trHeight w:hRule="exact" w:val="475"/>
        </w:trPr>
        <w:tc>
          <w:tcPr>
            <w:tcW w:w="2472" w:type="dxa"/>
            <w:tcBorders>
              <w:top w:val="single" w:sz="4" w:space="0" w:color="auto"/>
              <w:left w:val="single" w:sz="4" w:space="0" w:color="auto"/>
              <w:bottom w:val="single" w:sz="4" w:space="0" w:color="auto"/>
            </w:tcBorders>
            <w:shd w:val="clear" w:color="auto" w:fill="FFFFFF"/>
            <w:vAlign w:val="center"/>
          </w:tcPr>
          <w:p w:rsidR="003F1DE4" w:rsidRPr="00D8086D" w:rsidRDefault="003F1DE4" w:rsidP="00036796">
            <w:pPr>
              <w:pStyle w:val="210"/>
              <w:spacing w:line="276" w:lineRule="auto"/>
              <w:rPr>
                <w:sz w:val="24"/>
                <w:szCs w:val="24"/>
                <w:lang w:bidi="ru-RU"/>
              </w:rPr>
            </w:pPr>
            <w:r w:rsidRPr="00D8086D">
              <w:rPr>
                <w:sz w:val="24"/>
                <w:szCs w:val="24"/>
                <w:lang w:bidi="ru-RU"/>
              </w:rPr>
              <w:t>Выход летучих</w:t>
            </w:r>
          </w:p>
        </w:tc>
        <w:tc>
          <w:tcPr>
            <w:tcW w:w="2467" w:type="dxa"/>
            <w:tcBorders>
              <w:top w:val="single" w:sz="4" w:space="0" w:color="auto"/>
              <w:left w:val="single" w:sz="4" w:space="0" w:color="auto"/>
              <w:bottom w:val="single" w:sz="4" w:space="0" w:color="auto"/>
            </w:tcBorders>
            <w:shd w:val="clear" w:color="auto" w:fill="FFFFFF"/>
            <w:vAlign w:val="center"/>
          </w:tcPr>
          <w:p w:rsidR="003F1DE4" w:rsidRPr="00D8086D" w:rsidRDefault="003F1DE4" w:rsidP="00D74C97">
            <w:pPr>
              <w:pStyle w:val="210"/>
              <w:spacing w:line="276" w:lineRule="auto"/>
              <w:jc w:val="center"/>
              <w:rPr>
                <w:sz w:val="24"/>
                <w:szCs w:val="24"/>
                <w:lang w:bidi="ru-RU"/>
              </w:rPr>
            </w:pPr>
            <w:r w:rsidRPr="00D8086D">
              <w:rPr>
                <w:sz w:val="24"/>
                <w:szCs w:val="24"/>
                <w:lang w:bidi="en-US"/>
              </w:rPr>
              <w:t>V</w:t>
            </w:r>
            <w:r w:rsidRPr="00D8086D">
              <w:rPr>
                <w:sz w:val="24"/>
                <w:szCs w:val="24"/>
                <w:vertAlign w:val="superscript"/>
                <w:lang w:bidi="en-US"/>
              </w:rPr>
              <w:t>r</w:t>
            </w:r>
          </w:p>
        </w:tc>
        <w:tc>
          <w:tcPr>
            <w:tcW w:w="2467" w:type="dxa"/>
            <w:tcBorders>
              <w:top w:val="single" w:sz="4" w:space="0" w:color="auto"/>
              <w:left w:val="single" w:sz="4" w:space="0" w:color="auto"/>
              <w:bottom w:val="single" w:sz="4" w:space="0" w:color="auto"/>
            </w:tcBorders>
            <w:shd w:val="clear" w:color="auto" w:fill="FFFFFF"/>
            <w:vAlign w:val="center"/>
          </w:tcPr>
          <w:p w:rsidR="003F1DE4" w:rsidRPr="00D8086D" w:rsidRDefault="003F1DE4" w:rsidP="00D74C97">
            <w:pPr>
              <w:pStyle w:val="210"/>
              <w:spacing w:line="276" w:lineRule="auto"/>
              <w:jc w:val="center"/>
              <w:rPr>
                <w:sz w:val="24"/>
                <w:szCs w:val="24"/>
                <w:lang w:bidi="ru-RU"/>
              </w:rPr>
            </w:pPr>
            <w:r w:rsidRPr="00D8086D">
              <w:rPr>
                <w:sz w:val="24"/>
                <w:szCs w:val="24"/>
                <w:lang w:bidi="ru-RU"/>
              </w:rPr>
              <w:t>%</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tcPr>
          <w:p w:rsidR="003F1DE4" w:rsidRPr="008F03A2" w:rsidRDefault="008F03A2" w:rsidP="00D74C97">
            <w:pPr>
              <w:pStyle w:val="210"/>
              <w:spacing w:line="276" w:lineRule="auto"/>
              <w:jc w:val="center"/>
              <w:rPr>
                <w:sz w:val="24"/>
                <w:szCs w:val="24"/>
                <w:lang w:val="ru-RU" w:bidi="ru-RU"/>
              </w:rPr>
            </w:pPr>
            <w:r>
              <w:rPr>
                <w:sz w:val="24"/>
                <w:szCs w:val="24"/>
                <w:lang w:bidi="ru-RU"/>
              </w:rPr>
              <w:t>4</w:t>
            </w:r>
            <w:r w:rsidR="0003281F">
              <w:rPr>
                <w:sz w:val="24"/>
                <w:szCs w:val="24"/>
                <w:lang w:val="ru-RU" w:bidi="ru-RU"/>
              </w:rPr>
              <w:t>6,8</w:t>
            </w:r>
          </w:p>
        </w:tc>
      </w:tr>
    </w:tbl>
    <w:p w:rsidR="009C5394" w:rsidRDefault="009C5394" w:rsidP="000410A5">
      <w:pPr>
        <w:pStyle w:val="210"/>
        <w:shd w:val="clear" w:color="auto" w:fill="auto"/>
        <w:spacing w:after="623" w:line="276" w:lineRule="auto"/>
        <w:jc w:val="both"/>
        <w:rPr>
          <w:sz w:val="24"/>
          <w:szCs w:val="24"/>
          <w:lang w:val="ru-RU"/>
        </w:rPr>
      </w:pPr>
    </w:p>
    <w:p w:rsidR="006F31CC" w:rsidRPr="00D8086D" w:rsidRDefault="00E43237" w:rsidP="000410A5">
      <w:pPr>
        <w:pStyle w:val="210"/>
        <w:shd w:val="clear" w:color="auto" w:fill="auto"/>
        <w:spacing w:after="240" w:line="276" w:lineRule="auto"/>
        <w:ind w:firstLine="709"/>
        <w:jc w:val="both"/>
        <w:rPr>
          <w:sz w:val="24"/>
          <w:szCs w:val="24"/>
        </w:rPr>
      </w:pPr>
      <w:r w:rsidRPr="00D8086D">
        <w:rPr>
          <w:sz w:val="24"/>
          <w:szCs w:val="24"/>
        </w:rPr>
        <w:t>В следующей таблице приведены виды основного используемого топлива и его количество.</w:t>
      </w:r>
    </w:p>
    <w:p w:rsidR="008D25A7" w:rsidRPr="00D8086D" w:rsidRDefault="008D25A7" w:rsidP="00CA150D">
      <w:pPr>
        <w:pStyle w:val="12"/>
        <w:framePr w:w="10388" w:wrap="notBeside" w:vAnchor="text" w:hAnchor="page" w:x="934" w:y="7"/>
        <w:shd w:val="clear" w:color="auto" w:fill="auto"/>
        <w:spacing w:line="276" w:lineRule="auto"/>
        <w:ind w:firstLine="709"/>
        <w:rPr>
          <w:sz w:val="24"/>
          <w:szCs w:val="24"/>
        </w:rPr>
      </w:pPr>
      <w:r w:rsidRPr="00D8086D">
        <w:rPr>
          <w:sz w:val="24"/>
          <w:szCs w:val="24"/>
        </w:rPr>
        <w:lastRenderedPageBreak/>
        <w:t>Таблица 2.8.2 - Описание видов и количества основного используемого топлива</w:t>
      </w:r>
    </w:p>
    <w:tbl>
      <w:tblPr>
        <w:tblOverlap w:val="never"/>
        <w:tblW w:w="10867"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2"/>
        <w:gridCol w:w="3018"/>
        <w:gridCol w:w="253"/>
        <w:gridCol w:w="660"/>
        <w:gridCol w:w="332"/>
        <w:gridCol w:w="660"/>
        <w:gridCol w:w="332"/>
        <w:gridCol w:w="660"/>
        <w:gridCol w:w="332"/>
        <w:gridCol w:w="661"/>
        <w:gridCol w:w="332"/>
        <w:gridCol w:w="660"/>
        <w:gridCol w:w="332"/>
        <w:gridCol w:w="802"/>
        <w:gridCol w:w="332"/>
        <w:gridCol w:w="629"/>
        <w:gridCol w:w="310"/>
      </w:tblGrid>
      <w:tr w:rsidR="00CA150D" w:rsidRPr="00D8086D" w:rsidTr="0003281F">
        <w:tblPrEx>
          <w:tblCellMar>
            <w:top w:w="0" w:type="dxa"/>
            <w:bottom w:w="0" w:type="dxa"/>
          </w:tblCellMar>
        </w:tblPrEx>
        <w:trPr>
          <w:gridAfter w:val="1"/>
          <w:wAfter w:w="310" w:type="dxa"/>
          <w:trHeight w:hRule="exact" w:val="535"/>
          <w:jc w:val="center"/>
        </w:trPr>
        <w:tc>
          <w:tcPr>
            <w:tcW w:w="3580" w:type="dxa"/>
            <w:gridSpan w:val="2"/>
            <w:shd w:val="clear" w:color="auto" w:fill="FFFFFF"/>
            <w:vAlign w:val="center"/>
          </w:tcPr>
          <w:p w:rsidR="008D25A7" w:rsidRPr="00D8086D" w:rsidRDefault="008D25A7" w:rsidP="00E560BE">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sidRPr="00D8086D">
              <w:rPr>
                <w:rStyle w:val="211pt2"/>
                <w:sz w:val="24"/>
                <w:szCs w:val="24"/>
              </w:rPr>
              <w:t>В</w:t>
            </w:r>
            <w:r w:rsidR="00E560BE">
              <w:rPr>
                <w:rStyle w:val="211pt2"/>
                <w:sz w:val="24"/>
                <w:szCs w:val="24"/>
              </w:rPr>
              <w:t xml:space="preserve">   Вид</w:t>
            </w:r>
            <w:r w:rsidRPr="00D8086D">
              <w:rPr>
                <w:rStyle w:val="211pt2"/>
                <w:sz w:val="24"/>
                <w:szCs w:val="24"/>
              </w:rPr>
              <w:t xml:space="preserve"> топлива</w:t>
            </w:r>
          </w:p>
        </w:tc>
        <w:tc>
          <w:tcPr>
            <w:tcW w:w="913" w:type="dxa"/>
            <w:gridSpan w:val="2"/>
            <w:shd w:val="clear" w:color="auto" w:fill="FFFFFF"/>
            <w:vAlign w:val="center"/>
          </w:tcPr>
          <w:p w:rsidR="008D25A7" w:rsidRPr="00D8086D" w:rsidRDefault="008D25A7" w:rsidP="0003281F">
            <w:pPr>
              <w:pStyle w:val="210"/>
              <w:framePr w:w="10388" w:wrap="notBeside" w:vAnchor="text" w:hAnchor="page" w:x="934" w:y="7"/>
              <w:shd w:val="clear" w:color="auto" w:fill="auto"/>
              <w:spacing w:line="276" w:lineRule="auto"/>
              <w:ind w:left="340" w:hanging="10"/>
              <w:jc w:val="center"/>
              <w:rPr>
                <w:color w:val="000000"/>
                <w:sz w:val="24"/>
                <w:szCs w:val="24"/>
                <w:lang w:val="ru-RU" w:eastAsia="ru-RU" w:bidi="ru-RU"/>
              </w:rPr>
            </w:pPr>
            <w:r w:rsidRPr="00D8086D">
              <w:rPr>
                <w:rStyle w:val="211pt2"/>
                <w:sz w:val="24"/>
                <w:szCs w:val="24"/>
              </w:rPr>
              <w:t>201</w:t>
            </w:r>
            <w:r w:rsidR="00F60A31">
              <w:rPr>
                <w:rStyle w:val="211pt2"/>
                <w:sz w:val="24"/>
                <w:szCs w:val="24"/>
              </w:rPr>
              <w:t>3</w:t>
            </w:r>
          </w:p>
        </w:tc>
        <w:tc>
          <w:tcPr>
            <w:tcW w:w="992" w:type="dxa"/>
            <w:gridSpan w:val="2"/>
            <w:shd w:val="clear" w:color="auto" w:fill="FFFFFF"/>
            <w:vAlign w:val="center"/>
          </w:tcPr>
          <w:p w:rsidR="008D25A7" w:rsidRPr="00D8086D" w:rsidRDefault="008D25A7" w:rsidP="0003281F">
            <w:pPr>
              <w:pStyle w:val="210"/>
              <w:framePr w:w="10388" w:wrap="notBeside" w:vAnchor="text" w:hAnchor="page" w:x="934" w:y="7"/>
              <w:shd w:val="clear" w:color="auto" w:fill="auto"/>
              <w:spacing w:line="276" w:lineRule="auto"/>
              <w:jc w:val="center"/>
              <w:rPr>
                <w:color w:val="000000"/>
                <w:sz w:val="24"/>
                <w:szCs w:val="24"/>
                <w:lang w:val="ru-RU" w:eastAsia="ru-RU" w:bidi="ru-RU"/>
              </w:rPr>
            </w:pPr>
            <w:r w:rsidRPr="00D8086D">
              <w:rPr>
                <w:rStyle w:val="211pt2"/>
                <w:sz w:val="24"/>
                <w:szCs w:val="24"/>
              </w:rPr>
              <w:t>201</w:t>
            </w:r>
            <w:r w:rsidR="00F60A31">
              <w:rPr>
                <w:rStyle w:val="211pt2"/>
                <w:sz w:val="24"/>
                <w:szCs w:val="24"/>
              </w:rPr>
              <w:t>4</w:t>
            </w:r>
          </w:p>
        </w:tc>
        <w:tc>
          <w:tcPr>
            <w:tcW w:w="992" w:type="dxa"/>
            <w:gridSpan w:val="2"/>
            <w:shd w:val="clear" w:color="auto" w:fill="FFFFFF"/>
            <w:vAlign w:val="center"/>
          </w:tcPr>
          <w:p w:rsidR="008D25A7" w:rsidRPr="00D8086D" w:rsidRDefault="008D25A7" w:rsidP="0003281F">
            <w:pPr>
              <w:pStyle w:val="210"/>
              <w:framePr w:w="10388" w:wrap="notBeside" w:vAnchor="text" w:hAnchor="page" w:x="934" w:y="7"/>
              <w:shd w:val="clear" w:color="auto" w:fill="auto"/>
              <w:spacing w:line="276" w:lineRule="auto"/>
              <w:ind w:left="340" w:hanging="10"/>
              <w:jc w:val="center"/>
              <w:rPr>
                <w:color w:val="000000"/>
                <w:sz w:val="24"/>
                <w:szCs w:val="24"/>
                <w:lang w:val="ru-RU" w:eastAsia="ru-RU" w:bidi="ru-RU"/>
              </w:rPr>
            </w:pPr>
            <w:r w:rsidRPr="00D8086D">
              <w:rPr>
                <w:rStyle w:val="211pt2"/>
                <w:sz w:val="24"/>
                <w:szCs w:val="24"/>
              </w:rPr>
              <w:t>201</w:t>
            </w:r>
            <w:r w:rsidR="00F60A31">
              <w:rPr>
                <w:rStyle w:val="211pt2"/>
                <w:sz w:val="24"/>
                <w:szCs w:val="24"/>
              </w:rPr>
              <w:t>5</w:t>
            </w:r>
          </w:p>
        </w:tc>
        <w:tc>
          <w:tcPr>
            <w:tcW w:w="993" w:type="dxa"/>
            <w:gridSpan w:val="2"/>
            <w:shd w:val="clear" w:color="auto" w:fill="FFFFFF"/>
            <w:vAlign w:val="center"/>
          </w:tcPr>
          <w:p w:rsidR="008D25A7" w:rsidRPr="00D8086D" w:rsidRDefault="008D25A7" w:rsidP="0003281F">
            <w:pPr>
              <w:pStyle w:val="210"/>
              <w:framePr w:w="10388" w:wrap="notBeside" w:vAnchor="text" w:hAnchor="page" w:x="934" w:y="7"/>
              <w:shd w:val="clear" w:color="auto" w:fill="auto"/>
              <w:spacing w:line="276" w:lineRule="auto"/>
              <w:ind w:left="340" w:hanging="10"/>
              <w:jc w:val="center"/>
              <w:rPr>
                <w:color w:val="000000"/>
                <w:sz w:val="24"/>
                <w:szCs w:val="24"/>
                <w:lang w:val="ru-RU" w:eastAsia="ru-RU" w:bidi="ru-RU"/>
              </w:rPr>
            </w:pPr>
            <w:r w:rsidRPr="00D8086D">
              <w:rPr>
                <w:rStyle w:val="211pt2"/>
                <w:sz w:val="24"/>
                <w:szCs w:val="24"/>
              </w:rPr>
              <w:t>201</w:t>
            </w:r>
            <w:r w:rsidR="00F60A31">
              <w:rPr>
                <w:rStyle w:val="211pt2"/>
                <w:sz w:val="24"/>
                <w:szCs w:val="24"/>
              </w:rPr>
              <w:t>6</w:t>
            </w:r>
          </w:p>
        </w:tc>
        <w:tc>
          <w:tcPr>
            <w:tcW w:w="992" w:type="dxa"/>
            <w:gridSpan w:val="2"/>
            <w:shd w:val="clear" w:color="auto" w:fill="FFFFFF"/>
            <w:vAlign w:val="center"/>
          </w:tcPr>
          <w:p w:rsidR="008D25A7" w:rsidRPr="00D8086D" w:rsidRDefault="008D25A7" w:rsidP="0003281F">
            <w:pPr>
              <w:pStyle w:val="210"/>
              <w:framePr w:w="10388" w:wrap="notBeside" w:vAnchor="text" w:hAnchor="page" w:x="934" w:y="7"/>
              <w:shd w:val="clear" w:color="auto" w:fill="auto"/>
              <w:spacing w:line="276" w:lineRule="auto"/>
              <w:ind w:left="340" w:hanging="10"/>
              <w:jc w:val="center"/>
              <w:rPr>
                <w:color w:val="000000"/>
                <w:sz w:val="24"/>
                <w:szCs w:val="24"/>
                <w:lang w:val="ru-RU" w:eastAsia="ru-RU" w:bidi="ru-RU"/>
              </w:rPr>
            </w:pPr>
            <w:r w:rsidRPr="00D8086D">
              <w:rPr>
                <w:rStyle w:val="211pt2"/>
                <w:sz w:val="24"/>
                <w:szCs w:val="24"/>
              </w:rPr>
              <w:t>201</w:t>
            </w:r>
            <w:r w:rsidR="00F60A31">
              <w:rPr>
                <w:rStyle w:val="211pt2"/>
                <w:sz w:val="24"/>
                <w:szCs w:val="24"/>
              </w:rPr>
              <w:t>7</w:t>
            </w:r>
          </w:p>
        </w:tc>
        <w:tc>
          <w:tcPr>
            <w:tcW w:w="1134" w:type="dxa"/>
            <w:gridSpan w:val="2"/>
            <w:shd w:val="clear" w:color="auto" w:fill="FFFFFF"/>
            <w:vAlign w:val="center"/>
          </w:tcPr>
          <w:p w:rsidR="008D25A7" w:rsidRPr="00D8086D" w:rsidRDefault="00F60A31" w:rsidP="0003281F">
            <w:pPr>
              <w:pStyle w:val="210"/>
              <w:framePr w:w="10388" w:wrap="notBeside" w:vAnchor="text" w:hAnchor="page" w:x="934" w:y="7"/>
              <w:shd w:val="clear" w:color="auto" w:fill="auto"/>
              <w:spacing w:line="276" w:lineRule="auto"/>
              <w:ind w:left="340" w:hanging="10"/>
              <w:jc w:val="center"/>
              <w:rPr>
                <w:rStyle w:val="211pt2"/>
                <w:sz w:val="24"/>
                <w:szCs w:val="24"/>
              </w:rPr>
            </w:pPr>
            <w:r>
              <w:rPr>
                <w:rStyle w:val="211pt2"/>
                <w:sz w:val="24"/>
                <w:szCs w:val="24"/>
              </w:rPr>
              <w:t>2018</w:t>
            </w:r>
          </w:p>
        </w:tc>
        <w:tc>
          <w:tcPr>
            <w:tcW w:w="961" w:type="dxa"/>
            <w:gridSpan w:val="2"/>
            <w:shd w:val="clear" w:color="auto" w:fill="auto"/>
            <w:vAlign w:val="center"/>
          </w:tcPr>
          <w:p w:rsidR="00CA150D" w:rsidRPr="0017140A" w:rsidRDefault="0017140A" w:rsidP="0003281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201</w:t>
            </w:r>
            <w:r w:rsidR="00F60A31">
              <w:rPr>
                <w:rFonts w:ascii="Times New Roman" w:eastAsia="Times New Roman" w:hAnsi="Times New Roman" w:cs="Times New Roman"/>
                <w:color w:val="auto"/>
                <w:lang w:bidi="ar-SA"/>
              </w:rPr>
              <w:t>9</w:t>
            </w:r>
          </w:p>
        </w:tc>
      </w:tr>
      <w:tr w:rsidR="00CA150D" w:rsidRPr="00D8086D" w:rsidTr="0003281F">
        <w:tblPrEx>
          <w:tblCellMar>
            <w:top w:w="0" w:type="dxa"/>
            <w:bottom w:w="0" w:type="dxa"/>
          </w:tblCellMar>
        </w:tblPrEx>
        <w:trPr>
          <w:gridAfter w:val="1"/>
          <w:wAfter w:w="310" w:type="dxa"/>
          <w:trHeight w:hRule="exact" w:val="397"/>
          <w:jc w:val="center"/>
        </w:trPr>
        <w:tc>
          <w:tcPr>
            <w:tcW w:w="8462" w:type="dxa"/>
            <w:gridSpan w:val="12"/>
            <w:shd w:val="clear" w:color="auto" w:fill="FFFFFF"/>
            <w:vAlign w:val="bottom"/>
          </w:tcPr>
          <w:p w:rsidR="008D25A7" w:rsidRPr="00D8086D" w:rsidRDefault="00E560BE" w:rsidP="00CA150D">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Pr>
                <w:rStyle w:val="211pt2"/>
                <w:sz w:val="24"/>
                <w:szCs w:val="24"/>
              </w:rPr>
              <w:t xml:space="preserve">     Ко</w:t>
            </w:r>
            <w:r w:rsidR="004D2B2A">
              <w:rPr>
                <w:rStyle w:val="211pt2"/>
                <w:sz w:val="24"/>
                <w:szCs w:val="24"/>
              </w:rPr>
              <w:t xml:space="preserve">тельная </w:t>
            </w:r>
            <w:r w:rsidR="008D25A7" w:rsidRPr="00D8086D">
              <w:rPr>
                <w:rStyle w:val="211pt2"/>
                <w:sz w:val="24"/>
                <w:szCs w:val="24"/>
              </w:rPr>
              <w:t xml:space="preserve"> «Верх-Обская»</w:t>
            </w:r>
          </w:p>
        </w:tc>
        <w:tc>
          <w:tcPr>
            <w:tcW w:w="1134" w:type="dxa"/>
            <w:gridSpan w:val="2"/>
            <w:shd w:val="clear" w:color="auto" w:fill="FFFFFF"/>
          </w:tcPr>
          <w:p w:rsidR="008D25A7" w:rsidRPr="00D8086D" w:rsidRDefault="008D25A7" w:rsidP="00CA150D">
            <w:pPr>
              <w:pStyle w:val="210"/>
              <w:framePr w:w="10388" w:wrap="notBeside" w:vAnchor="text" w:hAnchor="page" w:x="934" w:y="7"/>
              <w:shd w:val="clear" w:color="auto" w:fill="auto"/>
              <w:spacing w:line="276" w:lineRule="auto"/>
              <w:ind w:hanging="10"/>
              <w:jc w:val="both"/>
              <w:rPr>
                <w:rStyle w:val="211pt2"/>
                <w:sz w:val="24"/>
                <w:szCs w:val="24"/>
              </w:rPr>
            </w:pPr>
          </w:p>
        </w:tc>
        <w:tc>
          <w:tcPr>
            <w:tcW w:w="961" w:type="dxa"/>
            <w:gridSpan w:val="2"/>
            <w:shd w:val="clear" w:color="auto" w:fill="auto"/>
          </w:tcPr>
          <w:p w:rsidR="00CA150D" w:rsidRPr="00D8086D" w:rsidRDefault="00CA150D">
            <w:pPr>
              <w:widowControl/>
              <w:rPr>
                <w:rFonts w:ascii="Times New Roman" w:eastAsia="Times New Roman" w:hAnsi="Times New Roman" w:cs="Times New Roman"/>
                <w:color w:val="auto"/>
                <w:lang w:bidi="ar-SA"/>
              </w:rPr>
            </w:pPr>
          </w:p>
        </w:tc>
      </w:tr>
      <w:tr w:rsidR="00CA150D" w:rsidRPr="00D8086D" w:rsidTr="0003281F">
        <w:tblPrEx>
          <w:tblCellMar>
            <w:top w:w="0" w:type="dxa"/>
            <w:bottom w:w="0" w:type="dxa"/>
          </w:tblCellMar>
        </w:tblPrEx>
        <w:trPr>
          <w:gridAfter w:val="1"/>
          <w:wAfter w:w="310" w:type="dxa"/>
          <w:trHeight w:hRule="exact" w:val="397"/>
          <w:jc w:val="center"/>
        </w:trPr>
        <w:tc>
          <w:tcPr>
            <w:tcW w:w="3580" w:type="dxa"/>
            <w:gridSpan w:val="2"/>
            <w:shd w:val="clear" w:color="auto" w:fill="FFFFFF"/>
            <w:vAlign w:val="bottom"/>
          </w:tcPr>
          <w:p w:rsidR="008D25A7" w:rsidRPr="00D8086D" w:rsidRDefault="008D25A7" w:rsidP="00E560BE">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sidRPr="00D8086D">
              <w:rPr>
                <w:rStyle w:val="211pt2"/>
                <w:sz w:val="24"/>
                <w:szCs w:val="24"/>
              </w:rPr>
              <w:t>К</w:t>
            </w:r>
            <w:r w:rsidR="00E560BE">
              <w:rPr>
                <w:rStyle w:val="211pt2"/>
                <w:sz w:val="24"/>
                <w:szCs w:val="24"/>
              </w:rPr>
              <w:t xml:space="preserve">  Бурый </w:t>
            </w:r>
            <w:r w:rsidRPr="00D8086D">
              <w:rPr>
                <w:rStyle w:val="211pt2"/>
                <w:sz w:val="24"/>
                <w:szCs w:val="24"/>
              </w:rPr>
              <w:t xml:space="preserve"> уголь</w:t>
            </w:r>
            <w:r w:rsidR="00E560BE">
              <w:rPr>
                <w:rStyle w:val="211pt2"/>
                <w:sz w:val="24"/>
                <w:szCs w:val="24"/>
              </w:rPr>
              <w:t>, т</w:t>
            </w:r>
          </w:p>
        </w:tc>
        <w:tc>
          <w:tcPr>
            <w:tcW w:w="913" w:type="dxa"/>
            <w:gridSpan w:val="2"/>
            <w:shd w:val="clear" w:color="auto" w:fill="FFFFFF"/>
            <w:vAlign w:val="bottom"/>
          </w:tcPr>
          <w:p w:rsidR="008D25A7" w:rsidRPr="00D8086D" w:rsidRDefault="008D25A7"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sidRPr="00D8086D">
              <w:rPr>
                <w:color w:val="000000"/>
                <w:sz w:val="24"/>
                <w:szCs w:val="24"/>
                <w:lang w:val="ru-RU" w:eastAsia="ru-RU" w:bidi="ru-RU"/>
              </w:rPr>
              <w:t>н/д</w:t>
            </w:r>
          </w:p>
        </w:tc>
        <w:tc>
          <w:tcPr>
            <w:tcW w:w="992" w:type="dxa"/>
            <w:gridSpan w:val="2"/>
            <w:shd w:val="clear" w:color="auto" w:fill="FFFFFF"/>
            <w:vAlign w:val="bottom"/>
          </w:tcPr>
          <w:p w:rsidR="008D25A7" w:rsidRPr="00D8086D" w:rsidRDefault="008D25A7"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sidRPr="00D8086D">
              <w:rPr>
                <w:color w:val="000000"/>
                <w:sz w:val="24"/>
                <w:szCs w:val="24"/>
                <w:lang w:val="ru-RU" w:eastAsia="ru-RU" w:bidi="ru-RU"/>
              </w:rPr>
              <w:t>н/д</w:t>
            </w:r>
          </w:p>
        </w:tc>
        <w:tc>
          <w:tcPr>
            <w:tcW w:w="992" w:type="dxa"/>
            <w:gridSpan w:val="2"/>
            <w:shd w:val="clear" w:color="auto" w:fill="FFFFFF"/>
            <w:vAlign w:val="bottom"/>
          </w:tcPr>
          <w:p w:rsidR="008D25A7" w:rsidRPr="00D8086D" w:rsidRDefault="008D25A7"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sidRPr="00D8086D">
              <w:rPr>
                <w:color w:val="000000"/>
                <w:sz w:val="24"/>
                <w:szCs w:val="24"/>
                <w:lang w:val="ru-RU" w:eastAsia="ru-RU" w:bidi="ru-RU"/>
              </w:rPr>
              <w:t>н/д</w:t>
            </w:r>
          </w:p>
        </w:tc>
        <w:tc>
          <w:tcPr>
            <w:tcW w:w="993" w:type="dxa"/>
            <w:gridSpan w:val="2"/>
            <w:shd w:val="clear" w:color="auto" w:fill="FFFFFF"/>
            <w:vAlign w:val="bottom"/>
          </w:tcPr>
          <w:p w:rsidR="008D25A7" w:rsidRPr="00D8086D" w:rsidRDefault="008529BB" w:rsidP="00F60A31">
            <w:pPr>
              <w:pStyle w:val="210"/>
              <w:framePr w:w="10388" w:wrap="notBeside" w:vAnchor="text" w:hAnchor="page" w:x="934" w:y="7"/>
              <w:shd w:val="clear" w:color="auto" w:fill="auto"/>
              <w:spacing w:line="276" w:lineRule="auto"/>
              <w:jc w:val="both"/>
              <w:rPr>
                <w:color w:val="000000"/>
                <w:sz w:val="24"/>
                <w:szCs w:val="24"/>
                <w:lang w:val="ru-RU" w:eastAsia="ru-RU" w:bidi="ru-RU"/>
              </w:rPr>
            </w:pPr>
            <w:r>
              <w:rPr>
                <w:rStyle w:val="211pt2"/>
                <w:sz w:val="24"/>
                <w:szCs w:val="24"/>
              </w:rPr>
              <w:t xml:space="preserve">     н/д</w:t>
            </w:r>
          </w:p>
        </w:tc>
        <w:tc>
          <w:tcPr>
            <w:tcW w:w="992" w:type="dxa"/>
            <w:gridSpan w:val="2"/>
            <w:shd w:val="clear" w:color="auto" w:fill="FFFFFF"/>
            <w:vAlign w:val="bottom"/>
          </w:tcPr>
          <w:p w:rsidR="008D25A7" w:rsidRPr="008529BB" w:rsidRDefault="00F60A31" w:rsidP="008529BB">
            <w:pPr>
              <w:pStyle w:val="210"/>
              <w:framePr w:w="10388" w:wrap="notBeside" w:vAnchor="text" w:hAnchor="page" w:x="934" w:y="7"/>
              <w:shd w:val="clear" w:color="auto" w:fill="auto"/>
              <w:spacing w:line="276" w:lineRule="auto"/>
              <w:jc w:val="both"/>
              <w:rPr>
                <w:color w:val="000000"/>
                <w:sz w:val="24"/>
                <w:szCs w:val="24"/>
                <w:lang w:val="ru-RU" w:eastAsia="ru-RU" w:bidi="ru-RU"/>
              </w:rPr>
            </w:pPr>
            <w:r>
              <w:rPr>
                <w:sz w:val="24"/>
                <w:szCs w:val="24"/>
                <w:lang w:val="ru-RU"/>
              </w:rPr>
              <w:t xml:space="preserve"> </w:t>
            </w:r>
            <w:r w:rsidR="008529BB">
              <w:rPr>
                <w:sz w:val="24"/>
                <w:szCs w:val="24"/>
                <w:lang w:val="ru-RU"/>
              </w:rPr>
              <w:t xml:space="preserve">  н/д</w:t>
            </w:r>
          </w:p>
        </w:tc>
        <w:tc>
          <w:tcPr>
            <w:tcW w:w="1134" w:type="dxa"/>
            <w:gridSpan w:val="2"/>
            <w:shd w:val="clear" w:color="auto" w:fill="FFFFFF"/>
          </w:tcPr>
          <w:p w:rsidR="008D25A7" w:rsidRPr="00D8086D" w:rsidRDefault="00F60A31" w:rsidP="00CA150D">
            <w:pPr>
              <w:pStyle w:val="210"/>
              <w:framePr w:w="10388" w:wrap="notBeside" w:vAnchor="text" w:hAnchor="page" w:x="934" w:y="7"/>
              <w:shd w:val="clear" w:color="auto" w:fill="auto"/>
              <w:spacing w:line="276" w:lineRule="auto"/>
              <w:ind w:left="300" w:hanging="10"/>
              <w:jc w:val="both"/>
              <w:rPr>
                <w:rStyle w:val="211pt2"/>
                <w:sz w:val="24"/>
                <w:szCs w:val="24"/>
              </w:rPr>
            </w:pPr>
            <w:r>
              <w:rPr>
                <w:rStyle w:val="211pt2"/>
                <w:sz w:val="24"/>
                <w:szCs w:val="24"/>
              </w:rPr>
              <w:t>н/д</w:t>
            </w:r>
          </w:p>
        </w:tc>
        <w:tc>
          <w:tcPr>
            <w:tcW w:w="961" w:type="dxa"/>
            <w:gridSpan w:val="2"/>
            <w:shd w:val="clear" w:color="auto" w:fill="auto"/>
          </w:tcPr>
          <w:p w:rsidR="00CA150D" w:rsidRPr="00007C3A" w:rsidRDefault="009929DF">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1112,0</w:t>
            </w:r>
          </w:p>
        </w:tc>
      </w:tr>
      <w:tr w:rsidR="00CA150D" w:rsidRPr="00D8086D" w:rsidTr="0003281F">
        <w:tblPrEx>
          <w:tblCellMar>
            <w:top w:w="0" w:type="dxa"/>
            <w:bottom w:w="0" w:type="dxa"/>
          </w:tblCellMar>
        </w:tblPrEx>
        <w:trPr>
          <w:gridAfter w:val="1"/>
          <w:wAfter w:w="310" w:type="dxa"/>
          <w:trHeight w:hRule="exact" w:val="392"/>
          <w:jc w:val="center"/>
        </w:trPr>
        <w:tc>
          <w:tcPr>
            <w:tcW w:w="8462" w:type="dxa"/>
            <w:gridSpan w:val="12"/>
            <w:shd w:val="clear" w:color="auto" w:fill="FFFFFF"/>
            <w:vAlign w:val="center"/>
          </w:tcPr>
          <w:p w:rsidR="008D25A7" w:rsidRPr="00D8086D" w:rsidRDefault="00E560BE" w:rsidP="00E560BE">
            <w:pPr>
              <w:pStyle w:val="210"/>
              <w:framePr w:w="10388" w:wrap="notBeside" w:vAnchor="text" w:hAnchor="page" w:x="934" w:y="7"/>
              <w:shd w:val="clear" w:color="auto" w:fill="auto"/>
              <w:spacing w:line="276" w:lineRule="auto"/>
              <w:jc w:val="both"/>
              <w:rPr>
                <w:color w:val="000000"/>
                <w:sz w:val="24"/>
                <w:szCs w:val="24"/>
                <w:lang w:val="ru-RU" w:eastAsia="ru-RU" w:bidi="ru-RU"/>
              </w:rPr>
            </w:pPr>
            <w:r>
              <w:rPr>
                <w:rStyle w:val="211pt2"/>
                <w:sz w:val="24"/>
                <w:szCs w:val="24"/>
              </w:rPr>
              <w:t xml:space="preserve">     Ко</w:t>
            </w:r>
            <w:r w:rsidR="004D2B2A">
              <w:rPr>
                <w:rStyle w:val="211pt2"/>
                <w:sz w:val="24"/>
                <w:szCs w:val="24"/>
              </w:rPr>
              <w:t xml:space="preserve">тельная </w:t>
            </w:r>
            <w:r w:rsidR="008D25A7" w:rsidRPr="00D8086D">
              <w:rPr>
                <w:rStyle w:val="211pt2"/>
                <w:sz w:val="24"/>
                <w:szCs w:val="24"/>
              </w:rPr>
              <w:t xml:space="preserve"> «Усть-Катунь»</w:t>
            </w:r>
          </w:p>
        </w:tc>
        <w:tc>
          <w:tcPr>
            <w:tcW w:w="1134" w:type="dxa"/>
            <w:gridSpan w:val="2"/>
            <w:shd w:val="clear" w:color="auto" w:fill="FFFFFF"/>
          </w:tcPr>
          <w:p w:rsidR="008D25A7" w:rsidRPr="00D8086D" w:rsidRDefault="008D25A7" w:rsidP="00CA150D">
            <w:pPr>
              <w:pStyle w:val="210"/>
              <w:framePr w:w="10388" w:wrap="notBeside" w:vAnchor="text" w:hAnchor="page" w:x="934" w:y="7"/>
              <w:shd w:val="clear" w:color="auto" w:fill="auto"/>
              <w:spacing w:line="276" w:lineRule="auto"/>
              <w:ind w:hanging="10"/>
              <w:jc w:val="both"/>
              <w:rPr>
                <w:rStyle w:val="211pt2"/>
                <w:sz w:val="24"/>
                <w:szCs w:val="24"/>
              </w:rPr>
            </w:pPr>
          </w:p>
        </w:tc>
        <w:tc>
          <w:tcPr>
            <w:tcW w:w="961" w:type="dxa"/>
            <w:gridSpan w:val="2"/>
            <w:shd w:val="clear" w:color="auto" w:fill="auto"/>
          </w:tcPr>
          <w:p w:rsidR="00CA150D" w:rsidRPr="00D8086D" w:rsidRDefault="00CA150D">
            <w:pPr>
              <w:widowControl/>
              <w:rPr>
                <w:rFonts w:ascii="Times New Roman" w:eastAsia="Times New Roman" w:hAnsi="Times New Roman" w:cs="Times New Roman"/>
                <w:color w:val="auto"/>
                <w:lang w:bidi="ar-SA"/>
              </w:rPr>
            </w:pPr>
          </w:p>
        </w:tc>
      </w:tr>
      <w:tr w:rsidR="00CA150D" w:rsidRPr="00D8086D" w:rsidTr="0003281F">
        <w:tblPrEx>
          <w:tblCellMar>
            <w:top w:w="0" w:type="dxa"/>
            <w:bottom w:w="0" w:type="dxa"/>
          </w:tblCellMar>
        </w:tblPrEx>
        <w:trPr>
          <w:gridAfter w:val="1"/>
          <w:wAfter w:w="310" w:type="dxa"/>
          <w:trHeight w:hRule="exact" w:val="397"/>
          <w:jc w:val="center"/>
        </w:trPr>
        <w:tc>
          <w:tcPr>
            <w:tcW w:w="3580" w:type="dxa"/>
            <w:gridSpan w:val="2"/>
            <w:shd w:val="clear" w:color="auto" w:fill="FFFFFF"/>
            <w:vAlign w:val="center"/>
          </w:tcPr>
          <w:p w:rsidR="008D25A7" w:rsidRPr="00D8086D" w:rsidRDefault="008D25A7" w:rsidP="00E560BE">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sidRPr="00D8086D">
              <w:rPr>
                <w:rStyle w:val="211pt2"/>
                <w:sz w:val="24"/>
                <w:szCs w:val="24"/>
              </w:rPr>
              <w:t>К</w:t>
            </w:r>
            <w:r w:rsidR="00E560BE">
              <w:rPr>
                <w:rStyle w:val="211pt2"/>
                <w:sz w:val="24"/>
                <w:szCs w:val="24"/>
              </w:rPr>
              <w:t xml:space="preserve">  Бурый </w:t>
            </w:r>
            <w:r w:rsidRPr="00D8086D">
              <w:rPr>
                <w:rStyle w:val="211pt2"/>
                <w:sz w:val="24"/>
                <w:szCs w:val="24"/>
              </w:rPr>
              <w:t xml:space="preserve"> уголь</w:t>
            </w:r>
            <w:r w:rsidR="00E560BE">
              <w:rPr>
                <w:rStyle w:val="211pt2"/>
                <w:sz w:val="24"/>
                <w:szCs w:val="24"/>
              </w:rPr>
              <w:t>, т</w:t>
            </w:r>
          </w:p>
        </w:tc>
        <w:tc>
          <w:tcPr>
            <w:tcW w:w="913" w:type="dxa"/>
            <w:gridSpan w:val="2"/>
            <w:shd w:val="clear" w:color="auto" w:fill="FFFFFF"/>
            <w:vAlign w:val="bottom"/>
          </w:tcPr>
          <w:p w:rsidR="008D25A7" w:rsidRPr="00D8086D" w:rsidRDefault="008D25A7" w:rsidP="00CA150D">
            <w:pPr>
              <w:pStyle w:val="210"/>
              <w:framePr w:w="10388" w:wrap="notBeside" w:vAnchor="text" w:hAnchor="page" w:x="934" w:y="7"/>
              <w:shd w:val="clear" w:color="auto" w:fill="auto"/>
              <w:spacing w:line="276" w:lineRule="auto"/>
              <w:ind w:left="340" w:hanging="10"/>
              <w:jc w:val="both"/>
              <w:rPr>
                <w:color w:val="000000"/>
                <w:sz w:val="24"/>
                <w:szCs w:val="24"/>
                <w:lang w:val="ru-RU" w:eastAsia="ru-RU" w:bidi="ru-RU"/>
              </w:rPr>
            </w:pPr>
            <w:r w:rsidRPr="00D8086D">
              <w:rPr>
                <w:color w:val="000000"/>
                <w:sz w:val="24"/>
                <w:szCs w:val="24"/>
                <w:lang w:val="ru-RU" w:eastAsia="ru-RU" w:bidi="ru-RU"/>
              </w:rPr>
              <w:t>н/д</w:t>
            </w:r>
          </w:p>
        </w:tc>
        <w:tc>
          <w:tcPr>
            <w:tcW w:w="992" w:type="dxa"/>
            <w:gridSpan w:val="2"/>
            <w:shd w:val="clear" w:color="auto" w:fill="FFFFFF"/>
            <w:vAlign w:val="bottom"/>
          </w:tcPr>
          <w:p w:rsidR="008D25A7" w:rsidRPr="00D8086D" w:rsidRDefault="008D25A7" w:rsidP="00CA150D">
            <w:pPr>
              <w:pStyle w:val="210"/>
              <w:framePr w:w="10388" w:wrap="notBeside" w:vAnchor="text" w:hAnchor="page" w:x="934" w:y="7"/>
              <w:shd w:val="clear" w:color="auto" w:fill="auto"/>
              <w:spacing w:line="276" w:lineRule="auto"/>
              <w:ind w:left="340" w:hanging="10"/>
              <w:jc w:val="both"/>
              <w:rPr>
                <w:color w:val="000000"/>
                <w:sz w:val="24"/>
                <w:szCs w:val="24"/>
                <w:lang w:val="ru-RU" w:eastAsia="ru-RU" w:bidi="ru-RU"/>
              </w:rPr>
            </w:pPr>
            <w:r w:rsidRPr="00D8086D">
              <w:rPr>
                <w:color w:val="000000"/>
                <w:sz w:val="24"/>
                <w:szCs w:val="24"/>
                <w:lang w:val="ru-RU" w:eastAsia="ru-RU" w:bidi="ru-RU"/>
              </w:rPr>
              <w:t>н/д</w:t>
            </w:r>
          </w:p>
        </w:tc>
        <w:tc>
          <w:tcPr>
            <w:tcW w:w="992" w:type="dxa"/>
            <w:gridSpan w:val="2"/>
            <w:shd w:val="clear" w:color="auto" w:fill="FFFFFF"/>
            <w:vAlign w:val="bottom"/>
          </w:tcPr>
          <w:p w:rsidR="008D25A7" w:rsidRPr="00D8086D" w:rsidRDefault="008D25A7" w:rsidP="00CA150D">
            <w:pPr>
              <w:pStyle w:val="210"/>
              <w:framePr w:w="10388" w:wrap="notBeside" w:vAnchor="text" w:hAnchor="page" w:x="934" w:y="7"/>
              <w:shd w:val="clear" w:color="auto" w:fill="auto"/>
              <w:spacing w:line="276" w:lineRule="auto"/>
              <w:ind w:left="340" w:hanging="10"/>
              <w:jc w:val="both"/>
              <w:rPr>
                <w:color w:val="000000"/>
                <w:sz w:val="24"/>
                <w:szCs w:val="24"/>
                <w:lang w:val="ru-RU" w:eastAsia="ru-RU" w:bidi="ru-RU"/>
              </w:rPr>
            </w:pPr>
            <w:r w:rsidRPr="00D8086D">
              <w:rPr>
                <w:color w:val="000000"/>
                <w:sz w:val="24"/>
                <w:szCs w:val="24"/>
                <w:lang w:val="ru-RU" w:eastAsia="ru-RU" w:bidi="ru-RU"/>
              </w:rPr>
              <w:t>н/д</w:t>
            </w:r>
          </w:p>
        </w:tc>
        <w:tc>
          <w:tcPr>
            <w:tcW w:w="993" w:type="dxa"/>
            <w:gridSpan w:val="2"/>
            <w:shd w:val="clear" w:color="auto" w:fill="FFFFFF"/>
            <w:vAlign w:val="bottom"/>
          </w:tcPr>
          <w:p w:rsidR="008D25A7" w:rsidRPr="00D8086D" w:rsidRDefault="008529BB" w:rsidP="00CA150D">
            <w:pPr>
              <w:pStyle w:val="210"/>
              <w:framePr w:w="10388" w:wrap="notBeside" w:vAnchor="text" w:hAnchor="page" w:x="934" w:y="7"/>
              <w:shd w:val="clear" w:color="auto" w:fill="auto"/>
              <w:spacing w:line="276" w:lineRule="auto"/>
              <w:ind w:left="340" w:hanging="10"/>
              <w:jc w:val="both"/>
              <w:rPr>
                <w:color w:val="000000"/>
                <w:sz w:val="24"/>
                <w:szCs w:val="24"/>
                <w:lang w:val="ru-RU" w:eastAsia="ru-RU" w:bidi="ru-RU"/>
              </w:rPr>
            </w:pPr>
            <w:r>
              <w:rPr>
                <w:color w:val="000000"/>
                <w:sz w:val="24"/>
                <w:szCs w:val="24"/>
                <w:lang w:val="ru-RU" w:eastAsia="ru-RU" w:bidi="ru-RU"/>
              </w:rPr>
              <w:t>н/д</w:t>
            </w:r>
          </w:p>
        </w:tc>
        <w:tc>
          <w:tcPr>
            <w:tcW w:w="992" w:type="dxa"/>
            <w:gridSpan w:val="2"/>
            <w:shd w:val="clear" w:color="auto" w:fill="FFFFFF"/>
            <w:vAlign w:val="bottom"/>
          </w:tcPr>
          <w:p w:rsidR="008D25A7" w:rsidRPr="00D8086D" w:rsidRDefault="000A4B21" w:rsidP="008529BB">
            <w:pPr>
              <w:pStyle w:val="210"/>
              <w:framePr w:w="10388" w:wrap="notBeside" w:vAnchor="text" w:hAnchor="page" w:x="934" w:y="7"/>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 </w:t>
            </w:r>
            <w:r w:rsidR="008529BB">
              <w:rPr>
                <w:color w:val="000000"/>
                <w:sz w:val="24"/>
                <w:szCs w:val="24"/>
                <w:lang w:val="ru-RU" w:eastAsia="ru-RU" w:bidi="ru-RU"/>
              </w:rPr>
              <w:t xml:space="preserve">  н/д</w:t>
            </w:r>
          </w:p>
        </w:tc>
        <w:tc>
          <w:tcPr>
            <w:tcW w:w="1134" w:type="dxa"/>
            <w:gridSpan w:val="2"/>
            <w:shd w:val="clear" w:color="auto" w:fill="FFFFFF"/>
          </w:tcPr>
          <w:p w:rsidR="008D25A7" w:rsidRPr="00D8086D" w:rsidRDefault="000A4B21" w:rsidP="00CA150D">
            <w:pPr>
              <w:pStyle w:val="210"/>
              <w:framePr w:w="10388" w:wrap="notBeside" w:vAnchor="text" w:hAnchor="page" w:x="934" w:y="7"/>
              <w:shd w:val="clear" w:color="auto" w:fill="auto"/>
              <w:spacing w:line="276" w:lineRule="auto"/>
              <w:ind w:left="340" w:hanging="10"/>
              <w:jc w:val="both"/>
              <w:rPr>
                <w:rStyle w:val="211pt2"/>
                <w:sz w:val="24"/>
                <w:szCs w:val="24"/>
              </w:rPr>
            </w:pPr>
            <w:r>
              <w:rPr>
                <w:rStyle w:val="211pt2"/>
                <w:sz w:val="24"/>
                <w:szCs w:val="24"/>
              </w:rPr>
              <w:t>н/д</w:t>
            </w:r>
          </w:p>
        </w:tc>
        <w:tc>
          <w:tcPr>
            <w:tcW w:w="961" w:type="dxa"/>
            <w:gridSpan w:val="2"/>
            <w:shd w:val="clear" w:color="auto" w:fill="auto"/>
          </w:tcPr>
          <w:p w:rsidR="00CA150D" w:rsidRPr="00007C3A" w:rsidRDefault="009929DF">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477,9</w:t>
            </w:r>
          </w:p>
        </w:tc>
      </w:tr>
      <w:tr w:rsidR="00CA150D" w:rsidRPr="00D8086D" w:rsidTr="0003281F">
        <w:tblPrEx>
          <w:tblCellMar>
            <w:top w:w="0" w:type="dxa"/>
            <w:bottom w:w="0" w:type="dxa"/>
          </w:tblCellMar>
        </w:tblPrEx>
        <w:trPr>
          <w:gridAfter w:val="1"/>
          <w:wAfter w:w="310" w:type="dxa"/>
          <w:trHeight w:hRule="exact" w:val="397"/>
          <w:jc w:val="center"/>
        </w:trPr>
        <w:tc>
          <w:tcPr>
            <w:tcW w:w="8462" w:type="dxa"/>
            <w:gridSpan w:val="12"/>
            <w:shd w:val="clear" w:color="auto" w:fill="FFFFFF"/>
            <w:vAlign w:val="center"/>
          </w:tcPr>
          <w:p w:rsidR="008D25A7" w:rsidRPr="00D8086D" w:rsidRDefault="00E560BE" w:rsidP="00E560BE">
            <w:pPr>
              <w:pStyle w:val="210"/>
              <w:framePr w:w="10388" w:wrap="notBeside" w:vAnchor="text" w:hAnchor="page" w:x="934" w:y="7"/>
              <w:shd w:val="clear" w:color="auto" w:fill="auto"/>
              <w:spacing w:line="276" w:lineRule="auto"/>
              <w:jc w:val="both"/>
              <w:rPr>
                <w:color w:val="000000"/>
                <w:sz w:val="24"/>
                <w:szCs w:val="24"/>
                <w:lang w:val="ru-RU" w:eastAsia="ru-RU" w:bidi="ru-RU"/>
              </w:rPr>
            </w:pPr>
            <w:r>
              <w:rPr>
                <w:rStyle w:val="211pt2"/>
                <w:sz w:val="24"/>
                <w:szCs w:val="24"/>
              </w:rPr>
              <w:t xml:space="preserve">     Ко</w:t>
            </w:r>
            <w:r w:rsidR="004D2B2A">
              <w:rPr>
                <w:rStyle w:val="211pt2"/>
                <w:sz w:val="24"/>
                <w:szCs w:val="24"/>
              </w:rPr>
              <w:t>тельная  «Линёвская</w:t>
            </w:r>
            <w:r w:rsidR="008D25A7" w:rsidRPr="00D8086D">
              <w:rPr>
                <w:rStyle w:val="211pt2"/>
                <w:sz w:val="24"/>
                <w:szCs w:val="24"/>
              </w:rPr>
              <w:t>»</w:t>
            </w:r>
          </w:p>
        </w:tc>
        <w:tc>
          <w:tcPr>
            <w:tcW w:w="1134" w:type="dxa"/>
            <w:gridSpan w:val="2"/>
            <w:shd w:val="clear" w:color="auto" w:fill="FFFFFF"/>
          </w:tcPr>
          <w:p w:rsidR="008D25A7" w:rsidRPr="00D8086D" w:rsidRDefault="008D25A7" w:rsidP="00CA150D">
            <w:pPr>
              <w:pStyle w:val="210"/>
              <w:framePr w:w="10388" w:wrap="notBeside" w:vAnchor="text" w:hAnchor="page" w:x="934" w:y="7"/>
              <w:shd w:val="clear" w:color="auto" w:fill="auto"/>
              <w:spacing w:line="276" w:lineRule="auto"/>
              <w:ind w:hanging="10"/>
              <w:jc w:val="both"/>
              <w:rPr>
                <w:rStyle w:val="211pt2"/>
                <w:sz w:val="24"/>
                <w:szCs w:val="24"/>
              </w:rPr>
            </w:pPr>
          </w:p>
        </w:tc>
        <w:tc>
          <w:tcPr>
            <w:tcW w:w="961" w:type="dxa"/>
            <w:gridSpan w:val="2"/>
            <w:shd w:val="clear" w:color="auto" w:fill="auto"/>
          </w:tcPr>
          <w:p w:rsidR="00CA150D" w:rsidRPr="00D8086D" w:rsidRDefault="00CA150D">
            <w:pPr>
              <w:widowControl/>
              <w:rPr>
                <w:rFonts w:ascii="Times New Roman" w:eastAsia="Times New Roman" w:hAnsi="Times New Roman" w:cs="Times New Roman"/>
                <w:color w:val="auto"/>
                <w:lang w:bidi="ar-SA"/>
              </w:rPr>
            </w:pPr>
          </w:p>
        </w:tc>
      </w:tr>
      <w:tr w:rsidR="00CA150D" w:rsidRPr="00D8086D" w:rsidTr="0003281F">
        <w:tblPrEx>
          <w:tblCellMar>
            <w:top w:w="0" w:type="dxa"/>
            <w:bottom w:w="0" w:type="dxa"/>
          </w:tblCellMar>
        </w:tblPrEx>
        <w:trPr>
          <w:gridAfter w:val="1"/>
          <w:wAfter w:w="310" w:type="dxa"/>
          <w:trHeight w:hRule="exact" w:val="392"/>
          <w:jc w:val="center"/>
        </w:trPr>
        <w:tc>
          <w:tcPr>
            <w:tcW w:w="3580" w:type="dxa"/>
            <w:gridSpan w:val="2"/>
            <w:shd w:val="clear" w:color="auto" w:fill="FFFFFF"/>
            <w:vAlign w:val="bottom"/>
          </w:tcPr>
          <w:p w:rsidR="008D25A7" w:rsidRPr="00D8086D" w:rsidRDefault="008D25A7" w:rsidP="00E560BE">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sidRPr="00D8086D">
              <w:rPr>
                <w:rStyle w:val="211pt2"/>
                <w:sz w:val="24"/>
                <w:szCs w:val="24"/>
              </w:rPr>
              <w:t>К</w:t>
            </w:r>
            <w:r w:rsidR="00E560BE">
              <w:rPr>
                <w:rStyle w:val="211pt2"/>
                <w:sz w:val="24"/>
                <w:szCs w:val="24"/>
              </w:rPr>
              <w:t xml:space="preserve">  Бурый </w:t>
            </w:r>
            <w:r w:rsidRPr="00D8086D">
              <w:rPr>
                <w:rStyle w:val="211pt2"/>
                <w:sz w:val="24"/>
                <w:szCs w:val="24"/>
              </w:rPr>
              <w:t xml:space="preserve"> уголь</w:t>
            </w:r>
            <w:r w:rsidR="00E560BE">
              <w:rPr>
                <w:rStyle w:val="211pt2"/>
                <w:sz w:val="24"/>
                <w:szCs w:val="24"/>
              </w:rPr>
              <w:t>, т</w:t>
            </w:r>
          </w:p>
        </w:tc>
        <w:tc>
          <w:tcPr>
            <w:tcW w:w="913" w:type="dxa"/>
            <w:gridSpan w:val="2"/>
            <w:shd w:val="clear" w:color="auto" w:fill="FFFFFF"/>
            <w:vAlign w:val="bottom"/>
          </w:tcPr>
          <w:p w:rsidR="008D25A7" w:rsidRPr="00D8086D" w:rsidRDefault="008D25A7"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sidRPr="00D8086D">
              <w:rPr>
                <w:color w:val="000000"/>
                <w:sz w:val="24"/>
                <w:szCs w:val="24"/>
                <w:lang w:val="ru-RU" w:eastAsia="ru-RU" w:bidi="ru-RU"/>
              </w:rPr>
              <w:t>н/д</w:t>
            </w:r>
          </w:p>
        </w:tc>
        <w:tc>
          <w:tcPr>
            <w:tcW w:w="992" w:type="dxa"/>
            <w:gridSpan w:val="2"/>
            <w:shd w:val="clear" w:color="auto" w:fill="FFFFFF"/>
            <w:vAlign w:val="bottom"/>
          </w:tcPr>
          <w:p w:rsidR="008D25A7" w:rsidRPr="00D8086D" w:rsidRDefault="008D25A7"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sidRPr="00D8086D">
              <w:rPr>
                <w:color w:val="000000"/>
                <w:sz w:val="24"/>
                <w:szCs w:val="24"/>
                <w:lang w:val="ru-RU" w:eastAsia="ru-RU" w:bidi="ru-RU"/>
              </w:rPr>
              <w:t>н/д</w:t>
            </w:r>
          </w:p>
        </w:tc>
        <w:tc>
          <w:tcPr>
            <w:tcW w:w="992" w:type="dxa"/>
            <w:gridSpan w:val="2"/>
            <w:shd w:val="clear" w:color="auto" w:fill="FFFFFF"/>
            <w:vAlign w:val="bottom"/>
          </w:tcPr>
          <w:p w:rsidR="008D25A7" w:rsidRPr="00D8086D" w:rsidRDefault="008D25A7"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sidRPr="00D8086D">
              <w:rPr>
                <w:color w:val="000000"/>
                <w:sz w:val="24"/>
                <w:szCs w:val="24"/>
                <w:lang w:val="ru-RU" w:eastAsia="ru-RU" w:bidi="ru-RU"/>
              </w:rPr>
              <w:t>н/д</w:t>
            </w:r>
          </w:p>
        </w:tc>
        <w:tc>
          <w:tcPr>
            <w:tcW w:w="993" w:type="dxa"/>
            <w:gridSpan w:val="2"/>
            <w:shd w:val="clear" w:color="auto" w:fill="FFFFFF"/>
            <w:vAlign w:val="bottom"/>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992" w:type="dxa"/>
            <w:gridSpan w:val="2"/>
            <w:shd w:val="clear" w:color="auto" w:fill="FFFFFF"/>
            <w:vAlign w:val="bottom"/>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1134" w:type="dxa"/>
            <w:gridSpan w:val="2"/>
            <w:shd w:val="clear" w:color="auto" w:fill="FFFFFF"/>
          </w:tcPr>
          <w:p w:rsidR="008D25A7" w:rsidRPr="00D8086D" w:rsidRDefault="000A4B21" w:rsidP="00CA150D">
            <w:pPr>
              <w:pStyle w:val="210"/>
              <w:framePr w:w="10388" w:wrap="notBeside" w:vAnchor="text" w:hAnchor="page" w:x="934" w:y="7"/>
              <w:shd w:val="clear" w:color="auto" w:fill="auto"/>
              <w:spacing w:line="276" w:lineRule="auto"/>
              <w:ind w:left="300" w:hanging="10"/>
              <w:jc w:val="both"/>
              <w:rPr>
                <w:rStyle w:val="211pt2"/>
                <w:sz w:val="24"/>
                <w:szCs w:val="24"/>
              </w:rPr>
            </w:pPr>
            <w:r>
              <w:rPr>
                <w:rStyle w:val="211pt2"/>
                <w:sz w:val="24"/>
                <w:szCs w:val="24"/>
              </w:rPr>
              <w:t xml:space="preserve"> н/д</w:t>
            </w:r>
          </w:p>
        </w:tc>
        <w:tc>
          <w:tcPr>
            <w:tcW w:w="961" w:type="dxa"/>
            <w:gridSpan w:val="2"/>
            <w:shd w:val="clear" w:color="auto" w:fill="auto"/>
          </w:tcPr>
          <w:p w:rsidR="00CA150D" w:rsidRPr="00007C3A" w:rsidRDefault="009929DF">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907,6</w:t>
            </w:r>
          </w:p>
        </w:tc>
      </w:tr>
      <w:tr w:rsidR="00CA150D" w:rsidRPr="00D8086D" w:rsidTr="0003281F">
        <w:tblPrEx>
          <w:tblCellMar>
            <w:top w:w="0" w:type="dxa"/>
            <w:bottom w:w="0" w:type="dxa"/>
          </w:tblCellMar>
        </w:tblPrEx>
        <w:trPr>
          <w:gridAfter w:val="1"/>
          <w:wAfter w:w="310" w:type="dxa"/>
          <w:trHeight w:hRule="exact" w:val="392"/>
          <w:jc w:val="center"/>
        </w:trPr>
        <w:tc>
          <w:tcPr>
            <w:tcW w:w="8462" w:type="dxa"/>
            <w:gridSpan w:val="12"/>
            <w:shd w:val="clear" w:color="auto" w:fill="FFFFFF"/>
            <w:vAlign w:val="center"/>
          </w:tcPr>
          <w:p w:rsidR="008D25A7" w:rsidRPr="00D8086D" w:rsidRDefault="00E560BE" w:rsidP="00E560BE">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Pr>
                <w:rStyle w:val="211pt2"/>
                <w:sz w:val="24"/>
                <w:szCs w:val="24"/>
              </w:rPr>
              <w:t>К  К</w:t>
            </w:r>
            <w:r w:rsidR="004D2B2A">
              <w:rPr>
                <w:rStyle w:val="211pt2"/>
                <w:sz w:val="24"/>
                <w:szCs w:val="24"/>
              </w:rPr>
              <w:t xml:space="preserve">отельная  </w:t>
            </w:r>
            <w:r w:rsidR="008D25A7" w:rsidRPr="00D8086D">
              <w:rPr>
                <w:rStyle w:val="211pt2"/>
                <w:sz w:val="24"/>
                <w:szCs w:val="24"/>
              </w:rPr>
              <w:t xml:space="preserve"> «Кировская»</w:t>
            </w:r>
          </w:p>
        </w:tc>
        <w:tc>
          <w:tcPr>
            <w:tcW w:w="1134" w:type="dxa"/>
            <w:gridSpan w:val="2"/>
            <w:shd w:val="clear" w:color="auto" w:fill="FFFFFF"/>
          </w:tcPr>
          <w:p w:rsidR="008D25A7" w:rsidRPr="00D8086D" w:rsidRDefault="008D25A7" w:rsidP="00CA150D">
            <w:pPr>
              <w:pStyle w:val="210"/>
              <w:framePr w:w="10388" w:wrap="notBeside" w:vAnchor="text" w:hAnchor="page" w:x="934" w:y="7"/>
              <w:shd w:val="clear" w:color="auto" w:fill="auto"/>
              <w:spacing w:line="276" w:lineRule="auto"/>
              <w:ind w:hanging="10"/>
              <w:jc w:val="both"/>
              <w:rPr>
                <w:rStyle w:val="211pt2"/>
                <w:sz w:val="24"/>
                <w:szCs w:val="24"/>
              </w:rPr>
            </w:pPr>
          </w:p>
        </w:tc>
        <w:tc>
          <w:tcPr>
            <w:tcW w:w="961" w:type="dxa"/>
            <w:gridSpan w:val="2"/>
            <w:shd w:val="clear" w:color="auto" w:fill="auto"/>
          </w:tcPr>
          <w:p w:rsidR="00CA150D" w:rsidRPr="00D8086D" w:rsidRDefault="00CA150D">
            <w:pPr>
              <w:widowControl/>
              <w:rPr>
                <w:rFonts w:ascii="Times New Roman" w:eastAsia="Times New Roman" w:hAnsi="Times New Roman" w:cs="Times New Roman"/>
                <w:color w:val="auto"/>
                <w:lang w:bidi="ar-SA"/>
              </w:rPr>
            </w:pPr>
          </w:p>
        </w:tc>
      </w:tr>
      <w:tr w:rsidR="00CA150D" w:rsidRPr="00D8086D" w:rsidTr="0003281F">
        <w:tblPrEx>
          <w:tblCellMar>
            <w:top w:w="0" w:type="dxa"/>
            <w:bottom w:w="0" w:type="dxa"/>
          </w:tblCellMar>
        </w:tblPrEx>
        <w:trPr>
          <w:gridAfter w:val="1"/>
          <w:wAfter w:w="310" w:type="dxa"/>
          <w:trHeight w:hRule="exact" w:val="404"/>
          <w:jc w:val="center"/>
        </w:trPr>
        <w:tc>
          <w:tcPr>
            <w:tcW w:w="3580" w:type="dxa"/>
            <w:gridSpan w:val="2"/>
            <w:shd w:val="clear" w:color="auto" w:fill="FFFFFF"/>
            <w:vAlign w:val="center"/>
          </w:tcPr>
          <w:p w:rsidR="008D25A7" w:rsidRPr="00D8086D" w:rsidRDefault="00E560BE" w:rsidP="00E560BE">
            <w:pPr>
              <w:pStyle w:val="210"/>
              <w:framePr w:w="10388" w:wrap="notBeside" w:vAnchor="text" w:hAnchor="page" w:x="934" w:y="7"/>
              <w:shd w:val="clear" w:color="auto" w:fill="auto"/>
              <w:spacing w:line="276" w:lineRule="auto"/>
              <w:jc w:val="both"/>
              <w:rPr>
                <w:color w:val="000000"/>
                <w:sz w:val="24"/>
                <w:szCs w:val="24"/>
                <w:lang w:val="ru-RU" w:eastAsia="ru-RU" w:bidi="ru-RU"/>
              </w:rPr>
            </w:pPr>
            <w:r>
              <w:rPr>
                <w:rStyle w:val="211pt2"/>
                <w:sz w:val="24"/>
                <w:szCs w:val="24"/>
              </w:rPr>
              <w:t xml:space="preserve">    Бурый  </w:t>
            </w:r>
            <w:r w:rsidR="008D25A7" w:rsidRPr="00D8086D">
              <w:rPr>
                <w:rStyle w:val="211pt2"/>
                <w:sz w:val="24"/>
                <w:szCs w:val="24"/>
              </w:rPr>
              <w:t>уголь, т</w:t>
            </w:r>
          </w:p>
        </w:tc>
        <w:tc>
          <w:tcPr>
            <w:tcW w:w="913" w:type="dxa"/>
            <w:gridSpan w:val="2"/>
            <w:shd w:val="clear" w:color="auto" w:fill="FFFFFF"/>
            <w:vAlign w:val="center"/>
          </w:tcPr>
          <w:p w:rsidR="008D25A7" w:rsidRPr="00D8086D" w:rsidRDefault="008D25A7"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sidRPr="00D8086D">
              <w:rPr>
                <w:color w:val="000000"/>
                <w:sz w:val="24"/>
                <w:szCs w:val="24"/>
                <w:lang w:val="ru-RU" w:eastAsia="ru-RU" w:bidi="ru-RU"/>
              </w:rPr>
              <w:t>н/д</w:t>
            </w:r>
          </w:p>
        </w:tc>
        <w:tc>
          <w:tcPr>
            <w:tcW w:w="992" w:type="dxa"/>
            <w:gridSpan w:val="2"/>
            <w:shd w:val="clear" w:color="auto" w:fill="FFFFFF"/>
            <w:vAlign w:val="center"/>
          </w:tcPr>
          <w:p w:rsidR="008D25A7" w:rsidRPr="00D8086D" w:rsidRDefault="008D25A7"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sidRPr="00D8086D">
              <w:rPr>
                <w:color w:val="000000"/>
                <w:sz w:val="24"/>
                <w:szCs w:val="24"/>
                <w:lang w:val="ru-RU" w:eastAsia="ru-RU" w:bidi="ru-RU"/>
              </w:rPr>
              <w:t>н/д</w:t>
            </w:r>
          </w:p>
        </w:tc>
        <w:tc>
          <w:tcPr>
            <w:tcW w:w="992" w:type="dxa"/>
            <w:gridSpan w:val="2"/>
            <w:shd w:val="clear" w:color="auto" w:fill="FFFFFF"/>
            <w:vAlign w:val="center"/>
          </w:tcPr>
          <w:p w:rsidR="008D25A7" w:rsidRPr="00D8086D" w:rsidRDefault="008D25A7"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sidRPr="00D8086D">
              <w:rPr>
                <w:color w:val="000000"/>
                <w:sz w:val="24"/>
                <w:szCs w:val="24"/>
                <w:lang w:val="ru-RU" w:eastAsia="ru-RU" w:bidi="ru-RU"/>
              </w:rPr>
              <w:t>н/д</w:t>
            </w:r>
          </w:p>
        </w:tc>
        <w:tc>
          <w:tcPr>
            <w:tcW w:w="993" w:type="dxa"/>
            <w:gridSpan w:val="2"/>
            <w:shd w:val="clear" w:color="auto" w:fill="FFFFFF"/>
            <w:vAlign w:val="center"/>
          </w:tcPr>
          <w:p w:rsidR="008D25A7" w:rsidRPr="00D8086D" w:rsidRDefault="000A4B21" w:rsidP="008529BB">
            <w:pPr>
              <w:pStyle w:val="210"/>
              <w:framePr w:w="10388" w:wrap="notBeside" w:vAnchor="text" w:hAnchor="page" w:x="934" w:y="7"/>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  </w:t>
            </w:r>
            <w:r w:rsidR="008529BB">
              <w:rPr>
                <w:color w:val="000000"/>
                <w:sz w:val="24"/>
                <w:szCs w:val="24"/>
                <w:lang w:val="ru-RU" w:eastAsia="ru-RU" w:bidi="ru-RU"/>
              </w:rPr>
              <w:t>н/д</w:t>
            </w:r>
          </w:p>
        </w:tc>
        <w:tc>
          <w:tcPr>
            <w:tcW w:w="992" w:type="dxa"/>
            <w:gridSpan w:val="2"/>
            <w:shd w:val="clear" w:color="auto" w:fill="FFFFFF"/>
            <w:vAlign w:val="center"/>
          </w:tcPr>
          <w:p w:rsidR="008D25A7" w:rsidRPr="00D8086D" w:rsidRDefault="000A4B21" w:rsidP="008529BB">
            <w:pPr>
              <w:pStyle w:val="210"/>
              <w:framePr w:w="10388" w:wrap="notBeside" w:vAnchor="text" w:hAnchor="page" w:x="934" w:y="7"/>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  </w:t>
            </w:r>
            <w:r w:rsidR="008529BB">
              <w:rPr>
                <w:color w:val="000000"/>
                <w:sz w:val="24"/>
                <w:szCs w:val="24"/>
                <w:lang w:val="ru-RU" w:eastAsia="ru-RU" w:bidi="ru-RU"/>
              </w:rPr>
              <w:t>н/д</w:t>
            </w:r>
          </w:p>
        </w:tc>
        <w:tc>
          <w:tcPr>
            <w:tcW w:w="1134" w:type="dxa"/>
            <w:gridSpan w:val="2"/>
            <w:shd w:val="clear" w:color="auto" w:fill="FFFFFF"/>
          </w:tcPr>
          <w:p w:rsidR="008D25A7" w:rsidRPr="00D8086D" w:rsidRDefault="000A4B21" w:rsidP="00CA150D">
            <w:pPr>
              <w:pStyle w:val="210"/>
              <w:framePr w:w="10388" w:wrap="notBeside" w:vAnchor="text" w:hAnchor="page" w:x="934" w:y="7"/>
              <w:shd w:val="clear" w:color="auto" w:fill="auto"/>
              <w:spacing w:line="276" w:lineRule="auto"/>
              <w:ind w:left="300" w:hanging="10"/>
              <w:jc w:val="both"/>
              <w:rPr>
                <w:rStyle w:val="211pt2"/>
                <w:sz w:val="24"/>
                <w:szCs w:val="24"/>
              </w:rPr>
            </w:pPr>
            <w:r>
              <w:rPr>
                <w:rStyle w:val="211pt2"/>
                <w:sz w:val="24"/>
                <w:szCs w:val="24"/>
              </w:rPr>
              <w:t xml:space="preserve"> н/д</w:t>
            </w:r>
          </w:p>
        </w:tc>
        <w:tc>
          <w:tcPr>
            <w:tcW w:w="961" w:type="dxa"/>
            <w:gridSpan w:val="2"/>
            <w:shd w:val="clear" w:color="auto" w:fill="auto"/>
          </w:tcPr>
          <w:p w:rsidR="00CA150D" w:rsidRPr="00007C3A" w:rsidRDefault="009929DF">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1306,9</w:t>
            </w:r>
          </w:p>
        </w:tc>
      </w:tr>
      <w:tr w:rsidR="00CA150D" w:rsidRPr="00D8086D" w:rsidTr="0003281F">
        <w:tblPrEx>
          <w:jc w:val="left"/>
          <w:tblCellMar>
            <w:top w:w="0" w:type="dxa"/>
            <w:bottom w:w="0" w:type="dxa"/>
          </w:tblCellMar>
        </w:tblPrEx>
        <w:trPr>
          <w:gridBefore w:val="1"/>
          <w:wBefore w:w="562" w:type="dxa"/>
          <w:trHeight w:hRule="exact" w:val="397"/>
        </w:trPr>
        <w:tc>
          <w:tcPr>
            <w:tcW w:w="8232" w:type="dxa"/>
            <w:gridSpan w:val="12"/>
            <w:shd w:val="clear" w:color="auto" w:fill="FFFFFF"/>
            <w:vAlign w:val="bottom"/>
          </w:tcPr>
          <w:p w:rsidR="008D25A7" w:rsidRPr="00D8086D" w:rsidRDefault="004D2B2A" w:rsidP="00CA150D">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Pr>
                <w:rStyle w:val="211pt2"/>
                <w:sz w:val="24"/>
                <w:szCs w:val="24"/>
              </w:rPr>
              <w:t xml:space="preserve">Котельная </w:t>
            </w:r>
            <w:r w:rsidR="008D25A7" w:rsidRPr="00D8086D">
              <w:rPr>
                <w:rStyle w:val="211pt2"/>
                <w:sz w:val="24"/>
                <w:szCs w:val="24"/>
              </w:rPr>
              <w:t xml:space="preserve"> «Центральная»,</w:t>
            </w:r>
          </w:p>
        </w:tc>
        <w:tc>
          <w:tcPr>
            <w:tcW w:w="1134" w:type="dxa"/>
            <w:gridSpan w:val="2"/>
            <w:shd w:val="clear" w:color="auto" w:fill="FFFFFF"/>
          </w:tcPr>
          <w:p w:rsidR="008D25A7" w:rsidRPr="00D8086D" w:rsidRDefault="008D25A7" w:rsidP="00CA150D">
            <w:pPr>
              <w:pStyle w:val="210"/>
              <w:framePr w:w="10388" w:wrap="notBeside" w:vAnchor="text" w:hAnchor="page" w:x="934" w:y="7"/>
              <w:shd w:val="clear" w:color="auto" w:fill="auto"/>
              <w:spacing w:line="276" w:lineRule="auto"/>
              <w:ind w:hanging="10"/>
              <w:jc w:val="both"/>
              <w:rPr>
                <w:rStyle w:val="211pt2"/>
                <w:sz w:val="24"/>
                <w:szCs w:val="24"/>
              </w:rPr>
            </w:pPr>
          </w:p>
        </w:tc>
        <w:tc>
          <w:tcPr>
            <w:tcW w:w="939" w:type="dxa"/>
            <w:gridSpan w:val="2"/>
            <w:shd w:val="clear" w:color="auto" w:fill="auto"/>
          </w:tcPr>
          <w:p w:rsidR="00CA150D" w:rsidRPr="00D8086D" w:rsidRDefault="00CA150D">
            <w:pPr>
              <w:widowControl/>
              <w:rPr>
                <w:rFonts w:ascii="Times New Roman" w:eastAsia="Times New Roman" w:hAnsi="Times New Roman" w:cs="Times New Roman"/>
                <w:color w:val="auto"/>
                <w:lang w:bidi="ar-SA"/>
              </w:rPr>
            </w:pPr>
          </w:p>
        </w:tc>
      </w:tr>
      <w:tr w:rsidR="00CA150D" w:rsidRPr="00D8086D" w:rsidTr="0003281F">
        <w:tblPrEx>
          <w:jc w:val="left"/>
          <w:tblCellMar>
            <w:top w:w="0" w:type="dxa"/>
            <w:bottom w:w="0" w:type="dxa"/>
          </w:tblCellMar>
        </w:tblPrEx>
        <w:trPr>
          <w:gridBefore w:val="1"/>
          <w:wBefore w:w="562" w:type="dxa"/>
          <w:trHeight w:hRule="exact" w:val="533"/>
        </w:trPr>
        <w:tc>
          <w:tcPr>
            <w:tcW w:w="3271" w:type="dxa"/>
            <w:gridSpan w:val="2"/>
            <w:shd w:val="clear" w:color="auto" w:fill="FFFFFF"/>
            <w:vAlign w:val="bottom"/>
          </w:tcPr>
          <w:p w:rsidR="008D25A7" w:rsidRPr="00D8086D" w:rsidRDefault="00E560BE" w:rsidP="00CA150D">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Pr>
                <w:rStyle w:val="211pt2"/>
                <w:sz w:val="24"/>
                <w:szCs w:val="24"/>
              </w:rPr>
              <w:t>Бурый</w:t>
            </w:r>
            <w:r w:rsidR="008D25A7" w:rsidRPr="00D8086D">
              <w:rPr>
                <w:rStyle w:val="211pt2"/>
                <w:sz w:val="24"/>
                <w:szCs w:val="24"/>
              </w:rPr>
              <w:t xml:space="preserve"> </w:t>
            </w:r>
            <w:r>
              <w:rPr>
                <w:rStyle w:val="211pt2"/>
                <w:sz w:val="24"/>
                <w:szCs w:val="24"/>
              </w:rPr>
              <w:t xml:space="preserve"> </w:t>
            </w:r>
            <w:r w:rsidR="008D25A7" w:rsidRPr="00D8086D">
              <w:rPr>
                <w:rStyle w:val="211pt2"/>
                <w:sz w:val="24"/>
                <w:szCs w:val="24"/>
              </w:rPr>
              <w:t>уголь</w:t>
            </w:r>
            <w:r>
              <w:rPr>
                <w:rStyle w:val="211pt2"/>
                <w:sz w:val="24"/>
                <w:szCs w:val="24"/>
              </w:rPr>
              <w:t>, т</w:t>
            </w:r>
          </w:p>
        </w:tc>
        <w:tc>
          <w:tcPr>
            <w:tcW w:w="992" w:type="dxa"/>
            <w:gridSpan w:val="2"/>
            <w:shd w:val="clear" w:color="auto" w:fill="FFFFFF"/>
            <w:vAlign w:val="bottom"/>
          </w:tcPr>
          <w:p w:rsidR="008D25A7" w:rsidRPr="00D8086D" w:rsidRDefault="008529BB" w:rsidP="000A4B21">
            <w:pPr>
              <w:pStyle w:val="210"/>
              <w:framePr w:w="10388" w:wrap="notBeside" w:vAnchor="text" w:hAnchor="page" w:x="934" w:y="7"/>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   н/д</w:t>
            </w:r>
          </w:p>
        </w:tc>
        <w:tc>
          <w:tcPr>
            <w:tcW w:w="992" w:type="dxa"/>
            <w:gridSpan w:val="2"/>
            <w:shd w:val="clear" w:color="auto" w:fill="FFFFFF"/>
            <w:vAlign w:val="bottom"/>
          </w:tcPr>
          <w:p w:rsidR="008D25A7" w:rsidRPr="00D8086D" w:rsidRDefault="000A4B21" w:rsidP="008529BB">
            <w:pPr>
              <w:pStyle w:val="210"/>
              <w:framePr w:w="10388" w:wrap="notBeside" w:vAnchor="text" w:hAnchor="page" w:x="934" w:y="7"/>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  </w:t>
            </w:r>
            <w:r w:rsidR="008529BB">
              <w:rPr>
                <w:color w:val="000000"/>
                <w:sz w:val="24"/>
                <w:szCs w:val="24"/>
                <w:lang w:val="ru-RU" w:eastAsia="ru-RU" w:bidi="ru-RU"/>
              </w:rPr>
              <w:t xml:space="preserve"> н/д</w:t>
            </w:r>
          </w:p>
        </w:tc>
        <w:tc>
          <w:tcPr>
            <w:tcW w:w="992" w:type="dxa"/>
            <w:gridSpan w:val="2"/>
            <w:shd w:val="clear" w:color="auto" w:fill="FFFFFF"/>
            <w:vAlign w:val="bottom"/>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993" w:type="dxa"/>
            <w:gridSpan w:val="2"/>
            <w:shd w:val="clear" w:color="auto" w:fill="FFFFFF"/>
            <w:vAlign w:val="bottom"/>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992" w:type="dxa"/>
            <w:gridSpan w:val="2"/>
            <w:shd w:val="clear" w:color="auto" w:fill="FFFFFF"/>
            <w:vAlign w:val="bottom"/>
          </w:tcPr>
          <w:p w:rsidR="008D25A7" w:rsidRPr="00D8086D" w:rsidRDefault="008529BB" w:rsidP="000A4B21">
            <w:pPr>
              <w:pStyle w:val="210"/>
              <w:framePr w:w="10388" w:wrap="notBeside" w:vAnchor="text" w:hAnchor="page" w:x="934" w:y="7"/>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  н/д</w:t>
            </w:r>
          </w:p>
        </w:tc>
        <w:tc>
          <w:tcPr>
            <w:tcW w:w="1134" w:type="dxa"/>
            <w:gridSpan w:val="2"/>
            <w:shd w:val="clear" w:color="auto" w:fill="FFFFFF"/>
          </w:tcPr>
          <w:p w:rsidR="008D25A7" w:rsidRPr="00D8086D" w:rsidRDefault="000A4B21" w:rsidP="00CA150D">
            <w:pPr>
              <w:pStyle w:val="210"/>
              <w:framePr w:w="10388" w:wrap="notBeside" w:vAnchor="text" w:hAnchor="page" w:x="934" w:y="7"/>
              <w:shd w:val="clear" w:color="auto" w:fill="auto"/>
              <w:spacing w:line="276" w:lineRule="auto"/>
              <w:ind w:left="300" w:hanging="10"/>
              <w:jc w:val="both"/>
              <w:rPr>
                <w:rStyle w:val="211pt2"/>
                <w:sz w:val="24"/>
                <w:szCs w:val="24"/>
              </w:rPr>
            </w:pPr>
            <w:r>
              <w:rPr>
                <w:rStyle w:val="211pt2"/>
                <w:sz w:val="24"/>
                <w:szCs w:val="24"/>
              </w:rPr>
              <w:t>н/д</w:t>
            </w:r>
          </w:p>
        </w:tc>
        <w:tc>
          <w:tcPr>
            <w:tcW w:w="939" w:type="dxa"/>
            <w:gridSpan w:val="2"/>
            <w:shd w:val="clear" w:color="auto" w:fill="auto"/>
          </w:tcPr>
          <w:p w:rsidR="00CA150D" w:rsidRPr="00007C3A" w:rsidRDefault="009929DF">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2199,1</w:t>
            </w:r>
          </w:p>
        </w:tc>
      </w:tr>
      <w:tr w:rsidR="00CA150D" w:rsidRPr="00D8086D" w:rsidTr="0003281F">
        <w:tblPrEx>
          <w:jc w:val="left"/>
          <w:tblCellMar>
            <w:top w:w="0" w:type="dxa"/>
            <w:bottom w:w="0" w:type="dxa"/>
          </w:tblCellMar>
        </w:tblPrEx>
        <w:trPr>
          <w:gridBefore w:val="1"/>
          <w:wBefore w:w="562" w:type="dxa"/>
          <w:trHeight w:hRule="exact" w:val="397"/>
        </w:trPr>
        <w:tc>
          <w:tcPr>
            <w:tcW w:w="8232" w:type="dxa"/>
            <w:gridSpan w:val="12"/>
            <w:shd w:val="clear" w:color="auto" w:fill="FFFFFF"/>
            <w:vAlign w:val="center"/>
          </w:tcPr>
          <w:p w:rsidR="008D25A7" w:rsidRPr="00D8086D" w:rsidRDefault="004D2B2A" w:rsidP="00CA150D">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Pr>
                <w:rStyle w:val="211pt2"/>
                <w:sz w:val="24"/>
                <w:szCs w:val="24"/>
              </w:rPr>
              <w:t xml:space="preserve">Котельная </w:t>
            </w:r>
            <w:r w:rsidR="008D25A7" w:rsidRPr="00D8086D">
              <w:rPr>
                <w:rStyle w:val="211pt2"/>
                <w:sz w:val="24"/>
                <w:szCs w:val="24"/>
              </w:rPr>
              <w:t xml:space="preserve"> «ПМК»</w:t>
            </w:r>
          </w:p>
        </w:tc>
        <w:tc>
          <w:tcPr>
            <w:tcW w:w="1134" w:type="dxa"/>
            <w:gridSpan w:val="2"/>
            <w:shd w:val="clear" w:color="auto" w:fill="FFFFFF"/>
          </w:tcPr>
          <w:p w:rsidR="008D25A7" w:rsidRPr="00D8086D" w:rsidRDefault="008D25A7" w:rsidP="00CA150D">
            <w:pPr>
              <w:pStyle w:val="210"/>
              <w:framePr w:w="10388" w:wrap="notBeside" w:vAnchor="text" w:hAnchor="page" w:x="934" w:y="7"/>
              <w:shd w:val="clear" w:color="auto" w:fill="auto"/>
              <w:spacing w:line="276" w:lineRule="auto"/>
              <w:ind w:hanging="10"/>
              <w:jc w:val="both"/>
              <w:rPr>
                <w:rStyle w:val="211pt2"/>
                <w:sz w:val="24"/>
                <w:szCs w:val="24"/>
              </w:rPr>
            </w:pPr>
          </w:p>
        </w:tc>
        <w:tc>
          <w:tcPr>
            <w:tcW w:w="939" w:type="dxa"/>
            <w:gridSpan w:val="2"/>
            <w:shd w:val="clear" w:color="auto" w:fill="auto"/>
          </w:tcPr>
          <w:p w:rsidR="00CA150D" w:rsidRPr="00D8086D" w:rsidRDefault="00CA150D">
            <w:pPr>
              <w:widowControl/>
              <w:rPr>
                <w:rFonts w:ascii="Times New Roman" w:eastAsia="Times New Roman" w:hAnsi="Times New Roman" w:cs="Times New Roman"/>
                <w:color w:val="auto"/>
                <w:lang w:bidi="ar-SA"/>
              </w:rPr>
            </w:pPr>
          </w:p>
        </w:tc>
      </w:tr>
      <w:tr w:rsidR="00CA150D" w:rsidRPr="00D8086D" w:rsidTr="0003281F">
        <w:tblPrEx>
          <w:jc w:val="left"/>
          <w:tblCellMar>
            <w:top w:w="0" w:type="dxa"/>
            <w:bottom w:w="0" w:type="dxa"/>
          </w:tblCellMar>
        </w:tblPrEx>
        <w:trPr>
          <w:gridBefore w:val="1"/>
          <w:wBefore w:w="562" w:type="dxa"/>
          <w:trHeight w:hRule="exact" w:val="392"/>
        </w:trPr>
        <w:tc>
          <w:tcPr>
            <w:tcW w:w="3271" w:type="dxa"/>
            <w:gridSpan w:val="2"/>
            <w:shd w:val="clear" w:color="auto" w:fill="FFFFFF"/>
            <w:vAlign w:val="bottom"/>
          </w:tcPr>
          <w:p w:rsidR="008D25A7" w:rsidRPr="00D8086D" w:rsidRDefault="00E560BE" w:rsidP="00CA150D">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Pr>
                <w:rStyle w:val="211pt2"/>
                <w:sz w:val="24"/>
                <w:szCs w:val="24"/>
              </w:rPr>
              <w:t xml:space="preserve">Бурый </w:t>
            </w:r>
            <w:r w:rsidR="008D25A7" w:rsidRPr="00D8086D">
              <w:rPr>
                <w:rStyle w:val="211pt2"/>
                <w:sz w:val="24"/>
                <w:szCs w:val="24"/>
              </w:rPr>
              <w:t xml:space="preserve"> уголь</w:t>
            </w:r>
            <w:r>
              <w:rPr>
                <w:rStyle w:val="211pt2"/>
                <w:sz w:val="24"/>
                <w:szCs w:val="24"/>
              </w:rPr>
              <w:t>, т</w:t>
            </w:r>
          </w:p>
        </w:tc>
        <w:tc>
          <w:tcPr>
            <w:tcW w:w="992" w:type="dxa"/>
            <w:gridSpan w:val="2"/>
            <w:shd w:val="clear" w:color="auto" w:fill="FFFFFF"/>
            <w:vAlign w:val="bottom"/>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992" w:type="dxa"/>
            <w:gridSpan w:val="2"/>
            <w:shd w:val="clear" w:color="auto" w:fill="FFFFFF"/>
            <w:vAlign w:val="bottom"/>
          </w:tcPr>
          <w:p w:rsidR="008D25A7" w:rsidRPr="00D8086D" w:rsidRDefault="000A4B21" w:rsidP="000A4B21">
            <w:pPr>
              <w:pStyle w:val="210"/>
              <w:framePr w:w="10388" w:wrap="notBeside" w:vAnchor="text" w:hAnchor="page" w:x="934" w:y="7"/>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  </w:t>
            </w:r>
            <w:r w:rsidR="008529BB">
              <w:rPr>
                <w:color w:val="000000"/>
                <w:sz w:val="24"/>
                <w:szCs w:val="24"/>
                <w:lang w:val="ru-RU" w:eastAsia="ru-RU" w:bidi="ru-RU"/>
              </w:rPr>
              <w:t xml:space="preserve"> н/д</w:t>
            </w:r>
          </w:p>
        </w:tc>
        <w:tc>
          <w:tcPr>
            <w:tcW w:w="992" w:type="dxa"/>
            <w:gridSpan w:val="2"/>
            <w:shd w:val="clear" w:color="auto" w:fill="FFFFFF"/>
            <w:vAlign w:val="bottom"/>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993" w:type="dxa"/>
            <w:gridSpan w:val="2"/>
            <w:shd w:val="clear" w:color="auto" w:fill="FFFFFF"/>
            <w:vAlign w:val="bottom"/>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992" w:type="dxa"/>
            <w:gridSpan w:val="2"/>
            <w:shd w:val="clear" w:color="auto" w:fill="FFFFFF"/>
            <w:vAlign w:val="bottom"/>
          </w:tcPr>
          <w:p w:rsidR="008D25A7" w:rsidRPr="00D8086D" w:rsidRDefault="000A4B21" w:rsidP="000A4B21">
            <w:pPr>
              <w:pStyle w:val="210"/>
              <w:framePr w:w="10388" w:wrap="notBeside" w:vAnchor="text" w:hAnchor="page" w:x="934" w:y="7"/>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  </w:t>
            </w:r>
            <w:r w:rsidR="008529BB">
              <w:rPr>
                <w:color w:val="000000"/>
                <w:sz w:val="24"/>
                <w:szCs w:val="24"/>
                <w:lang w:val="ru-RU" w:eastAsia="ru-RU" w:bidi="ru-RU"/>
              </w:rPr>
              <w:t xml:space="preserve"> н/д</w:t>
            </w:r>
          </w:p>
        </w:tc>
        <w:tc>
          <w:tcPr>
            <w:tcW w:w="1134" w:type="dxa"/>
            <w:gridSpan w:val="2"/>
            <w:shd w:val="clear" w:color="auto" w:fill="FFFFFF"/>
          </w:tcPr>
          <w:p w:rsidR="008D25A7" w:rsidRPr="00D8086D" w:rsidRDefault="000A4B21" w:rsidP="00CA150D">
            <w:pPr>
              <w:pStyle w:val="210"/>
              <w:framePr w:w="10388" w:wrap="notBeside" w:vAnchor="text" w:hAnchor="page" w:x="934" w:y="7"/>
              <w:shd w:val="clear" w:color="auto" w:fill="auto"/>
              <w:spacing w:line="276" w:lineRule="auto"/>
              <w:ind w:left="300" w:hanging="10"/>
              <w:jc w:val="both"/>
              <w:rPr>
                <w:rStyle w:val="211pt2"/>
                <w:sz w:val="24"/>
                <w:szCs w:val="24"/>
              </w:rPr>
            </w:pPr>
            <w:r>
              <w:rPr>
                <w:rStyle w:val="211pt2"/>
                <w:sz w:val="24"/>
                <w:szCs w:val="24"/>
              </w:rPr>
              <w:t>н/д</w:t>
            </w:r>
          </w:p>
        </w:tc>
        <w:tc>
          <w:tcPr>
            <w:tcW w:w="939" w:type="dxa"/>
            <w:gridSpan w:val="2"/>
            <w:shd w:val="clear" w:color="auto" w:fill="auto"/>
          </w:tcPr>
          <w:p w:rsidR="00CA150D" w:rsidRPr="00007C3A" w:rsidRDefault="009929DF">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625,91</w:t>
            </w:r>
          </w:p>
        </w:tc>
      </w:tr>
      <w:tr w:rsidR="00CA150D" w:rsidRPr="00D8086D" w:rsidTr="0003281F">
        <w:tblPrEx>
          <w:jc w:val="left"/>
          <w:tblCellMar>
            <w:top w:w="0" w:type="dxa"/>
            <w:bottom w:w="0" w:type="dxa"/>
          </w:tblCellMar>
        </w:tblPrEx>
        <w:trPr>
          <w:gridBefore w:val="1"/>
          <w:wBefore w:w="562" w:type="dxa"/>
          <w:trHeight w:hRule="exact" w:val="392"/>
        </w:trPr>
        <w:tc>
          <w:tcPr>
            <w:tcW w:w="8232" w:type="dxa"/>
            <w:gridSpan w:val="12"/>
            <w:shd w:val="clear" w:color="auto" w:fill="FFFFFF"/>
            <w:vAlign w:val="center"/>
          </w:tcPr>
          <w:p w:rsidR="008D25A7" w:rsidRPr="00D8086D" w:rsidRDefault="004D2B2A" w:rsidP="00CA150D">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Pr>
                <w:rStyle w:val="211pt2"/>
                <w:sz w:val="24"/>
                <w:szCs w:val="24"/>
              </w:rPr>
              <w:t xml:space="preserve">Котельная  </w:t>
            </w:r>
            <w:r w:rsidR="008D25A7" w:rsidRPr="00D8086D">
              <w:rPr>
                <w:rStyle w:val="211pt2"/>
                <w:sz w:val="24"/>
                <w:szCs w:val="24"/>
              </w:rPr>
              <w:t xml:space="preserve"> «Школа №1»</w:t>
            </w:r>
          </w:p>
        </w:tc>
        <w:tc>
          <w:tcPr>
            <w:tcW w:w="1134" w:type="dxa"/>
            <w:gridSpan w:val="2"/>
            <w:shd w:val="clear" w:color="auto" w:fill="FFFFFF"/>
          </w:tcPr>
          <w:p w:rsidR="008D25A7" w:rsidRPr="00D8086D" w:rsidRDefault="008D25A7" w:rsidP="00CA150D">
            <w:pPr>
              <w:pStyle w:val="210"/>
              <w:framePr w:w="10388" w:wrap="notBeside" w:vAnchor="text" w:hAnchor="page" w:x="934" w:y="7"/>
              <w:shd w:val="clear" w:color="auto" w:fill="auto"/>
              <w:spacing w:line="276" w:lineRule="auto"/>
              <w:ind w:hanging="10"/>
              <w:jc w:val="both"/>
              <w:rPr>
                <w:rStyle w:val="211pt2"/>
                <w:sz w:val="24"/>
                <w:szCs w:val="24"/>
              </w:rPr>
            </w:pPr>
          </w:p>
        </w:tc>
        <w:tc>
          <w:tcPr>
            <w:tcW w:w="939" w:type="dxa"/>
            <w:gridSpan w:val="2"/>
            <w:shd w:val="clear" w:color="auto" w:fill="auto"/>
          </w:tcPr>
          <w:p w:rsidR="00CA150D" w:rsidRPr="00D8086D" w:rsidRDefault="00CA150D">
            <w:pPr>
              <w:widowControl/>
              <w:rPr>
                <w:rFonts w:ascii="Times New Roman" w:eastAsia="Times New Roman" w:hAnsi="Times New Roman" w:cs="Times New Roman"/>
                <w:color w:val="auto"/>
                <w:lang w:bidi="ar-SA"/>
              </w:rPr>
            </w:pPr>
          </w:p>
        </w:tc>
      </w:tr>
      <w:tr w:rsidR="00CA150D" w:rsidRPr="00D8086D" w:rsidTr="0003281F">
        <w:tblPrEx>
          <w:jc w:val="left"/>
          <w:tblCellMar>
            <w:top w:w="0" w:type="dxa"/>
            <w:bottom w:w="0" w:type="dxa"/>
          </w:tblCellMar>
        </w:tblPrEx>
        <w:trPr>
          <w:gridBefore w:val="1"/>
          <w:wBefore w:w="562" w:type="dxa"/>
          <w:trHeight w:hRule="exact" w:val="404"/>
        </w:trPr>
        <w:tc>
          <w:tcPr>
            <w:tcW w:w="3271" w:type="dxa"/>
            <w:gridSpan w:val="2"/>
            <w:shd w:val="clear" w:color="auto" w:fill="FFFFFF"/>
            <w:vAlign w:val="center"/>
          </w:tcPr>
          <w:p w:rsidR="008D25A7" w:rsidRPr="00D8086D" w:rsidRDefault="00E560BE" w:rsidP="00CA150D">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Pr>
                <w:rStyle w:val="211pt2"/>
                <w:sz w:val="24"/>
                <w:szCs w:val="24"/>
              </w:rPr>
              <w:t xml:space="preserve">Бурый </w:t>
            </w:r>
            <w:r w:rsidR="008D25A7" w:rsidRPr="00D8086D">
              <w:rPr>
                <w:rStyle w:val="211pt2"/>
                <w:sz w:val="24"/>
                <w:szCs w:val="24"/>
              </w:rPr>
              <w:t xml:space="preserve"> уголь, т</w:t>
            </w:r>
          </w:p>
        </w:tc>
        <w:tc>
          <w:tcPr>
            <w:tcW w:w="992" w:type="dxa"/>
            <w:gridSpan w:val="2"/>
            <w:shd w:val="clear" w:color="auto" w:fill="FFFFFF"/>
            <w:vAlign w:val="center"/>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992" w:type="dxa"/>
            <w:gridSpan w:val="2"/>
            <w:shd w:val="clear" w:color="auto" w:fill="FFFFFF"/>
            <w:vAlign w:val="center"/>
          </w:tcPr>
          <w:p w:rsidR="008D25A7" w:rsidRPr="00D8086D" w:rsidRDefault="000A4B21" w:rsidP="000A4B21">
            <w:pPr>
              <w:pStyle w:val="210"/>
              <w:framePr w:w="10388" w:wrap="notBeside" w:vAnchor="text" w:hAnchor="page" w:x="934" w:y="7"/>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   </w:t>
            </w:r>
            <w:r w:rsidR="008529BB">
              <w:rPr>
                <w:color w:val="000000"/>
                <w:sz w:val="24"/>
                <w:szCs w:val="24"/>
                <w:lang w:val="ru-RU" w:eastAsia="ru-RU" w:bidi="ru-RU"/>
              </w:rPr>
              <w:t xml:space="preserve"> н/д</w:t>
            </w:r>
          </w:p>
        </w:tc>
        <w:tc>
          <w:tcPr>
            <w:tcW w:w="992" w:type="dxa"/>
            <w:gridSpan w:val="2"/>
            <w:shd w:val="clear" w:color="auto" w:fill="FFFFFF"/>
            <w:vAlign w:val="center"/>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993" w:type="dxa"/>
            <w:gridSpan w:val="2"/>
            <w:shd w:val="clear" w:color="auto" w:fill="FFFFFF"/>
            <w:vAlign w:val="center"/>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992" w:type="dxa"/>
            <w:gridSpan w:val="2"/>
            <w:shd w:val="clear" w:color="auto" w:fill="FFFFFF"/>
            <w:vAlign w:val="center"/>
          </w:tcPr>
          <w:p w:rsidR="008D25A7" w:rsidRPr="00D8086D" w:rsidRDefault="008529BB" w:rsidP="000A4B21">
            <w:pPr>
              <w:pStyle w:val="210"/>
              <w:framePr w:w="10388" w:wrap="notBeside" w:vAnchor="text" w:hAnchor="page" w:x="934" w:y="7"/>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   н/д</w:t>
            </w:r>
          </w:p>
        </w:tc>
        <w:tc>
          <w:tcPr>
            <w:tcW w:w="1134" w:type="dxa"/>
            <w:gridSpan w:val="2"/>
            <w:shd w:val="clear" w:color="auto" w:fill="FFFFFF"/>
          </w:tcPr>
          <w:p w:rsidR="008D25A7" w:rsidRPr="00D8086D" w:rsidRDefault="000A4B21" w:rsidP="00CA150D">
            <w:pPr>
              <w:pStyle w:val="210"/>
              <w:framePr w:w="10388" w:wrap="notBeside" w:vAnchor="text" w:hAnchor="page" w:x="934" w:y="7"/>
              <w:shd w:val="clear" w:color="auto" w:fill="auto"/>
              <w:spacing w:line="276" w:lineRule="auto"/>
              <w:ind w:left="300" w:hanging="10"/>
              <w:jc w:val="both"/>
              <w:rPr>
                <w:rStyle w:val="211pt2"/>
                <w:sz w:val="24"/>
                <w:szCs w:val="24"/>
              </w:rPr>
            </w:pPr>
            <w:r>
              <w:rPr>
                <w:rStyle w:val="211pt2"/>
                <w:sz w:val="24"/>
                <w:szCs w:val="24"/>
              </w:rPr>
              <w:t>н/д</w:t>
            </w:r>
          </w:p>
        </w:tc>
        <w:tc>
          <w:tcPr>
            <w:tcW w:w="939" w:type="dxa"/>
            <w:gridSpan w:val="2"/>
            <w:shd w:val="clear" w:color="auto" w:fill="auto"/>
          </w:tcPr>
          <w:p w:rsidR="00CA150D" w:rsidRPr="00007C3A" w:rsidRDefault="009929DF">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382,8</w:t>
            </w:r>
          </w:p>
        </w:tc>
      </w:tr>
      <w:tr w:rsidR="00CA150D" w:rsidRPr="00D8086D" w:rsidTr="0003281F">
        <w:tblPrEx>
          <w:jc w:val="left"/>
          <w:tblCellMar>
            <w:top w:w="0" w:type="dxa"/>
            <w:bottom w:w="0" w:type="dxa"/>
          </w:tblCellMar>
        </w:tblPrEx>
        <w:trPr>
          <w:gridBefore w:val="1"/>
          <w:wBefore w:w="562" w:type="dxa"/>
          <w:trHeight w:hRule="exact" w:val="397"/>
        </w:trPr>
        <w:tc>
          <w:tcPr>
            <w:tcW w:w="8232" w:type="dxa"/>
            <w:gridSpan w:val="12"/>
            <w:shd w:val="clear" w:color="auto" w:fill="FFFFFF"/>
            <w:vAlign w:val="center"/>
          </w:tcPr>
          <w:p w:rsidR="008D25A7" w:rsidRPr="00D8086D" w:rsidRDefault="004D2B2A" w:rsidP="00CA150D">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Pr>
                <w:rStyle w:val="211pt2"/>
                <w:sz w:val="24"/>
                <w:szCs w:val="24"/>
              </w:rPr>
              <w:t xml:space="preserve">Котельная </w:t>
            </w:r>
            <w:r w:rsidR="008D25A7" w:rsidRPr="00D8086D">
              <w:rPr>
                <w:rStyle w:val="211pt2"/>
                <w:sz w:val="24"/>
                <w:szCs w:val="24"/>
              </w:rPr>
              <w:t xml:space="preserve"> «Первомайская»</w:t>
            </w:r>
          </w:p>
        </w:tc>
        <w:tc>
          <w:tcPr>
            <w:tcW w:w="1134" w:type="dxa"/>
            <w:gridSpan w:val="2"/>
            <w:shd w:val="clear" w:color="auto" w:fill="FFFFFF"/>
          </w:tcPr>
          <w:p w:rsidR="008D25A7" w:rsidRPr="00D8086D" w:rsidRDefault="008D25A7" w:rsidP="00CA150D">
            <w:pPr>
              <w:pStyle w:val="210"/>
              <w:framePr w:w="10388" w:wrap="notBeside" w:vAnchor="text" w:hAnchor="page" w:x="934" w:y="7"/>
              <w:shd w:val="clear" w:color="auto" w:fill="auto"/>
              <w:spacing w:line="276" w:lineRule="auto"/>
              <w:ind w:hanging="10"/>
              <w:jc w:val="both"/>
              <w:rPr>
                <w:rStyle w:val="211pt2"/>
                <w:sz w:val="24"/>
                <w:szCs w:val="24"/>
              </w:rPr>
            </w:pPr>
          </w:p>
        </w:tc>
        <w:tc>
          <w:tcPr>
            <w:tcW w:w="939" w:type="dxa"/>
            <w:gridSpan w:val="2"/>
            <w:shd w:val="clear" w:color="auto" w:fill="auto"/>
          </w:tcPr>
          <w:p w:rsidR="00CA150D" w:rsidRPr="00D8086D" w:rsidRDefault="00CA150D">
            <w:pPr>
              <w:widowControl/>
              <w:rPr>
                <w:rFonts w:ascii="Times New Roman" w:eastAsia="Times New Roman" w:hAnsi="Times New Roman" w:cs="Times New Roman"/>
                <w:color w:val="auto"/>
                <w:lang w:bidi="ar-SA"/>
              </w:rPr>
            </w:pPr>
          </w:p>
        </w:tc>
      </w:tr>
      <w:tr w:rsidR="00CA150D" w:rsidRPr="00D8086D" w:rsidTr="0003281F">
        <w:tblPrEx>
          <w:jc w:val="left"/>
          <w:tblCellMar>
            <w:top w:w="0" w:type="dxa"/>
            <w:bottom w:w="0" w:type="dxa"/>
          </w:tblCellMar>
        </w:tblPrEx>
        <w:trPr>
          <w:gridBefore w:val="1"/>
          <w:wBefore w:w="562" w:type="dxa"/>
          <w:trHeight w:hRule="exact" w:val="392"/>
        </w:trPr>
        <w:tc>
          <w:tcPr>
            <w:tcW w:w="3271" w:type="dxa"/>
            <w:gridSpan w:val="2"/>
            <w:shd w:val="clear" w:color="auto" w:fill="FFFFFF"/>
            <w:vAlign w:val="bottom"/>
          </w:tcPr>
          <w:p w:rsidR="008D25A7" w:rsidRPr="00D8086D" w:rsidRDefault="00E560BE" w:rsidP="00CA150D">
            <w:pPr>
              <w:pStyle w:val="210"/>
              <w:framePr w:w="10388" w:wrap="notBeside" w:vAnchor="text" w:hAnchor="page" w:x="934" w:y="7"/>
              <w:shd w:val="clear" w:color="auto" w:fill="auto"/>
              <w:spacing w:line="276" w:lineRule="auto"/>
              <w:ind w:hanging="10"/>
              <w:jc w:val="both"/>
              <w:rPr>
                <w:color w:val="000000"/>
                <w:sz w:val="24"/>
                <w:szCs w:val="24"/>
                <w:lang w:val="ru-RU" w:eastAsia="ru-RU" w:bidi="ru-RU"/>
              </w:rPr>
            </w:pPr>
            <w:r>
              <w:rPr>
                <w:rStyle w:val="211pt2"/>
                <w:sz w:val="24"/>
                <w:szCs w:val="24"/>
              </w:rPr>
              <w:t xml:space="preserve">Бурый </w:t>
            </w:r>
            <w:r w:rsidR="008D25A7" w:rsidRPr="00D8086D">
              <w:rPr>
                <w:rStyle w:val="211pt2"/>
                <w:sz w:val="24"/>
                <w:szCs w:val="24"/>
              </w:rPr>
              <w:t xml:space="preserve"> уголь</w:t>
            </w:r>
            <w:r>
              <w:rPr>
                <w:rStyle w:val="211pt2"/>
                <w:sz w:val="24"/>
                <w:szCs w:val="24"/>
              </w:rPr>
              <w:t>, т</w:t>
            </w:r>
          </w:p>
        </w:tc>
        <w:tc>
          <w:tcPr>
            <w:tcW w:w="992" w:type="dxa"/>
            <w:gridSpan w:val="2"/>
            <w:shd w:val="clear" w:color="auto" w:fill="FFFFFF"/>
            <w:vAlign w:val="bottom"/>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992" w:type="dxa"/>
            <w:gridSpan w:val="2"/>
            <w:shd w:val="clear" w:color="auto" w:fill="FFFFFF"/>
            <w:vAlign w:val="bottom"/>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992" w:type="dxa"/>
            <w:gridSpan w:val="2"/>
            <w:shd w:val="clear" w:color="auto" w:fill="FFFFFF"/>
            <w:vAlign w:val="bottom"/>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993" w:type="dxa"/>
            <w:gridSpan w:val="2"/>
            <w:shd w:val="clear" w:color="auto" w:fill="FFFFFF"/>
            <w:vAlign w:val="bottom"/>
          </w:tcPr>
          <w:p w:rsidR="008D25A7" w:rsidRPr="00D8086D" w:rsidRDefault="008529BB" w:rsidP="00CA150D">
            <w:pPr>
              <w:pStyle w:val="210"/>
              <w:framePr w:w="10388" w:wrap="notBeside" w:vAnchor="text" w:hAnchor="page" w:x="934" w:y="7"/>
              <w:shd w:val="clear" w:color="auto" w:fill="auto"/>
              <w:spacing w:line="276" w:lineRule="auto"/>
              <w:ind w:left="300" w:hanging="10"/>
              <w:jc w:val="both"/>
              <w:rPr>
                <w:color w:val="000000"/>
                <w:sz w:val="24"/>
                <w:szCs w:val="24"/>
                <w:lang w:val="ru-RU" w:eastAsia="ru-RU" w:bidi="ru-RU"/>
              </w:rPr>
            </w:pPr>
            <w:r>
              <w:rPr>
                <w:color w:val="000000"/>
                <w:sz w:val="24"/>
                <w:szCs w:val="24"/>
                <w:lang w:val="ru-RU" w:eastAsia="ru-RU" w:bidi="ru-RU"/>
              </w:rPr>
              <w:t>н/д</w:t>
            </w:r>
          </w:p>
        </w:tc>
        <w:tc>
          <w:tcPr>
            <w:tcW w:w="992" w:type="dxa"/>
            <w:gridSpan w:val="2"/>
            <w:shd w:val="clear" w:color="auto" w:fill="FFFFFF"/>
            <w:vAlign w:val="bottom"/>
          </w:tcPr>
          <w:p w:rsidR="008D25A7" w:rsidRPr="00D8086D" w:rsidRDefault="000A4B21" w:rsidP="000A4B21">
            <w:pPr>
              <w:pStyle w:val="210"/>
              <w:framePr w:w="10388" w:wrap="notBeside" w:vAnchor="text" w:hAnchor="page" w:x="934" w:y="7"/>
              <w:shd w:val="clear" w:color="auto" w:fill="auto"/>
              <w:spacing w:line="276" w:lineRule="auto"/>
              <w:jc w:val="both"/>
              <w:rPr>
                <w:color w:val="000000"/>
                <w:sz w:val="24"/>
                <w:szCs w:val="24"/>
                <w:lang w:val="ru-RU" w:eastAsia="ru-RU" w:bidi="ru-RU"/>
              </w:rPr>
            </w:pPr>
            <w:r>
              <w:rPr>
                <w:color w:val="000000"/>
                <w:sz w:val="24"/>
                <w:szCs w:val="24"/>
                <w:lang w:val="ru-RU" w:eastAsia="ru-RU" w:bidi="ru-RU"/>
              </w:rPr>
              <w:t xml:space="preserve">  </w:t>
            </w:r>
            <w:r w:rsidR="008529BB">
              <w:rPr>
                <w:color w:val="000000"/>
                <w:sz w:val="24"/>
                <w:szCs w:val="24"/>
                <w:lang w:val="ru-RU" w:eastAsia="ru-RU" w:bidi="ru-RU"/>
              </w:rPr>
              <w:t xml:space="preserve"> н/д</w:t>
            </w:r>
          </w:p>
        </w:tc>
        <w:tc>
          <w:tcPr>
            <w:tcW w:w="1134" w:type="dxa"/>
            <w:gridSpan w:val="2"/>
            <w:shd w:val="clear" w:color="auto" w:fill="FFFFFF"/>
          </w:tcPr>
          <w:p w:rsidR="008D25A7" w:rsidRPr="00D8086D" w:rsidRDefault="000A4B21" w:rsidP="00CA150D">
            <w:pPr>
              <w:pStyle w:val="210"/>
              <w:framePr w:w="10388" w:wrap="notBeside" w:vAnchor="text" w:hAnchor="page" w:x="934" w:y="7"/>
              <w:shd w:val="clear" w:color="auto" w:fill="auto"/>
              <w:spacing w:line="276" w:lineRule="auto"/>
              <w:ind w:left="300" w:hanging="10"/>
              <w:jc w:val="both"/>
              <w:rPr>
                <w:rStyle w:val="211pt2"/>
                <w:sz w:val="24"/>
                <w:szCs w:val="24"/>
              </w:rPr>
            </w:pPr>
            <w:r>
              <w:rPr>
                <w:rStyle w:val="211pt2"/>
                <w:sz w:val="24"/>
                <w:szCs w:val="24"/>
              </w:rPr>
              <w:t>н/д</w:t>
            </w:r>
          </w:p>
        </w:tc>
        <w:tc>
          <w:tcPr>
            <w:tcW w:w="939" w:type="dxa"/>
            <w:gridSpan w:val="2"/>
            <w:shd w:val="clear" w:color="auto" w:fill="auto"/>
          </w:tcPr>
          <w:p w:rsidR="00CA150D" w:rsidRPr="00007C3A" w:rsidRDefault="009929DF">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336,2</w:t>
            </w:r>
          </w:p>
        </w:tc>
      </w:tr>
    </w:tbl>
    <w:p w:rsidR="00CA150D" w:rsidRDefault="00CA150D" w:rsidP="00CA150D">
      <w:pPr>
        <w:framePr w:w="10388" w:wrap="notBeside" w:vAnchor="text" w:hAnchor="page" w:x="934" w:y="7"/>
        <w:spacing w:line="276" w:lineRule="auto"/>
        <w:ind w:firstLine="709"/>
        <w:jc w:val="both"/>
        <w:rPr>
          <w:rFonts w:ascii="Times New Roman" w:hAnsi="Times New Roman" w:cs="Times New Roman"/>
        </w:rPr>
      </w:pPr>
    </w:p>
    <w:tbl>
      <w:tblPr>
        <w:tblpPr w:leftFromText="180" w:rightFromText="180" w:vertAnchor="text" w:tblpX="9329" w:tblpY="-4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CA150D">
        <w:tblPrEx>
          <w:tblCellMar>
            <w:top w:w="0" w:type="dxa"/>
            <w:bottom w:w="0" w:type="dxa"/>
          </w:tblCellMar>
        </w:tblPrEx>
        <w:trPr>
          <w:trHeight w:val="200"/>
        </w:trPr>
        <w:tc>
          <w:tcPr>
            <w:tcW w:w="324" w:type="dxa"/>
          </w:tcPr>
          <w:p w:rsidR="00CA150D" w:rsidRDefault="00CA150D" w:rsidP="00CA150D">
            <w:pPr>
              <w:spacing w:line="276" w:lineRule="auto"/>
              <w:jc w:val="both"/>
              <w:rPr>
                <w:rFonts w:ascii="Times New Roman" w:hAnsi="Times New Roman" w:cs="Times New Roman"/>
              </w:rPr>
            </w:pPr>
          </w:p>
        </w:tc>
      </w:tr>
    </w:tbl>
    <w:p w:rsidR="008D25A7" w:rsidRPr="00D8086D" w:rsidRDefault="008D25A7" w:rsidP="00CA150D">
      <w:pPr>
        <w:framePr w:w="10388" w:wrap="notBeside" w:vAnchor="text" w:hAnchor="page" w:x="934" w:y="7"/>
        <w:spacing w:line="276" w:lineRule="auto"/>
        <w:ind w:firstLine="709"/>
        <w:jc w:val="both"/>
        <w:rPr>
          <w:rFonts w:ascii="Times New Roman" w:hAnsi="Times New Roman" w:cs="Times New Roman"/>
        </w:rPr>
      </w:pPr>
    </w:p>
    <w:p w:rsidR="006F31CC" w:rsidRPr="00D8086D" w:rsidRDefault="006F31CC" w:rsidP="00F30F49">
      <w:pPr>
        <w:spacing w:line="276" w:lineRule="auto"/>
        <w:jc w:val="both"/>
        <w:rPr>
          <w:rFonts w:ascii="Times New Roman" w:hAnsi="Times New Roman" w:cs="Times New Roman"/>
        </w:rPr>
      </w:pPr>
    </w:p>
    <w:p w:rsidR="006F31CC" w:rsidRPr="00D8086D" w:rsidRDefault="00E43237" w:rsidP="000448FF">
      <w:pPr>
        <w:pStyle w:val="1"/>
        <w:jc w:val="center"/>
        <w:rPr>
          <w:sz w:val="24"/>
          <w:szCs w:val="24"/>
        </w:rPr>
      </w:pPr>
      <w:bookmarkStart w:id="155" w:name="bookmark58"/>
      <w:bookmarkStart w:id="156" w:name="_Toc436984982"/>
      <w:bookmarkStart w:id="157" w:name="_Toc436985085"/>
      <w:r w:rsidRPr="00D8086D">
        <w:rPr>
          <w:sz w:val="24"/>
          <w:szCs w:val="24"/>
        </w:rPr>
        <w:t>2.9</w:t>
      </w:r>
      <w:r w:rsidR="009929DF">
        <w:rPr>
          <w:sz w:val="24"/>
          <w:szCs w:val="24"/>
          <w:lang w:val="ru-RU"/>
        </w:rPr>
        <w:t xml:space="preserve"> </w:t>
      </w:r>
      <w:r w:rsidR="00122874" w:rsidRPr="00D8086D">
        <w:rPr>
          <w:sz w:val="24"/>
          <w:szCs w:val="24"/>
        </w:rPr>
        <w:t xml:space="preserve"> </w:t>
      </w:r>
      <w:r w:rsidRPr="00D8086D">
        <w:rPr>
          <w:sz w:val="24"/>
          <w:szCs w:val="24"/>
        </w:rPr>
        <w:t>Надежность теплоснабжения</w:t>
      </w:r>
      <w:bookmarkEnd w:id="155"/>
      <w:bookmarkEnd w:id="156"/>
      <w:bookmarkEnd w:id="157"/>
    </w:p>
    <w:p w:rsidR="000448FF" w:rsidRPr="00D8086D" w:rsidRDefault="000448FF" w:rsidP="00036796">
      <w:pPr>
        <w:pStyle w:val="210"/>
        <w:shd w:val="clear" w:color="auto" w:fill="auto"/>
        <w:spacing w:line="276" w:lineRule="auto"/>
        <w:ind w:firstLine="709"/>
        <w:jc w:val="both"/>
        <w:rPr>
          <w:sz w:val="24"/>
          <w:szCs w:val="24"/>
          <w:lang w:val="ru-RU"/>
        </w:rPr>
      </w:pPr>
    </w:p>
    <w:p w:rsidR="00122874" w:rsidRPr="00D8086D" w:rsidRDefault="00E43237" w:rsidP="00036796">
      <w:pPr>
        <w:pStyle w:val="210"/>
        <w:shd w:val="clear" w:color="auto" w:fill="auto"/>
        <w:spacing w:line="276" w:lineRule="auto"/>
        <w:ind w:firstLine="709"/>
        <w:jc w:val="both"/>
        <w:rPr>
          <w:sz w:val="24"/>
          <w:szCs w:val="24"/>
          <w:lang w:val="ru-RU"/>
        </w:rPr>
      </w:pPr>
      <w:r w:rsidRPr="00D8086D">
        <w:rPr>
          <w:sz w:val="24"/>
          <w:szCs w:val="24"/>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Интегральными показателями оценки надежности теплоснабжения в целом являются такие эмпирические показатели как интенсивность отказов </w:t>
      </w:r>
      <w:r w:rsidRPr="00D8086D">
        <w:rPr>
          <w:rStyle w:val="26"/>
          <w:sz w:val="24"/>
          <w:szCs w:val="24"/>
        </w:rPr>
        <w:t>п</w:t>
      </w:r>
      <w:r w:rsidRPr="00D8086D">
        <w:rPr>
          <w:rStyle w:val="26"/>
          <w:sz w:val="24"/>
          <w:szCs w:val="24"/>
          <w:vertAlign w:val="subscript"/>
        </w:rPr>
        <w:t xml:space="preserve">от </w:t>
      </w:r>
      <w:r w:rsidRPr="00D8086D">
        <w:rPr>
          <w:sz w:val="24"/>
          <w:szCs w:val="24"/>
        </w:rPr>
        <w:t xml:space="preserve">[1 </w:t>
      </w:r>
      <w:r w:rsidRPr="00D8086D">
        <w:rPr>
          <w:rStyle w:val="26"/>
          <w:sz w:val="24"/>
          <w:szCs w:val="24"/>
        </w:rPr>
        <w:t>/год]</w:t>
      </w:r>
      <w:r w:rsidRPr="00D8086D">
        <w:rPr>
          <w:sz w:val="24"/>
          <w:szCs w:val="24"/>
        </w:rPr>
        <w:t xml:space="preserve"> и относительный аварийный недоотпуск тепла </w:t>
      </w:r>
      <w:r w:rsidRPr="00D8086D">
        <w:rPr>
          <w:rStyle w:val="26"/>
          <w:sz w:val="24"/>
          <w:szCs w:val="24"/>
          <w:lang w:val="en-US" w:eastAsia="en-US" w:bidi="en-US"/>
        </w:rPr>
        <w:t>Q</w:t>
      </w:r>
      <w:r w:rsidRPr="00D8086D">
        <w:rPr>
          <w:rStyle w:val="26"/>
          <w:sz w:val="24"/>
          <w:szCs w:val="24"/>
          <w:vertAlign w:val="subscript"/>
          <w:lang w:val="en-US" w:eastAsia="en-US" w:bidi="en-US"/>
        </w:rPr>
        <w:t>a</w:t>
      </w:r>
      <w:r w:rsidR="0042418E" w:rsidRPr="00D8086D">
        <w:rPr>
          <w:rStyle w:val="26"/>
          <w:sz w:val="24"/>
          <w:szCs w:val="24"/>
          <w:vertAlign w:val="subscript"/>
          <w:lang w:eastAsia="en-US" w:bidi="en-US"/>
        </w:rPr>
        <w:t>в</w:t>
      </w:r>
      <w:r w:rsidRPr="00D8086D">
        <w:rPr>
          <w:rStyle w:val="26"/>
          <w:sz w:val="24"/>
          <w:szCs w:val="24"/>
          <w:lang w:eastAsia="en-US" w:bidi="en-US"/>
        </w:rPr>
        <w:t>/</w:t>
      </w:r>
      <w:r w:rsidRPr="00D8086D">
        <w:rPr>
          <w:rStyle w:val="26"/>
          <w:sz w:val="24"/>
          <w:szCs w:val="24"/>
          <w:lang w:val="en-US" w:eastAsia="en-US" w:bidi="en-US"/>
        </w:rPr>
        <w:t>Q</w:t>
      </w:r>
      <w:r w:rsidRPr="00D8086D">
        <w:rPr>
          <w:rStyle w:val="26"/>
          <w:sz w:val="24"/>
          <w:szCs w:val="24"/>
          <w:vertAlign w:val="subscript"/>
          <w:lang w:val="en-US" w:eastAsia="en-US" w:bidi="en-US"/>
        </w:rPr>
        <w:t>pac</w:t>
      </w:r>
      <w:r w:rsidR="0042418E" w:rsidRPr="00D8086D">
        <w:rPr>
          <w:rStyle w:val="26"/>
          <w:sz w:val="24"/>
          <w:szCs w:val="24"/>
          <w:vertAlign w:val="subscript"/>
          <w:lang w:eastAsia="en-US" w:bidi="en-US"/>
        </w:rPr>
        <w:t>ч</w:t>
      </w:r>
      <w:r w:rsidRPr="00D8086D">
        <w:rPr>
          <w:sz w:val="24"/>
          <w:szCs w:val="24"/>
        </w:rPr>
        <w:t xml:space="preserve">, где </w:t>
      </w:r>
      <w:r w:rsidRPr="00D8086D">
        <w:rPr>
          <w:rStyle w:val="26"/>
          <w:sz w:val="24"/>
          <w:szCs w:val="24"/>
          <w:lang w:val="en-US" w:eastAsia="en-US" w:bidi="en-US"/>
        </w:rPr>
        <w:t>Q</w:t>
      </w:r>
      <w:r w:rsidRPr="00D8086D">
        <w:rPr>
          <w:rStyle w:val="26"/>
          <w:sz w:val="24"/>
          <w:szCs w:val="24"/>
          <w:vertAlign w:val="subscript"/>
          <w:lang w:val="en-US" w:eastAsia="en-US" w:bidi="en-US"/>
        </w:rPr>
        <w:t>a</w:t>
      </w:r>
      <w:r w:rsidR="0042418E" w:rsidRPr="00D8086D">
        <w:rPr>
          <w:rStyle w:val="26"/>
          <w:sz w:val="24"/>
          <w:szCs w:val="24"/>
          <w:vertAlign w:val="subscript"/>
          <w:lang w:eastAsia="en-US" w:bidi="en-US"/>
        </w:rPr>
        <w:t>в</w:t>
      </w:r>
      <w:r w:rsidRPr="00D8086D">
        <w:rPr>
          <w:sz w:val="24"/>
          <w:szCs w:val="24"/>
          <w:lang w:val="ru-RU" w:eastAsia="en-US" w:bidi="en-US"/>
        </w:rPr>
        <w:t xml:space="preserve"> </w:t>
      </w:r>
      <w:r w:rsidRPr="00D8086D">
        <w:rPr>
          <w:sz w:val="24"/>
          <w:szCs w:val="24"/>
        </w:rPr>
        <w:t xml:space="preserve">- аварийный недоотпуск тепла за год </w:t>
      </w:r>
      <w:r w:rsidRPr="00D8086D">
        <w:rPr>
          <w:rStyle w:val="26"/>
          <w:sz w:val="24"/>
          <w:szCs w:val="24"/>
        </w:rPr>
        <w:t xml:space="preserve">(Гкал), </w:t>
      </w:r>
      <w:r w:rsidRPr="00D8086D">
        <w:rPr>
          <w:rStyle w:val="26"/>
          <w:sz w:val="24"/>
          <w:szCs w:val="24"/>
          <w:lang w:val="en-US" w:eastAsia="en-US" w:bidi="en-US"/>
        </w:rPr>
        <w:t>Q</w:t>
      </w:r>
      <w:r w:rsidRPr="00D8086D">
        <w:rPr>
          <w:rStyle w:val="26"/>
          <w:sz w:val="24"/>
          <w:szCs w:val="24"/>
          <w:vertAlign w:val="subscript"/>
          <w:lang w:val="en-US" w:eastAsia="en-US" w:bidi="en-US"/>
        </w:rPr>
        <w:t>pac</w:t>
      </w:r>
      <w:r w:rsidR="0042418E" w:rsidRPr="00D8086D">
        <w:rPr>
          <w:rStyle w:val="26"/>
          <w:sz w:val="24"/>
          <w:szCs w:val="24"/>
          <w:vertAlign w:val="subscript"/>
          <w:lang w:eastAsia="en-US" w:bidi="en-US"/>
        </w:rPr>
        <w:t>ч</w:t>
      </w:r>
      <w:r w:rsidRPr="00D8086D">
        <w:rPr>
          <w:sz w:val="24"/>
          <w:szCs w:val="24"/>
          <w:lang w:val="ru-RU" w:eastAsia="en-US" w:bidi="en-US"/>
        </w:rPr>
        <w:t xml:space="preserve"> </w:t>
      </w:r>
      <w:r w:rsidRPr="00D8086D">
        <w:rPr>
          <w:sz w:val="24"/>
          <w:szCs w:val="24"/>
        </w:rPr>
        <w:t xml:space="preserve">- расчетный отпуск тепла системой теплоснабжения за год </w:t>
      </w:r>
      <w:r w:rsidRPr="00D8086D">
        <w:rPr>
          <w:rStyle w:val="26"/>
          <w:sz w:val="24"/>
          <w:szCs w:val="24"/>
        </w:rPr>
        <w:t>(Гкал).</w:t>
      </w:r>
      <w:r w:rsidRPr="00D8086D">
        <w:rPr>
          <w:sz w:val="24"/>
          <w:szCs w:val="24"/>
        </w:rPr>
        <w:t xml:space="preserve"> Динамика изменения данных 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w:t>
      </w:r>
      <w:r w:rsidRPr="00D8086D">
        <w:rPr>
          <w:rStyle w:val="26"/>
          <w:sz w:val="24"/>
          <w:szCs w:val="24"/>
        </w:rPr>
        <w:t>,</w:t>
      </w:r>
      <w:r w:rsidRPr="00D8086D">
        <w:rPr>
          <w:sz w:val="24"/>
          <w:szCs w:val="24"/>
        </w:rPr>
        <w:t xml:space="preserve"> поскольку не содержат элементов сопоставимости систем теплоснабжения</w:t>
      </w:r>
      <w:r w:rsidRPr="00D8086D">
        <w:rPr>
          <w:rStyle w:val="26"/>
          <w:sz w:val="24"/>
          <w:szCs w:val="24"/>
        </w:rPr>
        <w:t>.</w:t>
      </w:r>
    </w:p>
    <w:p w:rsidR="006F31CC" w:rsidRPr="00D8086D" w:rsidRDefault="00E43237" w:rsidP="00036796">
      <w:pPr>
        <w:pStyle w:val="210"/>
        <w:shd w:val="clear" w:color="auto" w:fill="auto"/>
        <w:spacing w:after="424" w:line="276" w:lineRule="auto"/>
        <w:ind w:firstLine="709"/>
        <w:jc w:val="both"/>
        <w:rPr>
          <w:sz w:val="24"/>
          <w:szCs w:val="24"/>
        </w:rPr>
      </w:pPr>
      <w:r w:rsidRPr="00D8086D">
        <w:rPr>
          <w:sz w:val="24"/>
          <w:szCs w:val="24"/>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 водо -,топливоснабжения источников тепловой энергии</w:t>
      </w:r>
      <w:r w:rsidRPr="00D8086D">
        <w:rPr>
          <w:rStyle w:val="26"/>
          <w:sz w:val="24"/>
          <w:szCs w:val="24"/>
        </w:rPr>
        <w:t>.</w:t>
      </w:r>
    </w:p>
    <w:p w:rsidR="006F31CC" w:rsidRPr="00D8086D" w:rsidRDefault="00E43237" w:rsidP="00531324">
      <w:pPr>
        <w:pStyle w:val="210"/>
        <w:numPr>
          <w:ilvl w:val="0"/>
          <w:numId w:val="16"/>
        </w:numPr>
        <w:shd w:val="clear" w:color="auto" w:fill="auto"/>
        <w:tabs>
          <w:tab w:val="left" w:pos="1110"/>
        </w:tabs>
        <w:spacing w:line="276" w:lineRule="auto"/>
        <w:ind w:firstLine="709"/>
        <w:jc w:val="both"/>
        <w:rPr>
          <w:sz w:val="24"/>
          <w:szCs w:val="24"/>
        </w:rPr>
      </w:pPr>
      <w:r w:rsidRPr="00D8086D">
        <w:rPr>
          <w:rStyle w:val="220"/>
          <w:sz w:val="24"/>
          <w:szCs w:val="24"/>
        </w:rPr>
        <w:t>Показатель надежности электроснабжения источников тепла</w:t>
      </w:r>
      <w:r w:rsidRPr="00D8086D">
        <w:rPr>
          <w:sz w:val="24"/>
          <w:szCs w:val="24"/>
        </w:rPr>
        <w:t xml:space="preserve"> (К</w:t>
      </w:r>
      <w:r w:rsidRPr="00D8086D">
        <w:rPr>
          <w:sz w:val="24"/>
          <w:szCs w:val="24"/>
          <w:vertAlign w:val="subscript"/>
        </w:rPr>
        <w:t>э</w:t>
      </w:r>
      <w:r w:rsidRPr="00D8086D">
        <w:rPr>
          <w:sz w:val="24"/>
          <w:szCs w:val="24"/>
        </w:rPr>
        <w:t>)</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Показатель характеризуется наличием или отсутствием резервного электропитания:</w:t>
      </w:r>
    </w:p>
    <w:p w:rsidR="006F31CC" w:rsidRPr="00D8086D" w:rsidRDefault="00E43237" w:rsidP="00531324">
      <w:pPr>
        <w:pStyle w:val="210"/>
        <w:numPr>
          <w:ilvl w:val="0"/>
          <w:numId w:val="15"/>
        </w:numPr>
        <w:shd w:val="clear" w:color="auto" w:fill="auto"/>
        <w:tabs>
          <w:tab w:val="left" w:pos="985"/>
        </w:tabs>
        <w:spacing w:line="276" w:lineRule="auto"/>
        <w:ind w:firstLine="709"/>
        <w:jc w:val="both"/>
        <w:rPr>
          <w:sz w:val="24"/>
          <w:szCs w:val="24"/>
        </w:rPr>
      </w:pPr>
      <w:r w:rsidRPr="00D8086D">
        <w:rPr>
          <w:sz w:val="24"/>
          <w:szCs w:val="24"/>
        </w:rPr>
        <w:lastRenderedPageBreak/>
        <w:t>при наличии резервного электроснабжения</w:t>
      </w:r>
      <w:r w:rsidR="0042418E" w:rsidRPr="00D8086D">
        <w:rPr>
          <w:sz w:val="24"/>
          <w:szCs w:val="24"/>
          <w:lang w:val="ru-RU"/>
        </w:rPr>
        <w:t xml:space="preserve"> К</w:t>
      </w:r>
      <w:r w:rsidR="0042418E" w:rsidRPr="00D8086D">
        <w:rPr>
          <w:sz w:val="24"/>
          <w:szCs w:val="24"/>
          <w:vertAlign w:val="subscript"/>
          <w:lang w:val="ru-RU"/>
        </w:rPr>
        <w:t>э</w:t>
      </w:r>
      <w:r w:rsidRPr="00D8086D">
        <w:rPr>
          <w:sz w:val="24"/>
          <w:szCs w:val="24"/>
        </w:rPr>
        <w:t>, = 1,0;</w:t>
      </w:r>
    </w:p>
    <w:p w:rsidR="006F31CC" w:rsidRPr="00D8086D" w:rsidRDefault="00E43237" w:rsidP="00531324">
      <w:pPr>
        <w:pStyle w:val="210"/>
        <w:numPr>
          <w:ilvl w:val="0"/>
          <w:numId w:val="15"/>
        </w:numPr>
        <w:shd w:val="clear" w:color="auto" w:fill="auto"/>
        <w:tabs>
          <w:tab w:val="left" w:pos="954"/>
        </w:tabs>
        <w:spacing w:line="276" w:lineRule="auto"/>
        <w:ind w:firstLine="709"/>
        <w:jc w:val="both"/>
        <w:rPr>
          <w:sz w:val="24"/>
          <w:szCs w:val="24"/>
        </w:rPr>
      </w:pPr>
      <w:r w:rsidRPr="00D8086D">
        <w:rPr>
          <w:sz w:val="24"/>
          <w:szCs w:val="24"/>
        </w:rPr>
        <w:t>при отсутствии резервного электроснабжения при мощности источника тепловой энергии (Гкал/ч):</w:t>
      </w:r>
    </w:p>
    <w:p w:rsidR="006F31CC" w:rsidRPr="00D8086D" w:rsidRDefault="00E43237" w:rsidP="00531324">
      <w:pPr>
        <w:pStyle w:val="210"/>
        <w:numPr>
          <w:ilvl w:val="0"/>
          <w:numId w:val="15"/>
        </w:numPr>
        <w:shd w:val="clear" w:color="auto" w:fill="auto"/>
        <w:tabs>
          <w:tab w:val="left" w:pos="985"/>
        </w:tabs>
        <w:spacing w:line="276" w:lineRule="auto"/>
        <w:ind w:firstLine="709"/>
        <w:jc w:val="both"/>
        <w:rPr>
          <w:sz w:val="24"/>
          <w:szCs w:val="24"/>
        </w:rPr>
      </w:pPr>
      <w:r w:rsidRPr="00D8086D">
        <w:rPr>
          <w:sz w:val="24"/>
          <w:szCs w:val="24"/>
        </w:rPr>
        <w:t xml:space="preserve">до 5,0: </w:t>
      </w:r>
      <w:r w:rsidRPr="00D8086D">
        <w:rPr>
          <w:rStyle w:val="26"/>
          <w:sz w:val="24"/>
          <w:szCs w:val="24"/>
        </w:rPr>
        <w:t>К</w:t>
      </w:r>
      <w:r w:rsidRPr="00D8086D">
        <w:rPr>
          <w:rStyle w:val="26"/>
          <w:sz w:val="24"/>
          <w:szCs w:val="24"/>
          <w:vertAlign w:val="subscript"/>
        </w:rPr>
        <w:t>э</w:t>
      </w:r>
      <w:r w:rsidRPr="00D8086D">
        <w:rPr>
          <w:rStyle w:val="26"/>
          <w:sz w:val="24"/>
          <w:szCs w:val="24"/>
        </w:rPr>
        <w:t xml:space="preserve"> =</w:t>
      </w:r>
      <w:r w:rsidRPr="00D8086D">
        <w:rPr>
          <w:sz w:val="24"/>
          <w:szCs w:val="24"/>
        </w:rPr>
        <w:t xml:space="preserve"> 0,8;</w:t>
      </w:r>
    </w:p>
    <w:p w:rsidR="006F31CC" w:rsidRPr="00D8086D" w:rsidRDefault="00E43237" w:rsidP="00531324">
      <w:pPr>
        <w:pStyle w:val="210"/>
        <w:numPr>
          <w:ilvl w:val="0"/>
          <w:numId w:val="15"/>
        </w:numPr>
        <w:shd w:val="clear" w:color="auto" w:fill="auto"/>
        <w:tabs>
          <w:tab w:val="left" w:pos="985"/>
        </w:tabs>
        <w:spacing w:line="276" w:lineRule="auto"/>
        <w:ind w:firstLine="709"/>
        <w:jc w:val="both"/>
        <w:rPr>
          <w:sz w:val="24"/>
          <w:szCs w:val="24"/>
        </w:rPr>
      </w:pPr>
      <w:r w:rsidRPr="00D8086D">
        <w:rPr>
          <w:sz w:val="24"/>
          <w:szCs w:val="24"/>
        </w:rPr>
        <w:t xml:space="preserve">5,0 - 20: </w:t>
      </w:r>
      <w:r w:rsidRPr="00D8086D">
        <w:rPr>
          <w:rStyle w:val="26"/>
          <w:sz w:val="24"/>
          <w:szCs w:val="24"/>
        </w:rPr>
        <w:t>К</w:t>
      </w:r>
      <w:r w:rsidRPr="00D8086D">
        <w:rPr>
          <w:rStyle w:val="26"/>
          <w:sz w:val="24"/>
          <w:szCs w:val="24"/>
          <w:vertAlign w:val="subscript"/>
        </w:rPr>
        <w:t>э</w:t>
      </w:r>
      <w:r w:rsidRPr="00D8086D">
        <w:rPr>
          <w:rStyle w:val="26"/>
          <w:sz w:val="24"/>
          <w:szCs w:val="24"/>
        </w:rPr>
        <w:t xml:space="preserve"> =</w:t>
      </w:r>
      <w:r w:rsidRPr="00D8086D">
        <w:rPr>
          <w:sz w:val="24"/>
          <w:szCs w:val="24"/>
        </w:rPr>
        <w:t xml:space="preserve"> 0,7;</w:t>
      </w:r>
    </w:p>
    <w:p w:rsidR="006F31CC" w:rsidRPr="00D8086D" w:rsidRDefault="00E43237" w:rsidP="00531324">
      <w:pPr>
        <w:pStyle w:val="210"/>
        <w:numPr>
          <w:ilvl w:val="0"/>
          <w:numId w:val="15"/>
        </w:numPr>
        <w:shd w:val="clear" w:color="auto" w:fill="auto"/>
        <w:tabs>
          <w:tab w:val="left" w:pos="985"/>
        </w:tabs>
        <w:spacing w:line="276" w:lineRule="auto"/>
        <w:ind w:firstLine="709"/>
        <w:jc w:val="both"/>
        <w:rPr>
          <w:sz w:val="24"/>
          <w:szCs w:val="24"/>
        </w:rPr>
      </w:pPr>
      <w:r w:rsidRPr="00D8086D">
        <w:rPr>
          <w:sz w:val="24"/>
          <w:szCs w:val="24"/>
        </w:rPr>
        <w:t xml:space="preserve">свыше 20: </w:t>
      </w:r>
      <w:r w:rsidRPr="00D8086D">
        <w:rPr>
          <w:rStyle w:val="26"/>
          <w:sz w:val="24"/>
          <w:szCs w:val="24"/>
        </w:rPr>
        <w:t>К</w:t>
      </w:r>
      <w:r w:rsidRPr="00D8086D">
        <w:rPr>
          <w:rStyle w:val="26"/>
          <w:sz w:val="24"/>
          <w:szCs w:val="24"/>
          <w:vertAlign w:val="subscript"/>
        </w:rPr>
        <w:t>э</w:t>
      </w:r>
      <w:r w:rsidRPr="00D8086D">
        <w:rPr>
          <w:sz w:val="24"/>
          <w:szCs w:val="24"/>
        </w:rPr>
        <w:t xml:space="preserve"> = 0,6.</w:t>
      </w:r>
    </w:p>
    <w:p w:rsidR="006F31CC" w:rsidRPr="00D8086D" w:rsidRDefault="00E43237" w:rsidP="00036796">
      <w:pPr>
        <w:pStyle w:val="210"/>
        <w:shd w:val="clear" w:color="auto" w:fill="auto"/>
        <w:spacing w:line="276" w:lineRule="auto"/>
        <w:ind w:firstLine="709"/>
        <w:jc w:val="both"/>
        <w:rPr>
          <w:sz w:val="24"/>
          <w:szCs w:val="24"/>
          <w:lang w:val="ru-RU"/>
        </w:rPr>
      </w:pPr>
      <w:r w:rsidRPr="00D8086D">
        <w:rPr>
          <w:sz w:val="24"/>
          <w:szCs w:val="24"/>
        </w:rPr>
        <w:t>В следующей таблице представлены мощности каждого источника тепловой энергии и соответствующие им показатели резервного электронсабжения.</w:t>
      </w:r>
    </w:p>
    <w:p w:rsidR="00122874" w:rsidRPr="00D8086D" w:rsidRDefault="00122874" w:rsidP="00122874">
      <w:pPr>
        <w:pStyle w:val="11"/>
        <w:shd w:val="clear" w:color="auto" w:fill="auto"/>
        <w:spacing w:line="240" w:lineRule="auto"/>
        <w:rPr>
          <w:sz w:val="24"/>
          <w:szCs w:val="24"/>
          <w:lang w:val="ru-RU"/>
        </w:rPr>
      </w:pPr>
      <w:r w:rsidRPr="00D8086D">
        <w:rPr>
          <w:sz w:val="24"/>
          <w:szCs w:val="24"/>
        </w:rPr>
        <w:t>Таблица 2.9.1 - Мощности источников тепловой энергии и соответствующие</w:t>
      </w:r>
      <w:r w:rsidRPr="00D8086D">
        <w:rPr>
          <w:sz w:val="24"/>
          <w:szCs w:val="24"/>
          <w:lang w:val="ru-RU"/>
        </w:rPr>
        <w:t xml:space="preserve"> </w:t>
      </w:r>
      <w:r w:rsidRPr="00D8086D">
        <w:rPr>
          <w:sz w:val="24"/>
          <w:szCs w:val="24"/>
        </w:rPr>
        <w:t>им коэффициенты</w:t>
      </w:r>
    </w:p>
    <w:p w:rsidR="00122874" w:rsidRPr="00D8086D" w:rsidRDefault="00122874" w:rsidP="00122874">
      <w:pPr>
        <w:pStyle w:val="11"/>
        <w:shd w:val="clear" w:color="auto" w:fill="auto"/>
        <w:spacing w:line="240" w:lineRule="auto"/>
        <w:rPr>
          <w:sz w:val="24"/>
          <w:szCs w:val="24"/>
          <w:lang w:val="ru-RU"/>
        </w:rPr>
      </w:pPr>
    </w:p>
    <w:tbl>
      <w:tblPr>
        <w:tblOverlap w:val="never"/>
        <w:tblW w:w="0" w:type="auto"/>
        <w:jc w:val="center"/>
        <w:tblLayout w:type="fixed"/>
        <w:tblCellMar>
          <w:left w:w="10" w:type="dxa"/>
          <w:right w:w="10" w:type="dxa"/>
        </w:tblCellMar>
        <w:tblLook w:val="0000"/>
      </w:tblPr>
      <w:tblGrid>
        <w:gridCol w:w="4253"/>
        <w:gridCol w:w="2976"/>
        <w:gridCol w:w="2280"/>
      </w:tblGrid>
      <w:tr w:rsidR="00122874" w:rsidRPr="00D8086D">
        <w:tblPrEx>
          <w:tblCellMar>
            <w:top w:w="0" w:type="dxa"/>
            <w:bottom w:w="0" w:type="dxa"/>
          </w:tblCellMar>
        </w:tblPrEx>
        <w:trPr>
          <w:trHeight w:hRule="exact" w:val="466"/>
          <w:jc w:val="center"/>
        </w:trPr>
        <w:tc>
          <w:tcPr>
            <w:tcW w:w="4253" w:type="dxa"/>
            <w:tcBorders>
              <w:top w:val="single" w:sz="4" w:space="0" w:color="auto"/>
              <w:left w:val="single" w:sz="4" w:space="0" w:color="auto"/>
            </w:tcBorders>
            <w:shd w:val="clear" w:color="auto" w:fill="FFFFFF"/>
            <w:vAlign w:val="center"/>
          </w:tcPr>
          <w:p w:rsidR="00122874" w:rsidRPr="00D8086D" w:rsidRDefault="00122874" w:rsidP="00122874">
            <w:pPr>
              <w:pStyle w:val="210"/>
              <w:shd w:val="clear" w:color="auto" w:fill="auto"/>
              <w:spacing w:line="240" w:lineRule="auto"/>
              <w:jc w:val="both"/>
              <w:rPr>
                <w:color w:val="000000"/>
                <w:sz w:val="24"/>
                <w:szCs w:val="24"/>
                <w:lang w:val="ru-RU" w:eastAsia="ru-RU" w:bidi="ru-RU"/>
              </w:rPr>
            </w:pPr>
            <w:r w:rsidRPr="00D8086D">
              <w:rPr>
                <w:rStyle w:val="211pt2"/>
                <w:sz w:val="24"/>
                <w:szCs w:val="24"/>
              </w:rPr>
              <w:t>Наименование котельной</w:t>
            </w:r>
          </w:p>
        </w:tc>
        <w:tc>
          <w:tcPr>
            <w:tcW w:w="2976" w:type="dxa"/>
            <w:tcBorders>
              <w:top w:val="single" w:sz="4" w:space="0" w:color="auto"/>
              <w:left w:val="single" w:sz="4" w:space="0" w:color="auto"/>
            </w:tcBorders>
            <w:shd w:val="clear" w:color="auto" w:fill="FFFFFF"/>
            <w:vAlign w:val="center"/>
          </w:tcPr>
          <w:p w:rsidR="00122874" w:rsidRPr="00D8086D" w:rsidRDefault="00B924E9" w:rsidP="00122874">
            <w:pPr>
              <w:pStyle w:val="210"/>
              <w:shd w:val="clear" w:color="auto" w:fill="auto"/>
              <w:spacing w:line="240" w:lineRule="auto"/>
              <w:ind w:left="180"/>
              <w:jc w:val="both"/>
              <w:rPr>
                <w:color w:val="000000"/>
                <w:sz w:val="24"/>
                <w:szCs w:val="24"/>
                <w:lang w:val="ru-RU" w:eastAsia="ru-RU" w:bidi="ru-RU"/>
              </w:rPr>
            </w:pPr>
            <w:r w:rsidRPr="00D8086D">
              <w:rPr>
                <w:rStyle w:val="211pt2"/>
                <w:sz w:val="24"/>
                <w:szCs w:val="24"/>
              </w:rPr>
              <w:t>У</w:t>
            </w:r>
            <w:r w:rsidR="00122874" w:rsidRPr="00D8086D">
              <w:rPr>
                <w:rStyle w:val="211pt2"/>
                <w:sz w:val="24"/>
                <w:szCs w:val="24"/>
              </w:rPr>
              <w:t>становленная мощность</w:t>
            </w:r>
          </w:p>
        </w:tc>
        <w:tc>
          <w:tcPr>
            <w:tcW w:w="2280" w:type="dxa"/>
            <w:tcBorders>
              <w:top w:val="single" w:sz="4" w:space="0" w:color="auto"/>
              <w:left w:val="single" w:sz="4" w:space="0" w:color="auto"/>
              <w:right w:val="single" w:sz="4" w:space="0" w:color="auto"/>
            </w:tcBorders>
            <w:shd w:val="clear" w:color="auto" w:fill="FFFFFF"/>
            <w:vAlign w:val="center"/>
          </w:tcPr>
          <w:p w:rsidR="00122874" w:rsidRPr="00D8086D" w:rsidRDefault="00122874" w:rsidP="00122874">
            <w:pPr>
              <w:pStyle w:val="210"/>
              <w:shd w:val="clear" w:color="auto" w:fill="auto"/>
              <w:spacing w:line="240" w:lineRule="auto"/>
              <w:jc w:val="both"/>
              <w:rPr>
                <w:color w:val="000000"/>
                <w:sz w:val="24"/>
                <w:szCs w:val="24"/>
                <w:lang w:val="ru-RU" w:eastAsia="ru-RU" w:bidi="ru-RU"/>
              </w:rPr>
            </w:pPr>
            <w:r w:rsidRPr="00D8086D">
              <w:rPr>
                <w:rStyle w:val="211pt2"/>
                <w:sz w:val="24"/>
                <w:szCs w:val="24"/>
              </w:rPr>
              <w:t>К</w:t>
            </w:r>
            <w:r w:rsidRPr="00D8086D">
              <w:rPr>
                <w:rStyle w:val="211pt2"/>
                <w:sz w:val="24"/>
                <w:szCs w:val="24"/>
                <w:vertAlign w:val="subscript"/>
              </w:rPr>
              <w:t>э</w:t>
            </w:r>
          </w:p>
        </w:tc>
      </w:tr>
      <w:tr w:rsidR="00122874" w:rsidRPr="00D8086D">
        <w:tblPrEx>
          <w:tblCellMar>
            <w:top w:w="0" w:type="dxa"/>
            <w:bottom w:w="0" w:type="dxa"/>
          </w:tblCellMar>
        </w:tblPrEx>
        <w:trPr>
          <w:trHeight w:hRule="exact" w:val="466"/>
          <w:jc w:val="center"/>
        </w:trPr>
        <w:tc>
          <w:tcPr>
            <w:tcW w:w="4253" w:type="dxa"/>
            <w:tcBorders>
              <w:top w:val="single" w:sz="4" w:space="0" w:color="auto"/>
              <w:left w:val="single" w:sz="4" w:space="0" w:color="auto"/>
            </w:tcBorders>
            <w:shd w:val="clear" w:color="auto" w:fill="FFFFFF"/>
            <w:vAlign w:val="center"/>
          </w:tcPr>
          <w:p w:rsidR="00122874" w:rsidRPr="00D8086D" w:rsidRDefault="004D2B2A" w:rsidP="00122874">
            <w:pPr>
              <w:pStyle w:val="210"/>
              <w:shd w:val="clear" w:color="auto" w:fill="auto"/>
              <w:spacing w:line="240" w:lineRule="auto"/>
              <w:jc w:val="both"/>
              <w:rPr>
                <w:color w:val="000000"/>
                <w:sz w:val="24"/>
                <w:szCs w:val="24"/>
                <w:lang w:val="ru-RU" w:eastAsia="ru-RU" w:bidi="ru-RU"/>
              </w:rPr>
            </w:pPr>
            <w:r>
              <w:rPr>
                <w:rStyle w:val="211pt2"/>
                <w:sz w:val="24"/>
                <w:szCs w:val="24"/>
              </w:rPr>
              <w:t xml:space="preserve">Котельная </w:t>
            </w:r>
            <w:r w:rsidR="00A75655" w:rsidRPr="00D8086D">
              <w:rPr>
                <w:rStyle w:val="211pt2"/>
                <w:sz w:val="24"/>
                <w:szCs w:val="24"/>
              </w:rPr>
              <w:t xml:space="preserve"> «Верх-Обская</w:t>
            </w:r>
            <w:r w:rsidR="00122874" w:rsidRPr="00D8086D">
              <w:rPr>
                <w:rStyle w:val="211pt2"/>
                <w:sz w:val="24"/>
                <w:szCs w:val="24"/>
              </w:rPr>
              <w:t>»</w:t>
            </w:r>
          </w:p>
        </w:tc>
        <w:tc>
          <w:tcPr>
            <w:tcW w:w="2976" w:type="dxa"/>
            <w:tcBorders>
              <w:top w:val="single" w:sz="4" w:space="0" w:color="auto"/>
              <w:left w:val="single" w:sz="4" w:space="0" w:color="auto"/>
            </w:tcBorders>
            <w:shd w:val="clear" w:color="auto" w:fill="FFFFFF"/>
            <w:vAlign w:val="center"/>
          </w:tcPr>
          <w:p w:rsidR="00122874" w:rsidRPr="00D8086D" w:rsidRDefault="00387C34" w:rsidP="0003281F">
            <w:pPr>
              <w:pStyle w:val="210"/>
              <w:shd w:val="clear" w:color="auto" w:fill="auto"/>
              <w:spacing w:line="240" w:lineRule="auto"/>
              <w:jc w:val="center"/>
              <w:rPr>
                <w:color w:val="000000"/>
                <w:sz w:val="24"/>
                <w:szCs w:val="24"/>
                <w:lang w:val="ru-RU" w:eastAsia="ru-RU" w:bidi="ru-RU"/>
              </w:rPr>
            </w:pPr>
            <w:r>
              <w:rPr>
                <w:color w:val="000000"/>
                <w:sz w:val="24"/>
                <w:szCs w:val="24"/>
                <w:lang w:val="ru-RU" w:eastAsia="ru-RU" w:bidi="ru-RU"/>
              </w:rPr>
              <w:t>3,3</w:t>
            </w:r>
          </w:p>
        </w:tc>
        <w:tc>
          <w:tcPr>
            <w:tcW w:w="2280" w:type="dxa"/>
            <w:tcBorders>
              <w:top w:val="single" w:sz="4" w:space="0" w:color="auto"/>
              <w:left w:val="single" w:sz="4" w:space="0" w:color="auto"/>
              <w:right w:val="single" w:sz="4" w:space="0" w:color="auto"/>
            </w:tcBorders>
            <w:shd w:val="clear" w:color="auto" w:fill="FFFFFF"/>
            <w:vAlign w:val="center"/>
          </w:tcPr>
          <w:p w:rsidR="00122874" w:rsidRPr="00D8086D" w:rsidRDefault="00122874" w:rsidP="0003281F">
            <w:pPr>
              <w:pStyle w:val="210"/>
              <w:shd w:val="clear" w:color="auto" w:fill="auto"/>
              <w:spacing w:line="240" w:lineRule="auto"/>
              <w:jc w:val="center"/>
              <w:rPr>
                <w:color w:val="000000"/>
                <w:sz w:val="24"/>
                <w:szCs w:val="24"/>
                <w:lang w:val="ru-RU" w:eastAsia="ru-RU" w:bidi="ru-RU"/>
              </w:rPr>
            </w:pPr>
            <w:r w:rsidRPr="00D8086D">
              <w:rPr>
                <w:rStyle w:val="211pt2"/>
                <w:sz w:val="24"/>
                <w:szCs w:val="24"/>
              </w:rPr>
              <w:t>0,</w:t>
            </w:r>
            <w:r w:rsidR="00A75655" w:rsidRPr="00D8086D">
              <w:rPr>
                <w:rStyle w:val="211pt2"/>
                <w:sz w:val="24"/>
                <w:szCs w:val="24"/>
              </w:rPr>
              <w:t>8</w:t>
            </w:r>
          </w:p>
        </w:tc>
      </w:tr>
      <w:tr w:rsidR="00122874" w:rsidRPr="00D8086D">
        <w:tblPrEx>
          <w:tblCellMar>
            <w:top w:w="0" w:type="dxa"/>
            <w:bottom w:w="0" w:type="dxa"/>
          </w:tblCellMar>
        </w:tblPrEx>
        <w:trPr>
          <w:trHeight w:hRule="exact" w:val="466"/>
          <w:jc w:val="center"/>
        </w:trPr>
        <w:tc>
          <w:tcPr>
            <w:tcW w:w="4253" w:type="dxa"/>
            <w:tcBorders>
              <w:top w:val="single" w:sz="4" w:space="0" w:color="auto"/>
              <w:left w:val="single" w:sz="4" w:space="0" w:color="auto"/>
            </w:tcBorders>
            <w:shd w:val="clear" w:color="auto" w:fill="FFFFFF"/>
            <w:vAlign w:val="center"/>
          </w:tcPr>
          <w:p w:rsidR="00122874" w:rsidRPr="00D8086D" w:rsidRDefault="004D2B2A" w:rsidP="00122874">
            <w:pPr>
              <w:pStyle w:val="210"/>
              <w:shd w:val="clear" w:color="auto" w:fill="auto"/>
              <w:spacing w:line="240" w:lineRule="auto"/>
              <w:jc w:val="both"/>
              <w:rPr>
                <w:color w:val="000000"/>
                <w:sz w:val="24"/>
                <w:szCs w:val="24"/>
                <w:lang w:val="ru-RU" w:eastAsia="ru-RU" w:bidi="ru-RU"/>
              </w:rPr>
            </w:pPr>
            <w:r>
              <w:rPr>
                <w:rStyle w:val="211pt2"/>
                <w:sz w:val="24"/>
                <w:szCs w:val="24"/>
              </w:rPr>
              <w:t xml:space="preserve">Котельная </w:t>
            </w:r>
            <w:r w:rsidR="00A75655" w:rsidRPr="00D8086D">
              <w:rPr>
                <w:rStyle w:val="211pt2"/>
                <w:sz w:val="24"/>
                <w:szCs w:val="24"/>
              </w:rPr>
              <w:t xml:space="preserve"> «Усть-Катунь</w:t>
            </w:r>
            <w:r w:rsidR="00122874" w:rsidRPr="00D8086D">
              <w:rPr>
                <w:rStyle w:val="211pt2"/>
                <w:sz w:val="24"/>
                <w:szCs w:val="24"/>
              </w:rPr>
              <w:t>»</w:t>
            </w:r>
          </w:p>
        </w:tc>
        <w:tc>
          <w:tcPr>
            <w:tcW w:w="2976" w:type="dxa"/>
            <w:tcBorders>
              <w:top w:val="single" w:sz="4" w:space="0" w:color="auto"/>
              <w:left w:val="single" w:sz="4" w:space="0" w:color="auto"/>
            </w:tcBorders>
            <w:shd w:val="clear" w:color="auto" w:fill="FFFFFF"/>
            <w:vAlign w:val="center"/>
          </w:tcPr>
          <w:p w:rsidR="00122874" w:rsidRPr="00D8086D" w:rsidRDefault="00387C34" w:rsidP="0003281F">
            <w:pPr>
              <w:pStyle w:val="210"/>
              <w:shd w:val="clear" w:color="auto" w:fill="auto"/>
              <w:spacing w:line="240" w:lineRule="auto"/>
              <w:jc w:val="center"/>
              <w:rPr>
                <w:color w:val="000000"/>
                <w:sz w:val="24"/>
                <w:szCs w:val="24"/>
                <w:lang w:val="ru-RU" w:eastAsia="ru-RU" w:bidi="ru-RU"/>
              </w:rPr>
            </w:pPr>
            <w:r>
              <w:rPr>
                <w:rStyle w:val="211pt2"/>
                <w:sz w:val="24"/>
                <w:szCs w:val="24"/>
              </w:rPr>
              <w:t>0,8</w:t>
            </w:r>
          </w:p>
        </w:tc>
        <w:tc>
          <w:tcPr>
            <w:tcW w:w="2280" w:type="dxa"/>
            <w:tcBorders>
              <w:top w:val="single" w:sz="4" w:space="0" w:color="auto"/>
              <w:left w:val="single" w:sz="4" w:space="0" w:color="auto"/>
              <w:right w:val="single" w:sz="4" w:space="0" w:color="auto"/>
            </w:tcBorders>
            <w:shd w:val="clear" w:color="auto" w:fill="FFFFFF"/>
            <w:vAlign w:val="bottom"/>
          </w:tcPr>
          <w:p w:rsidR="00122874" w:rsidRPr="00D8086D" w:rsidRDefault="00122874" w:rsidP="0003281F">
            <w:pPr>
              <w:pStyle w:val="210"/>
              <w:shd w:val="clear" w:color="auto" w:fill="auto"/>
              <w:spacing w:line="240" w:lineRule="auto"/>
              <w:jc w:val="center"/>
              <w:rPr>
                <w:color w:val="000000"/>
                <w:sz w:val="24"/>
                <w:szCs w:val="24"/>
                <w:lang w:val="ru-RU" w:eastAsia="ru-RU" w:bidi="ru-RU"/>
              </w:rPr>
            </w:pPr>
            <w:r w:rsidRPr="00D8086D">
              <w:rPr>
                <w:rStyle w:val="211pt2"/>
                <w:sz w:val="24"/>
                <w:szCs w:val="24"/>
              </w:rPr>
              <w:t>0,</w:t>
            </w:r>
            <w:r w:rsidR="00A75655" w:rsidRPr="00D8086D">
              <w:rPr>
                <w:rStyle w:val="211pt2"/>
                <w:sz w:val="24"/>
                <w:szCs w:val="24"/>
              </w:rPr>
              <w:t>8</w:t>
            </w:r>
          </w:p>
        </w:tc>
      </w:tr>
      <w:tr w:rsidR="00122874" w:rsidRPr="00D8086D">
        <w:tblPrEx>
          <w:tblCellMar>
            <w:top w:w="0" w:type="dxa"/>
            <w:bottom w:w="0" w:type="dxa"/>
          </w:tblCellMar>
        </w:tblPrEx>
        <w:trPr>
          <w:trHeight w:hRule="exact" w:val="461"/>
          <w:jc w:val="center"/>
        </w:trPr>
        <w:tc>
          <w:tcPr>
            <w:tcW w:w="4253" w:type="dxa"/>
            <w:tcBorders>
              <w:top w:val="single" w:sz="4" w:space="0" w:color="auto"/>
              <w:left w:val="single" w:sz="4" w:space="0" w:color="auto"/>
            </w:tcBorders>
            <w:shd w:val="clear" w:color="auto" w:fill="FFFFFF"/>
            <w:vAlign w:val="center"/>
          </w:tcPr>
          <w:p w:rsidR="00122874" w:rsidRPr="00D8086D" w:rsidRDefault="004D2B2A" w:rsidP="00122874">
            <w:pPr>
              <w:pStyle w:val="210"/>
              <w:shd w:val="clear" w:color="auto" w:fill="auto"/>
              <w:spacing w:line="240" w:lineRule="auto"/>
              <w:jc w:val="both"/>
              <w:rPr>
                <w:color w:val="000000"/>
                <w:sz w:val="24"/>
                <w:szCs w:val="24"/>
                <w:lang w:val="ru-RU" w:eastAsia="ru-RU" w:bidi="ru-RU"/>
              </w:rPr>
            </w:pPr>
            <w:r>
              <w:rPr>
                <w:rStyle w:val="211pt2"/>
                <w:sz w:val="24"/>
                <w:szCs w:val="24"/>
              </w:rPr>
              <w:t>Котельная  «Линёвская</w:t>
            </w:r>
            <w:r w:rsidR="00122874" w:rsidRPr="00D8086D">
              <w:rPr>
                <w:rStyle w:val="211pt2"/>
                <w:sz w:val="24"/>
                <w:szCs w:val="24"/>
              </w:rPr>
              <w:t>»</w:t>
            </w:r>
          </w:p>
        </w:tc>
        <w:tc>
          <w:tcPr>
            <w:tcW w:w="2976" w:type="dxa"/>
            <w:tcBorders>
              <w:top w:val="single" w:sz="4" w:space="0" w:color="auto"/>
              <w:left w:val="single" w:sz="4" w:space="0" w:color="auto"/>
            </w:tcBorders>
            <w:shd w:val="clear" w:color="auto" w:fill="FFFFFF"/>
            <w:vAlign w:val="center"/>
          </w:tcPr>
          <w:p w:rsidR="00122874" w:rsidRPr="00D8086D" w:rsidRDefault="00387C34" w:rsidP="0003281F">
            <w:pPr>
              <w:pStyle w:val="210"/>
              <w:shd w:val="clear" w:color="auto" w:fill="auto"/>
              <w:spacing w:line="240" w:lineRule="auto"/>
              <w:jc w:val="center"/>
              <w:rPr>
                <w:color w:val="000000"/>
                <w:sz w:val="24"/>
                <w:szCs w:val="24"/>
                <w:lang w:val="ru-RU" w:eastAsia="ru-RU" w:bidi="ru-RU"/>
              </w:rPr>
            </w:pPr>
            <w:r>
              <w:rPr>
                <w:rStyle w:val="211pt2"/>
                <w:sz w:val="24"/>
                <w:szCs w:val="24"/>
              </w:rPr>
              <w:t>2,45</w:t>
            </w:r>
          </w:p>
        </w:tc>
        <w:tc>
          <w:tcPr>
            <w:tcW w:w="2280" w:type="dxa"/>
            <w:tcBorders>
              <w:top w:val="single" w:sz="4" w:space="0" w:color="auto"/>
              <w:left w:val="single" w:sz="4" w:space="0" w:color="auto"/>
              <w:right w:val="single" w:sz="4" w:space="0" w:color="auto"/>
            </w:tcBorders>
            <w:shd w:val="clear" w:color="auto" w:fill="FFFFFF"/>
            <w:vAlign w:val="center"/>
          </w:tcPr>
          <w:p w:rsidR="00122874" w:rsidRPr="00D8086D" w:rsidRDefault="00122874" w:rsidP="0003281F">
            <w:pPr>
              <w:pStyle w:val="210"/>
              <w:shd w:val="clear" w:color="auto" w:fill="auto"/>
              <w:spacing w:line="240" w:lineRule="auto"/>
              <w:jc w:val="center"/>
              <w:rPr>
                <w:color w:val="000000"/>
                <w:sz w:val="24"/>
                <w:szCs w:val="24"/>
                <w:lang w:val="ru-RU" w:eastAsia="ru-RU" w:bidi="ru-RU"/>
              </w:rPr>
            </w:pPr>
            <w:r w:rsidRPr="00D8086D">
              <w:rPr>
                <w:rStyle w:val="211pt2"/>
                <w:sz w:val="24"/>
                <w:szCs w:val="24"/>
              </w:rPr>
              <w:t>0,</w:t>
            </w:r>
            <w:r w:rsidR="00A75655" w:rsidRPr="00D8086D">
              <w:rPr>
                <w:rStyle w:val="211pt2"/>
                <w:sz w:val="24"/>
                <w:szCs w:val="24"/>
              </w:rPr>
              <w:t>8</w:t>
            </w:r>
          </w:p>
        </w:tc>
      </w:tr>
      <w:tr w:rsidR="00122874" w:rsidRPr="00D8086D">
        <w:tblPrEx>
          <w:tblCellMar>
            <w:top w:w="0" w:type="dxa"/>
            <w:bottom w:w="0" w:type="dxa"/>
          </w:tblCellMar>
        </w:tblPrEx>
        <w:trPr>
          <w:trHeight w:hRule="exact" w:val="401"/>
          <w:jc w:val="center"/>
        </w:trPr>
        <w:tc>
          <w:tcPr>
            <w:tcW w:w="4253" w:type="dxa"/>
            <w:tcBorders>
              <w:top w:val="single" w:sz="4" w:space="0" w:color="auto"/>
              <w:left w:val="single" w:sz="4" w:space="0" w:color="auto"/>
              <w:bottom w:val="single" w:sz="4" w:space="0" w:color="auto"/>
            </w:tcBorders>
            <w:shd w:val="clear" w:color="auto" w:fill="FFFFFF"/>
          </w:tcPr>
          <w:p w:rsidR="00122874" w:rsidRPr="00D8086D" w:rsidRDefault="00122874" w:rsidP="00A75655">
            <w:pPr>
              <w:pStyle w:val="210"/>
              <w:shd w:val="clear" w:color="auto" w:fill="auto"/>
              <w:spacing w:after="60" w:line="240" w:lineRule="auto"/>
              <w:jc w:val="both"/>
              <w:rPr>
                <w:color w:val="000000"/>
                <w:sz w:val="24"/>
                <w:szCs w:val="24"/>
                <w:lang w:val="ru-RU" w:eastAsia="ru-RU" w:bidi="ru-RU"/>
              </w:rPr>
            </w:pPr>
            <w:r w:rsidRPr="00D8086D">
              <w:rPr>
                <w:rStyle w:val="211pt2"/>
                <w:sz w:val="24"/>
                <w:szCs w:val="24"/>
              </w:rPr>
              <w:t xml:space="preserve">Котельная </w:t>
            </w:r>
            <w:r w:rsidR="004D2B2A">
              <w:rPr>
                <w:rStyle w:val="211pt2"/>
                <w:sz w:val="24"/>
                <w:szCs w:val="24"/>
              </w:rPr>
              <w:t xml:space="preserve">   </w:t>
            </w:r>
            <w:r w:rsidR="00A75655" w:rsidRPr="00D8086D">
              <w:rPr>
                <w:rStyle w:val="211pt2"/>
                <w:sz w:val="24"/>
                <w:szCs w:val="24"/>
              </w:rPr>
              <w:t xml:space="preserve"> «Кировская»</w:t>
            </w:r>
          </w:p>
        </w:tc>
        <w:tc>
          <w:tcPr>
            <w:tcW w:w="2976" w:type="dxa"/>
            <w:tcBorders>
              <w:top w:val="single" w:sz="4" w:space="0" w:color="auto"/>
              <w:left w:val="single" w:sz="4" w:space="0" w:color="auto"/>
              <w:bottom w:val="single" w:sz="4" w:space="0" w:color="auto"/>
            </w:tcBorders>
            <w:shd w:val="clear" w:color="auto" w:fill="FFFFFF"/>
            <w:vAlign w:val="center"/>
          </w:tcPr>
          <w:p w:rsidR="00122874" w:rsidRPr="00D8086D" w:rsidRDefault="00387C34" w:rsidP="0003281F">
            <w:pPr>
              <w:pStyle w:val="210"/>
              <w:shd w:val="clear" w:color="auto" w:fill="auto"/>
              <w:spacing w:line="240" w:lineRule="auto"/>
              <w:jc w:val="center"/>
              <w:rPr>
                <w:color w:val="000000"/>
                <w:sz w:val="24"/>
                <w:szCs w:val="24"/>
                <w:lang w:val="ru-RU" w:eastAsia="ru-RU" w:bidi="ru-RU"/>
              </w:rPr>
            </w:pPr>
            <w:r>
              <w:rPr>
                <w:rStyle w:val="211pt2"/>
                <w:sz w:val="24"/>
                <w:szCs w:val="24"/>
              </w:rPr>
              <w:t>1,26</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122874" w:rsidRPr="00D8086D" w:rsidRDefault="00122874" w:rsidP="0003281F">
            <w:pPr>
              <w:pStyle w:val="210"/>
              <w:shd w:val="clear" w:color="auto" w:fill="auto"/>
              <w:spacing w:line="240" w:lineRule="auto"/>
              <w:jc w:val="center"/>
              <w:rPr>
                <w:color w:val="000000"/>
                <w:sz w:val="24"/>
                <w:szCs w:val="24"/>
                <w:lang w:val="ru-RU" w:eastAsia="ru-RU" w:bidi="ru-RU"/>
              </w:rPr>
            </w:pPr>
            <w:r w:rsidRPr="00D8086D">
              <w:rPr>
                <w:rStyle w:val="211pt2"/>
                <w:sz w:val="24"/>
                <w:szCs w:val="24"/>
              </w:rPr>
              <w:t>0,</w:t>
            </w:r>
            <w:r w:rsidR="00A75655" w:rsidRPr="00D8086D">
              <w:rPr>
                <w:rStyle w:val="211pt2"/>
                <w:sz w:val="24"/>
                <w:szCs w:val="24"/>
              </w:rPr>
              <w:t>8</w:t>
            </w:r>
          </w:p>
        </w:tc>
      </w:tr>
      <w:tr w:rsidR="00A75655" w:rsidRPr="00D8086D">
        <w:tblPrEx>
          <w:tblCellMar>
            <w:top w:w="0" w:type="dxa"/>
            <w:bottom w:w="0" w:type="dxa"/>
          </w:tblCellMar>
        </w:tblPrEx>
        <w:trPr>
          <w:trHeight w:hRule="exact" w:val="435"/>
          <w:jc w:val="center"/>
        </w:trPr>
        <w:tc>
          <w:tcPr>
            <w:tcW w:w="4253" w:type="dxa"/>
            <w:tcBorders>
              <w:top w:val="single" w:sz="4" w:space="0" w:color="auto"/>
              <w:left w:val="single" w:sz="4" w:space="0" w:color="auto"/>
              <w:bottom w:val="single" w:sz="4" w:space="0" w:color="auto"/>
            </w:tcBorders>
            <w:shd w:val="clear" w:color="auto" w:fill="FFFFFF"/>
          </w:tcPr>
          <w:p w:rsidR="00A75655" w:rsidRPr="00D8086D" w:rsidRDefault="004D2B2A" w:rsidP="00122874">
            <w:pPr>
              <w:pStyle w:val="210"/>
              <w:jc w:val="both"/>
              <w:rPr>
                <w:rStyle w:val="211pt2"/>
                <w:sz w:val="24"/>
                <w:szCs w:val="24"/>
              </w:rPr>
            </w:pPr>
            <w:r>
              <w:rPr>
                <w:rStyle w:val="211pt2"/>
                <w:sz w:val="24"/>
                <w:szCs w:val="24"/>
              </w:rPr>
              <w:t xml:space="preserve">Котельная </w:t>
            </w:r>
            <w:r w:rsidR="00A75655" w:rsidRPr="00D8086D">
              <w:rPr>
                <w:rStyle w:val="211pt2"/>
                <w:sz w:val="24"/>
                <w:szCs w:val="24"/>
              </w:rPr>
              <w:t xml:space="preserve">  «Центральная»</w:t>
            </w:r>
          </w:p>
        </w:tc>
        <w:tc>
          <w:tcPr>
            <w:tcW w:w="2976" w:type="dxa"/>
            <w:tcBorders>
              <w:top w:val="single" w:sz="4" w:space="0" w:color="auto"/>
              <w:left w:val="single" w:sz="4" w:space="0" w:color="auto"/>
              <w:bottom w:val="single" w:sz="4" w:space="0" w:color="auto"/>
            </w:tcBorders>
            <w:shd w:val="clear" w:color="auto" w:fill="FFFFFF"/>
            <w:vAlign w:val="center"/>
          </w:tcPr>
          <w:p w:rsidR="00A75655" w:rsidRPr="00D8086D" w:rsidRDefault="00A75655" w:rsidP="0003281F">
            <w:pPr>
              <w:pStyle w:val="210"/>
              <w:jc w:val="center"/>
              <w:rPr>
                <w:rStyle w:val="211pt2"/>
                <w:sz w:val="24"/>
                <w:szCs w:val="24"/>
              </w:rPr>
            </w:pPr>
            <w:r w:rsidRPr="00D8086D">
              <w:rPr>
                <w:rStyle w:val="211pt2"/>
                <w:sz w:val="24"/>
                <w:szCs w:val="24"/>
              </w:rPr>
              <w:t>5,52</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A75655" w:rsidRPr="00D8086D" w:rsidRDefault="00327B16" w:rsidP="0003281F">
            <w:pPr>
              <w:pStyle w:val="210"/>
              <w:jc w:val="center"/>
              <w:rPr>
                <w:rStyle w:val="211pt2"/>
                <w:sz w:val="24"/>
                <w:szCs w:val="24"/>
              </w:rPr>
            </w:pPr>
            <w:r w:rsidRPr="00D8086D">
              <w:rPr>
                <w:rStyle w:val="211pt2"/>
                <w:sz w:val="24"/>
                <w:szCs w:val="24"/>
              </w:rPr>
              <w:t>0,7</w:t>
            </w:r>
          </w:p>
        </w:tc>
      </w:tr>
      <w:tr w:rsidR="00A75655" w:rsidRPr="00D8086D">
        <w:tblPrEx>
          <w:tblCellMar>
            <w:top w:w="0" w:type="dxa"/>
            <w:bottom w:w="0" w:type="dxa"/>
          </w:tblCellMar>
        </w:tblPrEx>
        <w:trPr>
          <w:trHeight w:hRule="exact" w:val="493"/>
          <w:jc w:val="center"/>
        </w:trPr>
        <w:tc>
          <w:tcPr>
            <w:tcW w:w="4253" w:type="dxa"/>
            <w:tcBorders>
              <w:top w:val="single" w:sz="4" w:space="0" w:color="auto"/>
              <w:left w:val="single" w:sz="4" w:space="0" w:color="auto"/>
              <w:bottom w:val="single" w:sz="4" w:space="0" w:color="auto"/>
            </w:tcBorders>
            <w:shd w:val="clear" w:color="auto" w:fill="FFFFFF"/>
          </w:tcPr>
          <w:p w:rsidR="00A75655" w:rsidRPr="00D8086D" w:rsidRDefault="004D2B2A" w:rsidP="00122874">
            <w:pPr>
              <w:pStyle w:val="210"/>
              <w:jc w:val="both"/>
              <w:rPr>
                <w:rStyle w:val="211pt2"/>
                <w:sz w:val="24"/>
                <w:szCs w:val="24"/>
              </w:rPr>
            </w:pPr>
            <w:r>
              <w:rPr>
                <w:rStyle w:val="211pt2"/>
                <w:sz w:val="24"/>
                <w:szCs w:val="24"/>
              </w:rPr>
              <w:t xml:space="preserve">Котельная </w:t>
            </w:r>
            <w:r w:rsidR="00A75655" w:rsidRPr="00D8086D">
              <w:rPr>
                <w:rStyle w:val="211pt2"/>
                <w:sz w:val="24"/>
                <w:szCs w:val="24"/>
              </w:rPr>
              <w:t xml:space="preserve"> «ПМК»</w:t>
            </w:r>
          </w:p>
        </w:tc>
        <w:tc>
          <w:tcPr>
            <w:tcW w:w="2976" w:type="dxa"/>
            <w:tcBorders>
              <w:top w:val="single" w:sz="4" w:space="0" w:color="auto"/>
              <w:left w:val="single" w:sz="4" w:space="0" w:color="auto"/>
              <w:bottom w:val="single" w:sz="4" w:space="0" w:color="auto"/>
            </w:tcBorders>
            <w:shd w:val="clear" w:color="auto" w:fill="FFFFFF"/>
            <w:vAlign w:val="center"/>
          </w:tcPr>
          <w:p w:rsidR="00A75655" w:rsidRPr="00D8086D" w:rsidRDefault="003139A5" w:rsidP="0003281F">
            <w:pPr>
              <w:pStyle w:val="210"/>
              <w:jc w:val="center"/>
              <w:rPr>
                <w:rStyle w:val="211pt2"/>
                <w:sz w:val="24"/>
                <w:szCs w:val="24"/>
              </w:rPr>
            </w:pPr>
            <w:r>
              <w:rPr>
                <w:rStyle w:val="211pt2"/>
                <w:sz w:val="24"/>
                <w:szCs w:val="24"/>
              </w:rPr>
              <w:t>0,73</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A75655" w:rsidRPr="00D8086D" w:rsidRDefault="00A75655" w:rsidP="0003281F">
            <w:pPr>
              <w:pStyle w:val="210"/>
              <w:jc w:val="center"/>
              <w:rPr>
                <w:rStyle w:val="211pt2"/>
                <w:sz w:val="24"/>
                <w:szCs w:val="24"/>
              </w:rPr>
            </w:pPr>
            <w:r w:rsidRPr="00D8086D">
              <w:rPr>
                <w:rStyle w:val="211pt2"/>
                <w:sz w:val="24"/>
                <w:szCs w:val="24"/>
              </w:rPr>
              <w:t>0,8</w:t>
            </w:r>
          </w:p>
        </w:tc>
      </w:tr>
      <w:tr w:rsidR="00A75655" w:rsidRPr="00D8086D">
        <w:tblPrEx>
          <w:tblCellMar>
            <w:top w:w="0" w:type="dxa"/>
            <w:bottom w:w="0" w:type="dxa"/>
          </w:tblCellMar>
        </w:tblPrEx>
        <w:trPr>
          <w:trHeight w:hRule="exact" w:val="415"/>
          <w:jc w:val="center"/>
        </w:trPr>
        <w:tc>
          <w:tcPr>
            <w:tcW w:w="4253" w:type="dxa"/>
            <w:tcBorders>
              <w:top w:val="single" w:sz="4" w:space="0" w:color="auto"/>
              <w:left w:val="single" w:sz="4" w:space="0" w:color="auto"/>
              <w:bottom w:val="single" w:sz="4" w:space="0" w:color="auto"/>
            </w:tcBorders>
            <w:shd w:val="clear" w:color="auto" w:fill="FFFFFF"/>
          </w:tcPr>
          <w:p w:rsidR="00A75655" w:rsidRPr="00D8086D" w:rsidRDefault="004D2B2A" w:rsidP="00122874">
            <w:pPr>
              <w:pStyle w:val="210"/>
              <w:jc w:val="both"/>
              <w:rPr>
                <w:rStyle w:val="211pt2"/>
                <w:sz w:val="24"/>
                <w:szCs w:val="24"/>
              </w:rPr>
            </w:pPr>
            <w:r>
              <w:rPr>
                <w:rStyle w:val="211pt2"/>
                <w:sz w:val="24"/>
                <w:szCs w:val="24"/>
              </w:rPr>
              <w:t xml:space="preserve">Котельная </w:t>
            </w:r>
            <w:r w:rsidR="00A75655" w:rsidRPr="00D8086D">
              <w:rPr>
                <w:rStyle w:val="211pt2"/>
                <w:sz w:val="24"/>
                <w:szCs w:val="24"/>
              </w:rPr>
              <w:t xml:space="preserve"> «Школа №1»</w:t>
            </w:r>
          </w:p>
        </w:tc>
        <w:tc>
          <w:tcPr>
            <w:tcW w:w="2976" w:type="dxa"/>
            <w:tcBorders>
              <w:top w:val="single" w:sz="4" w:space="0" w:color="auto"/>
              <w:left w:val="single" w:sz="4" w:space="0" w:color="auto"/>
              <w:bottom w:val="single" w:sz="4" w:space="0" w:color="auto"/>
            </w:tcBorders>
            <w:shd w:val="clear" w:color="auto" w:fill="FFFFFF"/>
            <w:vAlign w:val="center"/>
          </w:tcPr>
          <w:p w:rsidR="00A75655" w:rsidRPr="00D8086D" w:rsidRDefault="00387C34" w:rsidP="0003281F">
            <w:pPr>
              <w:pStyle w:val="210"/>
              <w:jc w:val="center"/>
              <w:rPr>
                <w:rStyle w:val="211pt2"/>
                <w:sz w:val="24"/>
                <w:szCs w:val="24"/>
              </w:rPr>
            </w:pPr>
            <w:r>
              <w:rPr>
                <w:rStyle w:val="211pt2"/>
                <w:sz w:val="24"/>
                <w:szCs w:val="24"/>
              </w:rPr>
              <w:t>1</w:t>
            </w:r>
            <w:r w:rsidR="00FB41D8">
              <w:rPr>
                <w:rStyle w:val="211pt2"/>
                <w:sz w:val="24"/>
                <w:szCs w:val="24"/>
              </w:rPr>
              <w:t>,0</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A75655" w:rsidRPr="00D8086D" w:rsidRDefault="00A75655" w:rsidP="0003281F">
            <w:pPr>
              <w:pStyle w:val="210"/>
              <w:jc w:val="center"/>
              <w:rPr>
                <w:rStyle w:val="211pt2"/>
                <w:sz w:val="24"/>
                <w:szCs w:val="24"/>
              </w:rPr>
            </w:pPr>
            <w:r w:rsidRPr="00D8086D">
              <w:rPr>
                <w:rStyle w:val="211pt2"/>
                <w:sz w:val="24"/>
                <w:szCs w:val="24"/>
              </w:rPr>
              <w:t>0,8</w:t>
            </w:r>
          </w:p>
        </w:tc>
      </w:tr>
      <w:tr w:rsidR="00A75655" w:rsidRPr="00D8086D">
        <w:tblPrEx>
          <w:tblCellMar>
            <w:top w:w="0" w:type="dxa"/>
            <w:bottom w:w="0" w:type="dxa"/>
          </w:tblCellMar>
        </w:tblPrEx>
        <w:trPr>
          <w:trHeight w:hRule="exact" w:val="477"/>
          <w:jc w:val="center"/>
        </w:trPr>
        <w:tc>
          <w:tcPr>
            <w:tcW w:w="4253" w:type="dxa"/>
            <w:tcBorders>
              <w:top w:val="single" w:sz="4" w:space="0" w:color="auto"/>
              <w:left w:val="single" w:sz="4" w:space="0" w:color="auto"/>
              <w:bottom w:val="single" w:sz="4" w:space="0" w:color="auto"/>
            </w:tcBorders>
            <w:shd w:val="clear" w:color="auto" w:fill="FFFFFF"/>
          </w:tcPr>
          <w:p w:rsidR="00A75655" w:rsidRPr="00D8086D" w:rsidRDefault="004D2B2A" w:rsidP="00122874">
            <w:pPr>
              <w:pStyle w:val="210"/>
              <w:jc w:val="both"/>
              <w:rPr>
                <w:rStyle w:val="211pt2"/>
                <w:sz w:val="24"/>
                <w:szCs w:val="24"/>
              </w:rPr>
            </w:pPr>
            <w:r>
              <w:rPr>
                <w:rStyle w:val="211pt2"/>
                <w:sz w:val="24"/>
                <w:szCs w:val="24"/>
              </w:rPr>
              <w:t xml:space="preserve">Котельная </w:t>
            </w:r>
            <w:r w:rsidR="00A75655" w:rsidRPr="00D8086D">
              <w:rPr>
                <w:rStyle w:val="211pt2"/>
                <w:sz w:val="24"/>
                <w:szCs w:val="24"/>
              </w:rPr>
              <w:t xml:space="preserve"> «Первомайская»</w:t>
            </w:r>
          </w:p>
        </w:tc>
        <w:tc>
          <w:tcPr>
            <w:tcW w:w="2976" w:type="dxa"/>
            <w:tcBorders>
              <w:top w:val="single" w:sz="4" w:space="0" w:color="auto"/>
              <w:left w:val="single" w:sz="4" w:space="0" w:color="auto"/>
              <w:bottom w:val="single" w:sz="4" w:space="0" w:color="auto"/>
            </w:tcBorders>
            <w:shd w:val="clear" w:color="auto" w:fill="FFFFFF"/>
            <w:vAlign w:val="center"/>
          </w:tcPr>
          <w:p w:rsidR="00A75655" w:rsidRPr="00D8086D" w:rsidRDefault="00A75655" w:rsidP="0003281F">
            <w:pPr>
              <w:pStyle w:val="210"/>
              <w:jc w:val="center"/>
              <w:rPr>
                <w:rStyle w:val="211pt2"/>
                <w:sz w:val="24"/>
                <w:szCs w:val="24"/>
              </w:rPr>
            </w:pPr>
            <w:r w:rsidRPr="00D8086D">
              <w:rPr>
                <w:rStyle w:val="211pt2"/>
                <w:sz w:val="24"/>
                <w:szCs w:val="24"/>
              </w:rPr>
              <w:t>0,74</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A75655" w:rsidRPr="00D8086D" w:rsidRDefault="00A75655" w:rsidP="0003281F">
            <w:pPr>
              <w:pStyle w:val="210"/>
              <w:jc w:val="center"/>
              <w:rPr>
                <w:rStyle w:val="211pt2"/>
                <w:sz w:val="24"/>
                <w:szCs w:val="24"/>
              </w:rPr>
            </w:pPr>
            <w:r w:rsidRPr="00D8086D">
              <w:rPr>
                <w:rStyle w:val="211pt2"/>
                <w:sz w:val="24"/>
                <w:szCs w:val="24"/>
              </w:rPr>
              <w:t>0,8</w:t>
            </w:r>
          </w:p>
        </w:tc>
      </w:tr>
    </w:tbl>
    <w:p w:rsidR="00A75655" w:rsidRPr="00D8086D" w:rsidRDefault="00E43237" w:rsidP="00A75655">
      <w:pPr>
        <w:pStyle w:val="210"/>
        <w:numPr>
          <w:ilvl w:val="0"/>
          <w:numId w:val="17"/>
        </w:numPr>
        <w:shd w:val="clear" w:color="auto" w:fill="auto"/>
        <w:tabs>
          <w:tab w:val="left" w:pos="1176"/>
        </w:tabs>
        <w:spacing w:line="276" w:lineRule="auto"/>
        <w:ind w:left="760" w:firstLine="709"/>
        <w:jc w:val="both"/>
        <w:rPr>
          <w:sz w:val="24"/>
          <w:szCs w:val="24"/>
        </w:rPr>
      </w:pPr>
      <w:r w:rsidRPr="00D8086D">
        <w:rPr>
          <w:rStyle w:val="220"/>
          <w:sz w:val="24"/>
          <w:szCs w:val="24"/>
        </w:rPr>
        <w:t>Показатель надежности водоснабжения источников тепла</w:t>
      </w:r>
      <w:r w:rsidRPr="00D8086D">
        <w:rPr>
          <w:sz w:val="24"/>
          <w:szCs w:val="24"/>
        </w:rPr>
        <w:t xml:space="preserve"> (К</w:t>
      </w:r>
      <w:r w:rsidRPr="00D8086D">
        <w:rPr>
          <w:sz w:val="24"/>
          <w:szCs w:val="24"/>
          <w:vertAlign w:val="subscript"/>
        </w:rPr>
        <w:t>в</w:t>
      </w:r>
      <w:r w:rsidRPr="00D8086D">
        <w:rPr>
          <w:sz w:val="24"/>
          <w:szCs w:val="24"/>
        </w:rPr>
        <w:t xml:space="preserve">) </w:t>
      </w:r>
    </w:p>
    <w:p w:rsidR="006F31CC" w:rsidRPr="00D8086D" w:rsidRDefault="00E43237" w:rsidP="00A75655">
      <w:pPr>
        <w:pStyle w:val="210"/>
        <w:shd w:val="clear" w:color="auto" w:fill="auto"/>
        <w:tabs>
          <w:tab w:val="left" w:pos="1176"/>
        </w:tabs>
        <w:spacing w:line="276" w:lineRule="auto"/>
        <w:jc w:val="both"/>
        <w:rPr>
          <w:sz w:val="24"/>
          <w:szCs w:val="24"/>
        </w:rPr>
      </w:pPr>
      <w:r w:rsidRPr="00D8086D">
        <w:rPr>
          <w:sz w:val="24"/>
          <w:szCs w:val="24"/>
        </w:rPr>
        <w:t>Характеризуется наличием или отсутствием резервного водоснабжения:</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при наличии резервного водоснабженияК</w:t>
      </w:r>
      <w:r w:rsidRPr="00D8086D">
        <w:rPr>
          <w:sz w:val="24"/>
          <w:szCs w:val="24"/>
          <w:vertAlign w:val="subscript"/>
        </w:rPr>
        <w:t>в</w:t>
      </w:r>
      <w:r w:rsidRPr="00D8086D">
        <w:rPr>
          <w:sz w:val="24"/>
          <w:szCs w:val="24"/>
        </w:rPr>
        <w:t xml:space="preserve"> = 1,0;</w:t>
      </w:r>
    </w:p>
    <w:p w:rsidR="006F31CC" w:rsidRPr="00D8086D" w:rsidRDefault="00E43237" w:rsidP="00531324">
      <w:pPr>
        <w:pStyle w:val="210"/>
        <w:numPr>
          <w:ilvl w:val="0"/>
          <w:numId w:val="18"/>
        </w:numPr>
        <w:shd w:val="clear" w:color="auto" w:fill="auto"/>
        <w:tabs>
          <w:tab w:val="left" w:pos="997"/>
        </w:tabs>
        <w:spacing w:line="276" w:lineRule="auto"/>
        <w:ind w:firstLine="709"/>
        <w:jc w:val="both"/>
        <w:rPr>
          <w:sz w:val="24"/>
          <w:szCs w:val="24"/>
        </w:rPr>
      </w:pPr>
      <w:r w:rsidRPr="00D8086D">
        <w:rPr>
          <w:sz w:val="24"/>
          <w:szCs w:val="24"/>
        </w:rPr>
        <w:t xml:space="preserve">при отсутствии резервного водоснабжения при мощности источника тепловой энергии </w:t>
      </w:r>
      <w:r w:rsidRPr="00D8086D">
        <w:rPr>
          <w:rStyle w:val="26"/>
          <w:sz w:val="24"/>
          <w:szCs w:val="24"/>
        </w:rPr>
        <w:t>(Гкал/ч):</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 xml:space="preserve">до 5,0: </w:t>
      </w:r>
      <w:r w:rsidRPr="00D8086D">
        <w:rPr>
          <w:rStyle w:val="26"/>
          <w:sz w:val="24"/>
          <w:szCs w:val="24"/>
        </w:rPr>
        <w:t>К</w:t>
      </w:r>
      <w:r w:rsidRPr="00D8086D">
        <w:rPr>
          <w:rStyle w:val="26"/>
          <w:sz w:val="24"/>
          <w:szCs w:val="24"/>
          <w:vertAlign w:val="subscript"/>
        </w:rPr>
        <w:t>в</w:t>
      </w:r>
      <w:r w:rsidRPr="00D8086D">
        <w:rPr>
          <w:rStyle w:val="26"/>
          <w:sz w:val="24"/>
          <w:szCs w:val="24"/>
        </w:rPr>
        <w:t xml:space="preserve"> =</w:t>
      </w:r>
      <w:r w:rsidRPr="00D8086D">
        <w:rPr>
          <w:sz w:val="24"/>
          <w:szCs w:val="24"/>
        </w:rPr>
        <w:t xml:space="preserve"> 0,8;</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 xml:space="preserve">5,0 - 20: </w:t>
      </w:r>
      <w:r w:rsidRPr="00D8086D">
        <w:rPr>
          <w:rStyle w:val="26"/>
          <w:sz w:val="24"/>
          <w:szCs w:val="24"/>
        </w:rPr>
        <w:t>К</w:t>
      </w:r>
      <w:r w:rsidRPr="00D8086D">
        <w:rPr>
          <w:rStyle w:val="26"/>
          <w:sz w:val="24"/>
          <w:szCs w:val="24"/>
          <w:vertAlign w:val="subscript"/>
        </w:rPr>
        <w:t>в</w:t>
      </w:r>
      <w:r w:rsidRPr="00D8086D">
        <w:rPr>
          <w:sz w:val="24"/>
          <w:szCs w:val="24"/>
        </w:rPr>
        <w:t xml:space="preserve"> = 0,7;</w:t>
      </w:r>
    </w:p>
    <w:p w:rsidR="006F31CC" w:rsidRPr="00D8086D" w:rsidRDefault="00E43237" w:rsidP="00531324">
      <w:pPr>
        <w:pStyle w:val="210"/>
        <w:numPr>
          <w:ilvl w:val="0"/>
          <w:numId w:val="18"/>
        </w:numPr>
        <w:shd w:val="clear" w:color="auto" w:fill="auto"/>
        <w:tabs>
          <w:tab w:val="left" w:pos="1032"/>
        </w:tabs>
        <w:spacing w:after="480" w:line="276" w:lineRule="auto"/>
        <w:ind w:left="760" w:firstLine="709"/>
        <w:jc w:val="both"/>
        <w:rPr>
          <w:sz w:val="24"/>
          <w:szCs w:val="24"/>
        </w:rPr>
      </w:pPr>
      <w:r w:rsidRPr="00D8086D">
        <w:rPr>
          <w:sz w:val="24"/>
          <w:szCs w:val="24"/>
        </w:rPr>
        <w:t>свыше 20: К</w:t>
      </w:r>
      <w:r w:rsidRPr="00D8086D">
        <w:rPr>
          <w:sz w:val="24"/>
          <w:szCs w:val="24"/>
          <w:vertAlign w:val="subscript"/>
        </w:rPr>
        <w:t>в</w:t>
      </w:r>
      <w:r w:rsidRPr="00D8086D">
        <w:rPr>
          <w:sz w:val="24"/>
          <w:szCs w:val="24"/>
        </w:rPr>
        <w:t xml:space="preserve"> = 0,6.</w:t>
      </w:r>
    </w:p>
    <w:p w:rsidR="006F31CC" w:rsidRPr="00D8086D" w:rsidRDefault="00E43237" w:rsidP="00531324">
      <w:pPr>
        <w:pStyle w:val="210"/>
        <w:numPr>
          <w:ilvl w:val="0"/>
          <w:numId w:val="17"/>
        </w:numPr>
        <w:shd w:val="clear" w:color="auto" w:fill="auto"/>
        <w:tabs>
          <w:tab w:val="left" w:pos="1176"/>
        </w:tabs>
        <w:spacing w:line="276" w:lineRule="auto"/>
        <w:ind w:left="760" w:firstLine="709"/>
        <w:jc w:val="both"/>
        <w:rPr>
          <w:sz w:val="24"/>
          <w:szCs w:val="24"/>
        </w:rPr>
      </w:pPr>
      <w:r w:rsidRPr="00D8086D">
        <w:rPr>
          <w:rStyle w:val="220"/>
          <w:sz w:val="24"/>
          <w:szCs w:val="24"/>
        </w:rPr>
        <w:t>Показатель надежности топливоснабжения источников тепла</w:t>
      </w:r>
      <w:r w:rsidRPr="00D8086D">
        <w:rPr>
          <w:sz w:val="24"/>
          <w:szCs w:val="24"/>
        </w:rPr>
        <w:t xml:space="preserve"> (К</w:t>
      </w:r>
      <w:r w:rsidRPr="00D8086D">
        <w:rPr>
          <w:sz w:val="24"/>
          <w:szCs w:val="24"/>
          <w:vertAlign w:val="subscript"/>
        </w:rPr>
        <w:t>т</w:t>
      </w:r>
      <w:r w:rsidRPr="00D8086D">
        <w:rPr>
          <w:sz w:val="24"/>
          <w:szCs w:val="24"/>
        </w:rPr>
        <w:t>) Характеризуется наличием или отсутствием резервного</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топливоснабжения:</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при наличии резервного топливаК</w:t>
      </w:r>
      <w:r w:rsidRPr="00D8086D">
        <w:rPr>
          <w:sz w:val="24"/>
          <w:szCs w:val="24"/>
          <w:vertAlign w:val="subscript"/>
        </w:rPr>
        <w:t>т</w:t>
      </w:r>
      <w:r w:rsidRPr="00D8086D">
        <w:rPr>
          <w:sz w:val="24"/>
          <w:szCs w:val="24"/>
        </w:rPr>
        <w:t xml:space="preserve"> = 1,0;</w:t>
      </w:r>
    </w:p>
    <w:p w:rsidR="006F31CC" w:rsidRPr="00D8086D" w:rsidRDefault="00E43237" w:rsidP="00531324">
      <w:pPr>
        <w:pStyle w:val="210"/>
        <w:numPr>
          <w:ilvl w:val="0"/>
          <w:numId w:val="18"/>
        </w:numPr>
        <w:shd w:val="clear" w:color="auto" w:fill="auto"/>
        <w:tabs>
          <w:tab w:val="left" w:pos="997"/>
        </w:tabs>
        <w:spacing w:line="276" w:lineRule="auto"/>
        <w:ind w:firstLine="709"/>
        <w:jc w:val="both"/>
        <w:rPr>
          <w:sz w:val="24"/>
          <w:szCs w:val="24"/>
        </w:rPr>
      </w:pPr>
      <w:r w:rsidRPr="00D8086D">
        <w:rPr>
          <w:sz w:val="24"/>
          <w:szCs w:val="24"/>
        </w:rPr>
        <w:t>при отсутствии резервного топлива при мощности источника тепловой энергии (Гкал/ч):</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 xml:space="preserve">до 5,0: </w:t>
      </w:r>
      <w:r w:rsidRPr="00D8086D">
        <w:rPr>
          <w:rStyle w:val="26"/>
          <w:sz w:val="24"/>
          <w:szCs w:val="24"/>
        </w:rPr>
        <w:t>К</w:t>
      </w:r>
      <w:r w:rsidRPr="00D8086D">
        <w:rPr>
          <w:rStyle w:val="26"/>
          <w:sz w:val="24"/>
          <w:szCs w:val="24"/>
          <w:vertAlign w:val="subscript"/>
        </w:rPr>
        <w:t>т</w:t>
      </w:r>
      <w:r w:rsidRPr="00D8086D">
        <w:rPr>
          <w:sz w:val="24"/>
          <w:szCs w:val="24"/>
        </w:rPr>
        <w:t xml:space="preserve"> = 1,0;</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 xml:space="preserve">5,0 - 20: </w:t>
      </w:r>
      <w:r w:rsidRPr="00D8086D">
        <w:rPr>
          <w:rStyle w:val="26"/>
          <w:sz w:val="24"/>
          <w:szCs w:val="24"/>
        </w:rPr>
        <w:t>К</w:t>
      </w:r>
      <w:r w:rsidRPr="00D8086D">
        <w:rPr>
          <w:rStyle w:val="26"/>
          <w:sz w:val="24"/>
          <w:szCs w:val="24"/>
          <w:vertAlign w:val="subscript"/>
        </w:rPr>
        <w:t>т</w:t>
      </w:r>
      <w:r w:rsidRPr="00D8086D">
        <w:rPr>
          <w:sz w:val="24"/>
          <w:szCs w:val="24"/>
        </w:rPr>
        <w:t xml:space="preserve"> = 0,7;</w:t>
      </w:r>
    </w:p>
    <w:p w:rsidR="009C5394" w:rsidRPr="009C5394" w:rsidRDefault="00E43237" w:rsidP="009C539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 xml:space="preserve">свыше 20: </w:t>
      </w:r>
      <w:r w:rsidRPr="00D8086D">
        <w:rPr>
          <w:rStyle w:val="26"/>
          <w:sz w:val="24"/>
          <w:szCs w:val="24"/>
        </w:rPr>
        <w:t>К</w:t>
      </w:r>
      <w:r w:rsidRPr="00D8086D">
        <w:rPr>
          <w:rStyle w:val="26"/>
          <w:sz w:val="24"/>
          <w:szCs w:val="24"/>
          <w:vertAlign w:val="subscript"/>
        </w:rPr>
        <w:t>т</w:t>
      </w:r>
      <w:r w:rsidRPr="00D8086D">
        <w:rPr>
          <w:sz w:val="24"/>
          <w:szCs w:val="24"/>
        </w:rPr>
        <w:t xml:space="preserve"> = 0,5.</w:t>
      </w:r>
    </w:p>
    <w:p w:rsidR="006F31CC" w:rsidRPr="00D8086D" w:rsidRDefault="00E43237" w:rsidP="009C5394">
      <w:pPr>
        <w:pStyle w:val="210"/>
        <w:numPr>
          <w:ilvl w:val="0"/>
          <w:numId w:val="18"/>
        </w:numPr>
        <w:shd w:val="clear" w:color="auto" w:fill="auto"/>
        <w:tabs>
          <w:tab w:val="left" w:pos="1032"/>
        </w:tabs>
        <w:spacing w:line="276" w:lineRule="auto"/>
        <w:ind w:left="760" w:firstLine="709"/>
        <w:jc w:val="both"/>
        <w:rPr>
          <w:sz w:val="24"/>
          <w:szCs w:val="24"/>
        </w:rPr>
      </w:pPr>
      <w:r w:rsidRPr="00D8086D">
        <w:rPr>
          <w:rStyle w:val="220"/>
          <w:sz w:val="24"/>
          <w:szCs w:val="24"/>
        </w:rPr>
        <w:t>Показатель соответствия тепловой мощности источников тепла и проп</w:t>
      </w:r>
      <w:r w:rsidRPr="00D8086D">
        <w:rPr>
          <w:rStyle w:val="220"/>
          <w:sz w:val="24"/>
          <w:szCs w:val="24"/>
        </w:rPr>
        <w:t>у</w:t>
      </w:r>
      <w:r w:rsidRPr="00D8086D">
        <w:rPr>
          <w:rStyle w:val="220"/>
          <w:sz w:val="24"/>
          <w:szCs w:val="24"/>
        </w:rPr>
        <w:lastRenderedPageBreak/>
        <w:t>скной способности тепловых сетей фактическим тепловым нагрузкам потребителей</w:t>
      </w:r>
      <w:r w:rsidRPr="00D8086D">
        <w:rPr>
          <w:sz w:val="24"/>
          <w:szCs w:val="24"/>
        </w:rPr>
        <w:t xml:space="preserve"> (</w:t>
      </w:r>
      <w:r w:rsidRPr="00D8086D">
        <w:rPr>
          <w:rStyle w:val="211pt2"/>
          <w:sz w:val="24"/>
          <w:szCs w:val="24"/>
        </w:rPr>
        <w:t>К</w:t>
      </w:r>
      <w:r w:rsidRPr="00D8086D">
        <w:rPr>
          <w:rStyle w:val="211pt2"/>
          <w:sz w:val="24"/>
          <w:szCs w:val="24"/>
          <w:vertAlign w:val="subscript"/>
        </w:rPr>
        <w:t>б</w:t>
      </w:r>
      <w:r w:rsidRPr="00D8086D">
        <w:rPr>
          <w:sz w:val="24"/>
          <w:szCs w:val="24"/>
        </w:rPr>
        <w:t>)</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Величина этого показателя определяется размером дефицита (%):</w:t>
      </w:r>
    </w:p>
    <w:p w:rsidR="006F31CC" w:rsidRPr="00D8086D" w:rsidRDefault="00E43237" w:rsidP="00531324">
      <w:pPr>
        <w:pStyle w:val="210"/>
        <w:numPr>
          <w:ilvl w:val="0"/>
          <w:numId w:val="18"/>
        </w:numPr>
        <w:shd w:val="clear" w:color="auto" w:fill="auto"/>
        <w:tabs>
          <w:tab w:val="left" w:pos="1032"/>
        </w:tabs>
        <w:spacing w:line="276" w:lineRule="auto"/>
        <w:ind w:firstLine="709"/>
        <w:jc w:val="both"/>
        <w:rPr>
          <w:sz w:val="24"/>
          <w:szCs w:val="24"/>
        </w:rPr>
      </w:pPr>
      <w:r w:rsidRPr="00D8086D">
        <w:rPr>
          <w:sz w:val="24"/>
          <w:szCs w:val="24"/>
        </w:rPr>
        <w:t xml:space="preserve">до 10: </w:t>
      </w:r>
      <w:r w:rsidRPr="00D8086D">
        <w:rPr>
          <w:rStyle w:val="26"/>
          <w:sz w:val="24"/>
          <w:szCs w:val="24"/>
        </w:rPr>
        <w:t>К</w:t>
      </w:r>
      <w:r w:rsidRPr="00D8086D">
        <w:rPr>
          <w:rStyle w:val="26"/>
          <w:sz w:val="24"/>
          <w:szCs w:val="24"/>
          <w:vertAlign w:val="subscript"/>
        </w:rPr>
        <w:t>б</w:t>
      </w:r>
      <w:r w:rsidRPr="00D8086D">
        <w:rPr>
          <w:sz w:val="24"/>
          <w:szCs w:val="24"/>
        </w:rPr>
        <w:t xml:space="preserve"> = 1,0;</w:t>
      </w:r>
    </w:p>
    <w:p w:rsidR="006F31CC" w:rsidRPr="00D8086D" w:rsidRDefault="00E43237" w:rsidP="00531324">
      <w:pPr>
        <w:pStyle w:val="210"/>
        <w:numPr>
          <w:ilvl w:val="0"/>
          <w:numId w:val="18"/>
        </w:numPr>
        <w:shd w:val="clear" w:color="auto" w:fill="auto"/>
        <w:tabs>
          <w:tab w:val="left" w:pos="1032"/>
        </w:tabs>
        <w:spacing w:line="276" w:lineRule="auto"/>
        <w:ind w:firstLine="709"/>
        <w:jc w:val="both"/>
        <w:rPr>
          <w:sz w:val="24"/>
          <w:szCs w:val="24"/>
        </w:rPr>
      </w:pPr>
      <w:r w:rsidRPr="00D8086D">
        <w:rPr>
          <w:sz w:val="24"/>
          <w:szCs w:val="24"/>
        </w:rPr>
        <w:t>10 - 20: К</w:t>
      </w:r>
      <w:r w:rsidRPr="00D8086D">
        <w:rPr>
          <w:sz w:val="24"/>
          <w:szCs w:val="24"/>
          <w:vertAlign w:val="subscript"/>
        </w:rPr>
        <w:t>б</w:t>
      </w:r>
      <w:r w:rsidRPr="00D8086D">
        <w:rPr>
          <w:sz w:val="24"/>
          <w:szCs w:val="24"/>
        </w:rPr>
        <w:t xml:space="preserve"> = 0,8;</w:t>
      </w:r>
    </w:p>
    <w:p w:rsidR="006F31CC" w:rsidRPr="00D8086D" w:rsidRDefault="00E43237" w:rsidP="00531324">
      <w:pPr>
        <w:pStyle w:val="210"/>
        <w:numPr>
          <w:ilvl w:val="0"/>
          <w:numId w:val="18"/>
        </w:numPr>
        <w:shd w:val="clear" w:color="auto" w:fill="auto"/>
        <w:tabs>
          <w:tab w:val="left" w:pos="1032"/>
        </w:tabs>
        <w:spacing w:line="276" w:lineRule="auto"/>
        <w:ind w:firstLine="709"/>
        <w:jc w:val="both"/>
        <w:rPr>
          <w:sz w:val="24"/>
          <w:szCs w:val="24"/>
        </w:rPr>
      </w:pPr>
      <w:r w:rsidRPr="00D8086D">
        <w:rPr>
          <w:sz w:val="24"/>
          <w:szCs w:val="24"/>
        </w:rPr>
        <w:t xml:space="preserve">20 - 30: </w:t>
      </w:r>
      <w:r w:rsidRPr="00D8086D">
        <w:rPr>
          <w:rStyle w:val="26"/>
          <w:sz w:val="24"/>
          <w:szCs w:val="24"/>
        </w:rPr>
        <w:t>К</w:t>
      </w:r>
      <w:r w:rsidRPr="00D8086D">
        <w:rPr>
          <w:rStyle w:val="26"/>
          <w:sz w:val="24"/>
          <w:szCs w:val="24"/>
          <w:vertAlign w:val="subscript"/>
        </w:rPr>
        <w:t>б</w:t>
      </w:r>
      <w:r w:rsidRPr="00D8086D">
        <w:rPr>
          <w:rStyle w:val="26"/>
          <w:sz w:val="24"/>
          <w:szCs w:val="24"/>
        </w:rPr>
        <w:t>=</w:t>
      </w:r>
      <w:r w:rsidRPr="00D8086D">
        <w:rPr>
          <w:sz w:val="24"/>
          <w:szCs w:val="24"/>
        </w:rPr>
        <w:t xml:space="preserve"> 0,6;</w:t>
      </w:r>
    </w:p>
    <w:p w:rsidR="006F31CC" w:rsidRPr="00D8086D" w:rsidRDefault="00E43237" w:rsidP="00531324">
      <w:pPr>
        <w:pStyle w:val="210"/>
        <w:numPr>
          <w:ilvl w:val="0"/>
          <w:numId w:val="18"/>
        </w:numPr>
        <w:shd w:val="clear" w:color="auto" w:fill="auto"/>
        <w:tabs>
          <w:tab w:val="left" w:pos="1032"/>
        </w:tabs>
        <w:spacing w:line="276" w:lineRule="auto"/>
        <w:ind w:firstLine="709"/>
        <w:jc w:val="both"/>
        <w:rPr>
          <w:sz w:val="24"/>
          <w:szCs w:val="24"/>
        </w:rPr>
      </w:pPr>
      <w:r w:rsidRPr="00D8086D">
        <w:rPr>
          <w:sz w:val="24"/>
          <w:szCs w:val="24"/>
        </w:rPr>
        <w:t>свыше 30: К</w:t>
      </w:r>
      <w:r w:rsidRPr="00D8086D">
        <w:rPr>
          <w:sz w:val="24"/>
          <w:szCs w:val="24"/>
          <w:vertAlign w:val="subscript"/>
        </w:rPr>
        <w:t>б</w:t>
      </w:r>
      <w:r w:rsidRPr="00D8086D">
        <w:rPr>
          <w:sz w:val="24"/>
          <w:szCs w:val="24"/>
        </w:rPr>
        <w:t xml:space="preserve"> = 0,3.</w:t>
      </w:r>
    </w:p>
    <w:p w:rsidR="006F31CC" w:rsidRPr="00D8086D" w:rsidRDefault="00E43237" w:rsidP="00531324">
      <w:pPr>
        <w:pStyle w:val="210"/>
        <w:numPr>
          <w:ilvl w:val="0"/>
          <w:numId w:val="17"/>
        </w:numPr>
        <w:shd w:val="clear" w:color="auto" w:fill="auto"/>
        <w:tabs>
          <w:tab w:val="left" w:pos="1146"/>
        </w:tabs>
        <w:spacing w:line="276" w:lineRule="auto"/>
        <w:ind w:firstLine="709"/>
        <w:jc w:val="both"/>
        <w:rPr>
          <w:sz w:val="24"/>
          <w:szCs w:val="24"/>
        </w:rPr>
      </w:pPr>
      <w:r w:rsidRPr="00D8086D">
        <w:rPr>
          <w:sz w:val="24"/>
          <w:szCs w:val="24"/>
        </w:rPr>
        <w:t xml:space="preserve">Показатель уровня резервирования источников тепла и элементов тепловой сети </w:t>
      </w:r>
      <w:r w:rsidRPr="00D8086D">
        <w:rPr>
          <w:rStyle w:val="26"/>
          <w:sz w:val="24"/>
          <w:szCs w:val="24"/>
        </w:rPr>
        <w:t>(К</w:t>
      </w:r>
      <w:r w:rsidRPr="00D8086D">
        <w:rPr>
          <w:rStyle w:val="26"/>
          <w:sz w:val="24"/>
          <w:szCs w:val="24"/>
          <w:vertAlign w:val="subscript"/>
        </w:rPr>
        <w:t>р</w:t>
      </w:r>
      <w:r w:rsidRPr="00D8086D">
        <w:rPr>
          <w:rStyle w:val="26"/>
          <w:sz w:val="24"/>
          <w:szCs w:val="24"/>
        </w:rPr>
        <w:t>)</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6F31CC" w:rsidRPr="00D8086D" w:rsidRDefault="00E43237" w:rsidP="00531324">
      <w:pPr>
        <w:pStyle w:val="210"/>
        <w:numPr>
          <w:ilvl w:val="0"/>
          <w:numId w:val="18"/>
        </w:numPr>
        <w:shd w:val="clear" w:color="auto" w:fill="auto"/>
        <w:tabs>
          <w:tab w:val="left" w:pos="1032"/>
        </w:tabs>
        <w:spacing w:line="276" w:lineRule="auto"/>
        <w:ind w:firstLine="709"/>
        <w:jc w:val="both"/>
        <w:rPr>
          <w:sz w:val="24"/>
          <w:szCs w:val="24"/>
        </w:rPr>
      </w:pPr>
      <w:r w:rsidRPr="00D8086D">
        <w:rPr>
          <w:sz w:val="24"/>
          <w:szCs w:val="24"/>
        </w:rPr>
        <w:t>90 - 100: К</w:t>
      </w:r>
      <w:r w:rsidRPr="00D8086D">
        <w:rPr>
          <w:sz w:val="24"/>
          <w:szCs w:val="24"/>
          <w:vertAlign w:val="subscript"/>
        </w:rPr>
        <w:t>р</w:t>
      </w:r>
      <w:r w:rsidRPr="00D8086D">
        <w:rPr>
          <w:sz w:val="24"/>
          <w:szCs w:val="24"/>
        </w:rPr>
        <w:t xml:space="preserve"> = 1,0;</w:t>
      </w:r>
    </w:p>
    <w:p w:rsidR="006F31CC" w:rsidRPr="00D8086D" w:rsidRDefault="00E43237" w:rsidP="00531324">
      <w:pPr>
        <w:pStyle w:val="210"/>
        <w:numPr>
          <w:ilvl w:val="0"/>
          <w:numId w:val="18"/>
        </w:numPr>
        <w:shd w:val="clear" w:color="auto" w:fill="auto"/>
        <w:tabs>
          <w:tab w:val="left" w:pos="1032"/>
        </w:tabs>
        <w:spacing w:line="276" w:lineRule="auto"/>
        <w:ind w:firstLine="709"/>
        <w:jc w:val="both"/>
        <w:rPr>
          <w:sz w:val="24"/>
          <w:szCs w:val="24"/>
        </w:rPr>
      </w:pPr>
      <w:r w:rsidRPr="00D8086D">
        <w:rPr>
          <w:sz w:val="24"/>
          <w:szCs w:val="24"/>
        </w:rPr>
        <w:t>70 - 90: К</w:t>
      </w:r>
      <w:r w:rsidRPr="00D8086D">
        <w:rPr>
          <w:sz w:val="24"/>
          <w:szCs w:val="24"/>
          <w:vertAlign w:val="subscript"/>
        </w:rPr>
        <w:t>р</w:t>
      </w:r>
      <w:r w:rsidRPr="00D8086D">
        <w:rPr>
          <w:sz w:val="24"/>
          <w:szCs w:val="24"/>
        </w:rPr>
        <w:t xml:space="preserve"> = 0,7;</w:t>
      </w:r>
    </w:p>
    <w:p w:rsidR="006F31CC" w:rsidRPr="00D8086D" w:rsidRDefault="00E43237" w:rsidP="00531324">
      <w:pPr>
        <w:pStyle w:val="210"/>
        <w:numPr>
          <w:ilvl w:val="0"/>
          <w:numId w:val="18"/>
        </w:numPr>
        <w:shd w:val="clear" w:color="auto" w:fill="auto"/>
        <w:tabs>
          <w:tab w:val="left" w:pos="1032"/>
        </w:tabs>
        <w:spacing w:line="276" w:lineRule="auto"/>
        <w:ind w:firstLine="709"/>
        <w:jc w:val="both"/>
        <w:rPr>
          <w:sz w:val="24"/>
          <w:szCs w:val="24"/>
        </w:rPr>
      </w:pPr>
      <w:r w:rsidRPr="00D8086D">
        <w:rPr>
          <w:sz w:val="24"/>
          <w:szCs w:val="24"/>
        </w:rPr>
        <w:t>50 - 70: К</w:t>
      </w:r>
      <w:r w:rsidRPr="00D8086D">
        <w:rPr>
          <w:sz w:val="24"/>
          <w:szCs w:val="24"/>
          <w:vertAlign w:val="subscript"/>
        </w:rPr>
        <w:t>р</w:t>
      </w:r>
      <w:r w:rsidRPr="00D8086D">
        <w:rPr>
          <w:sz w:val="24"/>
          <w:szCs w:val="24"/>
        </w:rPr>
        <w:t xml:space="preserve"> = 0,5;</w:t>
      </w:r>
    </w:p>
    <w:p w:rsidR="006F31CC" w:rsidRPr="00D8086D" w:rsidRDefault="00E43237" w:rsidP="00531324">
      <w:pPr>
        <w:pStyle w:val="210"/>
        <w:numPr>
          <w:ilvl w:val="0"/>
          <w:numId w:val="18"/>
        </w:numPr>
        <w:shd w:val="clear" w:color="auto" w:fill="auto"/>
        <w:tabs>
          <w:tab w:val="left" w:pos="1032"/>
        </w:tabs>
        <w:spacing w:line="276" w:lineRule="auto"/>
        <w:ind w:firstLine="709"/>
        <w:jc w:val="both"/>
        <w:rPr>
          <w:sz w:val="24"/>
          <w:szCs w:val="24"/>
        </w:rPr>
      </w:pPr>
      <w:r w:rsidRPr="00D8086D">
        <w:rPr>
          <w:sz w:val="24"/>
          <w:szCs w:val="24"/>
        </w:rPr>
        <w:t>30 - 50: К</w:t>
      </w:r>
      <w:r w:rsidRPr="00D8086D">
        <w:rPr>
          <w:sz w:val="24"/>
          <w:szCs w:val="24"/>
          <w:vertAlign w:val="subscript"/>
        </w:rPr>
        <w:t>р</w:t>
      </w:r>
      <w:r w:rsidRPr="00D8086D">
        <w:rPr>
          <w:sz w:val="24"/>
          <w:szCs w:val="24"/>
        </w:rPr>
        <w:t xml:space="preserve"> = 0,3;</w:t>
      </w:r>
    </w:p>
    <w:p w:rsidR="006F31CC" w:rsidRPr="00D8086D" w:rsidRDefault="00E43237" w:rsidP="00531324">
      <w:pPr>
        <w:pStyle w:val="210"/>
        <w:numPr>
          <w:ilvl w:val="0"/>
          <w:numId w:val="18"/>
        </w:numPr>
        <w:shd w:val="clear" w:color="auto" w:fill="auto"/>
        <w:tabs>
          <w:tab w:val="left" w:pos="1032"/>
        </w:tabs>
        <w:spacing w:after="455" w:line="276" w:lineRule="auto"/>
        <w:ind w:firstLine="709"/>
        <w:jc w:val="both"/>
        <w:rPr>
          <w:sz w:val="24"/>
          <w:szCs w:val="24"/>
        </w:rPr>
      </w:pPr>
      <w:r w:rsidRPr="00D8086D">
        <w:rPr>
          <w:sz w:val="24"/>
          <w:szCs w:val="24"/>
        </w:rPr>
        <w:t>менее 30: К</w:t>
      </w:r>
      <w:r w:rsidRPr="00D8086D">
        <w:rPr>
          <w:sz w:val="24"/>
          <w:szCs w:val="24"/>
          <w:vertAlign w:val="subscript"/>
        </w:rPr>
        <w:t>р</w:t>
      </w:r>
      <w:r w:rsidRPr="00D8086D">
        <w:rPr>
          <w:sz w:val="24"/>
          <w:szCs w:val="24"/>
        </w:rPr>
        <w:t xml:space="preserve"> = 0,2.</w:t>
      </w:r>
    </w:p>
    <w:p w:rsidR="006F31CC" w:rsidRPr="00D8086D" w:rsidRDefault="00E43237" w:rsidP="00531324">
      <w:pPr>
        <w:pStyle w:val="210"/>
        <w:numPr>
          <w:ilvl w:val="0"/>
          <w:numId w:val="17"/>
        </w:numPr>
        <w:shd w:val="clear" w:color="auto" w:fill="auto"/>
        <w:tabs>
          <w:tab w:val="left" w:pos="1176"/>
        </w:tabs>
        <w:spacing w:line="276" w:lineRule="auto"/>
        <w:ind w:firstLine="709"/>
        <w:jc w:val="both"/>
        <w:rPr>
          <w:sz w:val="24"/>
          <w:szCs w:val="24"/>
        </w:rPr>
      </w:pPr>
      <w:r w:rsidRPr="00D8086D">
        <w:rPr>
          <w:sz w:val="24"/>
          <w:szCs w:val="24"/>
        </w:rPr>
        <w:t>Показатель технического состояния тепловых сетей (К</w:t>
      </w:r>
      <w:r w:rsidRPr="00D8086D">
        <w:rPr>
          <w:sz w:val="24"/>
          <w:szCs w:val="24"/>
          <w:vertAlign w:val="subscript"/>
        </w:rPr>
        <w:t>с</w:t>
      </w:r>
      <w:r w:rsidRPr="00D8086D">
        <w:rPr>
          <w:sz w:val="24"/>
          <w:szCs w:val="24"/>
        </w:rPr>
        <w:t>)</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Показатель, характеризуемый долей ветхих, подлежащих замене (%)</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трубопроводов:</w:t>
      </w:r>
    </w:p>
    <w:p w:rsidR="006F31CC" w:rsidRPr="00D8086D" w:rsidRDefault="00E43237" w:rsidP="00531324">
      <w:pPr>
        <w:pStyle w:val="210"/>
        <w:numPr>
          <w:ilvl w:val="0"/>
          <w:numId w:val="18"/>
        </w:numPr>
        <w:shd w:val="clear" w:color="auto" w:fill="auto"/>
        <w:tabs>
          <w:tab w:val="left" w:pos="1032"/>
        </w:tabs>
        <w:spacing w:line="276" w:lineRule="auto"/>
        <w:ind w:firstLine="709"/>
        <w:jc w:val="both"/>
        <w:rPr>
          <w:sz w:val="24"/>
          <w:szCs w:val="24"/>
        </w:rPr>
      </w:pPr>
      <w:r w:rsidRPr="00D8086D">
        <w:rPr>
          <w:sz w:val="24"/>
          <w:szCs w:val="24"/>
        </w:rPr>
        <w:t xml:space="preserve">до 10: </w:t>
      </w:r>
      <w:r w:rsidRPr="00D8086D">
        <w:rPr>
          <w:rStyle w:val="26"/>
          <w:sz w:val="24"/>
          <w:szCs w:val="24"/>
        </w:rPr>
        <w:t>К</w:t>
      </w:r>
      <w:r w:rsidRPr="00D8086D">
        <w:rPr>
          <w:rStyle w:val="26"/>
          <w:sz w:val="24"/>
          <w:szCs w:val="24"/>
          <w:vertAlign w:val="subscript"/>
        </w:rPr>
        <w:t>с</w:t>
      </w:r>
      <w:r w:rsidRPr="00D8086D">
        <w:rPr>
          <w:sz w:val="24"/>
          <w:szCs w:val="24"/>
        </w:rPr>
        <w:t xml:space="preserve"> = 1,0;</w:t>
      </w:r>
    </w:p>
    <w:p w:rsidR="006F31CC" w:rsidRPr="00D8086D" w:rsidRDefault="00E43237" w:rsidP="00531324">
      <w:pPr>
        <w:pStyle w:val="210"/>
        <w:numPr>
          <w:ilvl w:val="0"/>
          <w:numId w:val="18"/>
        </w:numPr>
        <w:shd w:val="clear" w:color="auto" w:fill="auto"/>
        <w:tabs>
          <w:tab w:val="left" w:pos="1032"/>
        </w:tabs>
        <w:spacing w:line="276" w:lineRule="auto"/>
        <w:ind w:firstLine="709"/>
        <w:jc w:val="both"/>
        <w:rPr>
          <w:sz w:val="24"/>
          <w:szCs w:val="24"/>
        </w:rPr>
      </w:pPr>
      <w:r w:rsidRPr="00D8086D">
        <w:rPr>
          <w:sz w:val="24"/>
          <w:szCs w:val="24"/>
        </w:rPr>
        <w:t>10 - 20: К</w:t>
      </w:r>
      <w:r w:rsidRPr="00D8086D">
        <w:rPr>
          <w:sz w:val="24"/>
          <w:szCs w:val="24"/>
          <w:vertAlign w:val="subscript"/>
        </w:rPr>
        <w:t>с</w:t>
      </w:r>
      <w:r w:rsidRPr="00D8086D">
        <w:rPr>
          <w:sz w:val="24"/>
          <w:szCs w:val="24"/>
        </w:rPr>
        <w:t xml:space="preserve"> = 0,8;</w:t>
      </w:r>
    </w:p>
    <w:p w:rsidR="006F31CC" w:rsidRPr="00D8086D" w:rsidRDefault="00E43237" w:rsidP="00531324">
      <w:pPr>
        <w:pStyle w:val="210"/>
        <w:numPr>
          <w:ilvl w:val="0"/>
          <w:numId w:val="18"/>
        </w:numPr>
        <w:shd w:val="clear" w:color="auto" w:fill="auto"/>
        <w:tabs>
          <w:tab w:val="left" w:pos="1032"/>
        </w:tabs>
        <w:spacing w:line="276" w:lineRule="auto"/>
        <w:ind w:firstLine="709"/>
        <w:jc w:val="both"/>
        <w:rPr>
          <w:sz w:val="24"/>
          <w:szCs w:val="24"/>
        </w:rPr>
      </w:pPr>
      <w:r w:rsidRPr="00D8086D">
        <w:rPr>
          <w:sz w:val="24"/>
          <w:szCs w:val="24"/>
        </w:rPr>
        <w:t>20 - 30: Кс = 0,6;</w:t>
      </w:r>
    </w:p>
    <w:p w:rsidR="006F31CC" w:rsidRPr="00D8086D" w:rsidRDefault="00E43237" w:rsidP="00531324">
      <w:pPr>
        <w:pStyle w:val="210"/>
        <w:numPr>
          <w:ilvl w:val="0"/>
          <w:numId w:val="18"/>
        </w:numPr>
        <w:shd w:val="clear" w:color="auto" w:fill="auto"/>
        <w:tabs>
          <w:tab w:val="left" w:pos="1032"/>
        </w:tabs>
        <w:spacing w:line="276" w:lineRule="auto"/>
        <w:ind w:firstLine="709"/>
        <w:jc w:val="both"/>
        <w:rPr>
          <w:sz w:val="24"/>
          <w:szCs w:val="24"/>
        </w:rPr>
      </w:pPr>
      <w:r w:rsidRPr="00D8086D">
        <w:rPr>
          <w:sz w:val="24"/>
          <w:szCs w:val="24"/>
        </w:rPr>
        <w:t>свыше 30: К</w:t>
      </w:r>
      <w:r w:rsidRPr="00D8086D">
        <w:rPr>
          <w:sz w:val="24"/>
          <w:szCs w:val="24"/>
          <w:vertAlign w:val="subscript"/>
        </w:rPr>
        <w:t>с</w:t>
      </w:r>
      <w:r w:rsidRPr="00D8086D">
        <w:rPr>
          <w:sz w:val="24"/>
          <w:szCs w:val="24"/>
        </w:rPr>
        <w:t xml:space="preserve"> = 0,5.</w:t>
      </w:r>
    </w:p>
    <w:p w:rsidR="00122874" w:rsidRPr="00D8086D" w:rsidRDefault="00E43237" w:rsidP="00122874">
      <w:pPr>
        <w:pStyle w:val="12"/>
        <w:shd w:val="clear" w:color="auto" w:fill="auto"/>
        <w:spacing w:line="276" w:lineRule="auto"/>
        <w:ind w:firstLine="709"/>
        <w:rPr>
          <w:sz w:val="24"/>
          <w:szCs w:val="24"/>
          <w:lang w:val="ru-RU"/>
        </w:rPr>
      </w:pPr>
      <w:r w:rsidRPr="00D8086D">
        <w:rPr>
          <w:sz w:val="24"/>
          <w:szCs w:val="24"/>
        </w:rPr>
        <w:t>В таблице 2.9.3 представлены значения доли сетей по каждой котельной, нуждающихся в замене, и соответствующие им показатели технического состоян</w:t>
      </w:r>
      <w:r w:rsidR="00122874" w:rsidRPr="00D8086D">
        <w:rPr>
          <w:sz w:val="24"/>
          <w:szCs w:val="24"/>
        </w:rPr>
        <w:t xml:space="preserve"> ия тепловых сетей </w:t>
      </w:r>
    </w:p>
    <w:p w:rsidR="00122874" w:rsidRPr="00D8086D" w:rsidRDefault="00122874" w:rsidP="00122874">
      <w:pPr>
        <w:pStyle w:val="12"/>
        <w:shd w:val="clear" w:color="auto" w:fill="auto"/>
        <w:spacing w:line="276" w:lineRule="auto"/>
        <w:ind w:firstLine="709"/>
        <w:rPr>
          <w:sz w:val="24"/>
          <w:szCs w:val="24"/>
          <w:lang w:val="ru-RU"/>
        </w:rPr>
      </w:pPr>
    </w:p>
    <w:p w:rsidR="00A75655" w:rsidRPr="00D8086D" w:rsidRDefault="00B665D8" w:rsidP="00A75655">
      <w:pPr>
        <w:pStyle w:val="12"/>
        <w:shd w:val="clear" w:color="auto" w:fill="auto"/>
        <w:spacing w:line="276" w:lineRule="auto"/>
        <w:ind w:firstLine="709"/>
        <w:rPr>
          <w:sz w:val="24"/>
          <w:szCs w:val="24"/>
          <w:lang w:val="ru-RU"/>
        </w:rPr>
      </w:pPr>
      <w:r>
        <w:rPr>
          <w:sz w:val="24"/>
          <w:szCs w:val="24"/>
        </w:rPr>
        <w:t>Таблица 2.9.</w:t>
      </w:r>
      <w:r>
        <w:rPr>
          <w:sz w:val="24"/>
          <w:szCs w:val="24"/>
          <w:lang w:val="ru-RU"/>
        </w:rPr>
        <w:t>2</w:t>
      </w:r>
      <w:r w:rsidR="00122874" w:rsidRPr="00D8086D">
        <w:rPr>
          <w:sz w:val="24"/>
          <w:szCs w:val="24"/>
        </w:rPr>
        <w:t xml:space="preserve"> - Значения доли сетей по каждой котельной, нуждающихся в зам</w:t>
      </w:r>
      <w:r w:rsidR="00A75655" w:rsidRPr="00D8086D">
        <w:rPr>
          <w:sz w:val="24"/>
          <w:szCs w:val="24"/>
        </w:rPr>
        <w:t>ене, и соответствующие им коэффициенты</w:t>
      </w:r>
    </w:p>
    <w:p w:rsidR="00A75655" w:rsidRPr="00D8086D" w:rsidRDefault="00A75655" w:rsidP="00A75655">
      <w:pPr>
        <w:pStyle w:val="12"/>
        <w:shd w:val="clear" w:color="auto" w:fill="auto"/>
        <w:spacing w:line="276" w:lineRule="auto"/>
        <w:ind w:firstLine="709"/>
        <w:rPr>
          <w:sz w:val="24"/>
          <w:szCs w:val="24"/>
          <w:lang w:val="ru-RU"/>
        </w:rPr>
      </w:pPr>
    </w:p>
    <w:p w:rsidR="00A75655" w:rsidRPr="00D8086D" w:rsidRDefault="00A75655" w:rsidP="00122874">
      <w:pPr>
        <w:pStyle w:val="12"/>
        <w:shd w:val="clear" w:color="auto" w:fill="auto"/>
        <w:spacing w:line="276" w:lineRule="auto"/>
        <w:ind w:firstLine="709"/>
        <w:rPr>
          <w:sz w:val="24"/>
          <w:szCs w:val="24"/>
          <w:lang w:val="ru-RU"/>
        </w:rPr>
      </w:pPr>
    </w:p>
    <w:tbl>
      <w:tblPr>
        <w:tblOverlap w:val="never"/>
        <w:tblW w:w="0" w:type="auto"/>
        <w:jc w:val="center"/>
        <w:tblLayout w:type="fixed"/>
        <w:tblCellMar>
          <w:left w:w="10" w:type="dxa"/>
          <w:right w:w="10" w:type="dxa"/>
        </w:tblCellMar>
        <w:tblLook w:val="0000"/>
      </w:tblPr>
      <w:tblGrid>
        <w:gridCol w:w="4253"/>
        <w:gridCol w:w="2976"/>
        <w:gridCol w:w="2280"/>
      </w:tblGrid>
      <w:tr w:rsidR="00A75655" w:rsidRPr="00D8086D">
        <w:tblPrEx>
          <w:tblCellMar>
            <w:top w:w="0" w:type="dxa"/>
            <w:bottom w:w="0" w:type="dxa"/>
          </w:tblCellMar>
        </w:tblPrEx>
        <w:trPr>
          <w:trHeight w:hRule="exact" w:val="466"/>
          <w:jc w:val="center"/>
        </w:trPr>
        <w:tc>
          <w:tcPr>
            <w:tcW w:w="4253" w:type="dxa"/>
            <w:tcBorders>
              <w:top w:val="single" w:sz="4" w:space="0" w:color="auto"/>
              <w:left w:val="single" w:sz="4" w:space="0" w:color="auto"/>
            </w:tcBorders>
            <w:shd w:val="clear" w:color="auto" w:fill="FFFFFF"/>
            <w:vAlign w:val="center"/>
          </w:tcPr>
          <w:p w:rsidR="00A75655" w:rsidRPr="00D8086D" w:rsidRDefault="00A75655" w:rsidP="00017EE6">
            <w:pPr>
              <w:pStyle w:val="210"/>
              <w:shd w:val="clear" w:color="auto" w:fill="auto"/>
              <w:spacing w:line="240" w:lineRule="auto"/>
              <w:jc w:val="both"/>
              <w:rPr>
                <w:color w:val="000000"/>
                <w:sz w:val="24"/>
                <w:szCs w:val="24"/>
                <w:lang w:val="ru-RU" w:eastAsia="ru-RU" w:bidi="ru-RU"/>
              </w:rPr>
            </w:pPr>
            <w:r w:rsidRPr="00D8086D">
              <w:rPr>
                <w:rStyle w:val="211pt2"/>
                <w:sz w:val="24"/>
                <w:szCs w:val="24"/>
              </w:rPr>
              <w:t>Наименование котельной</w:t>
            </w:r>
          </w:p>
        </w:tc>
        <w:tc>
          <w:tcPr>
            <w:tcW w:w="2976" w:type="dxa"/>
            <w:tcBorders>
              <w:top w:val="single" w:sz="4" w:space="0" w:color="auto"/>
              <w:left w:val="single" w:sz="4" w:space="0" w:color="auto"/>
            </w:tcBorders>
            <w:shd w:val="clear" w:color="auto" w:fill="FFFFFF"/>
            <w:vAlign w:val="center"/>
          </w:tcPr>
          <w:p w:rsidR="00A75655" w:rsidRPr="00D8086D" w:rsidRDefault="00BD38DF" w:rsidP="0003281F">
            <w:pPr>
              <w:pStyle w:val="210"/>
              <w:shd w:val="clear" w:color="auto" w:fill="auto"/>
              <w:spacing w:line="240" w:lineRule="auto"/>
              <w:ind w:left="180"/>
              <w:jc w:val="center"/>
              <w:rPr>
                <w:color w:val="000000"/>
                <w:sz w:val="24"/>
                <w:szCs w:val="24"/>
                <w:lang w:val="ru-RU" w:eastAsia="ru-RU" w:bidi="ru-RU"/>
              </w:rPr>
            </w:pPr>
            <w:r>
              <w:rPr>
                <w:rStyle w:val="211pt2"/>
                <w:sz w:val="24"/>
                <w:szCs w:val="24"/>
              </w:rPr>
              <w:t>Доля се</w:t>
            </w:r>
            <w:r w:rsidR="00A75655" w:rsidRPr="00D8086D">
              <w:rPr>
                <w:rStyle w:val="211pt2"/>
                <w:sz w:val="24"/>
                <w:szCs w:val="24"/>
              </w:rPr>
              <w:t>тей к замене,%</w:t>
            </w:r>
          </w:p>
        </w:tc>
        <w:tc>
          <w:tcPr>
            <w:tcW w:w="2280" w:type="dxa"/>
            <w:tcBorders>
              <w:top w:val="single" w:sz="4" w:space="0" w:color="auto"/>
              <w:left w:val="single" w:sz="4" w:space="0" w:color="auto"/>
              <w:right w:val="single" w:sz="4" w:space="0" w:color="auto"/>
            </w:tcBorders>
            <w:shd w:val="clear" w:color="auto" w:fill="FFFFFF"/>
            <w:vAlign w:val="center"/>
          </w:tcPr>
          <w:p w:rsidR="00A75655" w:rsidRPr="00D8086D" w:rsidRDefault="00A75655" w:rsidP="0003281F">
            <w:pPr>
              <w:pStyle w:val="210"/>
              <w:shd w:val="clear" w:color="auto" w:fill="auto"/>
              <w:spacing w:line="240" w:lineRule="auto"/>
              <w:jc w:val="center"/>
              <w:rPr>
                <w:color w:val="000000"/>
                <w:sz w:val="24"/>
                <w:szCs w:val="24"/>
                <w:lang w:val="ru-RU" w:eastAsia="ru-RU" w:bidi="ru-RU"/>
              </w:rPr>
            </w:pPr>
            <w:r w:rsidRPr="00D8086D">
              <w:rPr>
                <w:rStyle w:val="211pt2"/>
                <w:sz w:val="24"/>
                <w:szCs w:val="24"/>
              </w:rPr>
              <w:t>К</w:t>
            </w:r>
            <w:r w:rsidRPr="00D8086D">
              <w:rPr>
                <w:rStyle w:val="211pt2"/>
                <w:sz w:val="24"/>
                <w:szCs w:val="24"/>
                <w:vertAlign w:val="subscript"/>
              </w:rPr>
              <w:t>с</w:t>
            </w:r>
          </w:p>
        </w:tc>
      </w:tr>
      <w:tr w:rsidR="00A75655" w:rsidRPr="00D8086D">
        <w:tblPrEx>
          <w:tblCellMar>
            <w:top w:w="0" w:type="dxa"/>
            <w:bottom w:w="0" w:type="dxa"/>
          </w:tblCellMar>
        </w:tblPrEx>
        <w:trPr>
          <w:trHeight w:hRule="exact" w:val="466"/>
          <w:jc w:val="center"/>
        </w:trPr>
        <w:tc>
          <w:tcPr>
            <w:tcW w:w="4253" w:type="dxa"/>
            <w:tcBorders>
              <w:top w:val="single" w:sz="4" w:space="0" w:color="auto"/>
              <w:left w:val="single" w:sz="4" w:space="0" w:color="auto"/>
            </w:tcBorders>
            <w:shd w:val="clear" w:color="auto" w:fill="FFFFFF"/>
            <w:vAlign w:val="center"/>
          </w:tcPr>
          <w:p w:rsidR="00A75655" w:rsidRPr="00D8086D" w:rsidRDefault="00387C34" w:rsidP="00017EE6">
            <w:pPr>
              <w:pStyle w:val="210"/>
              <w:shd w:val="clear" w:color="auto" w:fill="auto"/>
              <w:spacing w:line="240" w:lineRule="auto"/>
              <w:jc w:val="both"/>
              <w:rPr>
                <w:color w:val="000000"/>
                <w:sz w:val="24"/>
                <w:szCs w:val="24"/>
                <w:lang w:val="ru-RU" w:eastAsia="ru-RU" w:bidi="ru-RU"/>
              </w:rPr>
            </w:pPr>
            <w:r>
              <w:rPr>
                <w:rStyle w:val="211pt2"/>
                <w:sz w:val="24"/>
                <w:szCs w:val="24"/>
              </w:rPr>
              <w:t xml:space="preserve">Котельная </w:t>
            </w:r>
            <w:r w:rsidR="00A75655" w:rsidRPr="00D8086D">
              <w:rPr>
                <w:rStyle w:val="211pt2"/>
                <w:sz w:val="24"/>
                <w:szCs w:val="24"/>
              </w:rPr>
              <w:t xml:space="preserve"> «Верх-Обская»,</w:t>
            </w:r>
          </w:p>
        </w:tc>
        <w:tc>
          <w:tcPr>
            <w:tcW w:w="2976" w:type="dxa"/>
            <w:tcBorders>
              <w:top w:val="single" w:sz="4" w:space="0" w:color="auto"/>
              <w:left w:val="single" w:sz="4" w:space="0" w:color="auto"/>
            </w:tcBorders>
            <w:shd w:val="clear" w:color="auto" w:fill="FFFFFF"/>
            <w:vAlign w:val="center"/>
          </w:tcPr>
          <w:p w:rsidR="00A75655" w:rsidRPr="00D8086D" w:rsidRDefault="00A75655" w:rsidP="0003281F">
            <w:pPr>
              <w:pStyle w:val="210"/>
              <w:shd w:val="clear" w:color="auto" w:fill="auto"/>
              <w:spacing w:line="240" w:lineRule="auto"/>
              <w:jc w:val="center"/>
              <w:rPr>
                <w:color w:val="000000"/>
                <w:sz w:val="24"/>
                <w:szCs w:val="24"/>
                <w:lang w:val="ru-RU" w:eastAsia="ru-RU" w:bidi="ru-RU"/>
              </w:rPr>
            </w:pPr>
            <w:r w:rsidRPr="00D8086D">
              <w:rPr>
                <w:rStyle w:val="211pt2"/>
                <w:sz w:val="24"/>
                <w:szCs w:val="24"/>
              </w:rPr>
              <w:t>свыше 30</w:t>
            </w:r>
          </w:p>
        </w:tc>
        <w:tc>
          <w:tcPr>
            <w:tcW w:w="2280" w:type="dxa"/>
            <w:tcBorders>
              <w:top w:val="single" w:sz="4" w:space="0" w:color="auto"/>
              <w:left w:val="single" w:sz="4" w:space="0" w:color="auto"/>
              <w:right w:val="single" w:sz="4" w:space="0" w:color="auto"/>
            </w:tcBorders>
            <w:shd w:val="clear" w:color="auto" w:fill="FFFFFF"/>
            <w:vAlign w:val="center"/>
          </w:tcPr>
          <w:p w:rsidR="00A75655" w:rsidRPr="00D8086D" w:rsidRDefault="00A75655" w:rsidP="0003281F">
            <w:pPr>
              <w:pStyle w:val="210"/>
              <w:shd w:val="clear" w:color="auto" w:fill="auto"/>
              <w:spacing w:line="240" w:lineRule="auto"/>
              <w:jc w:val="center"/>
              <w:rPr>
                <w:color w:val="000000"/>
                <w:sz w:val="24"/>
                <w:szCs w:val="24"/>
                <w:lang w:val="ru-RU" w:eastAsia="ru-RU" w:bidi="ru-RU"/>
              </w:rPr>
            </w:pPr>
            <w:r w:rsidRPr="00D8086D">
              <w:rPr>
                <w:rStyle w:val="211pt2"/>
                <w:sz w:val="24"/>
                <w:szCs w:val="24"/>
              </w:rPr>
              <w:t>0,5</w:t>
            </w:r>
          </w:p>
        </w:tc>
      </w:tr>
      <w:tr w:rsidR="00A75655" w:rsidRPr="00D8086D">
        <w:tblPrEx>
          <w:tblCellMar>
            <w:top w:w="0" w:type="dxa"/>
            <w:bottom w:w="0" w:type="dxa"/>
          </w:tblCellMar>
        </w:tblPrEx>
        <w:trPr>
          <w:trHeight w:hRule="exact" w:val="466"/>
          <w:jc w:val="center"/>
        </w:trPr>
        <w:tc>
          <w:tcPr>
            <w:tcW w:w="4253" w:type="dxa"/>
            <w:tcBorders>
              <w:top w:val="single" w:sz="4" w:space="0" w:color="auto"/>
              <w:left w:val="single" w:sz="4" w:space="0" w:color="auto"/>
            </w:tcBorders>
            <w:shd w:val="clear" w:color="auto" w:fill="FFFFFF"/>
            <w:vAlign w:val="center"/>
          </w:tcPr>
          <w:p w:rsidR="00A75655" w:rsidRPr="00D8086D" w:rsidRDefault="00387C34" w:rsidP="00017EE6">
            <w:pPr>
              <w:pStyle w:val="210"/>
              <w:shd w:val="clear" w:color="auto" w:fill="auto"/>
              <w:spacing w:line="240" w:lineRule="auto"/>
              <w:jc w:val="both"/>
              <w:rPr>
                <w:color w:val="000000"/>
                <w:sz w:val="24"/>
                <w:szCs w:val="24"/>
                <w:lang w:val="ru-RU" w:eastAsia="ru-RU" w:bidi="ru-RU"/>
              </w:rPr>
            </w:pPr>
            <w:r>
              <w:rPr>
                <w:rStyle w:val="211pt2"/>
                <w:sz w:val="24"/>
                <w:szCs w:val="24"/>
              </w:rPr>
              <w:t xml:space="preserve">Котельная </w:t>
            </w:r>
            <w:r w:rsidR="00A75655" w:rsidRPr="00D8086D">
              <w:rPr>
                <w:rStyle w:val="211pt2"/>
                <w:sz w:val="24"/>
                <w:szCs w:val="24"/>
              </w:rPr>
              <w:t xml:space="preserve"> «Усть-Катунь»</w:t>
            </w:r>
          </w:p>
        </w:tc>
        <w:tc>
          <w:tcPr>
            <w:tcW w:w="2976" w:type="dxa"/>
            <w:tcBorders>
              <w:top w:val="single" w:sz="4" w:space="0" w:color="auto"/>
              <w:left w:val="single" w:sz="4" w:space="0" w:color="auto"/>
            </w:tcBorders>
            <w:shd w:val="clear" w:color="auto" w:fill="FFFFFF"/>
            <w:vAlign w:val="center"/>
          </w:tcPr>
          <w:p w:rsidR="00A75655" w:rsidRPr="00D8086D" w:rsidRDefault="00A75655" w:rsidP="0003281F">
            <w:pPr>
              <w:pStyle w:val="210"/>
              <w:shd w:val="clear" w:color="auto" w:fill="auto"/>
              <w:spacing w:line="240" w:lineRule="auto"/>
              <w:jc w:val="center"/>
              <w:rPr>
                <w:color w:val="000000"/>
                <w:sz w:val="24"/>
                <w:szCs w:val="24"/>
                <w:lang w:val="ru-RU" w:eastAsia="ru-RU" w:bidi="ru-RU"/>
              </w:rPr>
            </w:pPr>
            <w:r w:rsidRPr="00D8086D">
              <w:rPr>
                <w:rStyle w:val="211pt2"/>
                <w:sz w:val="24"/>
                <w:szCs w:val="24"/>
              </w:rPr>
              <w:t>свыше 30</w:t>
            </w:r>
          </w:p>
        </w:tc>
        <w:tc>
          <w:tcPr>
            <w:tcW w:w="2280" w:type="dxa"/>
            <w:tcBorders>
              <w:top w:val="single" w:sz="4" w:space="0" w:color="auto"/>
              <w:left w:val="single" w:sz="4" w:space="0" w:color="auto"/>
              <w:right w:val="single" w:sz="4" w:space="0" w:color="auto"/>
            </w:tcBorders>
            <w:shd w:val="clear" w:color="auto" w:fill="FFFFFF"/>
            <w:vAlign w:val="bottom"/>
          </w:tcPr>
          <w:p w:rsidR="00A75655" w:rsidRPr="00D8086D" w:rsidRDefault="00A75655" w:rsidP="0003281F">
            <w:pPr>
              <w:pStyle w:val="210"/>
              <w:shd w:val="clear" w:color="auto" w:fill="auto"/>
              <w:spacing w:line="240" w:lineRule="auto"/>
              <w:jc w:val="center"/>
              <w:rPr>
                <w:color w:val="000000"/>
                <w:sz w:val="24"/>
                <w:szCs w:val="24"/>
                <w:lang w:val="ru-RU" w:eastAsia="ru-RU" w:bidi="ru-RU"/>
              </w:rPr>
            </w:pPr>
            <w:r w:rsidRPr="00D8086D">
              <w:rPr>
                <w:rStyle w:val="211pt2"/>
                <w:sz w:val="24"/>
                <w:szCs w:val="24"/>
              </w:rPr>
              <w:t>0,5</w:t>
            </w:r>
          </w:p>
        </w:tc>
      </w:tr>
      <w:tr w:rsidR="00A75655" w:rsidRPr="00D8086D">
        <w:tblPrEx>
          <w:tblCellMar>
            <w:top w:w="0" w:type="dxa"/>
            <w:bottom w:w="0" w:type="dxa"/>
          </w:tblCellMar>
        </w:tblPrEx>
        <w:trPr>
          <w:trHeight w:hRule="exact" w:val="461"/>
          <w:jc w:val="center"/>
        </w:trPr>
        <w:tc>
          <w:tcPr>
            <w:tcW w:w="4253" w:type="dxa"/>
            <w:tcBorders>
              <w:top w:val="single" w:sz="4" w:space="0" w:color="auto"/>
              <w:left w:val="single" w:sz="4" w:space="0" w:color="auto"/>
            </w:tcBorders>
            <w:shd w:val="clear" w:color="auto" w:fill="FFFFFF"/>
            <w:vAlign w:val="center"/>
          </w:tcPr>
          <w:p w:rsidR="00A75655" w:rsidRPr="00D8086D" w:rsidRDefault="00387C34" w:rsidP="00017EE6">
            <w:pPr>
              <w:pStyle w:val="210"/>
              <w:shd w:val="clear" w:color="auto" w:fill="auto"/>
              <w:spacing w:line="240" w:lineRule="auto"/>
              <w:jc w:val="both"/>
              <w:rPr>
                <w:color w:val="000000"/>
                <w:sz w:val="24"/>
                <w:szCs w:val="24"/>
                <w:lang w:val="ru-RU" w:eastAsia="ru-RU" w:bidi="ru-RU"/>
              </w:rPr>
            </w:pPr>
            <w:r>
              <w:rPr>
                <w:rStyle w:val="211pt2"/>
                <w:sz w:val="24"/>
                <w:szCs w:val="24"/>
              </w:rPr>
              <w:t>Котельная  «</w:t>
            </w:r>
            <w:r w:rsidR="008F3317">
              <w:rPr>
                <w:rStyle w:val="211pt2"/>
                <w:sz w:val="24"/>
                <w:szCs w:val="24"/>
              </w:rPr>
              <w:t xml:space="preserve"> </w:t>
            </w:r>
            <w:r w:rsidR="00BB3457">
              <w:rPr>
                <w:rStyle w:val="211pt2"/>
                <w:sz w:val="24"/>
                <w:szCs w:val="24"/>
              </w:rPr>
              <w:t>Линевская</w:t>
            </w:r>
            <w:r w:rsidR="008F3317">
              <w:rPr>
                <w:rStyle w:val="211pt2"/>
                <w:sz w:val="24"/>
                <w:szCs w:val="24"/>
              </w:rPr>
              <w:t xml:space="preserve"> </w:t>
            </w:r>
            <w:r w:rsidR="00A75655" w:rsidRPr="00D8086D">
              <w:rPr>
                <w:rStyle w:val="211pt2"/>
                <w:sz w:val="24"/>
                <w:szCs w:val="24"/>
              </w:rPr>
              <w:t>»</w:t>
            </w:r>
          </w:p>
        </w:tc>
        <w:tc>
          <w:tcPr>
            <w:tcW w:w="2976" w:type="dxa"/>
            <w:tcBorders>
              <w:top w:val="single" w:sz="4" w:space="0" w:color="auto"/>
              <w:left w:val="single" w:sz="4" w:space="0" w:color="auto"/>
            </w:tcBorders>
            <w:shd w:val="clear" w:color="auto" w:fill="FFFFFF"/>
            <w:vAlign w:val="center"/>
          </w:tcPr>
          <w:p w:rsidR="00A75655" w:rsidRPr="00D8086D" w:rsidRDefault="00A75655" w:rsidP="0003281F">
            <w:pPr>
              <w:pStyle w:val="210"/>
              <w:shd w:val="clear" w:color="auto" w:fill="auto"/>
              <w:spacing w:line="240" w:lineRule="auto"/>
              <w:jc w:val="center"/>
              <w:rPr>
                <w:color w:val="000000"/>
                <w:sz w:val="24"/>
                <w:szCs w:val="24"/>
                <w:lang w:val="ru-RU" w:eastAsia="ru-RU" w:bidi="ru-RU"/>
              </w:rPr>
            </w:pPr>
            <w:r w:rsidRPr="00D8086D">
              <w:rPr>
                <w:rStyle w:val="211pt2"/>
                <w:sz w:val="24"/>
                <w:szCs w:val="24"/>
              </w:rPr>
              <w:t>свыше 30</w:t>
            </w:r>
          </w:p>
        </w:tc>
        <w:tc>
          <w:tcPr>
            <w:tcW w:w="2280" w:type="dxa"/>
            <w:tcBorders>
              <w:top w:val="single" w:sz="4" w:space="0" w:color="auto"/>
              <w:left w:val="single" w:sz="4" w:space="0" w:color="auto"/>
              <w:right w:val="single" w:sz="4" w:space="0" w:color="auto"/>
            </w:tcBorders>
            <w:shd w:val="clear" w:color="auto" w:fill="FFFFFF"/>
            <w:vAlign w:val="center"/>
          </w:tcPr>
          <w:p w:rsidR="00A75655" w:rsidRPr="00D8086D" w:rsidRDefault="00A75655" w:rsidP="0003281F">
            <w:pPr>
              <w:pStyle w:val="210"/>
              <w:shd w:val="clear" w:color="auto" w:fill="auto"/>
              <w:spacing w:line="240" w:lineRule="auto"/>
              <w:jc w:val="center"/>
              <w:rPr>
                <w:color w:val="000000"/>
                <w:sz w:val="24"/>
                <w:szCs w:val="24"/>
                <w:lang w:val="ru-RU" w:eastAsia="ru-RU" w:bidi="ru-RU"/>
              </w:rPr>
            </w:pPr>
            <w:r w:rsidRPr="00D8086D">
              <w:rPr>
                <w:rStyle w:val="211pt2"/>
                <w:sz w:val="24"/>
                <w:szCs w:val="24"/>
              </w:rPr>
              <w:t>0,5</w:t>
            </w:r>
          </w:p>
        </w:tc>
      </w:tr>
      <w:tr w:rsidR="00A75655" w:rsidRPr="00D8086D">
        <w:tblPrEx>
          <w:tblCellMar>
            <w:top w:w="0" w:type="dxa"/>
            <w:bottom w:w="0" w:type="dxa"/>
          </w:tblCellMar>
        </w:tblPrEx>
        <w:trPr>
          <w:trHeight w:hRule="exact" w:val="415"/>
          <w:jc w:val="center"/>
        </w:trPr>
        <w:tc>
          <w:tcPr>
            <w:tcW w:w="4253" w:type="dxa"/>
            <w:tcBorders>
              <w:top w:val="single" w:sz="4" w:space="0" w:color="auto"/>
              <w:left w:val="single" w:sz="4" w:space="0" w:color="auto"/>
              <w:bottom w:val="single" w:sz="4" w:space="0" w:color="auto"/>
            </w:tcBorders>
            <w:shd w:val="clear" w:color="auto" w:fill="FFFFFF"/>
          </w:tcPr>
          <w:p w:rsidR="00A75655" w:rsidRPr="00D8086D" w:rsidRDefault="003139A5" w:rsidP="00017EE6">
            <w:pPr>
              <w:pStyle w:val="210"/>
              <w:shd w:val="clear" w:color="auto" w:fill="auto"/>
              <w:spacing w:after="60" w:line="240" w:lineRule="auto"/>
              <w:jc w:val="both"/>
              <w:rPr>
                <w:color w:val="000000"/>
                <w:sz w:val="24"/>
                <w:szCs w:val="24"/>
                <w:lang w:val="ru-RU" w:eastAsia="ru-RU" w:bidi="ru-RU"/>
              </w:rPr>
            </w:pPr>
            <w:r>
              <w:rPr>
                <w:rStyle w:val="211pt2"/>
                <w:sz w:val="24"/>
                <w:szCs w:val="24"/>
              </w:rPr>
              <w:t xml:space="preserve">Котельная  </w:t>
            </w:r>
            <w:r w:rsidR="00A75655" w:rsidRPr="00D8086D">
              <w:rPr>
                <w:rStyle w:val="211pt2"/>
                <w:sz w:val="24"/>
                <w:szCs w:val="24"/>
              </w:rPr>
              <w:t>«Кировская»</w:t>
            </w:r>
          </w:p>
        </w:tc>
        <w:tc>
          <w:tcPr>
            <w:tcW w:w="2976" w:type="dxa"/>
            <w:tcBorders>
              <w:top w:val="single" w:sz="4" w:space="0" w:color="auto"/>
              <w:left w:val="single" w:sz="4" w:space="0" w:color="auto"/>
              <w:bottom w:val="single" w:sz="4" w:space="0" w:color="auto"/>
            </w:tcBorders>
            <w:shd w:val="clear" w:color="auto" w:fill="FFFFFF"/>
            <w:vAlign w:val="center"/>
          </w:tcPr>
          <w:p w:rsidR="00A75655" w:rsidRPr="00D8086D" w:rsidRDefault="00A75655" w:rsidP="0003281F">
            <w:pPr>
              <w:pStyle w:val="210"/>
              <w:shd w:val="clear" w:color="auto" w:fill="auto"/>
              <w:spacing w:line="240" w:lineRule="auto"/>
              <w:jc w:val="center"/>
              <w:rPr>
                <w:color w:val="000000"/>
                <w:sz w:val="24"/>
                <w:szCs w:val="24"/>
                <w:lang w:val="ru-RU" w:eastAsia="ru-RU" w:bidi="ru-RU"/>
              </w:rPr>
            </w:pPr>
            <w:r w:rsidRPr="00D8086D">
              <w:rPr>
                <w:rStyle w:val="211pt2"/>
                <w:sz w:val="24"/>
                <w:szCs w:val="24"/>
              </w:rPr>
              <w:t>свыше 30</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A75655" w:rsidRPr="00D8086D" w:rsidRDefault="00A75655" w:rsidP="0003281F">
            <w:pPr>
              <w:pStyle w:val="210"/>
              <w:shd w:val="clear" w:color="auto" w:fill="auto"/>
              <w:spacing w:line="240" w:lineRule="auto"/>
              <w:jc w:val="center"/>
              <w:rPr>
                <w:color w:val="000000"/>
                <w:sz w:val="24"/>
                <w:szCs w:val="24"/>
                <w:lang w:val="ru-RU" w:eastAsia="ru-RU" w:bidi="ru-RU"/>
              </w:rPr>
            </w:pPr>
            <w:r w:rsidRPr="00D8086D">
              <w:rPr>
                <w:rStyle w:val="211pt2"/>
                <w:sz w:val="24"/>
                <w:szCs w:val="24"/>
              </w:rPr>
              <w:t>0,5</w:t>
            </w:r>
          </w:p>
        </w:tc>
      </w:tr>
      <w:tr w:rsidR="00A75655" w:rsidRPr="00D8086D">
        <w:tblPrEx>
          <w:tblCellMar>
            <w:top w:w="0" w:type="dxa"/>
            <w:bottom w:w="0" w:type="dxa"/>
          </w:tblCellMar>
        </w:tblPrEx>
        <w:trPr>
          <w:trHeight w:hRule="exact" w:val="512"/>
          <w:jc w:val="center"/>
        </w:trPr>
        <w:tc>
          <w:tcPr>
            <w:tcW w:w="4253" w:type="dxa"/>
            <w:tcBorders>
              <w:top w:val="single" w:sz="4" w:space="0" w:color="auto"/>
              <w:left w:val="single" w:sz="4" w:space="0" w:color="auto"/>
              <w:bottom w:val="single" w:sz="4" w:space="0" w:color="auto"/>
            </w:tcBorders>
            <w:shd w:val="clear" w:color="auto" w:fill="FFFFFF"/>
          </w:tcPr>
          <w:p w:rsidR="00A75655" w:rsidRPr="00D8086D" w:rsidRDefault="00A75655" w:rsidP="00017EE6">
            <w:pPr>
              <w:pStyle w:val="210"/>
              <w:jc w:val="both"/>
              <w:rPr>
                <w:rStyle w:val="211pt2"/>
                <w:sz w:val="24"/>
                <w:szCs w:val="24"/>
              </w:rPr>
            </w:pPr>
            <w:r w:rsidRPr="00D8086D">
              <w:rPr>
                <w:rStyle w:val="211pt2"/>
                <w:sz w:val="24"/>
                <w:szCs w:val="24"/>
              </w:rPr>
              <w:t>Кот</w:t>
            </w:r>
            <w:r w:rsidR="003139A5">
              <w:rPr>
                <w:rStyle w:val="211pt2"/>
                <w:sz w:val="24"/>
                <w:szCs w:val="24"/>
              </w:rPr>
              <w:t xml:space="preserve">ельная  </w:t>
            </w:r>
            <w:r w:rsidRPr="00D8086D">
              <w:rPr>
                <w:rStyle w:val="211pt2"/>
                <w:sz w:val="24"/>
                <w:szCs w:val="24"/>
              </w:rPr>
              <w:t>«Центральная»</w:t>
            </w:r>
          </w:p>
        </w:tc>
        <w:tc>
          <w:tcPr>
            <w:tcW w:w="2976" w:type="dxa"/>
            <w:tcBorders>
              <w:top w:val="single" w:sz="4" w:space="0" w:color="auto"/>
              <w:left w:val="single" w:sz="4" w:space="0" w:color="auto"/>
              <w:bottom w:val="single" w:sz="4" w:space="0" w:color="auto"/>
            </w:tcBorders>
            <w:shd w:val="clear" w:color="auto" w:fill="FFFFFF"/>
            <w:vAlign w:val="center"/>
          </w:tcPr>
          <w:p w:rsidR="00A75655" w:rsidRPr="00D8086D" w:rsidRDefault="00A75655" w:rsidP="0003281F">
            <w:pPr>
              <w:pStyle w:val="210"/>
              <w:jc w:val="center"/>
              <w:rPr>
                <w:rStyle w:val="211pt2"/>
                <w:sz w:val="24"/>
                <w:szCs w:val="24"/>
              </w:rPr>
            </w:pPr>
            <w:r w:rsidRPr="00D8086D">
              <w:rPr>
                <w:rStyle w:val="211pt2"/>
                <w:sz w:val="24"/>
                <w:szCs w:val="24"/>
              </w:rPr>
              <w:t>свыше 30</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A75655" w:rsidRPr="00D8086D" w:rsidRDefault="00A75655" w:rsidP="0003281F">
            <w:pPr>
              <w:pStyle w:val="210"/>
              <w:jc w:val="center"/>
              <w:rPr>
                <w:rStyle w:val="211pt2"/>
                <w:sz w:val="24"/>
                <w:szCs w:val="24"/>
              </w:rPr>
            </w:pPr>
            <w:r w:rsidRPr="00D8086D">
              <w:rPr>
                <w:rStyle w:val="211pt2"/>
                <w:sz w:val="24"/>
                <w:szCs w:val="24"/>
              </w:rPr>
              <w:t>0,5</w:t>
            </w:r>
          </w:p>
        </w:tc>
      </w:tr>
      <w:tr w:rsidR="00A75655" w:rsidRPr="00D8086D">
        <w:tblPrEx>
          <w:tblCellMar>
            <w:top w:w="0" w:type="dxa"/>
            <w:bottom w:w="0" w:type="dxa"/>
          </w:tblCellMar>
        </w:tblPrEx>
        <w:trPr>
          <w:trHeight w:hRule="exact" w:val="479"/>
          <w:jc w:val="center"/>
        </w:trPr>
        <w:tc>
          <w:tcPr>
            <w:tcW w:w="4253" w:type="dxa"/>
            <w:tcBorders>
              <w:top w:val="single" w:sz="4" w:space="0" w:color="auto"/>
              <w:left w:val="single" w:sz="4" w:space="0" w:color="auto"/>
              <w:bottom w:val="single" w:sz="4" w:space="0" w:color="auto"/>
            </w:tcBorders>
            <w:shd w:val="clear" w:color="auto" w:fill="FFFFFF"/>
          </w:tcPr>
          <w:p w:rsidR="00A75655" w:rsidRPr="00D8086D" w:rsidRDefault="003139A5" w:rsidP="00017EE6">
            <w:pPr>
              <w:pStyle w:val="210"/>
              <w:jc w:val="both"/>
              <w:rPr>
                <w:rStyle w:val="211pt2"/>
                <w:sz w:val="24"/>
                <w:szCs w:val="24"/>
              </w:rPr>
            </w:pPr>
            <w:r>
              <w:rPr>
                <w:rStyle w:val="211pt2"/>
                <w:sz w:val="24"/>
                <w:szCs w:val="24"/>
              </w:rPr>
              <w:t xml:space="preserve">Котельная  </w:t>
            </w:r>
            <w:r w:rsidR="00A75655" w:rsidRPr="00D8086D">
              <w:rPr>
                <w:rStyle w:val="211pt2"/>
                <w:sz w:val="24"/>
                <w:szCs w:val="24"/>
              </w:rPr>
              <w:t>«ПМК»</w:t>
            </w:r>
          </w:p>
        </w:tc>
        <w:tc>
          <w:tcPr>
            <w:tcW w:w="2976" w:type="dxa"/>
            <w:tcBorders>
              <w:top w:val="single" w:sz="4" w:space="0" w:color="auto"/>
              <w:left w:val="single" w:sz="4" w:space="0" w:color="auto"/>
              <w:bottom w:val="single" w:sz="4" w:space="0" w:color="auto"/>
            </w:tcBorders>
            <w:shd w:val="clear" w:color="auto" w:fill="FFFFFF"/>
            <w:vAlign w:val="center"/>
          </w:tcPr>
          <w:p w:rsidR="00A75655" w:rsidRPr="00D8086D" w:rsidRDefault="00D33AF6" w:rsidP="0003281F">
            <w:pPr>
              <w:pStyle w:val="210"/>
              <w:jc w:val="center"/>
              <w:rPr>
                <w:rStyle w:val="211pt2"/>
                <w:sz w:val="24"/>
                <w:szCs w:val="24"/>
              </w:rPr>
            </w:pPr>
            <w:r>
              <w:rPr>
                <w:rStyle w:val="211pt2"/>
                <w:sz w:val="24"/>
                <w:szCs w:val="24"/>
              </w:rPr>
              <w:t xml:space="preserve">до </w:t>
            </w:r>
            <w:r w:rsidR="003139A5">
              <w:rPr>
                <w:rStyle w:val="211pt2"/>
                <w:sz w:val="24"/>
                <w:szCs w:val="24"/>
              </w:rPr>
              <w:t>1</w:t>
            </w:r>
            <w:r w:rsidR="00A75655" w:rsidRPr="00D8086D">
              <w:rPr>
                <w:rStyle w:val="211pt2"/>
                <w:sz w:val="24"/>
                <w:szCs w:val="24"/>
              </w:rPr>
              <w:t>0</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A75655" w:rsidRPr="00D8086D" w:rsidRDefault="003139A5" w:rsidP="0003281F">
            <w:pPr>
              <w:pStyle w:val="210"/>
              <w:jc w:val="center"/>
              <w:rPr>
                <w:rStyle w:val="211pt2"/>
                <w:sz w:val="24"/>
                <w:szCs w:val="24"/>
              </w:rPr>
            </w:pPr>
            <w:r>
              <w:rPr>
                <w:rStyle w:val="211pt2"/>
                <w:sz w:val="24"/>
                <w:szCs w:val="24"/>
              </w:rPr>
              <w:t>1,0</w:t>
            </w:r>
          </w:p>
        </w:tc>
      </w:tr>
      <w:tr w:rsidR="00A75655" w:rsidRPr="00D8086D">
        <w:tblPrEx>
          <w:tblCellMar>
            <w:top w:w="0" w:type="dxa"/>
            <w:bottom w:w="0" w:type="dxa"/>
          </w:tblCellMar>
        </w:tblPrEx>
        <w:trPr>
          <w:trHeight w:hRule="exact" w:val="557"/>
          <w:jc w:val="center"/>
        </w:trPr>
        <w:tc>
          <w:tcPr>
            <w:tcW w:w="4253" w:type="dxa"/>
            <w:tcBorders>
              <w:top w:val="single" w:sz="4" w:space="0" w:color="auto"/>
              <w:left w:val="single" w:sz="4" w:space="0" w:color="auto"/>
              <w:bottom w:val="single" w:sz="4" w:space="0" w:color="auto"/>
            </w:tcBorders>
            <w:shd w:val="clear" w:color="auto" w:fill="FFFFFF"/>
          </w:tcPr>
          <w:p w:rsidR="00A75655" w:rsidRPr="00D8086D" w:rsidRDefault="003139A5" w:rsidP="00017EE6">
            <w:pPr>
              <w:pStyle w:val="210"/>
              <w:jc w:val="both"/>
              <w:rPr>
                <w:rStyle w:val="211pt2"/>
                <w:sz w:val="24"/>
                <w:szCs w:val="24"/>
              </w:rPr>
            </w:pPr>
            <w:r>
              <w:rPr>
                <w:rStyle w:val="211pt2"/>
                <w:sz w:val="24"/>
                <w:szCs w:val="24"/>
              </w:rPr>
              <w:lastRenderedPageBreak/>
              <w:t xml:space="preserve">Котельная  </w:t>
            </w:r>
            <w:r w:rsidR="00A75655" w:rsidRPr="00D8086D">
              <w:rPr>
                <w:rStyle w:val="211pt2"/>
                <w:sz w:val="24"/>
                <w:szCs w:val="24"/>
              </w:rPr>
              <w:t>«Школа №1»</w:t>
            </w:r>
          </w:p>
        </w:tc>
        <w:tc>
          <w:tcPr>
            <w:tcW w:w="2976" w:type="dxa"/>
            <w:tcBorders>
              <w:top w:val="single" w:sz="4" w:space="0" w:color="auto"/>
              <w:left w:val="single" w:sz="4" w:space="0" w:color="auto"/>
              <w:bottom w:val="single" w:sz="4" w:space="0" w:color="auto"/>
            </w:tcBorders>
            <w:shd w:val="clear" w:color="auto" w:fill="FFFFFF"/>
            <w:vAlign w:val="center"/>
          </w:tcPr>
          <w:p w:rsidR="00A75655" w:rsidRPr="00D8086D" w:rsidRDefault="00A75655" w:rsidP="0003281F">
            <w:pPr>
              <w:pStyle w:val="210"/>
              <w:jc w:val="center"/>
              <w:rPr>
                <w:rStyle w:val="211pt2"/>
                <w:sz w:val="24"/>
                <w:szCs w:val="24"/>
              </w:rPr>
            </w:pPr>
            <w:r w:rsidRPr="00D8086D">
              <w:rPr>
                <w:rStyle w:val="211pt2"/>
                <w:sz w:val="24"/>
                <w:szCs w:val="24"/>
              </w:rPr>
              <w:t>свыше 30</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A75655" w:rsidRPr="00D8086D" w:rsidRDefault="00A75655" w:rsidP="0003281F">
            <w:pPr>
              <w:pStyle w:val="210"/>
              <w:jc w:val="center"/>
              <w:rPr>
                <w:rStyle w:val="211pt2"/>
                <w:sz w:val="24"/>
                <w:szCs w:val="24"/>
              </w:rPr>
            </w:pPr>
            <w:r w:rsidRPr="00D8086D">
              <w:rPr>
                <w:rStyle w:val="211pt2"/>
                <w:sz w:val="24"/>
                <w:szCs w:val="24"/>
              </w:rPr>
              <w:t>0,5</w:t>
            </w:r>
          </w:p>
        </w:tc>
      </w:tr>
      <w:tr w:rsidR="00A75655" w:rsidRPr="00D8086D">
        <w:tblPrEx>
          <w:tblCellMar>
            <w:top w:w="0" w:type="dxa"/>
            <w:bottom w:w="0" w:type="dxa"/>
          </w:tblCellMar>
        </w:tblPrEx>
        <w:trPr>
          <w:trHeight w:hRule="exact" w:val="553"/>
          <w:jc w:val="center"/>
        </w:trPr>
        <w:tc>
          <w:tcPr>
            <w:tcW w:w="4253" w:type="dxa"/>
            <w:tcBorders>
              <w:top w:val="single" w:sz="4" w:space="0" w:color="auto"/>
              <w:left w:val="single" w:sz="4" w:space="0" w:color="auto"/>
              <w:bottom w:val="single" w:sz="4" w:space="0" w:color="auto"/>
            </w:tcBorders>
            <w:shd w:val="clear" w:color="auto" w:fill="FFFFFF"/>
          </w:tcPr>
          <w:p w:rsidR="00A75655" w:rsidRPr="00D8086D" w:rsidRDefault="003139A5" w:rsidP="00017EE6">
            <w:pPr>
              <w:pStyle w:val="210"/>
              <w:jc w:val="both"/>
              <w:rPr>
                <w:rStyle w:val="211pt2"/>
                <w:sz w:val="24"/>
                <w:szCs w:val="24"/>
              </w:rPr>
            </w:pPr>
            <w:r>
              <w:rPr>
                <w:rStyle w:val="211pt2"/>
                <w:sz w:val="24"/>
                <w:szCs w:val="24"/>
              </w:rPr>
              <w:t xml:space="preserve">Котельная  </w:t>
            </w:r>
            <w:r w:rsidR="00A75655" w:rsidRPr="00D8086D">
              <w:rPr>
                <w:rStyle w:val="211pt2"/>
                <w:sz w:val="24"/>
                <w:szCs w:val="24"/>
              </w:rPr>
              <w:t>«Первомайская»</w:t>
            </w:r>
          </w:p>
        </w:tc>
        <w:tc>
          <w:tcPr>
            <w:tcW w:w="2976" w:type="dxa"/>
            <w:tcBorders>
              <w:top w:val="single" w:sz="4" w:space="0" w:color="auto"/>
              <w:left w:val="single" w:sz="4" w:space="0" w:color="auto"/>
              <w:bottom w:val="single" w:sz="4" w:space="0" w:color="auto"/>
            </w:tcBorders>
            <w:shd w:val="clear" w:color="auto" w:fill="FFFFFF"/>
            <w:vAlign w:val="center"/>
          </w:tcPr>
          <w:p w:rsidR="00A75655" w:rsidRPr="00D8086D" w:rsidRDefault="00A75655" w:rsidP="0003281F">
            <w:pPr>
              <w:pStyle w:val="210"/>
              <w:jc w:val="center"/>
              <w:rPr>
                <w:rStyle w:val="211pt2"/>
                <w:sz w:val="24"/>
                <w:szCs w:val="24"/>
              </w:rPr>
            </w:pPr>
            <w:r w:rsidRPr="00D8086D">
              <w:rPr>
                <w:rStyle w:val="211pt2"/>
                <w:sz w:val="24"/>
                <w:szCs w:val="24"/>
              </w:rPr>
              <w:t>свыше 30</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A75655" w:rsidRPr="00D8086D" w:rsidRDefault="00A75655" w:rsidP="0003281F">
            <w:pPr>
              <w:pStyle w:val="210"/>
              <w:jc w:val="center"/>
              <w:rPr>
                <w:rStyle w:val="211pt2"/>
                <w:sz w:val="24"/>
                <w:szCs w:val="24"/>
              </w:rPr>
            </w:pPr>
            <w:r w:rsidRPr="00D8086D">
              <w:rPr>
                <w:rStyle w:val="211pt2"/>
                <w:sz w:val="24"/>
                <w:szCs w:val="24"/>
              </w:rPr>
              <w:t>0,5</w:t>
            </w:r>
          </w:p>
        </w:tc>
      </w:tr>
    </w:tbl>
    <w:p w:rsidR="00A75655" w:rsidRPr="00D8086D" w:rsidRDefault="00A75655" w:rsidP="00A75655">
      <w:pPr>
        <w:pStyle w:val="210"/>
        <w:shd w:val="clear" w:color="auto" w:fill="auto"/>
        <w:spacing w:after="563" w:line="276" w:lineRule="auto"/>
        <w:jc w:val="both"/>
        <w:rPr>
          <w:rStyle w:val="220"/>
          <w:sz w:val="24"/>
          <w:szCs w:val="24"/>
        </w:rPr>
      </w:pPr>
    </w:p>
    <w:p w:rsidR="006F31CC" w:rsidRPr="00D8086D" w:rsidRDefault="00E43237" w:rsidP="00122874">
      <w:pPr>
        <w:pStyle w:val="210"/>
        <w:shd w:val="clear" w:color="auto" w:fill="auto"/>
        <w:spacing w:after="563" w:line="276" w:lineRule="auto"/>
        <w:ind w:firstLine="709"/>
        <w:jc w:val="both"/>
        <w:rPr>
          <w:sz w:val="24"/>
          <w:szCs w:val="24"/>
        </w:rPr>
      </w:pPr>
      <w:r w:rsidRPr="00D8086D">
        <w:rPr>
          <w:rStyle w:val="220"/>
          <w:sz w:val="24"/>
          <w:szCs w:val="24"/>
        </w:rPr>
        <w:t>Показатель интенсивности отказов тепловых сетей</w:t>
      </w:r>
      <w:r w:rsidRPr="00D8086D">
        <w:rPr>
          <w:sz w:val="24"/>
          <w:szCs w:val="24"/>
        </w:rPr>
        <w:t xml:space="preserve"> </w:t>
      </w:r>
      <w:r w:rsidRPr="00D8086D">
        <w:rPr>
          <w:rStyle w:val="26"/>
          <w:sz w:val="24"/>
          <w:szCs w:val="24"/>
        </w:rPr>
        <w:t>(</w:t>
      </w:r>
      <w:r w:rsidRPr="00D8086D">
        <w:rPr>
          <w:rStyle w:val="211pt20"/>
          <w:sz w:val="24"/>
          <w:szCs w:val="24"/>
        </w:rPr>
        <w:t>К</w:t>
      </w:r>
      <w:r w:rsidRPr="00D8086D">
        <w:rPr>
          <w:rStyle w:val="26"/>
          <w:sz w:val="24"/>
          <w:szCs w:val="24"/>
          <w:vertAlign w:val="subscript"/>
        </w:rPr>
        <w:t>отк</w:t>
      </w:r>
      <w:r w:rsidRPr="00D8086D">
        <w:rPr>
          <w:rStyle w:val="26"/>
          <w:sz w:val="24"/>
          <w:szCs w:val="24"/>
        </w:rPr>
        <w:t xml:space="preserve">) </w:t>
      </w:r>
      <w:r w:rsidRPr="00D8086D">
        <w:rPr>
          <w:sz w:val="24"/>
          <w:szCs w:val="24"/>
        </w:rPr>
        <w:t>Характеризуемый количеством вынужденных отключений участков</w:t>
      </w:r>
      <w:r w:rsidR="00122874" w:rsidRPr="00D8086D">
        <w:rPr>
          <w:sz w:val="24"/>
          <w:szCs w:val="24"/>
          <w:lang w:val="ru-RU"/>
        </w:rPr>
        <w:t xml:space="preserve"> </w:t>
      </w:r>
      <w:r w:rsidRPr="00D8086D">
        <w:rPr>
          <w:sz w:val="24"/>
          <w:szCs w:val="24"/>
        </w:rPr>
        <w:t>тепловой сети с ограничением отпуска тепловой энергии потребителям, вызванным отказом и его устранением за последние три года.</w:t>
      </w:r>
    </w:p>
    <w:p w:rsidR="006F31CC" w:rsidRPr="00D8086D" w:rsidRDefault="0042418E" w:rsidP="00036796">
      <w:pPr>
        <w:pStyle w:val="210"/>
        <w:shd w:val="clear" w:color="auto" w:fill="auto"/>
        <w:tabs>
          <w:tab w:val="left" w:pos="3594"/>
        </w:tabs>
        <w:spacing w:line="276" w:lineRule="auto"/>
        <w:ind w:left="2720" w:firstLine="709"/>
        <w:jc w:val="both"/>
        <w:rPr>
          <w:sz w:val="24"/>
          <w:szCs w:val="24"/>
          <w:lang w:val="ru-RU"/>
        </w:rPr>
      </w:pPr>
      <w:r w:rsidRPr="00D8086D">
        <w:rPr>
          <w:rStyle w:val="211pt20"/>
          <w:sz w:val="24"/>
          <w:szCs w:val="24"/>
        </w:rPr>
        <w:t>И</w:t>
      </w:r>
      <w:r w:rsidR="00E43237" w:rsidRPr="00D8086D">
        <w:rPr>
          <w:rStyle w:val="26"/>
          <w:sz w:val="24"/>
          <w:szCs w:val="24"/>
          <w:vertAlign w:val="subscript"/>
        </w:rPr>
        <w:t>отк</w:t>
      </w:r>
      <w:r w:rsidRPr="00D8086D">
        <w:rPr>
          <w:sz w:val="24"/>
          <w:szCs w:val="24"/>
          <w:lang w:val="ru-RU"/>
        </w:rPr>
        <w:t>=</w:t>
      </w:r>
      <w:r w:rsidRPr="00D8086D">
        <w:rPr>
          <w:sz w:val="24"/>
          <w:szCs w:val="24"/>
          <w:lang w:val="en-US"/>
        </w:rPr>
        <w:t>n</w:t>
      </w:r>
      <w:r w:rsidR="00E43237" w:rsidRPr="00D8086D">
        <w:rPr>
          <w:rStyle w:val="26"/>
          <w:sz w:val="24"/>
          <w:szCs w:val="24"/>
          <w:vertAlign w:val="subscript"/>
        </w:rPr>
        <w:t>отк</w:t>
      </w:r>
      <w:r w:rsidR="00E43237" w:rsidRPr="00D8086D">
        <w:rPr>
          <w:sz w:val="24"/>
          <w:szCs w:val="24"/>
          <w:vertAlign w:val="superscript"/>
        </w:rPr>
        <w:t>/</w:t>
      </w:r>
      <w:r w:rsidRPr="00D8086D">
        <w:rPr>
          <w:sz w:val="24"/>
          <w:szCs w:val="24"/>
          <w:lang w:val="ru-RU"/>
        </w:rPr>
        <w:t>(З</w:t>
      </w:r>
      <w:r w:rsidR="00E43237" w:rsidRPr="00D8086D">
        <w:rPr>
          <w:sz w:val="24"/>
          <w:szCs w:val="24"/>
        </w:rPr>
        <w:t xml:space="preserve">* </w:t>
      </w:r>
      <w:r w:rsidR="00E43237" w:rsidRPr="00D8086D">
        <w:rPr>
          <w:sz w:val="24"/>
          <w:szCs w:val="24"/>
          <w:lang w:val="en-US" w:eastAsia="en-US" w:bidi="en-US"/>
        </w:rPr>
        <w:t>S</w:t>
      </w:r>
      <w:r w:rsidR="00E43237" w:rsidRPr="00D8086D">
        <w:rPr>
          <w:sz w:val="24"/>
          <w:szCs w:val="24"/>
          <w:lang w:val="ru-RU" w:eastAsia="en-US" w:bidi="en-US"/>
        </w:rPr>
        <w:t xml:space="preserve">) </w:t>
      </w:r>
      <w:r w:rsidR="00E43237" w:rsidRPr="00D8086D">
        <w:rPr>
          <w:sz w:val="24"/>
          <w:szCs w:val="24"/>
        </w:rPr>
        <w:t>(1/(км *</w:t>
      </w:r>
      <w:r w:rsidRPr="00D8086D">
        <w:rPr>
          <w:sz w:val="24"/>
          <w:szCs w:val="24"/>
          <w:lang w:val="ru-RU"/>
        </w:rPr>
        <w:t>год))</w:t>
      </w:r>
    </w:p>
    <w:p w:rsidR="006F31CC" w:rsidRPr="00D8086D" w:rsidRDefault="00E43237" w:rsidP="00036796">
      <w:pPr>
        <w:pStyle w:val="210"/>
        <w:shd w:val="clear" w:color="auto" w:fill="auto"/>
        <w:spacing w:line="276" w:lineRule="auto"/>
        <w:ind w:left="760" w:firstLine="709"/>
        <w:jc w:val="both"/>
        <w:rPr>
          <w:sz w:val="24"/>
          <w:szCs w:val="24"/>
        </w:rPr>
      </w:pPr>
      <w:r w:rsidRPr="00D8086D">
        <w:rPr>
          <w:sz w:val="24"/>
          <w:szCs w:val="24"/>
        </w:rPr>
        <w:t xml:space="preserve">где </w:t>
      </w:r>
      <w:r w:rsidRPr="00D8086D">
        <w:rPr>
          <w:rStyle w:val="26"/>
          <w:sz w:val="24"/>
          <w:szCs w:val="24"/>
        </w:rPr>
        <w:t>п</w:t>
      </w:r>
      <w:r w:rsidRPr="00D8086D">
        <w:rPr>
          <w:rStyle w:val="26"/>
          <w:sz w:val="24"/>
          <w:szCs w:val="24"/>
          <w:vertAlign w:val="subscript"/>
        </w:rPr>
        <w:t>отк</w:t>
      </w:r>
      <w:r w:rsidRPr="00D8086D">
        <w:rPr>
          <w:sz w:val="24"/>
          <w:szCs w:val="24"/>
        </w:rPr>
        <w:t xml:space="preserve"> - количество отказов за последние три года;</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lang w:val="en-US" w:eastAsia="en-US" w:bidi="en-US"/>
        </w:rPr>
        <w:t>S</w:t>
      </w:r>
      <w:r w:rsidRPr="00D8086D">
        <w:rPr>
          <w:sz w:val="24"/>
          <w:szCs w:val="24"/>
          <w:lang w:val="ru-RU" w:eastAsia="en-US" w:bidi="en-US"/>
        </w:rPr>
        <w:t xml:space="preserve"> </w:t>
      </w:r>
      <w:r w:rsidRPr="00D8086D">
        <w:rPr>
          <w:sz w:val="24"/>
          <w:szCs w:val="24"/>
        </w:rPr>
        <w:t>- протяженность тепловой сети данной системы теплоснабжения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(км).</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В зависимости от интенсивности отказов (И</w:t>
      </w:r>
      <w:r w:rsidRPr="00D8086D">
        <w:rPr>
          <w:rStyle w:val="211pt2"/>
          <w:sz w:val="24"/>
          <w:szCs w:val="24"/>
          <w:vertAlign w:val="subscript"/>
        </w:rPr>
        <w:t>отк</w:t>
      </w:r>
      <w:r w:rsidRPr="00D8086D">
        <w:rPr>
          <w:sz w:val="24"/>
          <w:szCs w:val="24"/>
        </w:rPr>
        <w:t xml:space="preserve">) определяется показатель надежности </w:t>
      </w:r>
      <w:r w:rsidRPr="00D8086D">
        <w:rPr>
          <w:rStyle w:val="26"/>
          <w:sz w:val="24"/>
          <w:szCs w:val="24"/>
        </w:rPr>
        <w:t>(</w:t>
      </w:r>
      <w:r w:rsidRPr="00D8086D">
        <w:rPr>
          <w:rStyle w:val="211pt20"/>
          <w:sz w:val="24"/>
          <w:szCs w:val="24"/>
        </w:rPr>
        <w:t>К</w:t>
      </w:r>
      <w:r w:rsidRPr="00D8086D">
        <w:rPr>
          <w:rStyle w:val="26"/>
          <w:sz w:val="24"/>
          <w:szCs w:val="24"/>
          <w:vertAlign w:val="subscript"/>
        </w:rPr>
        <w:t>отк</w:t>
      </w:r>
      <w:r w:rsidRPr="00D8086D">
        <w:rPr>
          <w:rStyle w:val="26"/>
          <w:sz w:val="24"/>
          <w:szCs w:val="24"/>
        </w:rPr>
        <w:t>):</w:t>
      </w:r>
    </w:p>
    <w:p w:rsidR="006F31CC" w:rsidRPr="00D8086D" w:rsidRDefault="00E43237" w:rsidP="00531324">
      <w:pPr>
        <w:pStyle w:val="210"/>
        <w:numPr>
          <w:ilvl w:val="0"/>
          <w:numId w:val="18"/>
        </w:numPr>
        <w:shd w:val="clear" w:color="auto" w:fill="auto"/>
        <w:tabs>
          <w:tab w:val="left" w:pos="1032"/>
        </w:tabs>
        <w:spacing w:after="7" w:line="276" w:lineRule="auto"/>
        <w:ind w:left="760" w:firstLine="709"/>
        <w:jc w:val="both"/>
        <w:rPr>
          <w:sz w:val="24"/>
          <w:szCs w:val="24"/>
        </w:rPr>
      </w:pPr>
      <w:r w:rsidRPr="00D8086D">
        <w:rPr>
          <w:sz w:val="24"/>
          <w:szCs w:val="24"/>
        </w:rPr>
        <w:t>до 0,5:К</w:t>
      </w:r>
      <w:r w:rsidRPr="00D8086D">
        <w:rPr>
          <w:sz w:val="24"/>
          <w:szCs w:val="24"/>
          <w:vertAlign w:val="subscript"/>
        </w:rPr>
        <w:t>отк</w:t>
      </w:r>
      <w:r w:rsidRPr="00D8086D">
        <w:rPr>
          <w:sz w:val="24"/>
          <w:szCs w:val="24"/>
        </w:rPr>
        <w:t xml:space="preserve"> = 1,0;</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0,5 - 0,8: К</w:t>
      </w:r>
      <w:r w:rsidRPr="00D8086D">
        <w:rPr>
          <w:sz w:val="24"/>
          <w:szCs w:val="24"/>
          <w:vertAlign w:val="subscript"/>
        </w:rPr>
        <w:t>отк</w:t>
      </w:r>
      <w:r w:rsidRPr="00D8086D">
        <w:rPr>
          <w:sz w:val="24"/>
          <w:szCs w:val="24"/>
        </w:rPr>
        <w:t xml:space="preserve"> = 0,8;</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0,8 - 1,2: К</w:t>
      </w:r>
      <w:r w:rsidRPr="00D8086D">
        <w:rPr>
          <w:sz w:val="24"/>
          <w:szCs w:val="24"/>
          <w:vertAlign w:val="subscript"/>
        </w:rPr>
        <w:t>отк</w:t>
      </w:r>
      <w:r w:rsidRPr="00D8086D">
        <w:rPr>
          <w:sz w:val="24"/>
          <w:szCs w:val="24"/>
        </w:rPr>
        <w:t xml:space="preserve"> = 0,6;</w:t>
      </w:r>
    </w:p>
    <w:p w:rsidR="006F31CC" w:rsidRPr="00D8086D" w:rsidRDefault="00E43237" w:rsidP="00531324">
      <w:pPr>
        <w:pStyle w:val="210"/>
        <w:numPr>
          <w:ilvl w:val="0"/>
          <w:numId w:val="18"/>
        </w:numPr>
        <w:shd w:val="clear" w:color="auto" w:fill="auto"/>
        <w:tabs>
          <w:tab w:val="left" w:pos="1032"/>
        </w:tabs>
        <w:spacing w:after="584" w:line="276" w:lineRule="auto"/>
        <w:ind w:left="760" w:firstLine="709"/>
        <w:jc w:val="both"/>
        <w:rPr>
          <w:sz w:val="24"/>
          <w:szCs w:val="24"/>
        </w:rPr>
      </w:pPr>
      <w:r w:rsidRPr="00D8086D">
        <w:rPr>
          <w:sz w:val="24"/>
          <w:szCs w:val="24"/>
        </w:rPr>
        <w:t>свыше 1,2: К</w:t>
      </w:r>
      <w:r w:rsidRPr="00D8086D">
        <w:rPr>
          <w:sz w:val="24"/>
          <w:szCs w:val="24"/>
          <w:vertAlign w:val="subscript"/>
        </w:rPr>
        <w:t>отк</w:t>
      </w:r>
      <w:r w:rsidRPr="00D8086D">
        <w:rPr>
          <w:sz w:val="24"/>
          <w:szCs w:val="24"/>
        </w:rPr>
        <w:t xml:space="preserve"> = 0,5.</w:t>
      </w:r>
    </w:p>
    <w:p w:rsidR="006F31CC" w:rsidRPr="00D8086D" w:rsidRDefault="00E43237" w:rsidP="00531324">
      <w:pPr>
        <w:pStyle w:val="210"/>
        <w:numPr>
          <w:ilvl w:val="0"/>
          <w:numId w:val="17"/>
        </w:numPr>
        <w:shd w:val="clear" w:color="auto" w:fill="auto"/>
        <w:tabs>
          <w:tab w:val="left" w:pos="1181"/>
        </w:tabs>
        <w:spacing w:after="157" w:line="276" w:lineRule="auto"/>
        <w:ind w:left="760" w:firstLine="709"/>
        <w:jc w:val="both"/>
        <w:rPr>
          <w:sz w:val="24"/>
          <w:szCs w:val="24"/>
        </w:rPr>
      </w:pPr>
      <w:r w:rsidRPr="00D8086D">
        <w:rPr>
          <w:rStyle w:val="220"/>
          <w:sz w:val="24"/>
          <w:szCs w:val="24"/>
        </w:rPr>
        <w:t>Показатель относительного недоотпуска тепла</w:t>
      </w:r>
      <w:r w:rsidRPr="00D8086D">
        <w:rPr>
          <w:sz w:val="24"/>
          <w:szCs w:val="24"/>
        </w:rPr>
        <w:t xml:space="preserve"> (К</w:t>
      </w:r>
      <w:r w:rsidRPr="00D8086D">
        <w:rPr>
          <w:rStyle w:val="211pt2"/>
          <w:sz w:val="24"/>
          <w:szCs w:val="24"/>
          <w:vertAlign w:val="subscript"/>
        </w:rPr>
        <w:t>нед</w:t>
      </w:r>
      <w:r w:rsidRPr="00D8086D">
        <w:rPr>
          <w:sz w:val="24"/>
          <w:szCs w:val="24"/>
        </w:rPr>
        <w:t>)</w:t>
      </w:r>
    </w:p>
    <w:p w:rsidR="006F31CC" w:rsidRPr="00D8086D" w:rsidRDefault="00E43237" w:rsidP="00036796">
      <w:pPr>
        <w:pStyle w:val="210"/>
        <w:shd w:val="clear" w:color="auto" w:fill="auto"/>
        <w:spacing w:after="214" w:line="276" w:lineRule="auto"/>
        <w:ind w:left="760" w:firstLine="709"/>
        <w:jc w:val="both"/>
        <w:rPr>
          <w:sz w:val="24"/>
          <w:szCs w:val="24"/>
        </w:rPr>
      </w:pPr>
      <w:r w:rsidRPr="00D8086D">
        <w:rPr>
          <w:sz w:val="24"/>
          <w:szCs w:val="24"/>
        </w:rPr>
        <w:t>В результате аварий и инцидентов определяется по формуле:</w:t>
      </w:r>
    </w:p>
    <w:p w:rsidR="006F31CC" w:rsidRPr="00D8086D" w:rsidRDefault="00E43237" w:rsidP="00036796">
      <w:pPr>
        <w:pStyle w:val="210"/>
        <w:shd w:val="clear" w:color="auto" w:fill="auto"/>
        <w:spacing w:after="157" w:line="276" w:lineRule="auto"/>
        <w:ind w:firstLine="709"/>
        <w:jc w:val="both"/>
        <w:rPr>
          <w:sz w:val="24"/>
          <w:szCs w:val="24"/>
          <w:lang w:val="ru-RU"/>
        </w:rPr>
      </w:pPr>
      <w:r w:rsidRPr="00D8086D">
        <w:rPr>
          <w:rStyle w:val="26"/>
          <w:sz w:val="24"/>
          <w:szCs w:val="24"/>
        </w:rPr>
        <w:t>Q</w:t>
      </w:r>
      <w:r w:rsidRPr="00D8086D">
        <w:rPr>
          <w:rStyle w:val="211pt20"/>
          <w:sz w:val="24"/>
          <w:szCs w:val="24"/>
          <w:vertAlign w:val="subscript"/>
        </w:rPr>
        <w:t>нед</w:t>
      </w:r>
      <w:r w:rsidRPr="00D8086D">
        <w:rPr>
          <w:rStyle w:val="211pt20"/>
          <w:sz w:val="24"/>
          <w:szCs w:val="24"/>
        </w:rPr>
        <w:t xml:space="preserve"> </w:t>
      </w:r>
      <w:r w:rsidRPr="00D8086D">
        <w:rPr>
          <w:rStyle w:val="26"/>
          <w:sz w:val="24"/>
          <w:szCs w:val="24"/>
        </w:rPr>
        <w:t>=</w:t>
      </w:r>
      <w:r w:rsidRPr="00D8086D">
        <w:rPr>
          <w:sz w:val="24"/>
          <w:szCs w:val="24"/>
        </w:rPr>
        <w:t xml:space="preserve"> </w:t>
      </w:r>
      <w:r w:rsidR="0042418E" w:rsidRPr="00D8086D">
        <w:rPr>
          <w:sz w:val="24"/>
          <w:szCs w:val="24"/>
          <w:lang w:val="en-US"/>
        </w:rPr>
        <w:t>Q</w:t>
      </w:r>
      <w:r w:rsidRPr="00D8086D">
        <w:rPr>
          <w:rStyle w:val="211pt2"/>
          <w:sz w:val="24"/>
          <w:szCs w:val="24"/>
          <w:vertAlign w:val="subscript"/>
        </w:rPr>
        <w:t>ав</w:t>
      </w:r>
      <w:r w:rsidRPr="00D8086D">
        <w:rPr>
          <w:sz w:val="24"/>
          <w:szCs w:val="24"/>
          <w:vertAlign w:val="superscript"/>
        </w:rPr>
        <w:t>/</w:t>
      </w:r>
      <w:r w:rsidR="0042418E" w:rsidRPr="00D8086D">
        <w:rPr>
          <w:sz w:val="24"/>
          <w:szCs w:val="24"/>
          <w:lang w:val="en-US"/>
        </w:rPr>
        <w:t>Q</w:t>
      </w:r>
      <w:r w:rsidRPr="00D8086D">
        <w:rPr>
          <w:rStyle w:val="211pt2"/>
          <w:sz w:val="24"/>
          <w:szCs w:val="24"/>
          <w:vertAlign w:val="subscript"/>
        </w:rPr>
        <w:t>факт</w:t>
      </w:r>
      <w:r w:rsidRPr="00D8086D">
        <w:rPr>
          <w:rStyle w:val="211pt2"/>
          <w:sz w:val="24"/>
          <w:szCs w:val="24"/>
        </w:rPr>
        <w:t xml:space="preserve"> </w:t>
      </w:r>
      <w:r w:rsidRPr="00D8086D">
        <w:rPr>
          <w:sz w:val="24"/>
          <w:szCs w:val="24"/>
        </w:rPr>
        <w:t xml:space="preserve">* 100 </w:t>
      </w:r>
      <w:r w:rsidR="0042418E" w:rsidRPr="00D8086D">
        <w:rPr>
          <w:sz w:val="24"/>
          <w:szCs w:val="24"/>
          <w:lang w:val="ru-RU"/>
        </w:rPr>
        <w:t>(%)</w:t>
      </w:r>
    </w:p>
    <w:p w:rsidR="006F31CC" w:rsidRPr="00D8086D" w:rsidRDefault="00E43237" w:rsidP="00036796">
      <w:pPr>
        <w:pStyle w:val="210"/>
        <w:shd w:val="clear" w:color="auto" w:fill="auto"/>
        <w:spacing w:line="276" w:lineRule="auto"/>
        <w:ind w:left="760" w:firstLine="709"/>
        <w:jc w:val="both"/>
        <w:rPr>
          <w:sz w:val="24"/>
          <w:szCs w:val="24"/>
        </w:rPr>
      </w:pPr>
      <w:r w:rsidRPr="00D8086D">
        <w:rPr>
          <w:sz w:val="24"/>
          <w:szCs w:val="24"/>
        </w:rPr>
        <w:t xml:space="preserve">где </w:t>
      </w:r>
      <w:r w:rsidR="0042418E" w:rsidRPr="00D8086D">
        <w:rPr>
          <w:sz w:val="24"/>
          <w:szCs w:val="24"/>
          <w:lang w:val="en-US"/>
        </w:rPr>
        <w:t>Q</w:t>
      </w:r>
      <w:r w:rsidRPr="00D8086D">
        <w:rPr>
          <w:rStyle w:val="211pt2"/>
          <w:sz w:val="24"/>
          <w:szCs w:val="24"/>
          <w:vertAlign w:val="subscript"/>
        </w:rPr>
        <w:t>ав</w:t>
      </w:r>
      <w:r w:rsidRPr="00D8086D">
        <w:rPr>
          <w:rStyle w:val="211pt2"/>
          <w:sz w:val="24"/>
          <w:szCs w:val="24"/>
        </w:rPr>
        <w:t xml:space="preserve"> </w:t>
      </w:r>
      <w:r w:rsidRPr="00D8086D">
        <w:rPr>
          <w:sz w:val="24"/>
          <w:szCs w:val="24"/>
        </w:rPr>
        <w:t>- аварийный недоотпуск тепла за последние 3 года;</w:t>
      </w:r>
    </w:p>
    <w:p w:rsidR="006F31CC" w:rsidRPr="00D8086D" w:rsidRDefault="0042418E" w:rsidP="00036796">
      <w:pPr>
        <w:pStyle w:val="210"/>
        <w:shd w:val="clear" w:color="auto" w:fill="auto"/>
        <w:spacing w:line="276" w:lineRule="auto"/>
        <w:ind w:firstLine="709"/>
        <w:jc w:val="both"/>
        <w:rPr>
          <w:sz w:val="24"/>
          <w:szCs w:val="24"/>
        </w:rPr>
      </w:pPr>
      <w:r w:rsidRPr="00D8086D">
        <w:rPr>
          <w:sz w:val="24"/>
          <w:szCs w:val="24"/>
          <w:lang w:val="en-US"/>
        </w:rPr>
        <w:t>Q</w:t>
      </w:r>
      <w:r w:rsidR="00E43237" w:rsidRPr="00D8086D">
        <w:rPr>
          <w:rStyle w:val="211pt2"/>
          <w:sz w:val="24"/>
          <w:szCs w:val="24"/>
          <w:vertAlign w:val="subscript"/>
        </w:rPr>
        <w:t>факт</w:t>
      </w:r>
      <w:r w:rsidR="00E43237" w:rsidRPr="00D8086D">
        <w:rPr>
          <w:rStyle w:val="211pt2"/>
          <w:sz w:val="24"/>
          <w:szCs w:val="24"/>
        </w:rPr>
        <w:t xml:space="preserve"> </w:t>
      </w:r>
      <w:r w:rsidR="00E43237" w:rsidRPr="00D8086D">
        <w:rPr>
          <w:sz w:val="24"/>
          <w:szCs w:val="24"/>
        </w:rPr>
        <w:t>- фактический отпуск тепла системой теплоснабжения за последние три года.</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В зависимости от величины недоотпуска тепла (</w:t>
      </w:r>
      <w:r w:rsidR="0042418E" w:rsidRPr="00D8086D">
        <w:rPr>
          <w:sz w:val="24"/>
          <w:szCs w:val="24"/>
          <w:lang w:val="en-US"/>
        </w:rPr>
        <w:t>K</w:t>
      </w:r>
      <w:r w:rsidRPr="00D8086D">
        <w:rPr>
          <w:rStyle w:val="211pt2"/>
          <w:sz w:val="24"/>
          <w:szCs w:val="24"/>
          <w:vertAlign w:val="subscript"/>
        </w:rPr>
        <w:t>нед</w:t>
      </w:r>
      <w:r w:rsidRPr="00D8086D">
        <w:rPr>
          <w:sz w:val="24"/>
          <w:szCs w:val="24"/>
        </w:rPr>
        <w:t>) определяется показатель надежности (К</w:t>
      </w:r>
      <w:r w:rsidRPr="00D8086D">
        <w:rPr>
          <w:rStyle w:val="211pt2"/>
          <w:sz w:val="24"/>
          <w:szCs w:val="24"/>
          <w:vertAlign w:val="subscript"/>
        </w:rPr>
        <w:t>нед</w:t>
      </w:r>
      <w:r w:rsidRPr="00D8086D">
        <w:rPr>
          <w:sz w:val="24"/>
          <w:szCs w:val="24"/>
        </w:rPr>
        <w:t>):</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 xml:space="preserve">до 0,1: </w:t>
      </w:r>
      <w:r w:rsidRPr="00D8086D">
        <w:rPr>
          <w:rStyle w:val="211pt20"/>
          <w:sz w:val="24"/>
          <w:szCs w:val="24"/>
        </w:rPr>
        <w:t>К</w:t>
      </w:r>
      <w:r w:rsidRPr="00D8086D">
        <w:rPr>
          <w:rStyle w:val="26"/>
          <w:sz w:val="24"/>
          <w:szCs w:val="24"/>
          <w:vertAlign w:val="subscript"/>
        </w:rPr>
        <w:t>нед</w:t>
      </w:r>
      <w:r w:rsidRPr="00D8086D">
        <w:rPr>
          <w:sz w:val="24"/>
          <w:szCs w:val="24"/>
        </w:rPr>
        <w:t xml:space="preserve"> = 1,0;</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 xml:space="preserve">0,1 - 0,3: </w:t>
      </w:r>
      <w:r w:rsidRPr="00D8086D">
        <w:rPr>
          <w:rStyle w:val="211pt20"/>
          <w:sz w:val="24"/>
          <w:szCs w:val="24"/>
        </w:rPr>
        <w:t>К</w:t>
      </w:r>
      <w:r w:rsidR="0042418E" w:rsidRPr="00D8086D">
        <w:rPr>
          <w:rStyle w:val="26"/>
          <w:sz w:val="24"/>
          <w:szCs w:val="24"/>
          <w:vertAlign w:val="subscript"/>
        </w:rPr>
        <w:t>н</w:t>
      </w:r>
      <w:r w:rsidRPr="00D8086D">
        <w:rPr>
          <w:rStyle w:val="26"/>
          <w:sz w:val="24"/>
          <w:szCs w:val="24"/>
          <w:vertAlign w:val="subscript"/>
        </w:rPr>
        <w:t>ед</w:t>
      </w:r>
      <w:r w:rsidRPr="00D8086D">
        <w:rPr>
          <w:sz w:val="24"/>
          <w:szCs w:val="24"/>
        </w:rPr>
        <w:t xml:space="preserve"> = 0,8;</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 xml:space="preserve">0,3 - 0,5: </w:t>
      </w:r>
      <w:r w:rsidRPr="00D8086D">
        <w:rPr>
          <w:rStyle w:val="211pt20"/>
          <w:sz w:val="24"/>
          <w:szCs w:val="24"/>
        </w:rPr>
        <w:t>К</w:t>
      </w:r>
      <w:r w:rsidRPr="00D8086D">
        <w:rPr>
          <w:rStyle w:val="26"/>
          <w:sz w:val="24"/>
          <w:szCs w:val="24"/>
          <w:vertAlign w:val="subscript"/>
        </w:rPr>
        <w:t>нед</w:t>
      </w:r>
      <w:r w:rsidRPr="00D8086D">
        <w:rPr>
          <w:sz w:val="24"/>
          <w:szCs w:val="24"/>
        </w:rPr>
        <w:t xml:space="preserve"> = 0,6;</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 xml:space="preserve">свыше 0,5: </w:t>
      </w:r>
      <w:r w:rsidRPr="00D8086D">
        <w:rPr>
          <w:rStyle w:val="211pt20"/>
          <w:sz w:val="24"/>
          <w:szCs w:val="24"/>
        </w:rPr>
        <w:t>К</w:t>
      </w:r>
      <w:r w:rsidRPr="00D8086D">
        <w:rPr>
          <w:rStyle w:val="26"/>
          <w:sz w:val="24"/>
          <w:szCs w:val="24"/>
          <w:vertAlign w:val="subscript"/>
        </w:rPr>
        <w:t>нед</w:t>
      </w:r>
      <w:r w:rsidRPr="00D8086D">
        <w:rPr>
          <w:sz w:val="24"/>
          <w:szCs w:val="24"/>
        </w:rPr>
        <w:t xml:space="preserve"> = 0,5.</w:t>
      </w:r>
    </w:p>
    <w:p w:rsidR="006F31CC" w:rsidRPr="00D8086D" w:rsidRDefault="00E43237" w:rsidP="00531324">
      <w:pPr>
        <w:pStyle w:val="210"/>
        <w:numPr>
          <w:ilvl w:val="0"/>
          <w:numId w:val="17"/>
        </w:numPr>
        <w:shd w:val="clear" w:color="auto" w:fill="auto"/>
        <w:tabs>
          <w:tab w:val="left" w:pos="1171"/>
        </w:tabs>
        <w:spacing w:line="276" w:lineRule="auto"/>
        <w:ind w:left="760" w:firstLine="709"/>
        <w:jc w:val="both"/>
        <w:rPr>
          <w:sz w:val="24"/>
          <w:szCs w:val="24"/>
        </w:rPr>
      </w:pPr>
      <w:r w:rsidRPr="00D8086D">
        <w:rPr>
          <w:rStyle w:val="220"/>
          <w:sz w:val="24"/>
          <w:szCs w:val="24"/>
        </w:rPr>
        <w:t>Показатель качества теплоснабжения</w:t>
      </w:r>
      <w:r w:rsidRPr="00D8086D">
        <w:rPr>
          <w:sz w:val="24"/>
          <w:szCs w:val="24"/>
        </w:rPr>
        <w:t xml:space="preserve"> (К</w:t>
      </w:r>
      <w:r w:rsidRPr="00D8086D">
        <w:rPr>
          <w:sz w:val="24"/>
          <w:szCs w:val="24"/>
          <w:vertAlign w:val="subscript"/>
        </w:rPr>
        <w:t>ж</w:t>
      </w:r>
      <w:r w:rsidRPr="00D8086D">
        <w:rPr>
          <w:sz w:val="24"/>
          <w:szCs w:val="24"/>
        </w:rPr>
        <w:t>)</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Показатель характеризуется количеством жалоб потребителей тепла на нарушение качества теплоснабжения:</w:t>
      </w:r>
    </w:p>
    <w:p w:rsidR="006F31CC" w:rsidRPr="00D8086D" w:rsidRDefault="00E43237" w:rsidP="00036796">
      <w:pPr>
        <w:pStyle w:val="70"/>
        <w:shd w:val="clear" w:color="auto" w:fill="auto"/>
        <w:tabs>
          <w:tab w:val="left" w:pos="5630"/>
        </w:tabs>
        <w:spacing w:after="0" w:line="276" w:lineRule="auto"/>
        <w:ind w:left="3460" w:firstLine="709"/>
        <w:rPr>
          <w:sz w:val="24"/>
          <w:szCs w:val="24"/>
        </w:rPr>
      </w:pPr>
      <w:r w:rsidRPr="00D8086D">
        <w:rPr>
          <w:sz w:val="24"/>
          <w:szCs w:val="24"/>
        </w:rPr>
        <w:t xml:space="preserve">Ж </w:t>
      </w:r>
      <w:r w:rsidR="0042418E" w:rsidRPr="00D8086D">
        <w:rPr>
          <w:sz w:val="24"/>
          <w:szCs w:val="24"/>
          <w:lang w:val="ru-RU"/>
        </w:rPr>
        <w:t>=</w:t>
      </w:r>
      <w:r w:rsidRPr="00D8086D">
        <w:rPr>
          <w:sz w:val="24"/>
          <w:szCs w:val="24"/>
        </w:rPr>
        <w:t xml:space="preserve">Д </w:t>
      </w:r>
      <w:r w:rsidR="0042418E" w:rsidRPr="00D8086D">
        <w:rPr>
          <w:sz w:val="24"/>
          <w:szCs w:val="24"/>
          <w:vertAlign w:val="subscript"/>
          <w:lang w:val="ru-RU"/>
        </w:rPr>
        <w:t>жал</w:t>
      </w:r>
      <w:r w:rsidRPr="00D8086D">
        <w:rPr>
          <w:sz w:val="24"/>
          <w:szCs w:val="24"/>
        </w:rPr>
        <w:t>/Д</w:t>
      </w:r>
      <w:r w:rsidR="0042418E" w:rsidRPr="00D8086D">
        <w:rPr>
          <w:rStyle w:val="71"/>
          <w:sz w:val="24"/>
          <w:szCs w:val="24"/>
          <w:vertAlign w:val="subscript"/>
        </w:rPr>
        <w:t>сумм</w:t>
      </w:r>
      <w:r w:rsidRPr="00D8086D">
        <w:rPr>
          <w:rStyle w:val="71"/>
          <w:sz w:val="24"/>
          <w:szCs w:val="24"/>
        </w:rPr>
        <w:t>(%),</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где Д</w:t>
      </w:r>
      <w:r w:rsidRPr="00D8086D">
        <w:rPr>
          <w:sz w:val="24"/>
          <w:szCs w:val="24"/>
          <w:vertAlign w:val="subscript"/>
        </w:rPr>
        <w:t>сумм</w:t>
      </w:r>
      <w:r w:rsidRPr="00D8086D">
        <w:rPr>
          <w:sz w:val="24"/>
          <w:szCs w:val="24"/>
        </w:rPr>
        <w:t xml:space="preserve"> - количество зданий, снабжающихся теплом от системы теплоснабжения;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Д</w:t>
      </w:r>
      <w:r w:rsidRPr="00D8086D">
        <w:rPr>
          <w:sz w:val="24"/>
          <w:szCs w:val="24"/>
          <w:vertAlign w:val="subscript"/>
        </w:rPr>
        <w:t>жал</w:t>
      </w:r>
      <w:r w:rsidRPr="00D8086D">
        <w:rPr>
          <w:sz w:val="24"/>
          <w:szCs w:val="24"/>
        </w:rPr>
        <w:t xml:space="preserve"> - количество зданий, по которым поступили жалобы на работу системы теплоснабжения.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В зависимости от рассчитанного коэффициента (Ж) определяется показатель </w:t>
      </w:r>
      <w:r w:rsidRPr="00D8086D">
        <w:rPr>
          <w:sz w:val="24"/>
          <w:szCs w:val="24"/>
        </w:rPr>
        <w:lastRenderedPageBreak/>
        <w:t xml:space="preserve">надежности </w:t>
      </w:r>
      <w:r w:rsidRPr="00D8086D">
        <w:rPr>
          <w:rStyle w:val="26"/>
          <w:sz w:val="24"/>
          <w:szCs w:val="24"/>
        </w:rPr>
        <w:t>(К</w:t>
      </w:r>
      <w:r w:rsidRPr="00D8086D">
        <w:rPr>
          <w:rStyle w:val="26"/>
          <w:sz w:val="24"/>
          <w:szCs w:val="24"/>
          <w:vertAlign w:val="subscript"/>
        </w:rPr>
        <w:t>ж</w:t>
      </w:r>
      <w:r w:rsidRPr="00D8086D">
        <w:rPr>
          <w:rStyle w:val="26"/>
          <w:sz w:val="24"/>
          <w:szCs w:val="24"/>
        </w:rPr>
        <w:t>):</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до 0,2: К</w:t>
      </w:r>
      <w:r w:rsidRPr="00D8086D">
        <w:rPr>
          <w:sz w:val="24"/>
          <w:szCs w:val="24"/>
          <w:vertAlign w:val="subscript"/>
        </w:rPr>
        <w:t>ж</w:t>
      </w:r>
      <w:r w:rsidRPr="00D8086D">
        <w:rPr>
          <w:sz w:val="24"/>
          <w:szCs w:val="24"/>
        </w:rPr>
        <w:t xml:space="preserve"> = 1,0;</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0,2 - 0,5: К</w:t>
      </w:r>
      <w:r w:rsidRPr="00D8086D">
        <w:rPr>
          <w:sz w:val="24"/>
          <w:szCs w:val="24"/>
          <w:vertAlign w:val="subscript"/>
        </w:rPr>
        <w:t>ж</w:t>
      </w:r>
      <w:r w:rsidRPr="00D8086D">
        <w:rPr>
          <w:sz w:val="24"/>
          <w:szCs w:val="24"/>
        </w:rPr>
        <w:t xml:space="preserve"> = 0,8;</w:t>
      </w:r>
    </w:p>
    <w:p w:rsidR="006F31CC" w:rsidRPr="00D8086D" w:rsidRDefault="00E43237" w:rsidP="00531324">
      <w:pPr>
        <w:pStyle w:val="210"/>
        <w:numPr>
          <w:ilvl w:val="0"/>
          <w:numId w:val="18"/>
        </w:numPr>
        <w:shd w:val="clear" w:color="auto" w:fill="auto"/>
        <w:tabs>
          <w:tab w:val="left" w:pos="1032"/>
        </w:tabs>
        <w:spacing w:line="276" w:lineRule="auto"/>
        <w:ind w:left="760" w:firstLine="709"/>
        <w:jc w:val="both"/>
        <w:rPr>
          <w:sz w:val="24"/>
          <w:szCs w:val="24"/>
        </w:rPr>
      </w:pPr>
      <w:r w:rsidRPr="00D8086D">
        <w:rPr>
          <w:sz w:val="24"/>
          <w:szCs w:val="24"/>
        </w:rPr>
        <w:t>0,5 - 0,8: К</w:t>
      </w:r>
      <w:r w:rsidRPr="00D8086D">
        <w:rPr>
          <w:sz w:val="24"/>
          <w:szCs w:val="24"/>
          <w:vertAlign w:val="subscript"/>
        </w:rPr>
        <w:t>ж</w:t>
      </w:r>
      <w:r w:rsidRPr="00D8086D">
        <w:rPr>
          <w:sz w:val="24"/>
          <w:szCs w:val="24"/>
        </w:rPr>
        <w:t xml:space="preserve"> = 0,6;</w:t>
      </w:r>
    </w:p>
    <w:p w:rsidR="006F31CC" w:rsidRPr="00D8086D" w:rsidRDefault="00E43237" w:rsidP="00531324">
      <w:pPr>
        <w:pStyle w:val="210"/>
        <w:numPr>
          <w:ilvl w:val="0"/>
          <w:numId w:val="18"/>
        </w:numPr>
        <w:shd w:val="clear" w:color="auto" w:fill="auto"/>
        <w:tabs>
          <w:tab w:val="left" w:pos="1032"/>
        </w:tabs>
        <w:spacing w:after="588" w:line="276" w:lineRule="auto"/>
        <w:ind w:left="760" w:firstLine="709"/>
        <w:jc w:val="both"/>
        <w:rPr>
          <w:sz w:val="24"/>
          <w:szCs w:val="24"/>
        </w:rPr>
      </w:pPr>
      <w:r w:rsidRPr="00D8086D">
        <w:rPr>
          <w:sz w:val="24"/>
          <w:szCs w:val="24"/>
        </w:rPr>
        <w:t>свыше 0,8: К</w:t>
      </w:r>
      <w:r w:rsidRPr="00D8086D">
        <w:rPr>
          <w:sz w:val="24"/>
          <w:szCs w:val="24"/>
          <w:vertAlign w:val="subscript"/>
        </w:rPr>
        <w:t>ж</w:t>
      </w:r>
      <w:r w:rsidRPr="00D8086D">
        <w:rPr>
          <w:sz w:val="24"/>
          <w:szCs w:val="24"/>
        </w:rPr>
        <w:t xml:space="preserve"> = 0,4.</w:t>
      </w:r>
    </w:p>
    <w:p w:rsidR="006F31CC" w:rsidRPr="00D8086D" w:rsidRDefault="00E43237" w:rsidP="00531324">
      <w:pPr>
        <w:pStyle w:val="210"/>
        <w:numPr>
          <w:ilvl w:val="0"/>
          <w:numId w:val="17"/>
        </w:numPr>
        <w:shd w:val="clear" w:color="auto" w:fill="auto"/>
        <w:tabs>
          <w:tab w:val="left" w:pos="1296"/>
        </w:tabs>
        <w:spacing w:after="152" w:line="276" w:lineRule="auto"/>
        <w:ind w:left="760" w:firstLine="709"/>
        <w:jc w:val="both"/>
        <w:rPr>
          <w:sz w:val="24"/>
          <w:szCs w:val="24"/>
        </w:rPr>
      </w:pPr>
      <w:r w:rsidRPr="00D8086D">
        <w:rPr>
          <w:rStyle w:val="220"/>
          <w:sz w:val="24"/>
          <w:szCs w:val="24"/>
        </w:rPr>
        <w:t>Показатель надежности системы теплоснабжения</w:t>
      </w:r>
      <w:r w:rsidRPr="00D8086D">
        <w:rPr>
          <w:sz w:val="24"/>
          <w:szCs w:val="24"/>
        </w:rPr>
        <w:t xml:space="preserve"> </w:t>
      </w:r>
      <w:r w:rsidRPr="00D8086D">
        <w:rPr>
          <w:rStyle w:val="26"/>
          <w:sz w:val="24"/>
          <w:szCs w:val="24"/>
        </w:rPr>
        <w:t>(К</w:t>
      </w:r>
      <w:r w:rsidRPr="00D8086D">
        <w:rPr>
          <w:rStyle w:val="26"/>
          <w:sz w:val="24"/>
          <w:szCs w:val="24"/>
          <w:vertAlign w:val="subscript"/>
        </w:rPr>
        <w:t>над</w:t>
      </w:r>
      <w:r w:rsidRPr="00D8086D">
        <w:rPr>
          <w:rStyle w:val="26"/>
          <w:sz w:val="24"/>
          <w:szCs w:val="24"/>
        </w:rPr>
        <w:t>)</w:t>
      </w:r>
    </w:p>
    <w:p w:rsidR="006F31CC" w:rsidRPr="00D8086D" w:rsidRDefault="00E43237" w:rsidP="00E67312">
      <w:pPr>
        <w:pStyle w:val="210"/>
        <w:shd w:val="clear" w:color="auto" w:fill="auto"/>
        <w:spacing w:after="109" w:line="276" w:lineRule="auto"/>
        <w:ind w:left="760" w:firstLine="709"/>
        <w:jc w:val="both"/>
        <w:rPr>
          <w:sz w:val="24"/>
          <w:szCs w:val="24"/>
        </w:rPr>
      </w:pPr>
      <w:r w:rsidRPr="00D8086D">
        <w:rPr>
          <w:sz w:val="24"/>
          <w:szCs w:val="24"/>
        </w:rPr>
        <w:t>Определяется как средний по частным показателям К</w:t>
      </w:r>
      <w:r w:rsidRPr="00D8086D">
        <w:rPr>
          <w:sz w:val="24"/>
          <w:szCs w:val="24"/>
          <w:vertAlign w:val="subscript"/>
        </w:rPr>
        <w:t>э</w:t>
      </w:r>
      <w:r w:rsidRPr="00D8086D">
        <w:rPr>
          <w:sz w:val="24"/>
          <w:szCs w:val="24"/>
        </w:rPr>
        <w:t xml:space="preserve">, </w:t>
      </w:r>
      <w:r w:rsidRPr="00D8086D">
        <w:rPr>
          <w:rStyle w:val="26"/>
          <w:sz w:val="24"/>
          <w:szCs w:val="24"/>
        </w:rPr>
        <w:t>К</w:t>
      </w:r>
      <w:r w:rsidRPr="00D8086D">
        <w:rPr>
          <w:rStyle w:val="26"/>
          <w:sz w:val="24"/>
          <w:szCs w:val="24"/>
          <w:vertAlign w:val="subscript"/>
        </w:rPr>
        <w:t>в</w:t>
      </w:r>
      <w:r w:rsidRPr="00D8086D">
        <w:rPr>
          <w:rStyle w:val="26"/>
          <w:sz w:val="24"/>
          <w:szCs w:val="24"/>
        </w:rPr>
        <w:t>, К</w:t>
      </w:r>
      <w:r w:rsidRPr="00D8086D">
        <w:rPr>
          <w:rStyle w:val="26"/>
          <w:sz w:val="24"/>
          <w:szCs w:val="24"/>
          <w:vertAlign w:val="subscript"/>
        </w:rPr>
        <w:t>т</w:t>
      </w:r>
      <w:r w:rsidRPr="00D8086D">
        <w:rPr>
          <w:rStyle w:val="26"/>
          <w:sz w:val="24"/>
          <w:szCs w:val="24"/>
        </w:rPr>
        <w:t>, К</w:t>
      </w:r>
      <w:r w:rsidRPr="00D8086D">
        <w:rPr>
          <w:rStyle w:val="26"/>
          <w:sz w:val="24"/>
          <w:szCs w:val="24"/>
          <w:vertAlign w:val="subscript"/>
        </w:rPr>
        <w:t>б</w:t>
      </w:r>
      <w:r w:rsidRPr="00D8086D">
        <w:rPr>
          <w:rStyle w:val="26"/>
          <w:sz w:val="24"/>
          <w:szCs w:val="24"/>
        </w:rPr>
        <w:t>,</w:t>
      </w:r>
      <w:r w:rsidRPr="00D8086D">
        <w:rPr>
          <w:sz w:val="24"/>
          <w:szCs w:val="24"/>
        </w:rPr>
        <w:t xml:space="preserve"> К</w:t>
      </w:r>
      <w:r w:rsidRPr="00D8086D">
        <w:rPr>
          <w:sz w:val="24"/>
          <w:szCs w:val="24"/>
          <w:vertAlign w:val="subscript"/>
        </w:rPr>
        <w:t>р</w:t>
      </w:r>
      <w:r w:rsidRPr="00D8086D">
        <w:rPr>
          <w:sz w:val="24"/>
          <w:szCs w:val="24"/>
        </w:rPr>
        <w:t xml:space="preserve">, </w:t>
      </w:r>
      <w:r w:rsidRPr="00D8086D">
        <w:rPr>
          <w:rStyle w:val="26"/>
          <w:sz w:val="24"/>
          <w:szCs w:val="24"/>
        </w:rPr>
        <w:t>К</w:t>
      </w:r>
      <w:r w:rsidRPr="00D8086D">
        <w:rPr>
          <w:rStyle w:val="26"/>
          <w:sz w:val="24"/>
          <w:szCs w:val="24"/>
          <w:vertAlign w:val="subscript"/>
        </w:rPr>
        <w:t>с</w:t>
      </w:r>
      <w:r w:rsidRPr="00D8086D">
        <w:rPr>
          <w:rStyle w:val="26"/>
          <w:sz w:val="24"/>
          <w:szCs w:val="24"/>
        </w:rPr>
        <w:t>,</w:t>
      </w:r>
      <w:r w:rsidRPr="00D8086D">
        <w:rPr>
          <w:sz w:val="24"/>
          <w:szCs w:val="24"/>
        </w:rPr>
        <w:t>К</w:t>
      </w:r>
      <w:r w:rsidRPr="00D8086D">
        <w:rPr>
          <w:sz w:val="24"/>
          <w:szCs w:val="24"/>
          <w:vertAlign w:val="subscript"/>
        </w:rPr>
        <w:t>отк</w:t>
      </w:r>
      <w:r w:rsidRPr="00D8086D">
        <w:rPr>
          <w:sz w:val="24"/>
          <w:szCs w:val="24"/>
        </w:rPr>
        <w:t>, К</w:t>
      </w:r>
      <w:r w:rsidRPr="00D8086D">
        <w:rPr>
          <w:sz w:val="24"/>
          <w:szCs w:val="24"/>
          <w:vertAlign w:val="subscript"/>
        </w:rPr>
        <w:t>нед</w:t>
      </w:r>
      <w:r w:rsidRPr="00D8086D">
        <w:rPr>
          <w:sz w:val="24"/>
          <w:szCs w:val="24"/>
        </w:rPr>
        <w:t>, К</w:t>
      </w:r>
      <w:r w:rsidRPr="00D8086D">
        <w:rPr>
          <w:sz w:val="24"/>
          <w:szCs w:val="24"/>
          <w:vertAlign w:val="subscript"/>
        </w:rPr>
        <w:t>ж</w:t>
      </w:r>
      <w:r w:rsidRPr="00D8086D">
        <w:rPr>
          <w:sz w:val="24"/>
          <w:szCs w:val="24"/>
          <w:vertAlign w:val="superscript"/>
        </w:rPr>
        <w:t>:</w:t>
      </w:r>
    </w:p>
    <w:p w:rsidR="006F31CC" w:rsidRPr="00D8086D" w:rsidRDefault="00E67312" w:rsidP="00036796">
      <w:pPr>
        <w:pStyle w:val="210"/>
        <w:shd w:val="clear" w:color="auto" w:fill="auto"/>
        <w:spacing w:line="276" w:lineRule="auto"/>
        <w:ind w:left="760" w:firstLine="709"/>
        <w:jc w:val="both"/>
        <w:rPr>
          <w:sz w:val="24"/>
          <w:szCs w:val="24"/>
          <w:u w:val="single"/>
          <w:lang w:val="ru-RU"/>
        </w:rPr>
      </w:pPr>
      <w:r w:rsidRPr="00D8086D">
        <w:rPr>
          <w:rStyle w:val="26"/>
          <w:sz w:val="24"/>
          <w:szCs w:val="24"/>
        </w:rPr>
        <w:t>Кнад =</w:t>
      </w:r>
      <w:r w:rsidR="00E43237" w:rsidRPr="00D8086D">
        <w:rPr>
          <w:sz w:val="24"/>
          <w:szCs w:val="24"/>
          <w:u w:val="single"/>
        </w:rPr>
        <w:t>Кэ + Кв+ Кт+ Кб+ Кс+ Котк</w:t>
      </w:r>
      <w:r w:rsidRPr="00D8086D">
        <w:rPr>
          <w:sz w:val="24"/>
          <w:szCs w:val="24"/>
          <w:u w:val="single"/>
          <w:lang w:val="ru-RU"/>
        </w:rPr>
        <w:t>+</w:t>
      </w:r>
      <w:r w:rsidR="00E43237" w:rsidRPr="00D8086D">
        <w:rPr>
          <w:sz w:val="24"/>
          <w:szCs w:val="24"/>
          <w:u w:val="single"/>
        </w:rPr>
        <w:t>Кнед+ Кж</w:t>
      </w:r>
    </w:p>
    <w:p w:rsidR="00E67312" w:rsidRPr="00D8086D" w:rsidRDefault="00E67312" w:rsidP="00036796">
      <w:pPr>
        <w:pStyle w:val="210"/>
        <w:shd w:val="clear" w:color="auto" w:fill="auto"/>
        <w:spacing w:line="276" w:lineRule="auto"/>
        <w:ind w:left="760" w:firstLine="709"/>
        <w:jc w:val="both"/>
        <w:rPr>
          <w:sz w:val="24"/>
          <w:szCs w:val="24"/>
          <w:lang w:val="ru-RU"/>
        </w:rPr>
      </w:pPr>
      <w:r w:rsidRPr="00D8086D">
        <w:rPr>
          <w:rStyle w:val="26"/>
          <w:sz w:val="24"/>
          <w:szCs w:val="24"/>
        </w:rPr>
        <w:t xml:space="preserve">                                    </w:t>
      </w:r>
      <w:r w:rsidRPr="00D8086D">
        <w:rPr>
          <w:rStyle w:val="26"/>
          <w:sz w:val="24"/>
          <w:szCs w:val="24"/>
          <w:lang w:val="en-US"/>
        </w:rPr>
        <w:t>n</w:t>
      </w:r>
    </w:p>
    <w:p w:rsidR="009C5394" w:rsidRPr="00095C2F" w:rsidRDefault="00E43237" w:rsidP="00095C2F">
      <w:pPr>
        <w:pStyle w:val="210"/>
        <w:shd w:val="clear" w:color="auto" w:fill="auto"/>
        <w:spacing w:line="276" w:lineRule="auto"/>
        <w:ind w:left="760" w:firstLine="709"/>
        <w:jc w:val="both"/>
        <w:rPr>
          <w:sz w:val="24"/>
          <w:szCs w:val="24"/>
          <w:lang w:val="ru-RU"/>
        </w:rPr>
      </w:pPr>
      <w:r w:rsidRPr="00D8086D">
        <w:rPr>
          <w:sz w:val="24"/>
          <w:szCs w:val="24"/>
        </w:rPr>
        <w:t xml:space="preserve">где </w:t>
      </w:r>
      <w:r w:rsidRPr="00D8086D">
        <w:rPr>
          <w:rStyle w:val="26"/>
          <w:sz w:val="24"/>
          <w:szCs w:val="24"/>
        </w:rPr>
        <w:t>п</w:t>
      </w:r>
      <w:r w:rsidRPr="00D8086D">
        <w:rPr>
          <w:sz w:val="24"/>
          <w:szCs w:val="24"/>
        </w:rPr>
        <w:t xml:space="preserve"> - число по</w:t>
      </w:r>
      <w:r w:rsidR="00095C2F">
        <w:rPr>
          <w:sz w:val="24"/>
          <w:szCs w:val="24"/>
        </w:rPr>
        <w:t>казателей, учтенных в числителе</w:t>
      </w:r>
    </w:p>
    <w:p w:rsidR="009C5394" w:rsidRDefault="009C5394" w:rsidP="009C5394">
      <w:pPr>
        <w:pStyle w:val="210"/>
        <w:shd w:val="clear" w:color="auto" w:fill="auto"/>
        <w:spacing w:line="276" w:lineRule="auto"/>
        <w:ind w:left="760" w:firstLine="709"/>
        <w:jc w:val="both"/>
        <w:rPr>
          <w:lang w:val="ru-RU"/>
        </w:rPr>
      </w:pPr>
    </w:p>
    <w:p w:rsidR="009C5394" w:rsidRDefault="009C5394" w:rsidP="009C5394">
      <w:pPr>
        <w:pStyle w:val="210"/>
        <w:shd w:val="clear" w:color="auto" w:fill="auto"/>
        <w:spacing w:line="276" w:lineRule="auto"/>
        <w:ind w:left="760" w:firstLine="709"/>
        <w:jc w:val="both"/>
        <w:rPr>
          <w:lang w:val="ru-RU"/>
        </w:rPr>
      </w:pPr>
    </w:p>
    <w:p w:rsidR="006F31CC" w:rsidRPr="00D8086D" w:rsidRDefault="00E43237" w:rsidP="009C5394">
      <w:pPr>
        <w:pStyle w:val="210"/>
        <w:shd w:val="clear" w:color="auto" w:fill="auto"/>
        <w:spacing w:line="276" w:lineRule="auto"/>
        <w:ind w:left="760" w:firstLine="709"/>
        <w:jc w:val="both"/>
        <w:rPr>
          <w:sz w:val="24"/>
          <w:szCs w:val="24"/>
        </w:rPr>
      </w:pPr>
      <w:r w:rsidRPr="00D8086D">
        <w:rPr>
          <w:rStyle w:val="220"/>
          <w:sz w:val="24"/>
          <w:szCs w:val="24"/>
        </w:rPr>
        <w:t>Оценка надежности систем теплоснабжения</w:t>
      </w:r>
    </w:p>
    <w:p w:rsidR="006F31CC" w:rsidRPr="00D8086D" w:rsidRDefault="00E43237" w:rsidP="00036796">
      <w:pPr>
        <w:pStyle w:val="12"/>
        <w:framePr w:w="9763" w:wrap="notBeside" w:vAnchor="text" w:hAnchor="text" w:xAlign="center" w:y="1"/>
        <w:shd w:val="clear" w:color="auto" w:fill="auto"/>
        <w:spacing w:line="276" w:lineRule="auto"/>
        <w:ind w:firstLine="709"/>
        <w:rPr>
          <w:sz w:val="24"/>
          <w:szCs w:val="24"/>
        </w:rPr>
      </w:pPr>
      <w:r w:rsidRPr="00D8086D">
        <w:rPr>
          <w:sz w:val="24"/>
          <w:szCs w:val="24"/>
        </w:rPr>
        <w:t>Таблица 2.9.3 - Показатель надежности и его частные показатели по каждой котельной</w:t>
      </w:r>
    </w:p>
    <w:tbl>
      <w:tblPr>
        <w:tblOverlap w:val="never"/>
        <w:tblW w:w="0" w:type="auto"/>
        <w:jc w:val="center"/>
        <w:tblLayout w:type="fixed"/>
        <w:tblCellMar>
          <w:left w:w="10" w:type="dxa"/>
          <w:right w:w="10" w:type="dxa"/>
        </w:tblCellMar>
        <w:tblLook w:val="0000"/>
      </w:tblPr>
      <w:tblGrid>
        <w:gridCol w:w="2386"/>
        <w:gridCol w:w="734"/>
        <w:gridCol w:w="739"/>
        <w:gridCol w:w="739"/>
        <w:gridCol w:w="734"/>
        <w:gridCol w:w="739"/>
        <w:gridCol w:w="734"/>
        <w:gridCol w:w="739"/>
        <w:gridCol w:w="734"/>
        <w:gridCol w:w="739"/>
        <w:gridCol w:w="744"/>
      </w:tblGrid>
      <w:tr w:rsidR="006F31CC" w:rsidRPr="00D8086D">
        <w:tblPrEx>
          <w:tblCellMar>
            <w:top w:w="0" w:type="dxa"/>
            <w:bottom w:w="0" w:type="dxa"/>
          </w:tblCellMar>
        </w:tblPrEx>
        <w:trPr>
          <w:trHeight w:hRule="exact" w:val="688"/>
          <w:jc w:val="center"/>
        </w:trPr>
        <w:tc>
          <w:tcPr>
            <w:tcW w:w="2386"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180" w:hanging="49"/>
              <w:jc w:val="both"/>
              <w:rPr>
                <w:color w:val="000000"/>
                <w:sz w:val="24"/>
                <w:szCs w:val="24"/>
                <w:lang w:val="ru-RU" w:eastAsia="ru-RU" w:bidi="ru-RU"/>
              </w:rPr>
            </w:pPr>
            <w:r w:rsidRPr="00D8086D">
              <w:rPr>
                <w:rStyle w:val="211pt2"/>
                <w:sz w:val="24"/>
                <w:szCs w:val="24"/>
              </w:rPr>
              <w:t>Название котельной</w:t>
            </w:r>
          </w:p>
        </w:tc>
        <w:tc>
          <w:tcPr>
            <w:tcW w:w="734"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0"/>
                <w:sz w:val="24"/>
                <w:szCs w:val="24"/>
              </w:rPr>
              <w:t>К</w:t>
            </w:r>
            <w:r w:rsidRPr="00D8086D">
              <w:rPr>
                <w:rStyle w:val="211pt20"/>
                <w:sz w:val="24"/>
                <w:szCs w:val="24"/>
                <w:vertAlign w:val="subscript"/>
              </w:rPr>
              <w:t>э</w:t>
            </w:r>
          </w:p>
        </w:tc>
        <w:tc>
          <w:tcPr>
            <w:tcW w:w="739"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vertAlign w:val="subscript"/>
                <w:lang w:val="ru-RU" w:eastAsia="ru-RU" w:bidi="ru-RU"/>
              </w:rPr>
            </w:pPr>
            <w:r w:rsidRPr="00D8086D">
              <w:rPr>
                <w:rStyle w:val="211pt20"/>
                <w:sz w:val="24"/>
                <w:szCs w:val="24"/>
              </w:rPr>
              <w:t>К</w:t>
            </w:r>
            <w:r w:rsidR="00E67312" w:rsidRPr="00D8086D">
              <w:rPr>
                <w:rStyle w:val="211pt20"/>
                <w:sz w:val="24"/>
                <w:szCs w:val="24"/>
                <w:vertAlign w:val="subscript"/>
              </w:rPr>
              <w:t>в</w:t>
            </w:r>
          </w:p>
        </w:tc>
        <w:tc>
          <w:tcPr>
            <w:tcW w:w="739"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0"/>
                <w:sz w:val="24"/>
                <w:szCs w:val="24"/>
              </w:rPr>
              <w:t>К</w:t>
            </w:r>
            <w:r w:rsidRPr="00D8086D">
              <w:rPr>
                <w:rStyle w:val="211pt20"/>
                <w:sz w:val="24"/>
                <w:szCs w:val="24"/>
                <w:vertAlign w:val="subscript"/>
              </w:rPr>
              <w:t>т</w:t>
            </w:r>
          </w:p>
        </w:tc>
        <w:tc>
          <w:tcPr>
            <w:tcW w:w="734"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0"/>
                <w:sz w:val="24"/>
                <w:szCs w:val="24"/>
              </w:rPr>
              <w:t>К</w:t>
            </w:r>
            <w:r w:rsidRPr="00D8086D">
              <w:rPr>
                <w:rStyle w:val="211pt20"/>
                <w:sz w:val="24"/>
                <w:szCs w:val="24"/>
                <w:vertAlign w:val="subscript"/>
              </w:rPr>
              <w:t>б</w:t>
            </w:r>
          </w:p>
        </w:tc>
        <w:tc>
          <w:tcPr>
            <w:tcW w:w="739"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0"/>
                <w:sz w:val="24"/>
                <w:szCs w:val="24"/>
              </w:rPr>
              <w:t>К</w:t>
            </w:r>
            <w:r w:rsidR="00E67312" w:rsidRPr="00D8086D">
              <w:rPr>
                <w:rStyle w:val="211pt20"/>
                <w:sz w:val="24"/>
                <w:szCs w:val="24"/>
                <w:vertAlign w:val="subscript"/>
              </w:rPr>
              <w:t>р</w:t>
            </w:r>
          </w:p>
        </w:tc>
        <w:tc>
          <w:tcPr>
            <w:tcW w:w="734"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20" w:hanging="49"/>
              <w:jc w:val="both"/>
              <w:rPr>
                <w:color w:val="000000"/>
                <w:sz w:val="24"/>
                <w:szCs w:val="24"/>
                <w:lang w:val="ru-RU" w:eastAsia="ru-RU" w:bidi="ru-RU"/>
              </w:rPr>
            </w:pPr>
            <w:r w:rsidRPr="00D8086D">
              <w:rPr>
                <w:rStyle w:val="211pt20"/>
                <w:sz w:val="24"/>
                <w:szCs w:val="24"/>
              </w:rPr>
              <w:t>К</w:t>
            </w:r>
            <w:r w:rsidRPr="00D8086D">
              <w:rPr>
                <w:rStyle w:val="211pt20"/>
                <w:sz w:val="24"/>
                <w:szCs w:val="24"/>
                <w:vertAlign w:val="subscript"/>
              </w:rPr>
              <w:t>с</w:t>
            </w:r>
          </w:p>
        </w:tc>
        <w:tc>
          <w:tcPr>
            <w:tcW w:w="739"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К</w:t>
            </w:r>
            <w:r w:rsidRPr="00D8086D">
              <w:rPr>
                <w:rStyle w:val="211pt20"/>
                <w:sz w:val="24"/>
                <w:szCs w:val="24"/>
                <w:vertAlign w:val="subscript"/>
              </w:rPr>
              <w:t>отк</w:t>
            </w:r>
          </w:p>
        </w:tc>
        <w:tc>
          <w:tcPr>
            <w:tcW w:w="734" w:type="dxa"/>
            <w:tcBorders>
              <w:top w:val="single" w:sz="4" w:space="0" w:color="auto"/>
              <w:left w:val="single" w:sz="4" w:space="0" w:color="auto"/>
            </w:tcBorders>
            <w:shd w:val="clear" w:color="auto" w:fill="FFFFFF"/>
            <w:vAlign w:val="center"/>
          </w:tcPr>
          <w:p w:rsidR="006F31CC" w:rsidRPr="00D8086D" w:rsidRDefault="00E67312"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0"/>
                <w:sz w:val="24"/>
                <w:szCs w:val="24"/>
              </w:rPr>
              <w:t>К</w:t>
            </w:r>
            <w:r w:rsidR="00E43237" w:rsidRPr="00D8086D">
              <w:rPr>
                <w:rStyle w:val="211pt20"/>
                <w:sz w:val="24"/>
                <w:szCs w:val="24"/>
                <w:vertAlign w:val="subscript"/>
              </w:rPr>
              <w:t>нед</w:t>
            </w:r>
          </w:p>
        </w:tc>
        <w:tc>
          <w:tcPr>
            <w:tcW w:w="739"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vertAlign w:val="subscript"/>
                <w:lang w:val="ru-RU" w:eastAsia="ru-RU" w:bidi="ru-RU"/>
              </w:rPr>
            </w:pPr>
            <w:r w:rsidRPr="00D8086D">
              <w:rPr>
                <w:rStyle w:val="211pt2"/>
                <w:sz w:val="24"/>
                <w:szCs w:val="24"/>
              </w:rPr>
              <w:t>К</w:t>
            </w:r>
            <w:r w:rsidR="00E67312" w:rsidRPr="00D8086D">
              <w:rPr>
                <w:rStyle w:val="211pt2"/>
                <w:sz w:val="24"/>
                <w:szCs w:val="24"/>
                <w:vertAlign w:val="subscript"/>
              </w:rPr>
              <w:t>ж</w:t>
            </w:r>
          </w:p>
        </w:tc>
        <w:tc>
          <w:tcPr>
            <w:tcW w:w="744" w:type="dxa"/>
            <w:tcBorders>
              <w:top w:val="single" w:sz="4" w:space="0" w:color="auto"/>
              <w:left w:val="single" w:sz="4" w:space="0" w:color="auto"/>
              <w:righ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160" w:hanging="49"/>
              <w:jc w:val="both"/>
              <w:rPr>
                <w:color w:val="000000"/>
                <w:sz w:val="24"/>
                <w:szCs w:val="24"/>
                <w:lang w:val="ru-RU" w:eastAsia="ru-RU" w:bidi="ru-RU"/>
              </w:rPr>
            </w:pPr>
            <w:r w:rsidRPr="00D8086D">
              <w:rPr>
                <w:rStyle w:val="211pt20"/>
                <w:sz w:val="24"/>
                <w:szCs w:val="24"/>
              </w:rPr>
              <w:t>К</w:t>
            </w:r>
            <w:r w:rsidRPr="00D8086D">
              <w:rPr>
                <w:rStyle w:val="211pt20"/>
                <w:sz w:val="24"/>
                <w:szCs w:val="24"/>
                <w:vertAlign w:val="subscript"/>
              </w:rPr>
              <w:t>над</w:t>
            </w:r>
          </w:p>
        </w:tc>
      </w:tr>
      <w:tr w:rsidR="006F31CC" w:rsidRPr="00D8086D" w:rsidTr="00095C2F">
        <w:tblPrEx>
          <w:tblCellMar>
            <w:top w:w="0" w:type="dxa"/>
            <w:bottom w:w="0" w:type="dxa"/>
          </w:tblCellMar>
        </w:tblPrEx>
        <w:trPr>
          <w:trHeight w:hRule="exact" w:val="710"/>
          <w:jc w:val="center"/>
        </w:trPr>
        <w:tc>
          <w:tcPr>
            <w:tcW w:w="2386" w:type="dxa"/>
            <w:tcBorders>
              <w:top w:val="single" w:sz="4" w:space="0" w:color="auto"/>
              <w:left w:val="single" w:sz="4" w:space="0" w:color="auto"/>
            </w:tcBorders>
            <w:shd w:val="clear" w:color="auto" w:fill="FFFFFF"/>
            <w:vAlign w:val="bottom"/>
          </w:tcPr>
          <w:p w:rsidR="006F31CC" w:rsidRPr="00D8086D" w:rsidRDefault="00D33AF6" w:rsidP="009F3514">
            <w:pPr>
              <w:pStyle w:val="210"/>
              <w:framePr w:w="9763" w:wrap="notBeside" w:vAnchor="text" w:hAnchor="text" w:xAlign="center" w:y="1"/>
              <w:shd w:val="clear" w:color="auto" w:fill="auto"/>
              <w:spacing w:line="276" w:lineRule="auto"/>
              <w:ind w:hanging="49"/>
              <w:jc w:val="both"/>
              <w:rPr>
                <w:color w:val="000000"/>
                <w:sz w:val="24"/>
                <w:szCs w:val="24"/>
                <w:lang w:val="ru-RU" w:eastAsia="ru-RU" w:bidi="ru-RU"/>
              </w:rPr>
            </w:pPr>
            <w:r>
              <w:rPr>
                <w:rStyle w:val="211pt2"/>
                <w:sz w:val="24"/>
                <w:szCs w:val="24"/>
              </w:rPr>
              <w:t xml:space="preserve">Котельная </w:t>
            </w:r>
            <w:r w:rsidR="009F3514" w:rsidRPr="00D8086D">
              <w:rPr>
                <w:rStyle w:val="211pt2"/>
                <w:sz w:val="24"/>
                <w:szCs w:val="24"/>
              </w:rPr>
              <w:t>«Верх-Обская</w:t>
            </w:r>
            <w:r>
              <w:rPr>
                <w:rStyle w:val="211pt2"/>
                <w:sz w:val="24"/>
                <w:szCs w:val="24"/>
              </w:rPr>
              <w:t>»</w:t>
            </w:r>
          </w:p>
        </w:tc>
        <w:tc>
          <w:tcPr>
            <w:tcW w:w="734"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0,8</w:t>
            </w:r>
          </w:p>
        </w:tc>
        <w:tc>
          <w:tcPr>
            <w:tcW w:w="739"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0,8</w:t>
            </w:r>
          </w:p>
        </w:tc>
        <w:tc>
          <w:tcPr>
            <w:tcW w:w="739"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1,0</w:t>
            </w:r>
          </w:p>
        </w:tc>
        <w:tc>
          <w:tcPr>
            <w:tcW w:w="734"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1,0</w:t>
            </w:r>
          </w:p>
        </w:tc>
        <w:tc>
          <w:tcPr>
            <w:tcW w:w="739" w:type="dxa"/>
            <w:tcBorders>
              <w:top w:val="single" w:sz="4" w:space="0" w:color="auto"/>
              <w:left w:val="single" w:sz="4" w:space="0" w:color="auto"/>
            </w:tcBorders>
            <w:shd w:val="clear" w:color="auto" w:fill="FFFFFF"/>
            <w:vAlign w:val="center"/>
          </w:tcPr>
          <w:p w:rsidR="006F31CC" w:rsidRPr="00D8086D" w:rsidRDefault="007F3008"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0,7</w:t>
            </w:r>
          </w:p>
        </w:tc>
        <w:tc>
          <w:tcPr>
            <w:tcW w:w="734"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20" w:hanging="49"/>
              <w:jc w:val="both"/>
              <w:rPr>
                <w:color w:val="000000"/>
                <w:sz w:val="24"/>
                <w:szCs w:val="24"/>
                <w:lang w:val="ru-RU" w:eastAsia="ru-RU" w:bidi="ru-RU"/>
              </w:rPr>
            </w:pPr>
            <w:r w:rsidRPr="00D8086D">
              <w:rPr>
                <w:rStyle w:val="211pt2"/>
                <w:sz w:val="24"/>
                <w:szCs w:val="24"/>
              </w:rPr>
              <w:t>0,5</w:t>
            </w:r>
          </w:p>
        </w:tc>
        <w:tc>
          <w:tcPr>
            <w:tcW w:w="739" w:type="dxa"/>
            <w:tcBorders>
              <w:top w:val="single" w:sz="4" w:space="0" w:color="auto"/>
              <w:left w:val="single" w:sz="4" w:space="0" w:color="auto"/>
            </w:tcBorders>
            <w:shd w:val="clear" w:color="auto" w:fill="FFFFFF"/>
            <w:vAlign w:val="center"/>
          </w:tcPr>
          <w:p w:rsidR="006F31CC" w:rsidRPr="00D8086D" w:rsidRDefault="007F3008"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0,8</w:t>
            </w:r>
          </w:p>
        </w:tc>
        <w:tc>
          <w:tcPr>
            <w:tcW w:w="734"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1,0</w:t>
            </w:r>
          </w:p>
        </w:tc>
        <w:tc>
          <w:tcPr>
            <w:tcW w:w="739"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1,0</w:t>
            </w:r>
          </w:p>
        </w:tc>
        <w:tc>
          <w:tcPr>
            <w:tcW w:w="744" w:type="dxa"/>
            <w:tcBorders>
              <w:top w:val="single" w:sz="4" w:space="0" w:color="auto"/>
              <w:left w:val="single" w:sz="4" w:space="0" w:color="auto"/>
              <w:right w:val="single" w:sz="4" w:space="0" w:color="auto"/>
            </w:tcBorders>
            <w:shd w:val="clear" w:color="auto" w:fill="FFFFFF"/>
            <w:vAlign w:val="center"/>
          </w:tcPr>
          <w:p w:rsidR="006F31CC" w:rsidRPr="00D8086D" w:rsidRDefault="007F3008" w:rsidP="009F3514">
            <w:pPr>
              <w:pStyle w:val="210"/>
              <w:framePr w:w="9763" w:wrap="notBeside" w:vAnchor="text" w:hAnchor="text" w:xAlign="center" w:y="1"/>
              <w:shd w:val="clear" w:color="auto" w:fill="auto"/>
              <w:spacing w:line="276" w:lineRule="auto"/>
              <w:ind w:left="160" w:hanging="49"/>
              <w:jc w:val="both"/>
              <w:rPr>
                <w:color w:val="000000"/>
                <w:sz w:val="24"/>
                <w:szCs w:val="24"/>
                <w:lang w:val="ru-RU" w:eastAsia="ru-RU" w:bidi="ru-RU"/>
              </w:rPr>
            </w:pPr>
            <w:r w:rsidRPr="00D8086D">
              <w:rPr>
                <w:rStyle w:val="211pt2"/>
                <w:sz w:val="24"/>
                <w:szCs w:val="24"/>
              </w:rPr>
              <w:t>0,84</w:t>
            </w:r>
          </w:p>
        </w:tc>
      </w:tr>
      <w:tr w:rsidR="006F31CC" w:rsidRPr="00D8086D" w:rsidTr="00095C2F">
        <w:tblPrEx>
          <w:tblCellMar>
            <w:top w:w="0" w:type="dxa"/>
            <w:bottom w:w="0" w:type="dxa"/>
          </w:tblCellMar>
        </w:tblPrEx>
        <w:trPr>
          <w:trHeight w:hRule="exact" w:val="717"/>
          <w:jc w:val="center"/>
        </w:trPr>
        <w:tc>
          <w:tcPr>
            <w:tcW w:w="2386" w:type="dxa"/>
            <w:tcBorders>
              <w:top w:val="single" w:sz="4" w:space="0" w:color="auto"/>
              <w:left w:val="single" w:sz="4" w:space="0" w:color="auto"/>
            </w:tcBorders>
            <w:shd w:val="clear" w:color="auto" w:fill="FFFFFF"/>
            <w:vAlign w:val="center"/>
          </w:tcPr>
          <w:p w:rsidR="006F31CC" w:rsidRPr="00D8086D" w:rsidRDefault="00D33AF6" w:rsidP="009F3514">
            <w:pPr>
              <w:pStyle w:val="210"/>
              <w:framePr w:w="9763" w:wrap="notBeside" w:vAnchor="text" w:hAnchor="text" w:xAlign="center" w:y="1"/>
              <w:shd w:val="clear" w:color="auto" w:fill="auto"/>
              <w:spacing w:line="276" w:lineRule="auto"/>
              <w:ind w:hanging="49"/>
              <w:jc w:val="both"/>
              <w:rPr>
                <w:color w:val="000000"/>
                <w:sz w:val="24"/>
                <w:szCs w:val="24"/>
                <w:lang w:val="ru-RU" w:eastAsia="ru-RU" w:bidi="ru-RU"/>
              </w:rPr>
            </w:pPr>
            <w:r>
              <w:rPr>
                <w:rStyle w:val="211pt2"/>
                <w:sz w:val="24"/>
                <w:szCs w:val="24"/>
              </w:rPr>
              <w:t xml:space="preserve">Котельная </w:t>
            </w:r>
            <w:r w:rsidR="009F3514" w:rsidRPr="00D8086D">
              <w:rPr>
                <w:rStyle w:val="211pt2"/>
                <w:sz w:val="24"/>
                <w:szCs w:val="24"/>
              </w:rPr>
              <w:t>«Усть-Катунская</w:t>
            </w:r>
            <w:r w:rsidR="00E43237" w:rsidRPr="00D8086D">
              <w:rPr>
                <w:rStyle w:val="211pt2"/>
                <w:sz w:val="24"/>
                <w:szCs w:val="24"/>
              </w:rPr>
              <w:t>»</w:t>
            </w:r>
          </w:p>
        </w:tc>
        <w:tc>
          <w:tcPr>
            <w:tcW w:w="734"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0,8</w:t>
            </w:r>
          </w:p>
        </w:tc>
        <w:tc>
          <w:tcPr>
            <w:tcW w:w="739"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0,8</w:t>
            </w:r>
          </w:p>
        </w:tc>
        <w:tc>
          <w:tcPr>
            <w:tcW w:w="739"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1,0</w:t>
            </w:r>
          </w:p>
        </w:tc>
        <w:tc>
          <w:tcPr>
            <w:tcW w:w="734"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1,0</w:t>
            </w:r>
          </w:p>
        </w:tc>
        <w:tc>
          <w:tcPr>
            <w:tcW w:w="739" w:type="dxa"/>
            <w:tcBorders>
              <w:top w:val="single" w:sz="4" w:space="0" w:color="auto"/>
              <w:left w:val="single" w:sz="4" w:space="0" w:color="auto"/>
            </w:tcBorders>
            <w:shd w:val="clear" w:color="auto" w:fill="FFFFFF"/>
            <w:vAlign w:val="center"/>
          </w:tcPr>
          <w:p w:rsidR="006F31CC" w:rsidRPr="00D8086D" w:rsidRDefault="007F3008"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0,7</w:t>
            </w:r>
          </w:p>
        </w:tc>
        <w:tc>
          <w:tcPr>
            <w:tcW w:w="734"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20" w:hanging="49"/>
              <w:jc w:val="both"/>
              <w:rPr>
                <w:color w:val="000000"/>
                <w:sz w:val="24"/>
                <w:szCs w:val="24"/>
                <w:lang w:val="ru-RU" w:eastAsia="ru-RU" w:bidi="ru-RU"/>
              </w:rPr>
            </w:pPr>
            <w:r w:rsidRPr="00D8086D">
              <w:rPr>
                <w:rStyle w:val="211pt2"/>
                <w:sz w:val="24"/>
                <w:szCs w:val="24"/>
              </w:rPr>
              <w:t>0,5</w:t>
            </w:r>
          </w:p>
        </w:tc>
        <w:tc>
          <w:tcPr>
            <w:tcW w:w="739" w:type="dxa"/>
            <w:tcBorders>
              <w:top w:val="single" w:sz="4" w:space="0" w:color="auto"/>
              <w:left w:val="single" w:sz="4" w:space="0" w:color="auto"/>
            </w:tcBorders>
            <w:shd w:val="clear" w:color="auto" w:fill="FFFFFF"/>
            <w:vAlign w:val="center"/>
          </w:tcPr>
          <w:p w:rsidR="006F31CC" w:rsidRPr="00D8086D" w:rsidRDefault="007F3008"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0,8</w:t>
            </w:r>
          </w:p>
        </w:tc>
        <w:tc>
          <w:tcPr>
            <w:tcW w:w="734"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1,0</w:t>
            </w:r>
          </w:p>
        </w:tc>
        <w:tc>
          <w:tcPr>
            <w:tcW w:w="739" w:type="dxa"/>
            <w:tcBorders>
              <w:top w:val="single" w:sz="4" w:space="0" w:color="auto"/>
              <w:left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1,0</w:t>
            </w:r>
          </w:p>
        </w:tc>
        <w:tc>
          <w:tcPr>
            <w:tcW w:w="744" w:type="dxa"/>
            <w:tcBorders>
              <w:top w:val="single" w:sz="4" w:space="0" w:color="auto"/>
              <w:left w:val="single" w:sz="4" w:space="0" w:color="auto"/>
              <w:right w:val="single" w:sz="4" w:space="0" w:color="auto"/>
            </w:tcBorders>
            <w:shd w:val="clear" w:color="auto" w:fill="FFFFFF"/>
            <w:vAlign w:val="center"/>
          </w:tcPr>
          <w:p w:rsidR="006F31CC" w:rsidRPr="00D8086D" w:rsidRDefault="007F3008" w:rsidP="009F3514">
            <w:pPr>
              <w:pStyle w:val="210"/>
              <w:framePr w:w="9763" w:wrap="notBeside" w:vAnchor="text" w:hAnchor="text" w:xAlign="center" w:y="1"/>
              <w:shd w:val="clear" w:color="auto" w:fill="auto"/>
              <w:spacing w:line="276" w:lineRule="auto"/>
              <w:ind w:left="160" w:hanging="49"/>
              <w:jc w:val="both"/>
              <w:rPr>
                <w:color w:val="000000"/>
                <w:sz w:val="24"/>
                <w:szCs w:val="24"/>
                <w:lang w:val="ru-RU" w:eastAsia="ru-RU" w:bidi="ru-RU"/>
              </w:rPr>
            </w:pPr>
            <w:r w:rsidRPr="00D8086D">
              <w:rPr>
                <w:rStyle w:val="211pt2"/>
                <w:sz w:val="24"/>
                <w:szCs w:val="24"/>
              </w:rPr>
              <w:t>0,84</w:t>
            </w:r>
          </w:p>
        </w:tc>
      </w:tr>
      <w:tr w:rsidR="006F31CC" w:rsidRPr="00D8086D">
        <w:tblPrEx>
          <w:tblCellMar>
            <w:top w:w="0" w:type="dxa"/>
            <w:bottom w:w="0" w:type="dxa"/>
          </w:tblCellMar>
        </w:tblPrEx>
        <w:trPr>
          <w:trHeight w:hRule="exact" w:val="684"/>
          <w:jc w:val="center"/>
        </w:trPr>
        <w:tc>
          <w:tcPr>
            <w:tcW w:w="2386" w:type="dxa"/>
            <w:tcBorders>
              <w:top w:val="single" w:sz="4" w:space="0" w:color="auto"/>
              <w:left w:val="single" w:sz="4" w:space="0" w:color="auto"/>
              <w:bottom w:val="single" w:sz="4" w:space="0" w:color="auto"/>
            </w:tcBorders>
            <w:shd w:val="clear" w:color="auto" w:fill="FFFFFF"/>
            <w:vAlign w:val="center"/>
          </w:tcPr>
          <w:p w:rsidR="009F3514" w:rsidRPr="00D8086D" w:rsidRDefault="00E43237" w:rsidP="009F3514">
            <w:pPr>
              <w:pStyle w:val="210"/>
              <w:framePr w:w="9763" w:wrap="notBeside" w:vAnchor="text" w:hAnchor="text" w:xAlign="center" w:y="1"/>
              <w:shd w:val="clear" w:color="auto" w:fill="auto"/>
              <w:spacing w:line="276" w:lineRule="auto"/>
              <w:ind w:hanging="49"/>
              <w:jc w:val="both"/>
              <w:rPr>
                <w:rStyle w:val="211pt2"/>
                <w:sz w:val="24"/>
                <w:szCs w:val="24"/>
              </w:rPr>
            </w:pPr>
            <w:r w:rsidRPr="00D8086D">
              <w:rPr>
                <w:rStyle w:val="211pt2"/>
                <w:sz w:val="24"/>
                <w:szCs w:val="24"/>
              </w:rPr>
              <w:t>Котельная</w:t>
            </w:r>
            <w:r w:rsidR="009F3514" w:rsidRPr="00D8086D">
              <w:rPr>
                <w:rStyle w:val="211pt2"/>
                <w:sz w:val="24"/>
                <w:szCs w:val="24"/>
              </w:rPr>
              <w:t xml:space="preserve"> «Киро</w:t>
            </w:r>
            <w:r w:rsidR="009F3514" w:rsidRPr="00D8086D">
              <w:rPr>
                <w:rStyle w:val="211pt2"/>
                <w:sz w:val="24"/>
                <w:szCs w:val="24"/>
              </w:rPr>
              <w:t>в</w:t>
            </w:r>
            <w:r w:rsidR="009F3514" w:rsidRPr="00D8086D">
              <w:rPr>
                <w:rStyle w:val="211pt2"/>
                <w:sz w:val="24"/>
                <w:szCs w:val="24"/>
              </w:rPr>
              <w:t>ская»</w:t>
            </w:r>
          </w:p>
          <w:p w:rsidR="006F31CC" w:rsidRPr="00D8086D" w:rsidRDefault="00E43237" w:rsidP="009F3514">
            <w:pPr>
              <w:pStyle w:val="210"/>
              <w:framePr w:w="9763" w:wrap="notBeside" w:vAnchor="text" w:hAnchor="text" w:xAlign="center" w:y="1"/>
              <w:shd w:val="clear" w:color="auto" w:fill="auto"/>
              <w:spacing w:line="276" w:lineRule="auto"/>
              <w:ind w:hanging="49"/>
              <w:jc w:val="both"/>
              <w:rPr>
                <w:color w:val="000000"/>
                <w:sz w:val="24"/>
                <w:szCs w:val="24"/>
                <w:lang w:val="ru-RU" w:eastAsia="ru-RU" w:bidi="ru-RU"/>
              </w:rPr>
            </w:pPr>
            <w:r w:rsidRPr="00D8086D">
              <w:rPr>
                <w:rStyle w:val="211pt2"/>
                <w:sz w:val="24"/>
                <w:szCs w:val="24"/>
              </w:rPr>
              <w:t xml:space="preserve"> «Малиновская ООШ»</w:t>
            </w:r>
          </w:p>
        </w:tc>
        <w:tc>
          <w:tcPr>
            <w:tcW w:w="734" w:type="dxa"/>
            <w:tcBorders>
              <w:top w:val="single" w:sz="4" w:space="0" w:color="auto"/>
              <w:left w:val="single" w:sz="4" w:space="0" w:color="auto"/>
              <w:bottom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0,8</w:t>
            </w:r>
          </w:p>
        </w:tc>
        <w:tc>
          <w:tcPr>
            <w:tcW w:w="739" w:type="dxa"/>
            <w:tcBorders>
              <w:top w:val="single" w:sz="4" w:space="0" w:color="auto"/>
              <w:left w:val="single" w:sz="4" w:space="0" w:color="auto"/>
              <w:bottom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0,8</w:t>
            </w:r>
          </w:p>
        </w:tc>
        <w:tc>
          <w:tcPr>
            <w:tcW w:w="739" w:type="dxa"/>
            <w:tcBorders>
              <w:top w:val="single" w:sz="4" w:space="0" w:color="auto"/>
              <w:left w:val="single" w:sz="4" w:space="0" w:color="auto"/>
              <w:bottom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1,0</w:t>
            </w:r>
          </w:p>
        </w:tc>
        <w:tc>
          <w:tcPr>
            <w:tcW w:w="734" w:type="dxa"/>
            <w:tcBorders>
              <w:top w:val="single" w:sz="4" w:space="0" w:color="auto"/>
              <w:left w:val="single" w:sz="4" w:space="0" w:color="auto"/>
              <w:bottom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1,0</w:t>
            </w:r>
          </w:p>
        </w:tc>
        <w:tc>
          <w:tcPr>
            <w:tcW w:w="739" w:type="dxa"/>
            <w:tcBorders>
              <w:top w:val="single" w:sz="4" w:space="0" w:color="auto"/>
              <w:left w:val="single" w:sz="4" w:space="0" w:color="auto"/>
              <w:bottom w:val="single" w:sz="4" w:space="0" w:color="auto"/>
            </w:tcBorders>
            <w:shd w:val="clear" w:color="auto" w:fill="FFFFFF"/>
            <w:vAlign w:val="center"/>
          </w:tcPr>
          <w:p w:rsidR="006F31CC" w:rsidRPr="00D8086D" w:rsidRDefault="007F3008"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0,7</w:t>
            </w:r>
          </w:p>
        </w:tc>
        <w:tc>
          <w:tcPr>
            <w:tcW w:w="734" w:type="dxa"/>
            <w:tcBorders>
              <w:top w:val="single" w:sz="4" w:space="0" w:color="auto"/>
              <w:left w:val="single" w:sz="4" w:space="0" w:color="auto"/>
              <w:bottom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20" w:hanging="49"/>
              <w:jc w:val="both"/>
              <w:rPr>
                <w:color w:val="000000"/>
                <w:sz w:val="24"/>
                <w:szCs w:val="24"/>
                <w:lang w:val="ru-RU" w:eastAsia="ru-RU" w:bidi="ru-RU"/>
              </w:rPr>
            </w:pPr>
            <w:r w:rsidRPr="00D8086D">
              <w:rPr>
                <w:rStyle w:val="211pt2"/>
                <w:sz w:val="24"/>
                <w:szCs w:val="24"/>
              </w:rPr>
              <w:t>0,5</w:t>
            </w:r>
          </w:p>
        </w:tc>
        <w:tc>
          <w:tcPr>
            <w:tcW w:w="739" w:type="dxa"/>
            <w:tcBorders>
              <w:top w:val="single" w:sz="4" w:space="0" w:color="auto"/>
              <w:left w:val="single" w:sz="4" w:space="0" w:color="auto"/>
              <w:bottom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1,0</w:t>
            </w:r>
          </w:p>
        </w:tc>
        <w:tc>
          <w:tcPr>
            <w:tcW w:w="734" w:type="dxa"/>
            <w:tcBorders>
              <w:top w:val="single" w:sz="4" w:space="0" w:color="auto"/>
              <w:left w:val="single" w:sz="4" w:space="0" w:color="auto"/>
              <w:bottom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1,0</w:t>
            </w:r>
          </w:p>
        </w:tc>
        <w:tc>
          <w:tcPr>
            <w:tcW w:w="739" w:type="dxa"/>
            <w:tcBorders>
              <w:top w:val="single" w:sz="4" w:space="0" w:color="auto"/>
              <w:left w:val="single" w:sz="4" w:space="0" w:color="auto"/>
              <w:bottom w:val="single" w:sz="4" w:space="0" w:color="auto"/>
            </w:tcBorders>
            <w:shd w:val="clear" w:color="auto" w:fill="FFFFFF"/>
            <w:vAlign w:val="center"/>
          </w:tcPr>
          <w:p w:rsidR="006F31CC" w:rsidRPr="00D8086D" w:rsidRDefault="00E43237" w:rsidP="009F3514">
            <w:pPr>
              <w:pStyle w:val="210"/>
              <w:framePr w:w="9763" w:wrap="notBeside" w:vAnchor="text" w:hAnchor="text" w:xAlign="center" w:y="1"/>
              <w:shd w:val="clear" w:color="auto" w:fill="auto"/>
              <w:spacing w:line="276" w:lineRule="auto"/>
              <w:ind w:left="240" w:hanging="49"/>
              <w:jc w:val="both"/>
              <w:rPr>
                <w:color w:val="000000"/>
                <w:sz w:val="24"/>
                <w:szCs w:val="24"/>
                <w:lang w:val="ru-RU" w:eastAsia="ru-RU" w:bidi="ru-RU"/>
              </w:rPr>
            </w:pPr>
            <w:r w:rsidRPr="00D8086D">
              <w:rPr>
                <w:rStyle w:val="211pt2"/>
                <w:sz w:val="24"/>
                <w:szCs w:val="24"/>
              </w:rPr>
              <w:t>1,0</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F31CC" w:rsidRPr="00D8086D" w:rsidRDefault="007F3008" w:rsidP="009F3514">
            <w:pPr>
              <w:pStyle w:val="210"/>
              <w:framePr w:w="9763" w:wrap="notBeside" w:vAnchor="text" w:hAnchor="text" w:xAlign="center" w:y="1"/>
              <w:shd w:val="clear" w:color="auto" w:fill="auto"/>
              <w:spacing w:line="276" w:lineRule="auto"/>
              <w:ind w:left="160" w:hanging="49"/>
              <w:jc w:val="both"/>
              <w:rPr>
                <w:color w:val="000000"/>
                <w:sz w:val="24"/>
                <w:szCs w:val="24"/>
                <w:lang w:val="ru-RU" w:eastAsia="ru-RU" w:bidi="ru-RU"/>
              </w:rPr>
            </w:pPr>
            <w:r w:rsidRPr="00D8086D">
              <w:rPr>
                <w:rStyle w:val="211pt2"/>
                <w:sz w:val="24"/>
                <w:szCs w:val="24"/>
              </w:rPr>
              <w:t>0,84</w:t>
            </w:r>
          </w:p>
        </w:tc>
      </w:tr>
      <w:tr w:rsidR="0003281F" w:rsidRPr="00D8086D">
        <w:tblPrEx>
          <w:tblCellMar>
            <w:top w:w="0" w:type="dxa"/>
            <w:bottom w:w="0" w:type="dxa"/>
          </w:tblCellMar>
        </w:tblPrEx>
        <w:trPr>
          <w:trHeight w:hRule="exact" w:val="722"/>
          <w:jc w:val="center"/>
        </w:trPr>
        <w:tc>
          <w:tcPr>
            <w:tcW w:w="2386" w:type="dxa"/>
            <w:tcBorders>
              <w:top w:val="single" w:sz="4" w:space="0" w:color="auto"/>
              <w:left w:val="single" w:sz="4" w:space="0" w:color="auto"/>
              <w:bottom w:val="single" w:sz="4" w:space="0" w:color="auto"/>
            </w:tcBorders>
            <w:shd w:val="clear" w:color="auto" w:fill="FFFFFF"/>
            <w:vAlign w:val="center"/>
          </w:tcPr>
          <w:p w:rsidR="0003281F" w:rsidRDefault="0003281F" w:rsidP="009F3514">
            <w:pPr>
              <w:pStyle w:val="210"/>
              <w:framePr w:w="9763" w:wrap="notBeside" w:vAnchor="text" w:hAnchor="text" w:xAlign="center" w:y="1"/>
              <w:spacing w:line="276" w:lineRule="auto"/>
              <w:ind w:hanging="49"/>
              <w:jc w:val="both"/>
              <w:rPr>
                <w:rStyle w:val="211pt2"/>
                <w:sz w:val="24"/>
                <w:szCs w:val="24"/>
              </w:rPr>
            </w:pPr>
            <w:r>
              <w:rPr>
                <w:rStyle w:val="211pt2"/>
                <w:sz w:val="24"/>
                <w:szCs w:val="24"/>
              </w:rPr>
              <w:t>Котельная «Линё</w:t>
            </w:r>
            <w:r>
              <w:rPr>
                <w:rStyle w:val="211pt2"/>
                <w:sz w:val="24"/>
                <w:szCs w:val="24"/>
              </w:rPr>
              <w:t>в</w:t>
            </w:r>
            <w:r>
              <w:rPr>
                <w:rStyle w:val="211pt2"/>
                <w:sz w:val="24"/>
                <w:szCs w:val="24"/>
              </w:rPr>
              <w:t>ская»</w:t>
            </w:r>
          </w:p>
        </w:tc>
        <w:tc>
          <w:tcPr>
            <w:tcW w:w="734" w:type="dxa"/>
            <w:tcBorders>
              <w:top w:val="single" w:sz="4" w:space="0" w:color="auto"/>
              <w:left w:val="single" w:sz="4" w:space="0" w:color="auto"/>
              <w:bottom w:val="single" w:sz="4" w:space="0" w:color="auto"/>
            </w:tcBorders>
            <w:shd w:val="clear" w:color="auto" w:fill="FFFFFF"/>
            <w:vAlign w:val="center"/>
          </w:tcPr>
          <w:p w:rsidR="0003281F" w:rsidRPr="00D8086D" w:rsidRDefault="0003281F" w:rsidP="009F3514">
            <w:pPr>
              <w:pStyle w:val="210"/>
              <w:framePr w:w="9763" w:wrap="notBeside" w:vAnchor="text" w:hAnchor="text" w:xAlign="center" w:y="1"/>
              <w:spacing w:line="276" w:lineRule="auto"/>
              <w:ind w:left="240" w:hanging="49"/>
              <w:jc w:val="both"/>
              <w:rPr>
                <w:rStyle w:val="211pt2"/>
                <w:sz w:val="24"/>
                <w:szCs w:val="24"/>
              </w:rPr>
            </w:pPr>
            <w:r>
              <w:rPr>
                <w:rStyle w:val="211pt2"/>
                <w:sz w:val="24"/>
                <w:szCs w:val="24"/>
              </w:rPr>
              <w:t>0,8</w:t>
            </w:r>
          </w:p>
        </w:tc>
        <w:tc>
          <w:tcPr>
            <w:tcW w:w="739" w:type="dxa"/>
            <w:tcBorders>
              <w:top w:val="single" w:sz="4" w:space="0" w:color="auto"/>
              <w:left w:val="single" w:sz="4" w:space="0" w:color="auto"/>
              <w:bottom w:val="single" w:sz="4" w:space="0" w:color="auto"/>
            </w:tcBorders>
            <w:shd w:val="clear" w:color="auto" w:fill="FFFFFF"/>
            <w:vAlign w:val="center"/>
          </w:tcPr>
          <w:p w:rsidR="0003281F" w:rsidRPr="00D8086D" w:rsidRDefault="0003281F" w:rsidP="009F3514">
            <w:pPr>
              <w:pStyle w:val="210"/>
              <w:framePr w:w="9763" w:wrap="notBeside" w:vAnchor="text" w:hAnchor="text" w:xAlign="center" w:y="1"/>
              <w:spacing w:line="276" w:lineRule="auto"/>
              <w:ind w:left="240" w:hanging="49"/>
              <w:jc w:val="both"/>
              <w:rPr>
                <w:rStyle w:val="211pt2"/>
                <w:sz w:val="24"/>
                <w:szCs w:val="24"/>
              </w:rPr>
            </w:pPr>
            <w:r>
              <w:rPr>
                <w:rStyle w:val="211pt2"/>
                <w:sz w:val="24"/>
                <w:szCs w:val="24"/>
              </w:rPr>
              <w:t>0,7</w:t>
            </w:r>
          </w:p>
        </w:tc>
        <w:tc>
          <w:tcPr>
            <w:tcW w:w="739" w:type="dxa"/>
            <w:tcBorders>
              <w:top w:val="single" w:sz="4" w:space="0" w:color="auto"/>
              <w:left w:val="single" w:sz="4" w:space="0" w:color="auto"/>
              <w:bottom w:val="single" w:sz="4" w:space="0" w:color="auto"/>
            </w:tcBorders>
            <w:shd w:val="clear" w:color="auto" w:fill="FFFFFF"/>
            <w:vAlign w:val="center"/>
          </w:tcPr>
          <w:p w:rsidR="0003281F" w:rsidRPr="00D8086D" w:rsidRDefault="0003281F" w:rsidP="009F3514">
            <w:pPr>
              <w:pStyle w:val="210"/>
              <w:framePr w:w="9763" w:wrap="notBeside" w:vAnchor="text" w:hAnchor="text" w:xAlign="center" w:y="1"/>
              <w:spacing w:line="276" w:lineRule="auto"/>
              <w:ind w:left="240" w:hanging="49"/>
              <w:jc w:val="both"/>
              <w:rPr>
                <w:rStyle w:val="211pt2"/>
                <w:sz w:val="24"/>
                <w:szCs w:val="24"/>
              </w:rPr>
            </w:pPr>
            <w:r>
              <w:rPr>
                <w:rStyle w:val="211pt2"/>
                <w:sz w:val="24"/>
                <w:szCs w:val="24"/>
              </w:rPr>
              <w:t>1,0</w:t>
            </w:r>
          </w:p>
        </w:tc>
        <w:tc>
          <w:tcPr>
            <w:tcW w:w="734" w:type="dxa"/>
            <w:tcBorders>
              <w:top w:val="single" w:sz="4" w:space="0" w:color="auto"/>
              <w:left w:val="single" w:sz="4" w:space="0" w:color="auto"/>
              <w:bottom w:val="single" w:sz="4" w:space="0" w:color="auto"/>
            </w:tcBorders>
            <w:shd w:val="clear" w:color="auto" w:fill="FFFFFF"/>
            <w:vAlign w:val="center"/>
          </w:tcPr>
          <w:p w:rsidR="0003281F" w:rsidRPr="00D8086D" w:rsidRDefault="0003281F" w:rsidP="009F3514">
            <w:pPr>
              <w:pStyle w:val="210"/>
              <w:framePr w:w="9763" w:wrap="notBeside" w:vAnchor="text" w:hAnchor="text" w:xAlign="center" w:y="1"/>
              <w:spacing w:line="276" w:lineRule="auto"/>
              <w:ind w:left="240" w:hanging="49"/>
              <w:jc w:val="both"/>
              <w:rPr>
                <w:rStyle w:val="211pt2"/>
                <w:sz w:val="24"/>
                <w:szCs w:val="24"/>
              </w:rPr>
            </w:pPr>
            <w:r>
              <w:rPr>
                <w:rStyle w:val="211pt2"/>
                <w:sz w:val="24"/>
                <w:szCs w:val="24"/>
              </w:rPr>
              <w:t>1,0</w:t>
            </w:r>
          </w:p>
        </w:tc>
        <w:tc>
          <w:tcPr>
            <w:tcW w:w="739" w:type="dxa"/>
            <w:tcBorders>
              <w:top w:val="single" w:sz="4" w:space="0" w:color="auto"/>
              <w:left w:val="single" w:sz="4" w:space="0" w:color="auto"/>
              <w:bottom w:val="single" w:sz="4" w:space="0" w:color="auto"/>
            </w:tcBorders>
            <w:shd w:val="clear" w:color="auto" w:fill="FFFFFF"/>
            <w:vAlign w:val="center"/>
          </w:tcPr>
          <w:p w:rsidR="0003281F" w:rsidRPr="00D8086D" w:rsidRDefault="0003281F" w:rsidP="009F3514">
            <w:pPr>
              <w:pStyle w:val="210"/>
              <w:framePr w:w="9763" w:wrap="notBeside" w:vAnchor="text" w:hAnchor="text" w:xAlign="center" w:y="1"/>
              <w:spacing w:line="276" w:lineRule="auto"/>
              <w:ind w:left="240" w:hanging="49"/>
              <w:jc w:val="both"/>
              <w:rPr>
                <w:rStyle w:val="211pt2"/>
                <w:sz w:val="24"/>
                <w:szCs w:val="24"/>
              </w:rPr>
            </w:pPr>
            <w:r>
              <w:rPr>
                <w:rStyle w:val="211pt2"/>
                <w:sz w:val="24"/>
                <w:szCs w:val="24"/>
              </w:rPr>
              <w:t>0,7</w:t>
            </w:r>
          </w:p>
        </w:tc>
        <w:tc>
          <w:tcPr>
            <w:tcW w:w="734" w:type="dxa"/>
            <w:tcBorders>
              <w:top w:val="single" w:sz="4" w:space="0" w:color="auto"/>
              <w:left w:val="single" w:sz="4" w:space="0" w:color="auto"/>
              <w:bottom w:val="single" w:sz="4" w:space="0" w:color="auto"/>
            </w:tcBorders>
            <w:shd w:val="clear" w:color="auto" w:fill="FFFFFF"/>
            <w:vAlign w:val="center"/>
          </w:tcPr>
          <w:p w:rsidR="0003281F" w:rsidRPr="00D8086D" w:rsidRDefault="0003281F" w:rsidP="009F3514">
            <w:pPr>
              <w:pStyle w:val="210"/>
              <w:framePr w:w="9763" w:wrap="notBeside" w:vAnchor="text" w:hAnchor="text" w:xAlign="center" w:y="1"/>
              <w:spacing w:line="276" w:lineRule="auto"/>
              <w:ind w:left="220" w:hanging="49"/>
              <w:jc w:val="both"/>
              <w:rPr>
                <w:rStyle w:val="211pt2"/>
                <w:sz w:val="24"/>
                <w:szCs w:val="24"/>
              </w:rPr>
            </w:pPr>
            <w:r>
              <w:rPr>
                <w:rStyle w:val="211pt2"/>
                <w:sz w:val="24"/>
                <w:szCs w:val="24"/>
              </w:rPr>
              <w:t>0,5</w:t>
            </w:r>
          </w:p>
        </w:tc>
        <w:tc>
          <w:tcPr>
            <w:tcW w:w="739" w:type="dxa"/>
            <w:tcBorders>
              <w:top w:val="single" w:sz="4" w:space="0" w:color="auto"/>
              <w:left w:val="single" w:sz="4" w:space="0" w:color="auto"/>
              <w:bottom w:val="single" w:sz="4" w:space="0" w:color="auto"/>
            </w:tcBorders>
            <w:shd w:val="clear" w:color="auto" w:fill="FFFFFF"/>
            <w:vAlign w:val="center"/>
          </w:tcPr>
          <w:p w:rsidR="0003281F" w:rsidRPr="00D8086D" w:rsidRDefault="0003281F" w:rsidP="009F3514">
            <w:pPr>
              <w:pStyle w:val="210"/>
              <w:framePr w:w="9763" w:wrap="notBeside" w:vAnchor="text" w:hAnchor="text" w:xAlign="center" w:y="1"/>
              <w:spacing w:line="276" w:lineRule="auto"/>
              <w:ind w:left="240" w:hanging="49"/>
              <w:jc w:val="both"/>
              <w:rPr>
                <w:rStyle w:val="211pt2"/>
                <w:sz w:val="24"/>
                <w:szCs w:val="24"/>
              </w:rPr>
            </w:pPr>
            <w:r>
              <w:rPr>
                <w:rStyle w:val="211pt2"/>
                <w:sz w:val="24"/>
                <w:szCs w:val="24"/>
              </w:rPr>
              <w:t>0,8</w:t>
            </w:r>
          </w:p>
        </w:tc>
        <w:tc>
          <w:tcPr>
            <w:tcW w:w="734" w:type="dxa"/>
            <w:tcBorders>
              <w:top w:val="single" w:sz="4" w:space="0" w:color="auto"/>
              <w:left w:val="single" w:sz="4" w:space="0" w:color="auto"/>
              <w:bottom w:val="single" w:sz="4" w:space="0" w:color="auto"/>
            </w:tcBorders>
            <w:shd w:val="clear" w:color="auto" w:fill="FFFFFF"/>
            <w:vAlign w:val="center"/>
          </w:tcPr>
          <w:p w:rsidR="0003281F" w:rsidRPr="00D8086D" w:rsidRDefault="0003281F" w:rsidP="009F3514">
            <w:pPr>
              <w:pStyle w:val="210"/>
              <w:framePr w:w="9763" w:wrap="notBeside" w:vAnchor="text" w:hAnchor="text" w:xAlign="center" w:y="1"/>
              <w:spacing w:line="276" w:lineRule="auto"/>
              <w:ind w:left="240" w:hanging="49"/>
              <w:jc w:val="both"/>
              <w:rPr>
                <w:rStyle w:val="211pt2"/>
                <w:sz w:val="24"/>
                <w:szCs w:val="24"/>
              </w:rPr>
            </w:pPr>
            <w:r>
              <w:rPr>
                <w:rStyle w:val="211pt2"/>
                <w:sz w:val="24"/>
                <w:szCs w:val="24"/>
              </w:rPr>
              <w:t>1,0</w:t>
            </w:r>
          </w:p>
        </w:tc>
        <w:tc>
          <w:tcPr>
            <w:tcW w:w="739" w:type="dxa"/>
            <w:tcBorders>
              <w:top w:val="single" w:sz="4" w:space="0" w:color="auto"/>
              <w:left w:val="single" w:sz="4" w:space="0" w:color="auto"/>
              <w:bottom w:val="single" w:sz="4" w:space="0" w:color="auto"/>
            </w:tcBorders>
            <w:shd w:val="clear" w:color="auto" w:fill="FFFFFF"/>
            <w:vAlign w:val="center"/>
          </w:tcPr>
          <w:p w:rsidR="0003281F" w:rsidRPr="00D8086D" w:rsidRDefault="0003281F" w:rsidP="009F3514">
            <w:pPr>
              <w:pStyle w:val="210"/>
              <w:framePr w:w="9763" w:wrap="notBeside" w:vAnchor="text" w:hAnchor="text" w:xAlign="center" w:y="1"/>
              <w:spacing w:line="276" w:lineRule="auto"/>
              <w:ind w:left="240" w:hanging="49"/>
              <w:jc w:val="both"/>
              <w:rPr>
                <w:rStyle w:val="211pt2"/>
                <w:sz w:val="24"/>
                <w:szCs w:val="24"/>
              </w:rPr>
            </w:pPr>
            <w:r>
              <w:rPr>
                <w:rStyle w:val="211pt2"/>
                <w:sz w:val="24"/>
                <w:szCs w:val="24"/>
              </w:rPr>
              <w:t>1,0</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03281F" w:rsidRPr="00D8086D" w:rsidRDefault="0003281F" w:rsidP="009F3514">
            <w:pPr>
              <w:pStyle w:val="210"/>
              <w:framePr w:w="9763" w:wrap="notBeside" w:vAnchor="text" w:hAnchor="text" w:xAlign="center" w:y="1"/>
              <w:spacing w:line="276" w:lineRule="auto"/>
              <w:ind w:left="160" w:hanging="49"/>
              <w:jc w:val="both"/>
              <w:rPr>
                <w:rStyle w:val="211pt2"/>
                <w:sz w:val="24"/>
                <w:szCs w:val="24"/>
              </w:rPr>
            </w:pPr>
            <w:r>
              <w:rPr>
                <w:rStyle w:val="211pt2"/>
                <w:sz w:val="24"/>
                <w:szCs w:val="24"/>
              </w:rPr>
              <w:t>0,83</w:t>
            </w:r>
          </w:p>
        </w:tc>
      </w:tr>
      <w:tr w:rsidR="009F3514" w:rsidRPr="00D8086D">
        <w:tblPrEx>
          <w:tblCellMar>
            <w:top w:w="0" w:type="dxa"/>
            <w:bottom w:w="0" w:type="dxa"/>
          </w:tblCellMar>
        </w:tblPrEx>
        <w:trPr>
          <w:trHeight w:hRule="exact" w:val="722"/>
          <w:jc w:val="center"/>
        </w:trPr>
        <w:tc>
          <w:tcPr>
            <w:tcW w:w="2386" w:type="dxa"/>
            <w:tcBorders>
              <w:top w:val="single" w:sz="4" w:space="0" w:color="auto"/>
              <w:left w:val="single" w:sz="4" w:space="0" w:color="auto"/>
              <w:bottom w:val="single" w:sz="4" w:space="0" w:color="auto"/>
            </w:tcBorders>
            <w:shd w:val="clear" w:color="auto" w:fill="FFFFFF"/>
            <w:vAlign w:val="center"/>
          </w:tcPr>
          <w:p w:rsidR="009F3514" w:rsidRPr="00D8086D" w:rsidRDefault="00D33AF6" w:rsidP="009F3514">
            <w:pPr>
              <w:pStyle w:val="210"/>
              <w:framePr w:w="9763" w:wrap="notBeside" w:vAnchor="text" w:hAnchor="text" w:xAlign="center" w:y="1"/>
              <w:spacing w:line="276" w:lineRule="auto"/>
              <w:ind w:hanging="49"/>
              <w:jc w:val="both"/>
              <w:rPr>
                <w:rStyle w:val="211pt2"/>
                <w:sz w:val="24"/>
                <w:szCs w:val="24"/>
              </w:rPr>
            </w:pPr>
            <w:r>
              <w:rPr>
                <w:rStyle w:val="211pt2"/>
                <w:sz w:val="24"/>
                <w:szCs w:val="24"/>
              </w:rPr>
              <w:t xml:space="preserve">Котельная </w:t>
            </w:r>
          </w:p>
          <w:p w:rsidR="009F3514" w:rsidRPr="00D8086D" w:rsidRDefault="009F3514" w:rsidP="009F3514">
            <w:pPr>
              <w:pStyle w:val="210"/>
              <w:framePr w:w="9763" w:wrap="notBeside" w:vAnchor="text" w:hAnchor="text" w:xAlign="center" w:y="1"/>
              <w:spacing w:line="276" w:lineRule="auto"/>
              <w:ind w:hanging="49"/>
              <w:jc w:val="both"/>
              <w:rPr>
                <w:rStyle w:val="211pt2"/>
                <w:sz w:val="24"/>
                <w:szCs w:val="24"/>
              </w:rPr>
            </w:pPr>
            <w:r w:rsidRPr="00D8086D">
              <w:rPr>
                <w:rStyle w:val="211pt2"/>
                <w:sz w:val="24"/>
                <w:szCs w:val="24"/>
              </w:rPr>
              <w:t>«Центральная»</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0F7530"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0,7</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0F7530"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0,7</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0,7</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0,7</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20" w:hanging="49"/>
              <w:jc w:val="both"/>
              <w:rPr>
                <w:rStyle w:val="211pt2"/>
                <w:sz w:val="24"/>
                <w:szCs w:val="24"/>
              </w:rPr>
            </w:pPr>
            <w:r w:rsidRPr="00D8086D">
              <w:rPr>
                <w:rStyle w:val="211pt2"/>
                <w:sz w:val="24"/>
                <w:szCs w:val="24"/>
              </w:rPr>
              <w:t>0,5</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0,8</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160" w:hanging="49"/>
              <w:jc w:val="both"/>
              <w:rPr>
                <w:rStyle w:val="211pt2"/>
                <w:sz w:val="24"/>
                <w:szCs w:val="24"/>
              </w:rPr>
            </w:pPr>
            <w:r w:rsidRPr="00D8086D">
              <w:rPr>
                <w:rStyle w:val="211pt2"/>
                <w:sz w:val="24"/>
                <w:szCs w:val="24"/>
              </w:rPr>
              <w:t>0,79</w:t>
            </w:r>
          </w:p>
        </w:tc>
      </w:tr>
      <w:tr w:rsidR="009F3514" w:rsidRPr="00D8086D">
        <w:tblPrEx>
          <w:tblCellMar>
            <w:top w:w="0" w:type="dxa"/>
            <w:bottom w:w="0" w:type="dxa"/>
          </w:tblCellMar>
        </w:tblPrEx>
        <w:trPr>
          <w:trHeight w:hRule="exact" w:val="581"/>
          <w:jc w:val="center"/>
        </w:trPr>
        <w:tc>
          <w:tcPr>
            <w:tcW w:w="2386" w:type="dxa"/>
            <w:tcBorders>
              <w:top w:val="single" w:sz="4" w:space="0" w:color="auto"/>
              <w:left w:val="single" w:sz="4" w:space="0" w:color="auto"/>
              <w:bottom w:val="single" w:sz="4" w:space="0" w:color="auto"/>
            </w:tcBorders>
            <w:shd w:val="clear" w:color="auto" w:fill="FFFFFF"/>
            <w:vAlign w:val="center"/>
          </w:tcPr>
          <w:p w:rsidR="009F3514" w:rsidRPr="00D8086D" w:rsidRDefault="00D33AF6" w:rsidP="009F3514">
            <w:pPr>
              <w:pStyle w:val="210"/>
              <w:framePr w:w="9763" w:wrap="notBeside" w:vAnchor="text" w:hAnchor="text" w:xAlign="center" w:y="1"/>
              <w:spacing w:line="276" w:lineRule="auto"/>
              <w:ind w:hanging="49"/>
              <w:jc w:val="both"/>
              <w:rPr>
                <w:rStyle w:val="211pt2"/>
                <w:sz w:val="24"/>
                <w:szCs w:val="24"/>
              </w:rPr>
            </w:pPr>
            <w:r>
              <w:rPr>
                <w:rStyle w:val="211pt2"/>
                <w:sz w:val="24"/>
                <w:szCs w:val="24"/>
              </w:rPr>
              <w:t xml:space="preserve">Котельная </w:t>
            </w:r>
            <w:r w:rsidR="000F7530" w:rsidRPr="00D8086D">
              <w:rPr>
                <w:rStyle w:val="211pt2"/>
                <w:sz w:val="24"/>
                <w:szCs w:val="24"/>
              </w:rPr>
              <w:t xml:space="preserve"> «ПМК»</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0F7530"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0,8</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0F7530"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0,8</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0,7</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20" w:hanging="49"/>
              <w:jc w:val="both"/>
              <w:rPr>
                <w:rStyle w:val="211pt2"/>
                <w:sz w:val="24"/>
                <w:szCs w:val="24"/>
              </w:rPr>
            </w:pPr>
            <w:r w:rsidRPr="00D8086D">
              <w:rPr>
                <w:rStyle w:val="211pt2"/>
                <w:sz w:val="24"/>
                <w:szCs w:val="24"/>
              </w:rPr>
              <w:t>0,5</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0,8</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160" w:hanging="49"/>
              <w:jc w:val="both"/>
              <w:rPr>
                <w:rStyle w:val="211pt2"/>
                <w:sz w:val="24"/>
                <w:szCs w:val="24"/>
              </w:rPr>
            </w:pPr>
            <w:r w:rsidRPr="00D8086D">
              <w:rPr>
                <w:rStyle w:val="211pt2"/>
                <w:sz w:val="24"/>
                <w:szCs w:val="24"/>
              </w:rPr>
              <w:t>0,84</w:t>
            </w:r>
          </w:p>
        </w:tc>
      </w:tr>
      <w:tr w:rsidR="009F3514" w:rsidRPr="00D8086D">
        <w:tblPrEx>
          <w:tblCellMar>
            <w:top w:w="0" w:type="dxa"/>
            <w:bottom w:w="0" w:type="dxa"/>
          </w:tblCellMar>
        </w:tblPrEx>
        <w:trPr>
          <w:trHeight w:hRule="exact" w:val="710"/>
          <w:jc w:val="center"/>
        </w:trPr>
        <w:tc>
          <w:tcPr>
            <w:tcW w:w="2386" w:type="dxa"/>
            <w:tcBorders>
              <w:top w:val="single" w:sz="4" w:space="0" w:color="auto"/>
              <w:left w:val="single" w:sz="4" w:space="0" w:color="auto"/>
              <w:bottom w:val="single" w:sz="4" w:space="0" w:color="auto"/>
            </w:tcBorders>
            <w:shd w:val="clear" w:color="auto" w:fill="FFFFFF"/>
            <w:vAlign w:val="center"/>
          </w:tcPr>
          <w:p w:rsidR="000F7530" w:rsidRPr="00D8086D" w:rsidRDefault="00D33AF6" w:rsidP="009F3514">
            <w:pPr>
              <w:pStyle w:val="210"/>
              <w:framePr w:w="9763" w:wrap="notBeside" w:vAnchor="text" w:hAnchor="text" w:xAlign="center" w:y="1"/>
              <w:spacing w:line="276" w:lineRule="auto"/>
              <w:ind w:hanging="49"/>
              <w:jc w:val="both"/>
              <w:rPr>
                <w:rStyle w:val="211pt2"/>
                <w:sz w:val="24"/>
                <w:szCs w:val="24"/>
              </w:rPr>
            </w:pPr>
            <w:r>
              <w:rPr>
                <w:rStyle w:val="211pt2"/>
                <w:sz w:val="24"/>
                <w:szCs w:val="24"/>
              </w:rPr>
              <w:t xml:space="preserve">Котельная </w:t>
            </w:r>
          </w:p>
          <w:p w:rsidR="009F3514" w:rsidRPr="00D8086D" w:rsidRDefault="000F7530" w:rsidP="009F3514">
            <w:pPr>
              <w:pStyle w:val="210"/>
              <w:framePr w:w="9763" w:wrap="notBeside" w:vAnchor="text" w:hAnchor="text" w:xAlign="center" w:y="1"/>
              <w:spacing w:line="276" w:lineRule="auto"/>
              <w:ind w:hanging="49"/>
              <w:jc w:val="both"/>
              <w:rPr>
                <w:rStyle w:val="211pt2"/>
                <w:sz w:val="24"/>
                <w:szCs w:val="24"/>
              </w:rPr>
            </w:pPr>
            <w:r w:rsidRPr="00D8086D">
              <w:rPr>
                <w:rStyle w:val="211pt2"/>
                <w:sz w:val="24"/>
                <w:szCs w:val="24"/>
              </w:rPr>
              <w:t>«Школа №1»</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0F7530"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0,8</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0F7530"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0,8</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0,7</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20" w:hanging="49"/>
              <w:jc w:val="both"/>
              <w:rPr>
                <w:rStyle w:val="211pt2"/>
                <w:sz w:val="24"/>
                <w:szCs w:val="24"/>
              </w:rPr>
            </w:pPr>
            <w:r w:rsidRPr="00D8086D">
              <w:rPr>
                <w:rStyle w:val="211pt2"/>
                <w:sz w:val="24"/>
                <w:szCs w:val="24"/>
              </w:rPr>
              <w:t>0,5</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160" w:hanging="49"/>
              <w:jc w:val="both"/>
              <w:rPr>
                <w:rStyle w:val="211pt2"/>
                <w:sz w:val="24"/>
                <w:szCs w:val="24"/>
              </w:rPr>
            </w:pPr>
            <w:r w:rsidRPr="00D8086D">
              <w:rPr>
                <w:rStyle w:val="211pt2"/>
                <w:sz w:val="24"/>
                <w:szCs w:val="24"/>
              </w:rPr>
              <w:t>0,84</w:t>
            </w:r>
          </w:p>
        </w:tc>
      </w:tr>
      <w:tr w:rsidR="009F3514" w:rsidRPr="00D8086D">
        <w:tblPrEx>
          <w:tblCellMar>
            <w:top w:w="0" w:type="dxa"/>
            <w:bottom w:w="0" w:type="dxa"/>
          </w:tblCellMar>
        </w:tblPrEx>
        <w:trPr>
          <w:trHeight w:hRule="exact" w:val="721"/>
          <w:jc w:val="center"/>
        </w:trPr>
        <w:tc>
          <w:tcPr>
            <w:tcW w:w="2386" w:type="dxa"/>
            <w:tcBorders>
              <w:top w:val="single" w:sz="4" w:space="0" w:color="auto"/>
              <w:left w:val="single" w:sz="4" w:space="0" w:color="auto"/>
              <w:bottom w:val="single" w:sz="4" w:space="0" w:color="auto"/>
            </w:tcBorders>
            <w:shd w:val="clear" w:color="auto" w:fill="FFFFFF"/>
            <w:vAlign w:val="center"/>
          </w:tcPr>
          <w:p w:rsidR="009F3514" w:rsidRPr="00D8086D" w:rsidRDefault="00D33AF6" w:rsidP="009F3514">
            <w:pPr>
              <w:pStyle w:val="210"/>
              <w:framePr w:w="9763" w:wrap="notBeside" w:vAnchor="text" w:hAnchor="text" w:xAlign="center" w:y="1"/>
              <w:spacing w:line="276" w:lineRule="auto"/>
              <w:ind w:hanging="49"/>
              <w:jc w:val="both"/>
              <w:rPr>
                <w:rStyle w:val="211pt2"/>
                <w:sz w:val="24"/>
                <w:szCs w:val="24"/>
              </w:rPr>
            </w:pPr>
            <w:r>
              <w:rPr>
                <w:rStyle w:val="211pt2"/>
                <w:sz w:val="24"/>
                <w:szCs w:val="24"/>
              </w:rPr>
              <w:t xml:space="preserve">Котельная </w:t>
            </w:r>
          </w:p>
          <w:p w:rsidR="000F7530" w:rsidRPr="00D8086D" w:rsidRDefault="000F7530" w:rsidP="009F3514">
            <w:pPr>
              <w:pStyle w:val="210"/>
              <w:framePr w:w="9763" w:wrap="notBeside" w:vAnchor="text" w:hAnchor="text" w:xAlign="center" w:y="1"/>
              <w:spacing w:line="276" w:lineRule="auto"/>
              <w:ind w:hanging="49"/>
              <w:jc w:val="both"/>
              <w:rPr>
                <w:rStyle w:val="211pt2"/>
                <w:sz w:val="24"/>
                <w:szCs w:val="24"/>
              </w:rPr>
            </w:pPr>
            <w:r w:rsidRPr="00D8086D">
              <w:rPr>
                <w:rStyle w:val="211pt2"/>
                <w:sz w:val="24"/>
                <w:szCs w:val="24"/>
              </w:rPr>
              <w:t>«Первомайская»</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0F7530"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0,8</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0F7530"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0,8</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0,7</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20" w:hanging="49"/>
              <w:jc w:val="both"/>
              <w:rPr>
                <w:rStyle w:val="211pt2"/>
                <w:sz w:val="24"/>
                <w:szCs w:val="24"/>
              </w:rPr>
            </w:pPr>
            <w:r w:rsidRPr="00D8086D">
              <w:rPr>
                <w:rStyle w:val="211pt2"/>
                <w:sz w:val="24"/>
                <w:szCs w:val="24"/>
              </w:rPr>
              <w:t>0,5</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34"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39" w:type="dxa"/>
            <w:tcBorders>
              <w:top w:val="single" w:sz="4" w:space="0" w:color="auto"/>
              <w:left w:val="single" w:sz="4" w:space="0" w:color="auto"/>
              <w:bottom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240" w:hanging="49"/>
              <w:jc w:val="both"/>
              <w:rPr>
                <w:rStyle w:val="211pt2"/>
                <w:sz w:val="24"/>
                <w:szCs w:val="24"/>
              </w:rPr>
            </w:pPr>
            <w:r w:rsidRPr="00D8086D">
              <w:rPr>
                <w:rStyle w:val="211pt2"/>
                <w:sz w:val="24"/>
                <w:szCs w:val="24"/>
              </w:rPr>
              <w:t>1,0</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9F3514" w:rsidRPr="00D8086D" w:rsidRDefault="007F3008" w:rsidP="009F3514">
            <w:pPr>
              <w:pStyle w:val="210"/>
              <w:framePr w:w="9763" w:wrap="notBeside" w:vAnchor="text" w:hAnchor="text" w:xAlign="center" w:y="1"/>
              <w:spacing w:line="276" w:lineRule="auto"/>
              <w:ind w:left="160" w:hanging="49"/>
              <w:jc w:val="both"/>
              <w:rPr>
                <w:rStyle w:val="211pt2"/>
                <w:sz w:val="24"/>
                <w:szCs w:val="24"/>
              </w:rPr>
            </w:pPr>
            <w:r w:rsidRPr="00D8086D">
              <w:rPr>
                <w:rStyle w:val="211pt2"/>
                <w:sz w:val="24"/>
                <w:szCs w:val="24"/>
              </w:rPr>
              <w:t>0,84</w:t>
            </w:r>
          </w:p>
        </w:tc>
      </w:tr>
    </w:tbl>
    <w:p w:rsidR="006F31CC" w:rsidRPr="00D8086D" w:rsidRDefault="006F31CC" w:rsidP="00036796">
      <w:pPr>
        <w:framePr w:w="9763" w:wrap="notBeside" w:vAnchor="text" w:hAnchor="text" w:xAlign="center" w:y="1"/>
        <w:spacing w:line="276" w:lineRule="auto"/>
        <w:ind w:firstLine="709"/>
        <w:jc w:val="both"/>
        <w:rPr>
          <w:rFonts w:ascii="Times New Roman" w:hAnsi="Times New Roman" w:cs="Times New Roman"/>
        </w:rPr>
      </w:pPr>
    </w:p>
    <w:p w:rsidR="006F31CC" w:rsidRPr="00D8086D" w:rsidRDefault="006F31CC" w:rsidP="00036796">
      <w:pPr>
        <w:spacing w:line="276" w:lineRule="auto"/>
        <w:ind w:firstLine="709"/>
        <w:jc w:val="both"/>
        <w:rPr>
          <w:rFonts w:ascii="Times New Roman" w:hAnsi="Times New Roman" w:cs="Times New Roman"/>
        </w:rPr>
      </w:pPr>
    </w:p>
    <w:p w:rsidR="006F31CC" w:rsidRDefault="00E43237" w:rsidP="00036796">
      <w:pPr>
        <w:pStyle w:val="210"/>
        <w:shd w:val="clear" w:color="auto" w:fill="auto"/>
        <w:spacing w:after="644" w:line="276" w:lineRule="auto"/>
        <w:ind w:firstLine="709"/>
        <w:jc w:val="both"/>
        <w:rPr>
          <w:sz w:val="24"/>
          <w:szCs w:val="24"/>
          <w:lang w:val="ru-RU"/>
        </w:rPr>
      </w:pPr>
      <w:r w:rsidRPr="00D8086D">
        <w:rPr>
          <w:sz w:val="24"/>
          <w:szCs w:val="24"/>
        </w:rPr>
        <w:t>Проанализировав таблицу 2.9.3 с полученными показателями надежности систему теплоснабжения можн</w:t>
      </w:r>
      <w:r w:rsidR="00F7554C" w:rsidRPr="00D8086D">
        <w:rPr>
          <w:sz w:val="24"/>
          <w:szCs w:val="24"/>
        </w:rPr>
        <w:t>о оценить как надежную (показа</w:t>
      </w:r>
      <w:r w:rsidR="00F7554C" w:rsidRPr="00D8086D">
        <w:rPr>
          <w:sz w:val="24"/>
          <w:szCs w:val="24"/>
          <w:lang w:val="ru-RU"/>
        </w:rPr>
        <w:t>те</w:t>
      </w:r>
      <w:r w:rsidRPr="00D8086D">
        <w:rPr>
          <w:sz w:val="24"/>
          <w:szCs w:val="24"/>
        </w:rPr>
        <w:t>ли находятся в промежутке от 0,75 до 0,89).</w:t>
      </w:r>
    </w:p>
    <w:p w:rsidR="0003281F" w:rsidRPr="0003281F" w:rsidRDefault="0003281F" w:rsidP="00036796">
      <w:pPr>
        <w:pStyle w:val="210"/>
        <w:shd w:val="clear" w:color="auto" w:fill="auto"/>
        <w:spacing w:after="644" w:line="276" w:lineRule="auto"/>
        <w:ind w:firstLine="709"/>
        <w:jc w:val="both"/>
        <w:rPr>
          <w:sz w:val="24"/>
          <w:szCs w:val="24"/>
          <w:lang w:val="ru-RU"/>
        </w:rPr>
      </w:pPr>
    </w:p>
    <w:p w:rsidR="00BD38DF" w:rsidRPr="00D8086D" w:rsidRDefault="00BD38DF" w:rsidP="00A02EBB">
      <w:pPr>
        <w:pStyle w:val="12"/>
        <w:shd w:val="clear" w:color="auto" w:fill="auto"/>
        <w:spacing w:line="276" w:lineRule="auto"/>
        <w:ind w:firstLine="709"/>
        <w:rPr>
          <w:sz w:val="24"/>
          <w:szCs w:val="24"/>
          <w:lang w:val="ru-RU"/>
        </w:rPr>
      </w:pPr>
      <w:r>
        <w:rPr>
          <w:sz w:val="24"/>
          <w:szCs w:val="24"/>
        </w:rPr>
        <w:t>Таблица 2.9.</w:t>
      </w:r>
      <w:r>
        <w:rPr>
          <w:sz w:val="24"/>
          <w:szCs w:val="24"/>
          <w:lang w:val="ru-RU"/>
        </w:rPr>
        <w:t>4</w:t>
      </w:r>
      <w:r>
        <w:rPr>
          <w:sz w:val="24"/>
          <w:szCs w:val="24"/>
        </w:rPr>
        <w:t xml:space="preserve"> – </w:t>
      </w:r>
      <w:r>
        <w:rPr>
          <w:sz w:val="24"/>
          <w:szCs w:val="24"/>
          <w:lang w:val="ru-RU"/>
        </w:rPr>
        <w:t>Износ котельного оборудования и тепловых сетей</w:t>
      </w:r>
    </w:p>
    <w:p w:rsidR="00BD38DF" w:rsidRPr="00D8086D" w:rsidRDefault="00BD38DF" w:rsidP="00BD38DF">
      <w:pPr>
        <w:pStyle w:val="12"/>
        <w:shd w:val="clear" w:color="auto" w:fill="auto"/>
        <w:spacing w:line="276" w:lineRule="auto"/>
        <w:ind w:firstLine="709"/>
        <w:rPr>
          <w:sz w:val="24"/>
          <w:szCs w:val="24"/>
          <w:lang w:val="ru-RU"/>
        </w:rPr>
      </w:pPr>
    </w:p>
    <w:tbl>
      <w:tblPr>
        <w:tblOverlap w:val="never"/>
        <w:tblW w:w="0" w:type="auto"/>
        <w:jc w:val="center"/>
        <w:tblLayout w:type="fixed"/>
        <w:tblCellMar>
          <w:left w:w="10" w:type="dxa"/>
          <w:right w:w="10" w:type="dxa"/>
        </w:tblCellMar>
        <w:tblLook w:val="0000"/>
      </w:tblPr>
      <w:tblGrid>
        <w:gridCol w:w="4253"/>
        <w:gridCol w:w="1955"/>
        <w:gridCol w:w="1629"/>
        <w:gridCol w:w="1672"/>
      </w:tblGrid>
      <w:tr w:rsidR="00BD38DF" w:rsidRPr="00D8086D">
        <w:tblPrEx>
          <w:tblCellMar>
            <w:top w:w="0" w:type="dxa"/>
            <w:bottom w:w="0" w:type="dxa"/>
          </w:tblCellMar>
        </w:tblPrEx>
        <w:trPr>
          <w:trHeight w:hRule="exact" w:val="927"/>
          <w:jc w:val="center"/>
        </w:trPr>
        <w:tc>
          <w:tcPr>
            <w:tcW w:w="4253" w:type="dxa"/>
            <w:tcBorders>
              <w:top w:val="single" w:sz="4" w:space="0" w:color="auto"/>
              <w:left w:val="single" w:sz="4" w:space="0" w:color="auto"/>
            </w:tcBorders>
            <w:shd w:val="clear" w:color="auto" w:fill="FFFFFF"/>
            <w:vAlign w:val="center"/>
          </w:tcPr>
          <w:p w:rsidR="00BD38DF" w:rsidRPr="00D8086D" w:rsidRDefault="00BD38DF" w:rsidP="00150456">
            <w:pPr>
              <w:pStyle w:val="210"/>
              <w:shd w:val="clear" w:color="auto" w:fill="auto"/>
              <w:spacing w:line="240" w:lineRule="auto"/>
              <w:jc w:val="both"/>
              <w:rPr>
                <w:color w:val="000000"/>
                <w:sz w:val="24"/>
                <w:szCs w:val="24"/>
                <w:lang w:val="ru-RU" w:eastAsia="ru-RU" w:bidi="ru-RU"/>
              </w:rPr>
            </w:pPr>
            <w:r w:rsidRPr="00D8086D">
              <w:rPr>
                <w:rStyle w:val="211pt2"/>
                <w:sz w:val="24"/>
                <w:szCs w:val="24"/>
              </w:rPr>
              <w:t>Наименование котельной</w:t>
            </w:r>
          </w:p>
        </w:tc>
        <w:tc>
          <w:tcPr>
            <w:tcW w:w="1955" w:type="dxa"/>
            <w:tcBorders>
              <w:top w:val="single" w:sz="4" w:space="0" w:color="auto"/>
              <w:left w:val="single" w:sz="4" w:space="0" w:color="auto"/>
            </w:tcBorders>
            <w:shd w:val="clear" w:color="auto" w:fill="FFFFFF"/>
            <w:vAlign w:val="center"/>
          </w:tcPr>
          <w:p w:rsidR="00BD38DF" w:rsidRPr="00D8086D" w:rsidRDefault="00BD38DF" w:rsidP="00150456">
            <w:pPr>
              <w:pStyle w:val="210"/>
              <w:shd w:val="clear" w:color="auto" w:fill="auto"/>
              <w:spacing w:line="240" w:lineRule="auto"/>
              <w:ind w:left="180"/>
              <w:jc w:val="both"/>
              <w:rPr>
                <w:color w:val="000000"/>
                <w:sz w:val="24"/>
                <w:szCs w:val="24"/>
                <w:lang w:val="ru-RU" w:eastAsia="ru-RU" w:bidi="ru-RU"/>
              </w:rPr>
            </w:pPr>
            <w:r>
              <w:rPr>
                <w:color w:val="000000"/>
                <w:sz w:val="24"/>
                <w:szCs w:val="24"/>
                <w:lang w:val="ru-RU" w:eastAsia="ru-RU" w:bidi="ru-RU"/>
              </w:rPr>
              <w:t>% износа котлов</w:t>
            </w:r>
          </w:p>
        </w:tc>
        <w:tc>
          <w:tcPr>
            <w:tcW w:w="1629" w:type="dxa"/>
            <w:tcBorders>
              <w:top w:val="single" w:sz="4" w:space="0" w:color="auto"/>
              <w:left w:val="single" w:sz="4" w:space="0" w:color="auto"/>
            </w:tcBorders>
            <w:shd w:val="clear" w:color="auto" w:fill="FFFFFF"/>
            <w:vAlign w:val="center"/>
          </w:tcPr>
          <w:p w:rsidR="00BD38DF" w:rsidRPr="00D8086D" w:rsidRDefault="00BD38DF" w:rsidP="00150456">
            <w:pPr>
              <w:pStyle w:val="210"/>
              <w:shd w:val="clear" w:color="auto" w:fill="auto"/>
              <w:spacing w:line="240" w:lineRule="auto"/>
              <w:ind w:left="180"/>
              <w:jc w:val="both"/>
              <w:rPr>
                <w:color w:val="000000"/>
                <w:sz w:val="24"/>
                <w:szCs w:val="24"/>
                <w:lang w:val="ru-RU" w:eastAsia="ru-RU" w:bidi="ru-RU"/>
              </w:rPr>
            </w:pPr>
            <w:r>
              <w:rPr>
                <w:color w:val="000000"/>
                <w:sz w:val="24"/>
                <w:szCs w:val="24"/>
                <w:lang w:val="ru-RU" w:eastAsia="ru-RU" w:bidi="ru-RU"/>
              </w:rPr>
              <w:t>% износа к</w:t>
            </w:r>
            <w:r>
              <w:rPr>
                <w:color w:val="000000"/>
                <w:sz w:val="24"/>
                <w:szCs w:val="24"/>
                <w:lang w:val="ru-RU" w:eastAsia="ru-RU" w:bidi="ru-RU"/>
              </w:rPr>
              <w:t>о</w:t>
            </w:r>
            <w:r>
              <w:rPr>
                <w:color w:val="000000"/>
                <w:sz w:val="24"/>
                <w:szCs w:val="24"/>
                <w:lang w:val="ru-RU" w:eastAsia="ru-RU" w:bidi="ru-RU"/>
              </w:rPr>
              <w:t>тельного оборудов</w:t>
            </w:r>
            <w:r>
              <w:rPr>
                <w:color w:val="000000"/>
                <w:sz w:val="24"/>
                <w:szCs w:val="24"/>
                <w:lang w:val="ru-RU" w:eastAsia="ru-RU" w:bidi="ru-RU"/>
              </w:rPr>
              <w:t>а</w:t>
            </w:r>
            <w:r>
              <w:rPr>
                <w:color w:val="000000"/>
                <w:sz w:val="24"/>
                <w:szCs w:val="24"/>
                <w:lang w:val="ru-RU" w:eastAsia="ru-RU" w:bidi="ru-RU"/>
              </w:rPr>
              <w:t>ния</w:t>
            </w:r>
          </w:p>
        </w:tc>
        <w:tc>
          <w:tcPr>
            <w:tcW w:w="1672" w:type="dxa"/>
            <w:tcBorders>
              <w:top w:val="single" w:sz="4" w:space="0" w:color="auto"/>
              <w:left w:val="single" w:sz="4" w:space="0" w:color="auto"/>
              <w:right w:val="single" w:sz="4" w:space="0" w:color="auto"/>
            </w:tcBorders>
            <w:shd w:val="clear" w:color="auto" w:fill="FFFFFF"/>
            <w:vAlign w:val="center"/>
          </w:tcPr>
          <w:p w:rsidR="00BD38DF" w:rsidRPr="00D8086D" w:rsidRDefault="00BD38DF" w:rsidP="00150456">
            <w:pPr>
              <w:pStyle w:val="210"/>
              <w:shd w:val="clear" w:color="auto" w:fill="auto"/>
              <w:spacing w:line="240" w:lineRule="auto"/>
              <w:jc w:val="both"/>
              <w:rPr>
                <w:color w:val="000000"/>
                <w:sz w:val="24"/>
                <w:szCs w:val="24"/>
                <w:lang w:val="ru-RU" w:eastAsia="ru-RU" w:bidi="ru-RU"/>
              </w:rPr>
            </w:pPr>
            <w:r>
              <w:rPr>
                <w:color w:val="000000"/>
                <w:sz w:val="24"/>
                <w:szCs w:val="24"/>
                <w:lang w:val="ru-RU" w:eastAsia="ru-RU" w:bidi="ru-RU"/>
              </w:rPr>
              <w:t>% износа те</w:t>
            </w:r>
            <w:r>
              <w:rPr>
                <w:color w:val="000000"/>
                <w:sz w:val="24"/>
                <w:szCs w:val="24"/>
                <w:lang w:val="ru-RU" w:eastAsia="ru-RU" w:bidi="ru-RU"/>
              </w:rPr>
              <w:t>п</w:t>
            </w:r>
            <w:r>
              <w:rPr>
                <w:color w:val="000000"/>
                <w:sz w:val="24"/>
                <w:szCs w:val="24"/>
                <w:lang w:val="ru-RU" w:eastAsia="ru-RU" w:bidi="ru-RU"/>
              </w:rPr>
              <w:t>ловых сетей</w:t>
            </w:r>
          </w:p>
        </w:tc>
      </w:tr>
      <w:tr w:rsidR="00BD38DF" w:rsidRPr="00D8086D">
        <w:tblPrEx>
          <w:tblCellMar>
            <w:top w:w="0" w:type="dxa"/>
            <w:bottom w:w="0" w:type="dxa"/>
          </w:tblCellMar>
        </w:tblPrEx>
        <w:trPr>
          <w:trHeight w:hRule="exact" w:val="466"/>
          <w:jc w:val="center"/>
        </w:trPr>
        <w:tc>
          <w:tcPr>
            <w:tcW w:w="4253" w:type="dxa"/>
            <w:tcBorders>
              <w:top w:val="single" w:sz="4" w:space="0" w:color="auto"/>
              <w:left w:val="single" w:sz="4" w:space="0" w:color="auto"/>
            </w:tcBorders>
            <w:shd w:val="clear" w:color="auto" w:fill="FFFFFF"/>
            <w:vAlign w:val="center"/>
          </w:tcPr>
          <w:p w:rsidR="00BD38DF" w:rsidRPr="00D8086D" w:rsidRDefault="00D33AF6" w:rsidP="00150456">
            <w:pPr>
              <w:pStyle w:val="210"/>
              <w:shd w:val="clear" w:color="auto" w:fill="auto"/>
              <w:spacing w:line="240" w:lineRule="auto"/>
              <w:jc w:val="both"/>
              <w:rPr>
                <w:color w:val="000000"/>
                <w:sz w:val="24"/>
                <w:szCs w:val="24"/>
                <w:lang w:val="ru-RU" w:eastAsia="ru-RU" w:bidi="ru-RU"/>
              </w:rPr>
            </w:pPr>
            <w:r>
              <w:rPr>
                <w:rStyle w:val="211pt2"/>
                <w:sz w:val="24"/>
                <w:szCs w:val="24"/>
              </w:rPr>
              <w:t xml:space="preserve">Котельная </w:t>
            </w:r>
            <w:r w:rsidR="00BD38DF" w:rsidRPr="00D8086D">
              <w:rPr>
                <w:rStyle w:val="211pt2"/>
                <w:sz w:val="24"/>
                <w:szCs w:val="24"/>
              </w:rPr>
              <w:t xml:space="preserve"> «Верх-Обская»,</w:t>
            </w:r>
          </w:p>
        </w:tc>
        <w:tc>
          <w:tcPr>
            <w:tcW w:w="1955" w:type="dxa"/>
            <w:tcBorders>
              <w:top w:val="single" w:sz="4" w:space="0" w:color="auto"/>
              <w:left w:val="single" w:sz="4" w:space="0" w:color="auto"/>
            </w:tcBorders>
            <w:shd w:val="clear" w:color="auto" w:fill="FFFFFF"/>
            <w:vAlign w:val="center"/>
          </w:tcPr>
          <w:p w:rsidR="00BD38DF" w:rsidRPr="00D8086D" w:rsidRDefault="00D33AF6" w:rsidP="00D33AF6">
            <w:pPr>
              <w:pStyle w:val="210"/>
              <w:shd w:val="clear" w:color="auto" w:fill="auto"/>
              <w:spacing w:line="240" w:lineRule="auto"/>
              <w:jc w:val="center"/>
              <w:rPr>
                <w:color w:val="000000"/>
                <w:sz w:val="24"/>
                <w:szCs w:val="24"/>
                <w:lang w:val="ru-RU" w:eastAsia="ru-RU" w:bidi="ru-RU"/>
              </w:rPr>
            </w:pPr>
            <w:r>
              <w:rPr>
                <w:color w:val="000000"/>
                <w:sz w:val="24"/>
                <w:szCs w:val="24"/>
                <w:lang w:val="ru-RU" w:eastAsia="ru-RU" w:bidi="ru-RU"/>
              </w:rPr>
              <w:t>70</w:t>
            </w:r>
          </w:p>
        </w:tc>
        <w:tc>
          <w:tcPr>
            <w:tcW w:w="1629" w:type="dxa"/>
            <w:tcBorders>
              <w:top w:val="single" w:sz="4" w:space="0" w:color="auto"/>
              <w:left w:val="single" w:sz="4" w:space="0" w:color="auto"/>
            </w:tcBorders>
            <w:shd w:val="clear" w:color="auto" w:fill="FFFFFF"/>
            <w:vAlign w:val="center"/>
          </w:tcPr>
          <w:p w:rsidR="00BD38DF" w:rsidRPr="00D8086D" w:rsidRDefault="00BD38DF" w:rsidP="00D33AF6">
            <w:pPr>
              <w:pStyle w:val="210"/>
              <w:shd w:val="clear" w:color="auto" w:fill="auto"/>
              <w:spacing w:line="240" w:lineRule="auto"/>
              <w:jc w:val="center"/>
              <w:rPr>
                <w:color w:val="000000"/>
                <w:sz w:val="24"/>
                <w:szCs w:val="24"/>
                <w:lang w:val="ru-RU" w:eastAsia="ru-RU" w:bidi="ru-RU"/>
              </w:rPr>
            </w:pPr>
            <w:r>
              <w:rPr>
                <w:color w:val="000000"/>
                <w:sz w:val="24"/>
                <w:szCs w:val="24"/>
                <w:lang w:val="ru-RU" w:eastAsia="ru-RU" w:bidi="ru-RU"/>
              </w:rPr>
              <w:t>48</w:t>
            </w:r>
          </w:p>
        </w:tc>
        <w:tc>
          <w:tcPr>
            <w:tcW w:w="1672" w:type="dxa"/>
            <w:tcBorders>
              <w:top w:val="single" w:sz="4" w:space="0" w:color="auto"/>
              <w:left w:val="single" w:sz="4" w:space="0" w:color="auto"/>
              <w:right w:val="single" w:sz="4" w:space="0" w:color="auto"/>
            </w:tcBorders>
            <w:shd w:val="clear" w:color="auto" w:fill="FFFFFF"/>
            <w:vAlign w:val="center"/>
          </w:tcPr>
          <w:p w:rsidR="00BD38DF" w:rsidRPr="00D8086D" w:rsidRDefault="00BD38DF" w:rsidP="00D33AF6">
            <w:pPr>
              <w:pStyle w:val="210"/>
              <w:shd w:val="clear" w:color="auto" w:fill="auto"/>
              <w:spacing w:line="240" w:lineRule="auto"/>
              <w:jc w:val="center"/>
              <w:rPr>
                <w:color w:val="000000"/>
                <w:sz w:val="24"/>
                <w:szCs w:val="24"/>
                <w:lang w:val="ru-RU" w:eastAsia="ru-RU" w:bidi="ru-RU"/>
              </w:rPr>
            </w:pPr>
            <w:r>
              <w:rPr>
                <w:color w:val="000000"/>
                <w:sz w:val="24"/>
                <w:szCs w:val="24"/>
                <w:lang w:val="ru-RU" w:eastAsia="ru-RU" w:bidi="ru-RU"/>
              </w:rPr>
              <w:t>60</w:t>
            </w:r>
          </w:p>
        </w:tc>
      </w:tr>
      <w:tr w:rsidR="00BD38DF" w:rsidRPr="00D8086D">
        <w:tblPrEx>
          <w:tblCellMar>
            <w:top w:w="0" w:type="dxa"/>
            <w:bottom w:w="0" w:type="dxa"/>
          </w:tblCellMar>
        </w:tblPrEx>
        <w:trPr>
          <w:trHeight w:hRule="exact" w:val="466"/>
          <w:jc w:val="center"/>
        </w:trPr>
        <w:tc>
          <w:tcPr>
            <w:tcW w:w="4253" w:type="dxa"/>
            <w:tcBorders>
              <w:top w:val="single" w:sz="4" w:space="0" w:color="auto"/>
              <w:left w:val="single" w:sz="4" w:space="0" w:color="auto"/>
            </w:tcBorders>
            <w:shd w:val="clear" w:color="auto" w:fill="FFFFFF"/>
            <w:vAlign w:val="center"/>
          </w:tcPr>
          <w:p w:rsidR="00BD38DF" w:rsidRPr="00D8086D" w:rsidRDefault="00D33AF6" w:rsidP="00150456">
            <w:pPr>
              <w:pStyle w:val="210"/>
              <w:shd w:val="clear" w:color="auto" w:fill="auto"/>
              <w:spacing w:line="240" w:lineRule="auto"/>
              <w:jc w:val="both"/>
              <w:rPr>
                <w:color w:val="000000"/>
                <w:sz w:val="24"/>
                <w:szCs w:val="24"/>
                <w:lang w:val="ru-RU" w:eastAsia="ru-RU" w:bidi="ru-RU"/>
              </w:rPr>
            </w:pPr>
            <w:r>
              <w:rPr>
                <w:rStyle w:val="211pt2"/>
                <w:sz w:val="24"/>
                <w:szCs w:val="24"/>
              </w:rPr>
              <w:t xml:space="preserve">Котельная </w:t>
            </w:r>
            <w:r w:rsidR="00BD38DF" w:rsidRPr="00D8086D">
              <w:rPr>
                <w:rStyle w:val="211pt2"/>
                <w:sz w:val="24"/>
                <w:szCs w:val="24"/>
              </w:rPr>
              <w:t xml:space="preserve"> «Усть-Катунь»</w:t>
            </w:r>
          </w:p>
        </w:tc>
        <w:tc>
          <w:tcPr>
            <w:tcW w:w="1955" w:type="dxa"/>
            <w:tcBorders>
              <w:top w:val="single" w:sz="4" w:space="0" w:color="auto"/>
              <w:left w:val="single" w:sz="4" w:space="0" w:color="auto"/>
            </w:tcBorders>
            <w:shd w:val="clear" w:color="auto" w:fill="FFFFFF"/>
            <w:vAlign w:val="center"/>
          </w:tcPr>
          <w:p w:rsidR="00BD38DF" w:rsidRPr="00D8086D" w:rsidRDefault="00D33AF6" w:rsidP="00D33AF6">
            <w:pPr>
              <w:pStyle w:val="210"/>
              <w:shd w:val="clear" w:color="auto" w:fill="auto"/>
              <w:spacing w:line="240" w:lineRule="auto"/>
              <w:jc w:val="center"/>
              <w:rPr>
                <w:color w:val="000000"/>
                <w:sz w:val="24"/>
                <w:szCs w:val="24"/>
                <w:lang w:val="ru-RU" w:eastAsia="ru-RU" w:bidi="ru-RU"/>
              </w:rPr>
            </w:pPr>
            <w:r>
              <w:rPr>
                <w:color w:val="000000"/>
                <w:sz w:val="24"/>
                <w:szCs w:val="24"/>
                <w:lang w:val="ru-RU" w:eastAsia="ru-RU" w:bidi="ru-RU"/>
              </w:rPr>
              <w:t>75</w:t>
            </w:r>
          </w:p>
        </w:tc>
        <w:tc>
          <w:tcPr>
            <w:tcW w:w="1629" w:type="dxa"/>
            <w:tcBorders>
              <w:top w:val="single" w:sz="4" w:space="0" w:color="auto"/>
              <w:left w:val="single" w:sz="4" w:space="0" w:color="auto"/>
            </w:tcBorders>
            <w:shd w:val="clear" w:color="auto" w:fill="FFFFFF"/>
            <w:vAlign w:val="center"/>
          </w:tcPr>
          <w:p w:rsidR="00BD38DF" w:rsidRPr="00D8086D" w:rsidRDefault="00711872" w:rsidP="00D33AF6">
            <w:pPr>
              <w:pStyle w:val="210"/>
              <w:shd w:val="clear" w:color="auto" w:fill="auto"/>
              <w:spacing w:line="240" w:lineRule="auto"/>
              <w:jc w:val="center"/>
              <w:rPr>
                <w:color w:val="000000"/>
                <w:sz w:val="24"/>
                <w:szCs w:val="24"/>
                <w:lang w:val="ru-RU" w:eastAsia="ru-RU" w:bidi="ru-RU"/>
              </w:rPr>
            </w:pPr>
            <w:r>
              <w:rPr>
                <w:color w:val="000000"/>
                <w:sz w:val="24"/>
                <w:szCs w:val="24"/>
                <w:lang w:val="ru-RU" w:eastAsia="ru-RU" w:bidi="ru-RU"/>
              </w:rPr>
              <w:t>65</w:t>
            </w:r>
          </w:p>
        </w:tc>
        <w:tc>
          <w:tcPr>
            <w:tcW w:w="1672" w:type="dxa"/>
            <w:tcBorders>
              <w:top w:val="single" w:sz="4" w:space="0" w:color="auto"/>
              <w:left w:val="single" w:sz="4" w:space="0" w:color="auto"/>
              <w:right w:val="single" w:sz="4" w:space="0" w:color="auto"/>
            </w:tcBorders>
            <w:shd w:val="clear" w:color="auto" w:fill="FFFFFF"/>
            <w:vAlign w:val="bottom"/>
          </w:tcPr>
          <w:p w:rsidR="00BD38DF" w:rsidRPr="00D8086D" w:rsidRDefault="00711872" w:rsidP="00D33AF6">
            <w:pPr>
              <w:pStyle w:val="210"/>
              <w:shd w:val="clear" w:color="auto" w:fill="auto"/>
              <w:spacing w:line="240" w:lineRule="auto"/>
              <w:jc w:val="center"/>
              <w:rPr>
                <w:color w:val="000000"/>
                <w:sz w:val="24"/>
                <w:szCs w:val="24"/>
                <w:lang w:val="ru-RU" w:eastAsia="ru-RU" w:bidi="ru-RU"/>
              </w:rPr>
            </w:pPr>
            <w:r>
              <w:rPr>
                <w:color w:val="000000"/>
                <w:sz w:val="24"/>
                <w:szCs w:val="24"/>
                <w:lang w:val="ru-RU" w:eastAsia="ru-RU" w:bidi="ru-RU"/>
              </w:rPr>
              <w:t>60</w:t>
            </w:r>
          </w:p>
        </w:tc>
      </w:tr>
      <w:tr w:rsidR="00BD38DF" w:rsidRPr="00D8086D">
        <w:tblPrEx>
          <w:tblCellMar>
            <w:top w:w="0" w:type="dxa"/>
            <w:bottom w:w="0" w:type="dxa"/>
          </w:tblCellMar>
        </w:tblPrEx>
        <w:trPr>
          <w:trHeight w:hRule="exact" w:val="419"/>
          <w:jc w:val="center"/>
        </w:trPr>
        <w:tc>
          <w:tcPr>
            <w:tcW w:w="4253" w:type="dxa"/>
            <w:tcBorders>
              <w:top w:val="single" w:sz="4" w:space="0" w:color="auto"/>
              <w:left w:val="single" w:sz="4" w:space="0" w:color="auto"/>
              <w:bottom w:val="single" w:sz="4" w:space="0" w:color="auto"/>
            </w:tcBorders>
            <w:shd w:val="clear" w:color="auto" w:fill="FFFFFF"/>
          </w:tcPr>
          <w:p w:rsidR="00BD38DF" w:rsidRPr="00D8086D" w:rsidRDefault="00D33AF6" w:rsidP="00150456">
            <w:pPr>
              <w:pStyle w:val="210"/>
              <w:shd w:val="clear" w:color="auto" w:fill="auto"/>
              <w:spacing w:after="60" w:line="240" w:lineRule="auto"/>
              <w:jc w:val="both"/>
              <w:rPr>
                <w:color w:val="000000"/>
                <w:sz w:val="24"/>
                <w:szCs w:val="24"/>
                <w:lang w:val="ru-RU" w:eastAsia="ru-RU" w:bidi="ru-RU"/>
              </w:rPr>
            </w:pPr>
            <w:r>
              <w:rPr>
                <w:rStyle w:val="211pt2"/>
                <w:sz w:val="24"/>
                <w:szCs w:val="24"/>
              </w:rPr>
              <w:t xml:space="preserve">Котельная    </w:t>
            </w:r>
            <w:r w:rsidR="00BD38DF" w:rsidRPr="00D8086D">
              <w:rPr>
                <w:rStyle w:val="211pt2"/>
                <w:sz w:val="24"/>
                <w:szCs w:val="24"/>
              </w:rPr>
              <w:t>«Кировская»</w:t>
            </w:r>
          </w:p>
        </w:tc>
        <w:tc>
          <w:tcPr>
            <w:tcW w:w="1955" w:type="dxa"/>
            <w:tcBorders>
              <w:top w:val="single" w:sz="4" w:space="0" w:color="auto"/>
              <w:left w:val="single" w:sz="4" w:space="0" w:color="auto"/>
              <w:bottom w:val="single" w:sz="4" w:space="0" w:color="auto"/>
            </w:tcBorders>
            <w:shd w:val="clear" w:color="auto" w:fill="FFFFFF"/>
            <w:vAlign w:val="center"/>
          </w:tcPr>
          <w:p w:rsidR="00BD38DF" w:rsidRPr="00D8086D" w:rsidRDefault="00711872" w:rsidP="00D33AF6">
            <w:pPr>
              <w:pStyle w:val="210"/>
              <w:shd w:val="clear" w:color="auto" w:fill="auto"/>
              <w:spacing w:line="240" w:lineRule="auto"/>
              <w:jc w:val="center"/>
              <w:rPr>
                <w:color w:val="000000"/>
                <w:sz w:val="24"/>
                <w:szCs w:val="24"/>
                <w:lang w:val="ru-RU" w:eastAsia="ru-RU" w:bidi="ru-RU"/>
              </w:rPr>
            </w:pPr>
            <w:r>
              <w:rPr>
                <w:color w:val="000000"/>
                <w:sz w:val="24"/>
                <w:szCs w:val="24"/>
                <w:lang w:val="ru-RU" w:eastAsia="ru-RU" w:bidi="ru-RU"/>
              </w:rPr>
              <w:t>70</w:t>
            </w:r>
          </w:p>
        </w:tc>
        <w:tc>
          <w:tcPr>
            <w:tcW w:w="1629" w:type="dxa"/>
            <w:tcBorders>
              <w:top w:val="single" w:sz="4" w:space="0" w:color="auto"/>
              <w:left w:val="single" w:sz="4" w:space="0" w:color="auto"/>
              <w:bottom w:val="single" w:sz="4" w:space="0" w:color="auto"/>
            </w:tcBorders>
            <w:shd w:val="clear" w:color="auto" w:fill="FFFFFF"/>
            <w:vAlign w:val="center"/>
          </w:tcPr>
          <w:p w:rsidR="00BD38DF" w:rsidRPr="00D8086D" w:rsidRDefault="00D33AF6" w:rsidP="00D33AF6">
            <w:pPr>
              <w:pStyle w:val="210"/>
              <w:shd w:val="clear" w:color="auto" w:fill="auto"/>
              <w:spacing w:line="240" w:lineRule="auto"/>
              <w:jc w:val="center"/>
              <w:rPr>
                <w:color w:val="000000"/>
                <w:sz w:val="24"/>
                <w:szCs w:val="24"/>
                <w:lang w:val="ru-RU" w:eastAsia="ru-RU" w:bidi="ru-RU"/>
              </w:rPr>
            </w:pPr>
            <w:r>
              <w:rPr>
                <w:color w:val="000000"/>
                <w:sz w:val="24"/>
                <w:szCs w:val="24"/>
                <w:lang w:val="ru-RU" w:eastAsia="ru-RU" w:bidi="ru-RU"/>
              </w:rPr>
              <w:t>70</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BD38DF" w:rsidRPr="00D8086D" w:rsidRDefault="00D33AF6" w:rsidP="00D33AF6">
            <w:pPr>
              <w:pStyle w:val="210"/>
              <w:shd w:val="clear" w:color="auto" w:fill="auto"/>
              <w:spacing w:line="240" w:lineRule="auto"/>
              <w:jc w:val="center"/>
              <w:rPr>
                <w:color w:val="000000"/>
                <w:sz w:val="24"/>
                <w:szCs w:val="24"/>
                <w:lang w:val="ru-RU" w:eastAsia="ru-RU" w:bidi="ru-RU"/>
              </w:rPr>
            </w:pPr>
            <w:r>
              <w:rPr>
                <w:color w:val="000000"/>
                <w:sz w:val="24"/>
                <w:szCs w:val="24"/>
                <w:lang w:val="ru-RU" w:eastAsia="ru-RU" w:bidi="ru-RU"/>
              </w:rPr>
              <w:t>70</w:t>
            </w:r>
          </w:p>
        </w:tc>
      </w:tr>
      <w:tr w:rsidR="0003281F" w:rsidRPr="00D8086D">
        <w:tblPrEx>
          <w:tblCellMar>
            <w:top w:w="0" w:type="dxa"/>
            <w:bottom w:w="0" w:type="dxa"/>
          </w:tblCellMar>
        </w:tblPrEx>
        <w:trPr>
          <w:trHeight w:hRule="exact" w:val="419"/>
          <w:jc w:val="center"/>
        </w:trPr>
        <w:tc>
          <w:tcPr>
            <w:tcW w:w="4253" w:type="dxa"/>
            <w:tcBorders>
              <w:top w:val="single" w:sz="4" w:space="0" w:color="auto"/>
              <w:left w:val="single" w:sz="4" w:space="0" w:color="auto"/>
              <w:bottom w:val="single" w:sz="4" w:space="0" w:color="auto"/>
            </w:tcBorders>
            <w:shd w:val="clear" w:color="auto" w:fill="FFFFFF"/>
          </w:tcPr>
          <w:p w:rsidR="0003281F" w:rsidRDefault="0003281F" w:rsidP="00150456">
            <w:pPr>
              <w:pStyle w:val="210"/>
              <w:shd w:val="clear" w:color="auto" w:fill="auto"/>
              <w:spacing w:after="60" w:line="240" w:lineRule="auto"/>
              <w:jc w:val="both"/>
              <w:rPr>
                <w:rStyle w:val="211pt2"/>
                <w:sz w:val="24"/>
                <w:szCs w:val="24"/>
              </w:rPr>
            </w:pPr>
            <w:r>
              <w:rPr>
                <w:rStyle w:val="211pt2"/>
                <w:sz w:val="24"/>
                <w:szCs w:val="24"/>
              </w:rPr>
              <w:t>Котельная «Линёвская»</w:t>
            </w:r>
          </w:p>
        </w:tc>
        <w:tc>
          <w:tcPr>
            <w:tcW w:w="1955" w:type="dxa"/>
            <w:tcBorders>
              <w:top w:val="single" w:sz="4" w:space="0" w:color="auto"/>
              <w:left w:val="single" w:sz="4" w:space="0" w:color="auto"/>
              <w:bottom w:val="single" w:sz="4" w:space="0" w:color="auto"/>
            </w:tcBorders>
            <w:shd w:val="clear" w:color="auto" w:fill="FFFFFF"/>
            <w:vAlign w:val="center"/>
          </w:tcPr>
          <w:p w:rsidR="0003281F" w:rsidRDefault="0003281F" w:rsidP="00D33AF6">
            <w:pPr>
              <w:pStyle w:val="210"/>
              <w:shd w:val="clear" w:color="auto" w:fill="auto"/>
              <w:spacing w:line="240" w:lineRule="auto"/>
              <w:jc w:val="center"/>
              <w:rPr>
                <w:color w:val="000000"/>
                <w:sz w:val="24"/>
                <w:szCs w:val="24"/>
                <w:lang w:val="ru-RU" w:eastAsia="ru-RU" w:bidi="ru-RU"/>
              </w:rPr>
            </w:pPr>
            <w:r>
              <w:rPr>
                <w:color w:val="000000"/>
                <w:sz w:val="24"/>
                <w:szCs w:val="24"/>
                <w:lang w:val="ru-RU" w:eastAsia="ru-RU" w:bidi="ru-RU"/>
              </w:rPr>
              <w:t>50</w:t>
            </w:r>
          </w:p>
        </w:tc>
        <w:tc>
          <w:tcPr>
            <w:tcW w:w="1629" w:type="dxa"/>
            <w:tcBorders>
              <w:top w:val="single" w:sz="4" w:space="0" w:color="auto"/>
              <w:left w:val="single" w:sz="4" w:space="0" w:color="auto"/>
              <w:bottom w:val="single" w:sz="4" w:space="0" w:color="auto"/>
            </w:tcBorders>
            <w:shd w:val="clear" w:color="auto" w:fill="FFFFFF"/>
            <w:vAlign w:val="center"/>
          </w:tcPr>
          <w:p w:rsidR="0003281F" w:rsidRDefault="0003281F" w:rsidP="00D33AF6">
            <w:pPr>
              <w:pStyle w:val="210"/>
              <w:shd w:val="clear" w:color="auto" w:fill="auto"/>
              <w:spacing w:line="240" w:lineRule="auto"/>
              <w:jc w:val="center"/>
              <w:rPr>
                <w:color w:val="000000"/>
                <w:sz w:val="24"/>
                <w:szCs w:val="24"/>
                <w:lang w:val="ru-RU" w:eastAsia="ru-RU" w:bidi="ru-RU"/>
              </w:rPr>
            </w:pPr>
            <w:r>
              <w:rPr>
                <w:color w:val="000000"/>
                <w:sz w:val="24"/>
                <w:szCs w:val="24"/>
                <w:lang w:val="ru-RU" w:eastAsia="ru-RU" w:bidi="ru-RU"/>
              </w:rPr>
              <w:t>60</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03281F" w:rsidRDefault="0003281F" w:rsidP="00D33AF6">
            <w:pPr>
              <w:pStyle w:val="210"/>
              <w:shd w:val="clear" w:color="auto" w:fill="auto"/>
              <w:spacing w:line="240" w:lineRule="auto"/>
              <w:jc w:val="center"/>
              <w:rPr>
                <w:color w:val="000000"/>
                <w:sz w:val="24"/>
                <w:szCs w:val="24"/>
                <w:lang w:val="ru-RU" w:eastAsia="ru-RU" w:bidi="ru-RU"/>
              </w:rPr>
            </w:pPr>
            <w:r>
              <w:rPr>
                <w:color w:val="000000"/>
                <w:sz w:val="24"/>
                <w:szCs w:val="24"/>
                <w:lang w:val="ru-RU" w:eastAsia="ru-RU" w:bidi="ru-RU"/>
              </w:rPr>
              <w:t>70</w:t>
            </w:r>
          </w:p>
        </w:tc>
      </w:tr>
      <w:tr w:rsidR="00BD38DF" w:rsidRPr="00D8086D">
        <w:tblPrEx>
          <w:tblCellMar>
            <w:top w:w="0" w:type="dxa"/>
            <w:bottom w:w="0" w:type="dxa"/>
          </w:tblCellMar>
        </w:tblPrEx>
        <w:trPr>
          <w:trHeight w:hRule="exact" w:val="512"/>
          <w:jc w:val="center"/>
        </w:trPr>
        <w:tc>
          <w:tcPr>
            <w:tcW w:w="4253" w:type="dxa"/>
            <w:tcBorders>
              <w:top w:val="single" w:sz="4" w:space="0" w:color="auto"/>
              <w:left w:val="single" w:sz="4" w:space="0" w:color="auto"/>
              <w:bottom w:val="single" w:sz="4" w:space="0" w:color="auto"/>
            </w:tcBorders>
            <w:shd w:val="clear" w:color="auto" w:fill="FFFFFF"/>
          </w:tcPr>
          <w:p w:rsidR="00BD38DF" w:rsidRPr="00D8086D" w:rsidRDefault="00D33AF6" w:rsidP="00150456">
            <w:pPr>
              <w:pStyle w:val="210"/>
              <w:jc w:val="both"/>
              <w:rPr>
                <w:rStyle w:val="211pt2"/>
                <w:sz w:val="24"/>
                <w:szCs w:val="24"/>
              </w:rPr>
            </w:pPr>
            <w:r>
              <w:rPr>
                <w:rStyle w:val="211pt2"/>
                <w:sz w:val="24"/>
                <w:szCs w:val="24"/>
              </w:rPr>
              <w:t xml:space="preserve">Котельная  </w:t>
            </w:r>
            <w:r w:rsidR="00BD38DF" w:rsidRPr="00D8086D">
              <w:rPr>
                <w:rStyle w:val="211pt2"/>
                <w:sz w:val="24"/>
                <w:szCs w:val="24"/>
              </w:rPr>
              <w:t>«Центральная»</w:t>
            </w:r>
          </w:p>
        </w:tc>
        <w:tc>
          <w:tcPr>
            <w:tcW w:w="1955" w:type="dxa"/>
            <w:tcBorders>
              <w:top w:val="single" w:sz="4" w:space="0" w:color="auto"/>
              <w:left w:val="single" w:sz="4" w:space="0" w:color="auto"/>
              <w:bottom w:val="single" w:sz="4" w:space="0" w:color="auto"/>
            </w:tcBorders>
            <w:shd w:val="clear" w:color="auto" w:fill="FFFFFF"/>
            <w:vAlign w:val="center"/>
          </w:tcPr>
          <w:p w:rsidR="00BD38DF" w:rsidRPr="00D8086D" w:rsidRDefault="00D33AF6" w:rsidP="00D33AF6">
            <w:pPr>
              <w:pStyle w:val="210"/>
              <w:jc w:val="center"/>
              <w:rPr>
                <w:rStyle w:val="211pt2"/>
                <w:sz w:val="24"/>
                <w:szCs w:val="24"/>
              </w:rPr>
            </w:pPr>
            <w:r>
              <w:rPr>
                <w:rStyle w:val="211pt2"/>
                <w:sz w:val="24"/>
                <w:szCs w:val="24"/>
              </w:rPr>
              <w:t>50</w:t>
            </w:r>
          </w:p>
        </w:tc>
        <w:tc>
          <w:tcPr>
            <w:tcW w:w="1629" w:type="dxa"/>
            <w:tcBorders>
              <w:top w:val="single" w:sz="4" w:space="0" w:color="auto"/>
              <w:left w:val="single" w:sz="4" w:space="0" w:color="auto"/>
              <w:bottom w:val="single" w:sz="4" w:space="0" w:color="auto"/>
            </w:tcBorders>
            <w:shd w:val="clear" w:color="auto" w:fill="FFFFFF"/>
            <w:vAlign w:val="center"/>
          </w:tcPr>
          <w:p w:rsidR="00BD38DF" w:rsidRPr="00D8086D" w:rsidRDefault="00D33AF6" w:rsidP="00D33AF6">
            <w:pPr>
              <w:pStyle w:val="210"/>
              <w:jc w:val="center"/>
              <w:rPr>
                <w:rStyle w:val="211pt2"/>
                <w:sz w:val="24"/>
                <w:szCs w:val="24"/>
              </w:rPr>
            </w:pPr>
            <w:r>
              <w:rPr>
                <w:rStyle w:val="211pt2"/>
                <w:sz w:val="24"/>
                <w:szCs w:val="24"/>
              </w:rPr>
              <w:t>50</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BD38DF" w:rsidRPr="00D8086D" w:rsidRDefault="00D33AF6" w:rsidP="00D33AF6">
            <w:pPr>
              <w:pStyle w:val="210"/>
              <w:jc w:val="center"/>
              <w:rPr>
                <w:rStyle w:val="211pt2"/>
                <w:sz w:val="24"/>
                <w:szCs w:val="24"/>
              </w:rPr>
            </w:pPr>
            <w:r>
              <w:rPr>
                <w:rStyle w:val="211pt2"/>
                <w:sz w:val="24"/>
                <w:szCs w:val="24"/>
              </w:rPr>
              <w:t>7</w:t>
            </w:r>
            <w:r w:rsidR="00711872">
              <w:rPr>
                <w:rStyle w:val="211pt2"/>
                <w:sz w:val="24"/>
                <w:szCs w:val="24"/>
              </w:rPr>
              <w:t>0</w:t>
            </w:r>
          </w:p>
        </w:tc>
      </w:tr>
      <w:tr w:rsidR="00BD38DF" w:rsidRPr="00D8086D">
        <w:tblPrEx>
          <w:tblCellMar>
            <w:top w:w="0" w:type="dxa"/>
            <w:bottom w:w="0" w:type="dxa"/>
          </w:tblCellMar>
        </w:tblPrEx>
        <w:trPr>
          <w:trHeight w:hRule="exact" w:val="715"/>
          <w:jc w:val="center"/>
        </w:trPr>
        <w:tc>
          <w:tcPr>
            <w:tcW w:w="4253" w:type="dxa"/>
            <w:tcBorders>
              <w:top w:val="single" w:sz="4" w:space="0" w:color="auto"/>
              <w:left w:val="single" w:sz="4" w:space="0" w:color="auto"/>
              <w:bottom w:val="single" w:sz="4" w:space="0" w:color="auto"/>
            </w:tcBorders>
            <w:shd w:val="clear" w:color="auto" w:fill="FFFFFF"/>
          </w:tcPr>
          <w:p w:rsidR="00BD38DF" w:rsidRPr="00D8086D" w:rsidRDefault="00D33AF6" w:rsidP="00095C2F">
            <w:pPr>
              <w:pStyle w:val="210"/>
              <w:jc w:val="both"/>
              <w:rPr>
                <w:rStyle w:val="211pt2"/>
                <w:sz w:val="24"/>
                <w:szCs w:val="24"/>
              </w:rPr>
            </w:pPr>
            <w:r>
              <w:rPr>
                <w:rStyle w:val="211pt2"/>
                <w:sz w:val="24"/>
                <w:szCs w:val="24"/>
              </w:rPr>
              <w:t xml:space="preserve">Котельная </w:t>
            </w:r>
            <w:r w:rsidR="00BD38DF" w:rsidRPr="00D8086D">
              <w:rPr>
                <w:rStyle w:val="211pt2"/>
                <w:sz w:val="24"/>
                <w:szCs w:val="24"/>
              </w:rPr>
              <w:t>«ПМК»</w:t>
            </w:r>
          </w:p>
        </w:tc>
        <w:tc>
          <w:tcPr>
            <w:tcW w:w="1955" w:type="dxa"/>
            <w:tcBorders>
              <w:top w:val="single" w:sz="4" w:space="0" w:color="auto"/>
              <w:left w:val="single" w:sz="4" w:space="0" w:color="auto"/>
              <w:bottom w:val="single" w:sz="4" w:space="0" w:color="auto"/>
            </w:tcBorders>
            <w:shd w:val="clear" w:color="auto" w:fill="FFFFFF"/>
            <w:vAlign w:val="center"/>
          </w:tcPr>
          <w:p w:rsidR="00BD38DF" w:rsidRPr="00D8086D" w:rsidRDefault="00D33AF6" w:rsidP="00D33AF6">
            <w:pPr>
              <w:pStyle w:val="210"/>
              <w:jc w:val="center"/>
              <w:rPr>
                <w:rStyle w:val="211pt2"/>
                <w:sz w:val="24"/>
                <w:szCs w:val="24"/>
              </w:rPr>
            </w:pPr>
            <w:r>
              <w:rPr>
                <w:rStyle w:val="211pt2"/>
                <w:sz w:val="24"/>
                <w:szCs w:val="24"/>
              </w:rPr>
              <w:t>8</w:t>
            </w:r>
            <w:r w:rsidR="00711872">
              <w:rPr>
                <w:rStyle w:val="211pt2"/>
                <w:sz w:val="24"/>
                <w:szCs w:val="24"/>
              </w:rPr>
              <w:t>0</w:t>
            </w:r>
          </w:p>
        </w:tc>
        <w:tc>
          <w:tcPr>
            <w:tcW w:w="1629" w:type="dxa"/>
            <w:tcBorders>
              <w:top w:val="single" w:sz="4" w:space="0" w:color="auto"/>
              <w:left w:val="single" w:sz="4" w:space="0" w:color="auto"/>
              <w:bottom w:val="single" w:sz="4" w:space="0" w:color="auto"/>
            </w:tcBorders>
            <w:shd w:val="clear" w:color="auto" w:fill="FFFFFF"/>
            <w:vAlign w:val="center"/>
          </w:tcPr>
          <w:p w:rsidR="00BD38DF" w:rsidRPr="00D8086D" w:rsidRDefault="00D33AF6" w:rsidP="00D33AF6">
            <w:pPr>
              <w:pStyle w:val="210"/>
              <w:jc w:val="center"/>
              <w:rPr>
                <w:rStyle w:val="211pt2"/>
                <w:sz w:val="24"/>
                <w:szCs w:val="24"/>
              </w:rPr>
            </w:pPr>
            <w:r>
              <w:rPr>
                <w:rStyle w:val="211pt2"/>
                <w:sz w:val="24"/>
                <w:szCs w:val="24"/>
              </w:rPr>
              <w:t>60</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BD38DF" w:rsidRPr="00D8086D" w:rsidRDefault="00D33AF6" w:rsidP="00D33AF6">
            <w:pPr>
              <w:pStyle w:val="210"/>
              <w:jc w:val="center"/>
              <w:rPr>
                <w:rStyle w:val="211pt2"/>
                <w:sz w:val="24"/>
                <w:szCs w:val="24"/>
              </w:rPr>
            </w:pPr>
            <w:r>
              <w:rPr>
                <w:rStyle w:val="211pt2"/>
                <w:sz w:val="24"/>
                <w:szCs w:val="24"/>
              </w:rPr>
              <w:t>10</w:t>
            </w:r>
          </w:p>
        </w:tc>
      </w:tr>
      <w:tr w:rsidR="00BD38DF" w:rsidRPr="00D8086D">
        <w:tblPrEx>
          <w:tblCellMar>
            <w:top w:w="0" w:type="dxa"/>
            <w:bottom w:w="0" w:type="dxa"/>
          </w:tblCellMar>
        </w:tblPrEx>
        <w:trPr>
          <w:trHeight w:hRule="exact" w:val="710"/>
          <w:jc w:val="center"/>
        </w:trPr>
        <w:tc>
          <w:tcPr>
            <w:tcW w:w="4253" w:type="dxa"/>
            <w:tcBorders>
              <w:top w:val="single" w:sz="4" w:space="0" w:color="auto"/>
              <w:left w:val="single" w:sz="4" w:space="0" w:color="auto"/>
              <w:bottom w:val="single" w:sz="4" w:space="0" w:color="auto"/>
            </w:tcBorders>
            <w:shd w:val="clear" w:color="auto" w:fill="FFFFFF"/>
          </w:tcPr>
          <w:p w:rsidR="00BD38DF" w:rsidRPr="00D8086D" w:rsidRDefault="00D33AF6" w:rsidP="00095C2F">
            <w:pPr>
              <w:pStyle w:val="210"/>
              <w:jc w:val="both"/>
              <w:rPr>
                <w:rStyle w:val="211pt2"/>
                <w:sz w:val="24"/>
                <w:szCs w:val="24"/>
              </w:rPr>
            </w:pPr>
            <w:r>
              <w:rPr>
                <w:rStyle w:val="211pt2"/>
                <w:sz w:val="24"/>
                <w:szCs w:val="24"/>
              </w:rPr>
              <w:t xml:space="preserve">Котельная  </w:t>
            </w:r>
            <w:r w:rsidR="00BD38DF" w:rsidRPr="00D8086D">
              <w:rPr>
                <w:rStyle w:val="211pt2"/>
                <w:sz w:val="24"/>
                <w:szCs w:val="24"/>
              </w:rPr>
              <w:t>«Школа №1»</w:t>
            </w:r>
          </w:p>
        </w:tc>
        <w:tc>
          <w:tcPr>
            <w:tcW w:w="1955" w:type="dxa"/>
            <w:tcBorders>
              <w:top w:val="single" w:sz="4" w:space="0" w:color="auto"/>
              <w:left w:val="single" w:sz="4" w:space="0" w:color="auto"/>
              <w:bottom w:val="single" w:sz="4" w:space="0" w:color="auto"/>
            </w:tcBorders>
            <w:shd w:val="clear" w:color="auto" w:fill="FFFFFF"/>
            <w:vAlign w:val="center"/>
          </w:tcPr>
          <w:p w:rsidR="00BD38DF" w:rsidRPr="00D8086D" w:rsidRDefault="00711872" w:rsidP="00D33AF6">
            <w:pPr>
              <w:pStyle w:val="210"/>
              <w:jc w:val="center"/>
              <w:rPr>
                <w:rStyle w:val="211pt2"/>
                <w:sz w:val="24"/>
                <w:szCs w:val="24"/>
              </w:rPr>
            </w:pPr>
            <w:r>
              <w:rPr>
                <w:rStyle w:val="211pt2"/>
                <w:sz w:val="24"/>
                <w:szCs w:val="24"/>
              </w:rPr>
              <w:t>50</w:t>
            </w:r>
          </w:p>
        </w:tc>
        <w:tc>
          <w:tcPr>
            <w:tcW w:w="1629" w:type="dxa"/>
            <w:tcBorders>
              <w:top w:val="single" w:sz="4" w:space="0" w:color="auto"/>
              <w:left w:val="single" w:sz="4" w:space="0" w:color="auto"/>
              <w:bottom w:val="single" w:sz="4" w:space="0" w:color="auto"/>
            </w:tcBorders>
            <w:shd w:val="clear" w:color="auto" w:fill="FFFFFF"/>
            <w:vAlign w:val="center"/>
          </w:tcPr>
          <w:p w:rsidR="00BD38DF" w:rsidRPr="00D8086D" w:rsidRDefault="00711872" w:rsidP="00D33AF6">
            <w:pPr>
              <w:pStyle w:val="210"/>
              <w:jc w:val="center"/>
              <w:rPr>
                <w:rStyle w:val="211pt2"/>
                <w:sz w:val="24"/>
                <w:szCs w:val="24"/>
              </w:rPr>
            </w:pPr>
            <w:r>
              <w:rPr>
                <w:rStyle w:val="211pt2"/>
                <w:sz w:val="24"/>
                <w:szCs w:val="24"/>
              </w:rPr>
              <w:t>50</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BD38DF" w:rsidRPr="00D8086D" w:rsidRDefault="00711872" w:rsidP="00D33AF6">
            <w:pPr>
              <w:pStyle w:val="210"/>
              <w:jc w:val="center"/>
              <w:rPr>
                <w:rStyle w:val="211pt2"/>
                <w:sz w:val="24"/>
                <w:szCs w:val="24"/>
              </w:rPr>
            </w:pPr>
            <w:r>
              <w:rPr>
                <w:rStyle w:val="211pt2"/>
                <w:sz w:val="24"/>
                <w:szCs w:val="24"/>
              </w:rPr>
              <w:t>40</w:t>
            </w:r>
          </w:p>
        </w:tc>
      </w:tr>
      <w:tr w:rsidR="00BD38DF" w:rsidRPr="00D8086D">
        <w:tblPrEx>
          <w:tblCellMar>
            <w:top w:w="0" w:type="dxa"/>
            <w:bottom w:w="0" w:type="dxa"/>
          </w:tblCellMar>
        </w:tblPrEx>
        <w:trPr>
          <w:trHeight w:hRule="exact" w:val="553"/>
          <w:jc w:val="center"/>
        </w:trPr>
        <w:tc>
          <w:tcPr>
            <w:tcW w:w="4253" w:type="dxa"/>
            <w:tcBorders>
              <w:top w:val="single" w:sz="4" w:space="0" w:color="auto"/>
              <w:left w:val="single" w:sz="4" w:space="0" w:color="auto"/>
              <w:bottom w:val="single" w:sz="4" w:space="0" w:color="auto"/>
            </w:tcBorders>
            <w:shd w:val="clear" w:color="auto" w:fill="FFFFFF"/>
          </w:tcPr>
          <w:p w:rsidR="00BD38DF" w:rsidRPr="00D8086D" w:rsidRDefault="00D33AF6" w:rsidP="00095C2F">
            <w:pPr>
              <w:pStyle w:val="210"/>
              <w:jc w:val="both"/>
              <w:rPr>
                <w:rStyle w:val="211pt2"/>
                <w:sz w:val="24"/>
                <w:szCs w:val="24"/>
              </w:rPr>
            </w:pPr>
            <w:r>
              <w:rPr>
                <w:rStyle w:val="211pt2"/>
                <w:sz w:val="24"/>
                <w:szCs w:val="24"/>
              </w:rPr>
              <w:t xml:space="preserve">Котельная  </w:t>
            </w:r>
            <w:r w:rsidR="00BD38DF" w:rsidRPr="00D8086D">
              <w:rPr>
                <w:rStyle w:val="211pt2"/>
                <w:sz w:val="24"/>
                <w:szCs w:val="24"/>
              </w:rPr>
              <w:t>«Первомайская»</w:t>
            </w:r>
          </w:p>
        </w:tc>
        <w:tc>
          <w:tcPr>
            <w:tcW w:w="1955" w:type="dxa"/>
            <w:tcBorders>
              <w:top w:val="single" w:sz="4" w:space="0" w:color="auto"/>
              <w:left w:val="single" w:sz="4" w:space="0" w:color="auto"/>
              <w:bottom w:val="single" w:sz="4" w:space="0" w:color="auto"/>
            </w:tcBorders>
            <w:shd w:val="clear" w:color="auto" w:fill="FFFFFF"/>
            <w:vAlign w:val="center"/>
          </w:tcPr>
          <w:p w:rsidR="00BD38DF" w:rsidRPr="00D8086D" w:rsidRDefault="00711872" w:rsidP="00D33AF6">
            <w:pPr>
              <w:pStyle w:val="210"/>
              <w:jc w:val="center"/>
              <w:rPr>
                <w:rStyle w:val="211pt2"/>
                <w:sz w:val="24"/>
                <w:szCs w:val="24"/>
              </w:rPr>
            </w:pPr>
            <w:r>
              <w:rPr>
                <w:rStyle w:val="211pt2"/>
                <w:sz w:val="24"/>
                <w:szCs w:val="24"/>
              </w:rPr>
              <w:t>70</w:t>
            </w:r>
          </w:p>
        </w:tc>
        <w:tc>
          <w:tcPr>
            <w:tcW w:w="1629" w:type="dxa"/>
            <w:tcBorders>
              <w:top w:val="single" w:sz="4" w:space="0" w:color="auto"/>
              <w:left w:val="single" w:sz="4" w:space="0" w:color="auto"/>
              <w:bottom w:val="single" w:sz="4" w:space="0" w:color="auto"/>
            </w:tcBorders>
            <w:shd w:val="clear" w:color="auto" w:fill="FFFFFF"/>
            <w:vAlign w:val="center"/>
          </w:tcPr>
          <w:p w:rsidR="00BD38DF" w:rsidRPr="00D8086D" w:rsidRDefault="00711872" w:rsidP="00D33AF6">
            <w:pPr>
              <w:pStyle w:val="210"/>
              <w:jc w:val="center"/>
              <w:rPr>
                <w:rStyle w:val="211pt2"/>
                <w:sz w:val="24"/>
                <w:szCs w:val="24"/>
              </w:rPr>
            </w:pPr>
            <w:r>
              <w:rPr>
                <w:rStyle w:val="211pt2"/>
                <w:sz w:val="24"/>
                <w:szCs w:val="24"/>
              </w:rPr>
              <w:t>70</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rsidR="00BD38DF" w:rsidRPr="00D8086D" w:rsidRDefault="00711872" w:rsidP="00D33AF6">
            <w:pPr>
              <w:pStyle w:val="210"/>
              <w:jc w:val="center"/>
              <w:rPr>
                <w:rStyle w:val="211pt2"/>
                <w:sz w:val="24"/>
                <w:szCs w:val="24"/>
              </w:rPr>
            </w:pPr>
            <w:r>
              <w:rPr>
                <w:rStyle w:val="211pt2"/>
                <w:sz w:val="24"/>
                <w:szCs w:val="24"/>
              </w:rPr>
              <w:t>55</w:t>
            </w:r>
          </w:p>
        </w:tc>
      </w:tr>
    </w:tbl>
    <w:p w:rsidR="00D20B2A" w:rsidRPr="00D8086D" w:rsidRDefault="00D20B2A" w:rsidP="00C0039D">
      <w:pPr>
        <w:pStyle w:val="210"/>
        <w:shd w:val="clear" w:color="auto" w:fill="auto"/>
        <w:spacing w:line="276" w:lineRule="auto"/>
        <w:jc w:val="both"/>
        <w:rPr>
          <w:sz w:val="24"/>
          <w:szCs w:val="24"/>
          <w:lang w:val="ru-RU"/>
        </w:rPr>
      </w:pPr>
    </w:p>
    <w:p w:rsidR="00FA6346" w:rsidRPr="00D20B2A" w:rsidRDefault="00711872" w:rsidP="00711872">
      <w:pPr>
        <w:pStyle w:val="34"/>
        <w:keepNext/>
        <w:keepLines/>
        <w:shd w:val="clear" w:color="auto" w:fill="auto"/>
        <w:tabs>
          <w:tab w:val="left" w:pos="142"/>
        </w:tabs>
        <w:spacing w:before="0" w:after="472" w:line="276" w:lineRule="auto"/>
        <w:ind w:left="750" w:firstLine="0"/>
        <w:rPr>
          <w:b/>
          <w:i/>
        </w:rPr>
      </w:pPr>
      <w:bookmarkStart w:id="158" w:name="bookmark61"/>
      <w:bookmarkStart w:id="159" w:name="_Toc436984985"/>
      <w:bookmarkStart w:id="160" w:name="_Toc436985088"/>
      <w:r>
        <w:rPr>
          <w:b/>
          <w:i/>
          <w:lang w:val="ru-RU"/>
        </w:rPr>
        <w:t>2.10</w:t>
      </w:r>
      <w:r w:rsidR="00381C1F">
        <w:rPr>
          <w:b/>
          <w:i/>
          <w:lang w:val="ru-RU"/>
        </w:rPr>
        <w:t xml:space="preserve">. </w:t>
      </w:r>
      <w:r w:rsidR="00FA6346" w:rsidRPr="00D20B2A">
        <w:rPr>
          <w:b/>
          <w:i/>
        </w:rPr>
        <w:t>Цены (тарифы) в сфере теплоснабжения</w:t>
      </w:r>
      <w:bookmarkEnd w:id="158"/>
      <w:bookmarkEnd w:id="159"/>
      <w:bookmarkEnd w:id="160"/>
    </w:p>
    <w:p w:rsidR="00FA6346" w:rsidRPr="00711872" w:rsidRDefault="00FA6346" w:rsidP="00FA6346">
      <w:pPr>
        <w:pStyle w:val="210"/>
        <w:shd w:val="clear" w:color="auto" w:fill="auto"/>
        <w:spacing w:line="276" w:lineRule="auto"/>
        <w:ind w:left="160" w:firstLine="709"/>
        <w:jc w:val="both"/>
        <w:rPr>
          <w:sz w:val="24"/>
          <w:szCs w:val="24"/>
        </w:rPr>
      </w:pPr>
      <w:r w:rsidRPr="00711872">
        <w:rPr>
          <w:sz w:val="24"/>
          <w:szCs w:val="24"/>
        </w:rPr>
        <w:t>Целью настоящего раздела является описание:</w:t>
      </w:r>
    </w:p>
    <w:p w:rsidR="00FA6346" w:rsidRPr="00711872" w:rsidRDefault="00FA6346" w:rsidP="00FA6346">
      <w:pPr>
        <w:pStyle w:val="210"/>
        <w:numPr>
          <w:ilvl w:val="0"/>
          <w:numId w:val="18"/>
        </w:numPr>
        <w:shd w:val="clear" w:color="auto" w:fill="auto"/>
        <w:tabs>
          <w:tab w:val="left" w:pos="1367"/>
        </w:tabs>
        <w:spacing w:line="276" w:lineRule="auto"/>
        <w:ind w:left="160" w:right="160" w:firstLine="709"/>
        <w:jc w:val="both"/>
        <w:rPr>
          <w:sz w:val="24"/>
          <w:szCs w:val="24"/>
        </w:rPr>
      </w:pPr>
      <w:r w:rsidRPr="00711872">
        <w:rPr>
          <w:sz w:val="24"/>
          <w:szCs w:val="24"/>
        </w:rPr>
        <w:t>динамики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трех лет;</w:t>
      </w:r>
    </w:p>
    <w:p w:rsidR="00FA6346" w:rsidRPr="00711872" w:rsidRDefault="00FA6346" w:rsidP="00FA6346">
      <w:pPr>
        <w:pStyle w:val="210"/>
        <w:numPr>
          <w:ilvl w:val="0"/>
          <w:numId w:val="18"/>
        </w:numPr>
        <w:shd w:val="clear" w:color="auto" w:fill="auto"/>
        <w:tabs>
          <w:tab w:val="left" w:pos="1141"/>
        </w:tabs>
        <w:spacing w:line="276" w:lineRule="auto"/>
        <w:ind w:left="160" w:right="160" w:firstLine="709"/>
        <w:jc w:val="both"/>
        <w:rPr>
          <w:sz w:val="24"/>
          <w:szCs w:val="24"/>
        </w:rPr>
      </w:pPr>
      <w:r w:rsidRPr="00711872">
        <w:rPr>
          <w:sz w:val="24"/>
          <w:szCs w:val="24"/>
        </w:rPr>
        <w:t>структуры цен (тарифов), установленных на момент разработки схемы теплоснабжения;</w:t>
      </w:r>
    </w:p>
    <w:p w:rsidR="00FA6346" w:rsidRPr="00711872" w:rsidRDefault="00FA6346" w:rsidP="00FA6346">
      <w:pPr>
        <w:pStyle w:val="210"/>
        <w:numPr>
          <w:ilvl w:val="0"/>
          <w:numId w:val="18"/>
        </w:numPr>
        <w:shd w:val="clear" w:color="auto" w:fill="auto"/>
        <w:tabs>
          <w:tab w:val="left" w:pos="1137"/>
        </w:tabs>
        <w:spacing w:line="276" w:lineRule="auto"/>
        <w:ind w:left="160" w:right="160" w:firstLine="709"/>
        <w:jc w:val="both"/>
        <w:rPr>
          <w:sz w:val="24"/>
          <w:szCs w:val="24"/>
        </w:rPr>
      </w:pPr>
      <w:r w:rsidRPr="00711872">
        <w:rPr>
          <w:sz w:val="24"/>
          <w:szCs w:val="24"/>
        </w:rPr>
        <w:t>платы за подключение к системе теплоснабжения и поступления денежных средств от осуществления указанной деятельности;</w:t>
      </w:r>
    </w:p>
    <w:p w:rsidR="00FA6346" w:rsidRPr="00711872" w:rsidRDefault="00FA6346" w:rsidP="00FA6346">
      <w:pPr>
        <w:pStyle w:val="210"/>
        <w:numPr>
          <w:ilvl w:val="0"/>
          <w:numId w:val="18"/>
        </w:numPr>
        <w:shd w:val="clear" w:color="auto" w:fill="auto"/>
        <w:tabs>
          <w:tab w:val="left" w:pos="1141"/>
        </w:tabs>
        <w:spacing w:line="276" w:lineRule="auto"/>
        <w:ind w:left="160" w:right="160" w:firstLine="709"/>
        <w:jc w:val="both"/>
        <w:rPr>
          <w:sz w:val="24"/>
          <w:szCs w:val="24"/>
        </w:rPr>
      </w:pPr>
      <w:r w:rsidRPr="00711872">
        <w:rPr>
          <w:sz w:val="24"/>
          <w:szCs w:val="24"/>
        </w:rPr>
        <w:t>платы за услуги по поддержанию резервной тепловой мощности, в том числе для социально значимых категорий потребителей.</w:t>
      </w:r>
    </w:p>
    <w:p w:rsidR="00FA6346" w:rsidRPr="00711872" w:rsidRDefault="00FA6346" w:rsidP="00FA6346">
      <w:pPr>
        <w:pStyle w:val="210"/>
        <w:shd w:val="clear" w:color="auto" w:fill="auto"/>
        <w:spacing w:line="276" w:lineRule="auto"/>
        <w:ind w:left="160" w:right="160" w:firstLine="709"/>
        <w:jc w:val="both"/>
        <w:rPr>
          <w:sz w:val="24"/>
          <w:szCs w:val="24"/>
          <w:lang w:val="ru-RU"/>
        </w:rPr>
      </w:pPr>
      <w:r w:rsidRPr="00711872">
        <w:rPr>
          <w:sz w:val="24"/>
          <w:szCs w:val="24"/>
        </w:rPr>
        <w:t>Данные по</w:t>
      </w:r>
      <w:r w:rsidR="00711872">
        <w:rPr>
          <w:sz w:val="24"/>
          <w:szCs w:val="24"/>
        </w:rPr>
        <w:t xml:space="preserve"> тарифам в сфере теплоснабжения</w:t>
      </w:r>
      <w:r w:rsidR="00711872">
        <w:rPr>
          <w:sz w:val="24"/>
          <w:szCs w:val="24"/>
          <w:lang w:val="ru-RU"/>
        </w:rPr>
        <w:t xml:space="preserve">  муниципальных образований, </w:t>
      </w:r>
      <w:r w:rsidR="00711872" w:rsidRPr="00711872">
        <w:rPr>
          <w:sz w:val="24"/>
          <w:szCs w:val="24"/>
          <w:lang w:val="ru-RU"/>
        </w:rPr>
        <w:t>См</w:t>
      </w:r>
      <w:r w:rsidR="00711872" w:rsidRPr="00711872">
        <w:rPr>
          <w:sz w:val="24"/>
          <w:szCs w:val="24"/>
          <w:lang w:val="ru-RU"/>
        </w:rPr>
        <w:t>о</w:t>
      </w:r>
      <w:r w:rsidR="00711872" w:rsidRPr="00711872">
        <w:rPr>
          <w:sz w:val="24"/>
          <w:szCs w:val="24"/>
          <w:lang w:val="ru-RU"/>
        </w:rPr>
        <w:t>ленский сельсовет, Кировский сельсовет</w:t>
      </w:r>
      <w:r w:rsidR="00A02EBB">
        <w:rPr>
          <w:sz w:val="24"/>
          <w:szCs w:val="24"/>
          <w:lang w:val="ru-RU"/>
        </w:rPr>
        <w:t>,</w:t>
      </w:r>
      <w:r w:rsidR="00711872" w:rsidRPr="00711872">
        <w:rPr>
          <w:sz w:val="24"/>
          <w:szCs w:val="24"/>
          <w:lang w:val="ru-RU"/>
        </w:rPr>
        <w:t xml:space="preserve"> Верх-Обский</w:t>
      </w:r>
      <w:r w:rsidR="00C0039D">
        <w:rPr>
          <w:sz w:val="24"/>
          <w:szCs w:val="24"/>
          <w:lang w:val="ru-RU"/>
        </w:rPr>
        <w:t>, Ануйский</w:t>
      </w:r>
      <w:r w:rsidR="00711872" w:rsidRPr="00711872">
        <w:rPr>
          <w:sz w:val="24"/>
          <w:szCs w:val="24"/>
          <w:lang w:val="ru-RU"/>
        </w:rPr>
        <w:t xml:space="preserve"> сельсовет</w:t>
      </w:r>
      <w:r w:rsidRPr="00711872">
        <w:rPr>
          <w:sz w:val="24"/>
          <w:szCs w:val="24"/>
        </w:rPr>
        <w:t xml:space="preserve"> показаны в таблицах 2.10.1 - 2.10.3.</w:t>
      </w:r>
    </w:p>
    <w:p w:rsidR="00FA6346" w:rsidRDefault="00FA6346" w:rsidP="00FA6346">
      <w:pPr>
        <w:pStyle w:val="210"/>
        <w:spacing w:line="276" w:lineRule="auto"/>
        <w:ind w:left="160" w:right="160"/>
        <w:jc w:val="both"/>
        <w:rPr>
          <w:sz w:val="24"/>
          <w:szCs w:val="24"/>
          <w:lang w:val="ru-RU"/>
        </w:rPr>
      </w:pPr>
    </w:p>
    <w:p w:rsidR="0003281F" w:rsidRDefault="0003281F" w:rsidP="00FA6346">
      <w:pPr>
        <w:pStyle w:val="210"/>
        <w:spacing w:line="276" w:lineRule="auto"/>
        <w:ind w:left="160" w:right="160"/>
        <w:jc w:val="both"/>
        <w:rPr>
          <w:sz w:val="24"/>
          <w:szCs w:val="24"/>
          <w:lang w:val="ru-RU"/>
        </w:rPr>
      </w:pPr>
    </w:p>
    <w:p w:rsidR="0003281F" w:rsidRDefault="0003281F" w:rsidP="00FA6346">
      <w:pPr>
        <w:pStyle w:val="210"/>
        <w:spacing w:line="276" w:lineRule="auto"/>
        <w:ind w:left="160" w:right="160"/>
        <w:jc w:val="both"/>
        <w:rPr>
          <w:sz w:val="24"/>
          <w:szCs w:val="24"/>
          <w:lang w:val="ru-RU"/>
        </w:rPr>
      </w:pPr>
    </w:p>
    <w:p w:rsidR="0003281F" w:rsidRDefault="0003281F" w:rsidP="00FA6346">
      <w:pPr>
        <w:pStyle w:val="210"/>
        <w:spacing w:line="276" w:lineRule="auto"/>
        <w:ind w:left="160" w:right="160"/>
        <w:jc w:val="both"/>
        <w:rPr>
          <w:sz w:val="24"/>
          <w:szCs w:val="24"/>
          <w:lang w:val="ru-RU"/>
        </w:rPr>
      </w:pPr>
    </w:p>
    <w:p w:rsidR="0003281F" w:rsidRPr="00711872" w:rsidRDefault="0003281F" w:rsidP="00FA6346">
      <w:pPr>
        <w:pStyle w:val="210"/>
        <w:spacing w:line="276" w:lineRule="auto"/>
        <w:ind w:left="160" w:right="160"/>
        <w:jc w:val="both"/>
        <w:rPr>
          <w:sz w:val="24"/>
          <w:szCs w:val="24"/>
          <w:lang w:val="ru-RU"/>
        </w:rPr>
      </w:pPr>
    </w:p>
    <w:p w:rsidR="00FA6346" w:rsidRDefault="00FA6346" w:rsidP="00FA6346">
      <w:pPr>
        <w:pStyle w:val="210"/>
        <w:spacing w:line="276" w:lineRule="auto"/>
        <w:ind w:right="160"/>
        <w:jc w:val="both"/>
        <w:rPr>
          <w:sz w:val="24"/>
          <w:szCs w:val="24"/>
          <w:lang w:val="ru-RU"/>
        </w:rPr>
      </w:pPr>
      <w:r w:rsidRPr="00711872">
        <w:rPr>
          <w:sz w:val="24"/>
          <w:szCs w:val="24"/>
        </w:rPr>
        <w:lastRenderedPageBreak/>
        <w:t>Таблица 2.10.1 - Среднеотпускные тарифы на отпуск и передачу тепловой</w:t>
      </w:r>
      <w:r w:rsidRPr="00711872">
        <w:rPr>
          <w:sz w:val="24"/>
          <w:szCs w:val="24"/>
          <w:lang w:val="ru-RU"/>
        </w:rPr>
        <w:t xml:space="preserve"> энергии</w:t>
      </w:r>
    </w:p>
    <w:p w:rsidR="00711872" w:rsidRPr="00711872" w:rsidRDefault="00711872" w:rsidP="00FA6346">
      <w:pPr>
        <w:pStyle w:val="210"/>
        <w:spacing w:line="276" w:lineRule="auto"/>
        <w:ind w:right="160"/>
        <w:jc w:val="both"/>
        <w:rPr>
          <w:sz w:val="24"/>
          <w:szCs w:val="24"/>
          <w:lang w:val="ru-RU"/>
        </w:rPr>
      </w:pPr>
      <w:r>
        <w:rPr>
          <w:sz w:val="24"/>
          <w:szCs w:val="24"/>
          <w:lang w:val="ru-RU"/>
        </w:rPr>
        <w:t xml:space="preserve">  </w:t>
      </w:r>
      <w:r w:rsidR="009D483C">
        <w:rPr>
          <w:sz w:val="24"/>
          <w:szCs w:val="24"/>
          <w:lang w:val="ru-RU"/>
        </w:rPr>
        <w:t xml:space="preserve">Верх-Обский, Кировский и </w:t>
      </w:r>
      <w:r>
        <w:rPr>
          <w:sz w:val="24"/>
          <w:szCs w:val="24"/>
          <w:lang w:val="ru-RU"/>
        </w:rPr>
        <w:t>Смоленский сельсовет</w:t>
      </w:r>
      <w:r w:rsidR="009D483C">
        <w:rPr>
          <w:sz w:val="24"/>
          <w:szCs w:val="24"/>
          <w:lang w:val="ru-RU"/>
        </w:rPr>
        <w:t>ы</w:t>
      </w:r>
    </w:p>
    <w:p w:rsidR="00FA6346" w:rsidRPr="003F1DE4" w:rsidRDefault="00FA6346" w:rsidP="00FA6346">
      <w:pPr>
        <w:pStyle w:val="210"/>
        <w:spacing w:line="276" w:lineRule="auto"/>
        <w:ind w:right="160"/>
        <w:jc w:val="both"/>
        <w:rPr>
          <w:lang w:val="ru-RU"/>
        </w:rPr>
      </w:pPr>
    </w:p>
    <w:tbl>
      <w:tblPr>
        <w:tblW w:w="0" w:type="auto"/>
        <w:tblLayout w:type="fixed"/>
        <w:tblCellMar>
          <w:left w:w="10" w:type="dxa"/>
          <w:right w:w="10" w:type="dxa"/>
        </w:tblCellMar>
        <w:tblLook w:val="0000"/>
      </w:tblPr>
      <w:tblGrid>
        <w:gridCol w:w="710"/>
        <w:gridCol w:w="2376"/>
        <w:gridCol w:w="1118"/>
        <w:gridCol w:w="1186"/>
        <w:gridCol w:w="1075"/>
        <w:gridCol w:w="1051"/>
        <w:gridCol w:w="1109"/>
        <w:gridCol w:w="1027"/>
      </w:tblGrid>
      <w:tr w:rsidR="00FA6346" w:rsidRPr="003F1DE4">
        <w:tblPrEx>
          <w:tblCellMar>
            <w:top w:w="0" w:type="dxa"/>
            <w:bottom w:w="0" w:type="dxa"/>
          </w:tblCellMar>
        </w:tblPrEx>
        <w:trPr>
          <w:trHeight w:hRule="exact" w:val="316"/>
        </w:trPr>
        <w:tc>
          <w:tcPr>
            <w:tcW w:w="710" w:type="dxa"/>
            <w:vMerge w:val="restart"/>
            <w:tcBorders>
              <w:top w:val="single" w:sz="4" w:space="0" w:color="auto"/>
              <w:left w:val="single" w:sz="4" w:space="0" w:color="auto"/>
            </w:tcBorders>
            <w:shd w:val="clear" w:color="auto" w:fill="FFFFFF"/>
            <w:vAlign w:val="center"/>
          </w:tcPr>
          <w:p w:rsidR="00FA6346" w:rsidRPr="0003281F" w:rsidRDefault="00FA6346" w:rsidP="001607EA">
            <w:pPr>
              <w:pStyle w:val="210"/>
              <w:spacing w:line="276" w:lineRule="auto"/>
              <w:ind w:left="160" w:right="160"/>
              <w:rPr>
                <w:sz w:val="20"/>
                <w:szCs w:val="20"/>
                <w:lang w:bidi="ru-RU"/>
              </w:rPr>
            </w:pPr>
            <w:r w:rsidRPr="0003281F">
              <w:rPr>
                <w:sz w:val="20"/>
                <w:szCs w:val="20"/>
                <w:lang w:bidi="ru-RU"/>
              </w:rPr>
              <w:t>№</w:t>
            </w:r>
          </w:p>
          <w:p w:rsidR="00FA6346" w:rsidRPr="0003281F" w:rsidRDefault="00FA6346" w:rsidP="001607EA">
            <w:pPr>
              <w:pStyle w:val="210"/>
              <w:spacing w:line="276" w:lineRule="auto"/>
              <w:ind w:left="160" w:right="160"/>
              <w:rPr>
                <w:sz w:val="20"/>
                <w:szCs w:val="20"/>
                <w:lang w:bidi="ru-RU"/>
              </w:rPr>
            </w:pPr>
            <w:r w:rsidRPr="0003281F">
              <w:rPr>
                <w:sz w:val="20"/>
                <w:szCs w:val="20"/>
                <w:lang w:bidi="ru-RU"/>
              </w:rPr>
              <w:t>п/п</w:t>
            </w:r>
          </w:p>
        </w:tc>
        <w:tc>
          <w:tcPr>
            <w:tcW w:w="2376" w:type="dxa"/>
            <w:vMerge w:val="restart"/>
            <w:tcBorders>
              <w:top w:val="single" w:sz="4" w:space="0" w:color="auto"/>
              <w:left w:val="single" w:sz="4" w:space="0" w:color="auto"/>
            </w:tcBorders>
            <w:shd w:val="clear" w:color="auto" w:fill="FFFFFF"/>
            <w:vAlign w:val="center"/>
          </w:tcPr>
          <w:p w:rsidR="00FA6346" w:rsidRPr="0003281F" w:rsidRDefault="00FA6346" w:rsidP="001607EA">
            <w:pPr>
              <w:pStyle w:val="210"/>
              <w:spacing w:line="276" w:lineRule="auto"/>
              <w:ind w:left="160" w:right="160"/>
              <w:rPr>
                <w:sz w:val="20"/>
                <w:szCs w:val="20"/>
                <w:lang w:bidi="ru-RU"/>
              </w:rPr>
            </w:pPr>
            <w:r w:rsidRPr="0003281F">
              <w:rPr>
                <w:sz w:val="20"/>
                <w:szCs w:val="20"/>
                <w:lang w:bidi="ru-RU"/>
              </w:rPr>
              <w:t>Наименование</w:t>
            </w:r>
          </w:p>
          <w:p w:rsidR="00FA6346" w:rsidRPr="0003281F" w:rsidRDefault="00FA6346" w:rsidP="001607EA">
            <w:pPr>
              <w:pStyle w:val="210"/>
              <w:spacing w:line="276" w:lineRule="auto"/>
              <w:ind w:left="160" w:right="160"/>
              <w:rPr>
                <w:sz w:val="20"/>
                <w:szCs w:val="20"/>
                <w:lang w:bidi="ru-RU"/>
              </w:rPr>
            </w:pPr>
            <w:r w:rsidRPr="0003281F">
              <w:rPr>
                <w:sz w:val="20"/>
                <w:szCs w:val="20"/>
                <w:lang w:bidi="ru-RU"/>
              </w:rPr>
              <w:t>поставщика</w:t>
            </w:r>
          </w:p>
        </w:tc>
        <w:tc>
          <w:tcPr>
            <w:tcW w:w="6566" w:type="dxa"/>
            <w:gridSpan w:val="6"/>
            <w:tcBorders>
              <w:top w:val="single" w:sz="4" w:space="0" w:color="auto"/>
              <w:left w:val="single" w:sz="4" w:space="0" w:color="auto"/>
              <w:right w:val="single" w:sz="4" w:space="0" w:color="auto"/>
            </w:tcBorders>
            <w:shd w:val="clear" w:color="auto" w:fill="FFFFFF"/>
            <w:vAlign w:val="bottom"/>
          </w:tcPr>
          <w:p w:rsidR="00FA6346" w:rsidRPr="0003281F" w:rsidRDefault="00FA6346" w:rsidP="001607EA">
            <w:pPr>
              <w:pStyle w:val="210"/>
              <w:spacing w:line="276" w:lineRule="auto"/>
              <w:ind w:left="160" w:right="160"/>
              <w:rPr>
                <w:sz w:val="20"/>
                <w:szCs w:val="20"/>
                <w:lang w:bidi="ru-RU"/>
              </w:rPr>
            </w:pPr>
            <w:r w:rsidRPr="0003281F">
              <w:rPr>
                <w:sz w:val="20"/>
                <w:szCs w:val="20"/>
                <w:lang w:bidi="ru-RU"/>
              </w:rPr>
              <w:t xml:space="preserve">Тариф, </w:t>
            </w:r>
            <w:r w:rsidRPr="0003281F">
              <w:rPr>
                <w:i/>
                <w:iCs/>
                <w:sz w:val="20"/>
                <w:szCs w:val="20"/>
                <w:lang w:bidi="ru-RU"/>
              </w:rPr>
              <w:t>руб./Гкал</w:t>
            </w:r>
          </w:p>
        </w:tc>
      </w:tr>
      <w:tr w:rsidR="00FA6346" w:rsidRPr="003F1DE4">
        <w:tblPrEx>
          <w:tblCellMar>
            <w:top w:w="0" w:type="dxa"/>
            <w:bottom w:w="0" w:type="dxa"/>
          </w:tblCellMar>
        </w:tblPrEx>
        <w:trPr>
          <w:trHeight w:hRule="exact" w:val="1136"/>
        </w:trPr>
        <w:tc>
          <w:tcPr>
            <w:tcW w:w="710" w:type="dxa"/>
            <w:vMerge/>
            <w:tcBorders>
              <w:left w:val="single" w:sz="4" w:space="0" w:color="auto"/>
            </w:tcBorders>
            <w:shd w:val="clear" w:color="auto" w:fill="FFFFFF"/>
            <w:vAlign w:val="center"/>
          </w:tcPr>
          <w:p w:rsidR="00FA6346" w:rsidRPr="0003281F" w:rsidRDefault="00FA6346" w:rsidP="001607EA">
            <w:pPr>
              <w:pStyle w:val="210"/>
              <w:spacing w:line="276" w:lineRule="auto"/>
              <w:ind w:left="160" w:right="160"/>
              <w:rPr>
                <w:sz w:val="20"/>
                <w:szCs w:val="20"/>
                <w:lang w:bidi="ru-RU"/>
              </w:rPr>
            </w:pPr>
          </w:p>
        </w:tc>
        <w:tc>
          <w:tcPr>
            <w:tcW w:w="2376" w:type="dxa"/>
            <w:vMerge/>
            <w:tcBorders>
              <w:left w:val="single" w:sz="4" w:space="0" w:color="auto"/>
            </w:tcBorders>
            <w:shd w:val="clear" w:color="auto" w:fill="FFFFFF"/>
            <w:vAlign w:val="center"/>
          </w:tcPr>
          <w:p w:rsidR="00FA6346" w:rsidRPr="0003281F" w:rsidRDefault="00FA6346" w:rsidP="001607EA">
            <w:pPr>
              <w:pStyle w:val="210"/>
              <w:spacing w:line="276" w:lineRule="auto"/>
              <w:ind w:left="160" w:right="160"/>
              <w:rPr>
                <w:sz w:val="20"/>
                <w:szCs w:val="20"/>
                <w:lang w:bidi="ru-RU"/>
              </w:rPr>
            </w:pPr>
          </w:p>
        </w:tc>
        <w:tc>
          <w:tcPr>
            <w:tcW w:w="2304" w:type="dxa"/>
            <w:gridSpan w:val="2"/>
            <w:tcBorders>
              <w:top w:val="single" w:sz="4" w:space="0" w:color="auto"/>
              <w:left w:val="single" w:sz="4" w:space="0" w:color="auto"/>
            </w:tcBorders>
            <w:shd w:val="clear" w:color="auto" w:fill="FFFFFF"/>
            <w:vAlign w:val="center"/>
          </w:tcPr>
          <w:p w:rsidR="00FA6346" w:rsidRPr="0003281F" w:rsidRDefault="001703D3" w:rsidP="001607EA">
            <w:pPr>
              <w:pStyle w:val="210"/>
              <w:spacing w:line="276" w:lineRule="auto"/>
              <w:ind w:left="160" w:right="160"/>
              <w:rPr>
                <w:sz w:val="20"/>
                <w:szCs w:val="20"/>
                <w:lang w:val="ru-RU" w:bidi="ru-RU"/>
              </w:rPr>
            </w:pPr>
            <w:r w:rsidRPr="0003281F">
              <w:rPr>
                <w:sz w:val="20"/>
                <w:szCs w:val="20"/>
                <w:lang w:bidi="ru-RU"/>
              </w:rPr>
              <w:t>201</w:t>
            </w:r>
            <w:r w:rsidRPr="0003281F">
              <w:rPr>
                <w:sz w:val="20"/>
                <w:szCs w:val="20"/>
                <w:lang w:val="ru-RU" w:bidi="ru-RU"/>
              </w:rPr>
              <w:t>9</w:t>
            </w:r>
          </w:p>
          <w:p w:rsidR="009B67AC" w:rsidRPr="0003281F" w:rsidRDefault="001703D3" w:rsidP="009B67AC">
            <w:pPr>
              <w:pStyle w:val="210"/>
              <w:spacing w:line="276" w:lineRule="auto"/>
              <w:ind w:left="160" w:right="160"/>
              <w:rPr>
                <w:sz w:val="20"/>
                <w:szCs w:val="20"/>
                <w:lang w:val="ru-RU" w:bidi="ru-RU"/>
              </w:rPr>
            </w:pPr>
            <w:r w:rsidRPr="0003281F">
              <w:rPr>
                <w:sz w:val="20"/>
                <w:szCs w:val="20"/>
                <w:lang w:val="ru-RU" w:bidi="ru-RU"/>
              </w:rPr>
              <w:t>Решение №</w:t>
            </w:r>
            <w:r w:rsidR="009D483C" w:rsidRPr="0003281F">
              <w:rPr>
                <w:sz w:val="20"/>
                <w:szCs w:val="20"/>
                <w:lang w:val="ru-RU" w:bidi="ru-RU"/>
              </w:rPr>
              <w:t xml:space="preserve"> </w:t>
            </w:r>
            <w:r w:rsidRPr="0003281F">
              <w:rPr>
                <w:sz w:val="20"/>
                <w:szCs w:val="20"/>
                <w:lang w:val="ru-RU" w:bidi="ru-RU"/>
              </w:rPr>
              <w:t>6</w:t>
            </w:r>
            <w:r w:rsidR="009B67AC" w:rsidRPr="0003281F">
              <w:rPr>
                <w:sz w:val="20"/>
                <w:szCs w:val="20"/>
                <w:lang w:val="ru-RU" w:bidi="ru-RU"/>
              </w:rPr>
              <w:t>8</w:t>
            </w:r>
            <w:r w:rsidRPr="0003281F">
              <w:rPr>
                <w:sz w:val="20"/>
                <w:szCs w:val="20"/>
                <w:lang w:val="ru-RU" w:bidi="ru-RU"/>
              </w:rPr>
              <w:t xml:space="preserve"> от 30</w:t>
            </w:r>
            <w:r w:rsidR="009B67AC" w:rsidRPr="0003281F">
              <w:rPr>
                <w:sz w:val="20"/>
                <w:szCs w:val="20"/>
                <w:lang w:val="ru-RU" w:bidi="ru-RU"/>
              </w:rPr>
              <w:t>.</w:t>
            </w:r>
            <w:r w:rsidRPr="0003281F">
              <w:rPr>
                <w:sz w:val="20"/>
                <w:szCs w:val="20"/>
                <w:lang w:val="ru-RU" w:bidi="ru-RU"/>
              </w:rPr>
              <w:t>04</w:t>
            </w:r>
            <w:r w:rsidR="009B67AC" w:rsidRPr="0003281F">
              <w:rPr>
                <w:sz w:val="20"/>
                <w:szCs w:val="20"/>
                <w:lang w:val="ru-RU" w:bidi="ru-RU"/>
              </w:rPr>
              <w:t>.201</w:t>
            </w:r>
            <w:r w:rsidRPr="0003281F">
              <w:rPr>
                <w:sz w:val="20"/>
                <w:szCs w:val="20"/>
                <w:lang w:val="ru-RU" w:bidi="ru-RU"/>
              </w:rPr>
              <w:t>9</w:t>
            </w:r>
            <w:r w:rsidR="009B67AC" w:rsidRPr="0003281F">
              <w:rPr>
                <w:sz w:val="20"/>
                <w:szCs w:val="20"/>
                <w:lang w:val="ru-RU" w:bidi="ru-RU"/>
              </w:rPr>
              <w:t>г</w:t>
            </w:r>
          </w:p>
          <w:p w:rsidR="009B67AC" w:rsidRPr="0003281F" w:rsidRDefault="009B67AC" w:rsidP="001607EA">
            <w:pPr>
              <w:pStyle w:val="210"/>
              <w:spacing w:line="276" w:lineRule="auto"/>
              <w:ind w:left="160" w:right="160"/>
              <w:rPr>
                <w:sz w:val="20"/>
                <w:szCs w:val="20"/>
                <w:lang w:val="ru-RU" w:bidi="ru-RU"/>
              </w:rPr>
            </w:pPr>
          </w:p>
        </w:tc>
        <w:tc>
          <w:tcPr>
            <w:tcW w:w="2126" w:type="dxa"/>
            <w:gridSpan w:val="2"/>
            <w:tcBorders>
              <w:top w:val="single" w:sz="4" w:space="0" w:color="auto"/>
              <w:left w:val="single" w:sz="4" w:space="0" w:color="auto"/>
            </w:tcBorders>
            <w:shd w:val="clear" w:color="auto" w:fill="FFFFFF"/>
            <w:vAlign w:val="center"/>
          </w:tcPr>
          <w:p w:rsidR="00FA6346" w:rsidRPr="0003281F" w:rsidRDefault="001703D3" w:rsidP="001607EA">
            <w:pPr>
              <w:pStyle w:val="210"/>
              <w:spacing w:line="276" w:lineRule="auto"/>
              <w:ind w:left="160" w:right="160"/>
              <w:rPr>
                <w:sz w:val="20"/>
                <w:szCs w:val="20"/>
                <w:lang w:val="ru-RU" w:bidi="ru-RU"/>
              </w:rPr>
            </w:pPr>
            <w:r w:rsidRPr="0003281F">
              <w:rPr>
                <w:sz w:val="20"/>
                <w:szCs w:val="20"/>
                <w:lang w:bidi="ru-RU"/>
              </w:rPr>
              <w:t>20</w:t>
            </w:r>
            <w:r w:rsidRPr="0003281F">
              <w:rPr>
                <w:sz w:val="20"/>
                <w:szCs w:val="20"/>
                <w:lang w:val="ru-RU" w:bidi="ru-RU"/>
              </w:rPr>
              <w:t>20</w:t>
            </w:r>
          </w:p>
          <w:p w:rsidR="009B67AC" w:rsidRPr="0003281F" w:rsidRDefault="009B67AC" w:rsidP="009B67AC">
            <w:pPr>
              <w:pStyle w:val="210"/>
              <w:spacing w:line="276" w:lineRule="auto"/>
              <w:ind w:left="160" w:right="160"/>
              <w:rPr>
                <w:sz w:val="20"/>
                <w:szCs w:val="20"/>
                <w:lang w:val="ru-RU" w:bidi="ru-RU"/>
              </w:rPr>
            </w:pPr>
            <w:r w:rsidRPr="0003281F">
              <w:rPr>
                <w:sz w:val="20"/>
                <w:szCs w:val="20"/>
                <w:lang w:val="ru-RU" w:bidi="ru-RU"/>
              </w:rPr>
              <w:t>Решение №</w:t>
            </w:r>
            <w:r w:rsidR="009D483C" w:rsidRPr="0003281F">
              <w:rPr>
                <w:sz w:val="20"/>
                <w:szCs w:val="20"/>
                <w:lang w:val="ru-RU" w:bidi="ru-RU"/>
              </w:rPr>
              <w:t xml:space="preserve"> </w:t>
            </w:r>
            <w:r w:rsidR="001703D3" w:rsidRPr="0003281F">
              <w:rPr>
                <w:sz w:val="20"/>
                <w:szCs w:val="20"/>
                <w:lang w:val="ru-RU" w:bidi="ru-RU"/>
              </w:rPr>
              <w:t>476 от 17</w:t>
            </w:r>
            <w:r w:rsidRPr="0003281F">
              <w:rPr>
                <w:sz w:val="20"/>
                <w:szCs w:val="20"/>
                <w:lang w:val="ru-RU" w:bidi="ru-RU"/>
              </w:rPr>
              <w:t>.12.20</w:t>
            </w:r>
            <w:r w:rsidR="001703D3" w:rsidRPr="0003281F">
              <w:rPr>
                <w:sz w:val="20"/>
                <w:szCs w:val="20"/>
                <w:lang w:val="ru-RU" w:bidi="ru-RU"/>
              </w:rPr>
              <w:t>19</w:t>
            </w:r>
            <w:r w:rsidRPr="0003281F">
              <w:rPr>
                <w:sz w:val="20"/>
                <w:szCs w:val="20"/>
                <w:lang w:val="ru-RU" w:bidi="ru-RU"/>
              </w:rPr>
              <w:t>г</w:t>
            </w:r>
          </w:p>
          <w:p w:rsidR="009B67AC" w:rsidRPr="0003281F" w:rsidRDefault="009B67AC" w:rsidP="001607EA">
            <w:pPr>
              <w:pStyle w:val="210"/>
              <w:spacing w:line="276" w:lineRule="auto"/>
              <w:ind w:left="160" w:right="160"/>
              <w:rPr>
                <w:sz w:val="20"/>
                <w:szCs w:val="20"/>
                <w:lang w:val="ru-RU" w:bidi="ru-RU"/>
              </w:rPr>
            </w:pPr>
          </w:p>
        </w:tc>
        <w:tc>
          <w:tcPr>
            <w:tcW w:w="2136" w:type="dxa"/>
            <w:gridSpan w:val="2"/>
            <w:tcBorders>
              <w:top w:val="single" w:sz="4" w:space="0" w:color="auto"/>
              <w:left w:val="single" w:sz="4" w:space="0" w:color="auto"/>
              <w:right w:val="single" w:sz="4" w:space="0" w:color="auto"/>
            </w:tcBorders>
            <w:shd w:val="clear" w:color="auto" w:fill="FFFFFF"/>
            <w:vAlign w:val="center"/>
          </w:tcPr>
          <w:p w:rsidR="009B67AC" w:rsidRPr="0003281F" w:rsidRDefault="009B67AC" w:rsidP="001607EA">
            <w:pPr>
              <w:pStyle w:val="210"/>
              <w:spacing w:line="276" w:lineRule="auto"/>
              <w:ind w:left="160" w:right="160"/>
              <w:rPr>
                <w:sz w:val="20"/>
                <w:szCs w:val="20"/>
                <w:lang w:val="ru-RU" w:bidi="ru-RU"/>
              </w:rPr>
            </w:pPr>
          </w:p>
        </w:tc>
      </w:tr>
      <w:tr w:rsidR="00FA6346" w:rsidRPr="003F1DE4">
        <w:tblPrEx>
          <w:tblCellMar>
            <w:top w:w="0" w:type="dxa"/>
            <w:bottom w:w="0" w:type="dxa"/>
          </w:tblCellMar>
        </w:tblPrEx>
        <w:trPr>
          <w:trHeight w:hRule="exact" w:val="562"/>
        </w:trPr>
        <w:tc>
          <w:tcPr>
            <w:tcW w:w="710" w:type="dxa"/>
            <w:vMerge/>
            <w:tcBorders>
              <w:left w:val="single" w:sz="4" w:space="0" w:color="auto"/>
            </w:tcBorders>
            <w:shd w:val="clear" w:color="auto" w:fill="FFFFFF"/>
            <w:vAlign w:val="center"/>
          </w:tcPr>
          <w:p w:rsidR="00FA6346" w:rsidRPr="0003281F" w:rsidRDefault="00FA6346" w:rsidP="001607EA">
            <w:pPr>
              <w:pStyle w:val="210"/>
              <w:spacing w:line="276" w:lineRule="auto"/>
              <w:ind w:left="160" w:right="160"/>
              <w:rPr>
                <w:sz w:val="20"/>
                <w:szCs w:val="20"/>
                <w:lang w:bidi="ru-RU"/>
              </w:rPr>
            </w:pPr>
          </w:p>
        </w:tc>
        <w:tc>
          <w:tcPr>
            <w:tcW w:w="2376" w:type="dxa"/>
            <w:vMerge/>
            <w:tcBorders>
              <w:left w:val="single" w:sz="4" w:space="0" w:color="auto"/>
            </w:tcBorders>
            <w:shd w:val="clear" w:color="auto" w:fill="FFFFFF"/>
            <w:vAlign w:val="center"/>
          </w:tcPr>
          <w:p w:rsidR="00FA6346" w:rsidRPr="0003281F" w:rsidRDefault="00FA6346" w:rsidP="001607EA">
            <w:pPr>
              <w:pStyle w:val="210"/>
              <w:spacing w:line="276" w:lineRule="auto"/>
              <w:ind w:left="160" w:right="160"/>
              <w:rPr>
                <w:sz w:val="20"/>
                <w:szCs w:val="20"/>
                <w:lang w:bidi="ru-RU"/>
              </w:rPr>
            </w:pPr>
          </w:p>
        </w:tc>
        <w:tc>
          <w:tcPr>
            <w:tcW w:w="1118" w:type="dxa"/>
            <w:tcBorders>
              <w:top w:val="single" w:sz="4" w:space="0" w:color="auto"/>
              <w:left w:val="single" w:sz="4" w:space="0" w:color="auto"/>
            </w:tcBorders>
            <w:shd w:val="clear" w:color="auto" w:fill="FFFFFF"/>
            <w:vAlign w:val="bottom"/>
          </w:tcPr>
          <w:p w:rsidR="00FA6346" w:rsidRPr="0003281F" w:rsidRDefault="00FA6346" w:rsidP="001607EA">
            <w:pPr>
              <w:pStyle w:val="210"/>
              <w:spacing w:line="276" w:lineRule="auto"/>
              <w:ind w:left="160" w:right="160"/>
              <w:rPr>
                <w:sz w:val="20"/>
                <w:szCs w:val="20"/>
                <w:lang w:bidi="ru-RU"/>
              </w:rPr>
            </w:pPr>
            <w:r w:rsidRPr="0003281F">
              <w:rPr>
                <w:sz w:val="20"/>
                <w:szCs w:val="20"/>
                <w:lang w:bidi="ru-RU"/>
              </w:rPr>
              <w:t>01.01</w:t>
            </w:r>
            <w:r w:rsidRPr="0003281F">
              <w:rPr>
                <w:sz w:val="20"/>
                <w:szCs w:val="20"/>
                <w:lang w:bidi="ru-RU"/>
              </w:rPr>
              <w:softHyphen/>
              <w:t>30.06</w:t>
            </w:r>
          </w:p>
        </w:tc>
        <w:tc>
          <w:tcPr>
            <w:tcW w:w="1186" w:type="dxa"/>
            <w:tcBorders>
              <w:top w:val="single" w:sz="4" w:space="0" w:color="auto"/>
              <w:left w:val="single" w:sz="4" w:space="0" w:color="auto"/>
            </w:tcBorders>
            <w:shd w:val="clear" w:color="auto" w:fill="FFFFFF"/>
            <w:vAlign w:val="bottom"/>
          </w:tcPr>
          <w:p w:rsidR="00FA6346" w:rsidRPr="0003281F" w:rsidRDefault="00FA6346" w:rsidP="001607EA">
            <w:pPr>
              <w:pStyle w:val="210"/>
              <w:spacing w:line="276" w:lineRule="auto"/>
              <w:ind w:left="160" w:right="160"/>
              <w:rPr>
                <w:sz w:val="20"/>
                <w:szCs w:val="20"/>
                <w:lang w:bidi="ru-RU"/>
              </w:rPr>
            </w:pPr>
            <w:r w:rsidRPr="0003281F">
              <w:rPr>
                <w:sz w:val="20"/>
                <w:szCs w:val="20"/>
                <w:lang w:bidi="ru-RU"/>
              </w:rPr>
              <w:t>01.07</w:t>
            </w:r>
            <w:r w:rsidRPr="0003281F">
              <w:rPr>
                <w:sz w:val="20"/>
                <w:szCs w:val="20"/>
                <w:lang w:bidi="ru-RU"/>
              </w:rPr>
              <w:softHyphen/>
              <w:t>31.12</w:t>
            </w:r>
          </w:p>
        </w:tc>
        <w:tc>
          <w:tcPr>
            <w:tcW w:w="1075" w:type="dxa"/>
            <w:tcBorders>
              <w:top w:val="single" w:sz="4" w:space="0" w:color="auto"/>
              <w:left w:val="single" w:sz="4" w:space="0" w:color="auto"/>
            </w:tcBorders>
            <w:shd w:val="clear" w:color="auto" w:fill="FFFFFF"/>
            <w:vAlign w:val="bottom"/>
          </w:tcPr>
          <w:p w:rsidR="00FA6346" w:rsidRPr="0003281F" w:rsidRDefault="00FA6346" w:rsidP="001607EA">
            <w:pPr>
              <w:pStyle w:val="210"/>
              <w:spacing w:line="276" w:lineRule="auto"/>
              <w:ind w:left="160" w:right="160"/>
              <w:rPr>
                <w:sz w:val="20"/>
                <w:szCs w:val="20"/>
                <w:lang w:bidi="ru-RU"/>
              </w:rPr>
            </w:pPr>
            <w:r w:rsidRPr="0003281F">
              <w:rPr>
                <w:sz w:val="20"/>
                <w:szCs w:val="20"/>
                <w:lang w:bidi="ru-RU"/>
              </w:rPr>
              <w:t>01.01</w:t>
            </w:r>
            <w:r w:rsidRPr="0003281F">
              <w:rPr>
                <w:sz w:val="20"/>
                <w:szCs w:val="20"/>
                <w:lang w:bidi="ru-RU"/>
              </w:rPr>
              <w:softHyphen/>
              <w:t>30.06</w:t>
            </w:r>
          </w:p>
        </w:tc>
        <w:tc>
          <w:tcPr>
            <w:tcW w:w="1051" w:type="dxa"/>
            <w:tcBorders>
              <w:top w:val="single" w:sz="4" w:space="0" w:color="auto"/>
              <w:left w:val="single" w:sz="4" w:space="0" w:color="auto"/>
            </w:tcBorders>
            <w:shd w:val="clear" w:color="auto" w:fill="FFFFFF"/>
            <w:vAlign w:val="bottom"/>
          </w:tcPr>
          <w:p w:rsidR="00FA6346" w:rsidRPr="0003281F" w:rsidRDefault="00FA6346" w:rsidP="001607EA">
            <w:pPr>
              <w:pStyle w:val="210"/>
              <w:spacing w:line="276" w:lineRule="auto"/>
              <w:ind w:left="160" w:right="160"/>
              <w:rPr>
                <w:sz w:val="20"/>
                <w:szCs w:val="20"/>
                <w:lang w:bidi="ru-RU"/>
              </w:rPr>
            </w:pPr>
            <w:r w:rsidRPr="0003281F">
              <w:rPr>
                <w:sz w:val="20"/>
                <w:szCs w:val="20"/>
                <w:lang w:bidi="ru-RU"/>
              </w:rPr>
              <w:t>01.07</w:t>
            </w:r>
            <w:r w:rsidRPr="0003281F">
              <w:rPr>
                <w:sz w:val="20"/>
                <w:szCs w:val="20"/>
                <w:lang w:bidi="ru-RU"/>
              </w:rPr>
              <w:softHyphen/>
              <w:t>31.12</w:t>
            </w:r>
          </w:p>
        </w:tc>
        <w:tc>
          <w:tcPr>
            <w:tcW w:w="1109" w:type="dxa"/>
            <w:tcBorders>
              <w:top w:val="single" w:sz="4" w:space="0" w:color="auto"/>
              <w:left w:val="single" w:sz="4" w:space="0" w:color="auto"/>
            </w:tcBorders>
            <w:shd w:val="clear" w:color="auto" w:fill="FFFFFF"/>
            <w:vAlign w:val="bottom"/>
          </w:tcPr>
          <w:p w:rsidR="00FA6346" w:rsidRPr="0003281F" w:rsidRDefault="00FA6346" w:rsidP="001607EA">
            <w:pPr>
              <w:pStyle w:val="210"/>
              <w:spacing w:line="276" w:lineRule="auto"/>
              <w:ind w:left="160" w:right="160"/>
              <w:rPr>
                <w:sz w:val="20"/>
                <w:szCs w:val="20"/>
                <w:lang w:bidi="ru-RU"/>
              </w:rPr>
            </w:pPr>
          </w:p>
        </w:tc>
        <w:tc>
          <w:tcPr>
            <w:tcW w:w="1027" w:type="dxa"/>
            <w:tcBorders>
              <w:top w:val="single" w:sz="4" w:space="0" w:color="auto"/>
              <w:left w:val="single" w:sz="4" w:space="0" w:color="auto"/>
              <w:right w:val="single" w:sz="4" w:space="0" w:color="auto"/>
            </w:tcBorders>
            <w:shd w:val="clear" w:color="auto" w:fill="FFFFFF"/>
            <w:vAlign w:val="bottom"/>
          </w:tcPr>
          <w:p w:rsidR="00FA6346" w:rsidRPr="00D20B2A" w:rsidRDefault="00FA6346" w:rsidP="001607EA">
            <w:pPr>
              <w:pStyle w:val="210"/>
              <w:spacing w:line="276" w:lineRule="auto"/>
              <w:ind w:left="160" w:right="160"/>
              <w:rPr>
                <w:sz w:val="20"/>
                <w:szCs w:val="20"/>
                <w:lang w:bidi="ru-RU"/>
              </w:rPr>
            </w:pPr>
          </w:p>
        </w:tc>
      </w:tr>
      <w:tr w:rsidR="00FA6346" w:rsidRPr="003F1DE4">
        <w:tblPrEx>
          <w:tblCellMar>
            <w:top w:w="0" w:type="dxa"/>
            <w:bottom w:w="0" w:type="dxa"/>
          </w:tblCellMar>
        </w:tblPrEx>
        <w:trPr>
          <w:trHeight w:hRule="exact" w:val="466"/>
        </w:trPr>
        <w:tc>
          <w:tcPr>
            <w:tcW w:w="9652"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FA6346" w:rsidRPr="0003281F" w:rsidRDefault="00FA6346" w:rsidP="001607EA">
            <w:pPr>
              <w:pStyle w:val="210"/>
              <w:spacing w:line="276" w:lineRule="auto"/>
              <w:ind w:left="160" w:right="160"/>
              <w:rPr>
                <w:sz w:val="20"/>
                <w:szCs w:val="20"/>
                <w:lang w:bidi="ru-RU"/>
              </w:rPr>
            </w:pPr>
            <w:r w:rsidRPr="0003281F">
              <w:rPr>
                <w:sz w:val="20"/>
                <w:szCs w:val="20"/>
                <w:lang w:bidi="ru-RU"/>
              </w:rPr>
              <w:t xml:space="preserve">Тариф на отпуск </w:t>
            </w:r>
            <w:r w:rsidR="00711872" w:rsidRPr="0003281F">
              <w:rPr>
                <w:sz w:val="20"/>
                <w:szCs w:val="20"/>
                <w:lang w:val="ru-RU" w:bidi="ru-RU"/>
              </w:rPr>
              <w:t xml:space="preserve">  и передачу </w:t>
            </w:r>
            <w:r w:rsidRPr="0003281F">
              <w:rPr>
                <w:sz w:val="20"/>
                <w:szCs w:val="20"/>
                <w:lang w:bidi="ru-RU"/>
              </w:rPr>
              <w:t>тепловой энергии</w:t>
            </w:r>
          </w:p>
        </w:tc>
      </w:tr>
      <w:tr w:rsidR="00FA6346" w:rsidRPr="003F1DE4">
        <w:tblPrEx>
          <w:tblCellMar>
            <w:top w:w="0" w:type="dxa"/>
            <w:bottom w:w="0" w:type="dxa"/>
          </w:tblCellMar>
        </w:tblPrEx>
        <w:trPr>
          <w:trHeight w:hRule="exact" w:val="1466"/>
        </w:trPr>
        <w:tc>
          <w:tcPr>
            <w:tcW w:w="710" w:type="dxa"/>
            <w:tcBorders>
              <w:top w:val="single" w:sz="4" w:space="0" w:color="auto"/>
              <w:left w:val="single" w:sz="4" w:space="0" w:color="auto"/>
              <w:bottom w:val="single" w:sz="4" w:space="0" w:color="auto"/>
            </w:tcBorders>
            <w:shd w:val="clear" w:color="auto" w:fill="FFFFFF"/>
            <w:vAlign w:val="center"/>
          </w:tcPr>
          <w:p w:rsidR="00FA6346" w:rsidRPr="0003281F" w:rsidRDefault="00FA6346" w:rsidP="001607EA">
            <w:pPr>
              <w:pStyle w:val="210"/>
              <w:spacing w:line="276" w:lineRule="auto"/>
              <w:ind w:left="160" w:right="160"/>
              <w:rPr>
                <w:sz w:val="20"/>
                <w:szCs w:val="20"/>
                <w:lang w:bidi="ru-RU"/>
              </w:rPr>
            </w:pPr>
            <w:r w:rsidRPr="0003281F">
              <w:rPr>
                <w:sz w:val="20"/>
                <w:szCs w:val="20"/>
                <w:lang w:bidi="ru-RU"/>
              </w:rPr>
              <w:t>1</w:t>
            </w:r>
          </w:p>
        </w:tc>
        <w:tc>
          <w:tcPr>
            <w:tcW w:w="2376" w:type="dxa"/>
            <w:tcBorders>
              <w:top w:val="single" w:sz="4" w:space="0" w:color="auto"/>
              <w:left w:val="single" w:sz="4" w:space="0" w:color="auto"/>
              <w:bottom w:val="single" w:sz="4" w:space="0" w:color="auto"/>
            </w:tcBorders>
            <w:shd w:val="clear" w:color="auto" w:fill="FFFFFF"/>
            <w:vAlign w:val="bottom"/>
          </w:tcPr>
          <w:p w:rsidR="009B67AC" w:rsidRPr="0003281F" w:rsidRDefault="009B67AC" w:rsidP="001607EA">
            <w:pPr>
              <w:pStyle w:val="210"/>
              <w:spacing w:line="276" w:lineRule="auto"/>
              <w:ind w:left="160" w:right="160"/>
              <w:rPr>
                <w:sz w:val="20"/>
                <w:szCs w:val="20"/>
                <w:lang w:val="ru-RU" w:bidi="ru-RU"/>
              </w:rPr>
            </w:pPr>
          </w:p>
          <w:p w:rsidR="009B67AC" w:rsidRPr="0003281F" w:rsidRDefault="009B67AC" w:rsidP="001607EA">
            <w:pPr>
              <w:pStyle w:val="210"/>
              <w:spacing w:line="276" w:lineRule="auto"/>
              <w:ind w:left="160" w:right="160"/>
              <w:rPr>
                <w:sz w:val="20"/>
                <w:szCs w:val="20"/>
                <w:lang w:val="ru-RU" w:bidi="ru-RU"/>
              </w:rPr>
            </w:pPr>
          </w:p>
          <w:p w:rsidR="009B67AC" w:rsidRPr="0003281F" w:rsidRDefault="001703D3" w:rsidP="001607EA">
            <w:pPr>
              <w:pStyle w:val="210"/>
              <w:spacing w:line="276" w:lineRule="auto"/>
              <w:ind w:left="160" w:right="160"/>
              <w:rPr>
                <w:sz w:val="20"/>
                <w:szCs w:val="20"/>
                <w:lang w:val="ru-RU" w:bidi="ru-RU"/>
              </w:rPr>
            </w:pPr>
            <w:r w:rsidRPr="0003281F">
              <w:rPr>
                <w:sz w:val="20"/>
                <w:szCs w:val="20"/>
                <w:lang w:val="ru-RU" w:bidi="ru-RU"/>
              </w:rPr>
              <w:t>КМП «Баланс»</w:t>
            </w:r>
          </w:p>
          <w:p w:rsidR="009B67AC" w:rsidRPr="0003281F" w:rsidRDefault="009B67AC" w:rsidP="001607EA">
            <w:pPr>
              <w:pStyle w:val="210"/>
              <w:spacing w:line="276" w:lineRule="auto"/>
              <w:ind w:left="160" w:right="160"/>
              <w:rPr>
                <w:sz w:val="20"/>
                <w:szCs w:val="20"/>
                <w:lang w:val="ru-RU" w:bidi="ru-RU"/>
              </w:rPr>
            </w:pPr>
          </w:p>
          <w:p w:rsidR="009B67AC" w:rsidRPr="0003281F" w:rsidRDefault="009B67AC" w:rsidP="001607EA">
            <w:pPr>
              <w:pStyle w:val="210"/>
              <w:spacing w:line="276" w:lineRule="auto"/>
              <w:ind w:left="160" w:right="160"/>
              <w:rPr>
                <w:sz w:val="20"/>
                <w:szCs w:val="20"/>
                <w:lang w:val="ru-RU" w:bidi="ru-RU"/>
              </w:rPr>
            </w:pPr>
          </w:p>
          <w:p w:rsidR="009B67AC" w:rsidRPr="0003281F" w:rsidRDefault="009B67AC" w:rsidP="001607EA">
            <w:pPr>
              <w:pStyle w:val="210"/>
              <w:spacing w:line="276" w:lineRule="auto"/>
              <w:ind w:left="160" w:right="160"/>
              <w:rPr>
                <w:sz w:val="20"/>
                <w:szCs w:val="20"/>
                <w:lang w:val="ru-RU" w:bidi="ru-RU"/>
              </w:rPr>
            </w:pPr>
          </w:p>
          <w:p w:rsidR="009B67AC" w:rsidRPr="0003281F" w:rsidRDefault="009B67AC" w:rsidP="001607EA">
            <w:pPr>
              <w:pStyle w:val="210"/>
              <w:spacing w:line="276" w:lineRule="auto"/>
              <w:ind w:left="160" w:right="160"/>
              <w:rPr>
                <w:sz w:val="20"/>
                <w:szCs w:val="20"/>
                <w:lang w:val="ru-RU" w:bidi="ru-RU"/>
              </w:rPr>
            </w:pPr>
          </w:p>
        </w:tc>
        <w:tc>
          <w:tcPr>
            <w:tcW w:w="1118" w:type="dxa"/>
            <w:tcBorders>
              <w:top w:val="single" w:sz="4" w:space="0" w:color="auto"/>
              <w:left w:val="single" w:sz="4" w:space="0" w:color="auto"/>
              <w:bottom w:val="single" w:sz="4" w:space="0" w:color="auto"/>
            </w:tcBorders>
            <w:shd w:val="clear" w:color="auto" w:fill="FFFFFF"/>
            <w:vAlign w:val="center"/>
          </w:tcPr>
          <w:p w:rsidR="00FA6346" w:rsidRPr="0003281F" w:rsidRDefault="009D483C" w:rsidP="009B67AC">
            <w:pPr>
              <w:pStyle w:val="210"/>
              <w:spacing w:line="276" w:lineRule="auto"/>
              <w:ind w:right="160"/>
              <w:rPr>
                <w:sz w:val="20"/>
                <w:szCs w:val="20"/>
                <w:lang w:val="ru-RU" w:bidi="ru-RU"/>
              </w:rPr>
            </w:pPr>
            <w:r w:rsidRPr="0003281F">
              <w:rPr>
                <w:sz w:val="20"/>
                <w:szCs w:val="20"/>
                <w:lang w:val="ru-RU" w:bidi="ru-RU"/>
              </w:rPr>
              <w:t xml:space="preserve">   1826,20</w:t>
            </w:r>
          </w:p>
        </w:tc>
        <w:tc>
          <w:tcPr>
            <w:tcW w:w="1186" w:type="dxa"/>
            <w:tcBorders>
              <w:top w:val="single" w:sz="4" w:space="0" w:color="auto"/>
              <w:left w:val="single" w:sz="4" w:space="0" w:color="auto"/>
              <w:bottom w:val="single" w:sz="4" w:space="0" w:color="auto"/>
            </w:tcBorders>
            <w:shd w:val="clear" w:color="auto" w:fill="FFFFFF"/>
            <w:vAlign w:val="center"/>
          </w:tcPr>
          <w:p w:rsidR="00FA6346" w:rsidRPr="0003281F" w:rsidRDefault="009D483C" w:rsidP="001607EA">
            <w:pPr>
              <w:pStyle w:val="210"/>
              <w:spacing w:line="276" w:lineRule="auto"/>
              <w:ind w:left="160" w:right="160"/>
              <w:rPr>
                <w:sz w:val="20"/>
                <w:szCs w:val="20"/>
                <w:lang w:val="ru-RU" w:bidi="ru-RU"/>
              </w:rPr>
            </w:pPr>
            <w:r w:rsidRPr="0003281F">
              <w:rPr>
                <w:sz w:val="20"/>
                <w:szCs w:val="20"/>
                <w:lang w:val="ru-RU" w:bidi="ru-RU"/>
              </w:rPr>
              <w:t xml:space="preserve"> 2603,68</w:t>
            </w:r>
          </w:p>
        </w:tc>
        <w:tc>
          <w:tcPr>
            <w:tcW w:w="1075" w:type="dxa"/>
            <w:tcBorders>
              <w:top w:val="single" w:sz="4" w:space="0" w:color="auto"/>
              <w:left w:val="single" w:sz="4" w:space="0" w:color="auto"/>
              <w:bottom w:val="single" w:sz="4" w:space="0" w:color="auto"/>
            </w:tcBorders>
            <w:shd w:val="clear" w:color="auto" w:fill="FFFFFF"/>
            <w:vAlign w:val="center"/>
          </w:tcPr>
          <w:p w:rsidR="00FA6346" w:rsidRPr="0003281F" w:rsidRDefault="009D483C" w:rsidP="001607EA">
            <w:pPr>
              <w:pStyle w:val="210"/>
              <w:spacing w:line="276" w:lineRule="auto"/>
              <w:ind w:left="160" w:right="160"/>
              <w:rPr>
                <w:sz w:val="20"/>
                <w:szCs w:val="20"/>
                <w:lang w:val="ru-RU" w:bidi="ru-RU"/>
              </w:rPr>
            </w:pPr>
            <w:r w:rsidRPr="0003281F">
              <w:rPr>
                <w:sz w:val="20"/>
                <w:szCs w:val="20"/>
                <w:lang w:val="ru-RU" w:bidi="ru-RU"/>
              </w:rPr>
              <w:t>2599,74</w:t>
            </w:r>
          </w:p>
        </w:tc>
        <w:tc>
          <w:tcPr>
            <w:tcW w:w="1051" w:type="dxa"/>
            <w:tcBorders>
              <w:top w:val="single" w:sz="4" w:space="0" w:color="auto"/>
              <w:left w:val="single" w:sz="4" w:space="0" w:color="auto"/>
              <w:bottom w:val="single" w:sz="4" w:space="0" w:color="auto"/>
            </w:tcBorders>
            <w:shd w:val="clear" w:color="auto" w:fill="FFFFFF"/>
            <w:vAlign w:val="center"/>
          </w:tcPr>
          <w:p w:rsidR="00FA6346" w:rsidRPr="0003281F" w:rsidRDefault="009D483C" w:rsidP="001607EA">
            <w:pPr>
              <w:pStyle w:val="210"/>
              <w:spacing w:line="276" w:lineRule="auto"/>
              <w:ind w:left="160" w:right="160"/>
              <w:rPr>
                <w:sz w:val="20"/>
                <w:szCs w:val="20"/>
                <w:lang w:val="ru-RU" w:bidi="ru-RU"/>
              </w:rPr>
            </w:pPr>
            <w:r w:rsidRPr="0003281F">
              <w:rPr>
                <w:sz w:val="20"/>
                <w:szCs w:val="20"/>
                <w:lang w:val="ru-RU" w:bidi="ru-RU"/>
              </w:rPr>
              <w:t>2599,74</w:t>
            </w:r>
          </w:p>
        </w:tc>
        <w:tc>
          <w:tcPr>
            <w:tcW w:w="1109" w:type="dxa"/>
            <w:tcBorders>
              <w:top w:val="single" w:sz="4" w:space="0" w:color="auto"/>
              <w:left w:val="single" w:sz="4" w:space="0" w:color="auto"/>
              <w:bottom w:val="single" w:sz="4" w:space="0" w:color="auto"/>
            </w:tcBorders>
            <w:shd w:val="clear" w:color="auto" w:fill="FFFFFF"/>
            <w:vAlign w:val="center"/>
          </w:tcPr>
          <w:p w:rsidR="009B67AC" w:rsidRPr="0003281F" w:rsidRDefault="009B67AC" w:rsidP="001607EA">
            <w:pPr>
              <w:pStyle w:val="210"/>
              <w:spacing w:line="276" w:lineRule="auto"/>
              <w:ind w:left="160" w:right="160"/>
              <w:rPr>
                <w:sz w:val="20"/>
                <w:szCs w:val="20"/>
                <w:lang w:val="ru-RU" w:bidi="ru-RU"/>
              </w:rPr>
            </w:pPr>
          </w:p>
          <w:p w:rsidR="009B67AC" w:rsidRPr="0003281F" w:rsidRDefault="009B67AC" w:rsidP="001607EA">
            <w:pPr>
              <w:pStyle w:val="210"/>
              <w:spacing w:line="276" w:lineRule="auto"/>
              <w:ind w:left="160" w:right="160"/>
              <w:rPr>
                <w:sz w:val="20"/>
                <w:szCs w:val="20"/>
                <w:lang w:val="ru-RU" w:bidi="ru-RU"/>
              </w:rPr>
            </w:pPr>
          </w:p>
          <w:p w:rsidR="009B67AC" w:rsidRPr="0003281F" w:rsidRDefault="009B67AC" w:rsidP="001607EA">
            <w:pPr>
              <w:pStyle w:val="210"/>
              <w:spacing w:line="276" w:lineRule="auto"/>
              <w:ind w:left="160" w:right="160"/>
              <w:rPr>
                <w:sz w:val="20"/>
                <w:szCs w:val="20"/>
                <w:lang w:val="ru-RU" w:bidi="ru-RU"/>
              </w:rPr>
            </w:pPr>
          </w:p>
          <w:p w:rsidR="00FA6346" w:rsidRPr="0003281F" w:rsidRDefault="00FA6346" w:rsidP="001607EA">
            <w:pPr>
              <w:pStyle w:val="210"/>
              <w:spacing w:line="276" w:lineRule="auto"/>
              <w:ind w:left="160" w:right="160"/>
              <w:rPr>
                <w:sz w:val="20"/>
                <w:szCs w:val="20"/>
                <w:lang w:val="ru-RU" w:bidi="ru-RU"/>
              </w:rPr>
            </w:pP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9B67AC" w:rsidRDefault="009B67AC" w:rsidP="001607EA">
            <w:pPr>
              <w:pStyle w:val="210"/>
              <w:spacing w:line="276" w:lineRule="auto"/>
              <w:ind w:left="160" w:right="160"/>
              <w:rPr>
                <w:sz w:val="20"/>
                <w:szCs w:val="20"/>
                <w:lang w:val="ru-RU" w:bidi="ru-RU"/>
              </w:rPr>
            </w:pPr>
          </w:p>
          <w:p w:rsidR="009B67AC" w:rsidRDefault="009B67AC" w:rsidP="001607EA">
            <w:pPr>
              <w:pStyle w:val="210"/>
              <w:spacing w:line="276" w:lineRule="auto"/>
              <w:ind w:left="160" w:right="160"/>
              <w:rPr>
                <w:sz w:val="20"/>
                <w:szCs w:val="20"/>
                <w:lang w:val="ru-RU" w:bidi="ru-RU"/>
              </w:rPr>
            </w:pPr>
          </w:p>
          <w:p w:rsidR="009B67AC" w:rsidRDefault="009B67AC" w:rsidP="001607EA">
            <w:pPr>
              <w:pStyle w:val="210"/>
              <w:spacing w:line="276" w:lineRule="auto"/>
              <w:ind w:left="160" w:right="160"/>
              <w:rPr>
                <w:sz w:val="20"/>
                <w:szCs w:val="20"/>
                <w:lang w:val="ru-RU" w:bidi="ru-RU"/>
              </w:rPr>
            </w:pPr>
          </w:p>
          <w:p w:rsidR="00FA6346" w:rsidRPr="009B67AC" w:rsidRDefault="00FA6346" w:rsidP="001607EA">
            <w:pPr>
              <w:pStyle w:val="210"/>
              <w:spacing w:line="276" w:lineRule="auto"/>
              <w:ind w:left="160" w:right="160"/>
              <w:rPr>
                <w:sz w:val="20"/>
                <w:szCs w:val="20"/>
                <w:lang w:val="ru-RU" w:bidi="ru-RU"/>
              </w:rPr>
            </w:pPr>
          </w:p>
        </w:tc>
      </w:tr>
    </w:tbl>
    <w:p w:rsidR="00C0039D" w:rsidRDefault="00C0039D" w:rsidP="00711872">
      <w:pPr>
        <w:pStyle w:val="210"/>
        <w:spacing w:line="276" w:lineRule="auto"/>
        <w:ind w:right="160"/>
        <w:jc w:val="both"/>
        <w:rPr>
          <w:sz w:val="24"/>
          <w:szCs w:val="24"/>
          <w:lang w:val="ru-RU"/>
        </w:rPr>
      </w:pPr>
    </w:p>
    <w:p w:rsidR="00711872" w:rsidRDefault="00711872" w:rsidP="00711872">
      <w:pPr>
        <w:pStyle w:val="210"/>
        <w:spacing w:line="276" w:lineRule="auto"/>
        <w:ind w:right="160"/>
        <w:jc w:val="both"/>
        <w:rPr>
          <w:sz w:val="24"/>
          <w:szCs w:val="24"/>
          <w:lang w:val="ru-RU"/>
        </w:rPr>
      </w:pPr>
      <w:r>
        <w:rPr>
          <w:sz w:val="24"/>
          <w:szCs w:val="24"/>
        </w:rPr>
        <w:t>Таблица 2.10.</w:t>
      </w:r>
      <w:r w:rsidR="009D483C">
        <w:rPr>
          <w:sz w:val="24"/>
          <w:szCs w:val="24"/>
          <w:lang w:val="ru-RU"/>
        </w:rPr>
        <w:t>2</w:t>
      </w:r>
      <w:r w:rsidRPr="00711872">
        <w:rPr>
          <w:sz w:val="24"/>
          <w:szCs w:val="24"/>
        </w:rPr>
        <w:t xml:space="preserve"> - Среднеотпускные тарифы на отпуск и передачу тепловой</w:t>
      </w:r>
      <w:r w:rsidRPr="00711872">
        <w:rPr>
          <w:sz w:val="24"/>
          <w:szCs w:val="24"/>
          <w:lang w:val="ru-RU"/>
        </w:rPr>
        <w:t xml:space="preserve"> энергии</w:t>
      </w:r>
    </w:p>
    <w:p w:rsidR="00711872" w:rsidRPr="00C0039D" w:rsidRDefault="009D483C" w:rsidP="00711872">
      <w:pPr>
        <w:pStyle w:val="210"/>
        <w:spacing w:line="276" w:lineRule="auto"/>
        <w:ind w:right="160"/>
        <w:jc w:val="both"/>
        <w:rPr>
          <w:sz w:val="24"/>
          <w:szCs w:val="24"/>
          <w:lang w:val="ru-RU"/>
        </w:rPr>
      </w:pPr>
      <w:r>
        <w:rPr>
          <w:sz w:val="24"/>
          <w:szCs w:val="24"/>
          <w:lang w:val="ru-RU"/>
        </w:rPr>
        <w:t xml:space="preserve">  Лине</w:t>
      </w:r>
      <w:r w:rsidR="00711872">
        <w:rPr>
          <w:sz w:val="24"/>
          <w:szCs w:val="24"/>
          <w:lang w:val="ru-RU"/>
        </w:rPr>
        <w:t>вский сельсовет</w:t>
      </w:r>
    </w:p>
    <w:tbl>
      <w:tblPr>
        <w:tblW w:w="0" w:type="auto"/>
        <w:tblLayout w:type="fixed"/>
        <w:tblCellMar>
          <w:left w:w="10" w:type="dxa"/>
          <w:right w:w="10" w:type="dxa"/>
        </w:tblCellMar>
        <w:tblLook w:val="0000"/>
      </w:tblPr>
      <w:tblGrid>
        <w:gridCol w:w="710"/>
        <w:gridCol w:w="2376"/>
        <w:gridCol w:w="1118"/>
        <w:gridCol w:w="1186"/>
        <w:gridCol w:w="1075"/>
        <w:gridCol w:w="1051"/>
        <w:gridCol w:w="1109"/>
        <w:gridCol w:w="1027"/>
      </w:tblGrid>
      <w:tr w:rsidR="00711872" w:rsidRPr="003F1DE4">
        <w:tblPrEx>
          <w:tblCellMar>
            <w:top w:w="0" w:type="dxa"/>
            <w:bottom w:w="0" w:type="dxa"/>
          </w:tblCellMar>
        </w:tblPrEx>
        <w:trPr>
          <w:trHeight w:hRule="exact" w:val="316"/>
        </w:trPr>
        <w:tc>
          <w:tcPr>
            <w:tcW w:w="710" w:type="dxa"/>
            <w:vMerge w:val="restart"/>
            <w:tcBorders>
              <w:top w:val="single" w:sz="4" w:space="0" w:color="auto"/>
              <w:left w:val="single" w:sz="4" w:space="0" w:color="auto"/>
            </w:tcBorders>
            <w:shd w:val="clear" w:color="auto" w:fill="FFFFFF"/>
            <w:vAlign w:val="center"/>
          </w:tcPr>
          <w:p w:rsidR="00711872" w:rsidRPr="00D20B2A" w:rsidRDefault="00711872" w:rsidP="00150456">
            <w:pPr>
              <w:pStyle w:val="210"/>
              <w:spacing w:line="276" w:lineRule="auto"/>
              <w:ind w:left="160" w:right="160"/>
              <w:rPr>
                <w:sz w:val="20"/>
                <w:szCs w:val="20"/>
                <w:lang w:bidi="ru-RU"/>
              </w:rPr>
            </w:pPr>
            <w:r w:rsidRPr="00D20B2A">
              <w:rPr>
                <w:sz w:val="20"/>
                <w:szCs w:val="20"/>
                <w:lang w:bidi="ru-RU"/>
              </w:rPr>
              <w:t>№</w:t>
            </w:r>
          </w:p>
          <w:p w:rsidR="00711872" w:rsidRPr="00D20B2A" w:rsidRDefault="00711872" w:rsidP="00150456">
            <w:pPr>
              <w:pStyle w:val="210"/>
              <w:spacing w:line="276" w:lineRule="auto"/>
              <w:ind w:left="160" w:right="160"/>
              <w:rPr>
                <w:sz w:val="20"/>
                <w:szCs w:val="20"/>
                <w:lang w:bidi="ru-RU"/>
              </w:rPr>
            </w:pPr>
            <w:r w:rsidRPr="00D20B2A">
              <w:rPr>
                <w:sz w:val="20"/>
                <w:szCs w:val="20"/>
                <w:lang w:bidi="ru-RU"/>
              </w:rPr>
              <w:t>п/п</w:t>
            </w:r>
          </w:p>
        </w:tc>
        <w:tc>
          <w:tcPr>
            <w:tcW w:w="2376" w:type="dxa"/>
            <w:vMerge w:val="restart"/>
            <w:tcBorders>
              <w:top w:val="single" w:sz="4" w:space="0" w:color="auto"/>
              <w:left w:val="single" w:sz="4" w:space="0" w:color="auto"/>
            </w:tcBorders>
            <w:shd w:val="clear" w:color="auto" w:fill="FFFFFF"/>
            <w:vAlign w:val="center"/>
          </w:tcPr>
          <w:p w:rsidR="00711872" w:rsidRPr="00D20B2A" w:rsidRDefault="00711872" w:rsidP="00150456">
            <w:pPr>
              <w:pStyle w:val="210"/>
              <w:spacing w:line="276" w:lineRule="auto"/>
              <w:ind w:left="160" w:right="160"/>
              <w:rPr>
                <w:sz w:val="20"/>
                <w:szCs w:val="20"/>
                <w:lang w:bidi="ru-RU"/>
              </w:rPr>
            </w:pPr>
            <w:r w:rsidRPr="00D20B2A">
              <w:rPr>
                <w:sz w:val="20"/>
                <w:szCs w:val="20"/>
                <w:lang w:bidi="ru-RU"/>
              </w:rPr>
              <w:t>Наименование</w:t>
            </w:r>
          </w:p>
          <w:p w:rsidR="00711872" w:rsidRPr="00D20B2A" w:rsidRDefault="00711872" w:rsidP="00150456">
            <w:pPr>
              <w:pStyle w:val="210"/>
              <w:spacing w:line="276" w:lineRule="auto"/>
              <w:ind w:left="160" w:right="160"/>
              <w:rPr>
                <w:sz w:val="20"/>
                <w:szCs w:val="20"/>
                <w:lang w:bidi="ru-RU"/>
              </w:rPr>
            </w:pPr>
            <w:r w:rsidRPr="00D20B2A">
              <w:rPr>
                <w:sz w:val="20"/>
                <w:szCs w:val="20"/>
                <w:lang w:bidi="ru-RU"/>
              </w:rPr>
              <w:t>поставщика</w:t>
            </w:r>
          </w:p>
        </w:tc>
        <w:tc>
          <w:tcPr>
            <w:tcW w:w="6566" w:type="dxa"/>
            <w:gridSpan w:val="6"/>
            <w:tcBorders>
              <w:top w:val="single" w:sz="4" w:space="0" w:color="auto"/>
              <w:left w:val="single" w:sz="4" w:space="0" w:color="auto"/>
              <w:right w:val="single" w:sz="4" w:space="0" w:color="auto"/>
            </w:tcBorders>
            <w:shd w:val="clear" w:color="auto" w:fill="FFFFFF"/>
            <w:vAlign w:val="bottom"/>
          </w:tcPr>
          <w:p w:rsidR="00711872" w:rsidRPr="00D20B2A" w:rsidRDefault="00711872" w:rsidP="00150456">
            <w:pPr>
              <w:pStyle w:val="210"/>
              <w:spacing w:line="276" w:lineRule="auto"/>
              <w:ind w:left="160" w:right="160"/>
              <w:rPr>
                <w:sz w:val="20"/>
                <w:szCs w:val="20"/>
                <w:lang w:bidi="ru-RU"/>
              </w:rPr>
            </w:pPr>
            <w:r w:rsidRPr="00D20B2A">
              <w:rPr>
                <w:sz w:val="20"/>
                <w:szCs w:val="20"/>
                <w:lang w:bidi="ru-RU"/>
              </w:rPr>
              <w:t xml:space="preserve">Тариф, </w:t>
            </w:r>
            <w:r w:rsidRPr="00D20B2A">
              <w:rPr>
                <w:i/>
                <w:iCs/>
                <w:sz w:val="20"/>
                <w:szCs w:val="20"/>
                <w:lang w:bidi="ru-RU"/>
              </w:rPr>
              <w:t>руб./Гкал</w:t>
            </w:r>
          </w:p>
        </w:tc>
      </w:tr>
      <w:tr w:rsidR="00711872" w:rsidRPr="003F1DE4">
        <w:tblPrEx>
          <w:tblCellMar>
            <w:top w:w="0" w:type="dxa"/>
            <w:bottom w:w="0" w:type="dxa"/>
          </w:tblCellMar>
        </w:tblPrEx>
        <w:trPr>
          <w:trHeight w:hRule="exact" w:val="870"/>
        </w:trPr>
        <w:tc>
          <w:tcPr>
            <w:tcW w:w="710" w:type="dxa"/>
            <w:vMerge/>
            <w:tcBorders>
              <w:left w:val="single" w:sz="4" w:space="0" w:color="auto"/>
            </w:tcBorders>
            <w:shd w:val="clear" w:color="auto" w:fill="FFFFFF"/>
            <w:vAlign w:val="center"/>
          </w:tcPr>
          <w:p w:rsidR="00711872" w:rsidRPr="00D20B2A" w:rsidRDefault="00711872" w:rsidP="00150456">
            <w:pPr>
              <w:pStyle w:val="210"/>
              <w:spacing w:line="276" w:lineRule="auto"/>
              <w:ind w:left="160" w:right="160"/>
              <w:rPr>
                <w:sz w:val="20"/>
                <w:szCs w:val="20"/>
                <w:lang w:bidi="ru-RU"/>
              </w:rPr>
            </w:pPr>
          </w:p>
        </w:tc>
        <w:tc>
          <w:tcPr>
            <w:tcW w:w="2376" w:type="dxa"/>
            <w:vMerge/>
            <w:tcBorders>
              <w:left w:val="single" w:sz="4" w:space="0" w:color="auto"/>
            </w:tcBorders>
            <w:shd w:val="clear" w:color="auto" w:fill="FFFFFF"/>
            <w:vAlign w:val="center"/>
          </w:tcPr>
          <w:p w:rsidR="00711872" w:rsidRPr="00D20B2A" w:rsidRDefault="00711872" w:rsidP="00150456">
            <w:pPr>
              <w:pStyle w:val="210"/>
              <w:spacing w:line="276" w:lineRule="auto"/>
              <w:ind w:left="160" w:right="160"/>
              <w:rPr>
                <w:sz w:val="20"/>
                <w:szCs w:val="20"/>
                <w:lang w:bidi="ru-RU"/>
              </w:rPr>
            </w:pPr>
          </w:p>
        </w:tc>
        <w:tc>
          <w:tcPr>
            <w:tcW w:w="2304" w:type="dxa"/>
            <w:gridSpan w:val="2"/>
            <w:tcBorders>
              <w:top w:val="single" w:sz="4" w:space="0" w:color="auto"/>
              <w:left w:val="single" w:sz="4" w:space="0" w:color="auto"/>
            </w:tcBorders>
            <w:shd w:val="clear" w:color="auto" w:fill="FFFFFF"/>
            <w:vAlign w:val="center"/>
          </w:tcPr>
          <w:p w:rsidR="00367171" w:rsidRDefault="00711872" w:rsidP="00367171">
            <w:pPr>
              <w:pStyle w:val="210"/>
              <w:spacing w:line="276" w:lineRule="auto"/>
              <w:ind w:left="160" w:right="160"/>
              <w:rPr>
                <w:sz w:val="20"/>
                <w:szCs w:val="20"/>
                <w:lang w:val="ru-RU" w:bidi="ru-RU"/>
              </w:rPr>
            </w:pPr>
            <w:r w:rsidRPr="00D20B2A">
              <w:rPr>
                <w:sz w:val="20"/>
                <w:szCs w:val="20"/>
                <w:lang w:bidi="ru-RU"/>
              </w:rPr>
              <w:t>2</w:t>
            </w:r>
            <w:r w:rsidR="009D483C">
              <w:rPr>
                <w:sz w:val="20"/>
                <w:szCs w:val="20"/>
                <w:lang w:val="ru-RU" w:bidi="ru-RU"/>
              </w:rPr>
              <w:t>019</w:t>
            </w:r>
          </w:p>
          <w:p w:rsidR="00367171" w:rsidRPr="00367171" w:rsidRDefault="00367171" w:rsidP="00367171">
            <w:pPr>
              <w:pStyle w:val="210"/>
              <w:spacing w:line="276" w:lineRule="auto"/>
              <w:ind w:left="160" w:right="160"/>
              <w:rPr>
                <w:sz w:val="20"/>
                <w:szCs w:val="20"/>
                <w:lang w:val="ru-RU" w:bidi="ru-RU"/>
              </w:rPr>
            </w:pPr>
            <w:r>
              <w:rPr>
                <w:sz w:val="20"/>
                <w:szCs w:val="20"/>
                <w:lang w:val="ru-RU" w:bidi="ru-RU"/>
              </w:rPr>
              <w:t xml:space="preserve"> Решение №</w:t>
            </w:r>
            <w:r w:rsidR="009D483C">
              <w:rPr>
                <w:sz w:val="20"/>
                <w:szCs w:val="20"/>
                <w:lang w:val="ru-RU" w:bidi="ru-RU"/>
              </w:rPr>
              <w:t xml:space="preserve"> 68 от 30</w:t>
            </w:r>
            <w:r>
              <w:rPr>
                <w:sz w:val="20"/>
                <w:szCs w:val="20"/>
                <w:lang w:val="ru-RU" w:bidi="ru-RU"/>
              </w:rPr>
              <w:t>.</w:t>
            </w:r>
            <w:r w:rsidR="009D483C">
              <w:rPr>
                <w:sz w:val="20"/>
                <w:szCs w:val="20"/>
                <w:lang w:val="ru-RU" w:bidi="ru-RU"/>
              </w:rPr>
              <w:t>04</w:t>
            </w:r>
            <w:r>
              <w:rPr>
                <w:sz w:val="20"/>
                <w:szCs w:val="20"/>
                <w:lang w:val="ru-RU" w:bidi="ru-RU"/>
              </w:rPr>
              <w:t>.201</w:t>
            </w:r>
            <w:r w:rsidR="009D483C">
              <w:rPr>
                <w:sz w:val="20"/>
                <w:szCs w:val="20"/>
                <w:lang w:val="ru-RU" w:bidi="ru-RU"/>
              </w:rPr>
              <w:t>9</w:t>
            </w:r>
            <w:r>
              <w:rPr>
                <w:sz w:val="20"/>
                <w:szCs w:val="20"/>
                <w:lang w:val="ru-RU" w:bidi="ru-RU"/>
              </w:rPr>
              <w:t>г</w:t>
            </w:r>
          </w:p>
          <w:p w:rsidR="00711872" w:rsidRPr="00367171" w:rsidRDefault="00711872" w:rsidP="00367171">
            <w:pPr>
              <w:pStyle w:val="210"/>
              <w:spacing w:line="276" w:lineRule="auto"/>
              <w:ind w:right="160"/>
              <w:rPr>
                <w:sz w:val="20"/>
                <w:szCs w:val="20"/>
                <w:lang w:val="ru-RU" w:bidi="ru-RU"/>
              </w:rPr>
            </w:pPr>
          </w:p>
        </w:tc>
        <w:tc>
          <w:tcPr>
            <w:tcW w:w="2126" w:type="dxa"/>
            <w:gridSpan w:val="2"/>
            <w:tcBorders>
              <w:top w:val="single" w:sz="4" w:space="0" w:color="auto"/>
              <w:left w:val="single" w:sz="4" w:space="0" w:color="auto"/>
            </w:tcBorders>
            <w:shd w:val="clear" w:color="auto" w:fill="FFFFFF"/>
            <w:vAlign w:val="center"/>
          </w:tcPr>
          <w:p w:rsidR="00711872" w:rsidRPr="009D483C" w:rsidRDefault="009D483C" w:rsidP="00150456">
            <w:pPr>
              <w:pStyle w:val="210"/>
              <w:spacing w:line="276" w:lineRule="auto"/>
              <w:ind w:left="160" w:right="160"/>
              <w:rPr>
                <w:sz w:val="20"/>
                <w:szCs w:val="20"/>
                <w:lang w:val="ru-RU" w:bidi="ru-RU"/>
              </w:rPr>
            </w:pPr>
            <w:r>
              <w:rPr>
                <w:sz w:val="20"/>
                <w:szCs w:val="20"/>
                <w:lang w:bidi="ru-RU"/>
              </w:rPr>
              <w:t>20</w:t>
            </w:r>
            <w:r>
              <w:rPr>
                <w:sz w:val="20"/>
                <w:szCs w:val="20"/>
                <w:lang w:val="ru-RU" w:bidi="ru-RU"/>
              </w:rPr>
              <w:t>20</w:t>
            </w:r>
          </w:p>
          <w:p w:rsidR="00367171" w:rsidRPr="00367171" w:rsidRDefault="009D483C" w:rsidP="00367171">
            <w:pPr>
              <w:pStyle w:val="210"/>
              <w:spacing w:line="276" w:lineRule="auto"/>
              <w:ind w:left="160" w:right="160"/>
              <w:rPr>
                <w:sz w:val="20"/>
                <w:szCs w:val="20"/>
                <w:lang w:val="ru-RU" w:bidi="ru-RU"/>
              </w:rPr>
            </w:pPr>
            <w:r>
              <w:rPr>
                <w:sz w:val="20"/>
                <w:szCs w:val="20"/>
                <w:lang w:val="ru-RU" w:bidi="ru-RU"/>
              </w:rPr>
              <w:t>Решение № 476 от 17</w:t>
            </w:r>
            <w:r w:rsidR="00367171">
              <w:rPr>
                <w:sz w:val="20"/>
                <w:szCs w:val="20"/>
                <w:lang w:val="ru-RU" w:bidi="ru-RU"/>
              </w:rPr>
              <w:t>.12.201</w:t>
            </w:r>
            <w:r>
              <w:rPr>
                <w:sz w:val="20"/>
                <w:szCs w:val="20"/>
                <w:lang w:val="ru-RU" w:bidi="ru-RU"/>
              </w:rPr>
              <w:t>9</w:t>
            </w:r>
            <w:r w:rsidR="00367171">
              <w:rPr>
                <w:sz w:val="20"/>
                <w:szCs w:val="20"/>
                <w:lang w:val="ru-RU" w:bidi="ru-RU"/>
              </w:rPr>
              <w:t>г</w:t>
            </w:r>
          </w:p>
          <w:p w:rsidR="00367171" w:rsidRPr="00367171" w:rsidRDefault="00367171" w:rsidP="00150456">
            <w:pPr>
              <w:pStyle w:val="210"/>
              <w:spacing w:line="276" w:lineRule="auto"/>
              <w:ind w:left="160" w:right="160"/>
              <w:rPr>
                <w:sz w:val="20"/>
                <w:szCs w:val="20"/>
                <w:lang w:val="ru-RU" w:bidi="ru-RU"/>
              </w:rPr>
            </w:pPr>
          </w:p>
        </w:tc>
        <w:tc>
          <w:tcPr>
            <w:tcW w:w="2136" w:type="dxa"/>
            <w:gridSpan w:val="2"/>
            <w:tcBorders>
              <w:top w:val="single" w:sz="4" w:space="0" w:color="auto"/>
              <w:left w:val="single" w:sz="4" w:space="0" w:color="auto"/>
              <w:right w:val="single" w:sz="4" w:space="0" w:color="auto"/>
            </w:tcBorders>
            <w:shd w:val="clear" w:color="auto" w:fill="FFFFFF"/>
            <w:vAlign w:val="center"/>
          </w:tcPr>
          <w:p w:rsidR="00367171" w:rsidRPr="00367171" w:rsidRDefault="00367171" w:rsidP="00150456">
            <w:pPr>
              <w:pStyle w:val="210"/>
              <w:spacing w:line="276" w:lineRule="auto"/>
              <w:ind w:left="160" w:right="160"/>
              <w:rPr>
                <w:sz w:val="20"/>
                <w:szCs w:val="20"/>
                <w:lang w:val="ru-RU" w:bidi="ru-RU"/>
              </w:rPr>
            </w:pPr>
          </w:p>
        </w:tc>
      </w:tr>
      <w:tr w:rsidR="00711872" w:rsidRPr="003F1DE4">
        <w:tblPrEx>
          <w:tblCellMar>
            <w:top w:w="0" w:type="dxa"/>
            <w:bottom w:w="0" w:type="dxa"/>
          </w:tblCellMar>
        </w:tblPrEx>
        <w:trPr>
          <w:trHeight w:hRule="exact" w:val="562"/>
        </w:trPr>
        <w:tc>
          <w:tcPr>
            <w:tcW w:w="710" w:type="dxa"/>
            <w:vMerge/>
            <w:tcBorders>
              <w:left w:val="single" w:sz="4" w:space="0" w:color="auto"/>
            </w:tcBorders>
            <w:shd w:val="clear" w:color="auto" w:fill="FFFFFF"/>
            <w:vAlign w:val="center"/>
          </w:tcPr>
          <w:p w:rsidR="00711872" w:rsidRPr="00D20B2A" w:rsidRDefault="00711872" w:rsidP="00150456">
            <w:pPr>
              <w:pStyle w:val="210"/>
              <w:spacing w:line="276" w:lineRule="auto"/>
              <w:ind w:left="160" w:right="160"/>
              <w:rPr>
                <w:sz w:val="20"/>
                <w:szCs w:val="20"/>
                <w:lang w:bidi="ru-RU"/>
              </w:rPr>
            </w:pPr>
          </w:p>
        </w:tc>
        <w:tc>
          <w:tcPr>
            <w:tcW w:w="2376" w:type="dxa"/>
            <w:vMerge/>
            <w:tcBorders>
              <w:left w:val="single" w:sz="4" w:space="0" w:color="auto"/>
            </w:tcBorders>
            <w:shd w:val="clear" w:color="auto" w:fill="FFFFFF"/>
            <w:vAlign w:val="center"/>
          </w:tcPr>
          <w:p w:rsidR="00711872" w:rsidRPr="00D20B2A" w:rsidRDefault="00711872" w:rsidP="00150456">
            <w:pPr>
              <w:pStyle w:val="210"/>
              <w:spacing w:line="276" w:lineRule="auto"/>
              <w:ind w:left="160" w:right="160"/>
              <w:rPr>
                <w:sz w:val="20"/>
                <w:szCs w:val="20"/>
                <w:lang w:bidi="ru-RU"/>
              </w:rPr>
            </w:pPr>
          </w:p>
        </w:tc>
        <w:tc>
          <w:tcPr>
            <w:tcW w:w="1118" w:type="dxa"/>
            <w:tcBorders>
              <w:top w:val="single" w:sz="4" w:space="0" w:color="auto"/>
              <w:left w:val="single" w:sz="4" w:space="0" w:color="auto"/>
            </w:tcBorders>
            <w:shd w:val="clear" w:color="auto" w:fill="FFFFFF"/>
            <w:vAlign w:val="bottom"/>
          </w:tcPr>
          <w:p w:rsidR="00711872" w:rsidRPr="00D20B2A" w:rsidRDefault="00711872" w:rsidP="00150456">
            <w:pPr>
              <w:pStyle w:val="210"/>
              <w:spacing w:line="276" w:lineRule="auto"/>
              <w:ind w:left="160" w:right="160"/>
              <w:rPr>
                <w:sz w:val="20"/>
                <w:szCs w:val="20"/>
                <w:lang w:bidi="ru-RU"/>
              </w:rPr>
            </w:pPr>
            <w:r w:rsidRPr="00D20B2A">
              <w:rPr>
                <w:sz w:val="20"/>
                <w:szCs w:val="20"/>
                <w:lang w:bidi="ru-RU"/>
              </w:rPr>
              <w:t>01.01</w:t>
            </w:r>
            <w:r w:rsidRPr="00D20B2A">
              <w:rPr>
                <w:sz w:val="20"/>
                <w:szCs w:val="20"/>
                <w:lang w:bidi="ru-RU"/>
              </w:rPr>
              <w:softHyphen/>
              <w:t>30.06</w:t>
            </w:r>
          </w:p>
        </w:tc>
        <w:tc>
          <w:tcPr>
            <w:tcW w:w="1186" w:type="dxa"/>
            <w:tcBorders>
              <w:top w:val="single" w:sz="4" w:space="0" w:color="auto"/>
              <w:left w:val="single" w:sz="4" w:space="0" w:color="auto"/>
            </w:tcBorders>
            <w:shd w:val="clear" w:color="auto" w:fill="FFFFFF"/>
            <w:vAlign w:val="bottom"/>
          </w:tcPr>
          <w:p w:rsidR="00711872" w:rsidRPr="00D20B2A" w:rsidRDefault="00711872" w:rsidP="00150456">
            <w:pPr>
              <w:pStyle w:val="210"/>
              <w:spacing w:line="276" w:lineRule="auto"/>
              <w:ind w:left="160" w:right="160"/>
              <w:rPr>
                <w:sz w:val="20"/>
                <w:szCs w:val="20"/>
                <w:lang w:bidi="ru-RU"/>
              </w:rPr>
            </w:pPr>
            <w:r w:rsidRPr="00D20B2A">
              <w:rPr>
                <w:sz w:val="20"/>
                <w:szCs w:val="20"/>
                <w:lang w:bidi="ru-RU"/>
              </w:rPr>
              <w:t>01.07</w:t>
            </w:r>
            <w:r w:rsidRPr="00D20B2A">
              <w:rPr>
                <w:sz w:val="20"/>
                <w:szCs w:val="20"/>
                <w:lang w:bidi="ru-RU"/>
              </w:rPr>
              <w:softHyphen/>
              <w:t>31.12</w:t>
            </w:r>
          </w:p>
        </w:tc>
        <w:tc>
          <w:tcPr>
            <w:tcW w:w="1075" w:type="dxa"/>
            <w:tcBorders>
              <w:top w:val="single" w:sz="4" w:space="0" w:color="auto"/>
              <w:left w:val="single" w:sz="4" w:space="0" w:color="auto"/>
            </w:tcBorders>
            <w:shd w:val="clear" w:color="auto" w:fill="FFFFFF"/>
            <w:vAlign w:val="bottom"/>
          </w:tcPr>
          <w:p w:rsidR="00711872" w:rsidRPr="00D20B2A" w:rsidRDefault="00711872" w:rsidP="00150456">
            <w:pPr>
              <w:pStyle w:val="210"/>
              <w:spacing w:line="276" w:lineRule="auto"/>
              <w:ind w:left="160" w:right="160"/>
              <w:rPr>
                <w:sz w:val="20"/>
                <w:szCs w:val="20"/>
                <w:lang w:bidi="ru-RU"/>
              </w:rPr>
            </w:pPr>
            <w:r w:rsidRPr="00D20B2A">
              <w:rPr>
                <w:sz w:val="20"/>
                <w:szCs w:val="20"/>
                <w:lang w:bidi="ru-RU"/>
              </w:rPr>
              <w:t>01.01</w:t>
            </w:r>
            <w:r w:rsidRPr="00D20B2A">
              <w:rPr>
                <w:sz w:val="20"/>
                <w:szCs w:val="20"/>
                <w:lang w:bidi="ru-RU"/>
              </w:rPr>
              <w:softHyphen/>
              <w:t>30.06</w:t>
            </w:r>
          </w:p>
        </w:tc>
        <w:tc>
          <w:tcPr>
            <w:tcW w:w="1051" w:type="dxa"/>
            <w:tcBorders>
              <w:top w:val="single" w:sz="4" w:space="0" w:color="auto"/>
              <w:left w:val="single" w:sz="4" w:space="0" w:color="auto"/>
            </w:tcBorders>
            <w:shd w:val="clear" w:color="auto" w:fill="FFFFFF"/>
            <w:vAlign w:val="bottom"/>
          </w:tcPr>
          <w:p w:rsidR="00711872" w:rsidRPr="00D20B2A" w:rsidRDefault="00711872" w:rsidP="00150456">
            <w:pPr>
              <w:pStyle w:val="210"/>
              <w:spacing w:line="276" w:lineRule="auto"/>
              <w:ind w:left="160" w:right="160"/>
              <w:rPr>
                <w:sz w:val="20"/>
                <w:szCs w:val="20"/>
                <w:lang w:bidi="ru-RU"/>
              </w:rPr>
            </w:pPr>
            <w:r w:rsidRPr="00D20B2A">
              <w:rPr>
                <w:sz w:val="20"/>
                <w:szCs w:val="20"/>
                <w:lang w:bidi="ru-RU"/>
              </w:rPr>
              <w:t>01.07</w:t>
            </w:r>
            <w:r w:rsidRPr="00D20B2A">
              <w:rPr>
                <w:sz w:val="20"/>
                <w:szCs w:val="20"/>
                <w:lang w:bidi="ru-RU"/>
              </w:rPr>
              <w:softHyphen/>
              <w:t>31.12</w:t>
            </w:r>
          </w:p>
        </w:tc>
        <w:tc>
          <w:tcPr>
            <w:tcW w:w="1109" w:type="dxa"/>
            <w:tcBorders>
              <w:top w:val="single" w:sz="4" w:space="0" w:color="auto"/>
              <w:left w:val="single" w:sz="4" w:space="0" w:color="auto"/>
            </w:tcBorders>
            <w:shd w:val="clear" w:color="auto" w:fill="FFFFFF"/>
            <w:vAlign w:val="bottom"/>
          </w:tcPr>
          <w:p w:rsidR="00711872" w:rsidRPr="00D20B2A" w:rsidRDefault="00711872" w:rsidP="00150456">
            <w:pPr>
              <w:pStyle w:val="210"/>
              <w:spacing w:line="276" w:lineRule="auto"/>
              <w:ind w:left="160" w:right="160"/>
              <w:rPr>
                <w:sz w:val="20"/>
                <w:szCs w:val="20"/>
                <w:lang w:bidi="ru-RU"/>
              </w:rPr>
            </w:pPr>
          </w:p>
        </w:tc>
        <w:tc>
          <w:tcPr>
            <w:tcW w:w="1027" w:type="dxa"/>
            <w:tcBorders>
              <w:top w:val="single" w:sz="4" w:space="0" w:color="auto"/>
              <w:left w:val="single" w:sz="4" w:space="0" w:color="auto"/>
              <w:right w:val="single" w:sz="4" w:space="0" w:color="auto"/>
            </w:tcBorders>
            <w:shd w:val="clear" w:color="auto" w:fill="FFFFFF"/>
            <w:vAlign w:val="bottom"/>
          </w:tcPr>
          <w:p w:rsidR="00711872" w:rsidRPr="00D20B2A" w:rsidRDefault="00711872" w:rsidP="00150456">
            <w:pPr>
              <w:pStyle w:val="210"/>
              <w:spacing w:line="276" w:lineRule="auto"/>
              <w:ind w:left="160" w:right="160"/>
              <w:rPr>
                <w:sz w:val="20"/>
                <w:szCs w:val="20"/>
                <w:lang w:bidi="ru-RU"/>
              </w:rPr>
            </w:pPr>
          </w:p>
        </w:tc>
      </w:tr>
      <w:tr w:rsidR="00711872" w:rsidRPr="003F1DE4">
        <w:tblPrEx>
          <w:tblCellMar>
            <w:top w:w="0" w:type="dxa"/>
            <w:bottom w:w="0" w:type="dxa"/>
          </w:tblCellMar>
        </w:tblPrEx>
        <w:trPr>
          <w:trHeight w:hRule="exact" w:val="466"/>
        </w:trPr>
        <w:tc>
          <w:tcPr>
            <w:tcW w:w="9652"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711872" w:rsidRPr="00D20B2A" w:rsidRDefault="00711872" w:rsidP="00150456">
            <w:pPr>
              <w:pStyle w:val="210"/>
              <w:spacing w:line="276" w:lineRule="auto"/>
              <w:ind w:left="160" w:right="160"/>
              <w:rPr>
                <w:sz w:val="20"/>
                <w:szCs w:val="20"/>
                <w:lang w:bidi="ru-RU"/>
              </w:rPr>
            </w:pPr>
            <w:r w:rsidRPr="00D20B2A">
              <w:rPr>
                <w:sz w:val="20"/>
                <w:szCs w:val="20"/>
                <w:lang w:bidi="ru-RU"/>
              </w:rPr>
              <w:t xml:space="preserve">Тариф на отпуск </w:t>
            </w:r>
            <w:r w:rsidR="009D483C">
              <w:rPr>
                <w:sz w:val="20"/>
                <w:szCs w:val="20"/>
                <w:lang w:val="ru-RU" w:bidi="ru-RU"/>
              </w:rPr>
              <w:t xml:space="preserve"> </w:t>
            </w:r>
            <w:r>
              <w:rPr>
                <w:sz w:val="20"/>
                <w:szCs w:val="20"/>
                <w:lang w:val="ru-RU" w:bidi="ru-RU"/>
              </w:rPr>
              <w:t xml:space="preserve">и передачу </w:t>
            </w:r>
            <w:r w:rsidRPr="00D20B2A">
              <w:rPr>
                <w:sz w:val="20"/>
                <w:szCs w:val="20"/>
                <w:lang w:bidi="ru-RU"/>
              </w:rPr>
              <w:t>тепловой энергии</w:t>
            </w:r>
          </w:p>
        </w:tc>
      </w:tr>
      <w:tr w:rsidR="00711872" w:rsidRPr="003F1DE4">
        <w:tblPrEx>
          <w:tblCellMar>
            <w:top w:w="0" w:type="dxa"/>
            <w:bottom w:w="0" w:type="dxa"/>
          </w:tblCellMar>
        </w:tblPrEx>
        <w:trPr>
          <w:trHeight w:hRule="exact" w:val="562"/>
        </w:trPr>
        <w:tc>
          <w:tcPr>
            <w:tcW w:w="710" w:type="dxa"/>
            <w:tcBorders>
              <w:top w:val="single" w:sz="4" w:space="0" w:color="auto"/>
              <w:left w:val="single" w:sz="4" w:space="0" w:color="auto"/>
              <w:bottom w:val="single" w:sz="4" w:space="0" w:color="auto"/>
            </w:tcBorders>
            <w:shd w:val="clear" w:color="auto" w:fill="FFFFFF"/>
            <w:vAlign w:val="center"/>
          </w:tcPr>
          <w:p w:rsidR="00711872" w:rsidRPr="00D20B2A" w:rsidRDefault="00711872" w:rsidP="00150456">
            <w:pPr>
              <w:pStyle w:val="210"/>
              <w:spacing w:line="276" w:lineRule="auto"/>
              <w:ind w:left="160" w:right="160"/>
              <w:rPr>
                <w:sz w:val="20"/>
                <w:szCs w:val="20"/>
                <w:lang w:bidi="ru-RU"/>
              </w:rPr>
            </w:pPr>
            <w:r w:rsidRPr="00D20B2A">
              <w:rPr>
                <w:sz w:val="20"/>
                <w:szCs w:val="20"/>
                <w:lang w:bidi="ru-RU"/>
              </w:rPr>
              <w:t>1</w:t>
            </w:r>
          </w:p>
        </w:tc>
        <w:tc>
          <w:tcPr>
            <w:tcW w:w="2376" w:type="dxa"/>
            <w:tcBorders>
              <w:top w:val="single" w:sz="4" w:space="0" w:color="auto"/>
              <w:left w:val="single" w:sz="4" w:space="0" w:color="auto"/>
              <w:bottom w:val="single" w:sz="4" w:space="0" w:color="auto"/>
            </w:tcBorders>
            <w:shd w:val="clear" w:color="auto" w:fill="FFFFFF"/>
            <w:vAlign w:val="bottom"/>
          </w:tcPr>
          <w:p w:rsidR="00711872" w:rsidRPr="00711872" w:rsidRDefault="009D483C" w:rsidP="00150456">
            <w:pPr>
              <w:pStyle w:val="210"/>
              <w:spacing w:line="276" w:lineRule="auto"/>
              <w:ind w:left="160" w:right="160"/>
              <w:rPr>
                <w:sz w:val="20"/>
                <w:szCs w:val="20"/>
                <w:lang w:val="ru-RU" w:bidi="ru-RU"/>
              </w:rPr>
            </w:pPr>
            <w:r>
              <w:rPr>
                <w:sz w:val="20"/>
                <w:szCs w:val="20"/>
                <w:lang w:val="ru-RU" w:bidi="ru-RU"/>
              </w:rPr>
              <w:t>КМП «Баланс»</w:t>
            </w:r>
          </w:p>
        </w:tc>
        <w:tc>
          <w:tcPr>
            <w:tcW w:w="1118" w:type="dxa"/>
            <w:tcBorders>
              <w:top w:val="single" w:sz="4" w:space="0" w:color="auto"/>
              <w:left w:val="single" w:sz="4" w:space="0" w:color="auto"/>
              <w:bottom w:val="single" w:sz="4" w:space="0" w:color="auto"/>
            </w:tcBorders>
            <w:shd w:val="clear" w:color="auto" w:fill="FFFFFF"/>
            <w:vAlign w:val="center"/>
          </w:tcPr>
          <w:p w:rsidR="00711872" w:rsidRPr="009D483C" w:rsidRDefault="009D483C" w:rsidP="00150456">
            <w:pPr>
              <w:pStyle w:val="210"/>
              <w:spacing w:line="276" w:lineRule="auto"/>
              <w:ind w:left="160" w:right="160"/>
              <w:rPr>
                <w:sz w:val="20"/>
                <w:szCs w:val="20"/>
                <w:lang w:val="ru-RU" w:bidi="ru-RU"/>
              </w:rPr>
            </w:pPr>
            <w:r>
              <w:rPr>
                <w:sz w:val="20"/>
                <w:szCs w:val="20"/>
                <w:lang w:val="ru-RU" w:bidi="ru-RU"/>
              </w:rPr>
              <w:t>2108,59</w:t>
            </w:r>
          </w:p>
        </w:tc>
        <w:tc>
          <w:tcPr>
            <w:tcW w:w="1186" w:type="dxa"/>
            <w:tcBorders>
              <w:top w:val="single" w:sz="4" w:space="0" w:color="auto"/>
              <w:left w:val="single" w:sz="4" w:space="0" w:color="auto"/>
              <w:bottom w:val="single" w:sz="4" w:space="0" w:color="auto"/>
            </w:tcBorders>
            <w:shd w:val="clear" w:color="auto" w:fill="FFFFFF"/>
            <w:vAlign w:val="center"/>
          </w:tcPr>
          <w:p w:rsidR="00711872" w:rsidRPr="009D483C" w:rsidRDefault="009D483C" w:rsidP="00150456">
            <w:pPr>
              <w:pStyle w:val="210"/>
              <w:spacing w:line="276" w:lineRule="auto"/>
              <w:ind w:left="160" w:right="160"/>
              <w:rPr>
                <w:sz w:val="20"/>
                <w:szCs w:val="20"/>
                <w:lang w:val="ru-RU" w:bidi="ru-RU"/>
              </w:rPr>
            </w:pPr>
            <w:r>
              <w:rPr>
                <w:sz w:val="20"/>
                <w:szCs w:val="20"/>
                <w:lang w:val="ru-RU" w:bidi="ru-RU"/>
              </w:rPr>
              <w:t>2603,68</w:t>
            </w:r>
          </w:p>
        </w:tc>
        <w:tc>
          <w:tcPr>
            <w:tcW w:w="1075" w:type="dxa"/>
            <w:tcBorders>
              <w:top w:val="single" w:sz="4" w:space="0" w:color="auto"/>
              <w:left w:val="single" w:sz="4" w:space="0" w:color="auto"/>
              <w:bottom w:val="single" w:sz="4" w:space="0" w:color="auto"/>
            </w:tcBorders>
            <w:shd w:val="clear" w:color="auto" w:fill="FFFFFF"/>
            <w:vAlign w:val="center"/>
          </w:tcPr>
          <w:p w:rsidR="00711872" w:rsidRPr="009D483C" w:rsidRDefault="009D483C" w:rsidP="00150456">
            <w:pPr>
              <w:pStyle w:val="210"/>
              <w:spacing w:line="276" w:lineRule="auto"/>
              <w:ind w:left="160" w:right="160"/>
              <w:rPr>
                <w:sz w:val="20"/>
                <w:szCs w:val="20"/>
                <w:lang w:val="ru-RU" w:bidi="ru-RU"/>
              </w:rPr>
            </w:pPr>
            <w:r>
              <w:rPr>
                <w:sz w:val="20"/>
                <w:szCs w:val="20"/>
                <w:lang w:val="ru-RU" w:bidi="ru-RU"/>
              </w:rPr>
              <w:t>2599,74</w:t>
            </w:r>
          </w:p>
        </w:tc>
        <w:tc>
          <w:tcPr>
            <w:tcW w:w="1051" w:type="dxa"/>
            <w:tcBorders>
              <w:top w:val="single" w:sz="4" w:space="0" w:color="auto"/>
              <w:left w:val="single" w:sz="4" w:space="0" w:color="auto"/>
              <w:bottom w:val="single" w:sz="4" w:space="0" w:color="auto"/>
            </w:tcBorders>
            <w:shd w:val="clear" w:color="auto" w:fill="FFFFFF"/>
            <w:vAlign w:val="center"/>
          </w:tcPr>
          <w:p w:rsidR="00711872" w:rsidRPr="009D483C" w:rsidRDefault="009D483C" w:rsidP="00150456">
            <w:pPr>
              <w:pStyle w:val="210"/>
              <w:spacing w:line="276" w:lineRule="auto"/>
              <w:ind w:left="160" w:right="160"/>
              <w:rPr>
                <w:sz w:val="20"/>
                <w:szCs w:val="20"/>
                <w:lang w:val="ru-RU" w:bidi="ru-RU"/>
              </w:rPr>
            </w:pPr>
            <w:r>
              <w:rPr>
                <w:sz w:val="20"/>
                <w:szCs w:val="20"/>
                <w:lang w:val="ru-RU" w:bidi="ru-RU"/>
              </w:rPr>
              <w:t>2599,74</w:t>
            </w:r>
          </w:p>
        </w:tc>
        <w:tc>
          <w:tcPr>
            <w:tcW w:w="1109" w:type="dxa"/>
            <w:tcBorders>
              <w:top w:val="single" w:sz="4" w:space="0" w:color="auto"/>
              <w:left w:val="single" w:sz="4" w:space="0" w:color="auto"/>
              <w:bottom w:val="single" w:sz="4" w:space="0" w:color="auto"/>
            </w:tcBorders>
            <w:shd w:val="clear" w:color="auto" w:fill="FFFFFF"/>
            <w:vAlign w:val="center"/>
          </w:tcPr>
          <w:p w:rsidR="00711872" w:rsidRPr="00367171" w:rsidRDefault="00711872" w:rsidP="00150456">
            <w:pPr>
              <w:pStyle w:val="210"/>
              <w:spacing w:line="276" w:lineRule="auto"/>
              <w:ind w:left="160" w:right="160"/>
              <w:rPr>
                <w:sz w:val="20"/>
                <w:szCs w:val="20"/>
                <w:lang w:val="ru-RU" w:bidi="ru-RU"/>
              </w:rPr>
            </w:pP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711872" w:rsidRPr="00367171" w:rsidRDefault="00711872" w:rsidP="00150456">
            <w:pPr>
              <w:pStyle w:val="210"/>
              <w:spacing w:line="276" w:lineRule="auto"/>
              <w:ind w:left="160" w:right="160"/>
              <w:rPr>
                <w:sz w:val="20"/>
                <w:szCs w:val="20"/>
                <w:lang w:val="ru-RU" w:bidi="ru-RU"/>
              </w:rPr>
            </w:pPr>
          </w:p>
        </w:tc>
      </w:tr>
    </w:tbl>
    <w:p w:rsidR="00A02EBB" w:rsidRDefault="00A02EBB" w:rsidP="00A02EBB">
      <w:pPr>
        <w:pStyle w:val="210"/>
        <w:spacing w:line="276" w:lineRule="auto"/>
        <w:ind w:right="160"/>
        <w:jc w:val="both"/>
        <w:rPr>
          <w:sz w:val="24"/>
          <w:szCs w:val="24"/>
          <w:lang w:val="ru-RU"/>
        </w:rPr>
      </w:pPr>
    </w:p>
    <w:p w:rsidR="00A02EBB" w:rsidRDefault="00A02EBB" w:rsidP="00A02EBB">
      <w:pPr>
        <w:pStyle w:val="210"/>
        <w:spacing w:line="276" w:lineRule="auto"/>
        <w:ind w:right="160"/>
        <w:jc w:val="both"/>
        <w:rPr>
          <w:sz w:val="24"/>
          <w:szCs w:val="24"/>
          <w:lang w:val="ru-RU"/>
        </w:rPr>
      </w:pPr>
      <w:r>
        <w:rPr>
          <w:sz w:val="24"/>
          <w:szCs w:val="24"/>
        </w:rPr>
        <w:t>Таблица 2.10.</w:t>
      </w:r>
      <w:r w:rsidR="009D483C">
        <w:rPr>
          <w:sz w:val="24"/>
          <w:szCs w:val="24"/>
          <w:lang w:val="ru-RU"/>
        </w:rPr>
        <w:t>3</w:t>
      </w:r>
      <w:r w:rsidRPr="00711872">
        <w:rPr>
          <w:sz w:val="24"/>
          <w:szCs w:val="24"/>
        </w:rPr>
        <w:t xml:space="preserve"> - Среднеотпускные тарифы на отпуск и передачу тепловой</w:t>
      </w:r>
      <w:r w:rsidRPr="00711872">
        <w:rPr>
          <w:sz w:val="24"/>
          <w:szCs w:val="24"/>
          <w:lang w:val="ru-RU"/>
        </w:rPr>
        <w:t xml:space="preserve"> энергии</w:t>
      </w:r>
    </w:p>
    <w:p w:rsidR="00A02EBB" w:rsidRPr="00C0039D" w:rsidRDefault="00A02EBB" w:rsidP="00A02EBB">
      <w:pPr>
        <w:pStyle w:val="210"/>
        <w:spacing w:line="276" w:lineRule="auto"/>
        <w:ind w:right="160"/>
        <w:jc w:val="both"/>
        <w:rPr>
          <w:sz w:val="24"/>
          <w:szCs w:val="24"/>
          <w:lang w:val="ru-RU"/>
        </w:rPr>
      </w:pPr>
      <w:r>
        <w:rPr>
          <w:sz w:val="24"/>
          <w:szCs w:val="24"/>
          <w:lang w:val="ru-RU"/>
        </w:rPr>
        <w:t xml:space="preserve">  Ануйский сельсовет</w:t>
      </w:r>
    </w:p>
    <w:tbl>
      <w:tblPr>
        <w:tblW w:w="0" w:type="auto"/>
        <w:tblLayout w:type="fixed"/>
        <w:tblCellMar>
          <w:left w:w="10" w:type="dxa"/>
          <w:right w:w="10" w:type="dxa"/>
        </w:tblCellMar>
        <w:tblLook w:val="0000"/>
      </w:tblPr>
      <w:tblGrid>
        <w:gridCol w:w="710"/>
        <w:gridCol w:w="2376"/>
        <w:gridCol w:w="1118"/>
        <w:gridCol w:w="1186"/>
        <w:gridCol w:w="1075"/>
        <w:gridCol w:w="1051"/>
        <w:gridCol w:w="999"/>
        <w:gridCol w:w="1137"/>
      </w:tblGrid>
      <w:tr w:rsidR="00A02EBB" w:rsidRPr="003F1DE4">
        <w:tblPrEx>
          <w:tblCellMar>
            <w:top w:w="0" w:type="dxa"/>
            <w:bottom w:w="0" w:type="dxa"/>
          </w:tblCellMar>
        </w:tblPrEx>
        <w:trPr>
          <w:trHeight w:hRule="exact" w:val="316"/>
        </w:trPr>
        <w:tc>
          <w:tcPr>
            <w:tcW w:w="710" w:type="dxa"/>
            <w:vMerge w:val="restart"/>
            <w:tcBorders>
              <w:top w:val="single" w:sz="4" w:space="0" w:color="auto"/>
              <w:left w:val="single" w:sz="4" w:space="0" w:color="auto"/>
            </w:tcBorders>
            <w:shd w:val="clear" w:color="auto" w:fill="FFFFFF"/>
            <w:vAlign w:val="center"/>
          </w:tcPr>
          <w:p w:rsidR="00A02EBB" w:rsidRPr="00D20B2A" w:rsidRDefault="00A02EBB" w:rsidP="006C0BD4">
            <w:pPr>
              <w:pStyle w:val="210"/>
              <w:spacing w:line="276" w:lineRule="auto"/>
              <w:ind w:left="160" w:right="160"/>
              <w:rPr>
                <w:sz w:val="20"/>
                <w:szCs w:val="20"/>
                <w:lang w:bidi="ru-RU"/>
              </w:rPr>
            </w:pPr>
            <w:r w:rsidRPr="00D20B2A">
              <w:rPr>
                <w:sz w:val="20"/>
                <w:szCs w:val="20"/>
                <w:lang w:bidi="ru-RU"/>
              </w:rPr>
              <w:t>№</w:t>
            </w:r>
          </w:p>
          <w:p w:rsidR="00A02EBB" w:rsidRPr="00D20B2A" w:rsidRDefault="00A02EBB" w:rsidP="006C0BD4">
            <w:pPr>
              <w:pStyle w:val="210"/>
              <w:spacing w:line="276" w:lineRule="auto"/>
              <w:ind w:left="160" w:right="160"/>
              <w:rPr>
                <w:sz w:val="20"/>
                <w:szCs w:val="20"/>
                <w:lang w:bidi="ru-RU"/>
              </w:rPr>
            </w:pPr>
            <w:r w:rsidRPr="00D20B2A">
              <w:rPr>
                <w:sz w:val="20"/>
                <w:szCs w:val="20"/>
                <w:lang w:bidi="ru-RU"/>
              </w:rPr>
              <w:t>п/п</w:t>
            </w:r>
          </w:p>
        </w:tc>
        <w:tc>
          <w:tcPr>
            <w:tcW w:w="2376" w:type="dxa"/>
            <w:vMerge w:val="restart"/>
            <w:tcBorders>
              <w:top w:val="single" w:sz="4" w:space="0" w:color="auto"/>
              <w:left w:val="single" w:sz="4" w:space="0" w:color="auto"/>
            </w:tcBorders>
            <w:shd w:val="clear" w:color="auto" w:fill="FFFFFF"/>
            <w:vAlign w:val="center"/>
          </w:tcPr>
          <w:p w:rsidR="00A02EBB" w:rsidRPr="00D20B2A" w:rsidRDefault="00A02EBB" w:rsidP="006C0BD4">
            <w:pPr>
              <w:pStyle w:val="210"/>
              <w:spacing w:line="276" w:lineRule="auto"/>
              <w:ind w:left="160" w:right="160"/>
              <w:rPr>
                <w:sz w:val="20"/>
                <w:szCs w:val="20"/>
                <w:lang w:bidi="ru-RU"/>
              </w:rPr>
            </w:pPr>
            <w:r w:rsidRPr="00D20B2A">
              <w:rPr>
                <w:sz w:val="20"/>
                <w:szCs w:val="20"/>
                <w:lang w:bidi="ru-RU"/>
              </w:rPr>
              <w:t>Наименование</w:t>
            </w:r>
          </w:p>
          <w:p w:rsidR="00A02EBB" w:rsidRPr="00D20B2A" w:rsidRDefault="00A02EBB" w:rsidP="006C0BD4">
            <w:pPr>
              <w:pStyle w:val="210"/>
              <w:spacing w:line="276" w:lineRule="auto"/>
              <w:ind w:left="160" w:right="160"/>
              <w:rPr>
                <w:sz w:val="20"/>
                <w:szCs w:val="20"/>
                <w:lang w:bidi="ru-RU"/>
              </w:rPr>
            </w:pPr>
            <w:r w:rsidRPr="00D20B2A">
              <w:rPr>
                <w:sz w:val="20"/>
                <w:szCs w:val="20"/>
                <w:lang w:bidi="ru-RU"/>
              </w:rPr>
              <w:t>поставщика</w:t>
            </w:r>
          </w:p>
        </w:tc>
        <w:tc>
          <w:tcPr>
            <w:tcW w:w="6566" w:type="dxa"/>
            <w:gridSpan w:val="6"/>
            <w:tcBorders>
              <w:top w:val="single" w:sz="4" w:space="0" w:color="auto"/>
              <w:left w:val="single" w:sz="4" w:space="0" w:color="auto"/>
              <w:right w:val="single" w:sz="4" w:space="0" w:color="auto"/>
            </w:tcBorders>
            <w:shd w:val="clear" w:color="auto" w:fill="FFFFFF"/>
            <w:vAlign w:val="bottom"/>
          </w:tcPr>
          <w:p w:rsidR="00A02EBB" w:rsidRPr="00D20B2A" w:rsidRDefault="00A02EBB" w:rsidP="006C0BD4">
            <w:pPr>
              <w:pStyle w:val="210"/>
              <w:spacing w:line="276" w:lineRule="auto"/>
              <w:ind w:left="160" w:right="160"/>
              <w:rPr>
                <w:sz w:val="20"/>
                <w:szCs w:val="20"/>
                <w:lang w:bidi="ru-RU"/>
              </w:rPr>
            </w:pPr>
            <w:r w:rsidRPr="00D20B2A">
              <w:rPr>
                <w:sz w:val="20"/>
                <w:szCs w:val="20"/>
                <w:lang w:bidi="ru-RU"/>
              </w:rPr>
              <w:t xml:space="preserve">Тариф, </w:t>
            </w:r>
            <w:r w:rsidRPr="00D20B2A">
              <w:rPr>
                <w:i/>
                <w:iCs/>
                <w:sz w:val="20"/>
                <w:szCs w:val="20"/>
                <w:lang w:bidi="ru-RU"/>
              </w:rPr>
              <w:t>руб./Гкал</w:t>
            </w:r>
          </w:p>
        </w:tc>
      </w:tr>
      <w:tr w:rsidR="00A02EBB" w:rsidRPr="003F1DE4">
        <w:tblPrEx>
          <w:tblCellMar>
            <w:top w:w="0" w:type="dxa"/>
            <w:bottom w:w="0" w:type="dxa"/>
          </w:tblCellMar>
        </w:tblPrEx>
        <w:trPr>
          <w:trHeight w:hRule="exact" w:val="870"/>
        </w:trPr>
        <w:tc>
          <w:tcPr>
            <w:tcW w:w="710" w:type="dxa"/>
            <w:vMerge/>
            <w:tcBorders>
              <w:left w:val="single" w:sz="4" w:space="0" w:color="auto"/>
            </w:tcBorders>
            <w:shd w:val="clear" w:color="auto" w:fill="FFFFFF"/>
            <w:vAlign w:val="center"/>
          </w:tcPr>
          <w:p w:rsidR="00A02EBB" w:rsidRPr="00D20B2A" w:rsidRDefault="00A02EBB" w:rsidP="006C0BD4">
            <w:pPr>
              <w:pStyle w:val="210"/>
              <w:spacing w:line="276" w:lineRule="auto"/>
              <w:ind w:left="160" w:right="160"/>
              <w:rPr>
                <w:sz w:val="20"/>
                <w:szCs w:val="20"/>
                <w:lang w:bidi="ru-RU"/>
              </w:rPr>
            </w:pPr>
          </w:p>
        </w:tc>
        <w:tc>
          <w:tcPr>
            <w:tcW w:w="2376" w:type="dxa"/>
            <w:vMerge/>
            <w:tcBorders>
              <w:left w:val="single" w:sz="4" w:space="0" w:color="auto"/>
            </w:tcBorders>
            <w:shd w:val="clear" w:color="auto" w:fill="FFFFFF"/>
            <w:vAlign w:val="center"/>
          </w:tcPr>
          <w:p w:rsidR="00A02EBB" w:rsidRPr="00D20B2A" w:rsidRDefault="00A02EBB" w:rsidP="006C0BD4">
            <w:pPr>
              <w:pStyle w:val="210"/>
              <w:spacing w:line="276" w:lineRule="auto"/>
              <w:ind w:left="160" w:right="160"/>
              <w:rPr>
                <w:sz w:val="20"/>
                <w:szCs w:val="20"/>
                <w:lang w:bidi="ru-RU"/>
              </w:rPr>
            </w:pPr>
          </w:p>
        </w:tc>
        <w:tc>
          <w:tcPr>
            <w:tcW w:w="2304" w:type="dxa"/>
            <w:gridSpan w:val="2"/>
            <w:tcBorders>
              <w:top w:val="single" w:sz="4" w:space="0" w:color="auto"/>
              <w:left w:val="single" w:sz="4" w:space="0" w:color="auto"/>
            </w:tcBorders>
            <w:shd w:val="clear" w:color="auto" w:fill="FFFFFF"/>
            <w:vAlign w:val="center"/>
          </w:tcPr>
          <w:p w:rsidR="00A02EBB" w:rsidRDefault="00A02EBB" w:rsidP="006C0BD4">
            <w:pPr>
              <w:pStyle w:val="210"/>
              <w:spacing w:line="276" w:lineRule="auto"/>
              <w:ind w:left="160" w:right="160"/>
              <w:rPr>
                <w:sz w:val="20"/>
                <w:szCs w:val="20"/>
                <w:lang w:val="ru-RU" w:bidi="ru-RU"/>
              </w:rPr>
            </w:pPr>
            <w:r w:rsidRPr="00D20B2A">
              <w:rPr>
                <w:sz w:val="20"/>
                <w:szCs w:val="20"/>
                <w:lang w:bidi="ru-RU"/>
              </w:rPr>
              <w:t>2</w:t>
            </w:r>
            <w:r w:rsidR="009D483C">
              <w:rPr>
                <w:sz w:val="20"/>
                <w:szCs w:val="20"/>
                <w:lang w:val="ru-RU" w:bidi="ru-RU"/>
              </w:rPr>
              <w:t>019</w:t>
            </w:r>
          </w:p>
          <w:p w:rsidR="00A02EBB" w:rsidRPr="00367171" w:rsidRDefault="00A02EBB" w:rsidP="006C0BD4">
            <w:pPr>
              <w:pStyle w:val="210"/>
              <w:spacing w:line="276" w:lineRule="auto"/>
              <w:ind w:left="160" w:right="160"/>
              <w:rPr>
                <w:sz w:val="20"/>
                <w:szCs w:val="20"/>
                <w:lang w:val="ru-RU" w:bidi="ru-RU"/>
              </w:rPr>
            </w:pPr>
            <w:r>
              <w:rPr>
                <w:sz w:val="20"/>
                <w:szCs w:val="20"/>
                <w:lang w:val="ru-RU" w:bidi="ru-RU"/>
              </w:rPr>
              <w:t xml:space="preserve"> Решение № </w:t>
            </w:r>
            <w:r w:rsidR="009D483C">
              <w:rPr>
                <w:sz w:val="20"/>
                <w:szCs w:val="20"/>
                <w:lang w:val="ru-RU" w:bidi="ru-RU"/>
              </w:rPr>
              <w:t>68 от 30</w:t>
            </w:r>
            <w:r>
              <w:rPr>
                <w:sz w:val="20"/>
                <w:szCs w:val="20"/>
                <w:lang w:val="ru-RU" w:bidi="ru-RU"/>
              </w:rPr>
              <w:t>.</w:t>
            </w:r>
            <w:r w:rsidR="009D483C">
              <w:rPr>
                <w:sz w:val="20"/>
                <w:szCs w:val="20"/>
                <w:lang w:val="ru-RU" w:bidi="ru-RU"/>
              </w:rPr>
              <w:t>04</w:t>
            </w:r>
            <w:r>
              <w:rPr>
                <w:sz w:val="20"/>
                <w:szCs w:val="20"/>
                <w:lang w:val="ru-RU" w:bidi="ru-RU"/>
              </w:rPr>
              <w:t>.201</w:t>
            </w:r>
            <w:r w:rsidR="009D483C">
              <w:rPr>
                <w:sz w:val="20"/>
                <w:szCs w:val="20"/>
                <w:lang w:val="ru-RU" w:bidi="ru-RU"/>
              </w:rPr>
              <w:t>9</w:t>
            </w:r>
            <w:r>
              <w:rPr>
                <w:sz w:val="20"/>
                <w:szCs w:val="20"/>
                <w:lang w:val="ru-RU" w:bidi="ru-RU"/>
              </w:rPr>
              <w:t>г</w:t>
            </w:r>
          </w:p>
          <w:p w:rsidR="00A02EBB" w:rsidRPr="00367171" w:rsidRDefault="00A02EBB" w:rsidP="006C0BD4">
            <w:pPr>
              <w:pStyle w:val="210"/>
              <w:spacing w:line="276" w:lineRule="auto"/>
              <w:ind w:right="160"/>
              <w:rPr>
                <w:sz w:val="20"/>
                <w:szCs w:val="20"/>
                <w:lang w:val="ru-RU" w:bidi="ru-RU"/>
              </w:rPr>
            </w:pPr>
          </w:p>
        </w:tc>
        <w:tc>
          <w:tcPr>
            <w:tcW w:w="2126" w:type="dxa"/>
            <w:gridSpan w:val="2"/>
            <w:tcBorders>
              <w:top w:val="single" w:sz="4" w:space="0" w:color="auto"/>
              <w:left w:val="single" w:sz="4" w:space="0" w:color="auto"/>
            </w:tcBorders>
            <w:shd w:val="clear" w:color="auto" w:fill="FFFFFF"/>
            <w:vAlign w:val="center"/>
          </w:tcPr>
          <w:p w:rsidR="00A02EBB" w:rsidRPr="009D483C" w:rsidRDefault="009D483C" w:rsidP="006C0BD4">
            <w:pPr>
              <w:pStyle w:val="210"/>
              <w:spacing w:line="276" w:lineRule="auto"/>
              <w:ind w:left="160" w:right="160"/>
              <w:rPr>
                <w:sz w:val="20"/>
                <w:szCs w:val="20"/>
                <w:lang w:val="ru-RU" w:bidi="ru-RU"/>
              </w:rPr>
            </w:pPr>
            <w:r>
              <w:rPr>
                <w:sz w:val="20"/>
                <w:szCs w:val="20"/>
                <w:lang w:bidi="ru-RU"/>
              </w:rPr>
              <w:t>20</w:t>
            </w:r>
            <w:r>
              <w:rPr>
                <w:sz w:val="20"/>
                <w:szCs w:val="20"/>
                <w:lang w:val="ru-RU" w:bidi="ru-RU"/>
              </w:rPr>
              <w:t>20</w:t>
            </w:r>
          </w:p>
          <w:p w:rsidR="00A02EBB" w:rsidRPr="00367171" w:rsidRDefault="00A02EBB" w:rsidP="006C0BD4">
            <w:pPr>
              <w:pStyle w:val="210"/>
              <w:spacing w:line="276" w:lineRule="auto"/>
              <w:ind w:left="160" w:right="160"/>
              <w:rPr>
                <w:sz w:val="20"/>
                <w:szCs w:val="20"/>
                <w:lang w:val="ru-RU" w:bidi="ru-RU"/>
              </w:rPr>
            </w:pPr>
            <w:r>
              <w:rPr>
                <w:sz w:val="20"/>
                <w:szCs w:val="20"/>
                <w:lang w:val="ru-RU" w:bidi="ru-RU"/>
              </w:rPr>
              <w:t xml:space="preserve">Решение № </w:t>
            </w:r>
            <w:r w:rsidR="009D483C">
              <w:rPr>
                <w:sz w:val="20"/>
                <w:szCs w:val="20"/>
                <w:lang w:val="ru-RU" w:bidi="ru-RU"/>
              </w:rPr>
              <w:t>476 от 17</w:t>
            </w:r>
            <w:r>
              <w:rPr>
                <w:sz w:val="20"/>
                <w:szCs w:val="20"/>
                <w:lang w:val="ru-RU" w:bidi="ru-RU"/>
              </w:rPr>
              <w:t>.</w:t>
            </w:r>
            <w:r w:rsidR="009D483C">
              <w:rPr>
                <w:sz w:val="20"/>
                <w:szCs w:val="20"/>
                <w:lang w:val="ru-RU" w:bidi="ru-RU"/>
              </w:rPr>
              <w:t>12</w:t>
            </w:r>
            <w:r>
              <w:rPr>
                <w:sz w:val="20"/>
                <w:szCs w:val="20"/>
                <w:lang w:val="ru-RU" w:bidi="ru-RU"/>
              </w:rPr>
              <w:t>.201</w:t>
            </w:r>
            <w:r w:rsidR="009D483C">
              <w:rPr>
                <w:sz w:val="20"/>
                <w:szCs w:val="20"/>
                <w:lang w:val="ru-RU" w:bidi="ru-RU"/>
              </w:rPr>
              <w:t>9</w:t>
            </w:r>
            <w:r>
              <w:rPr>
                <w:sz w:val="20"/>
                <w:szCs w:val="20"/>
                <w:lang w:val="ru-RU" w:bidi="ru-RU"/>
              </w:rPr>
              <w:t>г</w:t>
            </w:r>
          </w:p>
          <w:p w:rsidR="00A02EBB" w:rsidRPr="00367171" w:rsidRDefault="00A02EBB" w:rsidP="006C0BD4">
            <w:pPr>
              <w:pStyle w:val="210"/>
              <w:spacing w:line="276" w:lineRule="auto"/>
              <w:ind w:left="160" w:right="160"/>
              <w:rPr>
                <w:sz w:val="20"/>
                <w:szCs w:val="20"/>
                <w:lang w:val="ru-RU" w:bidi="ru-RU"/>
              </w:rPr>
            </w:pPr>
          </w:p>
        </w:tc>
        <w:tc>
          <w:tcPr>
            <w:tcW w:w="2136" w:type="dxa"/>
            <w:gridSpan w:val="2"/>
            <w:tcBorders>
              <w:top w:val="single" w:sz="4" w:space="0" w:color="auto"/>
              <w:left w:val="single" w:sz="4" w:space="0" w:color="auto"/>
              <w:right w:val="single" w:sz="4" w:space="0" w:color="auto"/>
            </w:tcBorders>
            <w:shd w:val="clear" w:color="auto" w:fill="FFFFFF"/>
            <w:vAlign w:val="center"/>
          </w:tcPr>
          <w:p w:rsidR="00A02EBB" w:rsidRPr="00367171" w:rsidRDefault="00A02EBB" w:rsidP="006C0BD4">
            <w:pPr>
              <w:pStyle w:val="210"/>
              <w:spacing w:line="276" w:lineRule="auto"/>
              <w:ind w:left="160" w:right="160"/>
              <w:rPr>
                <w:sz w:val="20"/>
                <w:szCs w:val="20"/>
                <w:lang w:val="ru-RU" w:bidi="ru-RU"/>
              </w:rPr>
            </w:pPr>
          </w:p>
        </w:tc>
      </w:tr>
      <w:tr w:rsidR="00A02EBB" w:rsidRPr="003F1DE4">
        <w:tblPrEx>
          <w:tblCellMar>
            <w:top w:w="0" w:type="dxa"/>
            <w:bottom w:w="0" w:type="dxa"/>
          </w:tblCellMar>
        </w:tblPrEx>
        <w:trPr>
          <w:trHeight w:hRule="exact" w:val="562"/>
        </w:trPr>
        <w:tc>
          <w:tcPr>
            <w:tcW w:w="710" w:type="dxa"/>
            <w:vMerge/>
            <w:tcBorders>
              <w:left w:val="single" w:sz="4" w:space="0" w:color="auto"/>
            </w:tcBorders>
            <w:shd w:val="clear" w:color="auto" w:fill="FFFFFF"/>
            <w:vAlign w:val="center"/>
          </w:tcPr>
          <w:p w:rsidR="00A02EBB" w:rsidRPr="00D20B2A" w:rsidRDefault="00A02EBB" w:rsidP="006C0BD4">
            <w:pPr>
              <w:pStyle w:val="210"/>
              <w:spacing w:line="276" w:lineRule="auto"/>
              <w:ind w:left="160" w:right="160"/>
              <w:rPr>
                <w:sz w:val="20"/>
                <w:szCs w:val="20"/>
                <w:lang w:bidi="ru-RU"/>
              </w:rPr>
            </w:pPr>
          </w:p>
        </w:tc>
        <w:tc>
          <w:tcPr>
            <w:tcW w:w="2376" w:type="dxa"/>
            <w:vMerge/>
            <w:tcBorders>
              <w:left w:val="single" w:sz="4" w:space="0" w:color="auto"/>
            </w:tcBorders>
            <w:shd w:val="clear" w:color="auto" w:fill="FFFFFF"/>
            <w:vAlign w:val="center"/>
          </w:tcPr>
          <w:p w:rsidR="00A02EBB" w:rsidRPr="00D20B2A" w:rsidRDefault="00A02EBB" w:rsidP="006C0BD4">
            <w:pPr>
              <w:pStyle w:val="210"/>
              <w:spacing w:line="276" w:lineRule="auto"/>
              <w:ind w:left="160" w:right="160"/>
              <w:rPr>
                <w:sz w:val="20"/>
                <w:szCs w:val="20"/>
                <w:lang w:bidi="ru-RU"/>
              </w:rPr>
            </w:pPr>
          </w:p>
        </w:tc>
        <w:tc>
          <w:tcPr>
            <w:tcW w:w="1118" w:type="dxa"/>
            <w:tcBorders>
              <w:top w:val="single" w:sz="4" w:space="0" w:color="auto"/>
              <w:left w:val="single" w:sz="4" w:space="0" w:color="auto"/>
            </w:tcBorders>
            <w:shd w:val="clear" w:color="auto" w:fill="FFFFFF"/>
            <w:vAlign w:val="bottom"/>
          </w:tcPr>
          <w:p w:rsidR="00A02EBB" w:rsidRPr="00A02EBB" w:rsidRDefault="00A02EBB" w:rsidP="006C0BD4">
            <w:pPr>
              <w:pStyle w:val="210"/>
              <w:spacing w:line="276" w:lineRule="auto"/>
              <w:ind w:left="160" w:right="160"/>
              <w:rPr>
                <w:sz w:val="20"/>
                <w:szCs w:val="20"/>
                <w:lang w:val="ru-RU" w:bidi="ru-RU"/>
              </w:rPr>
            </w:pPr>
            <w:r w:rsidRPr="00D20B2A">
              <w:rPr>
                <w:sz w:val="20"/>
                <w:szCs w:val="20"/>
                <w:lang w:bidi="ru-RU"/>
              </w:rPr>
              <w:t>01.01</w:t>
            </w:r>
            <w:r w:rsidRPr="00D20B2A">
              <w:rPr>
                <w:sz w:val="20"/>
                <w:szCs w:val="20"/>
                <w:lang w:bidi="ru-RU"/>
              </w:rPr>
              <w:softHyphen/>
              <w:t>30.06</w:t>
            </w:r>
            <w:r>
              <w:rPr>
                <w:sz w:val="20"/>
                <w:szCs w:val="20"/>
                <w:lang w:val="ru-RU" w:bidi="ru-RU"/>
              </w:rPr>
              <w:t>.</w:t>
            </w:r>
          </w:p>
        </w:tc>
        <w:tc>
          <w:tcPr>
            <w:tcW w:w="1186" w:type="dxa"/>
            <w:tcBorders>
              <w:top w:val="single" w:sz="4" w:space="0" w:color="auto"/>
              <w:left w:val="single" w:sz="4" w:space="0" w:color="auto"/>
            </w:tcBorders>
            <w:shd w:val="clear" w:color="auto" w:fill="FFFFFF"/>
            <w:vAlign w:val="bottom"/>
          </w:tcPr>
          <w:p w:rsidR="00A02EBB" w:rsidRPr="00A02EBB" w:rsidRDefault="00A02EBB" w:rsidP="006C0BD4">
            <w:pPr>
              <w:pStyle w:val="210"/>
              <w:spacing w:line="276" w:lineRule="auto"/>
              <w:ind w:left="160" w:right="160"/>
              <w:rPr>
                <w:sz w:val="20"/>
                <w:szCs w:val="20"/>
                <w:lang w:val="ru-RU" w:bidi="ru-RU"/>
              </w:rPr>
            </w:pPr>
            <w:r w:rsidRPr="00D20B2A">
              <w:rPr>
                <w:sz w:val="20"/>
                <w:szCs w:val="20"/>
                <w:lang w:bidi="ru-RU"/>
              </w:rPr>
              <w:t>01.07</w:t>
            </w:r>
            <w:r w:rsidRPr="00D20B2A">
              <w:rPr>
                <w:sz w:val="20"/>
                <w:szCs w:val="20"/>
                <w:lang w:bidi="ru-RU"/>
              </w:rPr>
              <w:softHyphen/>
              <w:t>31.12</w:t>
            </w:r>
            <w:r>
              <w:rPr>
                <w:sz w:val="20"/>
                <w:szCs w:val="20"/>
                <w:lang w:val="ru-RU" w:bidi="ru-RU"/>
              </w:rPr>
              <w:t>.</w:t>
            </w:r>
          </w:p>
        </w:tc>
        <w:tc>
          <w:tcPr>
            <w:tcW w:w="1075" w:type="dxa"/>
            <w:tcBorders>
              <w:top w:val="single" w:sz="4" w:space="0" w:color="auto"/>
              <w:left w:val="single" w:sz="4" w:space="0" w:color="auto"/>
            </w:tcBorders>
            <w:shd w:val="clear" w:color="auto" w:fill="FFFFFF"/>
            <w:vAlign w:val="bottom"/>
          </w:tcPr>
          <w:p w:rsidR="00A02EBB" w:rsidRPr="00A02EBB" w:rsidRDefault="00A02EBB" w:rsidP="006C0BD4">
            <w:pPr>
              <w:pStyle w:val="210"/>
              <w:spacing w:line="276" w:lineRule="auto"/>
              <w:ind w:left="160" w:right="160"/>
              <w:rPr>
                <w:sz w:val="20"/>
                <w:szCs w:val="20"/>
                <w:lang w:val="ru-RU" w:bidi="ru-RU"/>
              </w:rPr>
            </w:pPr>
            <w:r w:rsidRPr="00D20B2A">
              <w:rPr>
                <w:sz w:val="20"/>
                <w:szCs w:val="20"/>
                <w:lang w:bidi="ru-RU"/>
              </w:rPr>
              <w:t>01.01</w:t>
            </w:r>
            <w:r w:rsidRPr="00D20B2A">
              <w:rPr>
                <w:sz w:val="20"/>
                <w:szCs w:val="20"/>
                <w:lang w:bidi="ru-RU"/>
              </w:rPr>
              <w:softHyphen/>
              <w:t>30.06</w:t>
            </w:r>
            <w:r>
              <w:rPr>
                <w:sz w:val="20"/>
                <w:szCs w:val="20"/>
                <w:lang w:val="ru-RU" w:bidi="ru-RU"/>
              </w:rPr>
              <w:t>.</w:t>
            </w:r>
          </w:p>
        </w:tc>
        <w:tc>
          <w:tcPr>
            <w:tcW w:w="1051" w:type="dxa"/>
            <w:tcBorders>
              <w:top w:val="single" w:sz="4" w:space="0" w:color="auto"/>
              <w:left w:val="single" w:sz="4" w:space="0" w:color="auto"/>
            </w:tcBorders>
            <w:shd w:val="clear" w:color="auto" w:fill="FFFFFF"/>
            <w:vAlign w:val="bottom"/>
          </w:tcPr>
          <w:p w:rsidR="00A02EBB" w:rsidRPr="00A02EBB" w:rsidRDefault="00A02EBB" w:rsidP="006C0BD4">
            <w:pPr>
              <w:pStyle w:val="210"/>
              <w:spacing w:line="276" w:lineRule="auto"/>
              <w:ind w:left="160" w:right="160"/>
              <w:rPr>
                <w:sz w:val="20"/>
                <w:szCs w:val="20"/>
                <w:lang w:val="ru-RU" w:bidi="ru-RU"/>
              </w:rPr>
            </w:pPr>
            <w:r w:rsidRPr="00D20B2A">
              <w:rPr>
                <w:sz w:val="20"/>
                <w:szCs w:val="20"/>
                <w:lang w:bidi="ru-RU"/>
              </w:rPr>
              <w:t>01.07</w:t>
            </w:r>
            <w:r w:rsidRPr="00D20B2A">
              <w:rPr>
                <w:sz w:val="20"/>
                <w:szCs w:val="20"/>
                <w:lang w:bidi="ru-RU"/>
              </w:rPr>
              <w:softHyphen/>
              <w:t>31.12</w:t>
            </w:r>
            <w:r>
              <w:rPr>
                <w:sz w:val="20"/>
                <w:szCs w:val="20"/>
                <w:lang w:val="ru-RU" w:bidi="ru-RU"/>
              </w:rPr>
              <w:t>.</w:t>
            </w:r>
          </w:p>
        </w:tc>
        <w:tc>
          <w:tcPr>
            <w:tcW w:w="999" w:type="dxa"/>
            <w:tcBorders>
              <w:top w:val="single" w:sz="4" w:space="0" w:color="auto"/>
              <w:left w:val="single" w:sz="4" w:space="0" w:color="auto"/>
            </w:tcBorders>
            <w:shd w:val="clear" w:color="auto" w:fill="FFFFFF"/>
            <w:vAlign w:val="bottom"/>
          </w:tcPr>
          <w:p w:rsidR="00A02EBB" w:rsidRPr="00A02EBB" w:rsidRDefault="00A02EBB" w:rsidP="006C0BD4">
            <w:pPr>
              <w:pStyle w:val="210"/>
              <w:spacing w:line="276" w:lineRule="auto"/>
              <w:ind w:left="160" w:right="160"/>
              <w:rPr>
                <w:sz w:val="20"/>
                <w:szCs w:val="20"/>
                <w:lang w:val="ru-RU" w:bidi="ru-RU"/>
              </w:rPr>
            </w:pPr>
          </w:p>
        </w:tc>
        <w:tc>
          <w:tcPr>
            <w:tcW w:w="1137" w:type="dxa"/>
            <w:tcBorders>
              <w:top w:val="single" w:sz="4" w:space="0" w:color="auto"/>
              <w:left w:val="single" w:sz="4" w:space="0" w:color="auto"/>
              <w:right w:val="single" w:sz="4" w:space="0" w:color="auto"/>
            </w:tcBorders>
            <w:shd w:val="clear" w:color="auto" w:fill="FFFFFF"/>
            <w:vAlign w:val="bottom"/>
          </w:tcPr>
          <w:p w:rsidR="00A02EBB" w:rsidRPr="00A02EBB" w:rsidRDefault="00A02EBB" w:rsidP="006C0BD4">
            <w:pPr>
              <w:pStyle w:val="210"/>
              <w:spacing w:line="276" w:lineRule="auto"/>
              <w:ind w:left="160" w:right="160"/>
              <w:rPr>
                <w:sz w:val="20"/>
                <w:szCs w:val="20"/>
                <w:lang w:val="ru-RU" w:bidi="ru-RU"/>
              </w:rPr>
            </w:pPr>
          </w:p>
        </w:tc>
      </w:tr>
      <w:tr w:rsidR="00A02EBB" w:rsidRPr="003F1DE4">
        <w:tblPrEx>
          <w:tblCellMar>
            <w:top w:w="0" w:type="dxa"/>
            <w:bottom w:w="0" w:type="dxa"/>
          </w:tblCellMar>
        </w:tblPrEx>
        <w:trPr>
          <w:trHeight w:hRule="exact" w:val="466"/>
        </w:trPr>
        <w:tc>
          <w:tcPr>
            <w:tcW w:w="9652"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A02EBB" w:rsidRPr="00D20B2A" w:rsidRDefault="00A02EBB" w:rsidP="006C0BD4">
            <w:pPr>
              <w:pStyle w:val="210"/>
              <w:spacing w:line="276" w:lineRule="auto"/>
              <w:ind w:left="160" w:right="160"/>
              <w:rPr>
                <w:sz w:val="20"/>
                <w:szCs w:val="20"/>
                <w:lang w:bidi="ru-RU"/>
              </w:rPr>
            </w:pPr>
            <w:r w:rsidRPr="00D20B2A">
              <w:rPr>
                <w:sz w:val="20"/>
                <w:szCs w:val="20"/>
                <w:lang w:bidi="ru-RU"/>
              </w:rPr>
              <w:t xml:space="preserve">Тариф на отпуск </w:t>
            </w:r>
            <w:r>
              <w:rPr>
                <w:sz w:val="20"/>
                <w:szCs w:val="20"/>
                <w:lang w:val="ru-RU" w:bidi="ru-RU"/>
              </w:rPr>
              <w:t xml:space="preserve">  и передачу </w:t>
            </w:r>
            <w:r w:rsidRPr="00D20B2A">
              <w:rPr>
                <w:sz w:val="20"/>
                <w:szCs w:val="20"/>
                <w:lang w:bidi="ru-RU"/>
              </w:rPr>
              <w:t>тепловой энергии</w:t>
            </w:r>
          </w:p>
        </w:tc>
      </w:tr>
      <w:tr w:rsidR="00A02EBB" w:rsidRPr="003F1DE4">
        <w:tblPrEx>
          <w:tblCellMar>
            <w:top w:w="0" w:type="dxa"/>
            <w:bottom w:w="0" w:type="dxa"/>
          </w:tblCellMar>
        </w:tblPrEx>
        <w:trPr>
          <w:trHeight w:hRule="exact" w:val="562"/>
        </w:trPr>
        <w:tc>
          <w:tcPr>
            <w:tcW w:w="710" w:type="dxa"/>
            <w:tcBorders>
              <w:top w:val="single" w:sz="4" w:space="0" w:color="auto"/>
              <w:left w:val="single" w:sz="4" w:space="0" w:color="auto"/>
              <w:bottom w:val="single" w:sz="4" w:space="0" w:color="auto"/>
            </w:tcBorders>
            <w:shd w:val="clear" w:color="auto" w:fill="FFFFFF"/>
            <w:vAlign w:val="center"/>
          </w:tcPr>
          <w:p w:rsidR="00A02EBB" w:rsidRPr="00D20B2A" w:rsidRDefault="00A02EBB" w:rsidP="006C0BD4">
            <w:pPr>
              <w:pStyle w:val="210"/>
              <w:spacing w:line="276" w:lineRule="auto"/>
              <w:ind w:left="160" w:right="160"/>
              <w:rPr>
                <w:sz w:val="20"/>
                <w:szCs w:val="20"/>
                <w:lang w:bidi="ru-RU"/>
              </w:rPr>
            </w:pPr>
            <w:r w:rsidRPr="00D20B2A">
              <w:rPr>
                <w:sz w:val="20"/>
                <w:szCs w:val="20"/>
                <w:lang w:bidi="ru-RU"/>
              </w:rPr>
              <w:t>1</w:t>
            </w:r>
          </w:p>
        </w:tc>
        <w:tc>
          <w:tcPr>
            <w:tcW w:w="2376" w:type="dxa"/>
            <w:tcBorders>
              <w:top w:val="single" w:sz="4" w:space="0" w:color="auto"/>
              <w:left w:val="single" w:sz="4" w:space="0" w:color="auto"/>
              <w:bottom w:val="single" w:sz="4" w:space="0" w:color="auto"/>
            </w:tcBorders>
            <w:shd w:val="clear" w:color="auto" w:fill="FFFFFF"/>
            <w:vAlign w:val="bottom"/>
          </w:tcPr>
          <w:p w:rsidR="00A02EBB" w:rsidRPr="00711872" w:rsidRDefault="009D483C" w:rsidP="00A02EBB">
            <w:pPr>
              <w:pStyle w:val="210"/>
              <w:spacing w:line="276" w:lineRule="auto"/>
              <w:ind w:left="160" w:right="160"/>
              <w:rPr>
                <w:sz w:val="20"/>
                <w:szCs w:val="20"/>
                <w:lang w:val="ru-RU" w:bidi="ru-RU"/>
              </w:rPr>
            </w:pPr>
            <w:r>
              <w:rPr>
                <w:sz w:val="20"/>
                <w:szCs w:val="20"/>
                <w:lang w:val="ru-RU" w:bidi="ru-RU"/>
              </w:rPr>
              <w:t>КМП «Баланс»</w:t>
            </w:r>
          </w:p>
        </w:tc>
        <w:tc>
          <w:tcPr>
            <w:tcW w:w="1118" w:type="dxa"/>
            <w:tcBorders>
              <w:top w:val="single" w:sz="4" w:space="0" w:color="auto"/>
              <w:left w:val="single" w:sz="4" w:space="0" w:color="auto"/>
              <w:bottom w:val="single" w:sz="4" w:space="0" w:color="auto"/>
            </w:tcBorders>
            <w:shd w:val="clear" w:color="auto" w:fill="FFFFFF"/>
            <w:vAlign w:val="center"/>
          </w:tcPr>
          <w:p w:rsidR="00A02EBB" w:rsidRPr="00A02EBB" w:rsidRDefault="009D483C" w:rsidP="006C0BD4">
            <w:pPr>
              <w:pStyle w:val="210"/>
              <w:spacing w:line="276" w:lineRule="auto"/>
              <w:ind w:left="160" w:right="160"/>
              <w:rPr>
                <w:sz w:val="20"/>
                <w:szCs w:val="20"/>
                <w:lang w:val="ru-RU" w:bidi="ru-RU"/>
              </w:rPr>
            </w:pPr>
            <w:r>
              <w:rPr>
                <w:sz w:val="20"/>
                <w:szCs w:val="20"/>
                <w:lang w:val="ru-RU" w:bidi="ru-RU"/>
              </w:rPr>
              <w:t>1728,78</w:t>
            </w:r>
          </w:p>
        </w:tc>
        <w:tc>
          <w:tcPr>
            <w:tcW w:w="1186" w:type="dxa"/>
            <w:tcBorders>
              <w:top w:val="single" w:sz="4" w:space="0" w:color="auto"/>
              <w:left w:val="single" w:sz="4" w:space="0" w:color="auto"/>
              <w:bottom w:val="single" w:sz="4" w:space="0" w:color="auto"/>
            </w:tcBorders>
            <w:shd w:val="clear" w:color="auto" w:fill="FFFFFF"/>
            <w:vAlign w:val="center"/>
          </w:tcPr>
          <w:p w:rsidR="00A02EBB" w:rsidRPr="00A02EBB" w:rsidRDefault="009D483C" w:rsidP="006C0BD4">
            <w:pPr>
              <w:pStyle w:val="210"/>
              <w:spacing w:line="276" w:lineRule="auto"/>
              <w:ind w:left="160" w:right="160"/>
              <w:rPr>
                <w:sz w:val="20"/>
                <w:szCs w:val="20"/>
                <w:lang w:val="ru-RU" w:bidi="ru-RU"/>
              </w:rPr>
            </w:pPr>
            <w:r>
              <w:rPr>
                <w:sz w:val="20"/>
                <w:szCs w:val="20"/>
                <w:lang w:val="ru-RU" w:bidi="ru-RU"/>
              </w:rPr>
              <w:t>2603,68</w:t>
            </w:r>
          </w:p>
        </w:tc>
        <w:tc>
          <w:tcPr>
            <w:tcW w:w="1075" w:type="dxa"/>
            <w:tcBorders>
              <w:top w:val="single" w:sz="4" w:space="0" w:color="auto"/>
              <w:left w:val="single" w:sz="4" w:space="0" w:color="auto"/>
              <w:bottom w:val="single" w:sz="4" w:space="0" w:color="auto"/>
            </w:tcBorders>
            <w:shd w:val="clear" w:color="auto" w:fill="FFFFFF"/>
            <w:vAlign w:val="center"/>
          </w:tcPr>
          <w:p w:rsidR="00A02EBB" w:rsidRPr="00A02EBB" w:rsidRDefault="009D483C" w:rsidP="006C0BD4">
            <w:pPr>
              <w:pStyle w:val="210"/>
              <w:spacing w:line="276" w:lineRule="auto"/>
              <w:ind w:left="160" w:right="160"/>
              <w:rPr>
                <w:sz w:val="20"/>
                <w:szCs w:val="20"/>
                <w:lang w:val="ru-RU" w:bidi="ru-RU"/>
              </w:rPr>
            </w:pPr>
            <w:r>
              <w:rPr>
                <w:sz w:val="20"/>
                <w:szCs w:val="20"/>
                <w:lang w:val="ru-RU" w:bidi="ru-RU"/>
              </w:rPr>
              <w:t>2599,74</w:t>
            </w:r>
          </w:p>
        </w:tc>
        <w:tc>
          <w:tcPr>
            <w:tcW w:w="1051" w:type="dxa"/>
            <w:tcBorders>
              <w:top w:val="single" w:sz="4" w:space="0" w:color="auto"/>
              <w:left w:val="single" w:sz="4" w:space="0" w:color="auto"/>
              <w:bottom w:val="single" w:sz="4" w:space="0" w:color="auto"/>
            </w:tcBorders>
            <w:shd w:val="clear" w:color="auto" w:fill="FFFFFF"/>
            <w:vAlign w:val="center"/>
          </w:tcPr>
          <w:p w:rsidR="00A02EBB" w:rsidRPr="00A02EBB" w:rsidRDefault="009D483C" w:rsidP="006C0BD4">
            <w:pPr>
              <w:pStyle w:val="210"/>
              <w:spacing w:line="276" w:lineRule="auto"/>
              <w:ind w:left="160" w:right="160"/>
              <w:rPr>
                <w:sz w:val="20"/>
                <w:szCs w:val="20"/>
                <w:lang w:val="ru-RU" w:bidi="ru-RU"/>
              </w:rPr>
            </w:pPr>
            <w:r>
              <w:rPr>
                <w:sz w:val="20"/>
                <w:szCs w:val="20"/>
                <w:lang w:val="ru-RU" w:bidi="ru-RU"/>
              </w:rPr>
              <w:t>2599,74</w:t>
            </w:r>
          </w:p>
        </w:tc>
        <w:tc>
          <w:tcPr>
            <w:tcW w:w="999" w:type="dxa"/>
            <w:tcBorders>
              <w:top w:val="single" w:sz="4" w:space="0" w:color="auto"/>
              <w:left w:val="single" w:sz="4" w:space="0" w:color="auto"/>
              <w:bottom w:val="single" w:sz="4" w:space="0" w:color="auto"/>
            </w:tcBorders>
            <w:shd w:val="clear" w:color="auto" w:fill="FFFFFF"/>
            <w:vAlign w:val="center"/>
          </w:tcPr>
          <w:p w:rsidR="00A02EBB" w:rsidRPr="00A02EBB" w:rsidRDefault="00A02EBB" w:rsidP="006C0BD4">
            <w:pPr>
              <w:pStyle w:val="210"/>
              <w:spacing w:line="276" w:lineRule="auto"/>
              <w:ind w:left="160" w:right="160"/>
              <w:rPr>
                <w:sz w:val="20"/>
                <w:szCs w:val="20"/>
                <w:lang w:val="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A02EBB" w:rsidRPr="00A02EBB" w:rsidRDefault="00A02EBB" w:rsidP="006C0BD4">
            <w:pPr>
              <w:pStyle w:val="210"/>
              <w:spacing w:line="276" w:lineRule="auto"/>
              <w:ind w:left="160" w:right="160"/>
              <w:rPr>
                <w:sz w:val="20"/>
                <w:szCs w:val="20"/>
                <w:lang w:val="ru-RU" w:bidi="ru-RU"/>
              </w:rPr>
            </w:pPr>
          </w:p>
        </w:tc>
      </w:tr>
    </w:tbl>
    <w:p w:rsidR="006F31CC" w:rsidRPr="00D8086D" w:rsidRDefault="006F31CC" w:rsidP="007F54D5">
      <w:pPr>
        <w:spacing w:line="276" w:lineRule="auto"/>
        <w:jc w:val="both"/>
        <w:rPr>
          <w:rFonts w:ascii="Times New Roman" w:hAnsi="Times New Roman" w:cs="Times New Roman"/>
        </w:rPr>
        <w:sectPr w:rsidR="006F31CC" w:rsidRPr="00D8086D" w:rsidSect="00D20B2A">
          <w:footerReference w:type="even" r:id="rId27"/>
          <w:footerReference w:type="default" r:id="rId28"/>
          <w:headerReference w:type="first" r:id="rId29"/>
          <w:footerReference w:type="first" r:id="rId30"/>
          <w:pgSz w:w="11900" w:h="16840"/>
          <w:pgMar w:top="1276" w:right="499" w:bottom="1276" w:left="1637" w:header="0" w:footer="3" w:gutter="0"/>
          <w:cols w:space="720"/>
          <w:noEndnote/>
          <w:titlePg/>
          <w:docGrid w:linePitch="360"/>
        </w:sectPr>
      </w:pPr>
    </w:p>
    <w:p w:rsidR="000448FF" w:rsidRPr="00D8086D" w:rsidRDefault="000448FF" w:rsidP="00A02EBB">
      <w:pPr>
        <w:pStyle w:val="210"/>
        <w:spacing w:line="276" w:lineRule="auto"/>
        <w:ind w:right="160"/>
        <w:rPr>
          <w:sz w:val="24"/>
          <w:szCs w:val="24"/>
          <w:lang w:val="ru-RU"/>
        </w:rPr>
      </w:pPr>
    </w:p>
    <w:p w:rsidR="006F31CC" w:rsidRPr="00D8086D" w:rsidRDefault="00F7554C" w:rsidP="000448FF">
      <w:pPr>
        <w:pStyle w:val="1"/>
        <w:jc w:val="center"/>
        <w:rPr>
          <w:sz w:val="24"/>
          <w:szCs w:val="24"/>
        </w:rPr>
      </w:pPr>
      <w:bookmarkStart w:id="161" w:name="bookmark62"/>
      <w:bookmarkStart w:id="162" w:name="_Toc436984986"/>
      <w:bookmarkStart w:id="163" w:name="_Toc436985089"/>
      <w:r w:rsidRPr="00D8086D">
        <w:rPr>
          <w:sz w:val="24"/>
          <w:szCs w:val="24"/>
        </w:rPr>
        <w:t>2.1</w:t>
      </w:r>
      <w:r w:rsidR="00711872">
        <w:rPr>
          <w:sz w:val="24"/>
          <w:szCs w:val="24"/>
          <w:lang w:val="ru-RU"/>
        </w:rPr>
        <w:t>1</w:t>
      </w:r>
      <w:r w:rsidR="00D20B2A" w:rsidRPr="00D8086D">
        <w:rPr>
          <w:sz w:val="24"/>
          <w:szCs w:val="24"/>
        </w:rPr>
        <w:t xml:space="preserve"> </w:t>
      </w:r>
      <w:r w:rsidR="00E43237" w:rsidRPr="00D8086D">
        <w:rPr>
          <w:sz w:val="24"/>
          <w:szCs w:val="24"/>
        </w:rPr>
        <w:t>Описание существующих технических и технологических проблем в</w:t>
      </w:r>
      <w:bookmarkStart w:id="164" w:name="bookmark63"/>
      <w:bookmarkStart w:id="165" w:name="_Toc436984987"/>
      <w:bookmarkStart w:id="166" w:name="_Toc436985090"/>
      <w:bookmarkEnd w:id="161"/>
      <w:bookmarkEnd w:id="162"/>
      <w:bookmarkEnd w:id="163"/>
      <w:r w:rsidR="003F1DE4" w:rsidRPr="00D8086D">
        <w:rPr>
          <w:sz w:val="24"/>
          <w:szCs w:val="24"/>
        </w:rPr>
        <w:t xml:space="preserve"> </w:t>
      </w:r>
      <w:r w:rsidR="00E43237" w:rsidRPr="00D8086D">
        <w:rPr>
          <w:sz w:val="24"/>
          <w:szCs w:val="24"/>
        </w:rPr>
        <w:t>системах теплоснабжения поселения</w:t>
      </w:r>
      <w:bookmarkEnd w:id="164"/>
      <w:bookmarkEnd w:id="165"/>
      <w:bookmarkEnd w:id="166"/>
    </w:p>
    <w:p w:rsidR="000448FF" w:rsidRPr="00D8086D" w:rsidRDefault="000448FF" w:rsidP="00036796">
      <w:pPr>
        <w:pStyle w:val="210"/>
        <w:shd w:val="clear" w:color="auto" w:fill="auto"/>
        <w:spacing w:line="276" w:lineRule="auto"/>
        <w:ind w:firstLine="709"/>
        <w:jc w:val="both"/>
        <w:rPr>
          <w:sz w:val="24"/>
          <w:szCs w:val="24"/>
          <w:lang w:val="ru-RU"/>
        </w:rPr>
      </w:pP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Целью настоящего раздела является описание:</w:t>
      </w:r>
    </w:p>
    <w:p w:rsidR="006F31CC" w:rsidRPr="00D8086D" w:rsidRDefault="00E43237" w:rsidP="00531324">
      <w:pPr>
        <w:pStyle w:val="210"/>
        <w:numPr>
          <w:ilvl w:val="0"/>
          <w:numId w:val="18"/>
        </w:numPr>
        <w:shd w:val="clear" w:color="auto" w:fill="auto"/>
        <w:tabs>
          <w:tab w:val="left" w:pos="1047"/>
        </w:tabs>
        <w:spacing w:line="276" w:lineRule="auto"/>
        <w:ind w:firstLine="709"/>
        <w:jc w:val="both"/>
        <w:rPr>
          <w:sz w:val="24"/>
          <w:szCs w:val="24"/>
        </w:rPr>
      </w:pPr>
      <w:r w:rsidRPr="00D8086D">
        <w:rPr>
          <w:sz w:val="24"/>
          <w:szCs w:val="24"/>
        </w:rPr>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6F31CC" w:rsidRPr="00D8086D" w:rsidRDefault="00E43237" w:rsidP="00531324">
      <w:pPr>
        <w:pStyle w:val="210"/>
        <w:numPr>
          <w:ilvl w:val="0"/>
          <w:numId w:val="18"/>
        </w:numPr>
        <w:shd w:val="clear" w:color="auto" w:fill="auto"/>
        <w:tabs>
          <w:tab w:val="left" w:pos="1047"/>
        </w:tabs>
        <w:spacing w:line="276" w:lineRule="auto"/>
        <w:ind w:firstLine="709"/>
        <w:jc w:val="both"/>
        <w:rPr>
          <w:sz w:val="24"/>
          <w:szCs w:val="24"/>
        </w:rPr>
      </w:pPr>
      <w:r w:rsidRPr="00D8086D">
        <w:rPr>
          <w:sz w:val="24"/>
          <w:szCs w:val="24"/>
        </w:rPr>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6F31CC" w:rsidRPr="00D8086D" w:rsidRDefault="00E43237" w:rsidP="00531324">
      <w:pPr>
        <w:pStyle w:val="210"/>
        <w:numPr>
          <w:ilvl w:val="0"/>
          <w:numId w:val="18"/>
        </w:numPr>
        <w:shd w:val="clear" w:color="auto" w:fill="auto"/>
        <w:tabs>
          <w:tab w:val="left" w:pos="1086"/>
        </w:tabs>
        <w:spacing w:line="276" w:lineRule="auto"/>
        <w:ind w:firstLine="709"/>
        <w:jc w:val="both"/>
        <w:rPr>
          <w:sz w:val="24"/>
          <w:szCs w:val="24"/>
        </w:rPr>
      </w:pPr>
      <w:r w:rsidRPr="00D8086D">
        <w:rPr>
          <w:sz w:val="24"/>
          <w:szCs w:val="24"/>
        </w:rPr>
        <w:t>проблем развития систем теплоснабжения;</w:t>
      </w:r>
    </w:p>
    <w:p w:rsidR="006F31CC" w:rsidRPr="00D8086D" w:rsidRDefault="00E43237" w:rsidP="00531324">
      <w:pPr>
        <w:pStyle w:val="210"/>
        <w:numPr>
          <w:ilvl w:val="0"/>
          <w:numId w:val="18"/>
        </w:numPr>
        <w:shd w:val="clear" w:color="auto" w:fill="auto"/>
        <w:spacing w:line="276" w:lineRule="auto"/>
        <w:ind w:firstLine="709"/>
        <w:jc w:val="both"/>
        <w:rPr>
          <w:sz w:val="24"/>
          <w:szCs w:val="24"/>
        </w:rPr>
      </w:pPr>
      <w:r w:rsidRPr="00D8086D">
        <w:rPr>
          <w:sz w:val="24"/>
          <w:szCs w:val="24"/>
        </w:rPr>
        <w:t xml:space="preserve"> существующих проблем надежного и эффективного снабжения топливом действующих систем теплоснабжения;</w:t>
      </w:r>
    </w:p>
    <w:p w:rsidR="006F31CC" w:rsidRPr="00D8086D" w:rsidRDefault="00E43237" w:rsidP="00531324">
      <w:pPr>
        <w:pStyle w:val="210"/>
        <w:numPr>
          <w:ilvl w:val="0"/>
          <w:numId w:val="18"/>
        </w:numPr>
        <w:shd w:val="clear" w:color="auto" w:fill="auto"/>
        <w:tabs>
          <w:tab w:val="left" w:pos="1047"/>
        </w:tabs>
        <w:spacing w:after="420" w:line="276" w:lineRule="auto"/>
        <w:ind w:firstLine="709"/>
        <w:jc w:val="both"/>
        <w:rPr>
          <w:sz w:val="24"/>
          <w:szCs w:val="24"/>
        </w:rPr>
      </w:pPr>
      <w:r w:rsidRPr="00D8086D">
        <w:rPr>
          <w:sz w:val="24"/>
          <w:szCs w:val="24"/>
        </w:rPr>
        <w:t>анализ предписаний надзорных органов об устранении нарушений, влияющих на безопасность и надежность системы теплоснабжения.</w:t>
      </w:r>
    </w:p>
    <w:p w:rsidR="006F31CC" w:rsidRPr="00D8086D" w:rsidRDefault="00E43237" w:rsidP="00036796">
      <w:pPr>
        <w:spacing w:line="276" w:lineRule="auto"/>
        <w:rPr>
          <w:rFonts w:ascii="Times New Roman" w:eastAsia="Times New Roman" w:hAnsi="Times New Roman" w:cs="Times New Roman"/>
          <w:color w:val="auto"/>
          <w:lang w:bidi="ar-SA"/>
        </w:rPr>
      </w:pPr>
      <w:bookmarkStart w:id="167" w:name="bookmark64"/>
      <w:bookmarkStart w:id="168" w:name="_Toc436984988"/>
      <w:bookmarkStart w:id="169" w:name="_Toc436985091"/>
      <w:r w:rsidRPr="00D8086D">
        <w:rPr>
          <w:rFonts w:ascii="Times New Roman" w:eastAsia="Times New Roman" w:hAnsi="Times New Roman" w:cs="Times New Roman"/>
          <w:color w:val="auto"/>
          <w:lang w:bidi="ar-SA"/>
        </w:rPr>
        <w:t>Причины, приводящие к снижению качества теплоснабжения:</w:t>
      </w:r>
      <w:bookmarkEnd w:id="167"/>
      <w:bookmarkEnd w:id="168"/>
      <w:bookmarkEnd w:id="169"/>
    </w:p>
    <w:p w:rsidR="006F31CC" w:rsidRPr="00D8086D" w:rsidRDefault="00E43237" w:rsidP="00531324">
      <w:pPr>
        <w:pStyle w:val="210"/>
        <w:numPr>
          <w:ilvl w:val="0"/>
          <w:numId w:val="19"/>
        </w:numPr>
        <w:shd w:val="clear" w:color="auto" w:fill="auto"/>
        <w:tabs>
          <w:tab w:val="left" w:pos="1094"/>
        </w:tabs>
        <w:spacing w:line="276" w:lineRule="auto"/>
        <w:ind w:firstLine="709"/>
        <w:jc w:val="both"/>
        <w:rPr>
          <w:sz w:val="24"/>
          <w:szCs w:val="24"/>
        </w:rPr>
      </w:pPr>
      <w:r w:rsidRPr="00D8086D">
        <w:rPr>
          <w:sz w:val="24"/>
          <w:szCs w:val="24"/>
        </w:rPr>
        <w:t>Износ основных фондов, в первую очередь тепловых сетей (возможно наличие ветхих участков и участков с плохой изоляцией) и, как следствие, снижение качества теплоснабжения.</w:t>
      </w:r>
    </w:p>
    <w:p w:rsidR="006F31CC" w:rsidRPr="00D8086D" w:rsidRDefault="00E43237" w:rsidP="00531324">
      <w:pPr>
        <w:pStyle w:val="210"/>
        <w:numPr>
          <w:ilvl w:val="0"/>
          <w:numId w:val="19"/>
        </w:numPr>
        <w:shd w:val="clear" w:color="auto" w:fill="auto"/>
        <w:tabs>
          <w:tab w:val="left" w:pos="1098"/>
        </w:tabs>
        <w:spacing w:line="276" w:lineRule="auto"/>
        <w:ind w:firstLine="709"/>
        <w:jc w:val="both"/>
        <w:rPr>
          <w:sz w:val="24"/>
          <w:szCs w:val="24"/>
        </w:rPr>
      </w:pPr>
      <w:r w:rsidRPr="00D8086D">
        <w:rPr>
          <w:sz w:val="24"/>
          <w:szCs w:val="24"/>
        </w:rPr>
        <w:t>В теплоснабжающей организации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w:t>
      </w:r>
      <w:r w:rsidR="00161184" w:rsidRPr="00D8086D">
        <w:rPr>
          <w:sz w:val="24"/>
          <w:szCs w:val="24"/>
          <w:lang w:val="ru-RU"/>
        </w:rPr>
        <w:t xml:space="preserve"> </w:t>
      </w:r>
      <w:r w:rsidRPr="00D8086D">
        <w:rPr>
          <w:sz w:val="24"/>
          <w:szCs w:val="24"/>
        </w:rPr>
        <w:t>температур в подающем и обратном тр</w:t>
      </w:r>
      <w:r w:rsidR="00EE3B45">
        <w:rPr>
          <w:sz w:val="24"/>
          <w:szCs w:val="24"/>
        </w:rPr>
        <w:t xml:space="preserve">убопроводах в соответствии с </w:t>
      </w:r>
      <w:r w:rsidR="00EE3B45">
        <w:rPr>
          <w:sz w:val="24"/>
          <w:szCs w:val="24"/>
          <w:lang w:val="ru-RU"/>
        </w:rPr>
        <w:t>Правилами технической эксплуатации (ПТЭ)</w:t>
      </w:r>
      <w:r w:rsidRPr="00D8086D">
        <w:rPr>
          <w:sz w:val="24"/>
          <w:szCs w:val="24"/>
        </w:rPr>
        <w:t xml:space="preserve"> п.2.5.6.</w:t>
      </w:r>
    </w:p>
    <w:p w:rsidR="006F31CC" w:rsidRPr="00D8086D" w:rsidRDefault="00E43237" w:rsidP="00531324">
      <w:pPr>
        <w:pStyle w:val="210"/>
        <w:numPr>
          <w:ilvl w:val="0"/>
          <w:numId w:val="19"/>
        </w:numPr>
        <w:shd w:val="clear" w:color="auto" w:fill="auto"/>
        <w:tabs>
          <w:tab w:val="left" w:pos="1096"/>
        </w:tabs>
        <w:spacing w:line="276" w:lineRule="auto"/>
        <w:ind w:firstLine="709"/>
        <w:jc w:val="both"/>
        <w:rPr>
          <w:sz w:val="24"/>
          <w:szCs w:val="24"/>
        </w:rPr>
      </w:pPr>
      <w:r w:rsidRPr="00D8086D">
        <w:rPr>
          <w:sz w:val="24"/>
          <w:szCs w:val="24"/>
        </w:rPr>
        <w:t>Не организован в достаточной степени (ФЗ № 261, ФЗ № 190) учёт потребляемых ресурсов, произведенной, отпущенной в сеть и реализованной</w:t>
      </w:r>
      <w:r w:rsidR="000448FF" w:rsidRPr="00D8086D">
        <w:rPr>
          <w:sz w:val="24"/>
          <w:szCs w:val="24"/>
          <w:lang w:val="ru-RU"/>
        </w:rPr>
        <w:t xml:space="preserve"> </w:t>
      </w:r>
      <w:r w:rsidRPr="00D8086D">
        <w:rPr>
          <w:sz w:val="24"/>
          <w:szCs w:val="24"/>
        </w:rPr>
        <w:t>теплоты и теплоносителя.</w:t>
      </w:r>
    </w:p>
    <w:p w:rsidR="006F31CC" w:rsidRPr="00D8086D" w:rsidRDefault="00E43237" w:rsidP="00531324">
      <w:pPr>
        <w:pStyle w:val="210"/>
        <w:numPr>
          <w:ilvl w:val="0"/>
          <w:numId w:val="19"/>
        </w:numPr>
        <w:shd w:val="clear" w:color="auto" w:fill="auto"/>
        <w:tabs>
          <w:tab w:val="left" w:pos="1126"/>
        </w:tabs>
        <w:spacing w:line="276" w:lineRule="auto"/>
        <w:ind w:firstLine="709"/>
        <w:jc w:val="both"/>
        <w:rPr>
          <w:sz w:val="24"/>
          <w:szCs w:val="24"/>
        </w:rPr>
      </w:pPr>
      <w:r w:rsidRPr="00D8086D">
        <w:rPr>
          <w:sz w:val="24"/>
          <w:szCs w:val="24"/>
        </w:rPr>
        <w:t>Не проведены режимно-наладочные испытания тепловых сетей.</w:t>
      </w:r>
    </w:p>
    <w:p w:rsidR="006F31CC" w:rsidRPr="00D8086D" w:rsidRDefault="00E43237" w:rsidP="00531324">
      <w:pPr>
        <w:pStyle w:val="210"/>
        <w:numPr>
          <w:ilvl w:val="0"/>
          <w:numId w:val="19"/>
        </w:numPr>
        <w:shd w:val="clear" w:color="auto" w:fill="auto"/>
        <w:tabs>
          <w:tab w:val="left" w:pos="1126"/>
        </w:tabs>
        <w:spacing w:line="276" w:lineRule="auto"/>
        <w:ind w:firstLine="709"/>
        <w:jc w:val="both"/>
        <w:rPr>
          <w:sz w:val="24"/>
          <w:szCs w:val="24"/>
        </w:rPr>
      </w:pPr>
      <w:r w:rsidRPr="00D8086D">
        <w:rPr>
          <w:sz w:val="24"/>
          <w:szCs w:val="24"/>
        </w:rPr>
        <w:t>Не разработаны гидравлические режимы тепловых сетей.</w:t>
      </w:r>
    </w:p>
    <w:p w:rsidR="006F31CC" w:rsidRPr="00D8086D" w:rsidRDefault="00E43237" w:rsidP="00531324">
      <w:pPr>
        <w:pStyle w:val="210"/>
        <w:numPr>
          <w:ilvl w:val="0"/>
          <w:numId w:val="19"/>
        </w:numPr>
        <w:shd w:val="clear" w:color="auto" w:fill="auto"/>
        <w:tabs>
          <w:tab w:val="left" w:pos="1126"/>
        </w:tabs>
        <w:spacing w:line="276" w:lineRule="auto"/>
        <w:ind w:firstLine="709"/>
        <w:jc w:val="both"/>
        <w:rPr>
          <w:sz w:val="24"/>
          <w:szCs w:val="24"/>
        </w:rPr>
      </w:pPr>
      <w:r w:rsidRPr="00D8086D">
        <w:rPr>
          <w:sz w:val="24"/>
          <w:szCs w:val="24"/>
        </w:rPr>
        <w:t>Не проведена наладка теплопотребляющих установок потребителей.</w:t>
      </w:r>
    </w:p>
    <w:p w:rsidR="006F31CC" w:rsidRPr="00D8086D" w:rsidRDefault="00E43237" w:rsidP="000448FF">
      <w:pPr>
        <w:pStyle w:val="210"/>
        <w:shd w:val="clear" w:color="auto" w:fill="auto"/>
        <w:spacing w:line="276" w:lineRule="auto"/>
        <w:jc w:val="both"/>
        <w:rPr>
          <w:sz w:val="24"/>
          <w:szCs w:val="24"/>
        </w:rPr>
      </w:pPr>
      <w:r w:rsidRPr="00D8086D">
        <w:rPr>
          <w:sz w:val="24"/>
          <w:szCs w:val="24"/>
        </w:rPr>
        <w:t>Проблемы в системах теплоснабжения разделены на две группы и</w:t>
      </w:r>
      <w:r w:rsidR="000448FF" w:rsidRPr="00D8086D">
        <w:rPr>
          <w:sz w:val="24"/>
          <w:szCs w:val="24"/>
          <w:lang w:val="ru-RU"/>
        </w:rPr>
        <w:t xml:space="preserve"> </w:t>
      </w:r>
      <w:r w:rsidRPr="00D8086D">
        <w:rPr>
          <w:sz w:val="24"/>
          <w:szCs w:val="24"/>
        </w:rPr>
        <w:t>сведе</w:t>
      </w:r>
      <w:r w:rsidR="007E5EC1">
        <w:rPr>
          <w:sz w:val="24"/>
          <w:szCs w:val="24"/>
        </w:rPr>
        <w:t>ны в табличный вид (таблица 2.1</w:t>
      </w:r>
      <w:r w:rsidR="007E5EC1">
        <w:rPr>
          <w:sz w:val="24"/>
          <w:szCs w:val="24"/>
          <w:lang w:val="ru-RU"/>
        </w:rPr>
        <w:t>0</w:t>
      </w:r>
      <w:r w:rsidRPr="00D8086D">
        <w:rPr>
          <w:sz w:val="24"/>
          <w:szCs w:val="24"/>
        </w:rPr>
        <w:t>).</w:t>
      </w:r>
    </w:p>
    <w:p w:rsidR="000448FF" w:rsidRPr="00D8086D" w:rsidRDefault="000448FF" w:rsidP="00036796">
      <w:pPr>
        <w:spacing w:line="276" w:lineRule="auto"/>
        <w:rPr>
          <w:rFonts w:ascii="Times New Roman" w:eastAsia="Times New Roman" w:hAnsi="Times New Roman" w:cs="Times New Roman"/>
          <w:color w:val="auto"/>
          <w:lang w:bidi="ar-SA"/>
        </w:rPr>
      </w:pPr>
      <w:bookmarkStart w:id="170" w:name="bookmark65"/>
      <w:bookmarkStart w:id="171" w:name="_Toc436984989"/>
      <w:bookmarkStart w:id="172" w:name="_Toc436985092"/>
    </w:p>
    <w:p w:rsidR="006F31CC" w:rsidRPr="00D8086D" w:rsidRDefault="00E43237" w:rsidP="00036796">
      <w:pPr>
        <w:spacing w:line="276" w:lineRule="auto"/>
        <w:rPr>
          <w:rFonts w:ascii="Times New Roman" w:eastAsia="Times New Roman" w:hAnsi="Times New Roman" w:cs="Times New Roman"/>
          <w:color w:val="auto"/>
          <w:lang w:bidi="ar-SA"/>
        </w:rPr>
      </w:pPr>
      <w:r w:rsidRPr="00D8086D">
        <w:rPr>
          <w:rFonts w:ascii="Times New Roman" w:eastAsia="Times New Roman" w:hAnsi="Times New Roman" w:cs="Times New Roman"/>
          <w:color w:val="auto"/>
          <w:lang w:bidi="ar-SA"/>
        </w:rPr>
        <w:t>Рекомендации:</w:t>
      </w:r>
      <w:bookmarkEnd w:id="170"/>
      <w:bookmarkEnd w:id="171"/>
      <w:bookmarkEnd w:id="172"/>
    </w:p>
    <w:p w:rsidR="006F31CC" w:rsidRPr="00D8086D" w:rsidRDefault="00E43237" w:rsidP="00531324">
      <w:pPr>
        <w:pStyle w:val="210"/>
        <w:numPr>
          <w:ilvl w:val="0"/>
          <w:numId w:val="20"/>
        </w:numPr>
        <w:shd w:val="clear" w:color="auto" w:fill="auto"/>
        <w:tabs>
          <w:tab w:val="left" w:pos="1091"/>
        </w:tabs>
        <w:spacing w:line="276" w:lineRule="auto"/>
        <w:ind w:firstLine="709"/>
        <w:jc w:val="both"/>
        <w:rPr>
          <w:sz w:val="24"/>
          <w:szCs w:val="24"/>
        </w:rPr>
      </w:pPr>
      <w:r w:rsidRPr="00D8086D">
        <w:rPr>
          <w:sz w:val="24"/>
          <w:szCs w:val="24"/>
        </w:rPr>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 Результаты использовать при разработке программ по повыщению</w:t>
      </w:r>
      <w:r w:rsidR="007E5EC1">
        <w:rPr>
          <w:sz w:val="24"/>
          <w:szCs w:val="24"/>
          <w:lang w:val="ru-RU"/>
        </w:rPr>
        <w:t xml:space="preserve"> </w:t>
      </w:r>
      <w:r w:rsidRPr="00D8086D">
        <w:rPr>
          <w:sz w:val="24"/>
          <w:szCs w:val="24"/>
        </w:rPr>
        <w:t>энергоэффективности систем теплоснабжения.</w:t>
      </w:r>
    </w:p>
    <w:p w:rsidR="006F31CC" w:rsidRPr="00D8086D" w:rsidRDefault="00E43237" w:rsidP="00531324">
      <w:pPr>
        <w:pStyle w:val="210"/>
        <w:numPr>
          <w:ilvl w:val="0"/>
          <w:numId w:val="20"/>
        </w:numPr>
        <w:shd w:val="clear" w:color="auto" w:fill="auto"/>
        <w:tabs>
          <w:tab w:val="left" w:pos="1091"/>
        </w:tabs>
        <w:spacing w:line="276" w:lineRule="auto"/>
        <w:ind w:firstLine="709"/>
        <w:jc w:val="both"/>
        <w:rPr>
          <w:sz w:val="24"/>
          <w:szCs w:val="24"/>
        </w:rPr>
      </w:pPr>
      <w:r w:rsidRPr="00D8086D">
        <w:rPr>
          <w:sz w:val="24"/>
          <w:szCs w:val="24"/>
        </w:rPr>
        <w:t xml:space="preserve">Провести техническое освидетельствование тепловых сетей и оборудования в </w:t>
      </w:r>
      <w:r w:rsidRPr="00D8086D">
        <w:rPr>
          <w:sz w:val="24"/>
          <w:szCs w:val="24"/>
        </w:rPr>
        <w:lastRenderedPageBreak/>
        <w:t xml:space="preserve">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(Письмо Министерства регионального развития РФ от 26 апреля </w:t>
      </w:r>
      <w:smartTag w:uri="urn:schemas-microsoft-com:office:smarttags" w:element="metricconverter">
        <w:smartTagPr>
          <w:attr w:name="ProductID" w:val="2012 г"/>
        </w:smartTagPr>
        <w:r w:rsidRPr="00D8086D">
          <w:rPr>
            <w:sz w:val="24"/>
            <w:szCs w:val="24"/>
          </w:rPr>
          <w:t>2012 г</w:t>
        </w:r>
      </w:smartTag>
      <w:r w:rsidRPr="00D8086D">
        <w:rPr>
          <w:sz w:val="24"/>
          <w:szCs w:val="24"/>
        </w:rPr>
        <w:t>. № 9905-АП/14, ПТЭ тепловых энергоустановок п. 2.6.2).</w:t>
      </w:r>
    </w:p>
    <w:p w:rsidR="006F31CC" w:rsidRPr="00D8086D" w:rsidRDefault="00E43237" w:rsidP="00531324">
      <w:pPr>
        <w:pStyle w:val="210"/>
        <w:numPr>
          <w:ilvl w:val="0"/>
          <w:numId w:val="20"/>
        </w:numPr>
        <w:shd w:val="clear" w:color="auto" w:fill="auto"/>
        <w:tabs>
          <w:tab w:val="left" w:pos="1096"/>
        </w:tabs>
        <w:spacing w:line="276" w:lineRule="auto"/>
        <w:ind w:firstLine="709"/>
        <w:jc w:val="both"/>
        <w:rPr>
          <w:sz w:val="24"/>
          <w:szCs w:val="24"/>
        </w:rPr>
      </w:pPr>
      <w:r w:rsidRPr="00D8086D">
        <w:rPr>
          <w:sz w:val="24"/>
          <w:szCs w:val="24"/>
        </w:rPr>
        <w:t>Используя результаты испытаний, разработать энергетические характеристики тепловых сетей по показателям те</w:t>
      </w:r>
      <w:r w:rsidR="007E5EC1">
        <w:rPr>
          <w:sz w:val="24"/>
          <w:szCs w:val="24"/>
          <w:lang w:val="ru-RU"/>
        </w:rPr>
        <w:t>п</w:t>
      </w:r>
      <w:r w:rsidRPr="00D8086D">
        <w:rPr>
          <w:sz w:val="24"/>
          <w:szCs w:val="24"/>
        </w:rPr>
        <w:t>ловые и гидравлические потери, на их основе разработать программы наладки тепловых сетей и теплопотребляющих установок потребителей.</w:t>
      </w:r>
    </w:p>
    <w:p w:rsidR="006F31CC" w:rsidRPr="00D8086D" w:rsidRDefault="00E43237" w:rsidP="00531324">
      <w:pPr>
        <w:pStyle w:val="210"/>
        <w:numPr>
          <w:ilvl w:val="0"/>
          <w:numId w:val="20"/>
        </w:numPr>
        <w:shd w:val="clear" w:color="auto" w:fill="auto"/>
        <w:tabs>
          <w:tab w:val="left" w:pos="1091"/>
        </w:tabs>
        <w:spacing w:line="276" w:lineRule="auto"/>
        <w:ind w:firstLine="709"/>
        <w:jc w:val="both"/>
        <w:rPr>
          <w:sz w:val="24"/>
          <w:szCs w:val="24"/>
        </w:rPr>
      </w:pPr>
      <w:r w:rsidRPr="00D8086D">
        <w:rPr>
          <w:sz w:val="24"/>
          <w:szCs w:val="24"/>
        </w:rPr>
        <w:t>Выполнить наладку тепловых сетей и теплопотребляющих установок потребителей.</w:t>
      </w:r>
    </w:p>
    <w:p w:rsidR="000448FF" w:rsidRDefault="00752CB5" w:rsidP="00F7554C">
      <w:pPr>
        <w:pStyle w:val="11"/>
        <w:numPr>
          <w:ilvl w:val="0"/>
          <w:numId w:val="20"/>
        </w:numPr>
        <w:shd w:val="clear" w:color="auto" w:fill="auto"/>
        <w:spacing w:line="240" w:lineRule="auto"/>
        <w:ind w:firstLine="709"/>
        <w:jc w:val="both"/>
        <w:rPr>
          <w:sz w:val="24"/>
          <w:szCs w:val="24"/>
          <w:lang w:val="ru-RU"/>
        </w:rPr>
      </w:pPr>
      <w:r w:rsidRPr="00D8086D">
        <w:rPr>
          <w:sz w:val="24"/>
          <w:szCs w:val="24"/>
        </w:rPr>
        <w:t>Провести диагностику трубопроводов тепловых сетей (неразрушающим</w:t>
      </w:r>
      <w:r w:rsidRPr="00D8086D">
        <w:rPr>
          <w:sz w:val="24"/>
          <w:szCs w:val="24"/>
          <w:lang w:val="ru-RU"/>
        </w:rPr>
        <w:t xml:space="preserve"> </w:t>
      </w:r>
      <w:r w:rsidRPr="00D8086D">
        <w:rPr>
          <w:sz w:val="24"/>
          <w:szCs w:val="24"/>
        </w:rPr>
        <w:t xml:space="preserve">методом) с целью определения коэффициента </w:t>
      </w:r>
      <w:r w:rsidR="00E43237" w:rsidRPr="00D8086D">
        <w:rPr>
          <w:sz w:val="24"/>
          <w:szCs w:val="24"/>
        </w:rPr>
        <w:t>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567DAD" w:rsidRPr="00D8086D" w:rsidRDefault="00567DAD" w:rsidP="00567DAD">
      <w:pPr>
        <w:pStyle w:val="11"/>
        <w:shd w:val="clear" w:color="auto" w:fill="auto"/>
        <w:spacing w:line="240" w:lineRule="auto"/>
        <w:ind w:left="709"/>
        <w:jc w:val="both"/>
        <w:rPr>
          <w:sz w:val="24"/>
          <w:szCs w:val="24"/>
          <w:lang w:val="ru-RU"/>
        </w:rPr>
      </w:pPr>
    </w:p>
    <w:p w:rsidR="00752CB5" w:rsidRPr="00D8086D" w:rsidRDefault="00D46E2A" w:rsidP="00752CB5">
      <w:pPr>
        <w:pStyle w:val="12"/>
        <w:shd w:val="clear" w:color="auto" w:fill="auto"/>
        <w:spacing w:line="276" w:lineRule="auto"/>
        <w:ind w:left="709"/>
        <w:rPr>
          <w:sz w:val="24"/>
          <w:szCs w:val="24"/>
        </w:rPr>
      </w:pPr>
      <w:r w:rsidRPr="00D8086D">
        <w:rPr>
          <w:sz w:val="24"/>
          <w:szCs w:val="24"/>
        </w:rPr>
        <w:t>Таблица 2.1</w:t>
      </w:r>
      <w:r w:rsidRPr="00D8086D">
        <w:rPr>
          <w:sz w:val="24"/>
          <w:szCs w:val="24"/>
          <w:lang w:val="ru-RU"/>
        </w:rPr>
        <w:t>0</w:t>
      </w:r>
      <w:r w:rsidR="00752CB5" w:rsidRPr="00D8086D">
        <w:rPr>
          <w:sz w:val="24"/>
          <w:szCs w:val="24"/>
        </w:rPr>
        <w:t xml:space="preserve"> - Проблемы в системах теплоснабжения</w:t>
      </w:r>
    </w:p>
    <w:tbl>
      <w:tblPr>
        <w:tblOverlap w:val="never"/>
        <w:tblW w:w="0" w:type="auto"/>
        <w:jc w:val="center"/>
        <w:tblLayout w:type="fixed"/>
        <w:tblCellMar>
          <w:left w:w="10" w:type="dxa"/>
          <w:right w:w="10" w:type="dxa"/>
        </w:tblCellMar>
        <w:tblLook w:val="0000"/>
      </w:tblPr>
      <w:tblGrid>
        <w:gridCol w:w="2136"/>
        <w:gridCol w:w="3686"/>
        <w:gridCol w:w="3691"/>
      </w:tblGrid>
      <w:tr w:rsidR="00752CB5" w:rsidRPr="00D8086D">
        <w:tblPrEx>
          <w:tblCellMar>
            <w:top w:w="0" w:type="dxa"/>
            <w:bottom w:w="0" w:type="dxa"/>
          </w:tblCellMar>
        </w:tblPrEx>
        <w:trPr>
          <w:trHeight w:hRule="exact" w:val="312"/>
          <w:jc w:val="center"/>
        </w:trPr>
        <w:tc>
          <w:tcPr>
            <w:tcW w:w="2136" w:type="dxa"/>
            <w:tcBorders>
              <w:top w:val="single" w:sz="4" w:space="0" w:color="auto"/>
              <w:left w:val="single" w:sz="4" w:space="0" w:color="auto"/>
            </w:tcBorders>
            <w:shd w:val="clear" w:color="auto" w:fill="FFFFFF"/>
          </w:tcPr>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Наименование</w:t>
            </w:r>
          </w:p>
        </w:tc>
        <w:tc>
          <w:tcPr>
            <w:tcW w:w="3686" w:type="dxa"/>
            <w:tcBorders>
              <w:top w:val="single" w:sz="4" w:space="0" w:color="auto"/>
              <w:left w:val="single" w:sz="4" w:space="0" w:color="auto"/>
            </w:tcBorders>
            <w:shd w:val="clear" w:color="auto" w:fill="FFFFFF"/>
          </w:tcPr>
          <w:p w:rsidR="00752CB5" w:rsidRPr="00D8086D" w:rsidRDefault="00752CB5" w:rsidP="00DA19F9">
            <w:pPr>
              <w:ind w:left="178"/>
              <w:jc w:val="both"/>
              <w:rPr>
                <w:rFonts w:ascii="Times New Roman" w:hAnsi="Times New Roman" w:cs="Times New Roman"/>
              </w:rPr>
            </w:pPr>
          </w:p>
        </w:tc>
        <w:tc>
          <w:tcPr>
            <w:tcW w:w="3691" w:type="dxa"/>
            <w:tcBorders>
              <w:top w:val="single" w:sz="4" w:space="0" w:color="auto"/>
              <w:right w:val="single" w:sz="4" w:space="0" w:color="auto"/>
            </w:tcBorders>
            <w:shd w:val="clear" w:color="auto" w:fill="FFFFFF"/>
          </w:tcPr>
          <w:p w:rsidR="00752CB5" w:rsidRPr="00D8086D" w:rsidRDefault="00752CB5" w:rsidP="00DA19F9">
            <w:pPr>
              <w:ind w:left="178"/>
              <w:jc w:val="both"/>
              <w:rPr>
                <w:rFonts w:ascii="Times New Roman" w:hAnsi="Times New Roman" w:cs="Times New Roman"/>
              </w:rPr>
            </w:pPr>
          </w:p>
        </w:tc>
      </w:tr>
      <w:tr w:rsidR="00752CB5" w:rsidRPr="00D8086D">
        <w:tblPrEx>
          <w:tblCellMar>
            <w:top w:w="0" w:type="dxa"/>
            <w:bottom w:w="0" w:type="dxa"/>
          </w:tblCellMar>
        </w:tblPrEx>
        <w:trPr>
          <w:trHeight w:hRule="exact" w:val="840"/>
          <w:jc w:val="center"/>
        </w:trPr>
        <w:tc>
          <w:tcPr>
            <w:tcW w:w="2136" w:type="dxa"/>
            <w:tcBorders>
              <w:left w:val="single" w:sz="4" w:space="0" w:color="auto"/>
            </w:tcBorders>
            <w:shd w:val="clear" w:color="auto" w:fill="FFFFFF"/>
            <w:vAlign w:val="bottom"/>
          </w:tcPr>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системы</w:t>
            </w:r>
          </w:p>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теплоснабжения, теплоснабжаю щей</w:t>
            </w:r>
          </w:p>
        </w:tc>
        <w:tc>
          <w:tcPr>
            <w:tcW w:w="7377" w:type="dxa"/>
            <w:gridSpan w:val="2"/>
            <w:tcBorders>
              <w:left w:val="single" w:sz="4" w:space="0" w:color="auto"/>
              <w:right w:val="single" w:sz="4" w:space="0" w:color="auto"/>
            </w:tcBorders>
            <w:shd w:val="clear" w:color="auto" w:fill="FFFFFF"/>
            <w:vAlign w:val="center"/>
          </w:tcPr>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Проблемы в системах теплоснабжения</w:t>
            </w:r>
          </w:p>
        </w:tc>
      </w:tr>
      <w:tr w:rsidR="00752CB5" w:rsidRPr="00D8086D">
        <w:tblPrEx>
          <w:tblCellMar>
            <w:top w:w="0" w:type="dxa"/>
            <w:bottom w:w="0" w:type="dxa"/>
          </w:tblCellMar>
        </w:tblPrEx>
        <w:trPr>
          <w:trHeight w:hRule="exact" w:val="245"/>
          <w:jc w:val="center"/>
        </w:trPr>
        <w:tc>
          <w:tcPr>
            <w:tcW w:w="2136" w:type="dxa"/>
            <w:tcBorders>
              <w:left w:val="single" w:sz="4" w:space="0" w:color="auto"/>
            </w:tcBorders>
            <w:shd w:val="clear" w:color="auto" w:fill="FFFFFF"/>
            <w:vAlign w:val="bottom"/>
          </w:tcPr>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организации</w:t>
            </w:r>
          </w:p>
        </w:tc>
        <w:tc>
          <w:tcPr>
            <w:tcW w:w="3686" w:type="dxa"/>
            <w:tcBorders>
              <w:left w:val="single" w:sz="4" w:space="0" w:color="auto"/>
            </w:tcBorders>
            <w:shd w:val="clear" w:color="auto" w:fill="FFFFFF"/>
          </w:tcPr>
          <w:p w:rsidR="00752CB5" w:rsidRPr="00D8086D" w:rsidRDefault="00752CB5" w:rsidP="00DA19F9">
            <w:pPr>
              <w:ind w:left="178"/>
              <w:jc w:val="both"/>
              <w:rPr>
                <w:rFonts w:ascii="Times New Roman" w:hAnsi="Times New Roman" w:cs="Times New Roman"/>
              </w:rPr>
            </w:pPr>
          </w:p>
        </w:tc>
        <w:tc>
          <w:tcPr>
            <w:tcW w:w="3691" w:type="dxa"/>
            <w:tcBorders>
              <w:right w:val="single" w:sz="4" w:space="0" w:color="auto"/>
            </w:tcBorders>
            <w:shd w:val="clear" w:color="auto" w:fill="FFFFFF"/>
          </w:tcPr>
          <w:p w:rsidR="00752CB5" w:rsidRPr="00D8086D" w:rsidRDefault="00752CB5" w:rsidP="00DA19F9">
            <w:pPr>
              <w:ind w:left="178"/>
              <w:jc w:val="both"/>
              <w:rPr>
                <w:rFonts w:ascii="Times New Roman" w:hAnsi="Times New Roman" w:cs="Times New Roman"/>
              </w:rPr>
            </w:pPr>
          </w:p>
        </w:tc>
      </w:tr>
      <w:tr w:rsidR="00752CB5" w:rsidRPr="00D8086D">
        <w:tblPrEx>
          <w:tblCellMar>
            <w:top w:w="0" w:type="dxa"/>
            <w:bottom w:w="0" w:type="dxa"/>
          </w:tblCellMar>
        </w:tblPrEx>
        <w:trPr>
          <w:trHeight w:hRule="exact" w:val="461"/>
          <w:jc w:val="center"/>
        </w:trPr>
        <w:tc>
          <w:tcPr>
            <w:tcW w:w="2136" w:type="dxa"/>
            <w:tcBorders>
              <w:top w:val="single" w:sz="4" w:space="0" w:color="auto"/>
              <w:left w:val="single" w:sz="4" w:space="0" w:color="auto"/>
            </w:tcBorders>
            <w:shd w:val="clear" w:color="auto" w:fill="FFFFFF"/>
          </w:tcPr>
          <w:p w:rsidR="00752CB5" w:rsidRPr="00D8086D" w:rsidRDefault="00752CB5" w:rsidP="00DA19F9">
            <w:pPr>
              <w:ind w:left="178"/>
              <w:jc w:val="both"/>
              <w:rPr>
                <w:rFonts w:ascii="Times New Roman" w:hAnsi="Times New Roman" w:cs="Times New Roman"/>
              </w:rPr>
            </w:pPr>
          </w:p>
        </w:tc>
        <w:tc>
          <w:tcPr>
            <w:tcW w:w="3686" w:type="dxa"/>
            <w:tcBorders>
              <w:top w:val="single" w:sz="4" w:space="0" w:color="auto"/>
              <w:left w:val="single" w:sz="4" w:space="0" w:color="auto"/>
            </w:tcBorders>
            <w:shd w:val="clear" w:color="auto" w:fill="FFFFFF"/>
            <w:vAlign w:val="center"/>
          </w:tcPr>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На котельных</w:t>
            </w:r>
          </w:p>
        </w:tc>
        <w:tc>
          <w:tcPr>
            <w:tcW w:w="3691" w:type="dxa"/>
            <w:tcBorders>
              <w:top w:val="single" w:sz="4" w:space="0" w:color="auto"/>
              <w:left w:val="single" w:sz="4" w:space="0" w:color="auto"/>
              <w:right w:val="single" w:sz="4" w:space="0" w:color="auto"/>
            </w:tcBorders>
            <w:shd w:val="clear" w:color="auto" w:fill="FFFFFF"/>
            <w:vAlign w:val="center"/>
          </w:tcPr>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На тепловых сетях</w:t>
            </w:r>
          </w:p>
        </w:tc>
      </w:tr>
      <w:tr w:rsidR="00752CB5" w:rsidRPr="00D8086D">
        <w:tblPrEx>
          <w:tblCellMar>
            <w:top w:w="0" w:type="dxa"/>
            <w:bottom w:w="0" w:type="dxa"/>
          </w:tblCellMar>
        </w:tblPrEx>
        <w:trPr>
          <w:trHeight w:hRule="exact" w:val="931"/>
          <w:jc w:val="center"/>
        </w:trPr>
        <w:tc>
          <w:tcPr>
            <w:tcW w:w="2136" w:type="dxa"/>
            <w:tcBorders>
              <w:top w:val="single" w:sz="4" w:space="0" w:color="auto"/>
              <w:left w:val="single" w:sz="4" w:space="0" w:color="auto"/>
            </w:tcBorders>
            <w:shd w:val="clear" w:color="auto" w:fill="FFFFFF"/>
          </w:tcPr>
          <w:p w:rsidR="00752CB5" w:rsidRPr="00D8086D" w:rsidRDefault="00752CB5" w:rsidP="00DA19F9">
            <w:pPr>
              <w:ind w:left="178"/>
              <w:jc w:val="both"/>
              <w:rPr>
                <w:rFonts w:ascii="Times New Roman" w:hAnsi="Times New Roman" w:cs="Times New Roman"/>
              </w:rPr>
            </w:pPr>
          </w:p>
        </w:tc>
        <w:tc>
          <w:tcPr>
            <w:tcW w:w="3686" w:type="dxa"/>
            <w:tcBorders>
              <w:top w:val="single" w:sz="4" w:space="0" w:color="auto"/>
              <w:left w:val="single" w:sz="4" w:space="0" w:color="auto"/>
            </w:tcBorders>
            <w:shd w:val="clear" w:color="auto" w:fill="FFFFFF"/>
          </w:tcPr>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1) Отсутствие приборов учета как на выводе из котельных, так и у потребителей;</w:t>
            </w:r>
          </w:p>
        </w:tc>
        <w:tc>
          <w:tcPr>
            <w:tcW w:w="3691" w:type="dxa"/>
            <w:tcBorders>
              <w:top w:val="single" w:sz="4" w:space="0" w:color="auto"/>
              <w:left w:val="single" w:sz="4" w:space="0" w:color="auto"/>
              <w:right w:val="single" w:sz="4" w:space="0" w:color="auto"/>
            </w:tcBorders>
            <w:shd w:val="clear" w:color="auto" w:fill="FFFFFF"/>
            <w:vAlign w:val="center"/>
          </w:tcPr>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1) Износ основных фондов те</w:t>
            </w:r>
            <w:r w:rsidRPr="00D8086D">
              <w:rPr>
                <w:rStyle w:val="211pt2"/>
                <w:sz w:val="24"/>
                <w:szCs w:val="24"/>
              </w:rPr>
              <w:t>п</w:t>
            </w:r>
            <w:r w:rsidRPr="00D8086D">
              <w:rPr>
                <w:rStyle w:val="211pt2"/>
                <w:sz w:val="24"/>
                <w:szCs w:val="24"/>
              </w:rPr>
              <w:t>ловых сетей;</w:t>
            </w:r>
          </w:p>
        </w:tc>
      </w:tr>
      <w:tr w:rsidR="00752CB5" w:rsidRPr="00D8086D">
        <w:tblPrEx>
          <w:tblCellMar>
            <w:top w:w="0" w:type="dxa"/>
            <w:bottom w:w="0" w:type="dxa"/>
          </w:tblCellMar>
        </w:tblPrEx>
        <w:trPr>
          <w:trHeight w:hRule="exact" w:val="907"/>
          <w:jc w:val="center"/>
        </w:trPr>
        <w:tc>
          <w:tcPr>
            <w:tcW w:w="2136" w:type="dxa"/>
            <w:tcBorders>
              <w:left w:val="single" w:sz="4" w:space="0" w:color="auto"/>
            </w:tcBorders>
            <w:shd w:val="clear" w:color="auto" w:fill="FFFFFF"/>
          </w:tcPr>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Централизованное</w:t>
            </w:r>
          </w:p>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теплоснабжение</w:t>
            </w:r>
          </w:p>
        </w:tc>
        <w:tc>
          <w:tcPr>
            <w:tcW w:w="3686" w:type="dxa"/>
            <w:tcBorders>
              <w:left w:val="single" w:sz="4" w:space="0" w:color="auto"/>
            </w:tcBorders>
            <w:shd w:val="clear" w:color="auto" w:fill="FFFFFF"/>
            <w:vAlign w:val="center"/>
          </w:tcPr>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2) Отсутствие водоподготовки подпиточной воды;</w:t>
            </w:r>
          </w:p>
        </w:tc>
        <w:tc>
          <w:tcPr>
            <w:tcW w:w="3691" w:type="dxa"/>
            <w:tcBorders>
              <w:left w:val="single" w:sz="4" w:space="0" w:color="auto"/>
              <w:right w:val="single" w:sz="4" w:space="0" w:color="auto"/>
            </w:tcBorders>
            <w:shd w:val="clear" w:color="auto" w:fill="FFFFFF"/>
            <w:vAlign w:val="bottom"/>
          </w:tcPr>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2) Отсутствие энергетических характеристик, режимно</w:t>
            </w:r>
            <w:r w:rsidRPr="00D8086D">
              <w:rPr>
                <w:rStyle w:val="211pt2"/>
                <w:sz w:val="24"/>
                <w:szCs w:val="24"/>
              </w:rPr>
              <w:softHyphen/>
              <w:t>наладочных испытаний,</w:t>
            </w:r>
          </w:p>
        </w:tc>
      </w:tr>
      <w:tr w:rsidR="00752CB5" w:rsidRPr="00D8086D">
        <w:tblPrEx>
          <w:tblCellMar>
            <w:top w:w="0" w:type="dxa"/>
            <w:bottom w:w="0" w:type="dxa"/>
          </w:tblCellMar>
        </w:tblPrEx>
        <w:trPr>
          <w:trHeight w:hRule="exact" w:val="408"/>
          <w:jc w:val="center"/>
        </w:trPr>
        <w:tc>
          <w:tcPr>
            <w:tcW w:w="2136" w:type="dxa"/>
            <w:tcBorders>
              <w:left w:val="single" w:sz="4" w:space="0" w:color="auto"/>
            </w:tcBorders>
            <w:shd w:val="clear" w:color="auto" w:fill="FFFFFF"/>
          </w:tcPr>
          <w:p w:rsidR="00752CB5" w:rsidRPr="00D8086D" w:rsidRDefault="00752CB5" w:rsidP="00DA19F9">
            <w:pPr>
              <w:ind w:left="178"/>
              <w:jc w:val="both"/>
              <w:rPr>
                <w:rFonts w:ascii="Times New Roman" w:hAnsi="Times New Roman" w:cs="Times New Roman"/>
              </w:rPr>
            </w:pPr>
          </w:p>
        </w:tc>
        <w:tc>
          <w:tcPr>
            <w:tcW w:w="3686" w:type="dxa"/>
            <w:tcBorders>
              <w:left w:val="single" w:sz="4" w:space="0" w:color="auto"/>
            </w:tcBorders>
            <w:shd w:val="clear" w:color="auto" w:fill="FFFFFF"/>
            <w:vAlign w:val="bottom"/>
          </w:tcPr>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3) Износ оборудования</w:t>
            </w:r>
          </w:p>
        </w:tc>
        <w:tc>
          <w:tcPr>
            <w:tcW w:w="3691" w:type="dxa"/>
            <w:vMerge w:val="restart"/>
            <w:tcBorders>
              <w:left w:val="single" w:sz="4" w:space="0" w:color="auto"/>
              <w:right w:val="single" w:sz="4" w:space="0" w:color="auto"/>
            </w:tcBorders>
            <w:shd w:val="clear" w:color="auto" w:fill="FFFFFF"/>
          </w:tcPr>
          <w:p w:rsidR="00752CB5" w:rsidRPr="00D8086D" w:rsidRDefault="00752CB5" w:rsidP="00DA19F9">
            <w:pPr>
              <w:pStyle w:val="210"/>
              <w:shd w:val="clear" w:color="auto" w:fill="auto"/>
              <w:spacing w:line="240" w:lineRule="auto"/>
              <w:ind w:left="178"/>
              <w:jc w:val="both"/>
              <w:rPr>
                <w:color w:val="000000"/>
                <w:sz w:val="24"/>
                <w:szCs w:val="24"/>
                <w:lang w:val="ru-RU" w:eastAsia="ru-RU" w:bidi="ru-RU"/>
              </w:rPr>
            </w:pPr>
            <w:r w:rsidRPr="00D8086D">
              <w:rPr>
                <w:rStyle w:val="211pt2"/>
                <w:sz w:val="24"/>
                <w:szCs w:val="24"/>
              </w:rPr>
              <w:t>гидравлических режимов тепл</w:t>
            </w:r>
            <w:r w:rsidRPr="00D8086D">
              <w:rPr>
                <w:rStyle w:val="211pt2"/>
                <w:sz w:val="24"/>
                <w:szCs w:val="24"/>
              </w:rPr>
              <w:t>о</w:t>
            </w:r>
            <w:r w:rsidRPr="00D8086D">
              <w:rPr>
                <w:rStyle w:val="211pt2"/>
                <w:sz w:val="24"/>
                <w:szCs w:val="24"/>
              </w:rPr>
              <w:t>вых сетей</w:t>
            </w:r>
          </w:p>
        </w:tc>
      </w:tr>
      <w:tr w:rsidR="00752CB5" w:rsidRPr="00D8086D">
        <w:tblPrEx>
          <w:tblCellMar>
            <w:top w:w="0" w:type="dxa"/>
            <w:bottom w:w="0" w:type="dxa"/>
          </w:tblCellMar>
        </w:tblPrEx>
        <w:trPr>
          <w:trHeight w:hRule="exact" w:val="259"/>
          <w:jc w:val="center"/>
        </w:trPr>
        <w:tc>
          <w:tcPr>
            <w:tcW w:w="2136" w:type="dxa"/>
            <w:tcBorders>
              <w:left w:val="single" w:sz="4" w:space="0" w:color="auto"/>
              <w:bottom w:val="single" w:sz="4" w:space="0" w:color="auto"/>
            </w:tcBorders>
            <w:shd w:val="clear" w:color="auto" w:fill="FFFFFF"/>
          </w:tcPr>
          <w:p w:rsidR="00752CB5" w:rsidRPr="00D8086D" w:rsidRDefault="00752CB5" w:rsidP="00DA19F9">
            <w:pPr>
              <w:spacing w:line="276" w:lineRule="auto"/>
              <w:ind w:hanging="36"/>
              <w:jc w:val="both"/>
              <w:rPr>
                <w:rFonts w:ascii="Times New Roman" w:hAnsi="Times New Roman" w:cs="Times New Roman"/>
              </w:rPr>
            </w:pPr>
          </w:p>
        </w:tc>
        <w:tc>
          <w:tcPr>
            <w:tcW w:w="3686" w:type="dxa"/>
            <w:tcBorders>
              <w:left w:val="single" w:sz="4" w:space="0" w:color="auto"/>
              <w:bottom w:val="single" w:sz="4" w:space="0" w:color="auto"/>
            </w:tcBorders>
            <w:shd w:val="clear" w:color="auto" w:fill="FFFFFF"/>
            <w:vAlign w:val="bottom"/>
          </w:tcPr>
          <w:p w:rsidR="00752CB5" w:rsidRPr="00D8086D" w:rsidRDefault="00752CB5" w:rsidP="00DA19F9">
            <w:pPr>
              <w:pStyle w:val="210"/>
              <w:shd w:val="clear" w:color="auto" w:fill="auto"/>
              <w:spacing w:line="240" w:lineRule="auto"/>
              <w:ind w:hanging="36"/>
              <w:jc w:val="both"/>
              <w:rPr>
                <w:color w:val="000000"/>
                <w:sz w:val="24"/>
                <w:szCs w:val="24"/>
                <w:lang w:val="ru-RU" w:eastAsia="ru-RU" w:bidi="ru-RU"/>
              </w:rPr>
            </w:pPr>
            <w:r w:rsidRPr="00D8086D">
              <w:rPr>
                <w:rStyle w:val="211pt2"/>
                <w:sz w:val="24"/>
                <w:szCs w:val="24"/>
              </w:rPr>
              <w:t>котельных</w:t>
            </w:r>
          </w:p>
        </w:tc>
        <w:tc>
          <w:tcPr>
            <w:tcW w:w="3691" w:type="dxa"/>
            <w:vMerge/>
            <w:tcBorders>
              <w:left w:val="single" w:sz="4" w:space="0" w:color="auto"/>
              <w:bottom w:val="single" w:sz="4" w:space="0" w:color="auto"/>
              <w:right w:val="single" w:sz="4" w:space="0" w:color="auto"/>
            </w:tcBorders>
            <w:shd w:val="clear" w:color="auto" w:fill="FFFFFF"/>
          </w:tcPr>
          <w:p w:rsidR="00752CB5" w:rsidRPr="00D8086D" w:rsidRDefault="00752CB5" w:rsidP="00DA19F9">
            <w:pPr>
              <w:spacing w:line="276" w:lineRule="auto"/>
              <w:ind w:hanging="36"/>
              <w:jc w:val="both"/>
              <w:rPr>
                <w:rFonts w:ascii="Times New Roman" w:hAnsi="Times New Roman" w:cs="Times New Roman"/>
              </w:rPr>
            </w:pPr>
          </w:p>
        </w:tc>
      </w:tr>
    </w:tbl>
    <w:p w:rsidR="006F31CC" w:rsidRPr="00D8086D" w:rsidRDefault="006F31CC" w:rsidP="00DA19F9">
      <w:pPr>
        <w:spacing w:line="276" w:lineRule="auto"/>
        <w:jc w:val="both"/>
        <w:rPr>
          <w:rFonts w:ascii="Times New Roman" w:hAnsi="Times New Roman" w:cs="Times New Roman"/>
        </w:rPr>
        <w:sectPr w:rsidR="006F31CC" w:rsidRPr="00D8086D" w:rsidSect="00DA19F9">
          <w:headerReference w:type="even" r:id="rId31"/>
          <w:headerReference w:type="default" r:id="rId32"/>
          <w:footerReference w:type="even" r:id="rId33"/>
          <w:footerReference w:type="default" r:id="rId34"/>
          <w:headerReference w:type="first" r:id="rId35"/>
          <w:footerReference w:type="first" r:id="rId36"/>
          <w:pgSz w:w="11900" w:h="16840"/>
          <w:pgMar w:top="1418" w:right="524" w:bottom="1702" w:left="1671" w:header="0" w:footer="3" w:gutter="0"/>
          <w:cols w:space="720"/>
          <w:noEndnote/>
          <w:titlePg/>
          <w:docGrid w:linePitch="360"/>
        </w:sectPr>
      </w:pPr>
    </w:p>
    <w:p w:rsidR="00B533CF" w:rsidRPr="00D8086D" w:rsidRDefault="00D46E2A" w:rsidP="00752CB5">
      <w:pPr>
        <w:pStyle w:val="23"/>
        <w:keepNext/>
        <w:keepLines/>
        <w:shd w:val="clear" w:color="auto" w:fill="auto"/>
        <w:spacing w:after="629" w:line="276" w:lineRule="auto"/>
        <w:ind w:firstLine="709"/>
        <w:rPr>
          <w:sz w:val="24"/>
          <w:szCs w:val="24"/>
          <w:lang w:val="ru-RU"/>
        </w:rPr>
      </w:pPr>
      <w:r w:rsidRPr="00D8086D">
        <w:rPr>
          <w:sz w:val="24"/>
          <w:szCs w:val="24"/>
          <w:lang w:val="ru-RU"/>
        </w:rPr>
        <w:lastRenderedPageBreak/>
        <w:t>3</w:t>
      </w:r>
      <w:r w:rsidR="00F7554C" w:rsidRPr="00D8086D">
        <w:rPr>
          <w:sz w:val="24"/>
          <w:szCs w:val="24"/>
          <w:lang w:val="ru-RU"/>
        </w:rPr>
        <w:t xml:space="preserve"> Глава 1</w:t>
      </w:r>
      <w:r w:rsidR="00B533CF" w:rsidRPr="00D8086D">
        <w:rPr>
          <w:sz w:val="24"/>
          <w:szCs w:val="24"/>
          <w:lang w:val="ru-RU"/>
        </w:rPr>
        <w:t xml:space="preserve"> Перспективные балансы тепловой мощности источников тепловой энергии и тепловой нагрузки</w:t>
      </w:r>
    </w:p>
    <w:p w:rsidR="006F31CC" w:rsidRPr="00D8086D" w:rsidRDefault="00E43237" w:rsidP="00752CB5">
      <w:pPr>
        <w:pStyle w:val="210"/>
        <w:shd w:val="clear" w:color="auto" w:fill="auto"/>
        <w:tabs>
          <w:tab w:val="left" w:pos="6485"/>
        </w:tabs>
        <w:spacing w:line="276" w:lineRule="auto"/>
        <w:ind w:firstLine="709"/>
        <w:jc w:val="both"/>
        <w:rPr>
          <w:sz w:val="24"/>
          <w:szCs w:val="24"/>
        </w:rPr>
      </w:pPr>
      <w:r w:rsidRPr="00D8086D">
        <w:rPr>
          <w:sz w:val="24"/>
          <w:szCs w:val="24"/>
        </w:rPr>
        <w:t>Глава 3 "Перспективные балансы тепловой мощности источников тепловой энергии и тепловой нагрузки" обосновывающих материалов разработ</w:t>
      </w:r>
      <w:r w:rsidR="00752CB5" w:rsidRPr="00D8086D">
        <w:rPr>
          <w:sz w:val="24"/>
          <w:szCs w:val="24"/>
        </w:rPr>
        <w:t>ана в соответствии с пунктом 39</w:t>
      </w:r>
      <w:r w:rsidR="00752CB5" w:rsidRPr="00D8086D">
        <w:rPr>
          <w:sz w:val="24"/>
          <w:szCs w:val="24"/>
          <w:lang w:val="ru-RU"/>
        </w:rPr>
        <w:t xml:space="preserve"> </w:t>
      </w:r>
      <w:r w:rsidRPr="00D8086D">
        <w:rPr>
          <w:sz w:val="24"/>
          <w:szCs w:val="24"/>
        </w:rPr>
        <w:t>"Требований к схемам</w:t>
      </w:r>
      <w:r w:rsidR="00752CB5" w:rsidRPr="00D8086D">
        <w:rPr>
          <w:sz w:val="24"/>
          <w:szCs w:val="24"/>
          <w:lang w:val="ru-RU"/>
        </w:rPr>
        <w:t xml:space="preserve"> </w:t>
      </w:r>
      <w:r w:rsidRPr="00D8086D">
        <w:rPr>
          <w:sz w:val="24"/>
          <w:szCs w:val="24"/>
        </w:rPr>
        <w:t>теплоснабжения, порядку их разработки и утверждения" с целью установления дефицитов тепловой мощности и пропускной способности существующих тепловых сетей при существующих (в базовом периоде разработки схемы теплоснабжения) установленных и располагаемых значениях тепловых мощностей источников тепловой энергии.</w:t>
      </w:r>
    </w:p>
    <w:p w:rsidR="006F31CC" w:rsidRPr="00B665D8" w:rsidRDefault="00E43237" w:rsidP="00036796">
      <w:pPr>
        <w:pStyle w:val="210"/>
        <w:shd w:val="clear" w:color="auto" w:fill="auto"/>
        <w:spacing w:line="276" w:lineRule="auto"/>
        <w:ind w:firstLine="709"/>
        <w:jc w:val="both"/>
        <w:rPr>
          <w:sz w:val="24"/>
          <w:szCs w:val="24"/>
          <w:lang w:val="ru-RU"/>
        </w:rPr>
      </w:pPr>
      <w:r w:rsidRPr="00D8086D">
        <w:rPr>
          <w:sz w:val="24"/>
          <w:szCs w:val="24"/>
        </w:rPr>
        <w:t>В настоящее время источниками тепловой энергии для жилых зданий, объектов соцкультбыта и прочих объектов являются локальные котельные, оснащенные котлами на твердом топливе. Охват централизованным теплоснабжением жилых зданий</w:t>
      </w:r>
      <w:r w:rsidR="001C5A4E" w:rsidRPr="00D8086D">
        <w:rPr>
          <w:sz w:val="24"/>
          <w:szCs w:val="24"/>
          <w:lang w:val="ru-RU"/>
        </w:rPr>
        <w:t xml:space="preserve"> </w:t>
      </w:r>
      <w:r w:rsidRPr="00D8086D">
        <w:rPr>
          <w:sz w:val="24"/>
          <w:szCs w:val="24"/>
        </w:rPr>
        <w:t xml:space="preserve">согласно предоставленным данным достаточно высокий, но при этом большое число жилых зданий усадебного типа имеют автономные индивидуальные отопительные установки. </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Согласно методическим рекомендациям по формированию нормативов потребления жилищно- коммунального хозяйства» Министерства экономики РФ: среднегодовой расход тепловой энергии на отопление и горячее водоснабжение жилья по Алтайскому краю, составляет 6,9 Гкал на 1 жителя в год.</w:t>
      </w:r>
    </w:p>
    <w:p w:rsidR="006F31CC" w:rsidRPr="00D8086D" w:rsidRDefault="00E43237" w:rsidP="00162CE1">
      <w:pPr>
        <w:pStyle w:val="210"/>
        <w:shd w:val="clear" w:color="auto" w:fill="auto"/>
        <w:spacing w:line="276" w:lineRule="auto"/>
        <w:ind w:firstLine="709"/>
        <w:jc w:val="both"/>
        <w:rPr>
          <w:sz w:val="24"/>
          <w:szCs w:val="24"/>
        </w:rPr>
      </w:pPr>
      <w:r w:rsidRPr="00D8086D">
        <w:rPr>
          <w:sz w:val="24"/>
          <w:szCs w:val="24"/>
        </w:rPr>
        <w:t xml:space="preserve">Теплоснабжение жилой и общественной застройки </w:t>
      </w:r>
      <w:r w:rsidR="00A735A2" w:rsidRPr="00D8086D">
        <w:rPr>
          <w:sz w:val="24"/>
          <w:szCs w:val="24"/>
        </w:rPr>
        <w:t xml:space="preserve">на территории </w:t>
      </w:r>
      <w:r w:rsidR="00A735A2" w:rsidRPr="00D8086D">
        <w:rPr>
          <w:sz w:val="24"/>
          <w:szCs w:val="24"/>
          <w:lang w:val="ru-RU"/>
        </w:rPr>
        <w:t>муниципальных о</w:t>
      </w:r>
      <w:r w:rsidR="00A735A2" w:rsidRPr="00D8086D">
        <w:rPr>
          <w:sz w:val="24"/>
          <w:szCs w:val="24"/>
          <w:lang w:val="ru-RU"/>
        </w:rPr>
        <w:t>б</w:t>
      </w:r>
      <w:r w:rsidR="00A735A2" w:rsidRPr="00D8086D">
        <w:rPr>
          <w:sz w:val="24"/>
          <w:szCs w:val="24"/>
          <w:lang w:val="ru-RU"/>
        </w:rPr>
        <w:t>разований</w:t>
      </w:r>
      <w:r w:rsidRPr="00D8086D">
        <w:rPr>
          <w:sz w:val="24"/>
          <w:szCs w:val="24"/>
        </w:rPr>
        <w:t xml:space="preserve"> следует предусматривать:</w:t>
      </w:r>
    </w:p>
    <w:p w:rsidR="00752CB5" w:rsidRPr="00D8086D" w:rsidRDefault="00E43237" w:rsidP="00162CE1">
      <w:pPr>
        <w:pStyle w:val="11"/>
        <w:shd w:val="clear" w:color="auto" w:fill="auto"/>
        <w:spacing w:line="276" w:lineRule="auto"/>
        <w:ind w:firstLine="708"/>
        <w:jc w:val="both"/>
        <w:rPr>
          <w:sz w:val="24"/>
          <w:szCs w:val="24"/>
        </w:rPr>
      </w:pPr>
      <w:r w:rsidRPr="00D8086D">
        <w:rPr>
          <w:sz w:val="24"/>
          <w:szCs w:val="24"/>
        </w:rPr>
        <w:t xml:space="preserve">- централизованное для социальной, производственной сфер </w:t>
      </w:r>
      <w:r w:rsidR="00752CB5" w:rsidRPr="00D8086D">
        <w:rPr>
          <w:sz w:val="24"/>
          <w:szCs w:val="24"/>
        </w:rPr>
        <w:t>и малоэтажной жилой застройки от существующих котельных на твердом,жидком, газообразном топливе;</w:t>
      </w:r>
    </w:p>
    <w:p w:rsidR="006F31CC" w:rsidRPr="00D8086D" w:rsidRDefault="00752CB5" w:rsidP="00162CE1">
      <w:pPr>
        <w:pStyle w:val="210"/>
        <w:shd w:val="clear" w:color="auto" w:fill="auto"/>
        <w:spacing w:line="276" w:lineRule="auto"/>
        <w:ind w:firstLine="709"/>
        <w:jc w:val="both"/>
        <w:rPr>
          <w:sz w:val="24"/>
          <w:szCs w:val="24"/>
        </w:rPr>
      </w:pPr>
      <w:r w:rsidRPr="00D8086D">
        <w:rPr>
          <w:sz w:val="24"/>
          <w:szCs w:val="24"/>
        </w:rPr>
        <w:t xml:space="preserve">- </w:t>
      </w:r>
      <w:r w:rsidR="00E43237" w:rsidRPr="00D8086D">
        <w:rPr>
          <w:sz w:val="24"/>
          <w:szCs w:val="24"/>
        </w:rPr>
        <w:t>децентрализованное для индивидуальной жилой застройки от автономных квартирных теплогенераторов;</w:t>
      </w:r>
    </w:p>
    <w:p w:rsidR="006F31CC" w:rsidRPr="00D8086D" w:rsidRDefault="00E43237" w:rsidP="00531324">
      <w:pPr>
        <w:pStyle w:val="210"/>
        <w:numPr>
          <w:ilvl w:val="0"/>
          <w:numId w:val="18"/>
        </w:numPr>
        <w:shd w:val="clear" w:color="auto" w:fill="auto"/>
        <w:tabs>
          <w:tab w:val="left" w:pos="953"/>
        </w:tabs>
        <w:spacing w:after="60" w:line="276" w:lineRule="auto"/>
        <w:ind w:firstLine="709"/>
        <w:jc w:val="both"/>
        <w:rPr>
          <w:sz w:val="24"/>
          <w:szCs w:val="24"/>
        </w:rPr>
      </w:pPr>
      <w:r w:rsidRPr="00D8086D">
        <w:rPr>
          <w:sz w:val="24"/>
          <w:szCs w:val="24"/>
        </w:rPr>
        <w:t>в целях повышения производительности, автоматизации, экологичности действующих котельных предлагается перевод угольных котельных на природный газ с сохранением твердотопливной схемы работы тепловых установок в качестве резервной;</w:t>
      </w:r>
    </w:p>
    <w:p w:rsidR="006F31CC" w:rsidRPr="00D8086D" w:rsidRDefault="00E43237" w:rsidP="00531324">
      <w:pPr>
        <w:pStyle w:val="210"/>
        <w:numPr>
          <w:ilvl w:val="0"/>
          <w:numId w:val="18"/>
        </w:numPr>
        <w:shd w:val="clear" w:color="auto" w:fill="auto"/>
        <w:tabs>
          <w:tab w:val="left" w:pos="973"/>
        </w:tabs>
        <w:spacing w:line="276" w:lineRule="auto"/>
        <w:ind w:firstLine="709"/>
        <w:jc w:val="both"/>
        <w:rPr>
          <w:sz w:val="24"/>
          <w:szCs w:val="24"/>
        </w:rPr>
      </w:pPr>
      <w:r w:rsidRPr="00D8086D">
        <w:rPr>
          <w:sz w:val="24"/>
          <w:szCs w:val="24"/>
        </w:rPr>
        <w:t>реконструкцию ветхих сетей теплоснабжения</w:t>
      </w:r>
      <w:r w:rsidR="00752CB5" w:rsidRPr="00D8086D">
        <w:rPr>
          <w:sz w:val="24"/>
          <w:szCs w:val="24"/>
          <w:lang w:val="ru-RU"/>
        </w:rPr>
        <w:t>;</w:t>
      </w:r>
    </w:p>
    <w:p w:rsidR="006F31CC" w:rsidRPr="00D8086D" w:rsidRDefault="00E43237" w:rsidP="00A735A2">
      <w:pPr>
        <w:pStyle w:val="210"/>
        <w:numPr>
          <w:ilvl w:val="0"/>
          <w:numId w:val="18"/>
        </w:numPr>
        <w:shd w:val="clear" w:color="auto" w:fill="auto"/>
        <w:tabs>
          <w:tab w:val="left" w:pos="948"/>
        </w:tabs>
        <w:spacing w:line="276" w:lineRule="auto"/>
        <w:ind w:firstLine="709"/>
        <w:jc w:val="both"/>
        <w:rPr>
          <w:sz w:val="24"/>
          <w:szCs w:val="24"/>
        </w:rPr>
      </w:pPr>
      <w:r w:rsidRPr="00D8086D">
        <w:rPr>
          <w:sz w:val="24"/>
          <w:szCs w:val="24"/>
        </w:rPr>
        <w:t>размещение в зонах планируемого перспективного строительства жилья и социальных объектов двух новых газовых котельных мощностью 0,8 Гкал/час каждая</w:t>
      </w:r>
      <w:r w:rsidR="00FA6EB4" w:rsidRPr="00D8086D">
        <w:rPr>
          <w:sz w:val="24"/>
          <w:szCs w:val="24"/>
          <w:lang w:val="ru-RU"/>
        </w:rPr>
        <w:t xml:space="preserve"> </w:t>
      </w:r>
      <w:r w:rsidRPr="00D8086D">
        <w:rPr>
          <w:sz w:val="24"/>
          <w:szCs w:val="24"/>
        </w:rPr>
        <w:t>;</w:t>
      </w:r>
    </w:p>
    <w:p w:rsidR="006F31CC" w:rsidRPr="00D8086D" w:rsidRDefault="00E43237" w:rsidP="00036796">
      <w:pPr>
        <w:pStyle w:val="210"/>
        <w:shd w:val="clear" w:color="auto" w:fill="auto"/>
        <w:spacing w:line="276" w:lineRule="auto"/>
        <w:ind w:firstLine="709"/>
        <w:jc w:val="both"/>
        <w:rPr>
          <w:sz w:val="24"/>
          <w:szCs w:val="24"/>
          <w:lang w:val="ru-RU"/>
        </w:rPr>
      </w:pPr>
      <w:r w:rsidRPr="00D8086D">
        <w:rPr>
          <w:sz w:val="24"/>
          <w:szCs w:val="24"/>
        </w:rPr>
        <w:t xml:space="preserve">Программой газификации Алтайского края предполагается первоочередное </w:t>
      </w:r>
      <w:r w:rsidR="00A735A2" w:rsidRPr="00D8086D">
        <w:rPr>
          <w:sz w:val="24"/>
          <w:szCs w:val="24"/>
        </w:rPr>
        <w:t xml:space="preserve">строительство газопровода в </w:t>
      </w:r>
      <w:r w:rsidR="00A735A2" w:rsidRPr="00D8086D">
        <w:rPr>
          <w:sz w:val="24"/>
          <w:szCs w:val="24"/>
          <w:lang w:val="ru-RU"/>
        </w:rPr>
        <w:t>Смоленском</w:t>
      </w:r>
      <w:r w:rsidR="00A735A2" w:rsidRPr="00D8086D">
        <w:rPr>
          <w:sz w:val="24"/>
          <w:szCs w:val="24"/>
        </w:rPr>
        <w:t xml:space="preserve"> районе. </w:t>
      </w:r>
    </w:p>
    <w:p w:rsidR="006F31CC" w:rsidRPr="00D8086D" w:rsidRDefault="00E43237" w:rsidP="00036796">
      <w:pPr>
        <w:pStyle w:val="210"/>
        <w:shd w:val="clear" w:color="auto" w:fill="auto"/>
        <w:spacing w:after="60" w:line="276" w:lineRule="auto"/>
        <w:ind w:firstLine="709"/>
        <w:jc w:val="both"/>
        <w:rPr>
          <w:sz w:val="24"/>
          <w:szCs w:val="24"/>
        </w:rPr>
      </w:pPr>
      <w:r w:rsidRPr="00D8086D">
        <w:rPr>
          <w:sz w:val="24"/>
          <w:szCs w:val="24"/>
        </w:rPr>
        <w:t>Планируется централизованно</w:t>
      </w:r>
      <w:r w:rsidR="00A735A2" w:rsidRPr="00D8086D">
        <w:rPr>
          <w:sz w:val="24"/>
          <w:szCs w:val="24"/>
        </w:rPr>
        <w:t xml:space="preserve">е газоснабжение с. </w:t>
      </w:r>
      <w:r w:rsidR="00A735A2" w:rsidRPr="00D8086D">
        <w:rPr>
          <w:sz w:val="24"/>
          <w:szCs w:val="24"/>
          <w:lang w:val="ru-RU"/>
        </w:rPr>
        <w:t>Смоленское</w:t>
      </w:r>
      <w:r w:rsidR="00A735A2" w:rsidRPr="00D8086D">
        <w:rPr>
          <w:sz w:val="24"/>
          <w:szCs w:val="24"/>
        </w:rPr>
        <w:t>,</w:t>
      </w:r>
      <w:r w:rsidRPr="00D8086D">
        <w:rPr>
          <w:sz w:val="24"/>
          <w:szCs w:val="24"/>
        </w:rPr>
        <w:t xml:space="preserve"> от газораспределительной станции (ГГРП), располо</w:t>
      </w:r>
      <w:r w:rsidR="00A735A2" w:rsidRPr="00D8086D">
        <w:rPr>
          <w:sz w:val="24"/>
          <w:szCs w:val="24"/>
        </w:rPr>
        <w:t>женной в промышленной зоне</w:t>
      </w:r>
      <w:r w:rsidR="00A735A2" w:rsidRPr="00D8086D">
        <w:rPr>
          <w:sz w:val="24"/>
          <w:szCs w:val="24"/>
          <w:lang w:val="ru-RU"/>
        </w:rPr>
        <w:t xml:space="preserve"> в в</w:t>
      </w:r>
      <w:r w:rsidR="00A735A2" w:rsidRPr="00D8086D">
        <w:rPr>
          <w:sz w:val="24"/>
          <w:szCs w:val="24"/>
          <w:lang w:val="ru-RU"/>
        </w:rPr>
        <w:t>о</w:t>
      </w:r>
      <w:r w:rsidR="00A735A2" w:rsidRPr="00D8086D">
        <w:rPr>
          <w:sz w:val="24"/>
          <w:szCs w:val="24"/>
          <w:lang w:val="ru-RU"/>
        </w:rPr>
        <w:t xml:space="preserve">сточной </w:t>
      </w:r>
      <w:r w:rsidRPr="00D8086D">
        <w:rPr>
          <w:sz w:val="24"/>
          <w:szCs w:val="24"/>
        </w:rPr>
        <w:t>части села.</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Проектом предлагается обеспечение природны</w:t>
      </w:r>
      <w:r w:rsidR="00A735A2" w:rsidRPr="00D8086D">
        <w:rPr>
          <w:sz w:val="24"/>
          <w:szCs w:val="24"/>
        </w:rPr>
        <w:t>м газом всех потребителей данн</w:t>
      </w:r>
      <w:r w:rsidR="00A735A2" w:rsidRPr="00D8086D">
        <w:rPr>
          <w:sz w:val="24"/>
          <w:szCs w:val="24"/>
          <w:lang w:val="ru-RU"/>
        </w:rPr>
        <w:t>ого</w:t>
      </w:r>
      <w:r w:rsidR="00A735A2" w:rsidRPr="00D8086D">
        <w:rPr>
          <w:sz w:val="24"/>
          <w:szCs w:val="24"/>
        </w:rPr>
        <w:t xml:space="preserve"> населенн</w:t>
      </w:r>
      <w:r w:rsidR="00A735A2" w:rsidRPr="00D8086D">
        <w:rPr>
          <w:sz w:val="24"/>
          <w:szCs w:val="24"/>
          <w:lang w:val="ru-RU"/>
        </w:rPr>
        <w:t>ого</w:t>
      </w:r>
      <w:r w:rsidR="00A735A2" w:rsidRPr="00D8086D">
        <w:rPr>
          <w:sz w:val="24"/>
          <w:szCs w:val="24"/>
        </w:rPr>
        <w:t xml:space="preserve"> пункта</w:t>
      </w:r>
      <w:r w:rsidRPr="00D8086D">
        <w:rPr>
          <w:sz w:val="24"/>
          <w:szCs w:val="24"/>
        </w:rPr>
        <w:t xml:space="preserve">. Газ поступает от газопровода </w:t>
      </w:r>
      <w:r w:rsidR="00A735A2" w:rsidRPr="00D8086D">
        <w:rPr>
          <w:sz w:val="24"/>
          <w:szCs w:val="24"/>
        </w:rPr>
        <w:t xml:space="preserve">высокого давления к ГРП </w:t>
      </w:r>
      <w:r w:rsidR="00A735A2" w:rsidRPr="00D8086D">
        <w:rPr>
          <w:sz w:val="24"/>
          <w:szCs w:val="24"/>
          <w:lang w:val="ru-RU"/>
        </w:rPr>
        <w:t>села</w:t>
      </w:r>
      <w:r w:rsidRPr="00D8086D">
        <w:rPr>
          <w:sz w:val="24"/>
          <w:szCs w:val="24"/>
        </w:rPr>
        <w:t>, где происходит очистка и снижение давления до среднего и низкого давления.</w:t>
      </w:r>
    </w:p>
    <w:p w:rsidR="006F31CC" w:rsidRPr="00D8086D" w:rsidRDefault="00E43237" w:rsidP="00036796">
      <w:pPr>
        <w:pStyle w:val="210"/>
        <w:shd w:val="clear" w:color="auto" w:fill="auto"/>
        <w:spacing w:after="60" w:line="276" w:lineRule="auto"/>
        <w:ind w:firstLine="709"/>
        <w:jc w:val="both"/>
        <w:rPr>
          <w:sz w:val="24"/>
          <w:szCs w:val="24"/>
        </w:rPr>
      </w:pPr>
      <w:r w:rsidRPr="00D8086D">
        <w:rPr>
          <w:sz w:val="24"/>
          <w:szCs w:val="24"/>
        </w:rPr>
        <w:t>Строительство системы газоснабжения производить строго по проекту, разработанному специализированным институтом.</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Централизованное г</w:t>
      </w:r>
      <w:r w:rsidR="00A735A2" w:rsidRPr="00D8086D">
        <w:rPr>
          <w:sz w:val="24"/>
          <w:szCs w:val="24"/>
        </w:rPr>
        <w:t xml:space="preserve">азоснабжение остальных сел МО </w:t>
      </w:r>
      <w:r w:rsidR="00A735A2" w:rsidRPr="00D8086D">
        <w:rPr>
          <w:sz w:val="24"/>
          <w:szCs w:val="24"/>
          <w:lang w:val="ru-RU"/>
        </w:rPr>
        <w:t xml:space="preserve">так же </w:t>
      </w:r>
      <w:r w:rsidRPr="00D8086D">
        <w:rPr>
          <w:sz w:val="24"/>
          <w:szCs w:val="24"/>
        </w:rPr>
        <w:t xml:space="preserve"> планируется.</w:t>
      </w:r>
    </w:p>
    <w:p w:rsidR="006F31CC" w:rsidRPr="00D8086D" w:rsidRDefault="00E43237" w:rsidP="00752CB5">
      <w:pPr>
        <w:pStyle w:val="210"/>
        <w:shd w:val="clear" w:color="auto" w:fill="auto"/>
        <w:spacing w:line="276" w:lineRule="auto"/>
        <w:ind w:firstLine="709"/>
        <w:jc w:val="both"/>
        <w:rPr>
          <w:sz w:val="24"/>
          <w:szCs w:val="24"/>
        </w:rPr>
      </w:pPr>
      <w:r w:rsidRPr="00D8086D">
        <w:rPr>
          <w:sz w:val="24"/>
          <w:szCs w:val="24"/>
        </w:rPr>
        <w:lastRenderedPageBreak/>
        <w:t>Источнико</w:t>
      </w:r>
      <w:r w:rsidR="00A735A2" w:rsidRPr="00D8086D">
        <w:rPr>
          <w:sz w:val="24"/>
          <w:szCs w:val="24"/>
        </w:rPr>
        <w:t>м газоснабжения  явл</w:t>
      </w:r>
      <w:r w:rsidR="00A735A2" w:rsidRPr="00D8086D">
        <w:rPr>
          <w:sz w:val="24"/>
          <w:szCs w:val="24"/>
          <w:lang w:val="ru-RU"/>
        </w:rPr>
        <w:t>яется</w:t>
      </w:r>
      <w:r w:rsidRPr="00D8086D">
        <w:rPr>
          <w:sz w:val="24"/>
          <w:szCs w:val="24"/>
        </w:rPr>
        <w:t xml:space="preserve"> газораспределительная</w:t>
      </w:r>
      <w:r w:rsidR="00A735A2" w:rsidRPr="00D8086D">
        <w:rPr>
          <w:sz w:val="24"/>
          <w:szCs w:val="24"/>
        </w:rPr>
        <w:t xml:space="preserve"> станция, расположенная к </w:t>
      </w:r>
      <w:r w:rsidR="00A735A2" w:rsidRPr="00D8086D">
        <w:rPr>
          <w:sz w:val="24"/>
          <w:szCs w:val="24"/>
          <w:lang w:val="ru-RU"/>
        </w:rPr>
        <w:t>востоку</w:t>
      </w:r>
      <w:r w:rsidRPr="00D8086D">
        <w:rPr>
          <w:sz w:val="24"/>
          <w:szCs w:val="24"/>
        </w:rPr>
        <w:t xml:space="preserve"> от села. Определены</w:t>
      </w:r>
      <w:r w:rsidR="00752CB5" w:rsidRPr="00D8086D">
        <w:rPr>
          <w:sz w:val="24"/>
          <w:szCs w:val="24"/>
          <w:lang w:val="ru-RU"/>
        </w:rPr>
        <w:t xml:space="preserve"> г</w:t>
      </w:r>
      <w:r w:rsidRPr="00D8086D">
        <w:rPr>
          <w:sz w:val="24"/>
          <w:szCs w:val="24"/>
        </w:rPr>
        <w:t>оловные газорегуляторные пункты, размещаемые в непосредственной близости к потребителям газа.</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Качество природного газа соответствует ГОСТ 5542-87. Низшая теплотворная способность составляет 8040 ккал/м .</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Направления использования газа:</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-существующие и проектируемые здания общественного назначения - отопление и горячее водоснабжение от отопительных котельных;</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-существующая малоэтажная застройка - приготовление пищи, горячей воды для хозяйственных и санитарно-гигиенических нужд и отопление;</w:t>
      </w:r>
    </w:p>
    <w:p w:rsidR="006F31CC" w:rsidRPr="00D8086D" w:rsidRDefault="00E43237" w:rsidP="00036796">
      <w:pPr>
        <w:pStyle w:val="210"/>
        <w:shd w:val="clear" w:color="auto" w:fill="auto"/>
        <w:spacing w:after="420" w:line="276" w:lineRule="auto"/>
        <w:ind w:firstLine="709"/>
        <w:jc w:val="both"/>
        <w:rPr>
          <w:sz w:val="24"/>
          <w:szCs w:val="24"/>
        </w:rPr>
      </w:pPr>
      <w:r w:rsidRPr="00D8086D">
        <w:rPr>
          <w:sz w:val="24"/>
          <w:szCs w:val="24"/>
        </w:rPr>
        <w:t>-газификация существующего частного сектора.</w:t>
      </w:r>
    </w:p>
    <w:p w:rsidR="006F31CC" w:rsidRPr="00D8086D" w:rsidRDefault="00E43237" w:rsidP="00162CE1">
      <w:pPr>
        <w:pStyle w:val="210"/>
        <w:shd w:val="clear" w:color="auto" w:fill="auto"/>
        <w:tabs>
          <w:tab w:val="left" w:pos="6331"/>
        </w:tabs>
        <w:spacing w:line="276" w:lineRule="auto"/>
        <w:ind w:firstLine="709"/>
        <w:jc w:val="both"/>
        <w:rPr>
          <w:sz w:val="24"/>
          <w:szCs w:val="24"/>
        </w:rPr>
      </w:pPr>
      <w:r w:rsidRPr="00D8086D">
        <w:rPr>
          <w:sz w:val="24"/>
          <w:szCs w:val="24"/>
        </w:rPr>
        <w:t>От ГРС до головных газорегуляторных пунктов планируется строительство газопроводов давлением Р =1,2 МПа. От головных</w:t>
      </w:r>
      <w:r w:rsidR="00162CE1" w:rsidRPr="00D8086D">
        <w:rPr>
          <w:sz w:val="24"/>
          <w:szCs w:val="24"/>
          <w:lang w:val="ru-RU"/>
        </w:rPr>
        <w:t xml:space="preserve"> </w:t>
      </w:r>
      <w:r w:rsidRPr="00D8086D">
        <w:rPr>
          <w:sz w:val="24"/>
          <w:szCs w:val="24"/>
        </w:rPr>
        <w:t>газорегуляторных пунктов по</w:t>
      </w:r>
      <w:r w:rsidR="001C5A4E" w:rsidRPr="00D8086D">
        <w:rPr>
          <w:sz w:val="24"/>
          <w:szCs w:val="24"/>
          <w:lang w:val="ru-RU"/>
        </w:rPr>
        <w:t xml:space="preserve"> </w:t>
      </w:r>
      <w:r w:rsidRPr="00D8086D">
        <w:rPr>
          <w:sz w:val="24"/>
          <w:szCs w:val="24"/>
        </w:rPr>
        <w:t>селу будут проложены распределительные газовые сети давлением Р = 0,6 МПа.</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Газопроводы системы газоснабжения подразделяются на:</w:t>
      </w:r>
    </w:p>
    <w:p w:rsidR="006F31CC" w:rsidRPr="00D8086D" w:rsidRDefault="00E43237" w:rsidP="00531324">
      <w:pPr>
        <w:pStyle w:val="210"/>
        <w:numPr>
          <w:ilvl w:val="0"/>
          <w:numId w:val="18"/>
        </w:numPr>
        <w:shd w:val="clear" w:color="auto" w:fill="auto"/>
        <w:tabs>
          <w:tab w:val="left" w:pos="942"/>
        </w:tabs>
        <w:spacing w:line="276" w:lineRule="auto"/>
        <w:ind w:firstLine="709"/>
        <w:jc w:val="both"/>
        <w:rPr>
          <w:sz w:val="24"/>
          <w:szCs w:val="24"/>
        </w:rPr>
      </w:pPr>
      <w:r w:rsidRPr="00D8086D">
        <w:rPr>
          <w:sz w:val="24"/>
          <w:szCs w:val="24"/>
        </w:rPr>
        <w:t>распределительные - для подачи газа от источника газоснабжения до газопроводов- вводов, а также к котельным и ШРП.</w:t>
      </w:r>
    </w:p>
    <w:p w:rsidR="006F31CC" w:rsidRPr="00D8086D" w:rsidRDefault="00E43237" w:rsidP="00531324">
      <w:pPr>
        <w:pStyle w:val="210"/>
        <w:numPr>
          <w:ilvl w:val="0"/>
          <w:numId w:val="18"/>
        </w:numPr>
        <w:shd w:val="clear" w:color="auto" w:fill="auto"/>
        <w:tabs>
          <w:tab w:val="left" w:pos="938"/>
        </w:tabs>
        <w:spacing w:line="276" w:lineRule="auto"/>
        <w:ind w:firstLine="709"/>
        <w:jc w:val="both"/>
        <w:rPr>
          <w:sz w:val="24"/>
          <w:szCs w:val="24"/>
        </w:rPr>
      </w:pPr>
      <w:r w:rsidRPr="00D8086D">
        <w:rPr>
          <w:sz w:val="24"/>
          <w:szCs w:val="24"/>
        </w:rPr>
        <w:t>газопроводы- вводы - от мест подключения к распределительному газопроводу до отключающего устройства на вводе в здание.</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Таким образом, увеличение тепловой нагрузки в перспективе произойдет</w:t>
      </w:r>
      <w:r w:rsidR="00162CE1" w:rsidRPr="00D8086D">
        <w:rPr>
          <w:sz w:val="24"/>
          <w:szCs w:val="24"/>
          <w:lang w:val="ru-RU"/>
        </w:rPr>
        <w:t xml:space="preserve"> </w:t>
      </w:r>
      <w:r w:rsidRPr="00D8086D">
        <w:rPr>
          <w:sz w:val="24"/>
          <w:szCs w:val="24"/>
        </w:rPr>
        <w:t>преимущественно за счет новых строящихся многоквартирных и индивидуальных одноэтажных жилых домов, а также объектов культурно</w:t>
      </w:r>
      <w:r w:rsidRPr="00D8086D">
        <w:rPr>
          <w:sz w:val="24"/>
          <w:szCs w:val="24"/>
        </w:rPr>
        <w:softHyphen/>
        <w:t>бытового и социального назначения.</w:t>
      </w:r>
    </w:p>
    <w:p w:rsidR="006F31CC" w:rsidRPr="00D8086D" w:rsidRDefault="006F31CC" w:rsidP="00AD794E">
      <w:pPr>
        <w:spacing w:line="276" w:lineRule="auto"/>
        <w:ind w:firstLine="709"/>
        <w:jc w:val="both"/>
        <w:rPr>
          <w:rFonts w:ascii="Times New Roman" w:hAnsi="Times New Roman" w:cs="Times New Roman"/>
        </w:rPr>
      </w:pPr>
    </w:p>
    <w:p w:rsidR="00291F71" w:rsidRDefault="00291F71" w:rsidP="00291F71">
      <w:pPr>
        <w:rPr>
          <w:rFonts w:ascii="Times New Roman" w:hAnsi="Times New Roman" w:cs="Times New Roman"/>
        </w:rPr>
      </w:pPr>
    </w:p>
    <w:p w:rsidR="006F31CC" w:rsidRPr="00D8086D" w:rsidRDefault="00B63AC3" w:rsidP="00B63AC3">
      <w:pPr>
        <w:pStyle w:val="23"/>
        <w:keepNext/>
        <w:keepLines/>
        <w:shd w:val="clear" w:color="auto" w:fill="auto"/>
        <w:tabs>
          <w:tab w:val="left" w:pos="792"/>
        </w:tabs>
        <w:spacing w:after="610" w:line="276" w:lineRule="auto"/>
        <w:ind w:left="340"/>
        <w:jc w:val="both"/>
        <w:rPr>
          <w:sz w:val="24"/>
          <w:szCs w:val="24"/>
        </w:rPr>
      </w:pPr>
      <w:bookmarkStart w:id="173" w:name="bookmark72"/>
      <w:bookmarkStart w:id="174" w:name="_Toc436984994"/>
      <w:bookmarkStart w:id="175" w:name="_Toc436985097"/>
      <w:r w:rsidRPr="00D8086D">
        <w:rPr>
          <w:sz w:val="24"/>
          <w:szCs w:val="24"/>
          <w:lang w:val="ru-RU"/>
        </w:rPr>
        <w:t>4</w:t>
      </w:r>
      <w:r w:rsidR="0099789A">
        <w:rPr>
          <w:sz w:val="24"/>
          <w:szCs w:val="24"/>
          <w:lang w:val="ru-RU"/>
        </w:rPr>
        <w:t xml:space="preserve"> </w:t>
      </w:r>
      <w:r w:rsidRPr="00D8086D">
        <w:rPr>
          <w:sz w:val="24"/>
          <w:szCs w:val="24"/>
        </w:rPr>
        <w:t xml:space="preserve">Глава </w:t>
      </w:r>
      <w:r w:rsidRPr="00D8086D">
        <w:rPr>
          <w:sz w:val="24"/>
          <w:szCs w:val="24"/>
          <w:lang w:val="ru-RU"/>
        </w:rPr>
        <w:t>1</w:t>
      </w:r>
      <w:r w:rsidR="00E43237" w:rsidRPr="00D8086D">
        <w:rPr>
          <w:sz w:val="24"/>
          <w:szCs w:val="24"/>
        </w:rPr>
        <w:t xml:space="preserve"> Предложения по строительству, реконструкции и техническому перевооружению источников тепловой энергии</w:t>
      </w:r>
      <w:bookmarkEnd w:id="173"/>
      <w:bookmarkEnd w:id="174"/>
      <w:bookmarkEnd w:id="175"/>
    </w:p>
    <w:p w:rsidR="00840B03" w:rsidRPr="00D8086D" w:rsidRDefault="00B63AC3" w:rsidP="00036796">
      <w:pPr>
        <w:pStyle w:val="12"/>
        <w:shd w:val="clear" w:color="auto" w:fill="auto"/>
        <w:spacing w:line="276" w:lineRule="auto"/>
        <w:rPr>
          <w:sz w:val="24"/>
          <w:szCs w:val="24"/>
        </w:rPr>
      </w:pPr>
      <w:r w:rsidRPr="00D8086D">
        <w:rPr>
          <w:sz w:val="24"/>
          <w:szCs w:val="24"/>
        </w:rPr>
        <w:t xml:space="preserve">Таблица </w:t>
      </w:r>
      <w:r w:rsidRPr="00D8086D">
        <w:rPr>
          <w:sz w:val="24"/>
          <w:szCs w:val="24"/>
          <w:lang w:val="ru-RU"/>
        </w:rPr>
        <w:t>1</w:t>
      </w:r>
      <w:r w:rsidR="00840B03" w:rsidRPr="00D8086D">
        <w:rPr>
          <w:sz w:val="24"/>
          <w:szCs w:val="24"/>
        </w:rPr>
        <w:t xml:space="preserve"> - Мероприятия на источниках тепловой энергии и затраты на их</w:t>
      </w:r>
      <w:r w:rsidR="00840B03" w:rsidRPr="00D8086D">
        <w:rPr>
          <w:sz w:val="24"/>
          <w:szCs w:val="24"/>
          <w:lang w:val="ru-RU"/>
        </w:rPr>
        <w:t xml:space="preserve"> </w:t>
      </w:r>
      <w:r w:rsidR="00840B03" w:rsidRPr="00D8086D">
        <w:rPr>
          <w:sz w:val="24"/>
          <w:szCs w:val="24"/>
        </w:rPr>
        <w:t>внедрение</w:t>
      </w:r>
    </w:p>
    <w:tbl>
      <w:tblPr>
        <w:tblOverlap w:val="never"/>
        <w:tblW w:w="0" w:type="auto"/>
        <w:jc w:val="center"/>
        <w:tblInd w:w="-12" w:type="dxa"/>
        <w:tblLayout w:type="fixed"/>
        <w:tblCellMar>
          <w:left w:w="10" w:type="dxa"/>
          <w:right w:w="10" w:type="dxa"/>
        </w:tblCellMar>
        <w:tblLook w:val="0000"/>
      </w:tblPr>
      <w:tblGrid>
        <w:gridCol w:w="4692"/>
        <w:gridCol w:w="2837"/>
        <w:gridCol w:w="2136"/>
      </w:tblGrid>
      <w:tr w:rsidR="00840B03" w:rsidRPr="00D8086D" w:rsidTr="00D33AF6">
        <w:tblPrEx>
          <w:tblCellMar>
            <w:top w:w="0" w:type="dxa"/>
            <w:bottom w:w="0" w:type="dxa"/>
          </w:tblCellMar>
        </w:tblPrEx>
        <w:trPr>
          <w:trHeight w:hRule="exact" w:val="576"/>
          <w:jc w:val="center"/>
        </w:trPr>
        <w:tc>
          <w:tcPr>
            <w:tcW w:w="4692" w:type="dxa"/>
            <w:tcBorders>
              <w:top w:val="single" w:sz="4" w:space="0" w:color="auto"/>
              <w:left w:val="single" w:sz="4" w:space="0" w:color="auto"/>
            </w:tcBorders>
            <w:shd w:val="clear" w:color="auto" w:fill="FFFFFF"/>
            <w:vAlign w:val="bottom"/>
          </w:tcPr>
          <w:p w:rsidR="00840B03" w:rsidRPr="00D8086D" w:rsidRDefault="00840B03" w:rsidP="00036796">
            <w:pPr>
              <w:pStyle w:val="210"/>
              <w:shd w:val="clear" w:color="auto" w:fill="auto"/>
              <w:spacing w:line="276" w:lineRule="auto"/>
              <w:jc w:val="both"/>
              <w:rPr>
                <w:color w:val="000000"/>
                <w:sz w:val="24"/>
                <w:szCs w:val="24"/>
                <w:lang w:val="ru-RU" w:eastAsia="ru-RU" w:bidi="ru-RU"/>
              </w:rPr>
            </w:pPr>
            <w:r w:rsidRPr="00D8086D">
              <w:rPr>
                <w:rStyle w:val="211pt1"/>
                <w:sz w:val="24"/>
                <w:szCs w:val="24"/>
              </w:rPr>
              <w:t>Наименование планируемого мероприятия, вид энергетического ресурса</w:t>
            </w:r>
          </w:p>
        </w:tc>
        <w:tc>
          <w:tcPr>
            <w:tcW w:w="2837" w:type="dxa"/>
            <w:tcBorders>
              <w:top w:val="single" w:sz="4" w:space="0" w:color="auto"/>
              <w:left w:val="single" w:sz="4" w:space="0" w:color="auto"/>
            </w:tcBorders>
            <w:shd w:val="clear" w:color="auto" w:fill="FFFFFF"/>
            <w:vAlign w:val="center"/>
          </w:tcPr>
          <w:p w:rsidR="00840B03" w:rsidRPr="00D8086D" w:rsidRDefault="00840B03" w:rsidP="00036796">
            <w:pPr>
              <w:pStyle w:val="210"/>
              <w:shd w:val="clear" w:color="auto" w:fill="auto"/>
              <w:spacing w:line="276" w:lineRule="auto"/>
              <w:jc w:val="both"/>
              <w:rPr>
                <w:color w:val="000000"/>
                <w:sz w:val="24"/>
                <w:szCs w:val="24"/>
                <w:lang w:val="ru-RU" w:eastAsia="ru-RU" w:bidi="ru-RU"/>
              </w:rPr>
            </w:pPr>
            <w:r w:rsidRPr="00D8086D">
              <w:rPr>
                <w:rStyle w:val="211pt1"/>
                <w:sz w:val="24"/>
                <w:szCs w:val="24"/>
              </w:rPr>
              <w:t>Затраты (план), тыс. руб.</w:t>
            </w:r>
          </w:p>
        </w:tc>
        <w:tc>
          <w:tcPr>
            <w:tcW w:w="2136" w:type="dxa"/>
            <w:tcBorders>
              <w:top w:val="single" w:sz="4" w:space="0" w:color="auto"/>
              <w:left w:val="single" w:sz="4" w:space="0" w:color="auto"/>
              <w:right w:val="single" w:sz="4" w:space="0" w:color="auto"/>
            </w:tcBorders>
            <w:shd w:val="clear" w:color="auto" w:fill="FFFFFF"/>
            <w:vAlign w:val="bottom"/>
          </w:tcPr>
          <w:p w:rsidR="00840B03" w:rsidRPr="00D8086D" w:rsidRDefault="00840B03" w:rsidP="00036796">
            <w:pPr>
              <w:pStyle w:val="210"/>
              <w:shd w:val="clear" w:color="auto" w:fill="auto"/>
              <w:spacing w:line="276" w:lineRule="auto"/>
              <w:jc w:val="both"/>
              <w:rPr>
                <w:color w:val="000000"/>
                <w:sz w:val="24"/>
                <w:szCs w:val="24"/>
                <w:lang w:val="ru-RU" w:eastAsia="ru-RU" w:bidi="ru-RU"/>
              </w:rPr>
            </w:pPr>
            <w:r w:rsidRPr="00D8086D">
              <w:rPr>
                <w:rStyle w:val="211pt1"/>
                <w:sz w:val="24"/>
                <w:szCs w:val="24"/>
              </w:rPr>
              <w:t>Планируемая дата внедрения, год</w:t>
            </w:r>
          </w:p>
        </w:tc>
      </w:tr>
      <w:tr w:rsidR="00840B03" w:rsidRPr="00D8086D" w:rsidTr="00D33AF6">
        <w:tblPrEx>
          <w:tblCellMar>
            <w:top w:w="0" w:type="dxa"/>
            <w:bottom w:w="0" w:type="dxa"/>
          </w:tblCellMar>
        </w:tblPrEx>
        <w:trPr>
          <w:trHeight w:hRule="exact" w:val="1129"/>
          <w:jc w:val="center"/>
        </w:trPr>
        <w:tc>
          <w:tcPr>
            <w:tcW w:w="4692" w:type="dxa"/>
            <w:tcBorders>
              <w:top w:val="single" w:sz="4" w:space="0" w:color="auto"/>
              <w:left w:val="single" w:sz="4" w:space="0" w:color="auto"/>
            </w:tcBorders>
            <w:shd w:val="clear" w:color="auto" w:fill="FFFFFF"/>
            <w:vAlign w:val="bottom"/>
          </w:tcPr>
          <w:p w:rsidR="00840B03" w:rsidRPr="00D8086D" w:rsidRDefault="00D33AF6" w:rsidP="00036796">
            <w:pPr>
              <w:pStyle w:val="210"/>
              <w:shd w:val="clear" w:color="auto" w:fill="auto"/>
              <w:spacing w:line="276" w:lineRule="auto"/>
              <w:jc w:val="both"/>
              <w:rPr>
                <w:color w:val="000000"/>
                <w:sz w:val="24"/>
                <w:szCs w:val="24"/>
                <w:lang w:val="ru-RU" w:eastAsia="ru-RU" w:bidi="ru-RU"/>
              </w:rPr>
            </w:pPr>
            <w:r>
              <w:rPr>
                <w:rStyle w:val="211pt1"/>
                <w:sz w:val="24"/>
                <w:szCs w:val="24"/>
              </w:rPr>
              <w:t xml:space="preserve">Капитальный ремонт теплотрассы </w:t>
            </w:r>
            <w:r w:rsidR="004D4C51" w:rsidRPr="00D8086D">
              <w:rPr>
                <w:rStyle w:val="211pt1"/>
                <w:sz w:val="24"/>
                <w:szCs w:val="24"/>
              </w:rPr>
              <w:t>«Верх-Обская</w:t>
            </w:r>
            <w:r w:rsidR="00840B03" w:rsidRPr="00D8086D">
              <w:rPr>
                <w:rStyle w:val="211pt1"/>
                <w:sz w:val="24"/>
                <w:szCs w:val="24"/>
              </w:rPr>
              <w:t>»</w:t>
            </w:r>
            <w:r w:rsidR="004D4C51" w:rsidRPr="00D8086D">
              <w:rPr>
                <w:rStyle w:val="211pt1"/>
                <w:sz w:val="24"/>
                <w:szCs w:val="24"/>
              </w:rPr>
              <w:t xml:space="preserve"> </w:t>
            </w:r>
            <w:r w:rsidR="00840B03" w:rsidRPr="00D8086D">
              <w:rPr>
                <w:rStyle w:val="211pt1"/>
                <w:sz w:val="24"/>
                <w:szCs w:val="24"/>
              </w:rPr>
              <w:t>по причине физического и</w:t>
            </w:r>
            <w:r w:rsidR="00840B03" w:rsidRPr="00D8086D">
              <w:rPr>
                <w:rStyle w:val="211pt1"/>
                <w:sz w:val="24"/>
                <w:szCs w:val="24"/>
              </w:rPr>
              <w:t>з</w:t>
            </w:r>
            <w:r w:rsidR="00840B03" w:rsidRPr="00D8086D">
              <w:rPr>
                <w:rStyle w:val="211pt1"/>
                <w:sz w:val="24"/>
                <w:szCs w:val="24"/>
              </w:rPr>
              <w:t>носа</w:t>
            </w:r>
          </w:p>
        </w:tc>
        <w:tc>
          <w:tcPr>
            <w:tcW w:w="2837" w:type="dxa"/>
            <w:tcBorders>
              <w:top w:val="single" w:sz="4" w:space="0" w:color="auto"/>
              <w:left w:val="single" w:sz="4" w:space="0" w:color="auto"/>
            </w:tcBorders>
            <w:shd w:val="clear" w:color="auto" w:fill="FFFFFF"/>
            <w:vAlign w:val="center"/>
          </w:tcPr>
          <w:p w:rsidR="00840B03" w:rsidRPr="00D8086D" w:rsidRDefault="00840B03" w:rsidP="00036796">
            <w:pPr>
              <w:pStyle w:val="210"/>
              <w:shd w:val="clear" w:color="auto" w:fill="auto"/>
              <w:spacing w:line="276" w:lineRule="auto"/>
              <w:ind w:left="300"/>
              <w:jc w:val="both"/>
              <w:rPr>
                <w:color w:val="000000"/>
                <w:sz w:val="24"/>
                <w:szCs w:val="24"/>
                <w:lang w:val="ru-RU" w:eastAsia="ru-RU" w:bidi="ru-RU"/>
              </w:rPr>
            </w:pPr>
            <w:r w:rsidRPr="00D8086D">
              <w:rPr>
                <w:rStyle w:val="211pt1"/>
                <w:sz w:val="24"/>
                <w:szCs w:val="24"/>
              </w:rPr>
              <w:t>Определить проектом</w:t>
            </w:r>
          </w:p>
        </w:tc>
        <w:tc>
          <w:tcPr>
            <w:tcW w:w="2136" w:type="dxa"/>
            <w:tcBorders>
              <w:top w:val="single" w:sz="4" w:space="0" w:color="auto"/>
              <w:left w:val="single" w:sz="4" w:space="0" w:color="auto"/>
              <w:right w:val="single" w:sz="4" w:space="0" w:color="auto"/>
            </w:tcBorders>
            <w:shd w:val="clear" w:color="auto" w:fill="FFFFFF"/>
            <w:vAlign w:val="center"/>
          </w:tcPr>
          <w:p w:rsidR="00840B03" w:rsidRPr="00D8086D" w:rsidRDefault="00D33AF6" w:rsidP="00036796">
            <w:pPr>
              <w:pStyle w:val="210"/>
              <w:shd w:val="clear" w:color="auto" w:fill="auto"/>
              <w:spacing w:line="276" w:lineRule="auto"/>
              <w:ind w:firstLine="709"/>
              <w:jc w:val="both"/>
              <w:rPr>
                <w:color w:val="000000"/>
                <w:sz w:val="24"/>
                <w:szCs w:val="24"/>
                <w:lang w:val="ru-RU" w:eastAsia="ru-RU" w:bidi="ru-RU"/>
              </w:rPr>
            </w:pPr>
            <w:r>
              <w:rPr>
                <w:rStyle w:val="211pt1"/>
                <w:sz w:val="24"/>
                <w:szCs w:val="24"/>
              </w:rPr>
              <w:t>2021</w:t>
            </w:r>
          </w:p>
        </w:tc>
      </w:tr>
      <w:tr w:rsidR="00840B03" w:rsidRPr="00D8086D" w:rsidTr="00BC7EE9">
        <w:tblPrEx>
          <w:tblCellMar>
            <w:top w:w="0" w:type="dxa"/>
            <w:bottom w:w="0" w:type="dxa"/>
          </w:tblCellMar>
        </w:tblPrEx>
        <w:trPr>
          <w:trHeight w:hRule="exact" w:val="900"/>
          <w:jc w:val="center"/>
        </w:trPr>
        <w:tc>
          <w:tcPr>
            <w:tcW w:w="4692" w:type="dxa"/>
            <w:tcBorders>
              <w:top w:val="single" w:sz="4" w:space="0" w:color="auto"/>
              <w:left w:val="single" w:sz="4" w:space="0" w:color="auto"/>
              <w:bottom w:val="single" w:sz="4" w:space="0" w:color="auto"/>
            </w:tcBorders>
            <w:shd w:val="clear" w:color="auto" w:fill="FFFFFF"/>
            <w:vAlign w:val="bottom"/>
          </w:tcPr>
          <w:p w:rsidR="00840B03" w:rsidRPr="00D8086D" w:rsidRDefault="00840B03" w:rsidP="00036796">
            <w:pPr>
              <w:pStyle w:val="210"/>
              <w:shd w:val="clear" w:color="auto" w:fill="auto"/>
              <w:spacing w:line="276" w:lineRule="auto"/>
              <w:jc w:val="both"/>
              <w:rPr>
                <w:color w:val="000000"/>
                <w:sz w:val="24"/>
                <w:szCs w:val="24"/>
                <w:lang w:val="ru-RU" w:eastAsia="ru-RU" w:bidi="ru-RU"/>
              </w:rPr>
            </w:pPr>
            <w:r w:rsidRPr="00D8086D">
              <w:rPr>
                <w:rStyle w:val="211pt1"/>
                <w:sz w:val="24"/>
                <w:szCs w:val="24"/>
              </w:rPr>
              <w:t>Капитальный ремо</w:t>
            </w:r>
            <w:r w:rsidR="00D33AF6">
              <w:rPr>
                <w:rStyle w:val="211pt1"/>
                <w:sz w:val="24"/>
                <w:szCs w:val="24"/>
              </w:rPr>
              <w:t xml:space="preserve">нт котлов котельной </w:t>
            </w:r>
            <w:r w:rsidR="004D4C51" w:rsidRPr="00D8086D">
              <w:rPr>
                <w:rStyle w:val="211pt1"/>
                <w:sz w:val="24"/>
                <w:szCs w:val="24"/>
              </w:rPr>
              <w:t>«Первомайская</w:t>
            </w:r>
            <w:r w:rsidRPr="00D8086D">
              <w:rPr>
                <w:rStyle w:val="211pt1"/>
                <w:sz w:val="24"/>
                <w:szCs w:val="24"/>
              </w:rPr>
              <w:t>» по причине физического износа</w:t>
            </w:r>
          </w:p>
        </w:tc>
        <w:tc>
          <w:tcPr>
            <w:tcW w:w="2837" w:type="dxa"/>
            <w:tcBorders>
              <w:top w:val="single" w:sz="4" w:space="0" w:color="auto"/>
              <w:left w:val="single" w:sz="4" w:space="0" w:color="auto"/>
              <w:bottom w:val="single" w:sz="4" w:space="0" w:color="auto"/>
            </w:tcBorders>
            <w:shd w:val="clear" w:color="auto" w:fill="FFFFFF"/>
            <w:vAlign w:val="center"/>
          </w:tcPr>
          <w:p w:rsidR="00840B03" w:rsidRPr="00D8086D" w:rsidRDefault="00840B03" w:rsidP="00036796">
            <w:pPr>
              <w:pStyle w:val="210"/>
              <w:shd w:val="clear" w:color="auto" w:fill="auto"/>
              <w:spacing w:line="276" w:lineRule="auto"/>
              <w:ind w:left="300"/>
              <w:jc w:val="both"/>
              <w:rPr>
                <w:color w:val="000000"/>
                <w:sz w:val="24"/>
                <w:szCs w:val="24"/>
                <w:lang w:val="ru-RU" w:eastAsia="ru-RU" w:bidi="ru-RU"/>
              </w:rPr>
            </w:pPr>
            <w:r w:rsidRPr="00D8086D">
              <w:rPr>
                <w:rStyle w:val="211pt1"/>
                <w:sz w:val="24"/>
                <w:szCs w:val="24"/>
              </w:rPr>
              <w:t>Определить проектом</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840B03" w:rsidRPr="00D8086D" w:rsidRDefault="00D33AF6" w:rsidP="00352B3D">
            <w:pPr>
              <w:pStyle w:val="210"/>
              <w:shd w:val="clear" w:color="auto" w:fill="auto"/>
              <w:spacing w:line="276" w:lineRule="auto"/>
              <w:jc w:val="center"/>
              <w:rPr>
                <w:color w:val="000000"/>
                <w:sz w:val="24"/>
                <w:szCs w:val="24"/>
                <w:lang w:val="ru-RU" w:eastAsia="ru-RU" w:bidi="ru-RU"/>
              </w:rPr>
            </w:pPr>
            <w:r>
              <w:rPr>
                <w:rStyle w:val="211pt1"/>
              </w:rPr>
              <w:t>2022</w:t>
            </w:r>
          </w:p>
        </w:tc>
      </w:tr>
      <w:tr w:rsidR="00840B03" w:rsidRPr="00D8086D" w:rsidTr="00BC7EE9">
        <w:tblPrEx>
          <w:tblCellMar>
            <w:top w:w="0" w:type="dxa"/>
            <w:bottom w:w="0" w:type="dxa"/>
          </w:tblCellMar>
        </w:tblPrEx>
        <w:trPr>
          <w:trHeight w:hRule="exact" w:val="835"/>
          <w:jc w:val="center"/>
        </w:trPr>
        <w:tc>
          <w:tcPr>
            <w:tcW w:w="4692" w:type="dxa"/>
            <w:tcBorders>
              <w:top w:val="single" w:sz="4" w:space="0" w:color="auto"/>
              <w:left w:val="single" w:sz="4" w:space="0" w:color="auto"/>
              <w:bottom w:val="single" w:sz="4" w:space="0" w:color="auto"/>
            </w:tcBorders>
            <w:shd w:val="clear" w:color="auto" w:fill="FFFFFF"/>
            <w:vAlign w:val="bottom"/>
          </w:tcPr>
          <w:p w:rsidR="00840B03" w:rsidRPr="00D8086D" w:rsidRDefault="00D33AF6" w:rsidP="00036796">
            <w:pPr>
              <w:pStyle w:val="210"/>
              <w:shd w:val="clear" w:color="auto" w:fill="auto"/>
              <w:spacing w:line="276" w:lineRule="auto"/>
              <w:jc w:val="both"/>
              <w:rPr>
                <w:color w:val="000000"/>
                <w:sz w:val="24"/>
                <w:szCs w:val="24"/>
                <w:lang w:val="ru-RU" w:eastAsia="ru-RU" w:bidi="ru-RU"/>
              </w:rPr>
            </w:pPr>
            <w:r>
              <w:rPr>
                <w:rStyle w:val="211pt1"/>
                <w:sz w:val="24"/>
                <w:szCs w:val="24"/>
              </w:rPr>
              <w:t xml:space="preserve">Строительство газовой котельной </w:t>
            </w:r>
            <w:r w:rsidR="004D4C51" w:rsidRPr="00D8086D">
              <w:rPr>
                <w:rStyle w:val="211pt1"/>
                <w:sz w:val="24"/>
                <w:szCs w:val="24"/>
              </w:rPr>
              <w:t>«ПМК</w:t>
            </w:r>
            <w:r w:rsidR="00840B03" w:rsidRPr="00D8086D">
              <w:rPr>
                <w:rStyle w:val="211pt1"/>
                <w:sz w:val="24"/>
                <w:szCs w:val="24"/>
              </w:rPr>
              <w:t>» по причине физического износа</w:t>
            </w:r>
          </w:p>
        </w:tc>
        <w:tc>
          <w:tcPr>
            <w:tcW w:w="2837" w:type="dxa"/>
            <w:tcBorders>
              <w:top w:val="single" w:sz="4" w:space="0" w:color="auto"/>
              <w:left w:val="single" w:sz="4" w:space="0" w:color="auto"/>
              <w:bottom w:val="single" w:sz="4" w:space="0" w:color="auto"/>
            </w:tcBorders>
            <w:shd w:val="clear" w:color="auto" w:fill="FFFFFF"/>
            <w:vAlign w:val="center"/>
          </w:tcPr>
          <w:p w:rsidR="00840B03" w:rsidRPr="00D8086D" w:rsidRDefault="00840B03" w:rsidP="00036796">
            <w:pPr>
              <w:pStyle w:val="210"/>
              <w:shd w:val="clear" w:color="auto" w:fill="auto"/>
              <w:spacing w:line="276" w:lineRule="auto"/>
              <w:ind w:left="300"/>
              <w:jc w:val="both"/>
              <w:rPr>
                <w:color w:val="000000"/>
                <w:sz w:val="24"/>
                <w:szCs w:val="24"/>
                <w:lang w:val="ru-RU" w:eastAsia="ru-RU" w:bidi="ru-RU"/>
              </w:rPr>
            </w:pPr>
            <w:r w:rsidRPr="00D8086D">
              <w:rPr>
                <w:rStyle w:val="211pt1"/>
                <w:sz w:val="24"/>
                <w:szCs w:val="24"/>
              </w:rPr>
              <w:t>Определить проектом</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840B03" w:rsidRPr="00D8086D" w:rsidRDefault="00D33AF6" w:rsidP="00036796">
            <w:pPr>
              <w:pStyle w:val="210"/>
              <w:shd w:val="clear" w:color="auto" w:fill="auto"/>
              <w:spacing w:line="276" w:lineRule="auto"/>
              <w:ind w:firstLine="709"/>
              <w:jc w:val="both"/>
              <w:rPr>
                <w:color w:val="000000"/>
                <w:sz w:val="24"/>
                <w:szCs w:val="24"/>
                <w:lang w:val="ru-RU" w:eastAsia="ru-RU" w:bidi="ru-RU"/>
              </w:rPr>
            </w:pPr>
            <w:r>
              <w:rPr>
                <w:rStyle w:val="211pt1"/>
                <w:sz w:val="24"/>
                <w:szCs w:val="24"/>
              </w:rPr>
              <w:t>2021</w:t>
            </w:r>
          </w:p>
        </w:tc>
      </w:tr>
      <w:tr w:rsidR="00840B03" w:rsidRPr="00D8086D" w:rsidTr="00BC7EE9">
        <w:tblPrEx>
          <w:tblCellMar>
            <w:top w:w="0" w:type="dxa"/>
            <w:bottom w:w="0" w:type="dxa"/>
          </w:tblCellMar>
        </w:tblPrEx>
        <w:trPr>
          <w:trHeight w:hRule="exact" w:val="835"/>
          <w:jc w:val="center"/>
        </w:trPr>
        <w:tc>
          <w:tcPr>
            <w:tcW w:w="4692" w:type="dxa"/>
            <w:tcBorders>
              <w:top w:val="single" w:sz="4" w:space="0" w:color="auto"/>
              <w:left w:val="single" w:sz="4" w:space="0" w:color="auto"/>
              <w:bottom w:val="single" w:sz="4" w:space="0" w:color="auto"/>
            </w:tcBorders>
            <w:shd w:val="clear" w:color="auto" w:fill="FFFFFF"/>
            <w:vAlign w:val="bottom"/>
          </w:tcPr>
          <w:p w:rsidR="004D4C51" w:rsidRPr="00D8086D" w:rsidRDefault="00840B03" w:rsidP="00036796">
            <w:pPr>
              <w:pStyle w:val="210"/>
              <w:shd w:val="clear" w:color="auto" w:fill="auto"/>
              <w:spacing w:line="276" w:lineRule="auto"/>
              <w:jc w:val="both"/>
              <w:rPr>
                <w:color w:val="000000"/>
                <w:sz w:val="24"/>
                <w:szCs w:val="24"/>
                <w:lang w:val="ru-RU" w:eastAsia="ru-RU" w:bidi="ru-RU"/>
              </w:rPr>
            </w:pPr>
            <w:r w:rsidRPr="00D8086D">
              <w:rPr>
                <w:rStyle w:val="211pt1"/>
                <w:sz w:val="24"/>
                <w:szCs w:val="24"/>
              </w:rPr>
              <w:lastRenderedPageBreak/>
              <w:t xml:space="preserve">Капитальный ремонт котлов котельной </w:t>
            </w:r>
            <w:r w:rsidR="00D33AF6">
              <w:rPr>
                <w:rStyle w:val="211pt1"/>
                <w:sz w:val="24"/>
                <w:szCs w:val="24"/>
              </w:rPr>
              <w:t xml:space="preserve"> </w:t>
            </w:r>
            <w:r w:rsidR="004D4C51" w:rsidRPr="00D8086D">
              <w:rPr>
                <w:rStyle w:val="211pt1"/>
                <w:sz w:val="24"/>
                <w:szCs w:val="24"/>
              </w:rPr>
              <w:t>«Кировская»</w:t>
            </w:r>
          </w:p>
        </w:tc>
        <w:tc>
          <w:tcPr>
            <w:tcW w:w="2837" w:type="dxa"/>
            <w:tcBorders>
              <w:top w:val="single" w:sz="4" w:space="0" w:color="auto"/>
              <w:left w:val="single" w:sz="4" w:space="0" w:color="auto"/>
              <w:bottom w:val="single" w:sz="4" w:space="0" w:color="auto"/>
            </w:tcBorders>
            <w:shd w:val="clear" w:color="auto" w:fill="FFFFFF"/>
            <w:vAlign w:val="center"/>
          </w:tcPr>
          <w:p w:rsidR="00840B03" w:rsidRPr="00D8086D" w:rsidRDefault="00840B03" w:rsidP="00036796">
            <w:pPr>
              <w:pStyle w:val="210"/>
              <w:shd w:val="clear" w:color="auto" w:fill="auto"/>
              <w:spacing w:line="276" w:lineRule="auto"/>
              <w:ind w:left="300"/>
              <w:jc w:val="both"/>
              <w:rPr>
                <w:color w:val="000000"/>
                <w:sz w:val="24"/>
                <w:szCs w:val="24"/>
                <w:lang w:val="ru-RU" w:eastAsia="ru-RU" w:bidi="ru-RU"/>
              </w:rPr>
            </w:pPr>
            <w:r w:rsidRPr="00D8086D">
              <w:rPr>
                <w:rStyle w:val="211pt1"/>
                <w:sz w:val="24"/>
                <w:szCs w:val="24"/>
              </w:rPr>
              <w:t>Определить проектом</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840B03" w:rsidRPr="00D8086D" w:rsidRDefault="00D33AF6" w:rsidP="00036796">
            <w:pPr>
              <w:pStyle w:val="210"/>
              <w:shd w:val="clear" w:color="auto" w:fill="auto"/>
              <w:spacing w:line="276" w:lineRule="auto"/>
              <w:ind w:firstLine="709"/>
              <w:jc w:val="both"/>
              <w:rPr>
                <w:color w:val="000000"/>
                <w:sz w:val="24"/>
                <w:szCs w:val="24"/>
                <w:lang w:val="ru-RU" w:eastAsia="ru-RU" w:bidi="ru-RU"/>
              </w:rPr>
            </w:pPr>
            <w:r>
              <w:rPr>
                <w:rStyle w:val="211pt1"/>
                <w:sz w:val="24"/>
                <w:szCs w:val="24"/>
              </w:rPr>
              <w:t>2022</w:t>
            </w:r>
          </w:p>
        </w:tc>
      </w:tr>
      <w:tr w:rsidR="00840B03" w:rsidRPr="00D8086D" w:rsidTr="00D33AF6">
        <w:tblPrEx>
          <w:tblCellMar>
            <w:top w:w="0" w:type="dxa"/>
            <w:bottom w:w="0" w:type="dxa"/>
          </w:tblCellMar>
        </w:tblPrEx>
        <w:trPr>
          <w:trHeight w:hRule="exact" w:val="635"/>
          <w:jc w:val="center"/>
        </w:trPr>
        <w:tc>
          <w:tcPr>
            <w:tcW w:w="4692" w:type="dxa"/>
            <w:tcBorders>
              <w:top w:val="single" w:sz="4" w:space="0" w:color="auto"/>
              <w:left w:val="single" w:sz="4" w:space="0" w:color="auto"/>
              <w:bottom w:val="single" w:sz="4" w:space="0" w:color="auto"/>
            </w:tcBorders>
            <w:shd w:val="clear" w:color="auto" w:fill="FFFFFF"/>
            <w:vAlign w:val="bottom"/>
          </w:tcPr>
          <w:p w:rsidR="00840B03" w:rsidRPr="00D8086D" w:rsidRDefault="00840B03" w:rsidP="00036796">
            <w:pPr>
              <w:pStyle w:val="210"/>
              <w:shd w:val="clear" w:color="auto" w:fill="auto"/>
              <w:spacing w:line="276" w:lineRule="auto"/>
              <w:jc w:val="both"/>
              <w:rPr>
                <w:color w:val="000000"/>
                <w:sz w:val="24"/>
                <w:szCs w:val="24"/>
                <w:lang w:val="ru-RU" w:eastAsia="ru-RU" w:bidi="ru-RU"/>
              </w:rPr>
            </w:pPr>
            <w:r w:rsidRPr="00D8086D">
              <w:rPr>
                <w:rStyle w:val="211pt1"/>
                <w:sz w:val="24"/>
                <w:szCs w:val="24"/>
              </w:rPr>
              <w:t>Установка оборудования химводоподготовки котельных</w:t>
            </w:r>
          </w:p>
        </w:tc>
        <w:tc>
          <w:tcPr>
            <w:tcW w:w="2837" w:type="dxa"/>
            <w:tcBorders>
              <w:top w:val="single" w:sz="4" w:space="0" w:color="auto"/>
              <w:left w:val="single" w:sz="4" w:space="0" w:color="auto"/>
              <w:bottom w:val="single" w:sz="4" w:space="0" w:color="auto"/>
            </w:tcBorders>
            <w:shd w:val="clear" w:color="auto" w:fill="FFFFFF"/>
            <w:vAlign w:val="center"/>
          </w:tcPr>
          <w:p w:rsidR="00840B03" w:rsidRPr="00D8086D" w:rsidRDefault="00840B03" w:rsidP="00036796">
            <w:pPr>
              <w:pStyle w:val="210"/>
              <w:shd w:val="clear" w:color="auto" w:fill="auto"/>
              <w:spacing w:line="276" w:lineRule="auto"/>
              <w:ind w:left="300"/>
              <w:jc w:val="both"/>
              <w:rPr>
                <w:color w:val="000000"/>
                <w:sz w:val="24"/>
                <w:szCs w:val="24"/>
                <w:lang w:val="ru-RU" w:eastAsia="ru-RU" w:bidi="ru-RU"/>
              </w:rPr>
            </w:pPr>
            <w:r w:rsidRPr="00D8086D">
              <w:rPr>
                <w:rStyle w:val="211pt1"/>
                <w:sz w:val="24"/>
                <w:szCs w:val="24"/>
              </w:rPr>
              <w:t>Определить проектом</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840B03" w:rsidRPr="00D8086D" w:rsidRDefault="00367BD2" w:rsidP="00036796">
            <w:pPr>
              <w:pStyle w:val="210"/>
              <w:shd w:val="clear" w:color="auto" w:fill="auto"/>
              <w:spacing w:line="276" w:lineRule="auto"/>
              <w:ind w:firstLine="709"/>
              <w:jc w:val="both"/>
              <w:rPr>
                <w:color w:val="000000"/>
                <w:sz w:val="24"/>
                <w:szCs w:val="24"/>
                <w:lang w:val="ru-RU" w:eastAsia="ru-RU" w:bidi="ru-RU"/>
              </w:rPr>
            </w:pPr>
            <w:r>
              <w:rPr>
                <w:rStyle w:val="211pt1"/>
                <w:sz w:val="24"/>
                <w:szCs w:val="24"/>
              </w:rPr>
              <w:t>2021</w:t>
            </w:r>
          </w:p>
        </w:tc>
      </w:tr>
      <w:tr w:rsidR="004D4C51" w:rsidRPr="00D8086D" w:rsidTr="00D33AF6">
        <w:tblPrEx>
          <w:tblCellMar>
            <w:top w:w="0" w:type="dxa"/>
            <w:bottom w:w="0" w:type="dxa"/>
          </w:tblCellMar>
        </w:tblPrEx>
        <w:trPr>
          <w:trHeight w:hRule="exact" w:val="735"/>
          <w:jc w:val="center"/>
        </w:trPr>
        <w:tc>
          <w:tcPr>
            <w:tcW w:w="4692" w:type="dxa"/>
            <w:tcBorders>
              <w:top w:val="single" w:sz="4" w:space="0" w:color="auto"/>
              <w:left w:val="single" w:sz="4" w:space="0" w:color="auto"/>
              <w:bottom w:val="single" w:sz="4" w:space="0" w:color="auto"/>
            </w:tcBorders>
            <w:shd w:val="clear" w:color="auto" w:fill="FFFFFF"/>
            <w:vAlign w:val="bottom"/>
          </w:tcPr>
          <w:p w:rsidR="004D4C51" w:rsidRPr="00D8086D" w:rsidRDefault="004D4C51" w:rsidP="00036796">
            <w:pPr>
              <w:pStyle w:val="210"/>
              <w:spacing w:line="276" w:lineRule="auto"/>
              <w:jc w:val="both"/>
              <w:rPr>
                <w:rStyle w:val="211pt1"/>
                <w:sz w:val="24"/>
                <w:szCs w:val="24"/>
              </w:rPr>
            </w:pPr>
            <w:r w:rsidRPr="00D8086D">
              <w:rPr>
                <w:rStyle w:val="211pt1"/>
                <w:sz w:val="24"/>
                <w:szCs w:val="24"/>
              </w:rPr>
              <w:t>Капитальный ремонт тепловых сетей</w:t>
            </w:r>
          </w:p>
        </w:tc>
        <w:tc>
          <w:tcPr>
            <w:tcW w:w="2837" w:type="dxa"/>
            <w:tcBorders>
              <w:top w:val="single" w:sz="4" w:space="0" w:color="auto"/>
              <w:left w:val="single" w:sz="4" w:space="0" w:color="auto"/>
              <w:bottom w:val="single" w:sz="4" w:space="0" w:color="auto"/>
            </w:tcBorders>
            <w:shd w:val="clear" w:color="auto" w:fill="FFFFFF"/>
            <w:vAlign w:val="center"/>
          </w:tcPr>
          <w:p w:rsidR="004D4C51" w:rsidRPr="00D8086D" w:rsidRDefault="004D4C51" w:rsidP="00036796">
            <w:pPr>
              <w:pStyle w:val="210"/>
              <w:spacing w:line="276" w:lineRule="auto"/>
              <w:ind w:left="300"/>
              <w:jc w:val="both"/>
              <w:rPr>
                <w:rStyle w:val="211pt1"/>
                <w:sz w:val="24"/>
                <w:szCs w:val="24"/>
              </w:rPr>
            </w:pPr>
            <w:r w:rsidRPr="00D8086D">
              <w:rPr>
                <w:rStyle w:val="211pt1"/>
                <w:sz w:val="24"/>
                <w:szCs w:val="24"/>
              </w:rPr>
              <w:t>Определить проектом</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4D4C51" w:rsidRPr="00D8086D" w:rsidRDefault="00367BD2" w:rsidP="00036796">
            <w:pPr>
              <w:pStyle w:val="210"/>
              <w:spacing w:line="276" w:lineRule="auto"/>
              <w:ind w:firstLine="709"/>
              <w:jc w:val="both"/>
              <w:rPr>
                <w:rStyle w:val="211pt1"/>
                <w:sz w:val="24"/>
                <w:szCs w:val="24"/>
              </w:rPr>
            </w:pPr>
            <w:r>
              <w:rPr>
                <w:rStyle w:val="211pt1"/>
                <w:sz w:val="24"/>
                <w:szCs w:val="24"/>
              </w:rPr>
              <w:t>2020-2035</w:t>
            </w:r>
          </w:p>
        </w:tc>
      </w:tr>
      <w:tr w:rsidR="002C4AAA" w:rsidRPr="00D8086D" w:rsidTr="00D33AF6">
        <w:tblPrEx>
          <w:tblCellMar>
            <w:top w:w="0" w:type="dxa"/>
            <w:bottom w:w="0" w:type="dxa"/>
          </w:tblCellMar>
        </w:tblPrEx>
        <w:trPr>
          <w:trHeight w:hRule="exact" w:val="576"/>
          <w:jc w:val="center"/>
        </w:trPr>
        <w:tc>
          <w:tcPr>
            <w:tcW w:w="4692" w:type="dxa"/>
            <w:tcBorders>
              <w:top w:val="single" w:sz="4" w:space="0" w:color="auto"/>
            </w:tcBorders>
            <w:shd w:val="clear" w:color="auto" w:fill="FFFFFF"/>
            <w:vAlign w:val="bottom"/>
          </w:tcPr>
          <w:p w:rsidR="002C4AAA" w:rsidRPr="00D8086D" w:rsidRDefault="002C4AAA" w:rsidP="00036796">
            <w:pPr>
              <w:pStyle w:val="210"/>
              <w:shd w:val="clear" w:color="auto" w:fill="auto"/>
              <w:spacing w:line="276" w:lineRule="auto"/>
              <w:jc w:val="both"/>
              <w:rPr>
                <w:rStyle w:val="211pt1"/>
                <w:sz w:val="24"/>
                <w:szCs w:val="24"/>
              </w:rPr>
            </w:pPr>
          </w:p>
        </w:tc>
        <w:tc>
          <w:tcPr>
            <w:tcW w:w="2837" w:type="dxa"/>
            <w:tcBorders>
              <w:top w:val="single" w:sz="4" w:space="0" w:color="auto"/>
            </w:tcBorders>
            <w:shd w:val="clear" w:color="auto" w:fill="FFFFFF"/>
            <w:vAlign w:val="center"/>
          </w:tcPr>
          <w:p w:rsidR="002C4AAA" w:rsidRPr="00D8086D" w:rsidRDefault="002C4AAA" w:rsidP="00036796">
            <w:pPr>
              <w:pStyle w:val="210"/>
              <w:shd w:val="clear" w:color="auto" w:fill="auto"/>
              <w:spacing w:line="276" w:lineRule="auto"/>
              <w:ind w:left="300"/>
              <w:jc w:val="both"/>
              <w:rPr>
                <w:rStyle w:val="211pt1"/>
                <w:sz w:val="24"/>
                <w:szCs w:val="24"/>
              </w:rPr>
            </w:pPr>
          </w:p>
        </w:tc>
        <w:tc>
          <w:tcPr>
            <w:tcW w:w="2136" w:type="dxa"/>
            <w:tcBorders>
              <w:top w:val="single" w:sz="4" w:space="0" w:color="auto"/>
            </w:tcBorders>
            <w:shd w:val="clear" w:color="auto" w:fill="FFFFFF"/>
            <w:vAlign w:val="center"/>
          </w:tcPr>
          <w:p w:rsidR="002C4AAA" w:rsidRPr="00D8086D" w:rsidRDefault="002C4AAA" w:rsidP="00036796">
            <w:pPr>
              <w:pStyle w:val="210"/>
              <w:shd w:val="clear" w:color="auto" w:fill="auto"/>
              <w:spacing w:line="276" w:lineRule="auto"/>
              <w:ind w:firstLine="709"/>
              <w:jc w:val="both"/>
              <w:rPr>
                <w:rStyle w:val="211pt1"/>
                <w:sz w:val="24"/>
                <w:szCs w:val="24"/>
              </w:rPr>
            </w:pPr>
          </w:p>
        </w:tc>
      </w:tr>
    </w:tbl>
    <w:p w:rsidR="006F31CC" w:rsidRPr="00D8086D" w:rsidRDefault="00B63AC3" w:rsidP="00B63AC3">
      <w:pPr>
        <w:pStyle w:val="34"/>
        <w:keepNext/>
        <w:keepLines/>
        <w:shd w:val="clear" w:color="auto" w:fill="auto"/>
        <w:tabs>
          <w:tab w:val="left" w:pos="1605"/>
        </w:tabs>
        <w:spacing w:before="0" w:after="0" w:line="276" w:lineRule="auto"/>
        <w:ind w:firstLine="0"/>
        <w:rPr>
          <w:b/>
          <w:i/>
          <w:sz w:val="24"/>
          <w:szCs w:val="24"/>
        </w:rPr>
      </w:pPr>
      <w:bookmarkStart w:id="176" w:name="bookmark73"/>
      <w:bookmarkStart w:id="177" w:name="_Toc436984995"/>
      <w:bookmarkStart w:id="178" w:name="_Toc436985098"/>
      <w:r w:rsidRPr="00D8086D">
        <w:rPr>
          <w:b/>
          <w:i/>
          <w:sz w:val="24"/>
          <w:szCs w:val="24"/>
          <w:lang w:val="ru-RU"/>
        </w:rPr>
        <w:t>4.1</w:t>
      </w:r>
      <w:r w:rsidR="0099789A">
        <w:rPr>
          <w:b/>
          <w:i/>
          <w:sz w:val="24"/>
          <w:szCs w:val="24"/>
          <w:lang w:val="ru-RU"/>
        </w:rPr>
        <w:t xml:space="preserve"> </w:t>
      </w:r>
      <w:r w:rsidR="00E43237" w:rsidRPr="00D8086D">
        <w:rPr>
          <w:b/>
          <w:i/>
          <w:sz w:val="24"/>
          <w:szCs w:val="24"/>
        </w:rPr>
        <w:t>Определение условий организации централизованного теплоснабжения, индивидуального теплоснабжения, а также</w:t>
      </w:r>
      <w:bookmarkStart w:id="179" w:name="bookmark74"/>
      <w:bookmarkStart w:id="180" w:name="_Toc436984996"/>
      <w:bookmarkStart w:id="181" w:name="_Toc436985099"/>
      <w:bookmarkEnd w:id="176"/>
      <w:bookmarkEnd w:id="177"/>
      <w:bookmarkEnd w:id="178"/>
      <w:r w:rsidR="00840B03" w:rsidRPr="00D8086D">
        <w:rPr>
          <w:b/>
          <w:i/>
          <w:sz w:val="24"/>
          <w:szCs w:val="24"/>
          <w:lang w:val="ru-RU"/>
        </w:rPr>
        <w:t xml:space="preserve"> </w:t>
      </w:r>
      <w:r w:rsidR="00E43237" w:rsidRPr="00D8086D">
        <w:rPr>
          <w:b/>
          <w:i/>
          <w:sz w:val="24"/>
          <w:szCs w:val="24"/>
        </w:rPr>
        <w:t>поквартирного отопления</w:t>
      </w:r>
      <w:bookmarkEnd w:id="179"/>
      <w:bookmarkEnd w:id="180"/>
      <w:bookmarkEnd w:id="181"/>
    </w:p>
    <w:p w:rsidR="002C4AAA" w:rsidRPr="00D8086D" w:rsidRDefault="002C4AAA" w:rsidP="002C4AAA"/>
    <w:p w:rsidR="00840B03" w:rsidRPr="00D8086D" w:rsidRDefault="00E43237" w:rsidP="00036796">
      <w:pPr>
        <w:pStyle w:val="210"/>
        <w:spacing w:line="276" w:lineRule="auto"/>
        <w:ind w:firstLine="709"/>
        <w:jc w:val="both"/>
        <w:rPr>
          <w:sz w:val="24"/>
          <w:szCs w:val="24"/>
          <w:lang w:val="ru-RU"/>
        </w:rPr>
      </w:pPr>
      <w:r w:rsidRPr="00D8086D">
        <w:rPr>
          <w:sz w:val="24"/>
          <w:szCs w:val="24"/>
        </w:rPr>
        <w:t>Согласно статье 14 ФЗ №190 "О теплоснабжении” от 27.07.2010 года, подключение теплопотребляющих установок и</w:t>
      </w:r>
      <w:r w:rsidR="00D41AAA">
        <w:rPr>
          <w:sz w:val="24"/>
          <w:szCs w:val="24"/>
          <w:lang w:val="ru-RU"/>
        </w:rPr>
        <w:t xml:space="preserve"> </w:t>
      </w:r>
      <w:r w:rsidRPr="00D8086D">
        <w:rPr>
          <w:sz w:val="24"/>
          <w:szCs w:val="24"/>
        </w:rPr>
        <w:t>тепловых сетей</w:t>
      </w:r>
      <w:r w:rsidR="00D41AAA">
        <w:rPr>
          <w:sz w:val="24"/>
          <w:szCs w:val="24"/>
          <w:lang w:val="ru-RU"/>
        </w:rPr>
        <w:t xml:space="preserve"> </w:t>
      </w:r>
      <w:r w:rsidRPr="00D8086D">
        <w:rPr>
          <w:sz w:val="24"/>
          <w:szCs w:val="24"/>
        </w:rPr>
        <w:t>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ФЗ№190 "О теплоснабжении" и правилами</w:t>
      </w:r>
      <w:r w:rsidR="00840B03" w:rsidRPr="00D8086D">
        <w:rPr>
          <w:sz w:val="24"/>
          <w:szCs w:val="24"/>
          <w:lang w:val="ru-RU"/>
        </w:rPr>
        <w:t xml:space="preserve"> подключения к системам теплоснабжения, утвержденными Правительством РоссийскойФедерации.</w:t>
      </w:r>
    </w:p>
    <w:p w:rsidR="006F31CC" w:rsidRPr="00D8086D" w:rsidRDefault="00E43237" w:rsidP="00036796">
      <w:pPr>
        <w:pStyle w:val="210"/>
        <w:spacing w:line="276" w:lineRule="auto"/>
        <w:ind w:firstLine="709"/>
        <w:jc w:val="both"/>
        <w:rPr>
          <w:sz w:val="24"/>
          <w:szCs w:val="24"/>
        </w:rPr>
      </w:pPr>
      <w:r w:rsidRPr="00D8086D">
        <w:rPr>
          <w:sz w:val="24"/>
          <w:szCs w:val="24"/>
        </w:rPr>
        <w:t>Подключение</w:t>
      </w:r>
      <w:r w:rsidR="00001F70" w:rsidRPr="00D8086D">
        <w:rPr>
          <w:sz w:val="24"/>
          <w:szCs w:val="24"/>
          <w:lang w:val="ru-RU"/>
        </w:rPr>
        <w:t xml:space="preserve"> </w:t>
      </w:r>
      <w:r w:rsidRPr="00D8086D">
        <w:rPr>
          <w:sz w:val="24"/>
          <w:szCs w:val="24"/>
        </w:rPr>
        <w:t>осуществляется</w:t>
      </w:r>
      <w:r w:rsidR="00001F70" w:rsidRPr="00D8086D">
        <w:rPr>
          <w:sz w:val="24"/>
          <w:szCs w:val="24"/>
          <w:lang w:val="ru-RU"/>
        </w:rPr>
        <w:t xml:space="preserve"> </w:t>
      </w:r>
      <w:r w:rsidRPr="00D8086D">
        <w:rPr>
          <w:sz w:val="24"/>
          <w:szCs w:val="24"/>
        </w:rPr>
        <w:t>на</w:t>
      </w:r>
      <w:r w:rsidR="00001F70" w:rsidRPr="00D8086D">
        <w:rPr>
          <w:sz w:val="24"/>
          <w:szCs w:val="24"/>
          <w:lang w:val="ru-RU"/>
        </w:rPr>
        <w:t xml:space="preserve"> </w:t>
      </w:r>
      <w:r w:rsidRPr="00D8086D">
        <w:rPr>
          <w:sz w:val="24"/>
          <w:szCs w:val="24"/>
        </w:rPr>
        <w:t>основании</w:t>
      </w:r>
      <w:r w:rsidR="00B63AC3" w:rsidRPr="00D8086D">
        <w:rPr>
          <w:sz w:val="24"/>
          <w:szCs w:val="24"/>
          <w:lang w:val="ru-RU"/>
        </w:rPr>
        <w:t xml:space="preserve"> </w:t>
      </w:r>
      <w:r w:rsidRPr="00D8086D">
        <w:rPr>
          <w:sz w:val="24"/>
          <w:szCs w:val="24"/>
        </w:rPr>
        <w:t>договора</w:t>
      </w:r>
      <w:r w:rsidR="00D41AAA">
        <w:rPr>
          <w:sz w:val="24"/>
          <w:szCs w:val="24"/>
          <w:lang w:val="ru-RU"/>
        </w:rPr>
        <w:t xml:space="preserve"> </w:t>
      </w:r>
      <w:r w:rsidRPr="00D8086D">
        <w:rPr>
          <w:sz w:val="24"/>
          <w:szCs w:val="24"/>
        </w:rPr>
        <w:t>на подключение</w:t>
      </w:r>
      <w:r w:rsidR="00B63AC3" w:rsidRPr="00D8086D">
        <w:rPr>
          <w:sz w:val="24"/>
          <w:szCs w:val="24"/>
          <w:lang w:val="ru-RU"/>
        </w:rPr>
        <w:t xml:space="preserve"> </w:t>
      </w:r>
      <w:r w:rsidRPr="00D8086D">
        <w:rPr>
          <w:sz w:val="24"/>
          <w:szCs w:val="24"/>
        </w:rPr>
        <w:t>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В случае технической невозможности подключения к системе</w:t>
      </w:r>
      <w:r w:rsidR="00840B03" w:rsidRPr="00D8086D">
        <w:rPr>
          <w:sz w:val="24"/>
          <w:szCs w:val="24"/>
          <w:lang w:val="ru-RU"/>
        </w:rPr>
        <w:t xml:space="preserve"> </w:t>
      </w:r>
      <w:r w:rsidRPr="00D8086D">
        <w:rPr>
          <w:sz w:val="24"/>
          <w:szCs w:val="24"/>
        </w:rPr>
        <w:t>теплоснабжения объекта капитального строительства вследствие отсутствия</w:t>
      </w:r>
      <w:r w:rsidR="00840B03" w:rsidRPr="00D8086D">
        <w:rPr>
          <w:sz w:val="24"/>
          <w:szCs w:val="24"/>
          <w:lang w:val="ru-RU"/>
        </w:rPr>
        <w:t xml:space="preserve"> </w:t>
      </w:r>
      <w:r w:rsidR="00840B03" w:rsidRPr="00D8086D">
        <w:rPr>
          <w:sz w:val="24"/>
          <w:szCs w:val="24"/>
        </w:rPr>
        <w:t>свободной</w:t>
      </w:r>
      <w:r w:rsidR="00840B03" w:rsidRPr="00D8086D">
        <w:rPr>
          <w:sz w:val="24"/>
          <w:szCs w:val="24"/>
          <w:lang w:val="ru-RU"/>
        </w:rPr>
        <w:t xml:space="preserve"> </w:t>
      </w:r>
      <w:r w:rsidR="00840B03" w:rsidRPr="00D8086D">
        <w:rPr>
          <w:sz w:val="24"/>
          <w:szCs w:val="24"/>
        </w:rPr>
        <w:t>мощности</w:t>
      </w:r>
      <w:r w:rsidR="00840B03" w:rsidRPr="00D8086D">
        <w:rPr>
          <w:sz w:val="24"/>
          <w:szCs w:val="24"/>
          <w:lang w:val="ru-RU"/>
        </w:rPr>
        <w:t xml:space="preserve"> </w:t>
      </w:r>
      <w:r w:rsidRPr="00D8086D">
        <w:rPr>
          <w:sz w:val="24"/>
          <w:szCs w:val="24"/>
        </w:rPr>
        <w:t>в</w:t>
      </w:r>
      <w:r w:rsidR="00840B03" w:rsidRPr="00D8086D">
        <w:rPr>
          <w:sz w:val="24"/>
          <w:szCs w:val="24"/>
          <w:lang w:val="ru-RU"/>
        </w:rPr>
        <w:t xml:space="preserve"> </w:t>
      </w:r>
      <w:r w:rsidRPr="00D8086D">
        <w:rPr>
          <w:sz w:val="24"/>
          <w:szCs w:val="24"/>
        </w:rPr>
        <w:t>соответствующей</w:t>
      </w:r>
      <w:r w:rsidR="00840B03" w:rsidRPr="00D8086D">
        <w:rPr>
          <w:sz w:val="24"/>
          <w:szCs w:val="24"/>
          <w:lang w:val="ru-RU"/>
        </w:rPr>
        <w:t xml:space="preserve"> </w:t>
      </w:r>
      <w:r w:rsidRPr="00D8086D">
        <w:rPr>
          <w:sz w:val="24"/>
          <w:szCs w:val="24"/>
        </w:rPr>
        <w:t>точке</w:t>
      </w:r>
      <w:r w:rsidR="00840B03" w:rsidRPr="00D8086D">
        <w:rPr>
          <w:sz w:val="24"/>
          <w:szCs w:val="24"/>
          <w:lang w:val="ru-RU"/>
        </w:rPr>
        <w:t xml:space="preserve"> </w:t>
      </w:r>
      <w:r w:rsidRPr="00D8086D">
        <w:rPr>
          <w:sz w:val="24"/>
          <w:szCs w:val="24"/>
        </w:rPr>
        <w:t>подключения</w:t>
      </w:r>
      <w:r w:rsidR="00840B03" w:rsidRPr="00D8086D">
        <w:rPr>
          <w:sz w:val="24"/>
          <w:szCs w:val="24"/>
          <w:lang w:val="ru-RU"/>
        </w:rPr>
        <w:t xml:space="preserve"> </w:t>
      </w:r>
      <w:r w:rsidRPr="00D8086D">
        <w:rPr>
          <w:sz w:val="24"/>
          <w:szCs w:val="24"/>
        </w:rPr>
        <w:t>на</w:t>
      </w:r>
      <w:r w:rsidR="00840B03" w:rsidRPr="00D8086D">
        <w:rPr>
          <w:sz w:val="24"/>
          <w:szCs w:val="24"/>
          <w:lang w:val="ru-RU"/>
        </w:rPr>
        <w:t xml:space="preserve"> </w:t>
      </w:r>
      <w:r w:rsidRPr="00D8086D">
        <w:rPr>
          <w:sz w:val="24"/>
          <w:szCs w:val="24"/>
        </w:rPr>
        <w:t>момент</w:t>
      </w:r>
      <w:r w:rsidR="00840B03" w:rsidRPr="00D8086D">
        <w:rPr>
          <w:sz w:val="24"/>
          <w:szCs w:val="24"/>
          <w:lang w:val="ru-RU"/>
        </w:rPr>
        <w:t xml:space="preserve"> </w:t>
      </w:r>
      <w:r w:rsidRPr="00D8086D">
        <w:rPr>
          <w:sz w:val="24"/>
          <w:szCs w:val="24"/>
        </w:rPr>
        <w:t>обращения</w:t>
      </w:r>
      <w:r w:rsidR="00840B03" w:rsidRPr="00D8086D">
        <w:rPr>
          <w:sz w:val="24"/>
          <w:szCs w:val="24"/>
          <w:lang w:val="ru-RU"/>
        </w:rPr>
        <w:t xml:space="preserve"> </w:t>
      </w:r>
      <w:r w:rsidRPr="00D8086D">
        <w:rPr>
          <w:sz w:val="24"/>
          <w:szCs w:val="24"/>
        </w:rPr>
        <w:t>соответствующего</w:t>
      </w:r>
      <w:r w:rsidR="00840B03" w:rsidRPr="00D8086D">
        <w:rPr>
          <w:sz w:val="24"/>
          <w:szCs w:val="24"/>
          <w:lang w:val="ru-RU"/>
        </w:rPr>
        <w:t xml:space="preserve"> </w:t>
      </w:r>
      <w:r w:rsidRPr="00D8086D">
        <w:rPr>
          <w:sz w:val="24"/>
          <w:szCs w:val="24"/>
        </w:rPr>
        <w:t>потребителя, в том числе застройщика, но при наличии в утвержденной в</w:t>
      </w:r>
      <w:r w:rsidR="00840B03" w:rsidRPr="00D8086D">
        <w:rPr>
          <w:sz w:val="24"/>
          <w:szCs w:val="24"/>
          <w:lang w:val="ru-RU"/>
        </w:rPr>
        <w:t xml:space="preserve"> </w:t>
      </w:r>
      <w:r w:rsidRPr="00D8086D">
        <w:rPr>
          <w:sz w:val="24"/>
          <w:szCs w:val="24"/>
        </w:rPr>
        <w:t>установленном порядке инвестиционной программе теплоснабжающей</w:t>
      </w:r>
      <w:r w:rsidR="00840B03" w:rsidRPr="00D8086D">
        <w:rPr>
          <w:sz w:val="24"/>
          <w:szCs w:val="24"/>
          <w:lang w:val="ru-RU"/>
        </w:rPr>
        <w:t xml:space="preserve"> </w:t>
      </w:r>
      <w:r w:rsidRPr="00D8086D">
        <w:rPr>
          <w:sz w:val="24"/>
          <w:szCs w:val="24"/>
        </w:rPr>
        <w:t>организации или теплосетевой организации мероприятий по развитию системы</w:t>
      </w:r>
      <w:r w:rsidR="00840B03" w:rsidRPr="00D8086D">
        <w:rPr>
          <w:sz w:val="24"/>
          <w:szCs w:val="24"/>
          <w:lang w:val="ru-RU"/>
        </w:rPr>
        <w:t xml:space="preserve"> </w:t>
      </w:r>
      <w:r w:rsidRPr="00D8086D">
        <w:rPr>
          <w:sz w:val="24"/>
          <w:szCs w:val="24"/>
        </w:rPr>
        <w:t>теплоснабжения и снятию технических ограничений, позволяющих обеспечить</w:t>
      </w:r>
      <w:r w:rsidR="00840B03" w:rsidRPr="00D8086D">
        <w:rPr>
          <w:sz w:val="24"/>
          <w:szCs w:val="24"/>
          <w:lang w:val="ru-RU"/>
        </w:rPr>
        <w:t xml:space="preserve"> </w:t>
      </w:r>
      <w:r w:rsidRPr="00D8086D">
        <w:rPr>
          <w:sz w:val="24"/>
          <w:szCs w:val="24"/>
        </w:rPr>
        <w:t>техническую возможность подключения к системе теплоснабжения объекта</w:t>
      </w:r>
      <w:r w:rsidR="00840B03" w:rsidRPr="00D8086D">
        <w:rPr>
          <w:sz w:val="24"/>
          <w:szCs w:val="24"/>
          <w:lang w:val="ru-RU"/>
        </w:rPr>
        <w:t xml:space="preserve"> </w:t>
      </w:r>
      <w:r w:rsidRPr="00D8086D">
        <w:rPr>
          <w:sz w:val="24"/>
          <w:szCs w:val="24"/>
        </w:rPr>
        <w:t>капитального строительства, отказ в заключении договора на его подключение</w:t>
      </w:r>
      <w:r w:rsidR="00840B03" w:rsidRPr="00D8086D">
        <w:rPr>
          <w:sz w:val="24"/>
          <w:szCs w:val="24"/>
          <w:lang w:val="ru-RU"/>
        </w:rPr>
        <w:t xml:space="preserve"> </w:t>
      </w:r>
      <w:r w:rsidRPr="00D8086D">
        <w:rPr>
          <w:sz w:val="24"/>
          <w:szCs w:val="24"/>
        </w:rPr>
        <w:t xml:space="preserve">не допускается. Нормативные сроки его подключения к системе теплоснабжения устанавливаются в </w:t>
      </w:r>
      <w:r w:rsidRPr="00D8086D">
        <w:rPr>
          <w:sz w:val="24"/>
          <w:szCs w:val="24"/>
        </w:rPr>
        <w:lastRenderedPageBreak/>
        <w:t>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В случае технической невозможности подключения к системе</w:t>
      </w:r>
      <w:r w:rsidR="00840B03" w:rsidRPr="00D8086D">
        <w:rPr>
          <w:sz w:val="24"/>
          <w:szCs w:val="24"/>
          <w:lang w:val="ru-RU"/>
        </w:rPr>
        <w:t xml:space="preserve"> </w:t>
      </w:r>
      <w:r w:rsidRPr="00D8086D">
        <w:rPr>
          <w:sz w:val="24"/>
          <w:szCs w:val="24"/>
        </w:rPr>
        <w:t>теплоснабжения объекта капитального строительства вследствие отсутствия</w:t>
      </w:r>
      <w:r w:rsidR="00840B03" w:rsidRPr="00D8086D">
        <w:rPr>
          <w:sz w:val="24"/>
          <w:szCs w:val="24"/>
          <w:lang w:val="ru-RU"/>
        </w:rPr>
        <w:t xml:space="preserve"> </w:t>
      </w:r>
      <w:r w:rsidRPr="00D8086D">
        <w:rPr>
          <w:sz w:val="24"/>
          <w:szCs w:val="24"/>
        </w:rPr>
        <w:t>свободной мощности в соответствующей точке подключения на момент</w:t>
      </w:r>
      <w:r w:rsidR="00840B03" w:rsidRPr="00D8086D">
        <w:rPr>
          <w:sz w:val="24"/>
          <w:szCs w:val="24"/>
          <w:lang w:val="ru-RU"/>
        </w:rPr>
        <w:t xml:space="preserve"> </w:t>
      </w:r>
      <w:r w:rsidRPr="00D8086D">
        <w:rPr>
          <w:sz w:val="24"/>
          <w:szCs w:val="24"/>
        </w:rPr>
        <w:t>обращения соответствующего потребителя, в том числе застройщика, и при</w:t>
      </w:r>
      <w:r w:rsidR="00840B03" w:rsidRPr="00D8086D">
        <w:rPr>
          <w:sz w:val="24"/>
          <w:szCs w:val="24"/>
          <w:lang w:val="ru-RU"/>
        </w:rPr>
        <w:t xml:space="preserve"> </w:t>
      </w:r>
      <w:r w:rsidRPr="00D8086D">
        <w:rPr>
          <w:sz w:val="24"/>
          <w:szCs w:val="24"/>
        </w:rPr>
        <w:t>отсутствии в утвержденной в установленном порядке инвестиционной</w:t>
      </w:r>
      <w:r w:rsidR="00840B03" w:rsidRPr="00D8086D">
        <w:rPr>
          <w:sz w:val="24"/>
          <w:szCs w:val="24"/>
          <w:lang w:val="ru-RU"/>
        </w:rPr>
        <w:t xml:space="preserve"> </w:t>
      </w:r>
      <w:r w:rsidRPr="00D8086D">
        <w:rPr>
          <w:sz w:val="24"/>
          <w:szCs w:val="24"/>
        </w:rPr>
        <w:t>программе теплоснабжающей организации или теплосетевой организации</w:t>
      </w:r>
      <w:r w:rsidR="00840B03" w:rsidRPr="00D8086D">
        <w:rPr>
          <w:sz w:val="24"/>
          <w:szCs w:val="24"/>
          <w:lang w:val="ru-RU"/>
        </w:rPr>
        <w:t xml:space="preserve"> </w:t>
      </w:r>
      <w:r w:rsidRPr="00D8086D">
        <w:rPr>
          <w:sz w:val="24"/>
          <w:szCs w:val="24"/>
        </w:rPr>
        <w:t>мероприятий по развитию системы теплоснабжения и снятию технических</w:t>
      </w:r>
      <w:r w:rsidR="00840B03" w:rsidRPr="00D8086D">
        <w:rPr>
          <w:sz w:val="24"/>
          <w:szCs w:val="24"/>
          <w:lang w:val="ru-RU"/>
        </w:rPr>
        <w:t xml:space="preserve"> </w:t>
      </w:r>
      <w:r w:rsidRPr="00D8086D">
        <w:rPr>
          <w:sz w:val="24"/>
          <w:szCs w:val="24"/>
        </w:rPr>
        <w:t>ограничений, позволяющих обеспечить техническую возможность</w:t>
      </w:r>
      <w:r w:rsidR="00840B03" w:rsidRPr="00D8086D">
        <w:rPr>
          <w:sz w:val="24"/>
          <w:szCs w:val="24"/>
          <w:lang w:val="ru-RU"/>
        </w:rPr>
        <w:t xml:space="preserve"> </w:t>
      </w:r>
      <w:r w:rsidRPr="00D8086D">
        <w:rPr>
          <w:sz w:val="24"/>
          <w:szCs w:val="24"/>
        </w:rPr>
        <w:t>подключения к системе теплоснабженияэтого объекта капитального</w:t>
      </w:r>
      <w:r w:rsidR="00840B03" w:rsidRPr="00D8086D">
        <w:rPr>
          <w:sz w:val="24"/>
          <w:szCs w:val="24"/>
          <w:lang w:val="ru-RU"/>
        </w:rPr>
        <w:t xml:space="preserve"> </w:t>
      </w:r>
      <w:r w:rsidRPr="00D8086D">
        <w:rPr>
          <w:sz w:val="24"/>
          <w:szCs w:val="24"/>
        </w:rPr>
        <w:t>строительства, теплоснабжающая организация или теплосетевая организация в</w:t>
      </w:r>
      <w:r w:rsidR="00840B03" w:rsidRPr="00D8086D">
        <w:rPr>
          <w:sz w:val="24"/>
          <w:szCs w:val="24"/>
          <w:lang w:val="ru-RU"/>
        </w:rPr>
        <w:t xml:space="preserve"> </w:t>
      </w:r>
      <w:r w:rsidRPr="00D8086D">
        <w:rPr>
          <w:sz w:val="24"/>
          <w:szCs w:val="24"/>
        </w:rPr>
        <w:t>сроки и в порядке, которые установлены правилами подключения к системам</w:t>
      </w:r>
      <w:r w:rsidR="00840B03" w:rsidRPr="00D8086D">
        <w:rPr>
          <w:sz w:val="24"/>
          <w:szCs w:val="24"/>
          <w:lang w:val="ru-RU"/>
        </w:rPr>
        <w:t xml:space="preserve"> </w:t>
      </w:r>
      <w:r w:rsidRPr="00D8086D">
        <w:rPr>
          <w:sz w:val="24"/>
          <w:szCs w:val="24"/>
        </w:rPr>
        <w:t>теплоснабжения, утвержденными Правительством Российской Федерации,</w:t>
      </w:r>
      <w:r w:rsidR="00840B03" w:rsidRPr="00D8086D">
        <w:rPr>
          <w:sz w:val="24"/>
          <w:szCs w:val="24"/>
          <w:lang w:val="ru-RU"/>
        </w:rPr>
        <w:t xml:space="preserve"> </w:t>
      </w:r>
      <w:r w:rsidRPr="00D8086D">
        <w:rPr>
          <w:sz w:val="24"/>
          <w:szCs w:val="24"/>
        </w:rPr>
        <w:t>обязана обратиться в федеральный орган исполнительной власти,</w:t>
      </w:r>
      <w:r w:rsidR="00840B03" w:rsidRPr="00D8086D">
        <w:rPr>
          <w:sz w:val="24"/>
          <w:szCs w:val="24"/>
          <w:lang w:val="ru-RU"/>
        </w:rPr>
        <w:t xml:space="preserve"> </w:t>
      </w:r>
      <w:r w:rsidRPr="00D8086D">
        <w:rPr>
          <w:sz w:val="24"/>
          <w:szCs w:val="24"/>
        </w:rPr>
        <w:t>уполномоченный на реализацию государственной политики в сфере</w:t>
      </w:r>
      <w:r w:rsidR="00840B03" w:rsidRPr="00D8086D">
        <w:rPr>
          <w:sz w:val="24"/>
          <w:szCs w:val="24"/>
          <w:lang w:val="ru-RU"/>
        </w:rPr>
        <w:t xml:space="preserve"> </w:t>
      </w:r>
      <w:r w:rsidRPr="00D8086D">
        <w:rPr>
          <w:sz w:val="24"/>
          <w:szCs w:val="24"/>
        </w:rPr>
        <w:t>теплоснабжения, или орган местного самоуправления, утвердивший схему</w:t>
      </w:r>
      <w:r w:rsidR="00840B03" w:rsidRPr="00D8086D">
        <w:rPr>
          <w:sz w:val="24"/>
          <w:szCs w:val="24"/>
          <w:lang w:val="ru-RU"/>
        </w:rPr>
        <w:t xml:space="preserve"> </w:t>
      </w:r>
      <w:r w:rsidRPr="00D8086D">
        <w:rPr>
          <w:sz w:val="24"/>
          <w:szCs w:val="24"/>
        </w:rPr>
        <w:t>теплоснабжения, с предложением о включении в нее мероприятий по</w:t>
      </w:r>
      <w:r w:rsidR="00840B03" w:rsidRPr="00D8086D">
        <w:rPr>
          <w:sz w:val="24"/>
          <w:szCs w:val="24"/>
          <w:lang w:val="ru-RU"/>
        </w:rPr>
        <w:t xml:space="preserve"> </w:t>
      </w:r>
      <w:r w:rsidRPr="00D8086D">
        <w:rPr>
          <w:sz w:val="24"/>
          <w:szCs w:val="24"/>
        </w:rPr>
        <w:t>обеспечению технической возможности подключения к системе</w:t>
      </w:r>
      <w:r w:rsidR="00840B03" w:rsidRPr="00D8086D">
        <w:rPr>
          <w:sz w:val="24"/>
          <w:szCs w:val="24"/>
          <w:lang w:val="ru-RU"/>
        </w:rPr>
        <w:t xml:space="preserve"> </w:t>
      </w:r>
      <w:r w:rsidRPr="00D8086D">
        <w:rPr>
          <w:sz w:val="24"/>
          <w:szCs w:val="24"/>
        </w:rPr>
        <w:t>теплоснабжения этого объекта капитального строительства. Федеральный орган</w:t>
      </w:r>
      <w:r w:rsidR="00840B03" w:rsidRPr="00D8086D">
        <w:rPr>
          <w:sz w:val="24"/>
          <w:szCs w:val="24"/>
          <w:lang w:val="ru-RU"/>
        </w:rPr>
        <w:t xml:space="preserve"> </w:t>
      </w:r>
      <w:r w:rsidRPr="00D8086D">
        <w:rPr>
          <w:sz w:val="24"/>
          <w:szCs w:val="24"/>
        </w:rPr>
        <w:t>исполнительной власти, уполномоченный на реализацию государственной</w:t>
      </w:r>
      <w:r w:rsidR="00840B03" w:rsidRPr="00D8086D">
        <w:rPr>
          <w:sz w:val="24"/>
          <w:szCs w:val="24"/>
          <w:lang w:val="ru-RU"/>
        </w:rPr>
        <w:t xml:space="preserve"> </w:t>
      </w:r>
      <w:r w:rsidRPr="00D8086D">
        <w:rPr>
          <w:sz w:val="24"/>
          <w:szCs w:val="24"/>
        </w:rPr>
        <w:t>политики в сфере теплоснабжения, или орган местного самоуправления,</w:t>
      </w:r>
      <w:r w:rsidR="00840B03" w:rsidRPr="00D8086D">
        <w:rPr>
          <w:sz w:val="24"/>
          <w:szCs w:val="24"/>
          <w:lang w:val="ru-RU"/>
        </w:rPr>
        <w:t xml:space="preserve"> </w:t>
      </w:r>
      <w:r w:rsidRPr="00D8086D">
        <w:rPr>
          <w:sz w:val="24"/>
          <w:szCs w:val="24"/>
        </w:rPr>
        <w:t>утвердивший схему теплоснабжения, в сроки, в порядке и на основании</w:t>
      </w:r>
      <w:r w:rsidR="00840B03" w:rsidRPr="00D8086D">
        <w:rPr>
          <w:sz w:val="24"/>
          <w:szCs w:val="24"/>
          <w:lang w:val="ru-RU"/>
        </w:rPr>
        <w:t xml:space="preserve"> </w:t>
      </w:r>
      <w:r w:rsidRPr="00D8086D">
        <w:rPr>
          <w:sz w:val="24"/>
          <w:szCs w:val="24"/>
        </w:rPr>
        <w:t>критериев, которые установлены порядком разработки и утверждения схем</w:t>
      </w:r>
      <w:r w:rsidR="00840B03" w:rsidRPr="00D8086D">
        <w:rPr>
          <w:sz w:val="24"/>
          <w:szCs w:val="24"/>
          <w:lang w:val="ru-RU"/>
        </w:rPr>
        <w:t xml:space="preserve"> </w:t>
      </w:r>
      <w:r w:rsidRPr="00D8086D">
        <w:rPr>
          <w:sz w:val="24"/>
          <w:szCs w:val="24"/>
        </w:rPr>
        <w:t>теплоснабжения, утвержденным Правительством Российской Федерации,</w:t>
      </w:r>
      <w:r w:rsidR="00840B03" w:rsidRPr="00D8086D">
        <w:rPr>
          <w:sz w:val="24"/>
          <w:szCs w:val="24"/>
        </w:rPr>
        <w:t xml:space="preserve"> </w:t>
      </w:r>
      <w:r w:rsidRPr="00D8086D">
        <w:rPr>
          <w:sz w:val="24"/>
          <w:szCs w:val="24"/>
        </w:rPr>
        <w:t>принимает решение о внесении изменений в схему теплоснабжения или об</w:t>
      </w:r>
      <w:r w:rsidR="00840B03" w:rsidRPr="00D8086D">
        <w:rPr>
          <w:sz w:val="24"/>
          <w:szCs w:val="24"/>
          <w:lang w:val="ru-RU"/>
        </w:rPr>
        <w:t xml:space="preserve"> </w:t>
      </w:r>
      <w:r w:rsidRPr="00D8086D">
        <w:rPr>
          <w:sz w:val="24"/>
          <w:szCs w:val="24"/>
        </w:rPr>
        <w:t>отказе во внесении в нее таких изменений.В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6F31CC" w:rsidRPr="00D8086D" w:rsidRDefault="00E43237" w:rsidP="00036796">
      <w:pPr>
        <w:pStyle w:val="210"/>
        <w:shd w:val="clear" w:color="auto" w:fill="auto"/>
        <w:tabs>
          <w:tab w:val="left" w:pos="3715"/>
        </w:tabs>
        <w:spacing w:line="276" w:lineRule="auto"/>
        <w:ind w:firstLine="709"/>
        <w:jc w:val="both"/>
        <w:rPr>
          <w:sz w:val="24"/>
          <w:szCs w:val="24"/>
        </w:rPr>
      </w:pPr>
      <w:r w:rsidRPr="00D8086D">
        <w:rPr>
          <w:sz w:val="24"/>
          <w:szCs w:val="24"/>
        </w:rPr>
        <w:t>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w:t>
      </w:r>
      <w:r w:rsidR="00840B03" w:rsidRPr="00D8086D">
        <w:rPr>
          <w:sz w:val="24"/>
          <w:szCs w:val="24"/>
        </w:rPr>
        <w:t>амму изменение при установлении</w:t>
      </w:r>
      <w:r w:rsidR="00840B03" w:rsidRPr="00D8086D">
        <w:rPr>
          <w:sz w:val="24"/>
          <w:szCs w:val="24"/>
          <w:lang w:val="ru-RU"/>
        </w:rPr>
        <w:t xml:space="preserve"> </w:t>
      </w:r>
      <w:r w:rsidRPr="00D8086D">
        <w:rPr>
          <w:sz w:val="24"/>
          <w:szCs w:val="24"/>
        </w:rPr>
        <w:t>тарифов</w:t>
      </w:r>
      <w:r w:rsidR="00840B03" w:rsidRPr="00D8086D">
        <w:rPr>
          <w:sz w:val="24"/>
          <w:szCs w:val="24"/>
          <w:lang w:val="ru-RU"/>
        </w:rPr>
        <w:t xml:space="preserve"> </w:t>
      </w:r>
      <w:r w:rsidRPr="00D8086D">
        <w:rPr>
          <w:sz w:val="24"/>
          <w:szCs w:val="24"/>
        </w:rPr>
        <w:t>в</w:t>
      </w:r>
      <w:r w:rsidR="00840B03" w:rsidRPr="00D8086D">
        <w:rPr>
          <w:sz w:val="24"/>
          <w:szCs w:val="24"/>
          <w:lang w:val="ru-RU"/>
        </w:rPr>
        <w:t xml:space="preserve"> </w:t>
      </w:r>
      <w:r w:rsidRPr="00D8086D">
        <w:rPr>
          <w:sz w:val="24"/>
          <w:szCs w:val="24"/>
        </w:rPr>
        <w:t>сфере</w:t>
      </w:r>
      <w:r w:rsidR="00840B03" w:rsidRPr="00D8086D">
        <w:rPr>
          <w:sz w:val="24"/>
          <w:szCs w:val="24"/>
          <w:lang w:val="ru-RU"/>
        </w:rPr>
        <w:t xml:space="preserve"> </w:t>
      </w:r>
      <w:r w:rsidRPr="00D8086D">
        <w:rPr>
          <w:sz w:val="24"/>
          <w:szCs w:val="24"/>
        </w:rPr>
        <w:t>теплоснабжения</w:t>
      </w:r>
      <w:r w:rsidR="00840B03" w:rsidRPr="00D8086D">
        <w:rPr>
          <w:sz w:val="24"/>
          <w:szCs w:val="24"/>
          <w:lang w:val="ru-RU"/>
        </w:rPr>
        <w:t xml:space="preserve"> </w:t>
      </w:r>
      <w:r w:rsidRPr="00D8086D">
        <w:rPr>
          <w:sz w:val="24"/>
          <w:szCs w:val="24"/>
        </w:rPr>
        <w:t>в</w:t>
      </w:r>
      <w:r w:rsidR="00840B03" w:rsidRPr="00D8086D">
        <w:rPr>
          <w:sz w:val="24"/>
          <w:szCs w:val="24"/>
          <w:lang w:val="ru-RU"/>
        </w:rPr>
        <w:t xml:space="preserve"> </w:t>
      </w:r>
      <w:r w:rsidRPr="00D8086D">
        <w:rPr>
          <w:sz w:val="24"/>
          <w:szCs w:val="24"/>
        </w:rPr>
        <w:t>сроки</w:t>
      </w:r>
      <w:r w:rsidR="00840B03" w:rsidRPr="00D8086D">
        <w:rPr>
          <w:sz w:val="24"/>
          <w:szCs w:val="24"/>
          <w:lang w:val="ru-RU"/>
        </w:rPr>
        <w:t xml:space="preserve"> </w:t>
      </w:r>
      <w:r w:rsidRPr="00D8086D">
        <w:rPr>
          <w:sz w:val="24"/>
          <w:szCs w:val="24"/>
        </w:rPr>
        <w:t>и</w:t>
      </w:r>
      <w:r w:rsidR="00840B03" w:rsidRPr="00D8086D">
        <w:rPr>
          <w:sz w:val="24"/>
          <w:szCs w:val="24"/>
          <w:lang w:val="ru-RU"/>
        </w:rPr>
        <w:t xml:space="preserve"> </w:t>
      </w:r>
      <w:r w:rsidRPr="00D8086D">
        <w:rPr>
          <w:sz w:val="24"/>
          <w:szCs w:val="24"/>
        </w:rPr>
        <w:t>в</w:t>
      </w:r>
      <w:r w:rsidR="00840B03" w:rsidRPr="00D8086D">
        <w:rPr>
          <w:sz w:val="24"/>
          <w:szCs w:val="24"/>
          <w:lang w:val="ru-RU"/>
        </w:rPr>
        <w:t xml:space="preserve"> </w:t>
      </w:r>
      <w:r w:rsidRPr="00D8086D">
        <w:rPr>
          <w:sz w:val="24"/>
          <w:szCs w:val="24"/>
        </w:rPr>
        <w:t>порядке,</w:t>
      </w:r>
      <w:r w:rsidR="00840B03" w:rsidRPr="00D8086D">
        <w:rPr>
          <w:sz w:val="24"/>
          <w:szCs w:val="24"/>
          <w:lang w:val="ru-RU"/>
        </w:rPr>
        <w:t xml:space="preserve"> </w:t>
      </w:r>
      <w:r w:rsidRPr="00D8086D">
        <w:rPr>
          <w:sz w:val="24"/>
          <w:szCs w:val="24"/>
        </w:rPr>
        <w:t xml:space="preserve">которыеопределяются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w:t>
      </w:r>
      <w:r w:rsidRPr="00D8086D">
        <w:rPr>
          <w:sz w:val="24"/>
          <w:szCs w:val="24"/>
        </w:rPr>
        <w:lastRenderedPageBreak/>
        <w:t>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rsidR="006F31CC" w:rsidRPr="00D8086D" w:rsidRDefault="00E43237" w:rsidP="00036796">
      <w:pPr>
        <w:pStyle w:val="210"/>
        <w:shd w:val="clear" w:color="auto" w:fill="auto"/>
        <w:tabs>
          <w:tab w:val="left" w:pos="2395"/>
        </w:tabs>
        <w:spacing w:line="276" w:lineRule="auto"/>
        <w:ind w:firstLine="709"/>
        <w:jc w:val="both"/>
        <w:rPr>
          <w:sz w:val="24"/>
          <w:szCs w:val="24"/>
        </w:rPr>
      </w:pPr>
      <w:r w:rsidRPr="00D8086D">
        <w:rPr>
          <w:sz w:val="24"/>
          <w:szCs w:val="24"/>
        </w:rPr>
        <w:t>С потребителями находящимися за границей радиу</w:t>
      </w:r>
      <w:r w:rsidR="00840B03" w:rsidRPr="00D8086D">
        <w:rPr>
          <w:sz w:val="24"/>
          <w:szCs w:val="24"/>
        </w:rPr>
        <w:t>са эффективного теплоснабжения,</w:t>
      </w:r>
      <w:r w:rsidR="00840B03" w:rsidRPr="00D8086D">
        <w:rPr>
          <w:sz w:val="24"/>
          <w:szCs w:val="24"/>
          <w:lang w:val="ru-RU"/>
        </w:rPr>
        <w:t xml:space="preserve"> </w:t>
      </w:r>
      <w:r w:rsidRPr="00D8086D">
        <w:rPr>
          <w:sz w:val="24"/>
          <w:szCs w:val="24"/>
        </w:rPr>
        <w:t>могут быть заключены договора долгосрочного</w:t>
      </w:r>
      <w:r w:rsidR="00840B03" w:rsidRPr="00D8086D">
        <w:rPr>
          <w:sz w:val="24"/>
          <w:szCs w:val="24"/>
          <w:lang w:val="ru-RU"/>
        </w:rPr>
        <w:t xml:space="preserve"> т</w:t>
      </w:r>
      <w:r w:rsidRPr="00D8086D">
        <w:rPr>
          <w:sz w:val="24"/>
          <w:szCs w:val="24"/>
        </w:rPr>
        <w:t>еплоснабжения по свободной (обоюдно приемлемой) цене, в целях компенсации</w:t>
      </w:r>
      <w:r w:rsidR="00840B03" w:rsidRPr="00D8086D">
        <w:rPr>
          <w:sz w:val="24"/>
          <w:szCs w:val="24"/>
          <w:lang w:val="ru-RU"/>
        </w:rPr>
        <w:t xml:space="preserve"> </w:t>
      </w:r>
      <w:r w:rsidR="00840B03" w:rsidRPr="00D8086D">
        <w:rPr>
          <w:sz w:val="24"/>
          <w:szCs w:val="24"/>
        </w:rPr>
        <w:t>затрат</w:t>
      </w:r>
      <w:r w:rsidR="00840B03" w:rsidRPr="00D8086D">
        <w:rPr>
          <w:sz w:val="24"/>
          <w:szCs w:val="24"/>
          <w:lang w:val="ru-RU"/>
        </w:rPr>
        <w:t xml:space="preserve"> </w:t>
      </w:r>
      <w:r w:rsidR="00840B03" w:rsidRPr="00D8086D">
        <w:rPr>
          <w:sz w:val="24"/>
          <w:szCs w:val="24"/>
        </w:rPr>
        <w:t>на</w:t>
      </w:r>
      <w:r w:rsidR="00840B03" w:rsidRPr="00D8086D">
        <w:rPr>
          <w:sz w:val="24"/>
          <w:szCs w:val="24"/>
          <w:lang w:val="ru-RU"/>
        </w:rPr>
        <w:t xml:space="preserve"> </w:t>
      </w:r>
      <w:r w:rsidRPr="00D8086D">
        <w:rPr>
          <w:sz w:val="24"/>
          <w:szCs w:val="24"/>
        </w:rPr>
        <w:t>строительство</w:t>
      </w:r>
      <w:r w:rsidR="00840B03" w:rsidRPr="00D8086D">
        <w:rPr>
          <w:sz w:val="24"/>
          <w:szCs w:val="24"/>
          <w:lang w:val="ru-RU"/>
        </w:rPr>
        <w:t xml:space="preserve"> </w:t>
      </w:r>
      <w:r w:rsidRPr="00D8086D">
        <w:rPr>
          <w:sz w:val="24"/>
          <w:szCs w:val="24"/>
        </w:rPr>
        <w:t>новых</w:t>
      </w:r>
      <w:r w:rsidR="00840B03" w:rsidRPr="00D8086D">
        <w:rPr>
          <w:sz w:val="24"/>
          <w:szCs w:val="24"/>
          <w:lang w:val="ru-RU"/>
        </w:rPr>
        <w:t xml:space="preserve"> </w:t>
      </w:r>
      <w:r w:rsidRPr="00D8086D">
        <w:rPr>
          <w:sz w:val="24"/>
          <w:szCs w:val="24"/>
        </w:rPr>
        <w:t>и</w:t>
      </w:r>
      <w:r w:rsidR="00840B03" w:rsidRPr="00D8086D">
        <w:rPr>
          <w:sz w:val="24"/>
          <w:szCs w:val="24"/>
          <w:lang w:val="ru-RU"/>
        </w:rPr>
        <w:t xml:space="preserve"> </w:t>
      </w:r>
      <w:r w:rsidRPr="00D8086D">
        <w:rPr>
          <w:sz w:val="24"/>
          <w:szCs w:val="24"/>
        </w:rPr>
        <w:t>реконструкцию</w:t>
      </w:r>
      <w:r w:rsidR="00840B03" w:rsidRPr="00D8086D">
        <w:rPr>
          <w:sz w:val="24"/>
          <w:szCs w:val="24"/>
          <w:lang w:val="ru-RU"/>
        </w:rPr>
        <w:t xml:space="preserve"> </w:t>
      </w:r>
      <w:r w:rsidRPr="00D8086D">
        <w:rPr>
          <w:sz w:val="24"/>
          <w:szCs w:val="24"/>
        </w:rPr>
        <w:t>существующих</w:t>
      </w:r>
      <w:r w:rsidR="00840B03" w:rsidRPr="00D8086D">
        <w:rPr>
          <w:sz w:val="24"/>
          <w:szCs w:val="24"/>
          <w:lang w:val="ru-RU"/>
        </w:rPr>
        <w:t xml:space="preserve"> </w:t>
      </w:r>
      <w:r w:rsidRPr="00D8086D">
        <w:rPr>
          <w:sz w:val="24"/>
          <w:szCs w:val="24"/>
        </w:rPr>
        <w:t>тепловых сетей,иувеличениюрадиуса эффективного теплоснабжения.</w:t>
      </w:r>
    </w:p>
    <w:p w:rsidR="006F31CC" w:rsidRPr="00D8086D" w:rsidRDefault="00E43237" w:rsidP="00036796">
      <w:pPr>
        <w:pStyle w:val="210"/>
        <w:shd w:val="clear" w:color="auto" w:fill="auto"/>
        <w:tabs>
          <w:tab w:val="left" w:pos="7091"/>
        </w:tabs>
        <w:spacing w:line="276" w:lineRule="auto"/>
        <w:jc w:val="both"/>
        <w:rPr>
          <w:sz w:val="24"/>
          <w:szCs w:val="24"/>
        </w:rPr>
      </w:pPr>
      <w:r w:rsidRPr="00D8086D">
        <w:rPr>
          <w:sz w:val="24"/>
          <w:szCs w:val="24"/>
        </w:rPr>
        <w:t>Кроме т</w:t>
      </w:r>
      <w:r w:rsidR="00840B03" w:rsidRPr="00D8086D">
        <w:rPr>
          <w:sz w:val="24"/>
          <w:szCs w:val="24"/>
        </w:rPr>
        <w:t>ого, согласно СП 42.133330.2011</w:t>
      </w:r>
      <w:r w:rsidR="00840B03" w:rsidRPr="00D8086D">
        <w:rPr>
          <w:sz w:val="24"/>
          <w:szCs w:val="24"/>
          <w:lang w:val="ru-RU"/>
        </w:rPr>
        <w:t xml:space="preserve"> </w:t>
      </w:r>
      <w:r w:rsidR="00BB77BA" w:rsidRPr="00D8086D">
        <w:rPr>
          <w:sz w:val="24"/>
          <w:szCs w:val="24"/>
          <w:lang w:val="ru-RU"/>
        </w:rPr>
        <w:t>«</w:t>
      </w:r>
      <w:r w:rsidR="00BB77BA" w:rsidRPr="00D8086D">
        <w:rPr>
          <w:sz w:val="24"/>
          <w:szCs w:val="24"/>
        </w:rPr>
        <w:t>Градостроительств</w:t>
      </w:r>
      <w:r w:rsidR="00BB77BA" w:rsidRPr="00D8086D">
        <w:rPr>
          <w:sz w:val="24"/>
          <w:szCs w:val="24"/>
          <w:lang w:val="ru-RU"/>
        </w:rPr>
        <w:t xml:space="preserve">» </w:t>
      </w:r>
      <w:r w:rsidRPr="00D8086D">
        <w:rPr>
          <w:sz w:val="24"/>
          <w:szCs w:val="24"/>
        </w:rPr>
        <w:t>Планировка и застройка городских и сельских поселений",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rsidR="006F31CC" w:rsidRPr="00D8086D" w:rsidRDefault="00E43237" w:rsidP="00036796">
      <w:pPr>
        <w:pStyle w:val="210"/>
        <w:shd w:val="clear" w:color="auto" w:fill="auto"/>
        <w:tabs>
          <w:tab w:val="left" w:pos="5584"/>
        </w:tabs>
        <w:spacing w:line="276" w:lineRule="auto"/>
        <w:ind w:firstLine="709"/>
        <w:jc w:val="both"/>
        <w:rPr>
          <w:sz w:val="24"/>
          <w:szCs w:val="24"/>
        </w:rPr>
      </w:pPr>
      <w:r w:rsidRPr="00D8086D">
        <w:rPr>
          <w:sz w:val="24"/>
          <w:szCs w:val="24"/>
        </w:rPr>
        <w:t xml:space="preserve">Согласно СП </w:t>
      </w:r>
      <w:r w:rsidR="00BB77BA" w:rsidRPr="00D8086D">
        <w:rPr>
          <w:sz w:val="24"/>
          <w:szCs w:val="24"/>
        </w:rPr>
        <w:t>60.13330.2012</w:t>
      </w:r>
      <w:r w:rsidR="00BB77BA" w:rsidRPr="00D8086D">
        <w:rPr>
          <w:sz w:val="24"/>
          <w:szCs w:val="24"/>
          <w:lang w:val="ru-RU"/>
        </w:rPr>
        <w:t xml:space="preserve"> </w:t>
      </w:r>
      <w:r w:rsidRPr="00D8086D">
        <w:rPr>
          <w:sz w:val="24"/>
          <w:szCs w:val="24"/>
        </w:rPr>
        <w:t>"Отопление, вентиляция и</w:t>
      </w:r>
      <w:r w:rsidR="00BB77BA" w:rsidRPr="00D8086D">
        <w:rPr>
          <w:sz w:val="24"/>
          <w:szCs w:val="24"/>
          <w:lang w:val="ru-RU"/>
        </w:rPr>
        <w:t xml:space="preserve"> </w:t>
      </w:r>
      <w:r w:rsidRPr="00D8086D">
        <w:rPr>
          <w:sz w:val="24"/>
          <w:szCs w:val="24"/>
        </w:rPr>
        <w:t xml:space="preserve">кондиционирование воздуха", для индивидуального теплоснабжения зданий следует применять теплогенераторы полной заводской готовности на газообразном, жидком и твердом топливе общей теплопроизводительностью до 360 </w:t>
      </w:r>
      <w:r w:rsidRPr="00D8086D">
        <w:rPr>
          <w:rStyle w:val="26"/>
          <w:sz w:val="24"/>
          <w:szCs w:val="24"/>
        </w:rPr>
        <w:t>кВт</w:t>
      </w:r>
      <w:r w:rsidRPr="00D8086D">
        <w:rPr>
          <w:sz w:val="24"/>
          <w:szCs w:val="24"/>
        </w:rPr>
        <w:t xml:space="preserve"> с пар</w:t>
      </w:r>
      <w:r w:rsidR="00BB77BA" w:rsidRPr="00D8086D">
        <w:rPr>
          <w:sz w:val="24"/>
          <w:szCs w:val="24"/>
        </w:rPr>
        <w:t>аметрами теплоносителя не более</w:t>
      </w:r>
      <w:r w:rsidR="00BB77BA" w:rsidRPr="00D8086D">
        <w:rPr>
          <w:sz w:val="24"/>
          <w:szCs w:val="24"/>
          <w:lang w:val="ru-RU"/>
        </w:rPr>
        <w:t xml:space="preserve"> </w:t>
      </w:r>
      <w:r w:rsidRPr="00D8086D">
        <w:rPr>
          <w:sz w:val="24"/>
          <w:szCs w:val="24"/>
        </w:rPr>
        <w:t xml:space="preserve">95 </w:t>
      </w:r>
      <w:r w:rsidRPr="00D8086D">
        <w:rPr>
          <w:rStyle w:val="26"/>
          <w:sz w:val="24"/>
          <w:szCs w:val="24"/>
        </w:rPr>
        <w:t>°С</w:t>
      </w:r>
      <w:r w:rsidR="00BB77BA" w:rsidRPr="00D8086D">
        <w:rPr>
          <w:sz w:val="24"/>
          <w:szCs w:val="24"/>
          <w:lang w:val="ru-RU"/>
        </w:rPr>
        <w:t xml:space="preserve"> </w:t>
      </w:r>
      <w:r w:rsidRPr="00D8086D">
        <w:rPr>
          <w:sz w:val="24"/>
          <w:szCs w:val="24"/>
        </w:rPr>
        <w:t>и</w:t>
      </w:r>
      <w:r w:rsidR="00BB77BA" w:rsidRPr="00D8086D">
        <w:rPr>
          <w:sz w:val="24"/>
          <w:szCs w:val="24"/>
          <w:lang w:val="ru-RU"/>
        </w:rPr>
        <w:t xml:space="preserve"> </w:t>
      </w:r>
      <w:r w:rsidRPr="00D8086D">
        <w:rPr>
          <w:sz w:val="24"/>
          <w:szCs w:val="24"/>
        </w:rPr>
        <w:t>0,6МЛ^.Теплогенераторы</w:t>
      </w:r>
      <w:r w:rsidR="00D46C4A" w:rsidRPr="00D8086D">
        <w:rPr>
          <w:sz w:val="24"/>
          <w:szCs w:val="24"/>
          <w:lang w:val="ru-RU"/>
        </w:rPr>
        <w:t xml:space="preserve"> </w:t>
      </w:r>
      <w:r w:rsidRPr="00D8086D">
        <w:rPr>
          <w:sz w:val="24"/>
          <w:szCs w:val="24"/>
        </w:rPr>
        <w:t>следует</w:t>
      </w:r>
      <w:r w:rsidR="00D46C4A" w:rsidRPr="00D8086D">
        <w:rPr>
          <w:sz w:val="24"/>
          <w:szCs w:val="24"/>
          <w:lang w:val="ru-RU"/>
        </w:rPr>
        <w:t xml:space="preserve"> </w:t>
      </w:r>
      <w:r w:rsidRPr="00D8086D">
        <w:rPr>
          <w:sz w:val="24"/>
          <w:szCs w:val="24"/>
        </w:rPr>
        <w:t>размещать</w:t>
      </w:r>
      <w:r w:rsidR="00D46C4A" w:rsidRPr="00D8086D">
        <w:rPr>
          <w:sz w:val="24"/>
          <w:szCs w:val="24"/>
          <w:lang w:val="ru-RU"/>
        </w:rPr>
        <w:t xml:space="preserve"> </w:t>
      </w:r>
      <w:r w:rsidRPr="00D8086D">
        <w:rPr>
          <w:sz w:val="24"/>
          <w:szCs w:val="24"/>
        </w:rPr>
        <w:t>в отдельном помещении на любом надземном этаже, а также в цокольном и подвальном этажах отапливаемого здания.</w:t>
      </w:r>
    </w:p>
    <w:p w:rsidR="006F31CC" w:rsidRPr="00D8086D" w:rsidRDefault="00E43237" w:rsidP="00036796">
      <w:pPr>
        <w:pStyle w:val="210"/>
        <w:shd w:val="clear" w:color="auto" w:fill="auto"/>
        <w:tabs>
          <w:tab w:val="left" w:pos="2122"/>
        </w:tabs>
        <w:spacing w:line="276" w:lineRule="auto"/>
        <w:ind w:firstLine="709"/>
        <w:jc w:val="both"/>
        <w:rPr>
          <w:sz w:val="24"/>
          <w:szCs w:val="24"/>
          <w:lang w:val="ru-RU"/>
        </w:rPr>
      </w:pPr>
      <w:r w:rsidRPr="00D8086D">
        <w:rPr>
          <w:sz w:val="24"/>
          <w:szCs w:val="24"/>
        </w:rPr>
        <w:t>Условия организации поквартирного</w:t>
      </w:r>
      <w:r w:rsidR="00D41AAA">
        <w:rPr>
          <w:sz w:val="24"/>
          <w:szCs w:val="24"/>
          <w:lang w:val="ru-RU"/>
        </w:rPr>
        <w:t xml:space="preserve"> </w:t>
      </w:r>
      <w:r w:rsidRPr="00D8086D">
        <w:rPr>
          <w:sz w:val="24"/>
          <w:szCs w:val="24"/>
        </w:rPr>
        <w:t xml:space="preserve">теплоснабжения определены в СП </w:t>
      </w:r>
      <w:r w:rsidR="00BB77BA" w:rsidRPr="00D8086D">
        <w:rPr>
          <w:sz w:val="24"/>
          <w:szCs w:val="24"/>
        </w:rPr>
        <w:t>54.13330.2011</w:t>
      </w:r>
      <w:r w:rsidR="00BB77BA" w:rsidRPr="00D8086D">
        <w:rPr>
          <w:sz w:val="24"/>
          <w:szCs w:val="24"/>
          <w:lang w:val="ru-RU"/>
        </w:rPr>
        <w:t xml:space="preserve"> </w:t>
      </w:r>
      <w:r w:rsidRPr="00D8086D">
        <w:rPr>
          <w:sz w:val="24"/>
          <w:szCs w:val="24"/>
        </w:rPr>
        <w:t>"Здания жилые многоквартирные" и</w:t>
      </w:r>
      <w:r w:rsidR="00B734ED" w:rsidRPr="00D8086D">
        <w:rPr>
          <w:sz w:val="24"/>
          <w:szCs w:val="24"/>
          <w:lang w:val="ru-RU"/>
        </w:rPr>
        <w:t xml:space="preserve"> </w:t>
      </w:r>
      <w:r w:rsidRPr="00D8086D">
        <w:rPr>
          <w:sz w:val="24"/>
          <w:szCs w:val="24"/>
        </w:rPr>
        <w:t>СП60.13330.2012</w:t>
      </w:r>
      <w:r w:rsidR="00BB77BA" w:rsidRPr="00D8086D">
        <w:rPr>
          <w:sz w:val="24"/>
          <w:szCs w:val="24"/>
          <w:lang w:val="ru-RU"/>
        </w:rPr>
        <w:t xml:space="preserve"> </w:t>
      </w:r>
      <w:r w:rsidRPr="00D8086D">
        <w:rPr>
          <w:sz w:val="24"/>
          <w:szCs w:val="24"/>
        </w:rPr>
        <w:t>"Отопление, вентиляция и кондиционирование воздуха".</w:t>
      </w:r>
      <w:r w:rsidR="00BB77BA" w:rsidRPr="00D8086D">
        <w:rPr>
          <w:sz w:val="24"/>
          <w:szCs w:val="24"/>
          <w:lang w:val="ru-RU"/>
        </w:rPr>
        <w:t xml:space="preserve"> </w:t>
      </w:r>
      <w:r w:rsidRPr="00D8086D">
        <w:rPr>
          <w:sz w:val="24"/>
          <w:szCs w:val="24"/>
        </w:rPr>
        <w:t>Согласно п.15, с. 14, ФЗ №190 от 27.07.2010 г,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w:t>
      </w:r>
      <w:r w:rsidR="00BB77BA" w:rsidRPr="00D8086D">
        <w:rPr>
          <w:sz w:val="24"/>
          <w:szCs w:val="24"/>
        </w:rPr>
        <w:t>еделяется правилами подключения</w:t>
      </w:r>
      <w:r w:rsidR="00BB77BA" w:rsidRPr="00D8086D">
        <w:rPr>
          <w:sz w:val="24"/>
          <w:szCs w:val="24"/>
          <w:lang w:val="ru-RU"/>
        </w:rPr>
        <w:t xml:space="preserve"> </w:t>
      </w:r>
      <w:r w:rsidRPr="00D8086D">
        <w:rPr>
          <w:sz w:val="24"/>
          <w:szCs w:val="24"/>
        </w:rPr>
        <w:t>к системам теплоснабжения,</w:t>
      </w:r>
      <w:r w:rsidR="00BB77BA" w:rsidRPr="00D8086D">
        <w:rPr>
          <w:sz w:val="24"/>
          <w:szCs w:val="24"/>
          <w:lang w:val="ru-RU"/>
        </w:rPr>
        <w:t xml:space="preserve"> </w:t>
      </w:r>
      <w:r w:rsidRPr="00D8086D">
        <w:rPr>
          <w:sz w:val="24"/>
          <w:szCs w:val="24"/>
        </w:rPr>
        <w:t>утвержденными</w:t>
      </w:r>
      <w:r w:rsidR="00BB77BA" w:rsidRPr="00D8086D">
        <w:rPr>
          <w:sz w:val="24"/>
          <w:szCs w:val="24"/>
          <w:lang w:val="ru-RU"/>
        </w:rPr>
        <w:t xml:space="preserve"> </w:t>
      </w:r>
      <w:r w:rsidRPr="00D8086D">
        <w:rPr>
          <w:sz w:val="24"/>
          <w:szCs w:val="24"/>
        </w:rPr>
        <w:t>Правительством</w:t>
      </w:r>
      <w:r w:rsidR="00BB77BA" w:rsidRPr="00D8086D">
        <w:rPr>
          <w:sz w:val="24"/>
          <w:szCs w:val="24"/>
          <w:lang w:val="ru-RU"/>
        </w:rPr>
        <w:t xml:space="preserve"> </w:t>
      </w:r>
      <w:r w:rsidRPr="00D8086D">
        <w:rPr>
          <w:sz w:val="24"/>
          <w:szCs w:val="24"/>
        </w:rPr>
        <w:t>Российской</w:t>
      </w:r>
      <w:r w:rsidR="00BB77BA" w:rsidRPr="00D8086D">
        <w:rPr>
          <w:sz w:val="24"/>
          <w:szCs w:val="24"/>
          <w:lang w:val="ru-RU"/>
        </w:rPr>
        <w:t xml:space="preserve"> </w:t>
      </w:r>
      <w:r w:rsidRPr="00D8086D">
        <w:rPr>
          <w:sz w:val="24"/>
          <w:szCs w:val="24"/>
        </w:rPr>
        <w:t>Федерации,при</w:t>
      </w:r>
      <w:r w:rsidR="00BB77BA" w:rsidRPr="00D8086D">
        <w:rPr>
          <w:sz w:val="24"/>
          <w:szCs w:val="24"/>
          <w:lang w:val="ru-RU"/>
        </w:rPr>
        <w:t xml:space="preserve"> </w:t>
      </w:r>
      <w:r w:rsidRPr="00D8086D">
        <w:rPr>
          <w:sz w:val="24"/>
          <w:szCs w:val="24"/>
        </w:rPr>
        <w:t>наличии</w:t>
      </w:r>
      <w:r w:rsidR="00BB77BA" w:rsidRPr="00D8086D">
        <w:rPr>
          <w:sz w:val="24"/>
          <w:szCs w:val="24"/>
          <w:lang w:val="ru-RU"/>
        </w:rPr>
        <w:t xml:space="preserve"> </w:t>
      </w:r>
      <w:r w:rsidRPr="00D8086D">
        <w:rPr>
          <w:sz w:val="24"/>
          <w:szCs w:val="24"/>
        </w:rPr>
        <w:t>осуществленного</w:t>
      </w:r>
      <w:r w:rsidR="00BB77BA" w:rsidRPr="00D8086D">
        <w:rPr>
          <w:sz w:val="24"/>
          <w:szCs w:val="24"/>
          <w:lang w:val="ru-RU"/>
        </w:rPr>
        <w:t xml:space="preserve"> </w:t>
      </w:r>
      <w:r w:rsidR="00BB77BA" w:rsidRPr="00D8086D">
        <w:rPr>
          <w:sz w:val="24"/>
          <w:szCs w:val="24"/>
        </w:rPr>
        <w:t>в надлежащем</w:t>
      </w:r>
      <w:r w:rsidR="00BB77BA" w:rsidRPr="00D8086D">
        <w:rPr>
          <w:sz w:val="24"/>
          <w:szCs w:val="24"/>
          <w:lang w:val="ru-RU"/>
        </w:rPr>
        <w:t xml:space="preserve"> </w:t>
      </w:r>
      <w:r w:rsidR="00BB77BA" w:rsidRPr="00D8086D">
        <w:rPr>
          <w:sz w:val="24"/>
          <w:szCs w:val="24"/>
        </w:rPr>
        <w:t>порядке подключения</w:t>
      </w:r>
      <w:r w:rsidR="00BB77BA" w:rsidRPr="00D8086D">
        <w:rPr>
          <w:sz w:val="24"/>
          <w:szCs w:val="24"/>
          <w:lang w:val="ru-RU"/>
        </w:rPr>
        <w:t xml:space="preserve"> </w:t>
      </w:r>
      <w:r w:rsidR="00BB77BA" w:rsidRPr="00D8086D">
        <w:rPr>
          <w:sz w:val="24"/>
          <w:szCs w:val="24"/>
        </w:rPr>
        <w:t>к</w:t>
      </w:r>
      <w:r w:rsidR="00BB77BA" w:rsidRPr="00D8086D">
        <w:rPr>
          <w:sz w:val="24"/>
          <w:szCs w:val="24"/>
          <w:lang w:val="ru-RU"/>
        </w:rPr>
        <w:t xml:space="preserve"> </w:t>
      </w:r>
      <w:r w:rsidR="00BB77BA" w:rsidRPr="00D8086D">
        <w:rPr>
          <w:sz w:val="24"/>
          <w:szCs w:val="24"/>
        </w:rPr>
        <w:t>системам</w:t>
      </w:r>
      <w:r w:rsidR="00BB77BA" w:rsidRPr="00D8086D">
        <w:rPr>
          <w:sz w:val="24"/>
          <w:szCs w:val="24"/>
          <w:lang w:val="ru-RU"/>
        </w:rPr>
        <w:t xml:space="preserve"> </w:t>
      </w:r>
      <w:r w:rsidRPr="00D8086D">
        <w:rPr>
          <w:sz w:val="24"/>
          <w:szCs w:val="24"/>
        </w:rPr>
        <w:t>теплоснабжения</w:t>
      </w:r>
      <w:r w:rsidR="00BB77BA" w:rsidRPr="00D8086D">
        <w:rPr>
          <w:sz w:val="24"/>
          <w:szCs w:val="24"/>
          <w:lang w:val="ru-RU"/>
        </w:rPr>
        <w:t xml:space="preserve"> </w:t>
      </w:r>
      <w:r w:rsidRPr="00D8086D">
        <w:rPr>
          <w:sz w:val="24"/>
          <w:szCs w:val="24"/>
        </w:rPr>
        <w:t>многоквартирных домов.</w:t>
      </w:r>
    </w:p>
    <w:p w:rsidR="00D46C4A" w:rsidRPr="00D8086D" w:rsidRDefault="00D46C4A" w:rsidP="00036796">
      <w:pPr>
        <w:pStyle w:val="210"/>
        <w:shd w:val="clear" w:color="auto" w:fill="auto"/>
        <w:tabs>
          <w:tab w:val="left" w:pos="2122"/>
        </w:tabs>
        <w:spacing w:line="276" w:lineRule="auto"/>
        <w:ind w:firstLine="709"/>
        <w:jc w:val="both"/>
        <w:rPr>
          <w:sz w:val="24"/>
          <w:szCs w:val="24"/>
          <w:lang w:val="ru-RU"/>
        </w:rPr>
      </w:pPr>
    </w:p>
    <w:p w:rsidR="006F31CC" w:rsidRPr="00D8086D" w:rsidRDefault="005A3428" w:rsidP="00B63AC3">
      <w:pPr>
        <w:pStyle w:val="3"/>
        <w:spacing w:before="0" w:line="276" w:lineRule="auto"/>
        <w:jc w:val="center"/>
        <w:rPr>
          <w:rFonts w:ascii="Times New Roman" w:hAnsi="Times New Roman"/>
          <w:bCs w:val="0"/>
          <w:i/>
          <w:color w:val="auto"/>
          <w:sz w:val="24"/>
          <w:szCs w:val="24"/>
          <w:lang w:bidi="ar-SA"/>
        </w:rPr>
      </w:pPr>
      <w:r>
        <w:rPr>
          <w:rFonts w:ascii="Times New Roman" w:hAnsi="Times New Roman"/>
          <w:bCs w:val="0"/>
          <w:i/>
          <w:color w:val="auto"/>
          <w:sz w:val="24"/>
          <w:szCs w:val="24"/>
          <w:lang w:val="ru-RU" w:bidi="ar-SA"/>
        </w:rPr>
        <w:t>4.2</w:t>
      </w:r>
      <w:r w:rsidR="0099789A">
        <w:rPr>
          <w:rFonts w:ascii="Times New Roman" w:hAnsi="Times New Roman"/>
          <w:bCs w:val="0"/>
          <w:i/>
          <w:color w:val="auto"/>
          <w:sz w:val="24"/>
          <w:szCs w:val="24"/>
          <w:lang w:val="ru-RU" w:bidi="ar-SA"/>
        </w:rPr>
        <w:t xml:space="preserve"> </w:t>
      </w:r>
      <w:r w:rsidR="00E43237" w:rsidRPr="00D8086D">
        <w:rPr>
          <w:rFonts w:ascii="Times New Roman" w:hAnsi="Times New Roman"/>
          <w:bCs w:val="0"/>
          <w:i/>
          <w:color w:val="auto"/>
          <w:sz w:val="24"/>
          <w:szCs w:val="24"/>
          <w:lang w:bidi="ar-SA"/>
        </w:rPr>
        <w:t>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rsidR="00D46C4A" w:rsidRPr="00D8086D" w:rsidRDefault="00D46C4A" w:rsidP="00D46C4A">
      <w:pPr>
        <w:rPr>
          <w:lang w:bidi="ar-SA"/>
        </w:rPr>
      </w:pPr>
    </w:p>
    <w:p w:rsidR="006F31CC" w:rsidRPr="00D8086D" w:rsidRDefault="00E43237" w:rsidP="00036796">
      <w:pPr>
        <w:pStyle w:val="210"/>
        <w:shd w:val="clear" w:color="auto" w:fill="auto"/>
        <w:spacing w:after="420" w:line="276" w:lineRule="auto"/>
        <w:ind w:firstLine="709"/>
        <w:jc w:val="both"/>
        <w:rPr>
          <w:sz w:val="24"/>
          <w:szCs w:val="24"/>
        </w:rPr>
      </w:pPr>
      <w:r w:rsidRPr="00D8086D">
        <w:rPr>
          <w:sz w:val="24"/>
          <w:szCs w:val="24"/>
        </w:rPr>
        <w:t>Строительство источников тепловой энергии с комбинированной выработкой тепловой и электрической энергии для обеспечения</w:t>
      </w:r>
      <w:r w:rsidR="00B63AC3" w:rsidRPr="00D8086D">
        <w:rPr>
          <w:sz w:val="24"/>
          <w:szCs w:val="24"/>
          <w:lang w:val="ru-RU"/>
        </w:rPr>
        <w:t xml:space="preserve">  </w:t>
      </w:r>
      <w:r w:rsidRPr="00D8086D">
        <w:rPr>
          <w:sz w:val="24"/>
          <w:szCs w:val="24"/>
        </w:rPr>
        <w:t xml:space="preserve">перспективных тепловых нагрузок не предусматривается ввиду низкой и непостоянной возможной электрической и тепловой нагрузки, которую можно подключить к источнику комбинированной выработки тепловой и электрической энергии. Строительство указанных источников приводит к значительным </w:t>
      </w:r>
      <w:r w:rsidRPr="00D8086D">
        <w:rPr>
          <w:sz w:val="24"/>
          <w:szCs w:val="24"/>
        </w:rPr>
        <w:lastRenderedPageBreak/>
        <w:t>затратам на строительство и дальнейшую эксплуатацию подобной установки, то есть является экономически нецелесообразным.</w:t>
      </w:r>
    </w:p>
    <w:p w:rsidR="006F31CC" w:rsidRPr="00D8086D" w:rsidRDefault="00B63AC3" w:rsidP="00036796">
      <w:pPr>
        <w:pStyle w:val="3"/>
        <w:spacing w:before="0" w:line="276" w:lineRule="auto"/>
        <w:jc w:val="center"/>
        <w:rPr>
          <w:rFonts w:ascii="Times New Roman" w:hAnsi="Times New Roman"/>
          <w:bCs w:val="0"/>
          <w:i/>
          <w:color w:val="auto"/>
          <w:sz w:val="24"/>
          <w:szCs w:val="24"/>
          <w:lang w:bidi="ar-SA"/>
        </w:rPr>
      </w:pPr>
      <w:r w:rsidRPr="00D8086D">
        <w:rPr>
          <w:rFonts w:ascii="Times New Roman" w:hAnsi="Times New Roman"/>
          <w:bCs w:val="0"/>
          <w:i/>
          <w:color w:val="auto"/>
          <w:sz w:val="24"/>
          <w:szCs w:val="24"/>
          <w:lang w:val="ru-RU" w:bidi="ar-SA"/>
        </w:rPr>
        <w:t>4.</w:t>
      </w:r>
      <w:r w:rsidR="005A3428">
        <w:rPr>
          <w:rFonts w:ascii="Times New Roman" w:hAnsi="Times New Roman"/>
          <w:bCs w:val="0"/>
          <w:i/>
          <w:color w:val="auto"/>
          <w:sz w:val="24"/>
          <w:szCs w:val="24"/>
          <w:lang w:val="ru-RU" w:bidi="ar-SA"/>
        </w:rPr>
        <w:t>3</w:t>
      </w:r>
      <w:r w:rsidR="00BB77BA" w:rsidRPr="00D8086D">
        <w:rPr>
          <w:rFonts w:ascii="Times New Roman" w:hAnsi="Times New Roman"/>
          <w:bCs w:val="0"/>
          <w:i/>
          <w:color w:val="auto"/>
          <w:sz w:val="24"/>
          <w:szCs w:val="24"/>
          <w:lang w:bidi="ar-SA"/>
        </w:rPr>
        <w:t xml:space="preserve"> </w:t>
      </w:r>
      <w:r w:rsidR="00E43237" w:rsidRPr="00D8086D">
        <w:rPr>
          <w:rFonts w:ascii="Times New Roman" w:hAnsi="Times New Roman"/>
          <w:bCs w:val="0"/>
          <w:i/>
          <w:color w:val="auto"/>
          <w:sz w:val="24"/>
          <w:szCs w:val="24"/>
          <w:lang w:bidi="ar-SA"/>
        </w:rPr>
        <w:t>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p>
    <w:p w:rsidR="00D46C4A" w:rsidRPr="00D8086D" w:rsidRDefault="00D46C4A" w:rsidP="00036796">
      <w:pPr>
        <w:pStyle w:val="210"/>
        <w:shd w:val="clear" w:color="auto" w:fill="auto"/>
        <w:tabs>
          <w:tab w:val="left" w:pos="7364"/>
        </w:tabs>
        <w:spacing w:line="276" w:lineRule="auto"/>
        <w:ind w:firstLine="709"/>
        <w:jc w:val="both"/>
        <w:rPr>
          <w:sz w:val="24"/>
          <w:szCs w:val="24"/>
          <w:lang w:val="ru-RU"/>
        </w:rPr>
      </w:pPr>
    </w:p>
    <w:p w:rsidR="006F31CC" w:rsidRPr="00D8086D" w:rsidRDefault="00E43237" w:rsidP="00036796">
      <w:pPr>
        <w:pStyle w:val="210"/>
        <w:shd w:val="clear" w:color="auto" w:fill="auto"/>
        <w:tabs>
          <w:tab w:val="left" w:pos="7364"/>
        </w:tabs>
        <w:spacing w:line="276" w:lineRule="auto"/>
        <w:ind w:firstLine="709"/>
        <w:jc w:val="both"/>
        <w:rPr>
          <w:sz w:val="24"/>
          <w:szCs w:val="24"/>
        </w:rPr>
      </w:pPr>
      <w:r w:rsidRPr="00D8086D">
        <w:rPr>
          <w:sz w:val="24"/>
          <w:szCs w:val="24"/>
        </w:rPr>
        <w:t>Согласно</w:t>
      </w:r>
      <w:r w:rsidR="00BB77BA" w:rsidRPr="00D8086D">
        <w:rPr>
          <w:sz w:val="24"/>
          <w:szCs w:val="24"/>
        </w:rPr>
        <w:t xml:space="preserve"> </w:t>
      </w:r>
      <w:r w:rsidR="00D46C4A" w:rsidRPr="00D8086D">
        <w:rPr>
          <w:sz w:val="24"/>
          <w:szCs w:val="24"/>
          <w:lang w:val="ru-RU"/>
        </w:rPr>
        <w:t>«</w:t>
      </w:r>
      <w:r w:rsidR="00BB77BA" w:rsidRPr="00D8086D">
        <w:rPr>
          <w:sz w:val="24"/>
          <w:szCs w:val="24"/>
        </w:rPr>
        <w:t>Методическим рекомендациям по</w:t>
      </w:r>
      <w:r w:rsidR="00BB77BA" w:rsidRPr="00D8086D">
        <w:rPr>
          <w:sz w:val="24"/>
          <w:szCs w:val="24"/>
          <w:lang w:val="ru-RU"/>
        </w:rPr>
        <w:t xml:space="preserve"> </w:t>
      </w:r>
      <w:r w:rsidRPr="00D8086D">
        <w:rPr>
          <w:sz w:val="24"/>
          <w:szCs w:val="24"/>
        </w:rPr>
        <w:t>разработке схем</w:t>
      </w:r>
      <w:r w:rsidR="00BB77BA" w:rsidRPr="00D8086D">
        <w:rPr>
          <w:sz w:val="24"/>
          <w:szCs w:val="24"/>
          <w:lang w:val="ru-RU"/>
        </w:rPr>
        <w:t xml:space="preserve"> </w:t>
      </w:r>
      <w:r w:rsidRPr="00D8086D">
        <w:rPr>
          <w:sz w:val="24"/>
          <w:szCs w:val="24"/>
        </w:rPr>
        <w:t>теплоснабж</w:t>
      </w:r>
      <w:r w:rsidR="00D46C4A" w:rsidRPr="00D8086D">
        <w:rPr>
          <w:sz w:val="24"/>
          <w:szCs w:val="24"/>
        </w:rPr>
        <w:t>ения</w:t>
      </w:r>
      <w:r w:rsidR="00D46C4A" w:rsidRPr="00D8086D">
        <w:rPr>
          <w:sz w:val="24"/>
          <w:szCs w:val="24"/>
          <w:lang w:val="ru-RU"/>
        </w:rPr>
        <w:t>»</w:t>
      </w:r>
      <w:r w:rsidRPr="00D8086D">
        <w:rPr>
          <w:sz w:val="24"/>
          <w:szCs w:val="24"/>
        </w:rPr>
        <w:t>,</w:t>
      </w:r>
      <w:r w:rsidR="00D46C4A" w:rsidRPr="00D8086D">
        <w:rPr>
          <w:sz w:val="24"/>
          <w:szCs w:val="24"/>
          <w:lang w:val="ru-RU"/>
        </w:rPr>
        <w:t xml:space="preserve"> </w:t>
      </w:r>
      <w:r w:rsidRPr="00D8086D">
        <w:rPr>
          <w:sz w:val="24"/>
          <w:szCs w:val="24"/>
        </w:rPr>
        <w:t>утвержденным</w:t>
      </w:r>
      <w:r w:rsidR="00D46C4A" w:rsidRPr="00D8086D">
        <w:rPr>
          <w:sz w:val="24"/>
          <w:szCs w:val="24"/>
          <w:lang w:val="ru-RU"/>
        </w:rPr>
        <w:t xml:space="preserve"> </w:t>
      </w:r>
      <w:r w:rsidRPr="00D8086D">
        <w:rPr>
          <w:sz w:val="24"/>
          <w:szCs w:val="24"/>
        </w:rPr>
        <w:t>Министерством</w:t>
      </w:r>
      <w:r w:rsidR="00D46C4A" w:rsidRPr="00D8086D">
        <w:rPr>
          <w:sz w:val="24"/>
          <w:szCs w:val="24"/>
          <w:lang w:val="ru-RU"/>
        </w:rPr>
        <w:t xml:space="preserve"> </w:t>
      </w:r>
      <w:r w:rsidRPr="00D8086D">
        <w:rPr>
          <w:sz w:val="24"/>
          <w:szCs w:val="24"/>
        </w:rPr>
        <w:t>регионального</w:t>
      </w:r>
      <w:r w:rsidR="00D46C4A" w:rsidRPr="00D8086D">
        <w:rPr>
          <w:sz w:val="24"/>
          <w:szCs w:val="24"/>
          <w:lang w:val="ru-RU"/>
        </w:rPr>
        <w:t xml:space="preserve"> </w:t>
      </w:r>
      <w:r w:rsidRPr="00D8086D">
        <w:rPr>
          <w:sz w:val="24"/>
          <w:szCs w:val="24"/>
        </w:rPr>
        <w:t>развития</w:t>
      </w:r>
      <w:r w:rsidR="00BB77BA" w:rsidRPr="00D8086D">
        <w:rPr>
          <w:sz w:val="24"/>
          <w:szCs w:val="24"/>
          <w:lang w:val="ru-RU"/>
        </w:rPr>
        <w:t xml:space="preserve"> </w:t>
      </w:r>
      <w:r w:rsidRPr="00D8086D">
        <w:rPr>
          <w:sz w:val="24"/>
          <w:szCs w:val="24"/>
        </w:rPr>
        <w:t>Российской Фе</w:t>
      </w:r>
      <w:r w:rsidR="00BB77BA" w:rsidRPr="00D8086D">
        <w:rPr>
          <w:sz w:val="24"/>
          <w:szCs w:val="24"/>
        </w:rPr>
        <w:t>дерации №</w:t>
      </w:r>
      <w:r w:rsidR="00013464" w:rsidRPr="00D8086D">
        <w:rPr>
          <w:sz w:val="24"/>
          <w:szCs w:val="24"/>
          <w:lang w:val="ru-RU"/>
        </w:rPr>
        <w:t xml:space="preserve"> </w:t>
      </w:r>
      <w:r w:rsidR="00BB77BA" w:rsidRPr="00D8086D">
        <w:rPr>
          <w:sz w:val="24"/>
          <w:szCs w:val="24"/>
        </w:rPr>
        <w:t>565/667 от 29.12.2012,</w:t>
      </w:r>
      <w:r w:rsidR="00BB77BA" w:rsidRPr="00D8086D">
        <w:rPr>
          <w:sz w:val="24"/>
          <w:szCs w:val="24"/>
          <w:lang w:val="ru-RU"/>
        </w:rPr>
        <w:t xml:space="preserve"> </w:t>
      </w:r>
      <w:r w:rsidRPr="00D8086D">
        <w:rPr>
          <w:sz w:val="24"/>
          <w:szCs w:val="24"/>
        </w:rPr>
        <w:t>предложения по</w:t>
      </w:r>
      <w:r w:rsidR="00BB77BA" w:rsidRPr="00D8086D">
        <w:rPr>
          <w:sz w:val="24"/>
          <w:szCs w:val="24"/>
          <w:lang w:val="ru-RU"/>
        </w:rPr>
        <w:t xml:space="preserve"> </w:t>
      </w:r>
      <w:r w:rsidRPr="00D8086D">
        <w:rPr>
          <w:sz w:val="24"/>
          <w:szCs w:val="24"/>
        </w:rPr>
        <w:t>переоборудованию котельных в источники тепловой энергии, работающие в</w:t>
      </w:r>
      <w:r w:rsidR="00BB77BA" w:rsidRPr="00D8086D">
        <w:rPr>
          <w:sz w:val="24"/>
          <w:szCs w:val="24"/>
          <w:lang w:val="ru-RU"/>
        </w:rPr>
        <w:t xml:space="preserve"> </w:t>
      </w:r>
      <w:r w:rsidRPr="00D8086D">
        <w:rPr>
          <w:sz w:val="24"/>
          <w:szCs w:val="24"/>
        </w:rPr>
        <w:t xml:space="preserve">режиме комбинированной выработки электрической и тепловой энергии, рекомендуется разрабатывать при условии, что проектируемая установленная электрическая мощность турбоагрегатов составляет 25 </w:t>
      </w:r>
      <w:r w:rsidRPr="00D8086D">
        <w:rPr>
          <w:rStyle w:val="60"/>
          <w:sz w:val="24"/>
          <w:szCs w:val="24"/>
        </w:rPr>
        <w:t>МВт</w:t>
      </w:r>
      <w:r w:rsidRPr="00D8086D">
        <w:rPr>
          <w:sz w:val="24"/>
          <w:szCs w:val="24"/>
        </w:rPr>
        <w:t xml:space="preserve"> и более. При проектируемой установленной электрической мощности турбоагрегатов менее 25 </w:t>
      </w:r>
      <w:r w:rsidRPr="00D8086D">
        <w:rPr>
          <w:rStyle w:val="60"/>
          <w:sz w:val="24"/>
          <w:szCs w:val="24"/>
        </w:rPr>
        <w:t>МВт</w:t>
      </w:r>
      <w:r w:rsidRPr="00D8086D">
        <w:rPr>
          <w:sz w:val="24"/>
          <w:szCs w:val="24"/>
        </w:rPr>
        <w:t xml:space="preserve"> предложения по реконструкции разрабатываются в случае отказа подключения потребителей к электрическим сетям.</w:t>
      </w:r>
    </w:p>
    <w:p w:rsidR="006F31CC" w:rsidRPr="00D8086D" w:rsidRDefault="00E43237" w:rsidP="00036796">
      <w:pPr>
        <w:pStyle w:val="61"/>
        <w:shd w:val="clear" w:color="auto" w:fill="auto"/>
        <w:spacing w:before="0" w:after="420" w:line="276" w:lineRule="auto"/>
        <w:ind w:firstLine="709"/>
        <w:rPr>
          <w:sz w:val="24"/>
          <w:szCs w:val="24"/>
        </w:rPr>
      </w:pPr>
      <w:r w:rsidRPr="00D8086D">
        <w:rPr>
          <w:sz w:val="24"/>
          <w:szCs w:val="24"/>
        </w:rPr>
        <w:t>Таким образом, реконструкция котельных для выработки электроэнергии в М</w:t>
      </w:r>
      <w:r w:rsidR="00001F70" w:rsidRPr="00D8086D">
        <w:rPr>
          <w:sz w:val="24"/>
          <w:szCs w:val="24"/>
          <w:lang w:val="ru-RU"/>
        </w:rPr>
        <w:t>униц</w:t>
      </w:r>
      <w:r w:rsidR="00001F70" w:rsidRPr="00D8086D">
        <w:rPr>
          <w:sz w:val="24"/>
          <w:szCs w:val="24"/>
          <w:lang w:val="ru-RU"/>
        </w:rPr>
        <w:t>и</w:t>
      </w:r>
      <w:r w:rsidR="00001F70" w:rsidRPr="00D8086D">
        <w:rPr>
          <w:sz w:val="24"/>
          <w:szCs w:val="24"/>
          <w:lang w:val="ru-RU"/>
        </w:rPr>
        <w:t>пальных образованиях</w:t>
      </w:r>
      <w:r w:rsidR="00D46C4A" w:rsidRPr="00D8086D">
        <w:rPr>
          <w:sz w:val="24"/>
          <w:szCs w:val="24"/>
          <w:lang w:val="ru-RU"/>
        </w:rPr>
        <w:t xml:space="preserve"> </w:t>
      </w:r>
      <w:r w:rsidRPr="00D8086D">
        <w:rPr>
          <w:sz w:val="24"/>
          <w:szCs w:val="24"/>
        </w:rPr>
        <w:t>не предусматривается.</w:t>
      </w:r>
    </w:p>
    <w:p w:rsidR="006F31CC" w:rsidRPr="00D8086D" w:rsidRDefault="006F31CC" w:rsidP="00036796">
      <w:pPr>
        <w:pStyle w:val="61"/>
        <w:shd w:val="clear" w:color="auto" w:fill="auto"/>
        <w:spacing w:before="0" w:after="0" w:line="276" w:lineRule="auto"/>
        <w:ind w:firstLine="709"/>
        <w:rPr>
          <w:sz w:val="24"/>
          <w:szCs w:val="24"/>
          <w:lang w:val="ru-RU"/>
        </w:rPr>
      </w:pPr>
    </w:p>
    <w:p w:rsidR="006F31CC" w:rsidRPr="00D8086D" w:rsidRDefault="005A3428" w:rsidP="00036796">
      <w:pPr>
        <w:pStyle w:val="3"/>
        <w:spacing w:before="0" w:line="276" w:lineRule="auto"/>
        <w:jc w:val="center"/>
        <w:rPr>
          <w:rFonts w:ascii="Times New Roman" w:hAnsi="Times New Roman"/>
          <w:i/>
          <w:sz w:val="24"/>
          <w:szCs w:val="24"/>
        </w:rPr>
      </w:pPr>
      <w:bookmarkStart w:id="182" w:name="bookmark75"/>
      <w:bookmarkStart w:id="183" w:name="_Toc436984997"/>
      <w:bookmarkStart w:id="184" w:name="_Toc436985100"/>
      <w:r>
        <w:rPr>
          <w:rFonts w:ascii="Times New Roman" w:hAnsi="Times New Roman"/>
          <w:i/>
          <w:sz w:val="24"/>
          <w:szCs w:val="24"/>
          <w:lang w:val="ru-RU"/>
        </w:rPr>
        <w:t>4.4.</w:t>
      </w:r>
      <w:r w:rsidR="00BB77BA" w:rsidRPr="00D8086D">
        <w:rPr>
          <w:rFonts w:ascii="Times New Roman" w:hAnsi="Times New Roman"/>
          <w:i/>
          <w:sz w:val="24"/>
          <w:szCs w:val="24"/>
        </w:rPr>
        <w:t xml:space="preserve"> </w:t>
      </w:r>
      <w:r w:rsidR="00E43237" w:rsidRPr="00D8086D">
        <w:rPr>
          <w:rFonts w:ascii="Times New Roman" w:hAnsi="Times New Roman"/>
          <w:i/>
          <w:sz w:val="24"/>
          <w:szCs w:val="24"/>
        </w:rPr>
        <w:t>Обоснование организации индивидуального теплоснабжения в зонах</w:t>
      </w:r>
      <w:bookmarkEnd w:id="182"/>
      <w:bookmarkEnd w:id="183"/>
      <w:bookmarkEnd w:id="184"/>
      <w:r w:rsidR="00BB77BA" w:rsidRPr="00D8086D">
        <w:rPr>
          <w:rFonts w:ascii="Times New Roman" w:hAnsi="Times New Roman"/>
          <w:i/>
          <w:sz w:val="24"/>
          <w:szCs w:val="24"/>
        </w:rPr>
        <w:t xml:space="preserve"> </w:t>
      </w:r>
      <w:r w:rsidR="00E43237" w:rsidRPr="00D8086D">
        <w:rPr>
          <w:rFonts w:ascii="Times New Roman" w:hAnsi="Times New Roman"/>
          <w:i/>
          <w:sz w:val="24"/>
          <w:szCs w:val="24"/>
        </w:rPr>
        <w:t>застройки поселения малоэтажными жилыми зданиями</w:t>
      </w:r>
    </w:p>
    <w:p w:rsidR="00162CE1" w:rsidRPr="00D8086D" w:rsidRDefault="00162CE1" w:rsidP="00162CE1"/>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В соответствии с Методическими рекомендациями по разработке схем теплоснабжения, утвержденными Министерством регионального развития Российской Федерации №565/667 от 29.12.2012, предложения по организации индивидуального теплоснабжения рекомендуется разрабатывать в зонах застройки поселения малоэтажными жилыми зданиями и плотностью</w:t>
      </w:r>
      <w:r w:rsidR="00B734ED" w:rsidRPr="00D8086D">
        <w:rPr>
          <w:sz w:val="24"/>
          <w:szCs w:val="24"/>
          <w:lang w:val="ru-RU"/>
        </w:rPr>
        <w:t xml:space="preserve"> </w:t>
      </w:r>
      <w:r w:rsidRPr="00D8086D">
        <w:rPr>
          <w:sz w:val="24"/>
          <w:szCs w:val="24"/>
        </w:rPr>
        <w:t>тепловой</w:t>
      </w:r>
      <w:r w:rsidR="00B734ED" w:rsidRPr="00D8086D">
        <w:rPr>
          <w:sz w:val="24"/>
          <w:szCs w:val="24"/>
          <w:lang w:val="ru-RU"/>
        </w:rPr>
        <w:t xml:space="preserve"> </w:t>
      </w:r>
      <w:r w:rsidRPr="00D8086D">
        <w:rPr>
          <w:sz w:val="24"/>
          <w:szCs w:val="24"/>
        </w:rPr>
        <w:t xml:space="preserve">нагрузки меньше 0,01 </w:t>
      </w:r>
      <w:r w:rsidR="00B734ED" w:rsidRPr="00D8086D">
        <w:rPr>
          <w:rStyle w:val="60"/>
          <w:sz w:val="24"/>
          <w:szCs w:val="24"/>
        </w:rPr>
        <w:t>Гкал/га</w:t>
      </w:r>
      <w:r w:rsidRPr="00D8086D">
        <w:rPr>
          <w:rStyle w:val="60"/>
          <w:sz w:val="24"/>
          <w:szCs w:val="24"/>
        </w:rPr>
        <w:t>.</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При подключении индивидуальной жилой застройки к сетям централизованного теплоснабжения низкая плотность тепловой нагрузки и высокая протяженность тепловых сетей малого диаметра влечет за собой увеличение тепловых потерь через изоляцию трубопроводов и с утечками теплоносителя высокие финансовые затраты на строительство таких сетей.</w:t>
      </w:r>
    </w:p>
    <w:p w:rsidR="006F31CC" w:rsidRPr="00D8086D" w:rsidRDefault="00BB77BA" w:rsidP="00036796">
      <w:pPr>
        <w:pStyle w:val="61"/>
        <w:shd w:val="clear" w:color="auto" w:fill="auto"/>
        <w:tabs>
          <w:tab w:val="left" w:pos="1878"/>
          <w:tab w:val="left" w:pos="3371"/>
        </w:tabs>
        <w:spacing w:before="0" w:after="0" w:line="276" w:lineRule="auto"/>
        <w:ind w:firstLine="709"/>
        <w:rPr>
          <w:sz w:val="24"/>
          <w:szCs w:val="24"/>
          <w:lang w:val="ru-RU"/>
        </w:rPr>
      </w:pPr>
      <w:r w:rsidRPr="00D8086D">
        <w:rPr>
          <w:sz w:val="24"/>
          <w:szCs w:val="24"/>
        </w:rPr>
        <w:t>Таким</w:t>
      </w:r>
      <w:r w:rsidRPr="00D8086D">
        <w:rPr>
          <w:sz w:val="24"/>
          <w:szCs w:val="24"/>
          <w:lang w:val="ru-RU"/>
        </w:rPr>
        <w:t xml:space="preserve"> </w:t>
      </w:r>
      <w:r w:rsidRPr="00D8086D">
        <w:rPr>
          <w:sz w:val="24"/>
          <w:szCs w:val="24"/>
        </w:rPr>
        <w:t>образом,</w:t>
      </w:r>
      <w:r w:rsidRPr="00D8086D">
        <w:rPr>
          <w:sz w:val="24"/>
          <w:szCs w:val="24"/>
          <w:lang w:val="ru-RU"/>
        </w:rPr>
        <w:t xml:space="preserve"> </w:t>
      </w:r>
      <w:r w:rsidR="00E43237" w:rsidRPr="00D8086D">
        <w:rPr>
          <w:sz w:val="24"/>
          <w:szCs w:val="24"/>
        </w:rPr>
        <w:t>рекомендуется организация индивидуального</w:t>
      </w:r>
      <w:r w:rsidRPr="00D8086D">
        <w:rPr>
          <w:sz w:val="24"/>
          <w:szCs w:val="24"/>
          <w:lang w:val="ru-RU"/>
        </w:rPr>
        <w:t xml:space="preserve"> </w:t>
      </w:r>
      <w:r w:rsidR="00E43237" w:rsidRPr="00D8086D">
        <w:rPr>
          <w:sz w:val="24"/>
          <w:szCs w:val="24"/>
        </w:rPr>
        <w:t>теплоснабжения в зонах застройки поселения малоэтажными жилыми зданиями.</w:t>
      </w:r>
    </w:p>
    <w:p w:rsidR="00BB77BA" w:rsidRPr="00D8086D" w:rsidRDefault="00BB77BA" w:rsidP="00036796">
      <w:pPr>
        <w:pStyle w:val="61"/>
        <w:shd w:val="clear" w:color="auto" w:fill="auto"/>
        <w:tabs>
          <w:tab w:val="left" w:pos="1878"/>
          <w:tab w:val="left" w:pos="3371"/>
        </w:tabs>
        <w:spacing w:before="0" w:after="0" w:line="276" w:lineRule="auto"/>
        <w:ind w:firstLine="709"/>
        <w:rPr>
          <w:sz w:val="24"/>
          <w:szCs w:val="24"/>
          <w:lang w:val="ru-RU"/>
        </w:rPr>
      </w:pPr>
    </w:p>
    <w:p w:rsidR="006F31CC" w:rsidRPr="00D8086D" w:rsidRDefault="005A3428" w:rsidP="00B63AC3">
      <w:pPr>
        <w:pStyle w:val="34"/>
        <w:keepNext/>
        <w:keepLines/>
        <w:shd w:val="clear" w:color="auto" w:fill="auto"/>
        <w:tabs>
          <w:tab w:val="left" w:pos="685"/>
        </w:tabs>
        <w:spacing w:before="0" w:after="154" w:line="276" w:lineRule="auto"/>
        <w:ind w:left="360" w:firstLine="0"/>
        <w:rPr>
          <w:b/>
          <w:i/>
          <w:sz w:val="24"/>
          <w:szCs w:val="24"/>
        </w:rPr>
      </w:pPr>
      <w:bookmarkStart w:id="185" w:name="bookmark76"/>
      <w:bookmarkStart w:id="186" w:name="_Toc436984998"/>
      <w:bookmarkStart w:id="187" w:name="_Toc436985101"/>
      <w:r>
        <w:rPr>
          <w:b/>
          <w:i/>
          <w:sz w:val="24"/>
          <w:szCs w:val="24"/>
          <w:lang w:val="ru-RU"/>
        </w:rPr>
        <w:t>4.5.</w:t>
      </w:r>
      <w:r w:rsidR="00AD794E" w:rsidRPr="00D8086D">
        <w:rPr>
          <w:b/>
          <w:i/>
          <w:sz w:val="24"/>
          <w:szCs w:val="24"/>
          <w:lang w:val="ru-RU"/>
        </w:rPr>
        <w:t xml:space="preserve"> </w:t>
      </w:r>
      <w:r w:rsidR="00E43237" w:rsidRPr="00D8086D">
        <w:rPr>
          <w:b/>
          <w:i/>
          <w:sz w:val="24"/>
          <w:szCs w:val="24"/>
        </w:rPr>
        <w:t>Обоснование организации теплоснабжения в производственных зонах</w:t>
      </w:r>
      <w:bookmarkStart w:id="188" w:name="bookmark77"/>
      <w:bookmarkStart w:id="189" w:name="_Toc436984999"/>
      <w:bookmarkStart w:id="190" w:name="_Toc436985102"/>
      <w:bookmarkEnd w:id="185"/>
      <w:bookmarkEnd w:id="186"/>
      <w:bookmarkEnd w:id="187"/>
      <w:r w:rsidR="00B63AC3" w:rsidRPr="00D8086D">
        <w:rPr>
          <w:b/>
          <w:i/>
          <w:sz w:val="24"/>
          <w:szCs w:val="24"/>
          <w:lang w:val="ru-RU"/>
        </w:rPr>
        <w:t xml:space="preserve"> </w:t>
      </w:r>
      <w:r w:rsidR="00E43237" w:rsidRPr="00D8086D">
        <w:rPr>
          <w:b/>
          <w:i/>
          <w:sz w:val="24"/>
          <w:szCs w:val="24"/>
        </w:rPr>
        <w:t>на территории поселени</w:t>
      </w:r>
      <w:bookmarkEnd w:id="188"/>
      <w:bookmarkEnd w:id="189"/>
      <w:bookmarkEnd w:id="190"/>
    </w:p>
    <w:p w:rsidR="00AD794E" w:rsidRPr="00D8086D" w:rsidRDefault="00E43237" w:rsidP="00AD794E">
      <w:pPr>
        <w:pStyle w:val="61"/>
        <w:shd w:val="clear" w:color="auto" w:fill="auto"/>
        <w:spacing w:before="0" w:after="0" w:line="276" w:lineRule="auto"/>
        <w:ind w:firstLine="709"/>
        <w:rPr>
          <w:sz w:val="24"/>
          <w:szCs w:val="24"/>
          <w:lang w:val="ru-RU"/>
        </w:rPr>
      </w:pPr>
      <w:r w:rsidRPr="00D8086D">
        <w:rPr>
          <w:sz w:val="24"/>
          <w:szCs w:val="24"/>
        </w:rPr>
        <w:t>Производственные объе</w:t>
      </w:r>
      <w:r w:rsidR="001D2033" w:rsidRPr="00D8086D">
        <w:rPr>
          <w:sz w:val="24"/>
          <w:szCs w:val="24"/>
        </w:rPr>
        <w:t>кты на территории  сельсовет</w:t>
      </w:r>
      <w:r w:rsidR="001D2033" w:rsidRPr="00D8086D">
        <w:rPr>
          <w:sz w:val="24"/>
          <w:szCs w:val="24"/>
          <w:lang w:val="ru-RU"/>
        </w:rPr>
        <w:t>ов</w:t>
      </w:r>
      <w:r w:rsidRPr="00D8086D">
        <w:rPr>
          <w:sz w:val="24"/>
          <w:szCs w:val="24"/>
        </w:rPr>
        <w:t xml:space="preserve"> отапливаются индивидуальными источниками теплоснабжения (собственными котельными). Планируемые к строительству промышленные объекты также рекомендуется отапливать посредством индивидуальных источников.</w:t>
      </w:r>
    </w:p>
    <w:p w:rsidR="00AD794E" w:rsidRPr="00D8086D" w:rsidRDefault="00AD794E" w:rsidP="00AD794E">
      <w:pPr>
        <w:pStyle w:val="61"/>
        <w:shd w:val="clear" w:color="auto" w:fill="auto"/>
        <w:spacing w:before="0" w:after="0" w:line="276" w:lineRule="auto"/>
        <w:ind w:firstLine="709"/>
        <w:rPr>
          <w:sz w:val="24"/>
          <w:szCs w:val="24"/>
          <w:lang w:val="ru-RU"/>
        </w:rPr>
      </w:pPr>
    </w:p>
    <w:p w:rsidR="006F31CC" w:rsidRPr="00D8086D" w:rsidRDefault="00C76ADB" w:rsidP="00C76ADB">
      <w:pPr>
        <w:pStyle w:val="23"/>
        <w:keepNext/>
        <w:keepLines/>
        <w:shd w:val="clear" w:color="auto" w:fill="auto"/>
        <w:tabs>
          <w:tab w:val="left" w:pos="868"/>
        </w:tabs>
        <w:spacing w:after="610" w:line="276" w:lineRule="auto"/>
        <w:jc w:val="both"/>
        <w:rPr>
          <w:sz w:val="24"/>
          <w:szCs w:val="24"/>
        </w:rPr>
      </w:pPr>
      <w:bookmarkStart w:id="191" w:name="bookmark78"/>
      <w:bookmarkStart w:id="192" w:name="_Toc436985000"/>
      <w:bookmarkStart w:id="193" w:name="_Toc436985103"/>
      <w:r>
        <w:rPr>
          <w:sz w:val="24"/>
          <w:szCs w:val="24"/>
          <w:lang w:val="ru-RU"/>
        </w:rPr>
        <w:lastRenderedPageBreak/>
        <w:t>5.</w:t>
      </w:r>
      <w:r>
        <w:rPr>
          <w:sz w:val="24"/>
          <w:szCs w:val="24"/>
        </w:rPr>
        <w:t xml:space="preserve">Глава </w:t>
      </w:r>
      <w:r>
        <w:rPr>
          <w:sz w:val="24"/>
          <w:szCs w:val="24"/>
          <w:lang w:val="ru-RU"/>
        </w:rPr>
        <w:t>1</w:t>
      </w:r>
      <w:r w:rsidR="00E43237" w:rsidRPr="00D8086D">
        <w:rPr>
          <w:sz w:val="24"/>
          <w:szCs w:val="24"/>
        </w:rPr>
        <w:t xml:space="preserve"> Предложения по строительству и реконструкции тепловых сетей и сооружений на них</w:t>
      </w:r>
      <w:bookmarkEnd w:id="191"/>
      <w:bookmarkEnd w:id="192"/>
      <w:bookmarkEnd w:id="193"/>
    </w:p>
    <w:p w:rsidR="007E3597" w:rsidRPr="00D8086D" w:rsidRDefault="007E3597" w:rsidP="00036796">
      <w:pPr>
        <w:pStyle w:val="36"/>
        <w:shd w:val="clear" w:color="auto" w:fill="auto"/>
        <w:spacing w:line="276" w:lineRule="auto"/>
        <w:ind w:firstLine="709"/>
        <w:jc w:val="both"/>
        <w:rPr>
          <w:sz w:val="24"/>
          <w:szCs w:val="24"/>
        </w:rPr>
      </w:pPr>
      <w:r w:rsidRPr="00D8086D">
        <w:rPr>
          <w:sz w:val="24"/>
          <w:szCs w:val="24"/>
        </w:rPr>
        <w:t xml:space="preserve"> - Мероприятия на тепловых сетях</w:t>
      </w:r>
      <w:r w:rsidR="00A2517F">
        <w:rPr>
          <w:sz w:val="24"/>
          <w:szCs w:val="24"/>
          <w:lang w:val="ru-RU"/>
        </w:rPr>
        <w:t xml:space="preserve"> </w:t>
      </w:r>
      <w:r w:rsidRPr="00D8086D">
        <w:rPr>
          <w:sz w:val="24"/>
          <w:szCs w:val="24"/>
        </w:rPr>
        <w:t>и затраты на их внедрение</w:t>
      </w:r>
    </w:p>
    <w:p w:rsidR="006F31CC" w:rsidRPr="00D8086D" w:rsidRDefault="006F31CC" w:rsidP="00036796">
      <w:pPr>
        <w:spacing w:line="276" w:lineRule="auto"/>
        <w:ind w:firstLine="709"/>
        <w:jc w:val="both"/>
        <w:rPr>
          <w:rFonts w:ascii="Times New Roman" w:hAnsi="Times New Roman" w:cs="Times New Roman"/>
        </w:rPr>
      </w:pPr>
    </w:p>
    <w:p w:rsidR="006F31CC" w:rsidRPr="00D8086D" w:rsidRDefault="00C76ADB" w:rsidP="00036796">
      <w:pPr>
        <w:pStyle w:val="34"/>
        <w:keepNext/>
        <w:keepLines/>
        <w:shd w:val="clear" w:color="auto" w:fill="auto"/>
        <w:spacing w:before="0" w:after="152" w:line="276" w:lineRule="auto"/>
        <w:ind w:firstLine="709"/>
        <w:jc w:val="center"/>
        <w:rPr>
          <w:b/>
          <w:i/>
          <w:sz w:val="24"/>
          <w:szCs w:val="24"/>
          <w:lang w:val="ru-RU"/>
        </w:rPr>
      </w:pPr>
      <w:r>
        <w:rPr>
          <w:b/>
          <w:i/>
          <w:sz w:val="24"/>
          <w:szCs w:val="24"/>
          <w:lang w:val="ru-RU"/>
        </w:rPr>
        <w:t>5</w:t>
      </w:r>
      <w:r w:rsidR="00135016" w:rsidRPr="00D8086D">
        <w:rPr>
          <w:b/>
          <w:i/>
          <w:sz w:val="24"/>
          <w:szCs w:val="24"/>
          <w:lang w:val="ru-RU"/>
        </w:rPr>
        <w:t xml:space="preserve">.1 </w:t>
      </w:r>
      <w:r w:rsidR="00E43237" w:rsidRPr="00D8086D">
        <w:rPr>
          <w:b/>
          <w:i/>
          <w:sz w:val="24"/>
          <w:szCs w:val="24"/>
          <w:lang w:val="ru-RU"/>
        </w:rPr>
        <w:t>Реконструкция и строительство тепловых сетей, обеспечивающих перера</w:t>
      </w:r>
      <w:r w:rsidR="00E43237" w:rsidRPr="00D8086D">
        <w:rPr>
          <w:b/>
          <w:i/>
          <w:sz w:val="24"/>
          <w:szCs w:val="24"/>
          <w:lang w:val="ru-RU"/>
        </w:rPr>
        <w:t>с</w:t>
      </w:r>
      <w:r w:rsidR="00E43237" w:rsidRPr="00D8086D">
        <w:rPr>
          <w:b/>
          <w:i/>
          <w:sz w:val="24"/>
          <w:szCs w:val="24"/>
          <w:lang w:val="ru-RU"/>
        </w:rPr>
        <w:t xml:space="preserve">пределение тепловой нагрузки из зон с дефицитом тепловой мощности </w:t>
      </w:r>
      <w:bookmarkStart w:id="194" w:name="_Toc436985001"/>
      <w:bookmarkStart w:id="195" w:name="_Toc436985104"/>
      <w:r w:rsidR="00E43237" w:rsidRPr="00D8086D">
        <w:rPr>
          <w:b/>
          <w:i/>
          <w:sz w:val="24"/>
          <w:szCs w:val="24"/>
          <w:lang w:val="ru-RU"/>
        </w:rPr>
        <w:t>в зоны с избы</w:t>
      </w:r>
      <w:r w:rsidR="00E43237" w:rsidRPr="00D8086D">
        <w:rPr>
          <w:b/>
          <w:i/>
          <w:sz w:val="24"/>
          <w:szCs w:val="24"/>
          <w:lang w:val="ru-RU"/>
        </w:rPr>
        <w:t>т</w:t>
      </w:r>
      <w:r w:rsidR="00E43237" w:rsidRPr="00D8086D">
        <w:rPr>
          <w:b/>
          <w:i/>
          <w:sz w:val="24"/>
          <w:szCs w:val="24"/>
          <w:lang w:val="ru-RU"/>
        </w:rPr>
        <w:t>ком тепловой мощности (использование</w:t>
      </w:r>
      <w:bookmarkStart w:id="196" w:name="bookmark79"/>
      <w:r w:rsidR="0052281F" w:rsidRPr="00D8086D">
        <w:rPr>
          <w:b/>
          <w:i/>
          <w:sz w:val="24"/>
          <w:szCs w:val="24"/>
          <w:lang w:val="ru-RU"/>
        </w:rPr>
        <w:t xml:space="preserve"> </w:t>
      </w:r>
      <w:r w:rsidR="00E43237" w:rsidRPr="00D8086D">
        <w:rPr>
          <w:b/>
          <w:i/>
          <w:sz w:val="24"/>
          <w:szCs w:val="24"/>
          <w:lang w:val="ru-RU"/>
        </w:rPr>
        <w:t>существующих резервов)</w:t>
      </w:r>
      <w:bookmarkEnd w:id="194"/>
      <w:bookmarkEnd w:id="195"/>
      <w:bookmarkEnd w:id="196"/>
    </w:p>
    <w:p w:rsidR="006F31CC" w:rsidRPr="00D8086D" w:rsidRDefault="00E43237" w:rsidP="00036796">
      <w:pPr>
        <w:pStyle w:val="61"/>
        <w:shd w:val="clear" w:color="auto" w:fill="auto"/>
        <w:spacing w:before="0" w:after="0" w:line="276" w:lineRule="auto"/>
        <w:ind w:firstLine="709"/>
        <w:rPr>
          <w:sz w:val="24"/>
          <w:szCs w:val="24"/>
          <w:lang w:val="ru-RU"/>
        </w:rPr>
      </w:pPr>
      <w:r w:rsidRPr="00D8086D">
        <w:rPr>
          <w:sz w:val="24"/>
          <w:szCs w:val="24"/>
        </w:rPr>
        <w:t>В связи с тем, что дефицитов тепловой мощности на терри</w:t>
      </w:r>
      <w:r w:rsidR="00CE3580" w:rsidRPr="00D8086D">
        <w:rPr>
          <w:sz w:val="24"/>
          <w:szCs w:val="24"/>
        </w:rPr>
        <w:t xml:space="preserve">тории МО </w:t>
      </w:r>
      <w:r w:rsidRPr="00D8086D">
        <w:rPr>
          <w:sz w:val="24"/>
          <w:szCs w:val="24"/>
        </w:rPr>
        <w:t xml:space="preserve"> не выявлено, реконструкция и строительство </w:t>
      </w:r>
      <w:r w:rsidR="00C46D78">
        <w:rPr>
          <w:sz w:val="24"/>
          <w:szCs w:val="24"/>
          <w:lang w:val="ru-RU"/>
        </w:rPr>
        <w:t xml:space="preserve"> новых </w:t>
      </w:r>
      <w:r w:rsidRPr="00D8086D">
        <w:rPr>
          <w:sz w:val="24"/>
          <w:szCs w:val="24"/>
        </w:rPr>
        <w:t>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rsidR="006F31CC" w:rsidRPr="00D8086D" w:rsidRDefault="00C76ADB" w:rsidP="00036796">
      <w:pPr>
        <w:pStyle w:val="34"/>
        <w:keepNext/>
        <w:keepLines/>
        <w:shd w:val="clear" w:color="auto" w:fill="auto"/>
        <w:spacing w:before="0" w:after="152" w:line="276" w:lineRule="auto"/>
        <w:ind w:firstLine="709"/>
        <w:jc w:val="center"/>
        <w:rPr>
          <w:b/>
          <w:i/>
          <w:sz w:val="24"/>
          <w:szCs w:val="24"/>
          <w:lang w:val="ru-RU"/>
        </w:rPr>
      </w:pPr>
      <w:bookmarkStart w:id="197" w:name="_Toc436985002"/>
      <w:bookmarkStart w:id="198" w:name="_Toc436985105"/>
      <w:r>
        <w:rPr>
          <w:b/>
          <w:i/>
          <w:sz w:val="24"/>
          <w:szCs w:val="24"/>
          <w:lang w:val="ru-RU"/>
        </w:rPr>
        <w:t>5</w:t>
      </w:r>
      <w:r w:rsidR="00135016" w:rsidRPr="00D8086D">
        <w:rPr>
          <w:b/>
          <w:i/>
          <w:sz w:val="24"/>
          <w:szCs w:val="24"/>
          <w:lang w:val="ru-RU"/>
        </w:rPr>
        <w:t xml:space="preserve">.2 </w:t>
      </w:r>
      <w:r w:rsidR="00E43237" w:rsidRPr="00D8086D">
        <w:rPr>
          <w:b/>
          <w:i/>
          <w:sz w:val="24"/>
          <w:szCs w:val="24"/>
          <w:lang w:val="ru-RU"/>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197"/>
      <w:bookmarkEnd w:id="198"/>
    </w:p>
    <w:p w:rsidR="007E3597" w:rsidRPr="00D8086D" w:rsidRDefault="00E43237" w:rsidP="00036796">
      <w:pPr>
        <w:pStyle w:val="61"/>
        <w:shd w:val="clear" w:color="auto" w:fill="auto"/>
        <w:spacing w:before="0" w:after="0" w:line="276" w:lineRule="auto"/>
        <w:ind w:firstLine="709"/>
        <w:rPr>
          <w:sz w:val="24"/>
          <w:szCs w:val="24"/>
          <w:lang w:val="ru-RU"/>
        </w:rPr>
      </w:pPr>
      <w:r w:rsidRPr="00D8086D">
        <w:rPr>
          <w:sz w:val="24"/>
          <w:szCs w:val="24"/>
        </w:rPr>
        <w:t>Для жилищной, комплексной или производственной застройки во вновь осваиваемых районах поселения предусматривается индивидуальное</w:t>
      </w:r>
      <w:r w:rsidR="000F511B" w:rsidRPr="00D8086D">
        <w:rPr>
          <w:sz w:val="24"/>
          <w:szCs w:val="24"/>
          <w:lang w:val="ru-RU"/>
        </w:rPr>
        <w:t xml:space="preserve"> </w:t>
      </w:r>
      <w:r w:rsidRPr="00D8086D">
        <w:rPr>
          <w:sz w:val="24"/>
          <w:szCs w:val="24"/>
        </w:rPr>
        <w:t>теплоснабжение (собственные котельные).</w:t>
      </w:r>
      <w:bookmarkStart w:id="199" w:name="_Toc436985003"/>
      <w:bookmarkStart w:id="200" w:name="_Toc436985106"/>
    </w:p>
    <w:p w:rsidR="00162CE1" w:rsidRPr="00D8086D" w:rsidRDefault="00162CE1" w:rsidP="00036796">
      <w:pPr>
        <w:pStyle w:val="61"/>
        <w:shd w:val="clear" w:color="auto" w:fill="auto"/>
        <w:spacing w:before="0" w:after="0" w:line="276" w:lineRule="auto"/>
        <w:ind w:firstLine="709"/>
        <w:rPr>
          <w:sz w:val="24"/>
          <w:szCs w:val="24"/>
          <w:lang w:val="ru-RU"/>
        </w:rPr>
      </w:pPr>
    </w:p>
    <w:p w:rsidR="006F31CC" w:rsidRPr="00D8086D" w:rsidRDefault="00C76ADB" w:rsidP="00036796">
      <w:pPr>
        <w:pStyle w:val="3"/>
        <w:spacing w:before="0" w:line="276" w:lineRule="auto"/>
        <w:jc w:val="center"/>
        <w:rPr>
          <w:i/>
          <w:sz w:val="24"/>
          <w:szCs w:val="24"/>
        </w:rPr>
      </w:pPr>
      <w:r>
        <w:rPr>
          <w:i/>
          <w:sz w:val="24"/>
          <w:szCs w:val="24"/>
          <w:lang w:val="ru-RU"/>
        </w:rPr>
        <w:t>5</w:t>
      </w:r>
      <w:r w:rsidR="00135016" w:rsidRPr="00D8086D">
        <w:rPr>
          <w:i/>
          <w:sz w:val="24"/>
          <w:szCs w:val="24"/>
        </w:rPr>
        <w:t xml:space="preserve">.3 </w:t>
      </w:r>
      <w:r w:rsidR="00E43237" w:rsidRPr="00D8086D">
        <w:rPr>
          <w:i/>
          <w:sz w:val="24"/>
          <w:szCs w:val="24"/>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w:t>
      </w:r>
      <w:bookmarkStart w:id="201" w:name="bookmark80"/>
      <w:r w:rsidR="0052281F" w:rsidRPr="00D8086D">
        <w:rPr>
          <w:i/>
          <w:sz w:val="24"/>
          <w:szCs w:val="24"/>
        </w:rPr>
        <w:t xml:space="preserve"> </w:t>
      </w:r>
      <w:r w:rsidR="00E43237" w:rsidRPr="00D8086D">
        <w:rPr>
          <w:i/>
          <w:sz w:val="24"/>
          <w:szCs w:val="24"/>
        </w:rPr>
        <w:t>надежности теплоснабжения</w:t>
      </w:r>
      <w:bookmarkEnd w:id="199"/>
      <w:bookmarkEnd w:id="200"/>
      <w:bookmarkEnd w:id="201"/>
    </w:p>
    <w:p w:rsidR="00AD1528" w:rsidRPr="00D8086D" w:rsidRDefault="00AD1528" w:rsidP="00036796">
      <w:pPr>
        <w:pStyle w:val="61"/>
        <w:shd w:val="clear" w:color="auto" w:fill="auto"/>
        <w:spacing w:before="0" w:after="420" w:line="276" w:lineRule="auto"/>
        <w:ind w:firstLine="709"/>
        <w:rPr>
          <w:sz w:val="24"/>
          <w:szCs w:val="24"/>
          <w:lang w:val="ru-RU"/>
        </w:rPr>
      </w:pPr>
    </w:p>
    <w:p w:rsidR="006F31CC" w:rsidRPr="00D8086D" w:rsidRDefault="00E43237" w:rsidP="00036796">
      <w:pPr>
        <w:pStyle w:val="61"/>
        <w:shd w:val="clear" w:color="auto" w:fill="auto"/>
        <w:spacing w:before="0" w:after="420" w:line="276" w:lineRule="auto"/>
        <w:ind w:firstLine="709"/>
        <w:rPr>
          <w:sz w:val="24"/>
          <w:szCs w:val="24"/>
        </w:rPr>
      </w:pPr>
      <w:r w:rsidRPr="00D8086D">
        <w:rPr>
          <w:sz w:val="24"/>
          <w:szCs w:val="24"/>
        </w:rPr>
        <w:t>Строительство тепловых сетей, обеспечивающих поставки тепловой энергии от различных источников тепловой энергии, не предполагается, потому что источники тепловой энергии работают независимо друг от друга (гидравлически развязаны).</w:t>
      </w:r>
    </w:p>
    <w:p w:rsidR="006F31CC" w:rsidRPr="00D8086D" w:rsidRDefault="00C76ADB" w:rsidP="00036796">
      <w:pPr>
        <w:pStyle w:val="34"/>
        <w:keepNext/>
        <w:keepLines/>
        <w:shd w:val="clear" w:color="auto" w:fill="auto"/>
        <w:spacing w:before="0" w:after="152" w:line="276" w:lineRule="auto"/>
        <w:ind w:firstLine="709"/>
        <w:jc w:val="center"/>
        <w:rPr>
          <w:b/>
          <w:i/>
          <w:sz w:val="24"/>
          <w:szCs w:val="24"/>
        </w:rPr>
      </w:pPr>
      <w:bookmarkStart w:id="202" w:name="_Toc436985004"/>
      <w:bookmarkStart w:id="203" w:name="_Toc436985107"/>
      <w:r>
        <w:rPr>
          <w:b/>
          <w:i/>
          <w:sz w:val="24"/>
          <w:szCs w:val="24"/>
          <w:lang w:val="ru-RU"/>
        </w:rPr>
        <w:t>5</w:t>
      </w:r>
      <w:r w:rsidR="00E43237" w:rsidRPr="00D8086D">
        <w:rPr>
          <w:b/>
          <w:i/>
          <w:sz w:val="24"/>
          <w:szCs w:val="24"/>
        </w:rPr>
        <w:t>.4</w:t>
      </w:r>
      <w:r w:rsidR="0052281F" w:rsidRPr="00D8086D">
        <w:rPr>
          <w:b/>
          <w:i/>
          <w:sz w:val="24"/>
          <w:szCs w:val="24"/>
        </w:rPr>
        <w:t xml:space="preserve"> </w:t>
      </w:r>
      <w:r w:rsidR="00E43237" w:rsidRPr="00D8086D">
        <w:rPr>
          <w:b/>
          <w:i/>
          <w:sz w:val="24"/>
          <w:szCs w:val="24"/>
        </w:rPr>
        <w:t>Строительство или реконструкция тепловых сетей для повышения</w:t>
      </w:r>
      <w:r w:rsidR="000F511B" w:rsidRPr="00D8086D">
        <w:rPr>
          <w:b/>
          <w:i/>
          <w:sz w:val="24"/>
          <w:szCs w:val="24"/>
          <w:lang w:val="ru-RU"/>
        </w:rPr>
        <w:t xml:space="preserve"> </w:t>
      </w:r>
      <w:r w:rsidR="00E43237" w:rsidRPr="00D8086D">
        <w:rPr>
          <w:b/>
          <w:i/>
          <w:sz w:val="24"/>
          <w:szCs w:val="24"/>
        </w:rPr>
        <w:t>эффективности функционирования системы теплоснабжения, в том числе</w:t>
      </w:r>
      <w:r w:rsidR="000F511B" w:rsidRPr="00D8086D">
        <w:rPr>
          <w:b/>
          <w:i/>
          <w:sz w:val="24"/>
          <w:szCs w:val="24"/>
          <w:lang w:val="ru-RU"/>
        </w:rPr>
        <w:t xml:space="preserve"> </w:t>
      </w:r>
      <w:r w:rsidR="00E43237" w:rsidRPr="00D8086D">
        <w:rPr>
          <w:b/>
          <w:i/>
          <w:sz w:val="24"/>
          <w:szCs w:val="24"/>
        </w:rPr>
        <w:t>за счет перевода котельных в пиковый режим работы или ликвидации</w:t>
      </w:r>
      <w:bookmarkStart w:id="204" w:name="bookmark81"/>
      <w:r w:rsidR="0052281F" w:rsidRPr="00D8086D">
        <w:rPr>
          <w:b/>
          <w:i/>
          <w:sz w:val="24"/>
          <w:szCs w:val="24"/>
        </w:rPr>
        <w:t xml:space="preserve"> </w:t>
      </w:r>
      <w:r w:rsidR="00E43237" w:rsidRPr="00D8086D">
        <w:rPr>
          <w:b/>
          <w:i/>
          <w:sz w:val="24"/>
          <w:szCs w:val="24"/>
        </w:rPr>
        <w:t>котельных</w:t>
      </w:r>
      <w:bookmarkEnd w:id="202"/>
      <w:bookmarkEnd w:id="203"/>
      <w:bookmarkEnd w:id="204"/>
    </w:p>
    <w:p w:rsidR="006F31CC" w:rsidRPr="00D8086D" w:rsidRDefault="00E43237" w:rsidP="00036796">
      <w:pPr>
        <w:pStyle w:val="61"/>
        <w:shd w:val="clear" w:color="auto" w:fill="auto"/>
        <w:spacing w:before="0" w:after="580" w:line="276" w:lineRule="auto"/>
        <w:ind w:firstLine="709"/>
        <w:rPr>
          <w:sz w:val="24"/>
          <w:szCs w:val="24"/>
        </w:rPr>
      </w:pPr>
      <w:r w:rsidRPr="00D8086D">
        <w:rPr>
          <w:sz w:val="24"/>
          <w:szCs w:val="24"/>
        </w:rPr>
        <w:t>Строительство или реконструкция тепловых сетей за счет перевода котельных в пиковый режим не предусматривается, так как отсутствуют пиковые водогрейные котельные. Повышение эффективности функционирования системы теплоснабжения обеспечивают мероприятия по реконструкции тепловых сетей в связи с окончанием срока службы, а также восстановление изоляции (снижение фактических и нормативных потерь тепловой энергии через изоляцию трубопроводов при передаче тепловой энергии).</w:t>
      </w:r>
    </w:p>
    <w:p w:rsidR="006F31CC" w:rsidRPr="00D8086D" w:rsidRDefault="00C76ADB" w:rsidP="00036796">
      <w:pPr>
        <w:pStyle w:val="34"/>
        <w:keepNext/>
        <w:keepLines/>
        <w:shd w:val="clear" w:color="auto" w:fill="auto"/>
        <w:spacing w:before="0" w:after="152" w:line="276" w:lineRule="auto"/>
        <w:ind w:firstLine="709"/>
        <w:jc w:val="center"/>
        <w:rPr>
          <w:b/>
          <w:i/>
          <w:sz w:val="24"/>
          <w:szCs w:val="24"/>
        </w:rPr>
      </w:pPr>
      <w:bookmarkStart w:id="205" w:name="bookmark82"/>
      <w:bookmarkStart w:id="206" w:name="_Toc436985005"/>
      <w:bookmarkStart w:id="207" w:name="_Toc436985108"/>
      <w:r>
        <w:rPr>
          <w:b/>
          <w:i/>
          <w:sz w:val="24"/>
          <w:szCs w:val="24"/>
          <w:lang w:val="ru-RU"/>
        </w:rPr>
        <w:lastRenderedPageBreak/>
        <w:t>5</w:t>
      </w:r>
      <w:r w:rsidR="00E43237" w:rsidRPr="00D8086D">
        <w:rPr>
          <w:b/>
          <w:i/>
          <w:sz w:val="24"/>
          <w:szCs w:val="24"/>
        </w:rPr>
        <w:t>.5 Строительство тепловых сетей для обеспечения нормативной</w:t>
      </w:r>
      <w:bookmarkStart w:id="208" w:name="bookmark83"/>
      <w:bookmarkEnd w:id="205"/>
      <w:r w:rsidR="00135016" w:rsidRPr="00D8086D">
        <w:rPr>
          <w:b/>
          <w:i/>
          <w:sz w:val="24"/>
          <w:szCs w:val="24"/>
          <w:lang w:val="ru-RU"/>
        </w:rPr>
        <w:t xml:space="preserve"> </w:t>
      </w:r>
      <w:r w:rsidR="00E43237" w:rsidRPr="00D8086D">
        <w:rPr>
          <w:b/>
          <w:i/>
          <w:sz w:val="24"/>
          <w:szCs w:val="24"/>
        </w:rPr>
        <w:t>надежности теплоснабжения</w:t>
      </w:r>
      <w:bookmarkEnd w:id="206"/>
      <w:bookmarkEnd w:id="207"/>
      <w:bookmarkEnd w:id="208"/>
    </w:p>
    <w:p w:rsidR="00135016" w:rsidRPr="00D8086D" w:rsidRDefault="00E43237" w:rsidP="00036796">
      <w:pPr>
        <w:pStyle w:val="61"/>
        <w:shd w:val="clear" w:color="auto" w:fill="auto"/>
        <w:spacing w:before="0" w:after="0" w:line="276" w:lineRule="auto"/>
        <w:ind w:firstLine="709"/>
        <w:rPr>
          <w:sz w:val="24"/>
          <w:szCs w:val="24"/>
          <w:lang w:val="ru-RU"/>
        </w:rPr>
      </w:pPr>
      <w:r w:rsidRPr="00D8086D">
        <w:rPr>
          <w:sz w:val="24"/>
          <w:szCs w:val="24"/>
        </w:rPr>
        <w:t>Строительство тепловых сетей для обеспечения нормативной надежности не предполагается. Необходимые показатели надежности достигаются за счет</w:t>
      </w:r>
      <w:r w:rsidR="00135016" w:rsidRPr="00D8086D">
        <w:rPr>
          <w:sz w:val="24"/>
          <w:szCs w:val="24"/>
          <w:lang w:val="ru-RU"/>
        </w:rPr>
        <w:t xml:space="preserve"> </w:t>
      </w:r>
      <w:r w:rsidRPr="00D8086D">
        <w:rPr>
          <w:sz w:val="24"/>
          <w:szCs w:val="24"/>
        </w:rPr>
        <w:t>реконструкции трубопроводов в связи с окончанием срока службы.</w:t>
      </w:r>
      <w:bookmarkStart w:id="209" w:name="bookmark84"/>
    </w:p>
    <w:p w:rsidR="00135016" w:rsidRPr="00D8086D" w:rsidRDefault="00135016" w:rsidP="00036796">
      <w:pPr>
        <w:pStyle w:val="61"/>
        <w:shd w:val="clear" w:color="auto" w:fill="auto"/>
        <w:spacing w:before="0" w:after="0" w:line="276" w:lineRule="auto"/>
        <w:ind w:firstLine="709"/>
        <w:rPr>
          <w:sz w:val="24"/>
          <w:szCs w:val="24"/>
          <w:lang w:val="ru-RU"/>
        </w:rPr>
      </w:pPr>
    </w:p>
    <w:p w:rsidR="006F31CC" w:rsidRPr="00D8086D" w:rsidRDefault="00C76ADB" w:rsidP="00036796">
      <w:pPr>
        <w:pStyle w:val="34"/>
        <w:keepNext/>
        <w:keepLines/>
        <w:shd w:val="clear" w:color="auto" w:fill="auto"/>
        <w:spacing w:before="0" w:after="152" w:line="276" w:lineRule="auto"/>
        <w:ind w:firstLine="709"/>
        <w:jc w:val="center"/>
        <w:rPr>
          <w:b/>
          <w:i/>
          <w:sz w:val="24"/>
          <w:szCs w:val="24"/>
        </w:rPr>
      </w:pPr>
      <w:bookmarkStart w:id="210" w:name="_Toc436985006"/>
      <w:bookmarkStart w:id="211" w:name="_Toc436985109"/>
      <w:r>
        <w:rPr>
          <w:b/>
          <w:i/>
          <w:sz w:val="24"/>
          <w:szCs w:val="24"/>
          <w:lang w:val="ru-RU"/>
        </w:rPr>
        <w:t>5</w:t>
      </w:r>
      <w:r w:rsidR="00135016" w:rsidRPr="00D8086D">
        <w:rPr>
          <w:b/>
          <w:i/>
          <w:sz w:val="24"/>
          <w:szCs w:val="24"/>
          <w:lang w:val="ru-RU"/>
        </w:rPr>
        <w:t xml:space="preserve">.6 </w:t>
      </w:r>
      <w:r w:rsidR="00E43237" w:rsidRPr="00D8086D">
        <w:rPr>
          <w:b/>
          <w:i/>
          <w:sz w:val="24"/>
          <w:szCs w:val="24"/>
        </w:rPr>
        <w:t>Реконструкция тепловых сетей с увеличением диаметра трубопроводов</w:t>
      </w:r>
      <w:bookmarkEnd w:id="209"/>
      <w:r w:rsidR="00135016" w:rsidRPr="00D8086D">
        <w:rPr>
          <w:b/>
          <w:i/>
          <w:sz w:val="24"/>
          <w:szCs w:val="24"/>
          <w:lang w:val="ru-RU"/>
        </w:rPr>
        <w:t xml:space="preserve"> </w:t>
      </w:r>
      <w:r w:rsidR="00E43237" w:rsidRPr="00D8086D">
        <w:rPr>
          <w:b/>
          <w:i/>
          <w:sz w:val="24"/>
          <w:szCs w:val="24"/>
        </w:rPr>
        <w:t>для обеспечения перспективных приростов тепловой нагрузки</w:t>
      </w:r>
      <w:bookmarkEnd w:id="210"/>
      <w:bookmarkEnd w:id="211"/>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Для разработки предложений по строительству и реконструкции тепловых сетей требуется:</w:t>
      </w:r>
    </w:p>
    <w:p w:rsidR="006F31CC" w:rsidRPr="00D8086D" w:rsidRDefault="00E43237" w:rsidP="00531324">
      <w:pPr>
        <w:pStyle w:val="61"/>
        <w:numPr>
          <w:ilvl w:val="0"/>
          <w:numId w:val="23"/>
        </w:numPr>
        <w:shd w:val="clear" w:color="auto" w:fill="auto"/>
        <w:tabs>
          <w:tab w:val="left" w:pos="1077"/>
        </w:tabs>
        <w:spacing w:before="0" w:after="0" w:line="276" w:lineRule="auto"/>
        <w:ind w:firstLine="709"/>
        <w:rPr>
          <w:sz w:val="24"/>
          <w:szCs w:val="24"/>
        </w:rPr>
      </w:pPr>
      <w:r w:rsidRPr="00D8086D">
        <w:rPr>
          <w:sz w:val="24"/>
          <w:szCs w:val="24"/>
        </w:rPr>
        <w:t>разработать гидравлические режимы передачи теплоносителя по тепловым сетям с перспективной (на последний год перспективного периода) тепловой нагрузкой в существующей зоне действия источника тепловой энергии;</w:t>
      </w:r>
    </w:p>
    <w:p w:rsidR="006F31CC" w:rsidRPr="00D8086D" w:rsidRDefault="00E43237" w:rsidP="00531324">
      <w:pPr>
        <w:pStyle w:val="61"/>
        <w:numPr>
          <w:ilvl w:val="0"/>
          <w:numId w:val="23"/>
        </w:numPr>
        <w:shd w:val="clear" w:color="auto" w:fill="auto"/>
        <w:tabs>
          <w:tab w:val="left" w:pos="1077"/>
        </w:tabs>
        <w:spacing w:before="0" w:after="0" w:line="276" w:lineRule="auto"/>
        <w:ind w:firstLine="709"/>
        <w:rPr>
          <w:sz w:val="24"/>
          <w:szCs w:val="24"/>
        </w:rPr>
      </w:pPr>
      <w:r w:rsidRPr="00D8086D">
        <w:rPr>
          <w:sz w:val="24"/>
          <w:szCs w:val="24"/>
        </w:rPr>
        <w:t>определить участки тепловых сетей, ограничивающих пропускную способность тепловых сетей;</w:t>
      </w:r>
    </w:p>
    <w:p w:rsidR="006F31CC" w:rsidRPr="00D8086D" w:rsidRDefault="00E43237" w:rsidP="00036796">
      <w:pPr>
        <w:pStyle w:val="61"/>
        <w:shd w:val="clear" w:color="auto" w:fill="auto"/>
        <w:spacing w:before="0" w:after="412" w:line="276" w:lineRule="auto"/>
        <w:ind w:firstLine="709"/>
        <w:rPr>
          <w:sz w:val="24"/>
          <w:szCs w:val="24"/>
        </w:rPr>
      </w:pPr>
      <w:r w:rsidRPr="00D8086D">
        <w:rPr>
          <w:sz w:val="24"/>
          <w:szCs w:val="24"/>
        </w:rPr>
        <w:t>-разработать график изменения температур в подающем теплопроводе тепловыхсетей,в каждой зоне действия источника тепловой энергии.</w:t>
      </w:r>
    </w:p>
    <w:p w:rsidR="006F31CC" w:rsidRPr="00D8086D" w:rsidRDefault="00C76ADB" w:rsidP="00C76ADB">
      <w:pPr>
        <w:pStyle w:val="34"/>
        <w:keepNext/>
        <w:keepLines/>
        <w:shd w:val="clear" w:color="auto" w:fill="auto"/>
        <w:tabs>
          <w:tab w:val="left" w:pos="1282"/>
        </w:tabs>
        <w:spacing w:before="0" w:after="424" w:line="276" w:lineRule="auto"/>
        <w:ind w:firstLine="0"/>
        <w:jc w:val="center"/>
        <w:rPr>
          <w:b/>
          <w:i/>
          <w:sz w:val="24"/>
          <w:szCs w:val="24"/>
        </w:rPr>
      </w:pPr>
      <w:bookmarkStart w:id="212" w:name="bookmark85"/>
      <w:bookmarkStart w:id="213" w:name="_Toc436985007"/>
      <w:bookmarkStart w:id="214" w:name="_Toc436985110"/>
      <w:r>
        <w:rPr>
          <w:b/>
          <w:i/>
          <w:sz w:val="24"/>
          <w:szCs w:val="24"/>
          <w:lang w:val="ru-RU"/>
        </w:rPr>
        <w:t>5.7</w:t>
      </w:r>
      <w:r w:rsidR="00E43237" w:rsidRPr="00D8086D">
        <w:rPr>
          <w:b/>
          <w:i/>
          <w:sz w:val="24"/>
          <w:szCs w:val="24"/>
        </w:rPr>
        <w:t>Реконструкция тепловых сетей, подлежащих замене в связи с исчерпанием эксплуатационного ресурса</w:t>
      </w:r>
      <w:bookmarkEnd w:id="212"/>
      <w:bookmarkEnd w:id="213"/>
      <w:bookmarkEnd w:id="214"/>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Предусматривается реконструкция тепловых сетей в связи с исчерпанием нормативного срока эксплуатации (свыше 25 лет).</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Необходимо провести техническое освидетельствование тепловых сетей.</w:t>
      </w:r>
    </w:p>
    <w:p w:rsidR="006F31CC" w:rsidRPr="00D8086D" w:rsidRDefault="00C76ADB" w:rsidP="00036796">
      <w:pPr>
        <w:pStyle w:val="34"/>
        <w:keepNext/>
        <w:keepLines/>
        <w:shd w:val="clear" w:color="auto" w:fill="auto"/>
        <w:spacing w:before="0" w:after="467" w:line="276" w:lineRule="auto"/>
        <w:ind w:firstLine="709"/>
        <w:jc w:val="center"/>
        <w:rPr>
          <w:b/>
          <w:i/>
          <w:sz w:val="24"/>
          <w:szCs w:val="24"/>
        </w:rPr>
      </w:pPr>
      <w:bookmarkStart w:id="215" w:name="bookmark86"/>
      <w:bookmarkStart w:id="216" w:name="_Toc436985008"/>
      <w:bookmarkStart w:id="217" w:name="_Toc436985111"/>
      <w:r>
        <w:rPr>
          <w:b/>
          <w:i/>
          <w:sz w:val="24"/>
          <w:szCs w:val="24"/>
          <w:lang w:val="ru-RU"/>
        </w:rPr>
        <w:t>5</w:t>
      </w:r>
      <w:r w:rsidR="00E43237" w:rsidRPr="00D8086D">
        <w:rPr>
          <w:b/>
          <w:i/>
          <w:sz w:val="24"/>
          <w:szCs w:val="24"/>
        </w:rPr>
        <w:t>.8</w:t>
      </w:r>
      <w:r w:rsidR="00135016" w:rsidRPr="00D8086D">
        <w:rPr>
          <w:b/>
          <w:i/>
          <w:sz w:val="24"/>
          <w:szCs w:val="24"/>
          <w:lang w:val="ru-RU"/>
        </w:rPr>
        <w:t xml:space="preserve"> </w:t>
      </w:r>
      <w:r w:rsidR="00E43237" w:rsidRPr="00D8086D">
        <w:rPr>
          <w:b/>
          <w:i/>
          <w:sz w:val="24"/>
          <w:szCs w:val="24"/>
        </w:rPr>
        <w:t>Строительство и реконструкция насосных станций</w:t>
      </w:r>
      <w:bookmarkEnd w:id="215"/>
      <w:bookmarkEnd w:id="216"/>
      <w:bookmarkEnd w:id="217"/>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Насосные станции проектом не предусмотрены.</w:t>
      </w:r>
    </w:p>
    <w:p w:rsidR="006F31CC" w:rsidRPr="00D8086D" w:rsidRDefault="00E43237" w:rsidP="00036796">
      <w:pPr>
        <w:pStyle w:val="61"/>
        <w:shd w:val="clear" w:color="auto" w:fill="auto"/>
        <w:tabs>
          <w:tab w:val="left" w:pos="5016"/>
          <w:tab w:val="left" w:pos="5995"/>
        </w:tabs>
        <w:spacing w:before="0" w:after="0" w:line="276" w:lineRule="auto"/>
        <w:ind w:firstLine="709"/>
        <w:rPr>
          <w:sz w:val="24"/>
          <w:szCs w:val="24"/>
        </w:rPr>
      </w:pPr>
      <w:r w:rsidRPr="00D8086D">
        <w:rPr>
          <w:sz w:val="24"/>
          <w:szCs w:val="24"/>
        </w:rPr>
        <w:t>Ввиду отсутствия данных по техническому состоянию трубопроводо</w:t>
      </w:r>
      <w:r w:rsidR="000F511B" w:rsidRPr="00D8086D">
        <w:rPr>
          <w:sz w:val="24"/>
          <w:szCs w:val="24"/>
        </w:rPr>
        <w:t>в и оборудования тепловых сетей</w:t>
      </w:r>
      <w:r w:rsidR="000F511B" w:rsidRPr="00D8086D">
        <w:rPr>
          <w:sz w:val="24"/>
          <w:szCs w:val="24"/>
          <w:lang w:val="ru-RU"/>
        </w:rPr>
        <w:t xml:space="preserve"> </w:t>
      </w:r>
      <w:r w:rsidR="000F511B" w:rsidRPr="00D8086D">
        <w:rPr>
          <w:sz w:val="24"/>
          <w:szCs w:val="24"/>
        </w:rPr>
        <w:t>(нет</w:t>
      </w:r>
      <w:r w:rsidR="000F511B" w:rsidRPr="00D8086D">
        <w:rPr>
          <w:sz w:val="24"/>
          <w:szCs w:val="24"/>
          <w:lang w:val="ru-RU"/>
        </w:rPr>
        <w:t xml:space="preserve"> </w:t>
      </w:r>
      <w:r w:rsidRPr="00D8086D">
        <w:rPr>
          <w:sz w:val="24"/>
          <w:szCs w:val="24"/>
        </w:rPr>
        <w:t>результатов технического</w:t>
      </w:r>
      <w:r w:rsidR="000F511B" w:rsidRPr="00D8086D">
        <w:rPr>
          <w:sz w:val="24"/>
          <w:szCs w:val="24"/>
          <w:lang w:val="ru-RU"/>
        </w:rPr>
        <w:t xml:space="preserve"> </w:t>
      </w:r>
      <w:r w:rsidRPr="00D8086D">
        <w:rPr>
          <w:sz w:val="24"/>
          <w:szCs w:val="24"/>
        </w:rPr>
        <w:t>освидетельствования с определением остаточного ресурса) очевидно в первую очередь необходимо выполнить мероприятия, по результатам которых разрабатываются предложения по реконструкции тепловых сетей с увеличением (уменьшением) диаметра или предложения по строительству подкачивающих насосных станций для выбранного графика регулирования отпуска тепловой энергии в тепловые сети:</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 провести техническое освидетельствование тепловых сетей в соответствии с письмом Министерства регионального развития РФ от 26 апреля</w:t>
      </w:r>
      <w:r w:rsidR="000F511B" w:rsidRPr="00D8086D">
        <w:rPr>
          <w:sz w:val="24"/>
          <w:szCs w:val="24"/>
          <w:lang w:val="ru-RU"/>
        </w:rPr>
        <w:t xml:space="preserve"> </w:t>
      </w:r>
      <w:r w:rsidRPr="00D8086D">
        <w:rPr>
          <w:sz w:val="24"/>
          <w:szCs w:val="24"/>
        </w:rPr>
        <w:t>2012г.№9905-АП/14"О</w:t>
      </w:r>
      <w:r w:rsidRPr="00D8086D">
        <w:rPr>
          <w:sz w:val="24"/>
          <w:szCs w:val="24"/>
        </w:rPr>
        <w:tab/>
        <w:t>Методических рекомендациях по определению</w:t>
      </w:r>
      <w:r w:rsidR="000F511B" w:rsidRPr="00D8086D">
        <w:rPr>
          <w:sz w:val="24"/>
          <w:szCs w:val="24"/>
          <w:lang w:val="ru-RU"/>
        </w:rPr>
        <w:t xml:space="preserve"> </w:t>
      </w:r>
      <w:r w:rsidRPr="00D8086D">
        <w:rPr>
          <w:sz w:val="24"/>
          <w:szCs w:val="24"/>
        </w:rPr>
        <w:t>технического состояния систем теплоснабжения, горячего водоснабжения, холодного водоснабжения и водоотведения путем проведения освидетельствования";</w:t>
      </w:r>
    </w:p>
    <w:p w:rsidR="006F31CC" w:rsidRPr="00D8086D" w:rsidRDefault="00E43237" w:rsidP="00531324">
      <w:pPr>
        <w:pStyle w:val="61"/>
        <w:numPr>
          <w:ilvl w:val="0"/>
          <w:numId w:val="23"/>
        </w:numPr>
        <w:shd w:val="clear" w:color="auto" w:fill="auto"/>
        <w:tabs>
          <w:tab w:val="left" w:pos="978"/>
        </w:tabs>
        <w:spacing w:before="0" w:after="0" w:line="276" w:lineRule="auto"/>
        <w:ind w:firstLine="709"/>
        <w:rPr>
          <w:sz w:val="24"/>
          <w:szCs w:val="24"/>
        </w:rPr>
      </w:pPr>
      <w:r w:rsidRPr="00D8086D">
        <w:rPr>
          <w:sz w:val="24"/>
          <w:szCs w:val="24"/>
        </w:rPr>
        <w:t xml:space="preserve">определить фактические гидравлические характеристики тепловых сетей(провести испытания на гидравлические потери в соответствии с п.6.2.32.ПТЭ тепловых </w:t>
      </w:r>
      <w:r w:rsidRPr="00D8086D">
        <w:rPr>
          <w:sz w:val="24"/>
          <w:szCs w:val="24"/>
        </w:rPr>
        <w:lastRenderedPageBreak/>
        <w:t>энергоустановок);</w:t>
      </w:r>
    </w:p>
    <w:p w:rsidR="006F31CC" w:rsidRPr="00D8086D" w:rsidRDefault="00E43237" w:rsidP="00531324">
      <w:pPr>
        <w:pStyle w:val="61"/>
        <w:numPr>
          <w:ilvl w:val="0"/>
          <w:numId w:val="23"/>
        </w:numPr>
        <w:shd w:val="clear" w:color="auto" w:fill="auto"/>
        <w:tabs>
          <w:tab w:val="left" w:pos="978"/>
        </w:tabs>
        <w:spacing w:before="0" w:after="0" w:line="276" w:lineRule="auto"/>
        <w:ind w:firstLine="709"/>
        <w:rPr>
          <w:sz w:val="24"/>
          <w:szCs w:val="24"/>
        </w:rPr>
      </w:pPr>
      <w:r w:rsidRPr="00D8086D">
        <w:rPr>
          <w:sz w:val="24"/>
          <w:szCs w:val="24"/>
        </w:rPr>
        <w:t>выполнить расчеты гидравлических режимов тепловых сетей с учетом фактических гидравлических характеристик для выбранного графика регулирования отпуска тепловой энергии в тепловые сети;</w:t>
      </w:r>
    </w:p>
    <w:p w:rsidR="006F31CC" w:rsidRPr="00D8086D" w:rsidRDefault="00E43237" w:rsidP="00531324">
      <w:pPr>
        <w:pStyle w:val="61"/>
        <w:numPr>
          <w:ilvl w:val="0"/>
          <w:numId w:val="23"/>
        </w:numPr>
        <w:shd w:val="clear" w:color="auto" w:fill="auto"/>
        <w:tabs>
          <w:tab w:val="left" w:pos="978"/>
        </w:tabs>
        <w:spacing w:before="0" w:after="0" w:line="276" w:lineRule="auto"/>
        <w:ind w:firstLine="709"/>
        <w:rPr>
          <w:sz w:val="24"/>
          <w:szCs w:val="24"/>
        </w:rPr>
      </w:pPr>
      <w:r w:rsidRPr="00D8086D">
        <w:rPr>
          <w:sz w:val="24"/>
          <w:szCs w:val="24"/>
        </w:rPr>
        <w:t>разработать предложения по строительству и реконструкции тепловых сетей для обеспечения перспективных приростов тепловой нагрузки городского округа под застройку;</w:t>
      </w:r>
    </w:p>
    <w:p w:rsidR="006F31CC" w:rsidRPr="00D8086D" w:rsidRDefault="00E43237" w:rsidP="00531324">
      <w:pPr>
        <w:pStyle w:val="61"/>
        <w:numPr>
          <w:ilvl w:val="0"/>
          <w:numId w:val="23"/>
        </w:numPr>
        <w:shd w:val="clear" w:color="auto" w:fill="auto"/>
        <w:tabs>
          <w:tab w:val="left" w:pos="978"/>
        </w:tabs>
        <w:spacing w:before="0" w:after="0" w:line="276" w:lineRule="auto"/>
        <w:ind w:firstLine="709"/>
        <w:rPr>
          <w:sz w:val="24"/>
          <w:szCs w:val="24"/>
        </w:rPr>
      </w:pPr>
      <w:r w:rsidRPr="00D8086D">
        <w:rPr>
          <w:sz w:val="24"/>
          <w:szCs w:val="24"/>
        </w:rPr>
        <w:t>обосновать предложения по реконструкции тепловыхсетей для обеспечения нормативной эффективности и надежности теплоснабжения;</w:t>
      </w:r>
    </w:p>
    <w:p w:rsidR="00591372" w:rsidRDefault="00591372" w:rsidP="00591372">
      <w:pPr>
        <w:pStyle w:val="61"/>
        <w:keepNext/>
        <w:keepLines/>
        <w:shd w:val="clear" w:color="auto" w:fill="auto"/>
        <w:tabs>
          <w:tab w:val="left" w:pos="0"/>
          <w:tab w:val="left" w:pos="978"/>
        </w:tabs>
        <w:spacing w:before="0" w:after="529" w:line="276" w:lineRule="auto"/>
        <w:rPr>
          <w:sz w:val="24"/>
          <w:szCs w:val="24"/>
          <w:lang w:val="ru-RU"/>
        </w:rPr>
      </w:pPr>
      <w:r>
        <w:rPr>
          <w:sz w:val="24"/>
          <w:szCs w:val="24"/>
          <w:lang w:val="ru-RU"/>
        </w:rPr>
        <w:t>О</w:t>
      </w:r>
      <w:r w:rsidR="00E43237" w:rsidRPr="00AC6E35">
        <w:rPr>
          <w:sz w:val="24"/>
          <w:szCs w:val="24"/>
        </w:rPr>
        <w:t>пределить финансовые потребности для реализации предложений по реконструкции тепловых сетей с целью установления устойчивого гидравлического режима циркуляции теплоносителя с перспективными тепловыми нагрузками, для выбранного графика регулирования отпуска тепловой энергии в тепловые сети.</w:t>
      </w:r>
      <w:bookmarkStart w:id="218" w:name="bookmark87"/>
      <w:bookmarkStart w:id="219" w:name="_Toc436985009"/>
      <w:bookmarkStart w:id="220" w:name="_Toc436985112"/>
    </w:p>
    <w:p w:rsidR="006F31CC" w:rsidRPr="00591372" w:rsidRDefault="00591372" w:rsidP="00591372">
      <w:pPr>
        <w:pStyle w:val="61"/>
        <w:keepNext/>
        <w:keepLines/>
        <w:shd w:val="clear" w:color="auto" w:fill="auto"/>
        <w:tabs>
          <w:tab w:val="left" w:pos="0"/>
          <w:tab w:val="left" w:pos="978"/>
        </w:tabs>
        <w:spacing w:before="0" w:after="529" w:line="276" w:lineRule="auto"/>
        <w:rPr>
          <w:b/>
          <w:sz w:val="24"/>
          <w:szCs w:val="24"/>
        </w:rPr>
      </w:pPr>
      <w:r w:rsidRPr="00591372">
        <w:rPr>
          <w:b/>
          <w:sz w:val="24"/>
          <w:szCs w:val="24"/>
          <w:lang w:val="ru-RU"/>
        </w:rPr>
        <w:t xml:space="preserve">6 </w:t>
      </w:r>
      <w:r w:rsidR="00C76ADB" w:rsidRPr="00591372">
        <w:rPr>
          <w:b/>
          <w:sz w:val="24"/>
          <w:szCs w:val="24"/>
        </w:rPr>
        <w:t xml:space="preserve">Глава </w:t>
      </w:r>
      <w:r w:rsidR="00C76ADB" w:rsidRPr="00591372">
        <w:rPr>
          <w:b/>
          <w:sz w:val="24"/>
          <w:szCs w:val="24"/>
          <w:lang w:val="ru-RU"/>
        </w:rPr>
        <w:t>1</w:t>
      </w:r>
      <w:r w:rsidR="00E43237" w:rsidRPr="00591372">
        <w:rPr>
          <w:b/>
          <w:sz w:val="24"/>
          <w:szCs w:val="24"/>
        </w:rPr>
        <w:t xml:space="preserve"> Оценка надежности теплоснабжения</w:t>
      </w:r>
      <w:bookmarkEnd w:id="218"/>
      <w:bookmarkEnd w:id="219"/>
      <w:bookmarkEnd w:id="220"/>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Раздел находится в разработке в связи с отсутствием полных данных по сетям теплоснабжения.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Целью настоящего раздела является:</w:t>
      </w:r>
    </w:p>
    <w:p w:rsidR="006F31CC" w:rsidRPr="00D8086D" w:rsidRDefault="00E43237" w:rsidP="00531324">
      <w:pPr>
        <w:pStyle w:val="210"/>
        <w:numPr>
          <w:ilvl w:val="0"/>
          <w:numId w:val="23"/>
        </w:numPr>
        <w:shd w:val="clear" w:color="auto" w:fill="auto"/>
        <w:tabs>
          <w:tab w:val="left" w:pos="1013"/>
        </w:tabs>
        <w:spacing w:line="276" w:lineRule="auto"/>
        <w:ind w:firstLine="709"/>
        <w:jc w:val="both"/>
        <w:rPr>
          <w:sz w:val="24"/>
          <w:szCs w:val="24"/>
        </w:rPr>
      </w:pPr>
      <w:r w:rsidRPr="00D8086D">
        <w:rPr>
          <w:sz w:val="24"/>
          <w:szCs w:val="24"/>
        </w:rPr>
        <w:t>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и(или) передаче тепловой энергии;</w:t>
      </w:r>
    </w:p>
    <w:p w:rsidR="006F31CC" w:rsidRPr="00D8086D" w:rsidRDefault="00E43237" w:rsidP="00531324">
      <w:pPr>
        <w:pStyle w:val="210"/>
        <w:numPr>
          <w:ilvl w:val="0"/>
          <w:numId w:val="23"/>
        </w:numPr>
        <w:shd w:val="clear" w:color="auto" w:fill="auto"/>
        <w:tabs>
          <w:tab w:val="left" w:pos="1053"/>
        </w:tabs>
        <w:spacing w:line="276" w:lineRule="auto"/>
        <w:ind w:firstLine="709"/>
        <w:jc w:val="both"/>
        <w:rPr>
          <w:sz w:val="24"/>
          <w:szCs w:val="24"/>
        </w:rPr>
      </w:pPr>
      <w:r w:rsidRPr="00D8086D">
        <w:rPr>
          <w:sz w:val="24"/>
          <w:szCs w:val="24"/>
        </w:rPr>
        <w:t>анализ аварийных отключений потребителей;</w:t>
      </w:r>
    </w:p>
    <w:p w:rsidR="006F31CC" w:rsidRPr="00D8086D" w:rsidRDefault="00E43237" w:rsidP="00531324">
      <w:pPr>
        <w:pStyle w:val="210"/>
        <w:numPr>
          <w:ilvl w:val="0"/>
          <w:numId w:val="23"/>
        </w:numPr>
        <w:shd w:val="clear" w:color="auto" w:fill="auto"/>
        <w:tabs>
          <w:tab w:val="left" w:pos="1006"/>
        </w:tabs>
        <w:spacing w:line="276" w:lineRule="auto"/>
        <w:ind w:firstLine="709"/>
        <w:jc w:val="both"/>
        <w:rPr>
          <w:sz w:val="24"/>
          <w:szCs w:val="24"/>
        </w:rPr>
      </w:pPr>
      <w:r w:rsidRPr="00D8086D">
        <w:rPr>
          <w:sz w:val="24"/>
          <w:szCs w:val="24"/>
        </w:rPr>
        <w:t>анализ времени восстановления теплоснабжения потребителей после аварийных отключений;</w:t>
      </w:r>
    </w:p>
    <w:p w:rsidR="006F31CC" w:rsidRPr="00D8086D" w:rsidRDefault="00E43237" w:rsidP="00531324">
      <w:pPr>
        <w:pStyle w:val="210"/>
        <w:numPr>
          <w:ilvl w:val="0"/>
          <w:numId w:val="23"/>
        </w:numPr>
        <w:shd w:val="clear" w:color="auto" w:fill="auto"/>
        <w:tabs>
          <w:tab w:val="left" w:pos="1006"/>
        </w:tabs>
        <w:spacing w:line="276" w:lineRule="auto"/>
        <w:ind w:firstLine="709"/>
        <w:jc w:val="both"/>
        <w:rPr>
          <w:sz w:val="24"/>
          <w:szCs w:val="24"/>
        </w:rPr>
      </w:pPr>
      <w:r w:rsidRPr="00D8086D">
        <w:rPr>
          <w:sz w:val="24"/>
          <w:szCs w:val="24"/>
        </w:rPr>
        <w:t>графические материалы (карты-схемы тепловых сетей и зон не нормативной надежности и безопасности теплоснабжения).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Оценка надежности теплоснабжения выполняется с целью разработки предложений по реконструкции тепловых сетей, не обеспечивающих нормативной надежности теплоснабжения.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Оценка надежности теплоснабжения разрабатываются в соответствии с подпунктом ”и” пункта 19 и пункта 46 Требований к схемам теплоснабжения. НормативныетребованиякнадёжноститеплоснабженияустановленывСНиП 41.02.2003 "Тепловые сети” в части пунктов 6.27-6.31 раздела "Надежность".</w:t>
      </w:r>
    </w:p>
    <w:p w:rsidR="006F31CC" w:rsidRPr="00D8086D" w:rsidRDefault="00E43237" w:rsidP="00036796">
      <w:pPr>
        <w:pStyle w:val="210"/>
        <w:shd w:val="clear" w:color="auto" w:fill="auto"/>
        <w:tabs>
          <w:tab w:val="left" w:pos="2339"/>
        </w:tabs>
        <w:spacing w:line="276" w:lineRule="auto"/>
        <w:ind w:firstLine="709"/>
        <w:jc w:val="both"/>
        <w:rPr>
          <w:sz w:val="24"/>
          <w:szCs w:val="24"/>
        </w:rPr>
      </w:pPr>
      <w:r w:rsidRPr="00D8086D">
        <w:rPr>
          <w:sz w:val="24"/>
          <w:szCs w:val="24"/>
        </w:rPr>
        <w:t>В</w:t>
      </w:r>
      <w:r w:rsidR="000F511B" w:rsidRPr="00D8086D">
        <w:rPr>
          <w:sz w:val="24"/>
          <w:szCs w:val="24"/>
          <w:lang w:val="ru-RU"/>
        </w:rPr>
        <w:t xml:space="preserve"> </w:t>
      </w:r>
      <w:r w:rsidRPr="00D8086D">
        <w:rPr>
          <w:sz w:val="24"/>
          <w:szCs w:val="24"/>
        </w:rPr>
        <w:t>СНиП</w:t>
      </w:r>
      <w:r w:rsidR="000F511B" w:rsidRPr="00D8086D">
        <w:rPr>
          <w:sz w:val="24"/>
          <w:szCs w:val="24"/>
          <w:lang w:val="ru-RU"/>
        </w:rPr>
        <w:t xml:space="preserve"> </w:t>
      </w:r>
      <w:r w:rsidRPr="00D8086D">
        <w:rPr>
          <w:sz w:val="24"/>
          <w:szCs w:val="24"/>
        </w:rPr>
        <w:t>41.02.2003</w:t>
      </w:r>
      <w:r w:rsidR="000F511B" w:rsidRPr="00D8086D">
        <w:rPr>
          <w:sz w:val="24"/>
          <w:szCs w:val="24"/>
          <w:lang w:val="ru-RU"/>
        </w:rPr>
        <w:t xml:space="preserve"> </w:t>
      </w:r>
      <w:r w:rsidRPr="00D8086D">
        <w:rPr>
          <w:sz w:val="24"/>
          <w:szCs w:val="24"/>
        </w:rPr>
        <w:t>надежность</w:t>
      </w:r>
      <w:r w:rsidR="000F511B" w:rsidRPr="00D8086D">
        <w:rPr>
          <w:sz w:val="24"/>
          <w:szCs w:val="24"/>
          <w:lang w:val="ru-RU"/>
        </w:rPr>
        <w:t xml:space="preserve"> </w:t>
      </w:r>
      <w:r w:rsidRPr="00D8086D">
        <w:rPr>
          <w:sz w:val="24"/>
          <w:szCs w:val="24"/>
        </w:rPr>
        <w:t>теплоснабжения</w:t>
      </w:r>
      <w:r w:rsidR="000F511B" w:rsidRPr="00D8086D">
        <w:rPr>
          <w:sz w:val="24"/>
          <w:szCs w:val="24"/>
          <w:lang w:val="ru-RU"/>
        </w:rPr>
        <w:t xml:space="preserve"> </w:t>
      </w:r>
      <w:r w:rsidRPr="00D8086D">
        <w:rPr>
          <w:sz w:val="24"/>
          <w:szCs w:val="24"/>
        </w:rPr>
        <w:t>определяется</w:t>
      </w:r>
      <w:r w:rsidR="000F511B" w:rsidRPr="00D8086D">
        <w:rPr>
          <w:sz w:val="24"/>
          <w:szCs w:val="24"/>
          <w:lang w:val="ru-RU"/>
        </w:rPr>
        <w:t xml:space="preserve"> </w:t>
      </w:r>
      <w:r w:rsidRPr="00D8086D">
        <w:rPr>
          <w:sz w:val="24"/>
          <w:szCs w:val="24"/>
        </w:rPr>
        <w:t>по</w:t>
      </w:r>
      <w:r w:rsidR="000F511B" w:rsidRPr="00D8086D">
        <w:rPr>
          <w:sz w:val="24"/>
          <w:szCs w:val="24"/>
          <w:lang w:val="ru-RU"/>
        </w:rPr>
        <w:t xml:space="preserve"> </w:t>
      </w:r>
      <w:r w:rsidRPr="00D8086D">
        <w:rPr>
          <w:sz w:val="24"/>
          <w:szCs w:val="24"/>
        </w:rPr>
        <w:t xml:space="preserve">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w:t>
      </w:r>
      <w:r w:rsidRPr="00D8086D">
        <w:rPr>
          <w:rStyle w:val="26"/>
          <w:sz w:val="24"/>
          <w:szCs w:val="24"/>
        </w:rPr>
        <w:t>[К</w:t>
      </w:r>
      <w:r w:rsidRPr="00D8086D">
        <w:rPr>
          <w:rStyle w:val="26"/>
          <w:sz w:val="24"/>
          <w:szCs w:val="24"/>
          <w:vertAlign w:val="subscript"/>
        </w:rPr>
        <w:t>г</w:t>
      </w:r>
      <w:r w:rsidRPr="00D8086D">
        <w:rPr>
          <w:rStyle w:val="26"/>
          <w:sz w:val="24"/>
          <w:szCs w:val="24"/>
        </w:rPr>
        <w:t>],</w:t>
      </w:r>
      <w:r w:rsidRPr="00D8086D">
        <w:rPr>
          <w:sz w:val="24"/>
          <w:szCs w:val="24"/>
        </w:rPr>
        <w:t xml:space="preserve"> живучести [Ж].</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Расчет показателей системы с учетом надежности должен производиться для каждого </w:t>
      </w:r>
      <w:r w:rsidRPr="00D8086D">
        <w:rPr>
          <w:sz w:val="24"/>
          <w:szCs w:val="24"/>
        </w:rPr>
        <w:lastRenderedPageBreak/>
        <w:t>потребителя. При этом минимально допустимые показатели вероятности безотказной работы следует принимать для:</w:t>
      </w:r>
    </w:p>
    <w:p w:rsidR="006F31CC" w:rsidRPr="00D8086D" w:rsidRDefault="00E43237" w:rsidP="00531324">
      <w:pPr>
        <w:pStyle w:val="210"/>
        <w:numPr>
          <w:ilvl w:val="0"/>
          <w:numId w:val="23"/>
        </w:numPr>
        <w:shd w:val="clear" w:color="auto" w:fill="auto"/>
        <w:tabs>
          <w:tab w:val="left" w:pos="1003"/>
        </w:tabs>
        <w:spacing w:line="276" w:lineRule="auto"/>
        <w:ind w:firstLine="709"/>
        <w:jc w:val="both"/>
        <w:rPr>
          <w:sz w:val="24"/>
          <w:szCs w:val="24"/>
        </w:rPr>
      </w:pPr>
      <w:r w:rsidRPr="00D8086D">
        <w:rPr>
          <w:sz w:val="24"/>
          <w:szCs w:val="24"/>
        </w:rPr>
        <w:t xml:space="preserve">источника теплоты </w:t>
      </w:r>
      <w:r w:rsidRPr="00D8086D">
        <w:rPr>
          <w:rStyle w:val="26"/>
          <w:sz w:val="24"/>
          <w:szCs w:val="24"/>
        </w:rPr>
        <w:t>Р</w:t>
      </w:r>
      <w:r w:rsidRPr="00D8086D">
        <w:rPr>
          <w:rStyle w:val="26"/>
          <w:sz w:val="24"/>
          <w:szCs w:val="24"/>
          <w:vertAlign w:val="subscript"/>
        </w:rPr>
        <w:t>ит</w:t>
      </w:r>
      <w:r w:rsidRPr="00D8086D">
        <w:rPr>
          <w:sz w:val="24"/>
          <w:szCs w:val="24"/>
        </w:rPr>
        <w:t xml:space="preserve"> = 0,97;</w:t>
      </w:r>
    </w:p>
    <w:p w:rsidR="006F31CC" w:rsidRPr="00D8086D" w:rsidRDefault="00E43237" w:rsidP="00531324">
      <w:pPr>
        <w:pStyle w:val="210"/>
        <w:numPr>
          <w:ilvl w:val="0"/>
          <w:numId w:val="23"/>
        </w:numPr>
        <w:shd w:val="clear" w:color="auto" w:fill="auto"/>
        <w:tabs>
          <w:tab w:val="left" w:pos="1003"/>
        </w:tabs>
        <w:spacing w:line="276" w:lineRule="auto"/>
        <w:ind w:firstLine="709"/>
        <w:jc w:val="both"/>
        <w:rPr>
          <w:sz w:val="24"/>
          <w:szCs w:val="24"/>
        </w:rPr>
      </w:pPr>
      <w:r w:rsidRPr="00D8086D">
        <w:rPr>
          <w:sz w:val="24"/>
          <w:szCs w:val="24"/>
        </w:rPr>
        <w:t xml:space="preserve">тепловых сетей </w:t>
      </w:r>
      <w:r w:rsidRPr="00D8086D">
        <w:rPr>
          <w:rStyle w:val="26"/>
          <w:sz w:val="24"/>
          <w:szCs w:val="24"/>
        </w:rPr>
        <w:t>Р</w:t>
      </w:r>
      <w:r w:rsidRPr="00D8086D">
        <w:rPr>
          <w:rStyle w:val="26"/>
          <w:sz w:val="24"/>
          <w:szCs w:val="24"/>
          <w:vertAlign w:val="subscript"/>
        </w:rPr>
        <w:t>тс</w:t>
      </w:r>
      <w:r w:rsidRPr="00D8086D">
        <w:rPr>
          <w:sz w:val="24"/>
          <w:szCs w:val="24"/>
        </w:rPr>
        <w:t xml:space="preserve"> = 0,9;</w:t>
      </w:r>
    </w:p>
    <w:p w:rsidR="006F31CC" w:rsidRPr="00D8086D" w:rsidRDefault="00E43237" w:rsidP="00531324">
      <w:pPr>
        <w:pStyle w:val="210"/>
        <w:numPr>
          <w:ilvl w:val="0"/>
          <w:numId w:val="23"/>
        </w:numPr>
        <w:shd w:val="clear" w:color="auto" w:fill="auto"/>
        <w:tabs>
          <w:tab w:val="left" w:pos="1003"/>
        </w:tabs>
        <w:spacing w:line="276" w:lineRule="auto"/>
        <w:ind w:firstLine="709"/>
        <w:jc w:val="both"/>
        <w:rPr>
          <w:sz w:val="24"/>
          <w:szCs w:val="24"/>
        </w:rPr>
      </w:pPr>
      <w:r w:rsidRPr="00D8086D">
        <w:rPr>
          <w:sz w:val="24"/>
          <w:szCs w:val="24"/>
        </w:rPr>
        <w:t>потребителя теплоты Р</w:t>
      </w:r>
      <w:r w:rsidRPr="00D8086D">
        <w:rPr>
          <w:sz w:val="24"/>
          <w:szCs w:val="24"/>
          <w:vertAlign w:val="subscript"/>
        </w:rPr>
        <w:t>ПТ</w:t>
      </w:r>
      <w:r w:rsidRPr="00D8086D">
        <w:rPr>
          <w:sz w:val="24"/>
          <w:szCs w:val="24"/>
        </w:rPr>
        <w:t xml:space="preserve"> = 0,99;</w:t>
      </w:r>
    </w:p>
    <w:p w:rsidR="006F31CC" w:rsidRPr="00D8086D" w:rsidRDefault="00E43237" w:rsidP="00531324">
      <w:pPr>
        <w:pStyle w:val="70"/>
        <w:numPr>
          <w:ilvl w:val="0"/>
          <w:numId w:val="23"/>
        </w:numPr>
        <w:shd w:val="clear" w:color="auto" w:fill="auto"/>
        <w:tabs>
          <w:tab w:val="left" w:pos="1003"/>
        </w:tabs>
        <w:spacing w:after="0" w:line="276" w:lineRule="auto"/>
        <w:ind w:firstLine="709"/>
        <w:rPr>
          <w:sz w:val="24"/>
          <w:szCs w:val="24"/>
        </w:rPr>
      </w:pPr>
      <w:r w:rsidRPr="00D8086D">
        <w:rPr>
          <w:rStyle w:val="71"/>
          <w:sz w:val="24"/>
          <w:szCs w:val="24"/>
        </w:rPr>
        <w:t xml:space="preserve">СЦТ в целом </w:t>
      </w:r>
      <w:r w:rsidRPr="00D8086D">
        <w:rPr>
          <w:sz w:val="24"/>
          <w:szCs w:val="24"/>
        </w:rPr>
        <w:t>Рсц</w:t>
      </w:r>
      <w:r w:rsidRPr="00D8086D">
        <w:rPr>
          <w:sz w:val="24"/>
          <w:szCs w:val="24"/>
          <w:vertAlign w:val="subscript"/>
        </w:rPr>
        <w:t>т</w:t>
      </w:r>
      <w:r w:rsidRPr="00D8086D">
        <w:rPr>
          <w:sz w:val="24"/>
          <w:szCs w:val="24"/>
        </w:rPr>
        <w:t xml:space="preserve"> = 0,9 • 0,97 • 0,99 =</w:t>
      </w:r>
      <w:r w:rsidRPr="00D8086D">
        <w:rPr>
          <w:rStyle w:val="71"/>
          <w:sz w:val="24"/>
          <w:szCs w:val="24"/>
        </w:rPr>
        <w:t xml:space="preserve"> 0,86.</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Нормативные показатели безотказности тепловых сетей обеспечиваются следующими мероприятиями:</w:t>
      </w:r>
    </w:p>
    <w:p w:rsidR="006F31CC" w:rsidRPr="00D8086D" w:rsidRDefault="00E43237" w:rsidP="00531324">
      <w:pPr>
        <w:pStyle w:val="210"/>
        <w:numPr>
          <w:ilvl w:val="0"/>
          <w:numId w:val="32"/>
        </w:numPr>
        <w:shd w:val="clear" w:color="auto" w:fill="auto"/>
        <w:tabs>
          <w:tab w:val="left" w:pos="973"/>
        </w:tabs>
        <w:spacing w:line="276" w:lineRule="auto"/>
        <w:jc w:val="both"/>
        <w:rPr>
          <w:sz w:val="24"/>
          <w:szCs w:val="24"/>
        </w:rPr>
      </w:pPr>
      <w:r w:rsidRPr="00D8086D">
        <w:rPr>
          <w:sz w:val="24"/>
          <w:szCs w:val="24"/>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6F31CC" w:rsidRPr="00D8086D" w:rsidRDefault="00E43237" w:rsidP="00531324">
      <w:pPr>
        <w:pStyle w:val="210"/>
        <w:numPr>
          <w:ilvl w:val="0"/>
          <w:numId w:val="32"/>
        </w:numPr>
        <w:shd w:val="clear" w:color="auto" w:fill="auto"/>
        <w:tabs>
          <w:tab w:val="left" w:pos="2525"/>
        </w:tabs>
        <w:spacing w:line="276" w:lineRule="auto"/>
        <w:jc w:val="both"/>
        <w:rPr>
          <w:sz w:val="24"/>
          <w:szCs w:val="24"/>
        </w:rPr>
      </w:pPr>
      <w:r w:rsidRPr="00D8086D">
        <w:rPr>
          <w:sz w:val="24"/>
          <w:szCs w:val="24"/>
        </w:rPr>
        <w:t>местомразмещениярезервныхтрубопроводныхсвязеймежду радиальными теплопроводами;</w:t>
      </w:r>
    </w:p>
    <w:p w:rsidR="006F31CC" w:rsidRPr="00D8086D" w:rsidRDefault="00E43237" w:rsidP="00531324">
      <w:pPr>
        <w:pStyle w:val="210"/>
        <w:numPr>
          <w:ilvl w:val="0"/>
          <w:numId w:val="32"/>
        </w:numPr>
        <w:shd w:val="clear" w:color="auto" w:fill="auto"/>
        <w:tabs>
          <w:tab w:val="left" w:pos="973"/>
        </w:tabs>
        <w:spacing w:line="276" w:lineRule="auto"/>
        <w:jc w:val="both"/>
        <w:rPr>
          <w:sz w:val="24"/>
          <w:szCs w:val="24"/>
        </w:rPr>
      </w:pPr>
      <w:r w:rsidRPr="00D8086D">
        <w:rPr>
          <w:sz w:val="24"/>
          <w:szCs w:val="24"/>
        </w:rPr>
        <w:t>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6F31CC" w:rsidRPr="00D8086D" w:rsidRDefault="00E43237" w:rsidP="00531324">
      <w:pPr>
        <w:pStyle w:val="210"/>
        <w:numPr>
          <w:ilvl w:val="0"/>
          <w:numId w:val="32"/>
        </w:numPr>
        <w:shd w:val="clear" w:color="auto" w:fill="auto"/>
        <w:tabs>
          <w:tab w:val="left" w:pos="968"/>
        </w:tabs>
        <w:spacing w:line="276" w:lineRule="auto"/>
        <w:jc w:val="both"/>
        <w:rPr>
          <w:sz w:val="24"/>
          <w:szCs w:val="24"/>
        </w:rPr>
      </w:pPr>
      <w:r w:rsidRPr="00D8086D">
        <w:rPr>
          <w:sz w:val="24"/>
          <w:szCs w:val="24"/>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6F31CC" w:rsidRPr="00D8086D" w:rsidRDefault="00E43237" w:rsidP="00531324">
      <w:pPr>
        <w:pStyle w:val="210"/>
        <w:numPr>
          <w:ilvl w:val="0"/>
          <w:numId w:val="32"/>
        </w:numPr>
        <w:shd w:val="clear" w:color="auto" w:fill="auto"/>
        <w:tabs>
          <w:tab w:val="left" w:pos="973"/>
        </w:tabs>
        <w:spacing w:line="276" w:lineRule="auto"/>
        <w:jc w:val="both"/>
        <w:rPr>
          <w:sz w:val="24"/>
          <w:szCs w:val="24"/>
        </w:rPr>
      </w:pPr>
      <w:r w:rsidRPr="00D8086D">
        <w:rPr>
          <w:sz w:val="24"/>
          <w:szCs w:val="24"/>
        </w:rPr>
        <w:t>очередность ремонтов и замен теплопроводов, частично или полностью утративших свой ресурс.</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Минимально допустимый показатель готовности СЦТ к исправно</w:t>
      </w:r>
      <w:r w:rsidR="00013464" w:rsidRPr="00D8086D">
        <w:rPr>
          <w:sz w:val="24"/>
          <w:szCs w:val="24"/>
        </w:rPr>
        <w:t>й работе</w:t>
      </w:r>
      <w:r w:rsidR="00013464" w:rsidRPr="00D8086D">
        <w:rPr>
          <w:sz w:val="24"/>
          <w:szCs w:val="24"/>
          <w:lang w:val="ru-RU"/>
        </w:rPr>
        <w:t xml:space="preserve"> </w:t>
      </w:r>
      <w:r w:rsidRPr="00D8086D">
        <w:rPr>
          <w:sz w:val="24"/>
          <w:szCs w:val="24"/>
        </w:rPr>
        <w:t>принимается 0,97.</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Нормативные</w:t>
      </w:r>
      <w:r w:rsidR="00EE3B45">
        <w:rPr>
          <w:sz w:val="24"/>
          <w:szCs w:val="24"/>
          <w:lang w:val="ru-RU"/>
        </w:rPr>
        <w:t xml:space="preserve"> </w:t>
      </w:r>
      <w:r w:rsidRPr="00D8086D">
        <w:rPr>
          <w:sz w:val="24"/>
          <w:szCs w:val="24"/>
        </w:rPr>
        <w:t>показатели</w:t>
      </w:r>
      <w:r w:rsidR="00EE3B45">
        <w:rPr>
          <w:sz w:val="24"/>
          <w:szCs w:val="24"/>
          <w:lang w:val="ru-RU"/>
        </w:rPr>
        <w:t xml:space="preserve"> </w:t>
      </w:r>
      <w:r w:rsidRPr="00D8086D">
        <w:rPr>
          <w:sz w:val="24"/>
          <w:szCs w:val="24"/>
        </w:rPr>
        <w:t>готовности</w:t>
      </w:r>
      <w:r w:rsidR="00EE3B45">
        <w:rPr>
          <w:sz w:val="24"/>
          <w:szCs w:val="24"/>
          <w:lang w:val="ru-RU"/>
        </w:rPr>
        <w:t xml:space="preserve"> </w:t>
      </w:r>
      <w:r w:rsidRPr="00D8086D">
        <w:rPr>
          <w:sz w:val="24"/>
          <w:szCs w:val="24"/>
        </w:rPr>
        <w:t>систем</w:t>
      </w:r>
      <w:r w:rsidR="00EE3B45">
        <w:rPr>
          <w:sz w:val="24"/>
          <w:szCs w:val="24"/>
          <w:lang w:val="ru-RU"/>
        </w:rPr>
        <w:t xml:space="preserve"> </w:t>
      </w:r>
      <w:r w:rsidRPr="00D8086D">
        <w:rPr>
          <w:sz w:val="24"/>
          <w:szCs w:val="24"/>
        </w:rPr>
        <w:t>теплоснабжения обеспечиваются следующими мероприятиями:</w:t>
      </w:r>
    </w:p>
    <w:p w:rsidR="006F31CC" w:rsidRPr="00D8086D" w:rsidRDefault="00E43237" w:rsidP="00531324">
      <w:pPr>
        <w:pStyle w:val="210"/>
        <w:numPr>
          <w:ilvl w:val="0"/>
          <w:numId w:val="23"/>
        </w:numPr>
        <w:shd w:val="clear" w:color="auto" w:fill="auto"/>
        <w:tabs>
          <w:tab w:val="left" w:pos="1019"/>
        </w:tabs>
        <w:spacing w:line="276" w:lineRule="auto"/>
        <w:ind w:firstLine="709"/>
        <w:jc w:val="both"/>
        <w:rPr>
          <w:sz w:val="24"/>
          <w:szCs w:val="24"/>
        </w:rPr>
      </w:pPr>
      <w:r w:rsidRPr="00D8086D">
        <w:rPr>
          <w:sz w:val="24"/>
          <w:szCs w:val="24"/>
        </w:rPr>
        <w:t>готовностью СЦТ к отопительному сезону;</w:t>
      </w:r>
    </w:p>
    <w:p w:rsidR="006F31CC" w:rsidRPr="00D8086D" w:rsidRDefault="00E43237" w:rsidP="00531324">
      <w:pPr>
        <w:pStyle w:val="210"/>
        <w:numPr>
          <w:ilvl w:val="0"/>
          <w:numId w:val="23"/>
        </w:numPr>
        <w:shd w:val="clear" w:color="auto" w:fill="auto"/>
        <w:tabs>
          <w:tab w:val="left" w:pos="984"/>
        </w:tabs>
        <w:spacing w:line="276" w:lineRule="auto"/>
        <w:ind w:firstLine="709"/>
        <w:jc w:val="both"/>
        <w:rPr>
          <w:sz w:val="24"/>
          <w:szCs w:val="24"/>
        </w:rPr>
      </w:pPr>
      <w:r w:rsidRPr="00D8086D">
        <w:rPr>
          <w:sz w:val="24"/>
          <w:szCs w:val="24"/>
        </w:rPr>
        <w:t>достаточностью установленной(располагаемой) тепловой мощности источника тепловой энергии для обеспечения исправного функционирования СЦТ при нерасчетных похолоданиях;</w:t>
      </w:r>
    </w:p>
    <w:p w:rsidR="006F31CC" w:rsidRPr="00D8086D" w:rsidRDefault="00E43237" w:rsidP="00531324">
      <w:pPr>
        <w:pStyle w:val="210"/>
        <w:numPr>
          <w:ilvl w:val="0"/>
          <w:numId w:val="23"/>
        </w:numPr>
        <w:shd w:val="clear" w:color="auto" w:fill="auto"/>
        <w:tabs>
          <w:tab w:val="left" w:pos="979"/>
        </w:tabs>
        <w:spacing w:line="276" w:lineRule="auto"/>
        <w:ind w:firstLine="709"/>
        <w:jc w:val="both"/>
        <w:rPr>
          <w:sz w:val="24"/>
          <w:szCs w:val="24"/>
        </w:rPr>
      </w:pPr>
      <w:r w:rsidRPr="00D8086D">
        <w:rPr>
          <w:sz w:val="24"/>
          <w:szCs w:val="24"/>
        </w:rPr>
        <w:t>способностью тепловых сетей обеспечить исправное функционирование СЦТ при нерасчетных похолоданиях;</w:t>
      </w:r>
    </w:p>
    <w:p w:rsidR="006F31CC" w:rsidRPr="00D8086D" w:rsidRDefault="00E43237" w:rsidP="00531324">
      <w:pPr>
        <w:pStyle w:val="210"/>
        <w:numPr>
          <w:ilvl w:val="0"/>
          <w:numId w:val="23"/>
        </w:numPr>
        <w:shd w:val="clear" w:color="auto" w:fill="auto"/>
        <w:tabs>
          <w:tab w:val="left" w:pos="984"/>
        </w:tabs>
        <w:spacing w:line="276" w:lineRule="auto"/>
        <w:ind w:firstLine="709"/>
        <w:jc w:val="both"/>
        <w:rPr>
          <w:sz w:val="24"/>
          <w:szCs w:val="24"/>
        </w:rPr>
      </w:pPr>
      <w:r w:rsidRPr="00D8086D">
        <w:rPr>
          <w:sz w:val="24"/>
          <w:szCs w:val="24"/>
        </w:rPr>
        <w:t>организационными и техническими мерами, необходимые для обеспечения исправного функционирования СЦТ на уровне заданной готовности;</w:t>
      </w:r>
    </w:p>
    <w:p w:rsidR="006F31CC" w:rsidRPr="00D8086D" w:rsidRDefault="00E43237" w:rsidP="00531324">
      <w:pPr>
        <w:pStyle w:val="210"/>
        <w:numPr>
          <w:ilvl w:val="0"/>
          <w:numId w:val="23"/>
        </w:numPr>
        <w:shd w:val="clear" w:color="auto" w:fill="auto"/>
        <w:tabs>
          <w:tab w:val="left" w:pos="989"/>
        </w:tabs>
        <w:spacing w:line="276" w:lineRule="auto"/>
        <w:ind w:firstLine="709"/>
        <w:jc w:val="both"/>
        <w:rPr>
          <w:sz w:val="24"/>
          <w:szCs w:val="24"/>
        </w:rPr>
      </w:pPr>
      <w:r w:rsidRPr="00D8086D">
        <w:rPr>
          <w:sz w:val="24"/>
          <w:szCs w:val="24"/>
        </w:rPr>
        <w:t>максимально допустимым числом часов готовности для источника теплоты. Потребители теплоты по надежности теплоснабжения делятся на три категории: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Например, больницы, родильные дома, детские дошкольные учреждения с </w:t>
      </w:r>
      <w:r w:rsidRPr="00D8086D">
        <w:rPr>
          <w:sz w:val="24"/>
          <w:szCs w:val="24"/>
        </w:rPr>
        <w:lastRenderedPageBreak/>
        <w:t>круглосуточным пребыванием детей, картинные галереи, химические и специальные производства, шахты и т.п.</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rsidR="006F31CC" w:rsidRPr="00D8086D" w:rsidRDefault="00E43237" w:rsidP="00531324">
      <w:pPr>
        <w:pStyle w:val="210"/>
        <w:numPr>
          <w:ilvl w:val="0"/>
          <w:numId w:val="23"/>
        </w:numPr>
        <w:shd w:val="clear" w:color="auto" w:fill="auto"/>
        <w:tabs>
          <w:tab w:val="left" w:pos="1019"/>
        </w:tabs>
        <w:spacing w:line="276" w:lineRule="auto"/>
        <w:ind w:firstLine="709"/>
        <w:jc w:val="both"/>
        <w:rPr>
          <w:sz w:val="24"/>
          <w:szCs w:val="24"/>
        </w:rPr>
      </w:pPr>
      <w:r w:rsidRPr="00D8086D">
        <w:rPr>
          <w:sz w:val="24"/>
          <w:szCs w:val="24"/>
        </w:rPr>
        <w:t>жилых и общественных зданий до 12°С;</w:t>
      </w:r>
    </w:p>
    <w:p w:rsidR="006F31CC" w:rsidRPr="00D8086D" w:rsidRDefault="00E43237" w:rsidP="00531324">
      <w:pPr>
        <w:pStyle w:val="210"/>
        <w:numPr>
          <w:ilvl w:val="0"/>
          <w:numId w:val="23"/>
        </w:numPr>
        <w:shd w:val="clear" w:color="auto" w:fill="auto"/>
        <w:tabs>
          <w:tab w:val="left" w:pos="1019"/>
        </w:tabs>
        <w:spacing w:line="276" w:lineRule="auto"/>
        <w:ind w:firstLine="709"/>
        <w:jc w:val="both"/>
        <w:rPr>
          <w:sz w:val="24"/>
          <w:szCs w:val="24"/>
        </w:rPr>
      </w:pPr>
      <w:r w:rsidRPr="00D8086D">
        <w:rPr>
          <w:sz w:val="24"/>
          <w:szCs w:val="24"/>
        </w:rPr>
        <w:t>промышленных зданий до 8°С.</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Третья категория - остальные потребители.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Термины и определения</w:t>
      </w:r>
    </w:p>
    <w:p w:rsidR="000F511B" w:rsidRPr="00D8086D" w:rsidRDefault="00E43237" w:rsidP="00036796">
      <w:pPr>
        <w:pStyle w:val="210"/>
        <w:shd w:val="clear" w:color="auto" w:fill="auto"/>
        <w:spacing w:line="276" w:lineRule="auto"/>
        <w:ind w:firstLine="709"/>
        <w:jc w:val="both"/>
        <w:rPr>
          <w:sz w:val="24"/>
          <w:szCs w:val="24"/>
          <w:lang w:val="ru-RU"/>
        </w:rPr>
      </w:pPr>
      <w:r w:rsidRPr="00D8086D">
        <w:rPr>
          <w:sz w:val="24"/>
          <w:szCs w:val="24"/>
        </w:rPr>
        <w:t>Термины и определения, используемые в данном разделе, соответствуют определениям ГОСТ 27.002-89 "Надежность в технике”.</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Надежность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сохраняемость или определенные сочетания этих свойств.</w:t>
      </w:r>
    </w:p>
    <w:p w:rsidR="006F31CC" w:rsidRPr="00D8086D" w:rsidRDefault="00135016" w:rsidP="00036796">
      <w:pPr>
        <w:pStyle w:val="61"/>
        <w:shd w:val="clear" w:color="auto" w:fill="auto"/>
        <w:tabs>
          <w:tab w:val="left" w:pos="5291"/>
        </w:tabs>
        <w:spacing w:before="0" w:after="0" w:line="276" w:lineRule="auto"/>
        <w:ind w:firstLine="709"/>
        <w:rPr>
          <w:sz w:val="24"/>
          <w:szCs w:val="24"/>
        </w:rPr>
      </w:pPr>
      <w:r w:rsidRPr="00D8086D">
        <w:rPr>
          <w:sz w:val="24"/>
          <w:szCs w:val="24"/>
        </w:rPr>
        <w:t>Безотказность-свойство</w:t>
      </w:r>
      <w:r w:rsidR="002B44CD">
        <w:rPr>
          <w:sz w:val="24"/>
          <w:szCs w:val="24"/>
          <w:lang w:val="ru-RU"/>
        </w:rPr>
        <w:t xml:space="preserve"> </w:t>
      </w:r>
      <w:r w:rsidRPr="00D8086D">
        <w:rPr>
          <w:sz w:val="24"/>
          <w:szCs w:val="24"/>
        </w:rPr>
        <w:t>тепловой</w:t>
      </w:r>
      <w:r w:rsidRPr="00D8086D">
        <w:rPr>
          <w:sz w:val="24"/>
          <w:szCs w:val="24"/>
          <w:lang w:val="ru-RU"/>
        </w:rPr>
        <w:t xml:space="preserve"> </w:t>
      </w:r>
      <w:r w:rsidR="00E43237" w:rsidRPr="00D8086D">
        <w:rPr>
          <w:sz w:val="24"/>
          <w:szCs w:val="24"/>
        </w:rPr>
        <w:t>сети непрерывно сохранять</w:t>
      </w:r>
      <w:r w:rsidRPr="00D8086D">
        <w:rPr>
          <w:sz w:val="24"/>
          <w:szCs w:val="24"/>
          <w:lang w:val="ru-RU"/>
        </w:rPr>
        <w:t xml:space="preserve"> </w:t>
      </w:r>
      <w:r w:rsidR="00E43237" w:rsidRPr="00D8086D">
        <w:rPr>
          <w:sz w:val="24"/>
          <w:szCs w:val="24"/>
        </w:rPr>
        <w:t>работоспособное состояние в течение некоторого времени или наработки;</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Долговечность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Ремонтопригодность -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Исправное состояние - состояние элемента тепловой сети и тепловой сети в целом, при котором он соответствует всем требованиям нормативно</w:t>
      </w:r>
      <w:r w:rsidRPr="00D8086D">
        <w:rPr>
          <w:sz w:val="24"/>
          <w:szCs w:val="24"/>
        </w:rPr>
        <w:softHyphen/>
        <w:t>технической и (или) конструкторской (проектной) документации;</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Неисправное состояние - состояниеэлемента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Работоспособное состояние -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Неработоспособное состояние - состояние элемента тепловой сети,</w:t>
      </w:r>
      <w:r w:rsidR="00135016" w:rsidRPr="00D8086D">
        <w:rPr>
          <w:sz w:val="24"/>
          <w:szCs w:val="24"/>
          <w:lang w:val="ru-RU"/>
        </w:rPr>
        <w:t xml:space="preserve"> </w:t>
      </w:r>
      <w:r w:rsidRPr="00D8086D">
        <w:rPr>
          <w:sz w:val="24"/>
          <w:szCs w:val="24"/>
        </w:rPr>
        <w:t>прикотором значение хотя бы одного параметра, характеризующего</w:t>
      </w:r>
      <w:r w:rsidR="00135016" w:rsidRPr="00D8086D">
        <w:rPr>
          <w:sz w:val="24"/>
          <w:szCs w:val="24"/>
          <w:lang w:val="ru-RU"/>
        </w:rPr>
        <w:t xml:space="preserve"> </w:t>
      </w:r>
      <w:r w:rsidRPr="00D8086D">
        <w:rPr>
          <w:sz w:val="24"/>
          <w:szCs w:val="24"/>
        </w:rPr>
        <w:t>способность выполнять заданные функции, не соответствует требованиям нормативно- 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 xml:space="preserve">Предельное состояние - состояние элемента тепловой сети или тепловой сети в целом, </w:t>
      </w:r>
      <w:r w:rsidRPr="00D8086D">
        <w:rPr>
          <w:sz w:val="24"/>
          <w:szCs w:val="24"/>
        </w:rPr>
        <w:lastRenderedPageBreak/>
        <w:t>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Критерий предельного состояния - признак или совокупность признаков предельного состояния элемента тепловой сети, установленные нормативно</w:t>
      </w:r>
      <w:r w:rsidRPr="00D8086D">
        <w:rPr>
          <w:sz w:val="24"/>
          <w:szCs w:val="24"/>
        </w:rPr>
        <w:softHyphen/>
        <w:t>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Повреждение - событие, заключающееся в нарушении исправногосостояния объекта при сохранении работоспособного состояния;</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Отказ - событие,заключающеесявнарушенииработоспособного состояния элемента тепловой сети или тепловой сети в целом;</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Критерий отказа - признак или совокупность признаков нарушения работоспособного состояния тепловой сети, установленные в нормативно</w:t>
      </w:r>
      <w:r w:rsidRPr="00D8086D">
        <w:rPr>
          <w:sz w:val="24"/>
          <w:szCs w:val="24"/>
        </w:rPr>
        <w:softHyphen/>
        <w:t>технической и (или) конструкторской (проектной) документации.</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Для целей перспективной схемы теплоснабжения термин «отказ» будет использован в следующих интерпретациях:</w:t>
      </w:r>
    </w:p>
    <w:p w:rsidR="006F31CC" w:rsidRPr="00D8086D" w:rsidRDefault="00E43237" w:rsidP="00531324">
      <w:pPr>
        <w:pStyle w:val="61"/>
        <w:numPr>
          <w:ilvl w:val="0"/>
          <w:numId w:val="23"/>
        </w:numPr>
        <w:shd w:val="clear" w:color="auto" w:fill="auto"/>
        <w:tabs>
          <w:tab w:val="left" w:pos="942"/>
        </w:tabs>
        <w:spacing w:before="0" w:after="0" w:line="276" w:lineRule="auto"/>
        <w:ind w:firstLine="709"/>
        <w:rPr>
          <w:sz w:val="24"/>
          <w:szCs w:val="24"/>
        </w:rPr>
      </w:pPr>
      <w:r w:rsidRPr="00D8086D">
        <w:rPr>
          <w:sz w:val="24"/>
          <w:szCs w:val="24"/>
        </w:rPr>
        <w:t>отказ участка тепловой сети - событие, приводящее к нарушению его работоспособного состояния (т.е. прекращению транспорта теплоносителя по этому участку в связи с нарушением герметичности этого участка);</w:t>
      </w:r>
    </w:p>
    <w:p w:rsidR="006F31CC" w:rsidRPr="00D8086D" w:rsidRDefault="00E43237" w:rsidP="00531324">
      <w:pPr>
        <w:pStyle w:val="61"/>
        <w:numPr>
          <w:ilvl w:val="0"/>
          <w:numId w:val="23"/>
        </w:numPr>
        <w:shd w:val="clear" w:color="auto" w:fill="auto"/>
        <w:tabs>
          <w:tab w:val="left" w:pos="942"/>
        </w:tabs>
        <w:spacing w:before="0" w:after="0" w:line="276" w:lineRule="auto"/>
        <w:ind w:firstLine="709"/>
        <w:rPr>
          <w:sz w:val="24"/>
          <w:szCs w:val="24"/>
        </w:rPr>
      </w:pPr>
      <w:r w:rsidRPr="00D8086D">
        <w:rPr>
          <w:sz w:val="24"/>
          <w:szCs w:val="24"/>
        </w:rPr>
        <w:t xml:space="preserve">отказ теплоснабжения потребителя - событие, приводящее к падению температуры в отапливаемых помещениях жилых и общественных зданий </w:t>
      </w:r>
      <w:r w:rsidRPr="00D8086D">
        <w:rPr>
          <w:rStyle w:val="21"/>
          <w:sz w:val="24"/>
          <w:szCs w:val="24"/>
        </w:rPr>
        <w:t>ниже+12°С, в промышленных зданиях ниже +8</w:t>
      </w:r>
      <w:r w:rsidRPr="00D8086D">
        <w:rPr>
          <w:rStyle w:val="26"/>
          <w:sz w:val="24"/>
          <w:szCs w:val="24"/>
        </w:rPr>
        <w:t>°С</w:t>
      </w:r>
      <w:r w:rsidRPr="00D8086D">
        <w:rPr>
          <w:rStyle w:val="21"/>
          <w:sz w:val="24"/>
          <w:szCs w:val="24"/>
        </w:rPr>
        <w:t xml:space="preserve"> (СНиП 41-02-2003Тепловые сети).</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При разработке схемы теплоснабжения для описания надежности термины "повреждение" и "инцидент" будут употребляться только в отношении событий, к которым может быть применена процедура отложенного ремонта, потому что всоответствии с ГОСТ 27.002-89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 таким событиям относятся зарегистрированные "свищи" на прямом или обратном теплопроводах тепловых сетей. Тем не менее, ремонтные работы по ликвидации свищей требуют прерывания теплоснабжения (если нет вариантов подключения резервных теплопроводов), и в этом смыслеони аналогичны "отложенным" отказам.</w:t>
      </w:r>
    </w:p>
    <w:p w:rsidR="00135016" w:rsidRPr="00D8086D" w:rsidRDefault="00E43237" w:rsidP="00036796">
      <w:pPr>
        <w:pStyle w:val="210"/>
        <w:shd w:val="clear" w:color="auto" w:fill="auto"/>
        <w:spacing w:line="276" w:lineRule="auto"/>
        <w:ind w:firstLine="709"/>
        <w:jc w:val="both"/>
        <w:rPr>
          <w:sz w:val="24"/>
          <w:szCs w:val="24"/>
          <w:lang w:val="ru-RU"/>
        </w:rPr>
      </w:pPr>
      <w:r w:rsidRPr="00D8086D">
        <w:rPr>
          <w:sz w:val="24"/>
          <w:szCs w:val="24"/>
        </w:rPr>
        <w:t>Мы также не будем употреблять термин "авария", так как это характеристика "тяжести" отказа и возможных последствий его устранения. Все упомянутые в этом абзаце термины устанавливают лишь градацию (шкалу) отказов.</w:t>
      </w:r>
      <w:bookmarkStart w:id="221" w:name="bookmark88"/>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Расчет надежности теплоснабжения не резервируемых участков тепловой сети</w:t>
      </w:r>
      <w:bookmarkEnd w:id="221"/>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В соответствии со СНиП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6F31CC" w:rsidRPr="00D8086D" w:rsidRDefault="00E43237" w:rsidP="00531324">
      <w:pPr>
        <w:pStyle w:val="210"/>
        <w:numPr>
          <w:ilvl w:val="0"/>
          <w:numId w:val="23"/>
        </w:numPr>
        <w:shd w:val="clear" w:color="auto" w:fill="auto"/>
        <w:tabs>
          <w:tab w:val="left" w:pos="972"/>
        </w:tabs>
        <w:spacing w:line="276" w:lineRule="auto"/>
        <w:ind w:firstLine="709"/>
        <w:jc w:val="both"/>
        <w:rPr>
          <w:sz w:val="24"/>
          <w:szCs w:val="24"/>
        </w:rPr>
      </w:pPr>
      <w:r w:rsidRPr="00D8086D">
        <w:rPr>
          <w:sz w:val="24"/>
          <w:szCs w:val="24"/>
        </w:rPr>
        <w:t xml:space="preserve">источника теплоты </w:t>
      </w:r>
      <w:r w:rsidRPr="00D8086D">
        <w:rPr>
          <w:rStyle w:val="26"/>
          <w:sz w:val="24"/>
          <w:szCs w:val="24"/>
        </w:rPr>
        <w:t>Р</w:t>
      </w:r>
      <w:r w:rsidRPr="00D8086D">
        <w:rPr>
          <w:rStyle w:val="26"/>
          <w:sz w:val="24"/>
          <w:szCs w:val="24"/>
          <w:vertAlign w:val="subscript"/>
        </w:rPr>
        <w:t>ит</w:t>
      </w:r>
      <w:r w:rsidRPr="00D8086D">
        <w:rPr>
          <w:sz w:val="24"/>
          <w:szCs w:val="24"/>
        </w:rPr>
        <w:t xml:space="preserve"> = 0,97;</w:t>
      </w:r>
    </w:p>
    <w:p w:rsidR="006F31CC" w:rsidRPr="00D8086D" w:rsidRDefault="00E43237" w:rsidP="00531324">
      <w:pPr>
        <w:pStyle w:val="210"/>
        <w:numPr>
          <w:ilvl w:val="0"/>
          <w:numId w:val="23"/>
        </w:numPr>
        <w:shd w:val="clear" w:color="auto" w:fill="auto"/>
        <w:tabs>
          <w:tab w:val="left" w:pos="972"/>
        </w:tabs>
        <w:spacing w:line="276" w:lineRule="auto"/>
        <w:ind w:firstLine="709"/>
        <w:jc w:val="both"/>
        <w:rPr>
          <w:sz w:val="24"/>
          <w:szCs w:val="24"/>
        </w:rPr>
      </w:pPr>
      <w:r w:rsidRPr="00D8086D">
        <w:rPr>
          <w:sz w:val="24"/>
          <w:szCs w:val="24"/>
        </w:rPr>
        <w:t xml:space="preserve">тепловых сетей </w:t>
      </w:r>
      <w:r w:rsidRPr="00D8086D">
        <w:rPr>
          <w:rStyle w:val="26"/>
          <w:sz w:val="24"/>
          <w:szCs w:val="24"/>
        </w:rPr>
        <w:t>Р</w:t>
      </w:r>
      <w:r w:rsidRPr="00D8086D">
        <w:rPr>
          <w:rStyle w:val="26"/>
          <w:sz w:val="24"/>
          <w:szCs w:val="24"/>
          <w:vertAlign w:val="subscript"/>
        </w:rPr>
        <w:t>тс</w:t>
      </w:r>
      <w:r w:rsidRPr="00D8086D">
        <w:rPr>
          <w:sz w:val="24"/>
          <w:szCs w:val="24"/>
        </w:rPr>
        <w:t xml:space="preserve"> = 0,9;</w:t>
      </w:r>
    </w:p>
    <w:p w:rsidR="006F31CC" w:rsidRPr="00D8086D" w:rsidRDefault="00E43237" w:rsidP="00531324">
      <w:pPr>
        <w:pStyle w:val="210"/>
        <w:numPr>
          <w:ilvl w:val="0"/>
          <w:numId w:val="23"/>
        </w:numPr>
        <w:shd w:val="clear" w:color="auto" w:fill="auto"/>
        <w:tabs>
          <w:tab w:val="left" w:pos="972"/>
        </w:tabs>
        <w:spacing w:line="276" w:lineRule="auto"/>
        <w:ind w:firstLine="709"/>
        <w:jc w:val="both"/>
        <w:rPr>
          <w:sz w:val="24"/>
          <w:szCs w:val="24"/>
        </w:rPr>
      </w:pPr>
      <w:r w:rsidRPr="00D8086D">
        <w:rPr>
          <w:sz w:val="24"/>
          <w:szCs w:val="24"/>
        </w:rPr>
        <w:t>потребителя теплоты Р</w:t>
      </w:r>
      <w:r w:rsidRPr="00D8086D">
        <w:rPr>
          <w:sz w:val="24"/>
          <w:szCs w:val="24"/>
          <w:vertAlign w:val="subscript"/>
        </w:rPr>
        <w:t>ПТ</w:t>
      </w:r>
      <w:r w:rsidRPr="00D8086D">
        <w:rPr>
          <w:sz w:val="24"/>
          <w:szCs w:val="24"/>
        </w:rPr>
        <w:t xml:space="preserve"> = 0,99;</w:t>
      </w:r>
    </w:p>
    <w:p w:rsidR="006F31CC" w:rsidRPr="00D8086D" w:rsidRDefault="00E43237" w:rsidP="00531324">
      <w:pPr>
        <w:pStyle w:val="70"/>
        <w:numPr>
          <w:ilvl w:val="0"/>
          <w:numId w:val="23"/>
        </w:numPr>
        <w:shd w:val="clear" w:color="auto" w:fill="auto"/>
        <w:tabs>
          <w:tab w:val="left" w:pos="972"/>
        </w:tabs>
        <w:spacing w:after="0" w:line="276" w:lineRule="auto"/>
        <w:ind w:firstLine="709"/>
        <w:rPr>
          <w:sz w:val="24"/>
          <w:szCs w:val="24"/>
        </w:rPr>
      </w:pPr>
      <w:r w:rsidRPr="00D8086D">
        <w:rPr>
          <w:rStyle w:val="71"/>
          <w:sz w:val="24"/>
          <w:szCs w:val="24"/>
        </w:rPr>
        <w:t xml:space="preserve">СЦТ в целом </w:t>
      </w:r>
      <w:r w:rsidRPr="00D8086D">
        <w:rPr>
          <w:sz w:val="24"/>
          <w:szCs w:val="24"/>
        </w:rPr>
        <w:t>Рсц</w:t>
      </w:r>
      <w:r w:rsidRPr="00D8086D">
        <w:rPr>
          <w:sz w:val="24"/>
          <w:szCs w:val="24"/>
          <w:vertAlign w:val="subscript"/>
        </w:rPr>
        <w:t>т</w:t>
      </w:r>
      <w:r w:rsidRPr="00D8086D">
        <w:rPr>
          <w:sz w:val="24"/>
          <w:szCs w:val="24"/>
        </w:rPr>
        <w:t xml:space="preserve"> = 0,9 • 0,97 • 0,99 =</w:t>
      </w:r>
      <w:r w:rsidRPr="00D8086D">
        <w:rPr>
          <w:rStyle w:val="71"/>
          <w:sz w:val="24"/>
          <w:szCs w:val="24"/>
        </w:rPr>
        <w:t xml:space="preserve"> 0,86.</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lastRenderedPageBreak/>
        <w:t>Расчет вероятности безотказной работы тепловой сети по отношению к каждому потребителю осуществляется по следующему алгоритму:</w:t>
      </w:r>
    </w:p>
    <w:p w:rsidR="006F31CC" w:rsidRPr="00D8086D" w:rsidRDefault="00E43237" w:rsidP="00531324">
      <w:pPr>
        <w:pStyle w:val="61"/>
        <w:numPr>
          <w:ilvl w:val="0"/>
          <w:numId w:val="26"/>
        </w:numPr>
        <w:shd w:val="clear" w:color="auto" w:fill="auto"/>
        <w:tabs>
          <w:tab w:val="left" w:pos="1225"/>
        </w:tabs>
        <w:spacing w:before="0" w:after="0" w:line="276" w:lineRule="auto"/>
        <w:ind w:firstLine="709"/>
        <w:rPr>
          <w:sz w:val="24"/>
          <w:szCs w:val="24"/>
        </w:rPr>
      </w:pPr>
      <w:r w:rsidRPr="00D8086D">
        <w:rPr>
          <w:sz w:val="24"/>
          <w:szCs w:val="24"/>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6F31CC" w:rsidRPr="00D8086D" w:rsidRDefault="00E43237" w:rsidP="00531324">
      <w:pPr>
        <w:pStyle w:val="61"/>
        <w:numPr>
          <w:ilvl w:val="0"/>
          <w:numId w:val="26"/>
        </w:numPr>
        <w:shd w:val="clear" w:color="auto" w:fill="auto"/>
        <w:tabs>
          <w:tab w:val="left" w:pos="1225"/>
        </w:tabs>
        <w:spacing w:before="0" w:after="0" w:line="276" w:lineRule="auto"/>
        <w:ind w:firstLine="709"/>
        <w:rPr>
          <w:sz w:val="24"/>
          <w:szCs w:val="24"/>
        </w:rPr>
      </w:pPr>
      <w:r w:rsidRPr="00D8086D">
        <w:rPr>
          <w:sz w:val="24"/>
          <w:szCs w:val="24"/>
        </w:rPr>
        <w:t>На первом этапе расчета устанавливается перечень участков теплопроводов, составляющих этот путь.</w:t>
      </w:r>
    </w:p>
    <w:p w:rsidR="006F31CC" w:rsidRPr="00D8086D" w:rsidRDefault="00E43237" w:rsidP="00531324">
      <w:pPr>
        <w:pStyle w:val="61"/>
        <w:numPr>
          <w:ilvl w:val="0"/>
          <w:numId w:val="26"/>
        </w:numPr>
        <w:shd w:val="clear" w:color="auto" w:fill="auto"/>
        <w:tabs>
          <w:tab w:val="left" w:pos="1084"/>
        </w:tabs>
        <w:spacing w:before="0" w:after="0" w:line="276" w:lineRule="auto"/>
        <w:ind w:firstLine="709"/>
        <w:rPr>
          <w:sz w:val="24"/>
          <w:szCs w:val="24"/>
        </w:rPr>
      </w:pPr>
      <w:r w:rsidRPr="00D8086D">
        <w:rPr>
          <w:sz w:val="24"/>
          <w:szCs w:val="24"/>
        </w:rPr>
        <w:t>Для каждого участка тепловой сети устанавливаются: год его ввода в эксплуатацию, диаметр и протяженность.</w:t>
      </w:r>
    </w:p>
    <w:p w:rsidR="006F31CC" w:rsidRPr="00D8086D" w:rsidRDefault="00E43237" w:rsidP="00531324">
      <w:pPr>
        <w:pStyle w:val="61"/>
        <w:numPr>
          <w:ilvl w:val="0"/>
          <w:numId w:val="26"/>
        </w:numPr>
        <w:shd w:val="clear" w:color="auto" w:fill="auto"/>
        <w:tabs>
          <w:tab w:val="left" w:pos="1084"/>
        </w:tabs>
        <w:spacing w:before="0" w:after="0" w:line="276" w:lineRule="auto"/>
        <w:ind w:firstLine="709"/>
        <w:rPr>
          <w:sz w:val="24"/>
          <w:szCs w:val="24"/>
        </w:rPr>
      </w:pPr>
      <w:r w:rsidRPr="00D8086D">
        <w:rPr>
          <w:sz w:val="24"/>
          <w:szCs w:val="24"/>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6F31CC" w:rsidRPr="00D8086D" w:rsidRDefault="00E43237" w:rsidP="00531324">
      <w:pPr>
        <w:pStyle w:val="61"/>
        <w:numPr>
          <w:ilvl w:val="0"/>
          <w:numId w:val="23"/>
        </w:numPr>
        <w:shd w:val="clear" w:color="auto" w:fill="auto"/>
        <w:tabs>
          <w:tab w:val="left" w:pos="1225"/>
          <w:tab w:val="left" w:pos="5872"/>
        </w:tabs>
        <w:spacing w:before="0" w:after="0" w:line="276" w:lineRule="auto"/>
        <w:ind w:firstLine="709"/>
        <w:rPr>
          <w:sz w:val="24"/>
          <w:szCs w:val="24"/>
        </w:rPr>
      </w:pPr>
      <w:r w:rsidRPr="00D8086D">
        <w:rPr>
          <w:sz w:val="24"/>
          <w:szCs w:val="24"/>
        </w:rPr>
        <w:t>2</w:t>
      </w:r>
      <w:r w:rsidRPr="00D8086D">
        <w:rPr>
          <w:sz w:val="24"/>
          <w:szCs w:val="24"/>
          <w:vertAlign w:val="subscript"/>
        </w:rPr>
        <w:t>0</w:t>
      </w:r>
      <w:r w:rsidRPr="00D8086D">
        <w:rPr>
          <w:sz w:val="24"/>
          <w:szCs w:val="24"/>
        </w:rPr>
        <w:t>- средневзвешенная частота</w:t>
      </w:r>
      <w:r w:rsidRPr="00D8086D">
        <w:rPr>
          <w:sz w:val="24"/>
          <w:szCs w:val="24"/>
        </w:rPr>
        <w:tab/>
        <w:t>(интенсивность) устойчивых</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 xml:space="preserve">отказовучастков в конкретной системе теплоснабжения при продолжительности эксплуатации участков от 3 до 17 лет (1 </w:t>
      </w:r>
      <w:r w:rsidRPr="00D8086D">
        <w:rPr>
          <w:rStyle w:val="60"/>
          <w:sz w:val="24"/>
          <w:szCs w:val="24"/>
        </w:rPr>
        <w:t>/км/год);</w:t>
      </w:r>
    </w:p>
    <w:p w:rsidR="006F31CC" w:rsidRPr="00D8086D" w:rsidRDefault="00E43237" w:rsidP="00531324">
      <w:pPr>
        <w:pStyle w:val="61"/>
        <w:numPr>
          <w:ilvl w:val="0"/>
          <w:numId w:val="23"/>
        </w:numPr>
        <w:shd w:val="clear" w:color="auto" w:fill="auto"/>
        <w:tabs>
          <w:tab w:val="left" w:pos="1052"/>
        </w:tabs>
        <w:spacing w:before="0" w:after="0" w:line="276" w:lineRule="auto"/>
        <w:ind w:firstLine="709"/>
        <w:rPr>
          <w:sz w:val="24"/>
          <w:szCs w:val="24"/>
        </w:rPr>
      </w:pPr>
      <w:r w:rsidRPr="00D8086D">
        <w:rPr>
          <w:sz w:val="24"/>
          <w:szCs w:val="24"/>
        </w:rPr>
        <w:t>средневзвешенная частота (интенсивность) отказов для участков тепловой сети с продолжительностью эксплуатации от 1 до 3 лет;</w:t>
      </w:r>
    </w:p>
    <w:p w:rsidR="006F31CC" w:rsidRPr="00D8086D" w:rsidRDefault="00E43237" w:rsidP="00531324">
      <w:pPr>
        <w:pStyle w:val="61"/>
        <w:numPr>
          <w:ilvl w:val="0"/>
          <w:numId w:val="23"/>
        </w:numPr>
        <w:shd w:val="clear" w:color="auto" w:fill="auto"/>
        <w:tabs>
          <w:tab w:val="left" w:pos="1052"/>
        </w:tabs>
        <w:spacing w:before="0" w:after="0" w:line="276" w:lineRule="auto"/>
        <w:ind w:firstLine="709"/>
        <w:rPr>
          <w:sz w:val="24"/>
          <w:szCs w:val="24"/>
        </w:rPr>
      </w:pPr>
      <w:r w:rsidRPr="00D8086D">
        <w:rPr>
          <w:sz w:val="24"/>
          <w:szCs w:val="24"/>
        </w:rPr>
        <w:t>средневзвешенная частота (интенсивность) отказов для участков тепловой сети с продолжительностью эксплуатации от 17 и более лет;</w:t>
      </w:r>
    </w:p>
    <w:p w:rsidR="006F31CC" w:rsidRPr="00D8086D" w:rsidRDefault="00E43237" w:rsidP="00531324">
      <w:pPr>
        <w:pStyle w:val="61"/>
        <w:numPr>
          <w:ilvl w:val="0"/>
          <w:numId w:val="23"/>
        </w:numPr>
        <w:shd w:val="clear" w:color="auto" w:fill="auto"/>
        <w:spacing w:before="0" w:after="0" w:line="276" w:lineRule="auto"/>
        <w:ind w:firstLine="709"/>
        <w:rPr>
          <w:sz w:val="24"/>
          <w:szCs w:val="24"/>
        </w:rPr>
      </w:pPr>
      <w:r w:rsidRPr="00D8086D">
        <w:rPr>
          <w:sz w:val="24"/>
          <w:szCs w:val="24"/>
        </w:rPr>
        <w:t>средневзвешенная продолжительность ремонта (восстановления) участков тепловой сети;</w:t>
      </w:r>
    </w:p>
    <w:p w:rsidR="006F31CC" w:rsidRPr="00D8086D" w:rsidRDefault="00E43237" w:rsidP="00531324">
      <w:pPr>
        <w:pStyle w:val="61"/>
        <w:numPr>
          <w:ilvl w:val="0"/>
          <w:numId w:val="23"/>
        </w:numPr>
        <w:shd w:val="clear" w:color="auto" w:fill="auto"/>
        <w:spacing w:before="0" w:after="0" w:line="276" w:lineRule="auto"/>
        <w:ind w:firstLine="709"/>
        <w:rPr>
          <w:sz w:val="24"/>
          <w:szCs w:val="24"/>
        </w:rPr>
      </w:pPr>
      <w:r w:rsidRPr="00D8086D">
        <w:rPr>
          <w:sz w:val="24"/>
          <w:szCs w:val="24"/>
        </w:rPr>
        <w:t xml:space="preserve"> средневзвешенная продолжительность ремонта (восстановления) участков тепловой сети в зависимости от диаметра участка.</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 xml:space="preserve">Частота (интенсивность) отказов каждого участка тепловой сети измеряется с помощью показателя , который имеет размерность (1 </w:t>
      </w:r>
      <w:r w:rsidRPr="00D8086D">
        <w:rPr>
          <w:rStyle w:val="60"/>
          <w:sz w:val="24"/>
          <w:szCs w:val="24"/>
        </w:rPr>
        <w:t xml:space="preserve">/км/год) </w:t>
      </w:r>
      <w:r w:rsidRPr="00D8086D">
        <w:rPr>
          <w:sz w:val="24"/>
          <w:szCs w:val="24"/>
        </w:rPr>
        <w:t>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w:t>
      </w:r>
      <w:r w:rsidRPr="00D8086D">
        <w:rPr>
          <w:sz w:val="24"/>
          <w:szCs w:val="24"/>
        </w:rPr>
        <w:softHyphen/>
      </w:r>
      <w:r w:rsidRPr="00D8086D">
        <w:rPr>
          <w:rStyle w:val="21"/>
          <w:sz w:val="24"/>
          <w:szCs w:val="24"/>
        </w:rPr>
        <w:t>соединенных элементов, будет равна произведению вероятностей безотказной работы:</w:t>
      </w:r>
    </w:p>
    <w:p w:rsidR="006F31CC" w:rsidRPr="00D8086D" w:rsidRDefault="00457019" w:rsidP="004A42B8">
      <w:pPr>
        <w:pStyle w:val="61"/>
        <w:shd w:val="clear" w:color="auto" w:fill="auto"/>
        <w:spacing w:before="0" w:after="0" w:line="276" w:lineRule="auto"/>
        <w:ind w:left="993" w:right="1960" w:firstLine="709"/>
        <w:rPr>
          <w:sz w:val="24"/>
          <w:szCs w:val="24"/>
          <w:lang w:val="en-US"/>
        </w:rPr>
      </w:pPr>
      <w:r w:rsidRPr="00D8086D">
        <w:rPr>
          <w:sz w:val="24"/>
          <w:szCs w:val="24"/>
          <w:lang w:val="ru-RU" w:eastAsia="en-US" w:bidi="en-US"/>
        </w:rPr>
        <w:t>Р</w:t>
      </w:r>
      <w:r w:rsidRPr="00D8086D">
        <w:rPr>
          <w:sz w:val="24"/>
          <w:szCs w:val="24"/>
          <w:vertAlign w:val="subscript"/>
          <w:lang w:val="ru-RU" w:eastAsia="en-US" w:bidi="en-US"/>
        </w:rPr>
        <w:t>с</w:t>
      </w:r>
      <w:r w:rsidRPr="00D8086D">
        <w:rPr>
          <w:sz w:val="24"/>
          <w:szCs w:val="24"/>
          <w:lang w:val="en-US" w:eastAsia="en-US" w:bidi="en-US"/>
        </w:rPr>
        <w:t>=∏</w:t>
      </w:r>
      <w:r w:rsidRPr="00D8086D">
        <w:rPr>
          <w:sz w:val="24"/>
          <w:szCs w:val="24"/>
          <w:vertAlign w:val="superscript"/>
          <w:lang w:val="en-US" w:eastAsia="en-US" w:bidi="en-US"/>
        </w:rPr>
        <w:t>i=n</w:t>
      </w:r>
      <w:r w:rsidRPr="00D8086D">
        <w:rPr>
          <w:sz w:val="24"/>
          <w:szCs w:val="24"/>
          <w:vertAlign w:val="subscript"/>
          <w:lang w:val="en-US" w:eastAsia="en-US" w:bidi="en-US"/>
        </w:rPr>
        <w:t>i=1</w:t>
      </w:r>
      <w:r w:rsidRPr="00D8086D">
        <w:rPr>
          <w:sz w:val="24"/>
          <w:szCs w:val="24"/>
          <w:lang w:val="en-US" w:eastAsia="en-US" w:bidi="en-US"/>
        </w:rPr>
        <w:t>P</w:t>
      </w:r>
      <w:r w:rsidRPr="00D8086D">
        <w:rPr>
          <w:sz w:val="24"/>
          <w:szCs w:val="24"/>
          <w:vertAlign w:val="subscript"/>
          <w:lang w:val="en-US" w:eastAsia="en-US" w:bidi="en-US"/>
        </w:rPr>
        <w:t>i</w:t>
      </w:r>
      <w:r w:rsidRPr="00D8086D">
        <w:rPr>
          <w:sz w:val="24"/>
          <w:szCs w:val="24"/>
          <w:lang w:val="en-US" w:eastAsia="en-US" w:bidi="en-US"/>
        </w:rPr>
        <w:t>=e</w:t>
      </w:r>
      <w:r w:rsidRPr="00D8086D">
        <w:rPr>
          <w:sz w:val="24"/>
          <w:szCs w:val="24"/>
          <w:vertAlign w:val="superscript"/>
          <w:lang w:val="en-US" w:eastAsia="en-US" w:bidi="en-US"/>
        </w:rPr>
        <w:t>-λ</w:t>
      </w:r>
      <w:r w:rsidR="004A42B8" w:rsidRPr="00D8086D">
        <w:rPr>
          <w:sz w:val="24"/>
          <w:szCs w:val="24"/>
          <w:vertAlign w:val="superscript"/>
          <w:lang w:val="en-US" w:eastAsia="en-US" w:bidi="en-US"/>
        </w:rPr>
        <w:t>1L1i1</w:t>
      </w:r>
      <w:r w:rsidR="004A42B8" w:rsidRPr="00D8086D">
        <w:rPr>
          <w:sz w:val="24"/>
          <w:szCs w:val="24"/>
          <w:lang w:val="en-US" w:eastAsia="en-US" w:bidi="en-US"/>
        </w:rPr>
        <w:t>*</w:t>
      </w:r>
      <w:r w:rsidR="004A42B8" w:rsidRPr="00D8086D">
        <w:rPr>
          <w:rFonts w:ascii="Arial Unicode MS" w:eastAsia="Arial Unicode MS" w:hAnsi="Arial Unicode MS" w:cs="Arial Unicode MS"/>
          <w:color w:val="000000"/>
          <w:sz w:val="24"/>
          <w:szCs w:val="24"/>
          <w:lang w:val="en-US" w:eastAsia="en-US" w:bidi="en-US"/>
        </w:rPr>
        <w:t xml:space="preserve"> </w:t>
      </w:r>
      <w:r w:rsidR="004A42B8" w:rsidRPr="00D8086D">
        <w:rPr>
          <w:sz w:val="24"/>
          <w:szCs w:val="24"/>
          <w:lang w:val="en-US" w:eastAsia="en-US" w:bidi="en-US"/>
        </w:rPr>
        <w:t>e</w:t>
      </w:r>
      <w:r w:rsidR="004A42B8" w:rsidRPr="00D8086D">
        <w:rPr>
          <w:sz w:val="24"/>
          <w:szCs w:val="24"/>
          <w:vertAlign w:val="superscript"/>
          <w:lang w:val="en-US" w:eastAsia="en-US" w:bidi="en-US"/>
        </w:rPr>
        <w:t>-λ2L2i2</w:t>
      </w:r>
      <w:r w:rsidR="004A42B8" w:rsidRPr="00D8086D">
        <w:rPr>
          <w:sz w:val="24"/>
          <w:szCs w:val="24"/>
          <w:lang w:val="en-US" w:eastAsia="en-US" w:bidi="en-US"/>
        </w:rPr>
        <w:t>* e</w:t>
      </w:r>
      <w:r w:rsidR="004A42B8" w:rsidRPr="00D8086D">
        <w:rPr>
          <w:sz w:val="24"/>
          <w:szCs w:val="24"/>
          <w:vertAlign w:val="superscript"/>
          <w:lang w:val="en-US" w:eastAsia="en-US" w:bidi="en-US"/>
        </w:rPr>
        <w:t>-λnLnin</w:t>
      </w:r>
      <w:r w:rsidR="004A42B8" w:rsidRPr="00D8086D">
        <w:rPr>
          <w:sz w:val="24"/>
          <w:szCs w:val="24"/>
          <w:lang w:val="en-US" w:eastAsia="en-US" w:bidi="en-US"/>
        </w:rPr>
        <w:t>= e</w:t>
      </w:r>
      <w:r w:rsidR="004A42B8" w:rsidRPr="00D8086D">
        <w:rPr>
          <w:sz w:val="24"/>
          <w:szCs w:val="24"/>
          <w:vertAlign w:val="superscript"/>
          <w:lang w:val="en-US" w:eastAsia="en-US" w:bidi="en-US"/>
        </w:rPr>
        <w:t>-</w:t>
      </w:r>
      <w:r w:rsidR="004A42B8" w:rsidRPr="00D8086D">
        <w:rPr>
          <w:i/>
          <w:sz w:val="24"/>
          <w:szCs w:val="24"/>
          <w:vertAlign w:val="superscript"/>
          <w:lang w:val="en-US" w:eastAsia="en-US" w:bidi="en-US"/>
        </w:rPr>
        <w:t>i*Ʃi=N Li</w:t>
      </w:r>
      <w:r w:rsidR="004A42B8" w:rsidRPr="00D8086D">
        <w:rPr>
          <w:i/>
          <w:sz w:val="24"/>
          <w:szCs w:val="24"/>
          <w:lang w:val="en-US" w:eastAsia="en-US" w:bidi="en-US"/>
        </w:rPr>
        <w:t>=</w:t>
      </w:r>
      <w:r w:rsidR="004A42B8" w:rsidRPr="00D8086D">
        <w:rPr>
          <w:sz w:val="24"/>
          <w:szCs w:val="24"/>
          <w:lang w:val="en-US" w:eastAsia="en-US" w:bidi="en-US"/>
        </w:rPr>
        <w:t xml:space="preserve"> e</w:t>
      </w:r>
      <w:r w:rsidR="004A42B8" w:rsidRPr="00D8086D">
        <w:rPr>
          <w:sz w:val="24"/>
          <w:szCs w:val="24"/>
          <w:vertAlign w:val="superscript"/>
          <w:lang w:val="en-US" w:eastAsia="en-US" w:bidi="en-US"/>
        </w:rPr>
        <w:t>λ</w:t>
      </w:r>
      <w:r w:rsidR="004A42B8" w:rsidRPr="00D8086D">
        <w:rPr>
          <w:i/>
          <w:sz w:val="24"/>
          <w:szCs w:val="24"/>
          <w:vertAlign w:val="superscript"/>
          <w:lang w:val="en-US" w:eastAsia="en-US" w:bidi="en-US"/>
        </w:rPr>
        <w:t>ii</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Интенсивность отказов всего последовательного соединения равна сумме интенсивностей отказов на каждом участке </w:t>
      </w:r>
      <w:r w:rsidR="004A42B8" w:rsidRPr="00D8086D">
        <w:rPr>
          <w:rStyle w:val="26"/>
          <w:sz w:val="24"/>
          <w:szCs w:val="24"/>
          <w:lang w:val="en-US" w:eastAsia="en-US" w:bidi="en-US"/>
        </w:rPr>
        <w:t>λ</w:t>
      </w:r>
      <w:r w:rsidRPr="00D8086D">
        <w:rPr>
          <w:rStyle w:val="26"/>
          <w:sz w:val="24"/>
          <w:szCs w:val="24"/>
          <w:vertAlign w:val="subscript"/>
          <w:lang w:val="en-US" w:eastAsia="en-US" w:bidi="en-US"/>
        </w:rPr>
        <w:t>c</w:t>
      </w:r>
      <w:r w:rsidRPr="00D8086D">
        <w:rPr>
          <w:rStyle w:val="26"/>
          <w:sz w:val="24"/>
          <w:szCs w:val="24"/>
          <w:lang w:eastAsia="en-US" w:bidi="en-US"/>
        </w:rPr>
        <w:t>=</w:t>
      </w:r>
      <w:r w:rsidRPr="00D8086D">
        <w:rPr>
          <w:rStyle w:val="26"/>
          <w:sz w:val="24"/>
          <w:szCs w:val="24"/>
          <w:lang w:val="en-US" w:eastAsia="en-US" w:bidi="en-US"/>
        </w:rPr>
        <w:t>L</w:t>
      </w:r>
      <w:r w:rsidRPr="00D8086D">
        <w:rPr>
          <w:rStyle w:val="26"/>
          <w:sz w:val="24"/>
          <w:szCs w:val="24"/>
          <w:vertAlign w:val="subscript"/>
          <w:lang w:val="en-US" w:eastAsia="en-US" w:bidi="en-US"/>
        </w:rPr>
        <w:t>i</w:t>
      </w:r>
      <w:r w:rsidR="004A42B8" w:rsidRPr="00D8086D">
        <w:rPr>
          <w:rStyle w:val="26"/>
          <w:sz w:val="24"/>
          <w:szCs w:val="24"/>
          <w:lang w:val="en-US" w:eastAsia="en-US" w:bidi="en-US"/>
        </w:rPr>
        <w:t>λ</w:t>
      </w:r>
      <w:r w:rsidRPr="00D8086D">
        <w:rPr>
          <w:rStyle w:val="26"/>
          <w:sz w:val="24"/>
          <w:szCs w:val="24"/>
          <w:vertAlign w:val="subscript"/>
          <w:lang w:val="en-US" w:eastAsia="en-US" w:bidi="en-US"/>
        </w:rPr>
        <w:t>i</w:t>
      </w:r>
      <w:r w:rsidRPr="00D8086D">
        <w:rPr>
          <w:rStyle w:val="26"/>
          <w:sz w:val="24"/>
          <w:szCs w:val="24"/>
          <w:lang w:eastAsia="en-US" w:bidi="en-US"/>
        </w:rPr>
        <w:t xml:space="preserve">+ </w:t>
      </w:r>
      <w:r w:rsidRPr="00D8086D">
        <w:rPr>
          <w:rStyle w:val="26"/>
          <w:sz w:val="24"/>
          <w:szCs w:val="24"/>
          <w:lang w:val="en-US" w:eastAsia="en-US" w:bidi="en-US"/>
        </w:rPr>
        <w:t>L</w:t>
      </w:r>
      <w:r w:rsidRPr="00D8086D">
        <w:rPr>
          <w:rStyle w:val="26"/>
          <w:sz w:val="24"/>
          <w:szCs w:val="24"/>
          <w:vertAlign w:val="subscript"/>
          <w:lang w:eastAsia="en-US" w:bidi="en-US"/>
        </w:rPr>
        <w:t>2</w:t>
      </w:r>
      <w:r w:rsidR="004A42B8" w:rsidRPr="00D8086D">
        <w:rPr>
          <w:rStyle w:val="26"/>
          <w:sz w:val="24"/>
          <w:szCs w:val="24"/>
          <w:lang w:val="en-US" w:eastAsia="en-US" w:bidi="en-US"/>
        </w:rPr>
        <w:t>λ</w:t>
      </w:r>
      <w:r w:rsidRPr="00D8086D">
        <w:rPr>
          <w:rStyle w:val="26"/>
          <w:sz w:val="24"/>
          <w:szCs w:val="24"/>
          <w:vertAlign w:val="subscript"/>
          <w:lang w:eastAsia="en-US" w:bidi="en-US"/>
        </w:rPr>
        <w:t>2+</w:t>
      </w:r>
      <w:r w:rsidRPr="00D8086D">
        <w:rPr>
          <w:rStyle w:val="26"/>
          <w:sz w:val="24"/>
          <w:szCs w:val="24"/>
          <w:lang w:eastAsia="en-US" w:bidi="en-US"/>
        </w:rPr>
        <w:t xml:space="preserve">. </w:t>
      </w:r>
      <w:r w:rsidRPr="00D8086D">
        <w:rPr>
          <w:rStyle w:val="26"/>
          <w:sz w:val="24"/>
          <w:szCs w:val="24"/>
        </w:rPr>
        <w:t xml:space="preserve">. .+ </w:t>
      </w:r>
      <w:r w:rsidRPr="00D8086D">
        <w:rPr>
          <w:rStyle w:val="26"/>
          <w:sz w:val="24"/>
          <w:szCs w:val="24"/>
          <w:lang w:val="en-US" w:eastAsia="en-US" w:bidi="en-US"/>
        </w:rPr>
        <w:t>L</w:t>
      </w:r>
      <w:r w:rsidRPr="00D8086D">
        <w:rPr>
          <w:rStyle w:val="26"/>
          <w:sz w:val="24"/>
          <w:szCs w:val="24"/>
          <w:vertAlign w:val="subscript"/>
          <w:lang w:val="en-US" w:eastAsia="en-US" w:bidi="en-US"/>
        </w:rPr>
        <w:t>n</w:t>
      </w:r>
      <w:r w:rsidR="004A42B8" w:rsidRPr="00D8086D">
        <w:rPr>
          <w:rStyle w:val="26"/>
          <w:sz w:val="24"/>
          <w:szCs w:val="24"/>
          <w:lang w:val="en-US" w:eastAsia="en-US" w:bidi="en-US"/>
        </w:rPr>
        <w:t>λ</w:t>
      </w:r>
      <w:r w:rsidRPr="00D8086D">
        <w:rPr>
          <w:rStyle w:val="26"/>
          <w:sz w:val="24"/>
          <w:szCs w:val="24"/>
          <w:vertAlign w:val="subscript"/>
          <w:lang w:val="en-US" w:eastAsia="en-US" w:bidi="en-US"/>
        </w:rPr>
        <w:t>n</w:t>
      </w:r>
      <w:r w:rsidRPr="00D8086D">
        <w:rPr>
          <w:sz w:val="24"/>
          <w:szCs w:val="24"/>
          <w:lang w:val="ru-RU" w:eastAsia="en-US" w:bidi="en-US"/>
        </w:rPr>
        <w:t xml:space="preserve"> </w:t>
      </w:r>
      <w:r w:rsidRPr="00D8086D">
        <w:rPr>
          <w:sz w:val="24"/>
          <w:szCs w:val="24"/>
        </w:rPr>
        <w:t>(</w:t>
      </w:r>
      <w:r w:rsidRPr="00D8086D">
        <w:rPr>
          <w:rStyle w:val="26"/>
          <w:sz w:val="24"/>
          <w:szCs w:val="24"/>
        </w:rPr>
        <w:t>1/час</w:t>
      </w:r>
      <w:r w:rsidRPr="00D8086D">
        <w:rPr>
          <w:sz w:val="24"/>
          <w:szCs w:val="24"/>
        </w:rPr>
        <w:t xml:space="preserve">), где </w:t>
      </w:r>
      <w:r w:rsidRPr="00D8086D">
        <w:rPr>
          <w:rStyle w:val="26"/>
          <w:sz w:val="24"/>
          <w:szCs w:val="24"/>
          <w:lang w:val="en-US" w:eastAsia="en-US" w:bidi="en-US"/>
        </w:rPr>
        <w:t>L</w:t>
      </w:r>
      <w:r w:rsidRPr="00D8086D">
        <w:rPr>
          <w:rStyle w:val="26"/>
          <w:sz w:val="24"/>
          <w:szCs w:val="24"/>
          <w:vertAlign w:val="subscript"/>
          <w:lang w:val="en-US" w:eastAsia="en-US" w:bidi="en-US"/>
        </w:rPr>
        <w:t>i</w:t>
      </w:r>
      <w:r w:rsidRPr="00D8086D">
        <w:rPr>
          <w:rStyle w:val="26"/>
          <w:sz w:val="24"/>
          <w:szCs w:val="24"/>
          <w:lang w:eastAsia="en-US" w:bidi="en-US"/>
        </w:rPr>
        <w:t xml:space="preserve"> </w:t>
      </w:r>
      <w:r w:rsidRPr="00D8086D">
        <w:rPr>
          <w:rStyle w:val="26"/>
          <w:sz w:val="24"/>
          <w:szCs w:val="24"/>
        </w:rPr>
        <w:t>-</w:t>
      </w:r>
      <w:r w:rsidRPr="00D8086D">
        <w:rPr>
          <w:sz w:val="24"/>
          <w:szCs w:val="24"/>
        </w:rPr>
        <w:t xml:space="preserve"> протяженность каждого участка, </w:t>
      </w:r>
      <w:r w:rsidRPr="00D8086D">
        <w:rPr>
          <w:rStyle w:val="26"/>
          <w:sz w:val="24"/>
          <w:szCs w:val="24"/>
        </w:rPr>
        <w:t>(км).</w:t>
      </w:r>
      <w:r w:rsidRPr="00D8086D">
        <w:rPr>
          <w:sz w:val="24"/>
          <w:szCs w:val="24"/>
        </w:rPr>
        <w:t xml:space="preserve">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Вейбулла:</w:t>
      </w:r>
    </w:p>
    <w:p w:rsidR="006F31CC" w:rsidRPr="00D8086D" w:rsidRDefault="004A42B8" w:rsidP="00036796">
      <w:pPr>
        <w:pStyle w:val="210"/>
        <w:shd w:val="clear" w:color="auto" w:fill="auto"/>
        <w:spacing w:line="276" w:lineRule="auto"/>
        <w:ind w:firstLine="709"/>
        <w:jc w:val="both"/>
        <w:rPr>
          <w:sz w:val="24"/>
          <w:szCs w:val="24"/>
        </w:rPr>
      </w:pPr>
      <w:r w:rsidRPr="00D8086D">
        <w:rPr>
          <w:rStyle w:val="26"/>
          <w:sz w:val="24"/>
          <w:szCs w:val="24"/>
          <w:lang w:val="en-US" w:eastAsia="en-US" w:bidi="en-US"/>
        </w:rPr>
        <w:t>λ</w:t>
      </w:r>
      <w:r w:rsidR="00E43237" w:rsidRPr="00D8086D">
        <w:rPr>
          <w:rStyle w:val="26"/>
          <w:sz w:val="24"/>
          <w:szCs w:val="24"/>
          <w:lang w:eastAsia="en-US" w:bidi="en-US"/>
        </w:rPr>
        <w:t>(</w:t>
      </w:r>
      <w:r w:rsidR="00E43237" w:rsidRPr="00D8086D">
        <w:rPr>
          <w:rStyle w:val="26"/>
          <w:sz w:val="24"/>
          <w:szCs w:val="24"/>
          <w:lang w:val="en-US" w:eastAsia="en-US" w:bidi="en-US"/>
        </w:rPr>
        <w:t>t</w:t>
      </w:r>
      <w:r w:rsidR="00E43237" w:rsidRPr="00D8086D">
        <w:rPr>
          <w:rStyle w:val="26"/>
          <w:sz w:val="24"/>
          <w:szCs w:val="24"/>
          <w:lang w:eastAsia="en-US" w:bidi="en-US"/>
        </w:rPr>
        <w:t>)</w:t>
      </w:r>
      <w:r w:rsidR="00E43237" w:rsidRPr="00D8086D">
        <w:rPr>
          <w:sz w:val="24"/>
          <w:szCs w:val="24"/>
          <w:lang w:val="ru-RU" w:eastAsia="en-US" w:bidi="en-US"/>
        </w:rPr>
        <w:t xml:space="preserve"> </w:t>
      </w:r>
      <w:r w:rsidR="00E43237" w:rsidRPr="00D8086D">
        <w:rPr>
          <w:sz w:val="24"/>
          <w:szCs w:val="24"/>
        </w:rPr>
        <w:t xml:space="preserve">= </w:t>
      </w:r>
      <w:r w:rsidRPr="00D8086D">
        <w:rPr>
          <w:sz w:val="24"/>
          <w:szCs w:val="24"/>
        </w:rPr>
        <w:t>λ</w:t>
      </w:r>
      <w:r w:rsidR="00E43237" w:rsidRPr="00D8086D">
        <w:rPr>
          <w:sz w:val="24"/>
          <w:szCs w:val="24"/>
          <w:vertAlign w:val="subscript"/>
        </w:rPr>
        <w:t>о</w:t>
      </w:r>
      <w:r w:rsidR="00E43237" w:rsidRPr="00D8086D">
        <w:rPr>
          <w:sz w:val="24"/>
          <w:szCs w:val="24"/>
        </w:rPr>
        <w:t>(0.1</w:t>
      </w:r>
      <w:r w:rsidRPr="00D8086D">
        <w:rPr>
          <w:i/>
          <w:sz w:val="24"/>
          <w:szCs w:val="24"/>
          <w:lang w:val="en-US"/>
        </w:rPr>
        <w:t>t</w:t>
      </w:r>
      <w:r w:rsidR="00E43237" w:rsidRPr="00D8086D">
        <w:rPr>
          <w:sz w:val="24"/>
          <w:szCs w:val="24"/>
        </w:rPr>
        <w:t>)</w:t>
      </w:r>
      <w:r w:rsidRPr="00D8086D">
        <w:rPr>
          <w:i/>
          <w:sz w:val="24"/>
          <w:szCs w:val="24"/>
          <w:vertAlign w:val="superscript"/>
          <w:lang w:val="en-US"/>
        </w:rPr>
        <w:t>a</w:t>
      </w:r>
      <w:r w:rsidR="00E43237" w:rsidRPr="00D8086D">
        <w:rPr>
          <w:sz w:val="24"/>
          <w:szCs w:val="24"/>
        </w:rPr>
        <w:t>,</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lastRenderedPageBreak/>
        <w:t xml:space="preserve">где </w:t>
      </w:r>
      <w:r w:rsidR="004A42B8" w:rsidRPr="00D8086D">
        <w:rPr>
          <w:i/>
          <w:sz w:val="24"/>
          <w:szCs w:val="24"/>
          <w:lang w:val="en-US"/>
        </w:rPr>
        <w:t>t</w:t>
      </w:r>
      <w:r w:rsidRPr="00D8086D">
        <w:rPr>
          <w:sz w:val="24"/>
          <w:szCs w:val="24"/>
        </w:rPr>
        <w:t xml:space="preserve"> - срок эксплуатации участка, лет.</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Характер изменения интенсивности отказов зависит от параметра </w:t>
      </w:r>
      <w:r w:rsidRPr="00D8086D">
        <w:rPr>
          <w:rStyle w:val="26"/>
          <w:sz w:val="24"/>
          <w:szCs w:val="24"/>
        </w:rPr>
        <w:t>а:</w:t>
      </w:r>
      <w:r w:rsidRPr="00D8086D">
        <w:rPr>
          <w:sz w:val="24"/>
          <w:szCs w:val="24"/>
        </w:rPr>
        <w:t xml:space="preserve"> при </w:t>
      </w:r>
      <w:r w:rsidRPr="00D8086D">
        <w:rPr>
          <w:rStyle w:val="26"/>
          <w:sz w:val="24"/>
          <w:szCs w:val="24"/>
        </w:rPr>
        <w:t>а</w:t>
      </w:r>
      <w:r w:rsidRPr="00D8086D">
        <w:rPr>
          <w:sz w:val="24"/>
          <w:szCs w:val="24"/>
        </w:rPr>
        <w:t xml:space="preserve"> &lt; 1 она монотонно убывает, при </w:t>
      </w:r>
      <w:r w:rsidRPr="00D8086D">
        <w:rPr>
          <w:rStyle w:val="26"/>
          <w:sz w:val="24"/>
          <w:szCs w:val="24"/>
        </w:rPr>
        <w:t>а &gt; 1 -</w:t>
      </w:r>
      <w:r w:rsidRPr="00D8086D">
        <w:rPr>
          <w:sz w:val="24"/>
          <w:szCs w:val="24"/>
        </w:rPr>
        <w:t xml:space="preserve"> возрастает; при </w:t>
      </w:r>
      <w:r w:rsidRPr="00D8086D">
        <w:rPr>
          <w:rStyle w:val="26"/>
          <w:sz w:val="24"/>
          <w:szCs w:val="24"/>
        </w:rPr>
        <w:t>а = 1</w:t>
      </w:r>
      <w:r w:rsidRPr="00D8086D">
        <w:rPr>
          <w:sz w:val="24"/>
          <w:szCs w:val="24"/>
        </w:rPr>
        <w:t xml:space="preserve"> функция принимает вид </w:t>
      </w:r>
      <w:r w:rsidR="00A21874" w:rsidRPr="00D8086D">
        <w:rPr>
          <w:sz w:val="24"/>
          <w:szCs w:val="24"/>
          <w:lang w:val="en-US" w:eastAsia="en-US" w:bidi="en-US"/>
        </w:rPr>
        <w:t>λ</w:t>
      </w:r>
      <w:r w:rsidRPr="00D8086D">
        <w:rPr>
          <w:sz w:val="24"/>
          <w:szCs w:val="24"/>
          <w:lang w:val="ru-RU" w:eastAsia="en-US" w:bidi="en-US"/>
        </w:rPr>
        <w:t>(</w:t>
      </w:r>
      <w:r w:rsidRPr="00D8086D">
        <w:rPr>
          <w:sz w:val="24"/>
          <w:szCs w:val="24"/>
          <w:lang w:val="en-US" w:eastAsia="en-US" w:bidi="en-US"/>
        </w:rPr>
        <w:t>t</w:t>
      </w:r>
      <w:r w:rsidRPr="00D8086D">
        <w:rPr>
          <w:sz w:val="24"/>
          <w:szCs w:val="24"/>
          <w:lang w:val="ru-RU" w:eastAsia="en-US" w:bidi="en-US"/>
        </w:rPr>
        <w:t xml:space="preserve">) </w:t>
      </w:r>
      <w:r w:rsidR="00A21874" w:rsidRPr="00D8086D">
        <w:rPr>
          <w:sz w:val="24"/>
          <w:szCs w:val="24"/>
          <w:lang w:val="ru-RU"/>
        </w:rPr>
        <w:t>=</w:t>
      </w:r>
      <w:r w:rsidRPr="00D8086D">
        <w:rPr>
          <w:sz w:val="24"/>
          <w:szCs w:val="24"/>
        </w:rPr>
        <w:t xml:space="preserve"> </w:t>
      </w:r>
      <w:r w:rsidR="00A21874" w:rsidRPr="00D8086D">
        <w:rPr>
          <w:sz w:val="24"/>
          <w:szCs w:val="24"/>
        </w:rPr>
        <w:t>λ</w:t>
      </w:r>
      <w:r w:rsidRPr="00D8086D">
        <w:rPr>
          <w:sz w:val="24"/>
          <w:szCs w:val="24"/>
          <w:vertAlign w:val="subscript"/>
        </w:rPr>
        <w:t>0</w:t>
      </w:r>
      <w:r w:rsidRPr="00D8086D">
        <w:rPr>
          <w:sz w:val="24"/>
          <w:szCs w:val="24"/>
        </w:rPr>
        <w:t xml:space="preserve"> </w:t>
      </w:r>
      <w:r w:rsidR="00A21874" w:rsidRPr="00D8086D">
        <w:rPr>
          <w:sz w:val="24"/>
          <w:szCs w:val="24"/>
          <w:lang w:val="ru-RU"/>
        </w:rPr>
        <w:t>=</w:t>
      </w:r>
      <w:r w:rsidRPr="00D8086D">
        <w:rPr>
          <w:sz w:val="24"/>
          <w:szCs w:val="24"/>
        </w:rPr>
        <w:t xml:space="preserve"> </w:t>
      </w:r>
      <w:r w:rsidRPr="00D8086D">
        <w:rPr>
          <w:rStyle w:val="26"/>
          <w:sz w:val="24"/>
          <w:szCs w:val="24"/>
          <w:lang w:val="en-US" w:eastAsia="en-US" w:bidi="en-US"/>
        </w:rPr>
        <w:t>Const</w:t>
      </w:r>
      <w:r w:rsidRPr="00D8086D">
        <w:rPr>
          <w:rStyle w:val="26"/>
          <w:sz w:val="24"/>
          <w:szCs w:val="24"/>
          <w:lang w:eastAsia="en-US" w:bidi="en-US"/>
        </w:rPr>
        <w:t>.</w:t>
      </w:r>
      <w:r w:rsidRPr="00D8086D">
        <w:rPr>
          <w:sz w:val="24"/>
          <w:szCs w:val="24"/>
          <w:lang w:val="ru-RU" w:eastAsia="en-US" w:bidi="en-US"/>
        </w:rPr>
        <w:t xml:space="preserve"> </w:t>
      </w:r>
      <w:r w:rsidRPr="00D8086D">
        <w:rPr>
          <w:sz w:val="24"/>
          <w:szCs w:val="24"/>
        </w:rPr>
        <w:t xml:space="preserve">А </w:t>
      </w:r>
      <w:r w:rsidR="00A21874" w:rsidRPr="00D8086D">
        <w:rPr>
          <w:sz w:val="24"/>
          <w:szCs w:val="24"/>
        </w:rPr>
        <w:t>λ</w:t>
      </w:r>
      <w:r w:rsidRPr="00D8086D">
        <w:rPr>
          <w:sz w:val="24"/>
          <w:szCs w:val="24"/>
          <w:vertAlign w:val="subscript"/>
        </w:rPr>
        <w:t>0</w:t>
      </w:r>
      <w:r w:rsidRPr="00D8086D">
        <w:rPr>
          <w:sz w:val="24"/>
          <w:szCs w:val="24"/>
        </w:rPr>
        <w:t>- этосредневзвешенная частота (интенсивность) устойчивых отказов в конкретной системе теплоснабжения.</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A21874" w:rsidRPr="00D8086D" w:rsidRDefault="00A21874" w:rsidP="00036796">
      <w:pPr>
        <w:pStyle w:val="61"/>
        <w:shd w:val="clear" w:color="auto" w:fill="auto"/>
        <w:spacing w:before="0" w:after="0" w:line="276" w:lineRule="auto"/>
        <w:ind w:firstLine="709"/>
        <w:rPr>
          <w:rStyle w:val="26"/>
          <w:i w:val="0"/>
          <w:sz w:val="24"/>
          <w:szCs w:val="24"/>
        </w:rPr>
      </w:pPr>
      <w:r w:rsidRPr="00D8086D">
        <w:rPr>
          <w:rStyle w:val="26"/>
          <w:sz w:val="24"/>
          <w:szCs w:val="24"/>
        </w:rPr>
        <w:t xml:space="preserve">                       </w:t>
      </w:r>
      <w:r w:rsidRPr="00D8086D">
        <w:rPr>
          <w:rStyle w:val="26"/>
          <w:i w:val="0"/>
          <w:sz w:val="24"/>
          <w:szCs w:val="24"/>
        </w:rPr>
        <w:t>0,8 при 0&lt;</w:t>
      </w:r>
      <w:r w:rsidRPr="00D8086D">
        <w:rPr>
          <w:rStyle w:val="26"/>
          <w:i w:val="0"/>
          <w:sz w:val="24"/>
          <w:szCs w:val="24"/>
          <w:lang w:val="en-US"/>
        </w:rPr>
        <w:t>t</w:t>
      </w:r>
      <w:r w:rsidRPr="00D8086D">
        <w:rPr>
          <w:rStyle w:val="26"/>
          <w:i w:val="0"/>
          <w:sz w:val="24"/>
          <w:szCs w:val="24"/>
        </w:rPr>
        <w:t>≤3;</w:t>
      </w:r>
    </w:p>
    <w:p w:rsidR="00A21874" w:rsidRPr="00D8086D" w:rsidRDefault="00A21874" w:rsidP="00036796">
      <w:pPr>
        <w:pStyle w:val="61"/>
        <w:shd w:val="clear" w:color="auto" w:fill="auto"/>
        <w:spacing w:before="0" w:after="0" w:line="276" w:lineRule="auto"/>
        <w:ind w:firstLine="709"/>
        <w:rPr>
          <w:rStyle w:val="26"/>
          <w:sz w:val="24"/>
          <w:szCs w:val="24"/>
        </w:rPr>
      </w:pPr>
      <w:r w:rsidRPr="00D8086D">
        <w:rPr>
          <w:rStyle w:val="26"/>
          <w:sz w:val="24"/>
          <w:szCs w:val="24"/>
        </w:rPr>
        <w:t xml:space="preserve">           </w:t>
      </w:r>
      <w:r w:rsidRPr="00D8086D">
        <w:rPr>
          <w:rStyle w:val="26"/>
          <w:sz w:val="24"/>
          <w:szCs w:val="24"/>
          <w:lang w:val="en-US"/>
        </w:rPr>
        <w:t>a</w:t>
      </w:r>
      <w:r w:rsidRPr="00D8086D">
        <w:rPr>
          <w:rStyle w:val="26"/>
          <w:sz w:val="24"/>
          <w:szCs w:val="24"/>
        </w:rPr>
        <w:t xml:space="preserve">= {    </w:t>
      </w:r>
      <w:r w:rsidRPr="00D8086D">
        <w:rPr>
          <w:rStyle w:val="26"/>
          <w:i w:val="0"/>
          <w:sz w:val="24"/>
          <w:szCs w:val="24"/>
        </w:rPr>
        <w:t>1 при 3&lt;</w:t>
      </w:r>
      <w:r w:rsidRPr="00D8086D">
        <w:rPr>
          <w:rStyle w:val="26"/>
          <w:i w:val="0"/>
          <w:sz w:val="24"/>
          <w:szCs w:val="24"/>
          <w:lang w:val="en-US"/>
        </w:rPr>
        <w:t>t</w:t>
      </w:r>
      <w:r w:rsidRPr="00D8086D">
        <w:rPr>
          <w:rStyle w:val="26"/>
          <w:i w:val="0"/>
          <w:sz w:val="24"/>
          <w:szCs w:val="24"/>
        </w:rPr>
        <w:t>≤17;</w:t>
      </w:r>
    </w:p>
    <w:p w:rsidR="00A21874" w:rsidRPr="00D8086D" w:rsidRDefault="00A21874" w:rsidP="00036796">
      <w:pPr>
        <w:pStyle w:val="61"/>
        <w:shd w:val="clear" w:color="auto" w:fill="auto"/>
        <w:spacing w:before="0" w:after="0" w:line="276" w:lineRule="auto"/>
        <w:ind w:firstLine="709"/>
        <w:rPr>
          <w:rStyle w:val="26"/>
          <w:i w:val="0"/>
          <w:sz w:val="24"/>
          <w:szCs w:val="24"/>
        </w:rPr>
      </w:pPr>
      <w:r w:rsidRPr="00D8086D">
        <w:rPr>
          <w:rStyle w:val="26"/>
          <w:sz w:val="24"/>
          <w:szCs w:val="24"/>
        </w:rPr>
        <w:t xml:space="preserve">                       </w:t>
      </w:r>
      <w:r w:rsidRPr="00D8086D">
        <w:rPr>
          <w:rStyle w:val="26"/>
          <w:i w:val="0"/>
          <w:sz w:val="24"/>
          <w:szCs w:val="24"/>
        </w:rPr>
        <w:t>0,5 *</w:t>
      </w:r>
      <w:r w:rsidRPr="00D8086D">
        <w:rPr>
          <w:rStyle w:val="26"/>
          <w:sz w:val="24"/>
          <w:szCs w:val="24"/>
          <w:lang w:val="en-US"/>
        </w:rPr>
        <w:t>e</w:t>
      </w:r>
      <w:r w:rsidRPr="00D8086D">
        <w:rPr>
          <w:rStyle w:val="26"/>
          <w:sz w:val="24"/>
          <w:szCs w:val="24"/>
          <w:vertAlign w:val="superscript"/>
        </w:rPr>
        <w:t>(</w:t>
      </w:r>
      <w:r w:rsidRPr="00D8086D">
        <w:rPr>
          <w:rStyle w:val="26"/>
          <w:sz w:val="24"/>
          <w:szCs w:val="24"/>
          <w:vertAlign w:val="superscript"/>
          <w:lang w:val="en-US"/>
        </w:rPr>
        <w:t>t</w:t>
      </w:r>
      <w:r w:rsidRPr="00D8086D">
        <w:rPr>
          <w:rStyle w:val="26"/>
          <w:sz w:val="24"/>
          <w:szCs w:val="24"/>
          <w:vertAlign w:val="superscript"/>
        </w:rPr>
        <w:t>/20)</w:t>
      </w:r>
      <w:r w:rsidRPr="00D8086D">
        <w:rPr>
          <w:rStyle w:val="26"/>
          <w:i w:val="0"/>
          <w:sz w:val="24"/>
          <w:szCs w:val="24"/>
        </w:rPr>
        <w:t>при</w:t>
      </w:r>
      <w:r w:rsidRPr="00D8086D">
        <w:rPr>
          <w:rStyle w:val="26"/>
          <w:sz w:val="24"/>
          <w:szCs w:val="24"/>
        </w:rPr>
        <w:t xml:space="preserve"> </w:t>
      </w:r>
      <w:r w:rsidRPr="00D8086D">
        <w:rPr>
          <w:rStyle w:val="26"/>
          <w:sz w:val="24"/>
          <w:szCs w:val="24"/>
          <w:lang w:val="en-US"/>
        </w:rPr>
        <w:t>t</w:t>
      </w:r>
      <w:r w:rsidRPr="00D8086D">
        <w:rPr>
          <w:rStyle w:val="26"/>
          <w:i w:val="0"/>
          <w:sz w:val="24"/>
          <w:szCs w:val="24"/>
        </w:rPr>
        <w:t>&gt;17</w:t>
      </w:r>
      <w:r w:rsidRPr="00D8086D">
        <w:rPr>
          <w:rStyle w:val="26"/>
          <w:sz w:val="24"/>
          <w:szCs w:val="24"/>
        </w:rPr>
        <w:t>.</w:t>
      </w:r>
    </w:p>
    <w:p w:rsidR="006F31CC" w:rsidRPr="00D8086D" w:rsidRDefault="00E43237" w:rsidP="003B087D">
      <w:pPr>
        <w:pStyle w:val="61"/>
        <w:shd w:val="clear" w:color="auto" w:fill="auto"/>
        <w:spacing w:before="0" w:after="0" w:line="276" w:lineRule="auto"/>
        <w:rPr>
          <w:sz w:val="24"/>
          <w:szCs w:val="24"/>
        </w:rPr>
      </w:pPr>
      <w:r w:rsidRPr="00D8086D">
        <w:rPr>
          <w:sz w:val="24"/>
          <w:szCs w:val="24"/>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w:t>
      </w:r>
      <w:r w:rsidRPr="00D8086D">
        <w:rPr>
          <w:rStyle w:val="614pt"/>
          <w:sz w:val="24"/>
          <w:szCs w:val="24"/>
        </w:rPr>
        <w:t>При отсу</w:t>
      </w:r>
      <w:r w:rsidRPr="00D8086D">
        <w:rPr>
          <w:rStyle w:val="614pt"/>
          <w:sz w:val="24"/>
          <w:szCs w:val="24"/>
        </w:rPr>
        <w:t>т</w:t>
      </w:r>
      <w:r w:rsidRPr="00D8086D">
        <w:rPr>
          <w:rStyle w:val="614pt"/>
          <w:sz w:val="24"/>
          <w:szCs w:val="24"/>
        </w:rPr>
        <w:t>ствии этих данных зависимость повторяемости температур наружного воздуха для м</w:t>
      </w:r>
      <w:r w:rsidRPr="00D8086D">
        <w:rPr>
          <w:rStyle w:val="614pt"/>
          <w:sz w:val="24"/>
          <w:szCs w:val="24"/>
        </w:rPr>
        <w:t>е</w:t>
      </w:r>
      <w:r w:rsidRPr="00D8086D">
        <w:rPr>
          <w:rStyle w:val="614pt"/>
          <w:sz w:val="24"/>
          <w:szCs w:val="24"/>
        </w:rPr>
        <w:t>стоположения тепловых сетей принимают по данным СНиП 2.01.01.82 или Справочника "Наладка и эксплуатация водяных тепловых сетей”.</w:t>
      </w:r>
    </w:p>
    <w:p w:rsidR="006F31CC" w:rsidRPr="00D8086D" w:rsidRDefault="00E43237" w:rsidP="00036796">
      <w:pPr>
        <w:pStyle w:val="61"/>
        <w:shd w:val="clear" w:color="auto" w:fill="auto"/>
        <w:spacing w:before="0" w:after="0" w:line="276" w:lineRule="auto"/>
        <w:ind w:firstLine="709"/>
        <w:rPr>
          <w:rStyle w:val="21"/>
          <w:sz w:val="24"/>
          <w:szCs w:val="24"/>
          <w:lang w:val="ru-RU"/>
        </w:rPr>
      </w:pPr>
      <w:r w:rsidRPr="00D8086D">
        <w:rPr>
          <w:rStyle w:val="21"/>
          <w:sz w:val="24"/>
          <w:szCs w:val="24"/>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w:t>
      </w:r>
      <w:r w:rsidR="00135016" w:rsidRPr="00D8086D">
        <w:rPr>
          <w:rStyle w:val="21"/>
          <w:sz w:val="24"/>
          <w:szCs w:val="24"/>
        </w:rPr>
        <w:t xml:space="preserve"> </w:t>
      </w:r>
      <w:r w:rsidRPr="00D8086D">
        <w:rPr>
          <w:rStyle w:val="21"/>
          <w:sz w:val="24"/>
          <w:szCs w:val="24"/>
        </w:rPr>
        <w:t>жилых и общественных зданий ниже +12</w:t>
      </w:r>
      <w:r w:rsidRPr="00D8086D">
        <w:rPr>
          <w:rStyle w:val="21"/>
          <w:i/>
          <w:iCs/>
          <w:sz w:val="24"/>
          <w:szCs w:val="24"/>
        </w:rPr>
        <w:t>°С,</w:t>
      </w:r>
      <w:r w:rsidRPr="00D8086D">
        <w:rPr>
          <w:rStyle w:val="21"/>
          <w:sz w:val="24"/>
          <w:szCs w:val="24"/>
        </w:rPr>
        <w:t xml:space="preserve"> в промышленных зданиях ниже +8 </w:t>
      </w:r>
      <w:r w:rsidRPr="00D8086D">
        <w:rPr>
          <w:rStyle w:val="21"/>
          <w:i/>
          <w:iCs/>
          <w:sz w:val="24"/>
          <w:szCs w:val="24"/>
        </w:rPr>
        <w:t>°С</w:t>
      </w:r>
      <w:r w:rsidRPr="00D8086D">
        <w:rPr>
          <w:rStyle w:val="21"/>
          <w:sz w:val="24"/>
          <w:szCs w:val="24"/>
        </w:rPr>
        <w:t xml:space="preserve"> (СНиП 41-02-2003 Тепловые сети). Например, для расчета времени снижения температуры в жилом здании используют формулу:</w:t>
      </w:r>
    </w:p>
    <w:p w:rsidR="00A21874" w:rsidRPr="00D8086D" w:rsidRDefault="00656596" w:rsidP="00656596">
      <w:pPr>
        <w:pStyle w:val="61"/>
        <w:shd w:val="clear" w:color="auto" w:fill="auto"/>
        <w:spacing w:before="0" w:after="0" w:line="192" w:lineRule="auto"/>
        <w:ind w:firstLine="709"/>
        <w:rPr>
          <w:sz w:val="24"/>
          <w:szCs w:val="24"/>
          <w:lang w:val="ru-RU"/>
        </w:rPr>
      </w:pPr>
      <w:r w:rsidRPr="00D8086D">
        <w:rPr>
          <w:sz w:val="24"/>
          <w:szCs w:val="24"/>
          <w:lang w:val="ru-RU"/>
        </w:rPr>
        <w:t xml:space="preserve">          </w:t>
      </w:r>
      <w:r w:rsidRPr="00D8086D">
        <w:rPr>
          <w:sz w:val="24"/>
          <w:szCs w:val="24"/>
          <w:lang w:val="en-US"/>
        </w:rPr>
        <w:t>Q</w:t>
      </w:r>
      <w:r w:rsidRPr="00D8086D">
        <w:rPr>
          <w:sz w:val="24"/>
          <w:szCs w:val="24"/>
          <w:vertAlign w:val="subscript"/>
          <w:lang w:val="en-US"/>
        </w:rPr>
        <w:t>o</w:t>
      </w:r>
      <w:r w:rsidR="00CE79AE" w:rsidRPr="00D8086D">
        <w:rPr>
          <w:sz w:val="24"/>
          <w:szCs w:val="24"/>
          <w:vertAlign w:val="subscript"/>
          <w:lang w:val="ru-RU"/>
        </w:rPr>
        <w:t xml:space="preserve">     </w:t>
      </w:r>
      <w:r w:rsidR="00CE79AE" w:rsidRPr="00D8086D">
        <w:rPr>
          <w:sz w:val="24"/>
          <w:szCs w:val="24"/>
          <w:lang w:val="en-US"/>
        </w:rPr>
        <w:t>t</w:t>
      </w:r>
      <w:r w:rsidR="00CE79AE" w:rsidRPr="00D8086D">
        <w:rPr>
          <w:sz w:val="24"/>
          <w:szCs w:val="24"/>
          <w:vertAlign w:val="subscript"/>
          <w:lang w:val="ru-RU"/>
        </w:rPr>
        <w:t>в</w:t>
      </w:r>
      <w:r w:rsidR="00CE79AE" w:rsidRPr="00D8086D">
        <w:rPr>
          <w:sz w:val="24"/>
          <w:szCs w:val="24"/>
          <w:lang w:val="ru-RU"/>
        </w:rPr>
        <w:t>-</w:t>
      </w:r>
      <w:r w:rsidR="00CE79AE" w:rsidRPr="00D8086D">
        <w:rPr>
          <w:sz w:val="24"/>
          <w:szCs w:val="24"/>
          <w:lang w:val="en-US"/>
        </w:rPr>
        <w:t>t</w:t>
      </w:r>
      <w:r w:rsidR="00CE79AE" w:rsidRPr="00D8086D">
        <w:rPr>
          <w:sz w:val="24"/>
          <w:szCs w:val="24"/>
          <w:vertAlign w:val="subscript"/>
          <w:lang w:val="ru-RU"/>
        </w:rPr>
        <w:t>н</w:t>
      </w:r>
      <w:r w:rsidR="00CE79AE" w:rsidRPr="00D8086D">
        <w:rPr>
          <w:sz w:val="24"/>
          <w:szCs w:val="24"/>
          <w:lang w:val="ru-RU"/>
        </w:rPr>
        <w:t>-</w:t>
      </w:r>
      <w:r w:rsidR="00CE79AE" w:rsidRPr="00D8086D">
        <w:rPr>
          <w:sz w:val="24"/>
          <w:szCs w:val="24"/>
          <w:lang w:val="en-US"/>
        </w:rPr>
        <w:t>Q</w:t>
      </w:r>
      <w:r w:rsidR="00CE79AE" w:rsidRPr="00D8086D">
        <w:rPr>
          <w:sz w:val="24"/>
          <w:szCs w:val="24"/>
          <w:vertAlign w:val="subscript"/>
          <w:lang w:val="ru-RU"/>
        </w:rPr>
        <w:t>о</w:t>
      </w:r>
      <w:r w:rsidR="00CE79AE" w:rsidRPr="00D8086D">
        <w:rPr>
          <w:sz w:val="24"/>
          <w:szCs w:val="24"/>
          <w:lang w:val="ru-RU"/>
        </w:rPr>
        <w:t>/</w:t>
      </w:r>
      <w:r w:rsidR="00CE79AE" w:rsidRPr="00D8086D">
        <w:rPr>
          <w:sz w:val="24"/>
          <w:szCs w:val="24"/>
          <w:lang w:val="en-US"/>
        </w:rPr>
        <w:t>q</w:t>
      </w:r>
      <w:r w:rsidR="00CE79AE" w:rsidRPr="00D8086D">
        <w:rPr>
          <w:sz w:val="24"/>
          <w:szCs w:val="24"/>
          <w:vertAlign w:val="subscript"/>
          <w:lang w:val="en-US"/>
        </w:rPr>
        <w:t>o</w:t>
      </w:r>
      <w:r w:rsidR="00CE79AE" w:rsidRPr="00D8086D">
        <w:rPr>
          <w:sz w:val="24"/>
          <w:szCs w:val="24"/>
          <w:lang w:val="en-US"/>
        </w:rPr>
        <w:t>V</w:t>
      </w:r>
    </w:p>
    <w:p w:rsidR="00656596" w:rsidRPr="00D8086D" w:rsidRDefault="00656596" w:rsidP="00656596">
      <w:pPr>
        <w:pStyle w:val="61"/>
        <w:shd w:val="clear" w:color="auto" w:fill="auto"/>
        <w:spacing w:before="0" w:after="0" w:line="192" w:lineRule="auto"/>
        <w:ind w:firstLine="709"/>
        <w:rPr>
          <w:sz w:val="24"/>
          <w:szCs w:val="24"/>
          <w:lang w:val="ru-RU"/>
        </w:rPr>
      </w:pPr>
      <w:r w:rsidRPr="00D8086D">
        <w:rPr>
          <w:i/>
          <w:sz w:val="24"/>
          <w:szCs w:val="24"/>
          <w:lang w:val="en-US"/>
        </w:rPr>
        <w:t>t</w:t>
      </w:r>
      <w:r w:rsidRPr="00D8086D">
        <w:rPr>
          <w:sz w:val="24"/>
          <w:szCs w:val="24"/>
          <w:vertAlign w:val="subscript"/>
          <w:lang w:val="ru-RU"/>
        </w:rPr>
        <w:t>в</w:t>
      </w:r>
      <w:r w:rsidRPr="00D8086D">
        <w:rPr>
          <w:sz w:val="24"/>
          <w:szCs w:val="24"/>
          <w:lang w:val="ru-RU"/>
        </w:rPr>
        <w:t>=</w:t>
      </w:r>
      <w:r w:rsidRPr="00D8086D">
        <w:rPr>
          <w:sz w:val="24"/>
          <w:szCs w:val="24"/>
          <w:lang w:val="en-US"/>
        </w:rPr>
        <w:t>t</w:t>
      </w:r>
      <w:r w:rsidRPr="00D8086D">
        <w:rPr>
          <w:sz w:val="24"/>
          <w:szCs w:val="24"/>
          <w:vertAlign w:val="subscript"/>
          <w:lang w:val="ru-RU"/>
        </w:rPr>
        <w:t>н</w:t>
      </w:r>
      <w:r w:rsidRPr="00D8086D">
        <w:rPr>
          <w:sz w:val="24"/>
          <w:szCs w:val="24"/>
          <w:lang w:val="ru-RU"/>
        </w:rPr>
        <w:t>+</w:t>
      </w:r>
      <w:r w:rsidR="00CE79AE" w:rsidRPr="00D8086D">
        <w:rPr>
          <w:sz w:val="24"/>
          <w:szCs w:val="24"/>
          <w:lang w:val="ru-RU"/>
        </w:rPr>
        <w:t>---</w:t>
      </w:r>
      <w:r w:rsidRPr="00D8086D">
        <w:rPr>
          <w:sz w:val="24"/>
          <w:szCs w:val="24"/>
          <w:lang w:val="ru-RU"/>
        </w:rPr>
        <w:t>+</w:t>
      </w:r>
      <w:r w:rsidR="00CE79AE" w:rsidRPr="00D8086D">
        <w:rPr>
          <w:sz w:val="24"/>
          <w:szCs w:val="24"/>
          <w:lang w:val="ru-RU"/>
        </w:rPr>
        <w:t xml:space="preserve"> ------------------,</w:t>
      </w:r>
    </w:p>
    <w:p w:rsidR="00656596" w:rsidRPr="00D8086D" w:rsidRDefault="00656596" w:rsidP="00656596">
      <w:pPr>
        <w:pStyle w:val="61"/>
        <w:shd w:val="clear" w:color="auto" w:fill="auto"/>
        <w:spacing w:before="0" w:after="0" w:line="192" w:lineRule="auto"/>
        <w:ind w:firstLine="709"/>
        <w:rPr>
          <w:sz w:val="24"/>
          <w:szCs w:val="24"/>
          <w:lang w:val="ru-RU"/>
        </w:rPr>
      </w:pPr>
      <w:r w:rsidRPr="00D8086D">
        <w:rPr>
          <w:sz w:val="24"/>
          <w:szCs w:val="24"/>
          <w:lang w:val="ru-RU"/>
        </w:rPr>
        <w:t xml:space="preserve">          </w:t>
      </w:r>
      <w:r w:rsidRPr="00D8086D">
        <w:rPr>
          <w:sz w:val="24"/>
          <w:szCs w:val="24"/>
          <w:lang w:val="en-US"/>
        </w:rPr>
        <w:t>q</w:t>
      </w:r>
      <w:r w:rsidRPr="00D8086D">
        <w:rPr>
          <w:sz w:val="24"/>
          <w:szCs w:val="24"/>
          <w:vertAlign w:val="subscript"/>
          <w:lang w:val="en-US"/>
        </w:rPr>
        <w:t>o</w:t>
      </w:r>
      <w:r w:rsidRPr="00D8086D">
        <w:rPr>
          <w:sz w:val="24"/>
          <w:szCs w:val="24"/>
          <w:lang w:val="en-US"/>
        </w:rPr>
        <w:t>V</w:t>
      </w:r>
      <w:r w:rsidR="00CE79AE" w:rsidRPr="00D8086D">
        <w:rPr>
          <w:sz w:val="24"/>
          <w:szCs w:val="24"/>
          <w:lang w:val="ru-RU"/>
        </w:rPr>
        <w:t xml:space="preserve">     </w:t>
      </w:r>
      <w:r w:rsidR="00CE79AE" w:rsidRPr="00D8086D">
        <w:rPr>
          <w:sz w:val="24"/>
          <w:szCs w:val="24"/>
          <w:lang w:val="en-US"/>
        </w:rPr>
        <w:t>exp</w:t>
      </w:r>
      <w:r w:rsidR="00CE79AE" w:rsidRPr="00D8086D">
        <w:rPr>
          <w:sz w:val="24"/>
          <w:szCs w:val="24"/>
          <w:lang w:val="ru-RU"/>
        </w:rPr>
        <w:t>(</w:t>
      </w:r>
      <w:r w:rsidR="00CE79AE" w:rsidRPr="00D8086D">
        <w:rPr>
          <w:sz w:val="24"/>
          <w:szCs w:val="24"/>
          <w:lang w:val="en-US"/>
        </w:rPr>
        <w:t>z</w:t>
      </w:r>
      <w:r w:rsidR="00CE79AE" w:rsidRPr="00D8086D">
        <w:rPr>
          <w:sz w:val="24"/>
          <w:szCs w:val="24"/>
          <w:lang w:val="ru-RU"/>
        </w:rPr>
        <w:t>/</w:t>
      </w:r>
      <w:r w:rsidR="00CE79AE" w:rsidRPr="00D8086D">
        <w:rPr>
          <w:sz w:val="24"/>
          <w:szCs w:val="24"/>
          <w:lang w:val="en-US"/>
        </w:rPr>
        <w:t>β</w:t>
      </w:r>
      <w:r w:rsidR="00CE79AE" w:rsidRPr="00D8086D">
        <w:rPr>
          <w:sz w:val="24"/>
          <w:szCs w:val="24"/>
          <w:lang w:val="ru-RU"/>
        </w:rPr>
        <w:t>)</w:t>
      </w:r>
    </w:p>
    <w:p w:rsidR="006F31CC" w:rsidRPr="00D8086D" w:rsidRDefault="00A21874" w:rsidP="00A21874">
      <w:pPr>
        <w:pStyle w:val="210"/>
        <w:shd w:val="clear" w:color="auto" w:fill="auto"/>
        <w:spacing w:after="157" w:line="276" w:lineRule="auto"/>
        <w:ind w:firstLine="709"/>
        <w:rPr>
          <w:sz w:val="24"/>
          <w:szCs w:val="24"/>
        </w:rPr>
      </w:pPr>
      <w:r w:rsidRPr="00D8086D">
        <w:rPr>
          <w:sz w:val="24"/>
          <w:szCs w:val="24"/>
          <w:lang w:val="ru-RU"/>
        </w:rPr>
        <w:t xml:space="preserve">где </w:t>
      </w:r>
      <w:r w:rsidRPr="00D8086D">
        <w:rPr>
          <w:i/>
          <w:sz w:val="24"/>
          <w:szCs w:val="24"/>
          <w:lang w:val="en-US"/>
        </w:rPr>
        <w:t>t</w:t>
      </w:r>
      <w:r w:rsidRPr="00D8086D">
        <w:rPr>
          <w:i/>
          <w:sz w:val="24"/>
          <w:szCs w:val="24"/>
          <w:lang w:val="ru-RU"/>
        </w:rPr>
        <w:t xml:space="preserve"> -</w:t>
      </w:r>
      <w:r w:rsidRPr="00D8086D">
        <w:rPr>
          <w:sz w:val="24"/>
          <w:szCs w:val="24"/>
          <w:lang w:val="ru-RU"/>
        </w:rPr>
        <w:t>в</w:t>
      </w:r>
      <w:r w:rsidR="00E43237" w:rsidRPr="00D8086D">
        <w:rPr>
          <w:sz w:val="24"/>
          <w:szCs w:val="24"/>
        </w:rPr>
        <w:t>нутренняя температура, которая устанавливается в помещении</w:t>
      </w:r>
    </w:p>
    <w:p w:rsidR="006F31CC" w:rsidRPr="00D8086D" w:rsidRDefault="00E43237" w:rsidP="00A21874">
      <w:pPr>
        <w:pStyle w:val="210"/>
        <w:shd w:val="clear" w:color="auto" w:fill="auto"/>
        <w:spacing w:after="162" w:line="276" w:lineRule="auto"/>
        <w:ind w:firstLine="709"/>
        <w:rPr>
          <w:sz w:val="24"/>
          <w:szCs w:val="24"/>
        </w:rPr>
      </w:pPr>
      <w:r w:rsidRPr="00D8086D">
        <w:rPr>
          <w:sz w:val="24"/>
          <w:szCs w:val="24"/>
        </w:rPr>
        <w:t xml:space="preserve">через время </w:t>
      </w:r>
      <w:r w:rsidRPr="00D8086D">
        <w:rPr>
          <w:sz w:val="24"/>
          <w:szCs w:val="24"/>
          <w:lang w:val="en-US" w:eastAsia="en-US" w:bidi="en-US"/>
        </w:rPr>
        <w:t>z</w:t>
      </w:r>
      <w:r w:rsidRPr="00D8086D">
        <w:rPr>
          <w:sz w:val="24"/>
          <w:szCs w:val="24"/>
          <w:lang w:val="ru-RU" w:eastAsia="en-US" w:bidi="en-US"/>
        </w:rPr>
        <w:t xml:space="preserve"> </w:t>
      </w:r>
      <w:r w:rsidRPr="00D8086D">
        <w:rPr>
          <w:sz w:val="24"/>
          <w:szCs w:val="24"/>
        </w:rPr>
        <w:t xml:space="preserve">в часах, после наступления исходного события, </w:t>
      </w:r>
      <w:r w:rsidRPr="00D8086D">
        <w:rPr>
          <w:rStyle w:val="26"/>
          <w:sz w:val="24"/>
          <w:szCs w:val="24"/>
        </w:rPr>
        <w:t>°С;</w:t>
      </w:r>
    </w:p>
    <w:p w:rsidR="006F31CC" w:rsidRPr="00D8086D" w:rsidRDefault="00E43237" w:rsidP="00036796">
      <w:pPr>
        <w:pStyle w:val="210"/>
        <w:shd w:val="clear" w:color="auto" w:fill="auto"/>
        <w:spacing w:line="276" w:lineRule="auto"/>
        <w:ind w:firstLine="709"/>
        <w:jc w:val="both"/>
        <w:rPr>
          <w:sz w:val="24"/>
          <w:szCs w:val="24"/>
        </w:rPr>
      </w:pPr>
      <w:r w:rsidRPr="00D8086D">
        <w:rPr>
          <w:rStyle w:val="26"/>
          <w:sz w:val="24"/>
          <w:szCs w:val="24"/>
          <w:lang w:val="en-US" w:eastAsia="en-US" w:bidi="en-US"/>
        </w:rPr>
        <w:t>z</w:t>
      </w:r>
      <w:r w:rsidRPr="00D8086D">
        <w:rPr>
          <w:sz w:val="24"/>
          <w:szCs w:val="24"/>
          <w:lang w:val="ru-RU" w:eastAsia="en-US" w:bidi="en-US"/>
        </w:rPr>
        <w:t xml:space="preserve"> </w:t>
      </w:r>
      <w:r w:rsidRPr="00D8086D">
        <w:rPr>
          <w:sz w:val="24"/>
          <w:szCs w:val="24"/>
        </w:rPr>
        <w:t>- время отсчитываемое после начала исходного события, ч;</w:t>
      </w:r>
    </w:p>
    <w:p w:rsidR="006F31CC" w:rsidRPr="00D8086D" w:rsidRDefault="00E43237" w:rsidP="00036796">
      <w:pPr>
        <w:pStyle w:val="210"/>
        <w:shd w:val="clear" w:color="auto" w:fill="auto"/>
        <w:spacing w:line="276" w:lineRule="auto"/>
        <w:ind w:firstLine="709"/>
        <w:jc w:val="both"/>
        <w:rPr>
          <w:sz w:val="24"/>
          <w:szCs w:val="24"/>
        </w:rPr>
      </w:pPr>
      <w:r w:rsidRPr="00D8086D">
        <w:rPr>
          <w:rStyle w:val="26"/>
          <w:sz w:val="24"/>
          <w:szCs w:val="24"/>
          <w:lang w:val="en-US" w:eastAsia="en-US" w:bidi="en-US"/>
        </w:rPr>
        <w:t>t</w:t>
      </w:r>
      <w:r w:rsidRPr="00D8086D">
        <w:rPr>
          <w:rStyle w:val="26"/>
          <w:sz w:val="24"/>
          <w:szCs w:val="24"/>
          <w:vertAlign w:val="subscript"/>
          <w:lang w:val="en-US" w:eastAsia="en-US" w:bidi="en-US"/>
        </w:rPr>
        <w:t>e</w:t>
      </w:r>
      <w:r w:rsidRPr="00D8086D">
        <w:rPr>
          <w:sz w:val="24"/>
          <w:szCs w:val="24"/>
          <w:lang w:val="ru-RU" w:eastAsia="en-US" w:bidi="en-US"/>
        </w:rPr>
        <w:t xml:space="preserve"> </w:t>
      </w:r>
      <w:r w:rsidRPr="00D8086D">
        <w:rPr>
          <w:sz w:val="24"/>
          <w:szCs w:val="24"/>
        </w:rPr>
        <w:t xml:space="preserve">- температура в отапливаемом помещении, которая была в момент начала исходного события, </w:t>
      </w:r>
      <w:r w:rsidRPr="00D8086D">
        <w:rPr>
          <w:rStyle w:val="26"/>
          <w:sz w:val="24"/>
          <w:szCs w:val="24"/>
        </w:rPr>
        <w:t>°С</w:t>
      </w:r>
      <w:r w:rsidRPr="00D8086D">
        <w:rPr>
          <w:sz w:val="24"/>
          <w:szCs w:val="24"/>
        </w:rPr>
        <w:t>;</w:t>
      </w:r>
    </w:p>
    <w:p w:rsidR="006F31CC" w:rsidRPr="00D8086D" w:rsidRDefault="00E43237" w:rsidP="00036796">
      <w:pPr>
        <w:pStyle w:val="210"/>
        <w:shd w:val="clear" w:color="auto" w:fill="auto"/>
        <w:spacing w:line="276" w:lineRule="auto"/>
        <w:ind w:firstLine="709"/>
        <w:jc w:val="both"/>
        <w:rPr>
          <w:sz w:val="24"/>
          <w:szCs w:val="24"/>
        </w:rPr>
      </w:pPr>
      <w:r w:rsidRPr="00D8086D">
        <w:rPr>
          <w:rStyle w:val="26"/>
          <w:sz w:val="24"/>
          <w:szCs w:val="24"/>
          <w:lang w:val="en-US" w:eastAsia="en-US" w:bidi="en-US"/>
        </w:rPr>
        <w:t>t</w:t>
      </w:r>
      <w:r w:rsidR="00A21874" w:rsidRPr="00D8086D">
        <w:rPr>
          <w:sz w:val="24"/>
          <w:szCs w:val="24"/>
          <w:vertAlign w:val="subscript"/>
          <w:lang w:val="ru-RU" w:eastAsia="en-US" w:bidi="en-US"/>
        </w:rPr>
        <w:t>н</w:t>
      </w:r>
      <w:r w:rsidRPr="00D8086D">
        <w:rPr>
          <w:sz w:val="24"/>
          <w:szCs w:val="24"/>
        </w:rPr>
        <w:t>- температура наружного воздуха, усредненная на период</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времени </w:t>
      </w:r>
      <w:r w:rsidRPr="00D8086D">
        <w:rPr>
          <w:sz w:val="24"/>
          <w:szCs w:val="24"/>
          <w:lang w:val="en-US" w:eastAsia="en-US" w:bidi="en-US"/>
        </w:rPr>
        <w:t>z</w:t>
      </w:r>
      <w:r w:rsidRPr="00D8086D">
        <w:rPr>
          <w:sz w:val="24"/>
          <w:szCs w:val="24"/>
          <w:lang w:val="ru-RU" w:eastAsia="en-US" w:bidi="en-US"/>
        </w:rPr>
        <w:t xml:space="preserve"> </w:t>
      </w:r>
      <w:r w:rsidRPr="00D8086D">
        <w:rPr>
          <w:sz w:val="24"/>
          <w:szCs w:val="24"/>
        </w:rPr>
        <w:t>, °С;</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lang w:val="en-US" w:eastAsia="en-US" w:bidi="en-US"/>
        </w:rPr>
        <w:t>Q</w:t>
      </w:r>
      <w:r w:rsidRPr="00D8086D">
        <w:rPr>
          <w:sz w:val="24"/>
          <w:szCs w:val="24"/>
          <w:vertAlign w:val="subscript"/>
          <w:lang w:val="en-US" w:eastAsia="en-US" w:bidi="en-US"/>
        </w:rPr>
        <w:t>o</w:t>
      </w:r>
      <w:r w:rsidRPr="00D8086D">
        <w:rPr>
          <w:sz w:val="24"/>
          <w:szCs w:val="24"/>
          <w:lang w:val="ru-RU" w:eastAsia="en-US" w:bidi="en-US"/>
        </w:rPr>
        <w:t xml:space="preserve"> </w:t>
      </w:r>
      <w:r w:rsidRPr="00D8086D">
        <w:rPr>
          <w:sz w:val="24"/>
          <w:szCs w:val="24"/>
        </w:rPr>
        <w:t xml:space="preserve">- подача теплоты в помещение, </w:t>
      </w:r>
      <w:r w:rsidRPr="00D8086D">
        <w:rPr>
          <w:rStyle w:val="26"/>
          <w:sz w:val="24"/>
          <w:szCs w:val="24"/>
        </w:rPr>
        <w:t>Дж/ч;</w:t>
      </w:r>
    </w:p>
    <w:p w:rsidR="006F31CC" w:rsidRPr="00D8086D" w:rsidRDefault="00E43237" w:rsidP="00036796">
      <w:pPr>
        <w:pStyle w:val="210"/>
        <w:shd w:val="clear" w:color="auto" w:fill="auto"/>
        <w:spacing w:line="276" w:lineRule="auto"/>
        <w:ind w:firstLine="709"/>
        <w:jc w:val="both"/>
        <w:rPr>
          <w:sz w:val="24"/>
          <w:szCs w:val="24"/>
        </w:rPr>
      </w:pPr>
      <w:r w:rsidRPr="00D8086D">
        <w:rPr>
          <w:rStyle w:val="26"/>
          <w:sz w:val="24"/>
          <w:szCs w:val="24"/>
          <w:lang w:val="en-US" w:eastAsia="en-US" w:bidi="en-US"/>
        </w:rPr>
        <w:t>q</w:t>
      </w:r>
      <w:r w:rsidRPr="00D8086D">
        <w:rPr>
          <w:rStyle w:val="26"/>
          <w:sz w:val="24"/>
          <w:szCs w:val="24"/>
          <w:vertAlign w:val="subscript"/>
          <w:lang w:eastAsia="en-US" w:bidi="en-US"/>
        </w:rPr>
        <w:t>0</w:t>
      </w:r>
      <w:r w:rsidRPr="00D8086D">
        <w:rPr>
          <w:rStyle w:val="26"/>
          <w:sz w:val="24"/>
          <w:szCs w:val="24"/>
          <w:lang w:val="en-US" w:eastAsia="en-US" w:bidi="en-US"/>
        </w:rPr>
        <w:t>V</w:t>
      </w:r>
      <w:r w:rsidRPr="00D8086D">
        <w:rPr>
          <w:sz w:val="24"/>
          <w:szCs w:val="24"/>
          <w:lang w:val="ru-RU" w:eastAsia="en-US" w:bidi="en-US"/>
        </w:rPr>
        <w:t xml:space="preserve"> </w:t>
      </w:r>
      <w:r w:rsidRPr="00D8086D">
        <w:rPr>
          <w:sz w:val="24"/>
          <w:szCs w:val="24"/>
        </w:rPr>
        <w:t xml:space="preserve">- удельные расчетные тепловые потери здания, Дж/(ч • </w:t>
      </w:r>
      <w:r w:rsidRPr="00D8086D">
        <w:rPr>
          <w:rStyle w:val="26"/>
          <w:sz w:val="24"/>
          <w:szCs w:val="24"/>
        </w:rPr>
        <w:t>°С);</w:t>
      </w:r>
    </w:p>
    <w:p w:rsidR="006F31CC" w:rsidRPr="00D8086D" w:rsidRDefault="00A21874" w:rsidP="00036796">
      <w:pPr>
        <w:pStyle w:val="210"/>
        <w:shd w:val="clear" w:color="auto" w:fill="auto"/>
        <w:spacing w:line="276" w:lineRule="auto"/>
        <w:ind w:firstLine="709"/>
        <w:jc w:val="both"/>
        <w:rPr>
          <w:sz w:val="24"/>
          <w:szCs w:val="24"/>
        </w:rPr>
      </w:pPr>
      <w:r w:rsidRPr="00D8086D">
        <w:rPr>
          <w:rStyle w:val="26"/>
          <w:sz w:val="24"/>
          <w:szCs w:val="24"/>
        </w:rPr>
        <w:t>β</w:t>
      </w:r>
      <w:r w:rsidR="00E43237" w:rsidRPr="00D8086D">
        <w:rPr>
          <w:sz w:val="24"/>
          <w:szCs w:val="24"/>
        </w:rPr>
        <w:t xml:space="preserve"> - коэффициент аккумуляции помещения (здания), ч.</w:t>
      </w:r>
    </w:p>
    <w:p w:rsidR="006F31CC" w:rsidRPr="00D8086D" w:rsidRDefault="00A21874" w:rsidP="00A21874">
      <w:pPr>
        <w:pStyle w:val="210"/>
        <w:shd w:val="clear" w:color="auto" w:fill="auto"/>
        <w:spacing w:after="228" w:line="276" w:lineRule="auto"/>
        <w:ind w:left="840" w:firstLine="709"/>
        <w:jc w:val="both"/>
        <w:rPr>
          <w:sz w:val="24"/>
          <w:szCs w:val="24"/>
        </w:rPr>
      </w:pPr>
      <w:r w:rsidRPr="00D8086D">
        <w:rPr>
          <w:sz w:val="24"/>
          <w:szCs w:val="24"/>
        </w:rPr>
        <w:pict>
          <v:shapetype id="_x0000_t202" coordsize="21600,21600" o:spt="202" path="m,l,21600r21600,l21600,xe">
            <v:stroke joinstyle="miter"/>
            <v:path gradientshapeok="t" o:connecttype="rect"/>
          </v:shapetype>
          <v:shape id="_x0000_s1046" type="#_x0000_t202" style="position:absolute;left:0;text-align:left;margin-left:180.95pt;margin-top:30.8pt;width:21.1pt;height:14pt;z-index:-251659776;mso-wrap-distance-left:180.95pt;mso-wrap-distance-right:22.3pt;mso-wrap-distance-bottom:8pt;mso-position-horizontal-relative:margin" filled="f" stroked="f">
            <v:textbox style="mso-next-textbox:#_x0000_s1046;mso-fit-shape-to-text:t" inset="0,0,0,0">
              <w:txbxContent>
                <w:p w:rsidR="00D74C97" w:rsidRPr="00A21874" w:rsidRDefault="00D74C97">
                  <w:pPr>
                    <w:pStyle w:val="70"/>
                    <w:shd w:val="clear" w:color="auto" w:fill="auto"/>
                    <w:spacing w:after="0" w:line="280" w:lineRule="exact"/>
                    <w:jc w:val="left"/>
                    <w:rPr>
                      <w:lang w:val="ru-RU"/>
                    </w:rPr>
                  </w:pPr>
                  <w:r>
                    <w:rPr>
                      <w:rStyle w:val="7Exact"/>
                      <w:i/>
                      <w:iCs/>
                    </w:rPr>
                    <w:t>Z</w:t>
                  </w:r>
                  <w:r>
                    <w:rPr>
                      <w:rStyle w:val="7Exact"/>
                      <w:i/>
                      <w:iCs/>
                      <w:lang w:val="ru-RU"/>
                    </w:rPr>
                    <w:t>=</w:t>
                  </w:r>
                </w:p>
              </w:txbxContent>
            </v:textbox>
            <w10:wrap type="topAndBottom" anchorx="margin"/>
          </v:shape>
        </w:pict>
      </w:r>
      <w:r w:rsidR="00E43237" w:rsidRPr="00D8086D">
        <w:rPr>
          <w:sz w:val="24"/>
          <w:szCs w:val="24"/>
        </w:rPr>
        <w:t>Для расчета времени снижения температуры в жилом здании до +12°С</w:t>
      </w:r>
      <w:r w:rsidRPr="00D8086D">
        <w:rPr>
          <w:sz w:val="24"/>
          <w:szCs w:val="24"/>
          <w:lang w:val="ru-RU"/>
        </w:rPr>
        <w:t xml:space="preserve"> </w:t>
      </w:r>
      <w:r w:rsidR="00E43237" w:rsidRPr="00D8086D">
        <w:rPr>
          <w:sz w:val="24"/>
          <w:szCs w:val="24"/>
        </w:rPr>
        <w:t>при внезапном прекращении теплоснабжения эта формула при = 0 имеет</w:t>
      </w:r>
      <w:r w:rsidR="00E43237" w:rsidRPr="00D8086D">
        <w:rPr>
          <w:sz w:val="24"/>
          <w:szCs w:val="24"/>
        </w:rPr>
        <w:pict>
          <v:shape id="_x0000_s1045" type="#_x0000_t202" style="position:absolute;left:0;text-align:left;margin-left:212.4pt;margin-top:31.05pt;width:32.15pt;height:14pt;z-index:-251658752;mso-wrap-distance-left:5pt;mso-wrap-distance-right:5pt;mso-wrap-distance-bottom:7.75pt;mso-position-horizontal-relative:margin;mso-position-vertical-relative:text" filled="f" stroked="f">
            <v:textbox style="mso-next-textbox:#_x0000_s1045;mso-fit-shape-to-text:t" inset="0,0,0,0">
              <w:txbxContent>
                <w:p w:rsidR="00D74C97" w:rsidRDefault="00D74C97">
                  <w:pPr>
                    <w:pStyle w:val="210"/>
                    <w:shd w:val="clear" w:color="auto" w:fill="auto"/>
                    <w:spacing w:line="280" w:lineRule="exact"/>
                  </w:pPr>
                  <w:r>
                    <w:rPr>
                      <w:rStyle w:val="2Exact0"/>
                    </w:rPr>
                    <w:t>β</w:t>
                  </w:r>
                  <w:r>
                    <w:rPr>
                      <w:rStyle w:val="2Exact"/>
                    </w:rPr>
                    <w:t xml:space="preserve"> </w:t>
                  </w:r>
                  <w:r>
                    <w:rPr>
                      <w:rStyle w:val="2Exact"/>
                      <w:lang w:val="en-US" w:eastAsia="en-US" w:bidi="en-US"/>
                    </w:rPr>
                    <w:t>•ln</w:t>
                  </w:r>
                </w:p>
              </w:txbxContent>
            </v:textbox>
            <w10:wrap type="topAndBottom" anchorx="margin"/>
          </v:shape>
        </w:pict>
      </w:r>
      <w:r w:rsidR="00E43237" w:rsidRPr="00D8086D">
        <w:rPr>
          <w:sz w:val="24"/>
          <w:szCs w:val="24"/>
        </w:rPr>
        <w:pict>
          <v:shape id="_x0000_s1043" type="#_x0000_t202" style="position:absolute;left:0;text-align:left;margin-left:245.75pt;margin-top:20.9pt;width:61.2pt;height:31pt;z-index:-251657728;mso-wrap-distance-left:5pt;mso-wrap-distance-right:180.7pt;mso-position-horizontal-relative:margin;mso-position-vertical-relative:text" wrapcoords="1271 0 18794 0 18794 10117 21600 11172 21600 21600 0 21600 0 11172 1271 10117 1271 0" filled="f" stroked="f">
            <v:textbox style="mso-next-textbox:#_x0000_s1043;mso-fit-shape-to-text:t" inset="0,0,0,0">
              <w:txbxContent>
                <w:p w:rsidR="00D74C97" w:rsidRDefault="00D74C97">
                  <w:pPr>
                    <w:pStyle w:val="2b"/>
                    <w:shd w:val="clear" w:color="auto" w:fill="auto"/>
                    <w:spacing w:line="280" w:lineRule="exact"/>
                  </w:pPr>
                  <w:r>
                    <w:t>(t</w:t>
                  </w:r>
                  <w:r>
                    <w:rPr>
                      <w:vertAlign w:val="subscript"/>
                    </w:rPr>
                    <w:t>e</w:t>
                  </w:r>
                  <w:r>
                    <w:t xml:space="preserve"> </w:t>
                  </w:r>
                  <w:r>
                    <w:rPr>
                      <w:lang w:val="ru-RU" w:eastAsia="ru-RU" w:bidi="ru-RU"/>
                    </w:rPr>
                    <w:t>-</w:t>
                  </w:r>
                  <w:r>
                    <w:rPr>
                      <w:rStyle w:val="2Exact2"/>
                      <w:lang w:val="ru-RU" w:eastAsia="ru-RU" w:bidi="ru-RU"/>
                    </w:rPr>
                    <w:t xml:space="preserve"> </w:t>
                  </w:r>
                  <w:r>
                    <w:rPr>
                      <w:rStyle w:val="2Exact2"/>
                    </w:rPr>
                    <w:t>t»)</w:t>
                  </w:r>
                </w:p>
                <w:p w:rsidR="00D74C97" w:rsidRDefault="00371AFA">
                  <w:pPr>
                    <w:jc w:val="center"/>
                    <w:rPr>
                      <w:sz w:val="2"/>
                      <w:szCs w:val="2"/>
                    </w:rPr>
                  </w:pPr>
                  <w:r>
                    <w:rPr>
                      <w:noProof/>
                      <w:lang w:bidi="ar-SA"/>
                    </w:rPr>
                    <w:drawing>
                      <wp:inline distT="0" distB="0" distL="0" distR="0">
                        <wp:extent cx="773430" cy="210820"/>
                        <wp:effectExtent l="19050" t="0" r="7620" b="0"/>
                        <wp:docPr id="1" name="Рисунок 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5"/>
                                <pic:cNvPicPr>
                                  <a:picLocks noChangeAspect="1" noChangeArrowheads="1"/>
                                </pic:cNvPicPr>
                              </pic:nvPicPr>
                              <pic:blipFill>
                                <a:blip r:embed="rId37"/>
                                <a:srcRect/>
                                <a:stretch>
                                  <a:fillRect/>
                                </a:stretch>
                              </pic:blipFill>
                              <pic:spPr bwMode="auto">
                                <a:xfrm>
                                  <a:off x="0" y="0"/>
                                  <a:ext cx="773430" cy="210820"/>
                                </a:xfrm>
                                <a:prstGeom prst="rect">
                                  <a:avLst/>
                                </a:prstGeom>
                                <a:noFill/>
                                <a:ln w="9525">
                                  <a:noFill/>
                                  <a:miter lim="800000"/>
                                  <a:headEnd/>
                                  <a:tailEnd/>
                                </a:ln>
                              </pic:spPr>
                            </pic:pic>
                          </a:graphicData>
                        </a:graphic>
                      </wp:inline>
                    </w:drawing>
                  </w:r>
                </w:p>
              </w:txbxContent>
            </v:textbox>
            <w10:wrap type="topAndBottom" anchorx="margin"/>
          </v:shape>
        </w:pict>
      </w:r>
      <w:r w:rsidRPr="00D8086D">
        <w:rPr>
          <w:sz w:val="24"/>
          <w:szCs w:val="24"/>
          <w:lang w:val="ru-RU"/>
        </w:rPr>
        <w:t xml:space="preserve"> </w:t>
      </w:r>
      <w:r w:rsidR="00E43237" w:rsidRPr="00D8086D">
        <w:rPr>
          <w:sz w:val="24"/>
          <w:szCs w:val="24"/>
        </w:rPr>
        <w:t>следующий вид:</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 xml:space="preserve">где </w:t>
      </w:r>
      <w:r w:rsidRPr="00D8086D">
        <w:rPr>
          <w:sz w:val="24"/>
          <w:szCs w:val="24"/>
          <w:lang w:val="en-US" w:eastAsia="en-US" w:bidi="en-US"/>
        </w:rPr>
        <w:t>t</w:t>
      </w:r>
      <w:r w:rsidRPr="00D8086D">
        <w:rPr>
          <w:sz w:val="24"/>
          <w:szCs w:val="24"/>
          <w:vertAlign w:val="subscript"/>
          <w:lang w:val="en-US" w:eastAsia="en-US" w:bidi="en-US"/>
        </w:rPr>
        <w:t>e</w:t>
      </w:r>
      <w:r w:rsidRPr="00D8086D">
        <w:rPr>
          <w:sz w:val="24"/>
          <w:szCs w:val="24"/>
          <w:lang w:val="ru-RU" w:eastAsia="en-US" w:bidi="en-US"/>
        </w:rPr>
        <w:t xml:space="preserve"> </w:t>
      </w:r>
      <w:r w:rsidRPr="00D8086D">
        <w:rPr>
          <w:sz w:val="24"/>
          <w:szCs w:val="24"/>
        </w:rPr>
        <w:t>- внутренняя температура которая устанавливается критерием отказа теплоснабжения (+12</w:t>
      </w:r>
      <w:r w:rsidRPr="00D8086D">
        <w:rPr>
          <w:rStyle w:val="26"/>
          <w:sz w:val="24"/>
          <w:szCs w:val="24"/>
        </w:rPr>
        <w:t>°С</w:t>
      </w:r>
      <w:r w:rsidRPr="00D8086D">
        <w:rPr>
          <w:sz w:val="24"/>
          <w:szCs w:val="24"/>
        </w:rPr>
        <w:t>в жилых зданиях).</w:t>
      </w:r>
    </w:p>
    <w:p w:rsidR="006F31CC" w:rsidRPr="00D8086D" w:rsidRDefault="00E43237" w:rsidP="00036796">
      <w:pPr>
        <w:pStyle w:val="210"/>
        <w:shd w:val="clear" w:color="auto" w:fill="auto"/>
        <w:tabs>
          <w:tab w:val="left" w:pos="2918"/>
          <w:tab w:val="left" w:pos="5506"/>
          <w:tab w:val="left" w:pos="7903"/>
        </w:tabs>
        <w:spacing w:line="276" w:lineRule="auto"/>
        <w:ind w:firstLine="709"/>
        <w:jc w:val="both"/>
        <w:rPr>
          <w:sz w:val="24"/>
          <w:szCs w:val="24"/>
        </w:rPr>
      </w:pPr>
      <w:r w:rsidRPr="00D8086D">
        <w:rPr>
          <w:sz w:val="24"/>
          <w:szCs w:val="24"/>
        </w:rPr>
        <w:lastRenderedPageBreak/>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w:t>
      </w:r>
      <w:r w:rsidR="00135016" w:rsidRPr="00D8086D">
        <w:rPr>
          <w:sz w:val="24"/>
          <w:szCs w:val="24"/>
        </w:rPr>
        <w:t>и восстановления теплоснабжения</w:t>
      </w:r>
      <w:r w:rsidR="00135016" w:rsidRPr="00D8086D">
        <w:rPr>
          <w:sz w:val="24"/>
          <w:szCs w:val="24"/>
          <w:lang w:val="ru-RU"/>
        </w:rPr>
        <w:t xml:space="preserve"> </w:t>
      </w:r>
      <w:r w:rsidR="00135016" w:rsidRPr="00D8086D">
        <w:rPr>
          <w:sz w:val="24"/>
          <w:szCs w:val="24"/>
        </w:rPr>
        <w:t>потребителей</w:t>
      </w:r>
      <w:r w:rsidR="00135016" w:rsidRPr="00D8086D">
        <w:rPr>
          <w:sz w:val="24"/>
          <w:szCs w:val="24"/>
          <w:lang w:val="ru-RU"/>
        </w:rPr>
        <w:t xml:space="preserve"> </w:t>
      </w:r>
      <w:r w:rsidR="00135016" w:rsidRPr="00D8086D">
        <w:rPr>
          <w:sz w:val="24"/>
          <w:szCs w:val="24"/>
        </w:rPr>
        <w:t>используют</w:t>
      </w:r>
      <w:r w:rsidR="00135016" w:rsidRPr="00D8086D">
        <w:rPr>
          <w:sz w:val="24"/>
          <w:szCs w:val="24"/>
          <w:lang w:val="ru-RU"/>
        </w:rPr>
        <w:t xml:space="preserve"> </w:t>
      </w:r>
      <w:r w:rsidRPr="00D8086D">
        <w:rPr>
          <w:sz w:val="24"/>
          <w:szCs w:val="24"/>
        </w:rPr>
        <w:t>эмпирическую</w:t>
      </w:r>
      <w:r w:rsidR="00135016" w:rsidRPr="00D8086D">
        <w:rPr>
          <w:sz w:val="24"/>
          <w:szCs w:val="24"/>
          <w:lang w:val="ru-RU"/>
        </w:rPr>
        <w:t xml:space="preserve"> </w:t>
      </w:r>
      <w:r w:rsidRPr="00D8086D">
        <w:rPr>
          <w:sz w:val="24"/>
          <w:szCs w:val="24"/>
        </w:rPr>
        <w:t>зависимос</w:t>
      </w:r>
      <w:r w:rsidR="00135016" w:rsidRPr="00D8086D">
        <w:rPr>
          <w:sz w:val="24"/>
          <w:szCs w:val="24"/>
        </w:rPr>
        <w:t>ть</w:t>
      </w:r>
      <w:r w:rsidR="00135016" w:rsidRPr="00D8086D">
        <w:rPr>
          <w:sz w:val="24"/>
          <w:szCs w:val="24"/>
          <w:lang w:val="ru-RU"/>
        </w:rPr>
        <w:t xml:space="preserve"> </w:t>
      </w:r>
      <w:r w:rsidR="00135016" w:rsidRPr="00D8086D">
        <w:rPr>
          <w:sz w:val="24"/>
          <w:szCs w:val="24"/>
        </w:rPr>
        <w:t>для</w:t>
      </w:r>
      <w:r w:rsidR="00135016" w:rsidRPr="00D8086D">
        <w:rPr>
          <w:sz w:val="24"/>
          <w:szCs w:val="24"/>
          <w:lang w:val="ru-RU"/>
        </w:rPr>
        <w:t xml:space="preserve"> </w:t>
      </w:r>
      <w:r w:rsidR="00135016" w:rsidRPr="00D8086D">
        <w:rPr>
          <w:sz w:val="24"/>
          <w:szCs w:val="24"/>
        </w:rPr>
        <w:t>времени,необходимомдля</w:t>
      </w:r>
      <w:r w:rsidR="00135016" w:rsidRPr="00D8086D">
        <w:rPr>
          <w:sz w:val="24"/>
          <w:szCs w:val="24"/>
          <w:lang w:val="ru-RU"/>
        </w:rPr>
        <w:t xml:space="preserve"> </w:t>
      </w:r>
      <w:r w:rsidR="00135016" w:rsidRPr="00D8086D">
        <w:rPr>
          <w:sz w:val="24"/>
          <w:szCs w:val="24"/>
        </w:rPr>
        <w:t>ликвидации</w:t>
      </w:r>
      <w:r w:rsidR="00135016" w:rsidRPr="00D8086D">
        <w:rPr>
          <w:sz w:val="24"/>
          <w:szCs w:val="24"/>
          <w:lang w:val="ru-RU"/>
        </w:rPr>
        <w:t xml:space="preserve"> </w:t>
      </w:r>
      <w:r w:rsidRPr="00D8086D">
        <w:rPr>
          <w:sz w:val="24"/>
          <w:szCs w:val="24"/>
        </w:rPr>
        <w:t>повреждения,</w:t>
      </w:r>
      <w:r w:rsidR="00135016" w:rsidRPr="00D8086D">
        <w:rPr>
          <w:sz w:val="24"/>
          <w:szCs w:val="24"/>
          <w:lang w:val="ru-RU"/>
        </w:rPr>
        <w:t xml:space="preserve"> </w:t>
      </w:r>
      <w:r w:rsidRPr="00D8086D">
        <w:rPr>
          <w:sz w:val="24"/>
          <w:szCs w:val="24"/>
        </w:rPr>
        <w:t>предложенную Е. Я. Соколовым:</w:t>
      </w:r>
    </w:p>
    <w:p w:rsidR="006F31CC" w:rsidRPr="00D8086D" w:rsidRDefault="00E43237" w:rsidP="00036796">
      <w:pPr>
        <w:pStyle w:val="70"/>
        <w:shd w:val="clear" w:color="auto" w:fill="auto"/>
        <w:spacing w:after="0" w:line="276" w:lineRule="auto"/>
        <w:ind w:firstLine="709"/>
        <w:rPr>
          <w:sz w:val="24"/>
          <w:szCs w:val="24"/>
        </w:rPr>
      </w:pPr>
      <w:r w:rsidRPr="00D8086D">
        <w:rPr>
          <w:sz w:val="24"/>
          <w:szCs w:val="24"/>
          <w:lang w:val="en-US" w:eastAsia="en-US" w:bidi="en-US"/>
        </w:rPr>
        <w:t>z</w:t>
      </w:r>
      <w:r w:rsidRPr="00D8086D">
        <w:rPr>
          <w:sz w:val="24"/>
          <w:szCs w:val="24"/>
          <w:vertAlign w:val="subscript"/>
          <w:lang w:val="en-US" w:eastAsia="en-US" w:bidi="en-US"/>
        </w:rPr>
        <w:t>p</w:t>
      </w:r>
      <w:r w:rsidRPr="00D8086D">
        <w:rPr>
          <w:sz w:val="24"/>
          <w:szCs w:val="24"/>
          <w:lang w:val="ru-RU" w:eastAsia="en-US" w:bidi="en-US"/>
        </w:rPr>
        <w:t xml:space="preserve"> </w:t>
      </w:r>
      <w:r w:rsidRPr="00D8086D">
        <w:rPr>
          <w:sz w:val="24"/>
          <w:szCs w:val="24"/>
        </w:rPr>
        <w:t>= а</w:t>
      </w:r>
      <w:r w:rsidRPr="00D8086D">
        <w:rPr>
          <w:rStyle w:val="71"/>
          <w:sz w:val="24"/>
          <w:szCs w:val="24"/>
        </w:rPr>
        <w:t xml:space="preserve"> • [1 + (</w:t>
      </w:r>
      <w:r w:rsidR="00CE79AE" w:rsidRPr="00D8086D">
        <w:rPr>
          <w:rStyle w:val="71"/>
          <w:sz w:val="24"/>
          <w:szCs w:val="24"/>
          <w:lang w:val="en-US"/>
        </w:rPr>
        <w:t>b</w:t>
      </w:r>
      <w:r w:rsidRPr="00D8086D">
        <w:rPr>
          <w:rStyle w:val="71"/>
          <w:sz w:val="24"/>
          <w:szCs w:val="24"/>
        </w:rPr>
        <w:t xml:space="preserve"> + с • </w:t>
      </w:r>
      <w:r w:rsidRPr="00D8086D">
        <w:rPr>
          <w:sz w:val="24"/>
          <w:szCs w:val="24"/>
          <w:lang w:val="en-US" w:eastAsia="en-US" w:bidi="en-US"/>
        </w:rPr>
        <w:t>l</w:t>
      </w:r>
      <w:r w:rsidRPr="00D8086D">
        <w:rPr>
          <w:sz w:val="24"/>
          <w:szCs w:val="24"/>
          <w:vertAlign w:val="subscript"/>
          <w:lang w:val="en-US" w:eastAsia="en-US" w:bidi="en-US"/>
        </w:rPr>
        <w:t>c</w:t>
      </w:r>
      <w:r w:rsidR="00CE79AE" w:rsidRPr="00D8086D">
        <w:rPr>
          <w:sz w:val="24"/>
          <w:szCs w:val="24"/>
          <w:vertAlign w:val="subscript"/>
          <w:lang w:val="ru-RU" w:eastAsia="en-US" w:bidi="en-US"/>
        </w:rPr>
        <w:t>з</w:t>
      </w:r>
      <w:r w:rsidRPr="00D8086D">
        <w:rPr>
          <w:sz w:val="24"/>
          <w:szCs w:val="24"/>
          <w:lang w:val="ru-RU" w:eastAsia="en-US" w:bidi="en-US"/>
        </w:rPr>
        <w:t>)</w:t>
      </w:r>
      <w:r w:rsidRPr="00D8086D">
        <w:rPr>
          <w:sz w:val="24"/>
          <w:szCs w:val="24"/>
          <w:lang w:val="en-US" w:eastAsia="en-US" w:bidi="en-US"/>
        </w:rPr>
        <w:t>D</w:t>
      </w:r>
      <w:r w:rsidRPr="00D8086D">
        <w:rPr>
          <w:sz w:val="24"/>
          <w:szCs w:val="24"/>
          <w:vertAlign w:val="superscript"/>
          <w:lang w:val="ru-RU" w:eastAsia="en-US" w:bidi="en-US"/>
        </w:rPr>
        <w:t>1,2</w:t>
      </w:r>
      <w:r w:rsidRPr="00D8086D">
        <w:rPr>
          <w:sz w:val="24"/>
          <w:szCs w:val="24"/>
          <w:lang w:val="ru-RU" w:eastAsia="en-US" w:bidi="en-US"/>
        </w:rPr>
        <w:t>],</w:t>
      </w:r>
    </w:p>
    <w:p w:rsidR="00135016" w:rsidRPr="00D8086D" w:rsidRDefault="00E43237" w:rsidP="00036796">
      <w:pPr>
        <w:pStyle w:val="210"/>
        <w:shd w:val="clear" w:color="auto" w:fill="auto"/>
        <w:spacing w:line="276" w:lineRule="auto"/>
        <w:ind w:firstLine="709"/>
        <w:jc w:val="both"/>
        <w:rPr>
          <w:sz w:val="24"/>
          <w:szCs w:val="24"/>
          <w:lang w:val="ru-RU"/>
        </w:rPr>
      </w:pPr>
      <w:r w:rsidRPr="00D8086D">
        <w:rPr>
          <w:sz w:val="24"/>
          <w:szCs w:val="24"/>
        </w:rPr>
        <w:t xml:space="preserve">где </w:t>
      </w:r>
      <w:r w:rsidRPr="00D8086D">
        <w:rPr>
          <w:rStyle w:val="26"/>
          <w:sz w:val="24"/>
          <w:szCs w:val="24"/>
        </w:rPr>
        <w:t xml:space="preserve">а, </w:t>
      </w:r>
      <w:r w:rsidR="00CE79AE" w:rsidRPr="00D8086D">
        <w:rPr>
          <w:rStyle w:val="26"/>
          <w:sz w:val="24"/>
          <w:szCs w:val="24"/>
          <w:lang w:val="en-US"/>
        </w:rPr>
        <w:t>b</w:t>
      </w:r>
      <w:r w:rsidRPr="00D8086D">
        <w:rPr>
          <w:rStyle w:val="26"/>
          <w:sz w:val="24"/>
          <w:szCs w:val="24"/>
        </w:rPr>
        <w:t>, с</w:t>
      </w:r>
      <w:r w:rsidRPr="00D8086D">
        <w:rPr>
          <w:sz w:val="24"/>
          <w:szCs w:val="24"/>
        </w:rPr>
        <w:t xml:space="preserve"> - постоянные коэффициенты, зависящие от способа укладки теплопровода (подземные, надземный) и его конструкции, а также от способа диагностики места повреждения и уровня организации ремонтных работ;</w:t>
      </w:r>
    </w:p>
    <w:p w:rsidR="006F31CC" w:rsidRPr="00D8086D" w:rsidRDefault="00E43237" w:rsidP="00036796">
      <w:pPr>
        <w:pStyle w:val="210"/>
        <w:shd w:val="clear" w:color="auto" w:fill="auto"/>
        <w:spacing w:line="276" w:lineRule="auto"/>
        <w:ind w:firstLine="709"/>
        <w:jc w:val="both"/>
        <w:rPr>
          <w:sz w:val="24"/>
          <w:szCs w:val="24"/>
        </w:rPr>
      </w:pPr>
      <w:r w:rsidRPr="00D8086D">
        <w:rPr>
          <w:rStyle w:val="26"/>
          <w:sz w:val="24"/>
          <w:szCs w:val="24"/>
          <w:lang w:val="en-US" w:eastAsia="en-US" w:bidi="en-US"/>
        </w:rPr>
        <w:t>l</w:t>
      </w:r>
      <w:r w:rsidRPr="00D8086D">
        <w:rPr>
          <w:rStyle w:val="26"/>
          <w:sz w:val="24"/>
          <w:szCs w:val="24"/>
          <w:vertAlign w:val="subscript"/>
          <w:lang w:val="en-US" w:eastAsia="en-US" w:bidi="en-US"/>
        </w:rPr>
        <w:t>c</w:t>
      </w:r>
      <w:r w:rsidR="00CE79AE" w:rsidRPr="00D8086D">
        <w:rPr>
          <w:rStyle w:val="26"/>
          <w:sz w:val="24"/>
          <w:szCs w:val="24"/>
          <w:vertAlign w:val="subscript"/>
          <w:lang w:eastAsia="en-US" w:bidi="en-US"/>
        </w:rPr>
        <w:t>з</w:t>
      </w:r>
      <w:r w:rsidRPr="00D8086D">
        <w:rPr>
          <w:rStyle w:val="26"/>
          <w:sz w:val="24"/>
          <w:szCs w:val="24"/>
          <w:lang w:eastAsia="en-US" w:bidi="en-US"/>
        </w:rPr>
        <w:t xml:space="preserve">. </w:t>
      </w:r>
      <w:r w:rsidRPr="00D8086D">
        <w:rPr>
          <w:rStyle w:val="26"/>
          <w:sz w:val="24"/>
          <w:szCs w:val="24"/>
        </w:rPr>
        <w:t>-</w:t>
      </w:r>
      <w:r w:rsidRPr="00D8086D">
        <w:rPr>
          <w:sz w:val="24"/>
          <w:szCs w:val="24"/>
        </w:rPr>
        <w:t xml:space="preserve"> расстояние между секционирующими задвижками, м;</w:t>
      </w:r>
    </w:p>
    <w:p w:rsidR="006F31CC" w:rsidRPr="00D8086D" w:rsidRDefault="00E43237" w:rsidP="00CE79AE">
      <w:pPr>
        <w:pStyle w:val="210"/>
        <w:shd w:val="clear" w:color="auto" w:fill="auto"/>
        <w:spacing w:line="276" w:lineRule="auto"/>
        <w:ind w:firstLine="709"/>
        <w:jc w:val="both"/>
        <w:rPr>
          <w:sz w:val="24"/>
          <w:szCs w:val="24"/>
        </w:rPr>
      </w:pPr>
      <w:r w:rsidRPr="00D8086D">
        <w:rPr>
          <w:rStyle w:val="26"/>
          <w:sz w:val="24"/>
          <w:szCs w:val="24"/>
          <w:lang w:val="en-US" w:eastAsia="en-US" w:bidi="en-US"/>
        </w:rPr>
        <w:t>D</w:t>
      </w:r>
      <w:r w:rsidRPr="00D8086D">
        <w:rPr>
          <w:rStyle w:val="26"/>
          <w:sz w:val="24"/>
          <w:szCs w:val="24"/>
          <w:lang w:eastAsia="en-US" w:bidi="en-US"/>
        </w:rPr>
        <w:t xml:space="preserve"> </w:t>
      </w:r>
      <w:r w:rsidRPr="00D8086D">
        <w:rPr>
          <w:rStyle w:val="26"/>
          <w:sz w:val="24"/>
          <w:szCs w:val="24"/>
        </w:rPr>
        <w:t>-</w:t>
      </w:r>
      <w:r w:rsidRPr="00D8086D">
        <w:rPr>
          <w:sz w:val="24"/>
          <w:szCs w:val="24"/>
        </w:rPr>
        <w:t xml:space="preserve"> условный диаметр трубопровода, м.</w:t>
      </w:r>
    </w:p>
    <w:p w:rsidR="006F31CC" w:rsidRPr="00D8086D" w:rsidRDefault="00E43237" w:rsidP="00036796">
      <w:pPr>
        <w:pStyle w:val="210"/>
        <w:shd w:val="clear" w:color="auto" w:fill="auto"/>
        <w:spacing w:line="276" w:lineRule="auto"/>
        <w:ind w:firstLine="709"/>
        <w:jc w:val="both"/>
        <w:rPr>
          <w:sz w:val="24"/>
          <w:szCs w:val="24"/>
        </w:rPr>
      </w:pPr>
      <w:r w:rsidRPr="00D8086D">
        <w:rPr>
          <w:sz w:val="24"/>
          <w:szCs w:val="24"/>
        </w:rPr>
        <w:t>Расчет выполняется для каждого участка и/или элемента, входящего в путь от источника до абонента.</w:t>
      </w:r>
    </w:p>
    <w:p w:rsidR="00014C3C" w:rsidRPr="00591372" w:rsidRDefault="00E43237" w:rsidP="00014C3C">
      <w:pPr>
        <w:pStyle w:val="210"/>
        <w:shd w:val="clear" w:color="auto" w:fill="auto"/>
        <w:spacing w:line="276" w:lineRule="auto"/>
        <w:ind w:firstLine="709"/>
        <w:jc w:val="both"/>
        <w:rPr>
          <w:sz w:val="24"/>
          <w:szCs w:val="24"/>
        </w:rPr>
      </w:pPr>
      <w:r w:rsidRPr="00D8086D">
        <w:rPr>
          <w:sz w:val="24"/>
          <w:szCs w:val="24"/>
        </w:rPr>
        <w:t>Расчет будет выполнен на основании утвержденной инвестиционной программы теплоснабжающей и теплосетевой организации, осуществляющей деятельность на территории поселения.</w:t>
      </w:r>
    </w:p>
    <w:p w:rsidR="006F31CC" w:rsidRPr="00D8086D" w:rsidRDefault="00C76ADB" w:rsidP="00036796">
      <w:pPr>
        <w:pStyle w:val="23"/>
        <w:keepNext/>
        <w:keepLines/>
        <w:shd w:val="clear" w:color="auto" w:fill="auto"/>
        <w:spacing w:after="524" w:line="276" w:lineRule="auto"/>
        <w:ind w:firstLine="709"/>
        <w:jc w:val="both"/>
        <w:rPr>
          <w:sz w:val="24"/>
          <w:szCs w:val="24"/>
        </w:rPr>
      </w:pPr>
      <w:bookmarkStart w:id="222" w:name="bookmark90"/>
      <w:bookmarkStart w:id="223" w:name="_Toc436985010"/>
      <w:bookmarkStart w:id="224" w:name="_Toc436985113"/>
      <w:r>
        <w:rPr>
          <w:sz w:val="24"/>
          <w:szCs w:val="24"/>
          <w:lang w:val="ru-RU"/>
        </w:rPr>
        <w:t>7</w:t>
      </w:r>
      <w:r w:rsidR="00014C3C">
        <w:rPr>
          <w:sz w:val="24"/>
          <w:szCs w:val="24"/>
          <w:lang w:val="ru-RU"/>
        </w:rPr>
        <w:t>.</w:t>
      </w:r>
      <w:r>
        <w:rPr>
          <w:sz w:val="24"/>
          <w:szCs w:val="24"/>
        </w:rPr>
        <w:t xml:space="preserve"> Глава </w:t>
      </w:r>
      <w:r>
        <w:rPr>
          <w:sz w:val="24"/>
          <w:szCs w:val="24"/>
          <w:lang w:val="ru-RU"/>
        </w:rPr>
        <w:t>1</w:t>
      </w:r>
      <w:r w:rsidR="00135016" w:rsidRPr="00D8086D">
        <w:rPr>
          <w:sz w:val="24"/>
          <w:szCs w:val="24"/>
        </w:rPr>
        <w:t xml:space="preserve"> Обоснование предложения по определению единой </w:t>
      </w:r>
      <w:r w:rsidR="00E43237" w:rsidRPr="00D8086D">
        <w:rPr>
          <w:sz w:val="24"/>
          <w:szCs w:val="24"/>
        </w:rPr>
        <w:t>теплоснабжающей организации</w:t>
      </w:r>
      <w:bookmarkEnd w:id="222"/>
      <w:bookmarkEnd w:id="223"/>
      <w:bookmarkEnd w:id="224"/>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В соответствии со статьей 2 пунктом 28 Федерального закона 190 "О теплоснабжении":</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"Единая теплоснабжающая организация в системе теплоснабжения (далееединая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В соответствии со статьей 6 пунктом 6 Федерального закона 190 "О теплоснабжении":</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Предлагается использовать для этого нижеследующий раздел Постановления Правительства Российской Федерации "Об утверждении правил организации теплоснабжения", предложенный к утверждению Правительством</w:t>
      </w:r>
      <w:r w:rsidR="00135016" w:rsidRPr="00D8086D">
        <w:rPr>
          <w:sz w:val="24"/>
          <w:szCs w:val="24"/>
          <w:lang w:val="ru-RU"/>
        </w:rPr>
        <w:t xml:space="preserve"> </w:t>
      </w:r>
      <w:r w:rsidRPr="00D8086D">
        <w:rPr>
          <w:sz w:val="24"/>
          <w:szCs w:val="24"/>
        </w:rPr>
        <w:t>Российской Федерации в соответствии со статьей 4 пунктом 1 Ф3</w:t>
      </w:r>
      <w:r w:rsidR="000D3A77" w:rsidRPr="00D8086D">
        <w:rPr>
          <w:sz w:val="24"/>
          <w:szCs w:val="24"/>
          <w:lang w:val="ru-RU"/>
        </w:rPr>
        <w:t xml:space="preserve"> №</w:t>
      </w:r>
      <w:r w:rsidRPr="00D8086D">
        <w:rPr>
          <w:sz w:val="24"/>
          <w:szCs w:val="24"/>
        </w:rPr>
        <w:t xml:space="preserve">190 </w:t>
      </w:r>
      <w:r w:rsidR="00135016" w:rsidRPr="00D8086D">
        <w:rPr>
          <w:sz w:val="24"/>
          <w:szCs w:val="24"/>
          <w:lang w:val="ru-RU"/>
        </w:rPr>
        <w:t>«</w:t>
      </w:r>
      <w:r w:rsidRPr="00D8086D">
        <w:rPr>
          <w:sz w:val="24"/>
          <w:szCs w:val="24"/>
        </w:rPr>
        <w:t>О теплоснабжении</w:t>
      </w:r>
      <w:r w:rsidR="00135016" w:rsidRPr="00D8086D">
        <w:rPr>
          <w:sz w:val="24"/>
          <w:szCs w:val="24"/>
          <w:lang w:val="ru-RU"/>
        </w:rPr>
        <w:t>»</w:t>
      </w:r>
      <w:r w:rsidRPr="00D8086D">
        <w:rPr>
          <w:sz w:val="24"/>
          <w:szCs w:val="24"/>
        </w:rPr>
        <w:t>:</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Критерии и порядок определения единой теплоснабжающей организации:</w:t>
      </w:r>
    </w:p>
    <w:p w:rsidR="006F31CC" w:rsidRPr="00D8086D" w:rsidRDefault="00E43237" w:rsidP="00531324">
      <w:pPr>
        <w:pStyle w:val="61"/>
        <w:numPr>
          <w:ilvl w:val="0"/>
          <w:numId w:val="27"/>
        </w:numPr>
        <w:shd w:val="clear" w:color="auto" w:fill="auto"/>
        <w:tabs>
          <w:tab w:val="left" w:pos="1106"/>
        </w:tabs>
        <w:spacing w:before="0" w:after="0" w:line="276" w:lineRule="auto"/>
        <w:ind w:firstLine="709"/>
        <w:rPr>
          <w:sz w:val="24"/>
          <w:szCs w:val="24"/>
        </w:rPr>
      </w:pPr>
      <w:r w:rsidRPr="00D8086D">
        <w:rPr>
          <w:sz w:val="24"/>
          <w:szCs w:val="24"/>
        </w:rPr>
        <w:lastRenderedPageBreak/>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6F31CC" w:rsidRPr="00D8086D" w:rsidRDefault="00E43237" w:rsidP="00531324">
      <w:pPr>
        <w:pStyle w:val="61"/>
        <w:numPr>
          <w:ilvl w:val="0"/>
          <w:numId w:val="27"/>
        </w:numPr>
        <w:shd w:val="clear" w:color="auto" w:fill="auto"/>
        <w:tabs>
          <w:tab w:val="left" w:pos="1106"/>
        </w:tabs>
        <w:spacing w:before="0" w:after="0" w:line="276" w:lineRule="auto"/>
        <w:ind w:firstLine="709"/>
        <w:rPr>
          <w:sz w:val="24"/>
          <w:szCs w:val="24"/>
        </w:rPr>
      </w:pPr>
      <w:r w:rsidRPr="00D8086D">
        <w:rPr>
          <w:sz w:val="24"/>
          <w:szCs w:val="24"/>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 теплоснабжения, в отношении которой присваивается соответствующий статус.</w:t>
      </w:r>
    </w:p>
    <w:p w:rsidR="006F31CC" w:rsidRPr="00D8086D" w:rsidRDefault="00E43237" w:rsidP="00531324">
      <w:pPr>
        <w:pStyle w:val="61"/>
        <w:numPr>
          <w:ilvl w:val="0"/>
          <w:numId w:val="27"/>
        </w:numPr>
        <w:shd w:val="clear" w:color="auto" w:fill="auto"/>
        <w:tabs>
          <w:tab w:val="left" w:pos="1106"/>
        </w:tabs>
        <w:spacing w:before="0" w:after="0" w:line="276" w:lineRule="auto"/>
        <w:ind w:firstLine="709"/>
        <w:rPr>
          <w:sz w:val="24"/>
          <w:szCs w:val="24"/>
        </w:rPr>
      </w:pPr>
      <w:r w:rsidRPr="00D8086D">
        <w:rPr>
          <w:sz w:val="24"/>
          <w:szCs w:val="24"/>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6F31CC" w:rsidRPr="00D8086D" w:rsidRDefault="00E43237" w:rsidP="00531324">
      <w:pPr>
        <w:pStyle w:val="61"/>
        <w:numPr>
          <w:ilvl w:val="0"/>
          <w:numId w:val="27"/>
        </w:numPr>
        <w:shd w:val="clear" w:color="auto" w:fill="auto"/>
        <w:tabs>
          <w:tab w:val="left" w:pos="1106"/>
        </w:tabs>
        <w:spacing w:before="0" w:after="0" w:line="276" w:lineRule="auto"/>
        <w:ind w:firstLine="709"/>
        <w:rPr>
          <w:sz w:val="24"/>
          <w:szCs w:val="24"/>
        </w:rPr>
      </w:pPr>
      <w:r w:rsidRPr="00D8086D">
        <w:rPr>
          <w:sz w:val="24"/>
          <w:szCs w:val="24"/>
        </w:rPr>
        <w:t>В случае если в отношении одной зоны деятельности единой</w:t>
      </w:r>
      <w:r w:rsidR="00135016" w:rsidRPr="00D8086D">
        <w:rPr>
          <w:sz w:val="24"/>
          <w:szCs w:val="24"/>
          <w:lang w:val="ru-RU"/>
        </w:rPr>
        <w:t xml:space="preserve"> </w:t>
      </w:r>
      <w:r w:rsidRPr="00D8086D">
        <w:rPr>
          <w:sz w:val="24"/>
          <w:szCs w:val="24"/>
        </w:rPr>
        <w:t>теплоснабжающей организации подана одна заявка от лица, владеющего на</w:t>
      </w:r>
      <w:r w:rsidR="00135016" w:rsidRPr="00D8086D">
        <w:rPr>
          <w:sz w:val="24"/>
          <w:szCs w:val="24"/>
          <w:lang w:val="ru-RU"/>
        </w:rPr>
        <w:t xml:space="preserve"> </w:t>
      </w:r>
      <w:r w:rsidRPr="00D8086D">
        <w:rPr>
          <w:sz w:val="24"/>
          <w:szCs w:val="24"/>
        </w:rPr>
        <w:t>праве собственности или ином законном основании источниками тепловой</w:t>
      </w:r>
      <w:r w:rsidR="00135016" w:rsidRPr="00D8086D">
        <w:rPr>
          <w:sz w:val="24"/>
          <w:szCs w:val="24"/>
          <w:lang w:val="ru-RU"/>
        </w:rPr>
        <w:t xml:space="preserve"> </w:t>
      </w:r>
      <w:r w:rsidRPr="00D8086D">
        <w:rPr>
          <w:sz w:val="24"/>
          <w:szCs w:val="24"/>
        </w:rPr>
        <w:t>энергии и (или) тепловыми сетями в соответствующей системе</w:t>
      </w:r>
      <w:r w:rsidR="00135016" w:rsidRPr="00D8086D">
        <w:rPr>
          <w:sz w:val="24"/>
          <w:szCs w:val="24"/>
          <w:lang w:val="ru-RU"/>
        </w:rPr>
        <w:t xml:space="preserve"> </w:t>
      </w:r>
      <w:r w:rsidR="00135016" w:rsidRPr="00D8086D">
        <w:rPr>
          <w:sz w:val="24"/>
          <w:szCs w:val="24"/>
        </w:rPr>
        <w:t>теплоснабжения,</w:t>
      </w:r>
      <w:r w:rsidR="00135016" w:rsidRPr="00D8086D">
        <w:rPr>
          <w:sz w:val="24"/>
          <w:szCs w:val="24"/>
          <w:lang w:val="ru-RU"/>
        </w:rPr>
        <w:t xml:space="preserve"> </w:t>
      </w:r>
      <w:r w:rsidRPr="00D8086D">
        <w:rPr>
          <w:sz w:val="24"/>
          <w:szCs w:val="24"/>
        </w:rPr>
        <w:t>то статус единой теплоснабжающей организации</w:t>
      </w:r>
      <w:r w:rsidR="00135016" w:rsidRPr="00D8086D">
        <w:rPr>
          <w:sz w:val="24"/>
          <w:szCs w:val="24"/>
          <w:lang w:val="ru-RU"/>
        </w:rPr>
        <w:t xml:space="preserve"> </w:t>
      </w:r>
      <w:r w:rsidRPr="00D8086D">
        <w:rPr>
          <w:sz w:val="24"/>
          <w:szCs w:val="24"/>
        </w:rPr>
        <w:t>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6F31CC" w:rsidRPr="00D8086D" w:rsidRDefault="00E43237" w:rsidP="00531324">
      <w:pPr>
        <w:pStyle w:val="61"/>
        <w:numPr>
          <w:ilvl w:val="0"/>
          <w:numId w:val="27"/>
        </w:numPr>
        <w:shd w:val="clear" w:color="auto" w:fill="auto"/>
        <w:tabs>
          <w:tab w:val="left" w:pos="1159"/>
        </w:tabs>
        <w:spacing w:before="0" w:after="0" w:line="276" w:lineRule="auto"/>
        <w:ind w:firstLine="709"/>
        <w:rPr>
          <w:sz w:val="24"/>
          <w:szCs w:val="24"/>
        </w:rPr>
      </w:pPr>
      <w:r w:rsidRPr="00D8086D">
        <w:rPr>
          <w:sz w:val="24"/>
          <w:szCs w:val="24"/>
        </w:rPr>
        <w:t>Критериями определения единой теплоснабжающей организации являются:</w:t>
      </w:r>
    </w:p>
    <w:p w:rsidR="006F31CC" w:rsidRPr="00D8086D" w:rsidRDefault="00E43237" w:rsidP="00531324">
      <w:pPr>
        <w:pStyle w:val="61"/>
        <w:numPr>
          <w:ilvl w:val="0"/>
          <w:numId w:val="28"/>
        </w:numPr>
        <w:shd w:val="clear" w:color="auto" w:fill="auto"/>
        <w:tabs>
          <w:tab w:val="left" w:pos="1159"/>
        </w:tabs>
        <w:spacing w:before="0" w:after="0" w:line="276" w:lineRule="auto"/>
        <w:ind w:firstLine="709"/>
        <w:rPr>
          <w:sz w:val="24"/>
          <w:szCs w:val="24"/>
        </w:rPr>
      </w:pPr>
      <w:r w:rsidRPr="00D8086D">
        <w:rPr>
          <w:sz w:val="24"/>
          <w:szCs w:val="24"/>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6F31CC" w:rsidRPr="00381C1F" w:rsidRDefault="00381C1F" w:rsidP="00381C1F">
      <w:pPr>
        <w:pStyle w:val="61"/>
        <w:numPr>
          <w:ilvl w:val="0"/>
          <w:numId w:val="28"/>
        </w:numPr>
        <w:shd w:val="clear" w:color="auto" w:fill="auto"/>
        <w:tabs>
          <w:tab w:val="left" w:pos="1398"/>
          <w:tab w:val="left" w:pos="4154"/>
          <w:tab w:val="left" w:pos="6246"/>
        </w:tabs>
        <w:spacing w:before="0" w:after="0" w:line="276" w:lineRule="auto"/>
        <w:ind w:firstLine="709"/>
        <w:rPr>
          <w:sz w:val="24"/>
          <w:szCs w:val="24"/>
        </w:rPr>
      </w:pPr>
      <w:r>
        <w:rPr>
          <w:sz w:val="24"/>
          <w:szCs w:val="24"/>
        </w:rPr>
        <w:t>размер уставного</w:t>
      </w:r>
      <w:r>
        <w:rPr>
          <w:sz w:val="24"/>
          <w:szCs w:val="24"/>
          <w:lang w:val="ru-RU"/>
        </w:rPr>
        <w:t xml:space="preserve"> </w:t>
      </w:r>
      <w:r w:rsidR="00E43237" w:rsidRPr="00D8086D">
        <w:rPr>
          <w:sz w:val="24"/>
          <w:szCs w:val="24"/>
        </w:rPr>
        <w:t>(складочного)</w:t>
      </w:r>
      <w:r>
        <w:rPr>
          <w:sz w:val="24"/>
          <w:szCs w:val="24"/>
          <w:lang w:val="ru-RU"/>
        </w:rPr>
        <w:t xml:space="preserve"> </w:t>
      </w:r>
      <w:r w:rsidR="00E43237" w:rsidRPr="00D8086D">
        <w:rPr>
          <w:sz w:val="24"/>
          <w:szCs w:val="24"/>
        </w:rPr>
        <w:t>капитала хозяйственного</w:t>
      </w:r>
      <w:r>
        <w:rPr>
          <w:sz w:val="24"/>
          <w:szCs w:val="24"/>
          <w:lang w:val="ru-RU"/>
        </w:rPr>
        <w:t xml:space="preserve"> </w:t>
      </w:r>
      <w:r w:rsidR="00E43237" w:rsidRPr="00381C1F">
        <w:rPr>
          <w:sz w:val="24"/>
          <w:szCs w:val="24"/>
        </w:rPr>
        <w:t>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6F31CC" w:rsidRPr="00D8086D" w:rsidRDefault="00E43237" w:rsidP="00531324">
      <w:pPr>
        <w:pStyle w:val="61"/>
        <w:numPr>
          <w:ilvl w:val="0"/>
          <w:numId w:val="27"/>
        </w:numPr>
        <w:shd w:val="clear" w:color="auto" w:fill="auto"/>
        <w:tabs>
          <w:tab w:val="left" w:pos="1159"/>
        </w:tabs>
        <w:spacing w:before="0" w:after="0" w:line="276" w:lineRule="auto"/>
        <w:ind w:firstLine="709"/>
        <w:rPr>
          <w:sz w:val="24"/>
          <w:szCs w:val="24"/>
        </w:rPr>
      </w:pPr>
      <w:r w:rsidRPr="00D8086D">
        <w:rPr>
          <w:sz w:val="24"/>
          <w:szCs w:val="24"/>
        </w:rPr>
        <w:lastRenderedPageBreak/>
        <w:t>В случае если в отношении одной зоны деятельности единой</w:t>
      </w:r>
      <w:r w:rsidR="00135016" w:rsidRPr="00D8086D">
        <w:rPr>
          <w:sz w:val="24"/>
          <w:szCs w:val="24"/>
          <w:lang w:val="ru-RU"/>
        </w:rPr>
        <w:t xml:space="preserve"> </w:t>
      </w:r>
      <w:r w:rsidRPr="00D8086D">
        <w:rPr>
          <w:sz w:val="24"/>
          <w:szCs w:val="24"/>
        </w:rPr>
        <w:t xml:space="preserve">теплоснабжающей организации подано более одной заявки на присвоение соответствующего </w:t>
      </w:r>
      <w:r w:rsidR="00135016" w:rsidRPr="00D8086D">
        <w:rPr>
          <w:sz w:val="24"/>
          <w:szCs w:val="24"/>
        </w:rPr>
        <w:t>статуса от</w:t>
      </w:r>
      <w:r w:rsidR="00135016" w:rsidRPr="00D8086D">
        <w:rPr>
          <w:sz w:val="24"/>
          <w:szCs w:val="24"/>
        </w:rPr>
        <w:tab/>
        <w:t>лиц,</w:t>
      </w:r>
      <w:r w:rsidR="00135016" w:rsidRPr="00D8086D">
        <w:rPr>
          <w:sz w:val="24"/>
          <w:szCs w:val="24"/>
          <w:lang w:val="ru-RU"/>
        </w:rPr>
        <w:t xml:space="preserve"> </w:t>
      </w:r>
      <w:r w:rsidR="00135016" w:rsidRPr="00D8086D">
        <w:rPr>
          <w:sz w:val="24"/>
          <w:szCs w:val="24"/>
        </w:rPr>
        <w:t>соответствующих</w:t>
      </w:r>
      <w:r w:rsidR="00135016" w:rsidRPr="00D8086D">
        <w:rPr>
          <w:sz w:val="24"/>
          <w:szCs w:val="24"/>
          <w:lang w:val="ru-RU"/>
        </w:rPr>
        <w:t xml:space="preserve"> </w:t>
      </w:r>
      <w:r w:rsidRPr="00D8086D">
        <w:rPr>
          <w:sz w:val="24"/>
          <w:szCs w:val="24"/>
        </w:rPr>
        <w:t>критериям,</w:t>
      </w:r>
      <w:r w:rsidR="00135016" w:rsidRPr="00D8086D">
        <w:rPr>
          <w:sz w:val="24"/>
          <w:szCs w:val="24"/>
          <w:lang w:val="ru-RU"/>
        </w:rPr>
        <w:t xml:space="preserve"> </w:t>
      </w:r>
      <w:r w:rsidRPr="00D8086D">
        <w:rPr>
          <w:sz w:val="24"/>
          <w:szCs w:val="24"/>
        </w:rPr>
        <w:t>установленным настоящими Правилами, статус единой теплоснабжающей</w:t>
      </w:r>
      <w:r w:rsidR="00135016" w:rsidRPr="00D8086D">
        <w:rPr>
          <w:sz w:val="24"/>
          <w:szCs w:val="24"/>
          <w:lang w:val="ru-RU"/>
        </w:rPr>
        <w:t xml:space="preserve"> </w:t>
      </w:r>
      <w:r w:rsidRPr="00D8086D">
        <w:rPr>
          <w:sz w:val="24"/>
          <w:szCs w:val="24"/>
        </w:rPr>
        <w:t>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F31CC" w:rsidRPr="00D8086D" w:rsidRDefault="00E43237" w:rsidP="00531324">
      <w:pPr>
        <w:pStyle w:val="61"/>
        <w:numPr>
          <w:ilvl w:val="0"/>
          <w:numId w:val="29"/>
        </w:numPr>
        <w:shd w:val="clear" w:color="auto" w:fill="auto"/>
        <w:tabs>
          <w:tab w:val="left" w:pos="1207"/>
        </w:tabs>
        <w:spacing w:before="0" w:after="0" w:line="276" w:lineRule="auto"/>
        <w:ind w:firstLine="709"/>
        <w:rPr>
          <w:sz w:val="24"/>
          <w:szCs w:val="24"/>
        </w:rPr>
      </w:pPr>
      <w:r w:rsidRPr="00D8086D">
        <w:rPr>
          <w:sz w:val="24"/>
          <w:szCs w:val="24"/>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6F31CC" w:rsidRPr="00D8086D" w:rsidRDefault="00E43237" w:rsidP="00531324">
      <w:pPr>
        <w:pStyle w:val="61"/>
        <w:numPr>
          <w:ilvl w:val="0"/>
          <w:numId w:val="29"/>
        </w:numPr>
        <w:shd w:val="clear" w:color="auto" w:fill="auto"/>
        <w:tabs>
          <w:tab w:val="left" w:pos="1207"/>
        </w:tabs>
        <w:spacing w:before="0" w:after="0" w:line="276" w:lineRule="auto"/>
        <w:ind w:firstLine="709"/>
        <w:rPr>
          <w:sz w:val="24"/>
          <w:szCs w:val="24"/>
        </w:rPr>
      </w:pPr>
      <w:r w:rsidRPr="00D8086D">
        <w:rPr>
          <w:sz w:val="24"/>
          <w:szCs w:val="24"/>
        </w:rPr>
        <w:t>Единая теплоснабжающая организация при осуществлении своей деятельности обязана:</w:t>
      </w:r>
    </w:p>
    <w:p w:rsidR="006F31CC" w:rsidRPr="00D8086D" w:rsidRDefault="00E43237" w:rsidP="00036796">
      <w:pPr>
        <w:pStyle w:val="61"/>
        <w:shd w:val="clear" w:color="auto" w:fill="auto"/>
        <w:tabs>
          <w:tab w:val="left" w:pos="1082"/>
        </w:tabs>
        <w:spacing w:before="0" w:after="0" w:line="276" w:lineRule="auto"/>
        <w:ind w:firstLine="709"/>
        <w:rPr>
          <w:sz w:val="24"/>
          <w:szCs w:val="24"/>
        </w:rPr>
      </w:pPr>
      <w:r w:rsidRPr="00D8086D">
        <w:rPr>
          <w:sz w:val="24"/>
          <w:szCs w:val="24"/>
        </w:rPr>
        <w:t>а)</w:t>
      </w:r>
      <w:r w:rsidRPr="00D8086D">
        <w:rPr>
          <w:sz w:val="24"/>
          <w:szCs w:val="24"/>
        </w:rPr>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6F31CC" w:rsidRPr="00D8086D" w:rsidRDefault="00E43237" w:rsidP="00036796">
      <w:pPr>
        <w:pStyle w:val="61"/>
        <w:shd w:val="clear" w:color="auto" w:fill="auto"/>
        <w:tabs>
          <w:tab w:val="left" w:pos="1207"/>
        </w:tabs>
        <w:spacing w:before="0" w:after="0" w:line="276" w:lineRule="auto"/>
        <w:ind w:firstLine="709"/>
        <w:rPr>
          <w:sz w:val="24"/>
          <w:szCs w:val="24"/>
        </w:rPr>
      </w:pPr>
      <w:r w:rsidRPr="00D8086D">
        <w:rPr>
          <w:sz w:val="24"/>
          <w:szCs w:val="24"/>
        </w:rPr>
        <w:t>б)</w:t>
      </w:r>
      <w:r w:rsidRPr="00D8086D">
        <w:rPr>
          <w:sz w:val="24"/>
          <w:szCs w:val="24"/>
        </w:rPr>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6F31CC" w:rsidRPr="00D8086D" w:rsidRDefault="00E43237" w:rsidP="00036796">
      <w:pPr>
        <w:pStyle w:val="61"/>
        <w:shd w:val="clear" w:color="auto" w:fill="auto"/>
        <w:tabs>
          <w:tab w:val="left" w:pos="1207"/>
        </w:tabs>
        <w:spacing w:before="0" w:after="0" w:line="276" w:lineRule="auto"/>
        <w:ind w:firstLine="709"/>
        <w:rPr>
          <w:sz w:val="24"/>
          <w:szCs w:val="24"/>
        </w:rPr>
      </w:pPr>
      <w:r w:rsidRPr="00D8086D">
        <w:rPr>
          <w:sz w:val="24"/>
          <w:szCs w:val="24"/>
        </w:rPr>
        <w:t>в)</w:t>
      </w:r>
      <w:r w:rsidRPr="00D8086D">
        <w:rPr>
          <w:sz w:val="24"/>
          <w:szCs w:val="24"/>
        </w:rPr>
        <w:tab/>
        <w:t>надлежащим образом исполнять обязательства перед иными теплоснабжающими и теплосетевыми организациями в зоне своей деятельности;</w:t>
      </w:r>
    </w:p>
    <w:p w:rsidR="006F31CC" w:rsidRPr="00D8086D" w:rsidRDefault="00E43237" w:rsidP="00036796">
      <w:pPr>
        <w:pStyle w:val="61"/>
        <w:shd w:val="clear" w:color="auto" w:fill="auto"/>
        <w:tabs>
          <w:tab w:val="left" w:pos="1092"/>
        </w:tabs>
        <w:spacing w:before="0" w:after="0" w:line="276" w:lineRule="auto"/>
        <w:ind w:firstLine="709"/>
        <w:rPr>
          <w:sz w:val="24"/>
          <w:szCs w:val="24"/>
        </w:rPr>
      </w:pPr>
      <w:r w:rsidRPr="00D8086D">
        <w:rPr>
          <w:sz w:val="24"/>
          <w:szCs w:val="24"/>
        </w:rPr>
        <w:t>г)</w:t>
      </w:r>
      <w:r w:rsidRPr="00D8086D">
        <w:rPr>
          <w:sz w:val="24"/>
          <w:szCs w:val="24"/>
        </w:rPr>
        <w:tab/>
        <w:t>осуществлять контроль режимов потребления тепловой энергии в зоне своей деятельности.</w:t>
      </w:r>
    </w:p>
    <w:p w:rsidR="00066009" w:rsidRPr="00D8086D" w:rsidRDefault="00E43237" w:rsidP="00036796">
      <w:pPr>
        <w:pStyle w:val="61"/>
        <w:shd w:val="clear" w:color="auto" w:fill="auto"/>
        <w:spacing w:before="0" w:after="0" w:line="276" w:lineRule="auto"/>
        <w:ind w:firstLine="709"/>
        <w:rPr>
          <w:sz w:val="24"/>
          <w:szCs w:val="24"/>
          <w:lang w:val="ru-RU"/>
        </w:rPr>
      </w:pPr>
      <w:r w:rsidRPr="00D8086D">
        <w:rPr>
          <w:sz w:val="24"/>
          <w:szCs w:val="24"/>
        </w:rPr>
        <w:t xml:space="preserve">В настоящее время </w:t>
      </w:r>
      <w:r w:rsidR="00381C1F">
        <w:rPr>
          <w:sz w:val="24"/>
          <w:szCs w:val="24"/>
          <w:lang w:val="ru-RU"/>
        </w:rPr>
        <w:t>КМ</w:t>
      </w:r>
      <w:r w:rsidR="008F03A2">
        <w:rPr>
          <w:sz w:val="24"/>
          <w:szCs w:val="24"/>
          <w:lang w:val="ru-RU"/>
        </w:rPr>
        <w:t>П  «</w:t>
      </w:r>
      <w:r w:rsidR="00381C1F">
        <w:rPr>
          <w:sz w:val="24"/>
          <w:szCs w:val="24"/>
          <w:lang w:val="ru-RU"/>
        </w:rPr>
        <w:t>Баланс</w:t>
      </w:r>
      <w:r w:rsidR="008F03A2">
        <w:rPr>
          <w:sz w:val="24"/>
          <w:szCs w:val="24"/>
          <w:lang w:val="ru-RU"/>
        </w:rPr>
        <w:t>»</w:t>
      </w:r>
      <w:r w:rsidR="00381C1F">
        <w:rPr>
          <w:sz w:val="24"/>
          <w:szCs w:val="24"/>
          <w:lang w:val="ru-RU"/>
        </w:rPr>
        <w:t xml:space="preserve"> Смоленского</w:t>
      </w:r>
      <w:r w:rsidR="00E35F43" w:rsidRPr="00D8086D">
        <w:rPr>
          <w:sz w:val="24"/>
          <w:szCs w:val="24"/>
          <w:lang w:val="ru-RU"/>
        </w:rPr>
        <w:t xml:space="preserve"> района</w:t>
      </w:r>
      <w:r w:rsidRPr="00D8086D">
        <w:rPr>
          <w:sz w:val="24"/>
          <w:szCs w:val="24"/>
        </w:rPr>
        <w:t xml:space="preserve"> является самой крупной</w:t>
      </w:r>
      <w:r w:rsidR="00066009" w:rsidRPr="00D8086D">
        <w:rPr>
          <w:sz w:val="24"/>
          <w:szCs w:val="24"/>
          <w:lang w:val="ru-RU"/>
        </w:rPr>
        <w:t xml:space="preserve"> </w:t>
      </w:r>
      <w:r w:rsidRPr="00D8086D">
        <w:rPr>
          <w:sz w:val="24"/>
          <w:szCs w:val="24"/>
        </w:rPr>
        <w:t>теплоснабжающей организаци</w:t>
      </w:r>
      <w:r w:rsidR="00E35F43" w:rsidRPr="00D8086D">
        <w:rPr>
          <w:sz w:val="24"/>
          <w:szCs w:val="24"/>
        </w:rPr>
        <w:t xml:space="preserve">ей на территории </w:t>
      </w:r>
      <w:r w:rsidR="00E35F43" w:rsidRPr="00D8086D">
        <w:rPr>
          <w:sz w:val="24"/>
          <w:szCs w:val="24"/>
          <w:lang w:val="ru-RU"/>
        </w:rPr>
        <w:t>3-х вышеуказанных сельсоветов</w:t>
      </w:r>
      <w:r w:rsidRPr="00D8086D">
        <w:rPr>
          <w:sz w:val="24"/>
          <w:szCs w:val="24"/>
        </w:rPr>
        <w:t>, а</w:t>
      </w:r>
      <w:r w:rsidR="00066009" w:rsidRPr="00D8086D">
        <w:rPr>
          <w:sz w:val="24"/>
          <w:szCs w:val="24"/>
          <w:lang w:val="ru-RU"/>
        </w:rPr>
        <w:t xml:space="preserve"> </w:t>
      </w:r>
      <w:r w:rsidRPr="00D8086D">
        <w:rPr>
          <w:sz w:val="24"/>
          <w:szCs w:val="24"/>
        </w:rPr>
        <w:t>также отвечает всем требованиям критериев по определению единой</w:t>
      </w:r>
      <w:r w:rsidR="00066009" w:rsidRPr="00D8086D">
        <w:rPr>
          <w:sz w:val="24"/>
          <w:szCs w:val="24"/>
          <w:lang w:val="ru-RU"/>
        </w:rPr>
        <w:t xml:space="preserve"> </w:t>
      </w:r>
      <w:r w:rsidRPr="00D8086D">
        <w:rPr>
          <w:sz w:val="24"/>
          <w:szCs w:val="24"/>
        </w:rPr>
        <w:t>теплоснабжающей организации, а именно:</w:t>
      </w:r>
    </w:p>
    <w:p w:rsidR="006F31CC" w:rsidRPr="00D8086D" w:rsidRDefault="00E43237" w:rsidP="00036796">
      <w:pPr>
        <w:pStyle w:val="61"/>
        <w:shd w:val="clear" w:color="auto" w:fill="auto"/>
        <w:spacing w:before="0" w:after="0" w:line="276" w:lineRule="auto"/>
        <w:ind w:firstLine="709"/>
        <w:rPr>
          <w:sz w:val="24"/>
          <w:szCs w:val="24"/>
        </w:rPr>
      </w:pPr>
      <w:r w:rsidRPr="00D8086D">
        <w:rPr>
          <w:sz w:val="24"/>
          <w:szCs w:val="24"/>
        </w:rPr>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9912C3" w:rsidRDefault="00E43237" w:rsidP="009912C3">
      <w:pPr>
        <w:pStyle w:val="61"/>
        <w:shd w:val="clear" w:color="auto" w:fill="auto"/>
        <w:spacing w:before="0" w:after="0" w:line="276" w:lineRule="auto"/>
        <w:ind w:firstLine="709"/>
        <w:rPr>
          <w:sz w:val="24"/>
          <w:szCs w:val="24"/>
          <w:lang w:val="ru-RU"/>
        </w:rPr>
      </w:pPr>
      <w:r w:rsidRPr="00D8086D">
        <w:rPr>
          <w:sz w:val="24"/>
          <w:szCs w:val="24"/>
        </w:rPr>
        <w:t xml:space="preserve">В управлении </w:t>
      </w:r>
      <w:r w:rsidR="00381C1F">
        <w:rPr>
          <w:sz w:val="24"/>
          <w:szCs w:val="24"/>
          <w:lang w:val="ru-RU"/>
        </w:rPr>
        <w:t>КМ</w:t>
      </w:r>
      <w:r w:rsidR="003866DD">
        <w:rPr>
          <w:sz w:val="24"/>
          <w:szCs w:val="24"/>
          <w:lang w:val="ru-RU"/>
        </w:rPr>
        <w:t>П</w:t>
      </w:r>
      <w:r w:rsidR="00C56570">
        <w:rPr>
          <w:sz w:val="24"/>
          <w:szCs w:val="24"/>
          <w:lang w:val="ru-RU"/>
        </w:rPr>
        <w:t xml:space="preserve">  «</w:t>
      </w:r>
      <w:r w:rsidR="00381C1F">
        <w:rPr>
          <w:sz w:val="24"/>
          <w:szCs w:val="24"/>
          <w:lang w:val="ru-RU"/>
        </w:rPr>
        <w:t>Баланс</w:t>
      </w:r>
      <w:r w:rsidR="00C56570">
        <w:rPr>
          <w:sz w:val="24"/>
          <w:szCs w:val="24"/>
          <w:lang w:val="ru-RU"/>
        </w:rPr>
        <w:t>»</w:t>
      </w:r>
      <w:r w:rsidRPr="00D8086D">
        <w:rPr>
          <w:sz w:val="24"/>
          <w:szCs w:val="24"/>
        </w:rPr>
        <w:t xml:space="preserve"> находятся тепловые сети и </w:t>
      </w:r>
      <w:r w:rsidR="00E35F43" w:rsidRPr="00D8086D">
        <w:rPr>
          <w:sz w:val="24"/>
          <w:szCs w:val="24"/>
          <w:lang w:val="ru-RU"/>
        </w:rPr>
        <w:t>восемь</w:t>
      </w:r>
      <w:r w:rsidRPr="00D8086D">
        <w:rPr>
          <w:sz w:val="24"/>
          <w:szCs w:val="24"/>
        </w:rPr>
        <w:t xml:space="preserve"> котельных.</w:t>
      </w:r>
    </w:p>
    <w:p w:rsidR="006F31CC" w:rsidRPr="009912C3" w:rsidRDefault="009912C3" w:rsidP="009912C3">
      <w:pPr>
        <w:pStyle w:val="61"/>
        <w:shd w:val="clear" w:color="auto" w:fill="auto"/>
        <w:spacing w:before="0" w:after="0" w:line="276" w:lineRule="auto"/>
        <w:ind w:firstLine="709"/>
        <w:rPr>
          <w:sz w:val="24"/>
          <w:szCs w:val="24"/>
          <w:u w:val="single"/>
          <w:lang w:val="ru-RU"/>
        </w:rPr>
      </w:pPr>
      <w:r w:rsidRPr="009912C3">
        <w:rPr>
          <w:b/>
          <w:sz w:val="24"/>
          <w:szCs w:val="24"/>
          <w:u w:val="single"/>
          <w:lang w:val="ru-RU"/>
        </w:rPr>
        <w:t>Статус единой теплоснабжающей органи</w:t>
      </w:r>
      <w:r w:rsidR="00381C1F">
        <w:rPr>
          <w:b/>
          <w:sz w:val="24"/>
          <w:szCs w:val="24"/>
          <w:u w:val="single"/>
          <w:lang w:val="ru-RU"/>
        </w:rPr>
        <w:t>зации рекомендуется присвоить  КМ</w:t>
      </w:r>
      <w:r w:rsidRPr="009912C3">
        <w:rPr>
          <w:b/>
          <w:sz w:val="24"/>
          <w:szCs w:val="24"/>
          <w:u w:val="single"/>
          <w:lang w:val="ru-RU"/>
        </w:rPr>
        <w:t>П  «</w:t>
      </w:r>
      <w:r w:rsidR="00381C1F">
        <w:rPr>
          <w:b/>
          <w:sz w:val="24"/>
          <w:szCs w:val="24"/>
          <w:u w:val="single"/>
          <w:lang w:val="ru-RU"/>
        </w:rPr>
        <w:t>Баланс</w:t>
      </w:r>
      <w:r w:rsidRPr="009912C3">
        <w:rPr>
          <w:b/>
          <w:sz w:val="24"/>
          <w:szCs w:val="24"/>
          <w:u w:val="single"/>
          <w:lang w:val="ru-RU"/>
        </w:rPr>
        <w:t>» Смоленского района, имеющей технические и ресурсные возможности для обеспечения надежного теплоснабжения потребителей тепловой эне</w:t>
      </w:r>
      <w:r w:rsidR="00AC6E35">
        <w:rPr>
          <w:b/>
          <w:sz w:val="24"/>
          <w:szCs w:val="24"/>
          <w:u w:val="single"/>
          <w:lang w:val="ru-RU"/>
        </w:rPr>
        <w:t xml:space="preserve">ргией Смоленского, Кировского, </w:t>
      </w:r>
      <w:r w:rsidRPr="009912C3">
        <w:rPr>
          <w:b/>
          <w:sz w:val="24"/>
          <w:szCs w:val="24"/>
          <w:u w:val="single"/>
          <w:lang w:val="ru-RU"/>
        </w:rPr>
        <w:t>Верх-Обского</w:t>
      </w:r>
      <w:r w:rsidR="00AC6E35">
        <w:rPr>
          <w:b/>
          <w:sz w:val="24"/>
          <w:szCs w:val="24"/>
          <w:u w:val="single"/>
          <w:lang w:val="ru-RU"/>
        </w:rPr>
        <w:t xml:space="preserve"> и Линёвского</w:t>
      </w:r>
      <w:r w:rsidRPr="009912C3">
        <w:rPr>
          <w:b/>
          <w:sz w:val="24"/>
          <w:szCs w:val="24"/>
          <w:u w:val="single"/>
          <w:lang w:val="ru-RU"/>
        </w:rPr>
        <w:t xml:space="preserve"> сельсоветов Смоленского района Алтайского края.</w:t>
      </w:r>
    </w:p>
    <w:p w:rsidR="00AC6E35" w:rsidRPr="00BC7EE9" w:rsidRDefault="00E43237" w:rsidP="00BC7EE9">
      <w:pPr>
        <w:pStyle w:val="70"/>
        <w:shd w:val="clear" w:color="auto" w:fill="auto"/>
        <w:spacing w:after="0" w:line="276" w:lineRule="auto"/>
        <w:ind w:firstLine="709"/>
        <w:rPr>
          <w:sz w:val="24"/>
          <w:szCs w:val="24"/>
        </w:rPr>
      </w:pPr>
      <w:r w:rsidRPr="00D8086D">
        <w:rPr>
          <w:sz w:val="24"/>
          <w:szCs w:val="24"/>
        </w:rPr>
        <w:t>Разработка разделов, изменения и до</w:t>
      </w:r>
      <w:r w:rsidR="00E35F43" w:rsidRPr="00D8086D">
        <w:rPr>
          <w:sz w:val="24"/>
          <w:szCs w:val="24"/>
        </w:rPr>
        <w:t xml:space="preserve">полненияв схеме теплоснабжения </w:t>
      </w:r>
      <w:r w:rsidR="00E35F43" w:rsidRPr="00D8086D">
        <w:rPr>
          <w:sz w:val="24"/>
          <w:szCs w:val="24"/>
          <w:lang w:val="ru-RU"/>
        </w:rPr>
        <w:t>сельсоветов</w:t>
      </w:r>
      <w:r w:rsidRPr="00D8086D">
        <w:rPr>
          <w:sz w:val="24"/>
          <w:szCs w:val="24"/>
        </w:rPr>
        <w:t xml:space="preserve"> будут произведены при очередной актуализации схемы теплоснабжения.</w:t>
      </w:r>
      <w:bookmarkStart w:id="225" w:name="bookmark91"/>
    </w:p>
    <w:p w:rsidR="00367BD2" w:rsidRDefault="00367BD2" w:rsidP="00036796">
      <w:pPr>
        <w:pStyle w:val="1"/>
        <w:spacing w:before="0" w:line="276" w:lineRule="auto"/>
        <w:jc w:val="center"/>
        <w:rPr>
          <w:sz w:val="24"/>
          <w:szCs w:val="24"/>
          <w:lang w:val="ru-RU"/>
        </w:rPr>
      </w:pPr>
    </w:p>
    <w:p w:rsidR="006F31CC" w:rsidRPr="00D8086D" w:rsidRDefault="00E43237" w:rsidP="00036796">
      <w:pPr>
        <w:pStyle w:val="1"/>
        <w:spacing w:before="0" w:line="276" w:lineRule="auto"/>
        <w:jc w:val="center"/>
        <w:rPr>
          <w:sz w:val="24"/>
          <w:szCs w:val="24"/>
        </w:rPr>
      </w:pPr>
      <w:r w:rsidRPr="00D8086D">
        <w:rPr>
          <w:sz w:val="24"/>
          <w:szCs w:val="24"/>
        </w:rPr>
        <w:t>Библиография</w:t>
      </w:r>
      <w:bookmarkEnd w:id="225"/>
    </w:p>
    <w:p w:rsidR="006F31CC" w:rsidRPr="00D8086D" w:rsidRDefault="00E43237" w:rsidP="00531324">
      <w:pPr>
        <w:pStyle w:val="61"/>
        <w:numPr>
          <w:ilvl w:val="0"/>
          <w:numId w:val="30"/>
        </w:numPr>
        <w:shd w:val="clear" w:color="auto" w:fill="auto"/>
        <w:tabs>
          <w:tab w:val="left" w:pos="1146"/>
        </w:tabs>
        <w:spacing w:before="0" w:after="0" w:line="276" w:lineRule="auto"/>
        <w:ind w:firstLine="709"/>
        <w:rPr>
          <w:sz w:val="24"/>
          <w:szCs w:val="24"/>
        </w:rPr>
      </w:pPr>
      <w:r w:rsidRPr="00D8086D">
        <w:rPr>
          <w:sz w:val="24"/>
          <w:szCs w:val="24"/>
        </w:rPr>
        <w:t>Постановление Правительства РФ от 22 февраля 2012 г. № 154</w:t>
      </w:r>
    </w:p>
    <w:p w:rsidR="006F31CC" w:rsidRPr="00D8086D" w:rsidRDefault="00E43237" w:rsidP="00531324">
      <w:pPr>
        <w:pStyle w:val="61"/>
        <w:numPr>
          <w:ilvl w:val="0"/>
          <w:numId w:val="30"/>
        </w:numPr>
        <w:shd w:val="clear" w:color="auto" w:fill="auto"/>
        <w:tabs>
          <w:tab w:val="left" w:pos="1146"/>
        </w:tabs>
        <w:spacing w:before="0" w:after="0" w:line="276" w:lineRule="auto"/>
        <w:ind w:firstLine="709"/>
        <w:rPr>
          <w:sz w:val="24"/>
          <w:szCs w:val="24"/>
        </w:rPr>
      </w:pPr>
      <w:r w:rsidRPr="00D8086D">
        <w:rPr>
          <w:sz w:val="24"/>
          <w:szCs w:val="24"/>
        </w:rPr>
        <w:t>Методические рекомендации по разработке схем теплоснабжения, утверждены совместным Приказом Минэнерго России и Минрегиона России от 29 декабря 2012 г. № 565/667</w:t>
      </w:r>
    </w:p>
    <w:p w:rsidR="006F31CC" w:rsidRPr="00D8086D" w:rsidRDefault="00E43237" w:rsidP="00531324">
      <w:pPr>
        <w:pStyle w:val="61"/>
        <w:numPr>
          <w:ilvl w:val="0"/>
          <w:numId w:val="30"/>
        </w:numPr>
        <w:shd w:val="clear" w:color="auto" w:fill="auto"/>
        <w:spacing w:before="0" w:after="0" w:line="276" w:lineRule="auto"/>
        <w:ind w:firstLine="709"/>
        <w:rPr>
          <w:sz w:val="24"/>
          <w:szCs w:val="24"/>
        </w:rPr>
      </w:pPr>
      <w:r w:rsidRPr="00D8086D">
        <w:rPr>
          <w:sz w:val="24"/>
          <w:szCs w:val="24"/>
        </w:rPr>
        <w:t xml:space="preserve"> Федеральный закон РФ от 27 июля 2010 г. № 190-ФЗ ”О теплоснабжении”</w:t>
      </w:r>
    </w:p>
    <w:p w:rsidR="006F31CC" w:rsidRPr="00D8086D" w:rsidRDefault="00E43237" w:rsidP="00531324">
      <w:pPr>
        <w:pStyle w:val="61"/>
        <w:numPr>
          <w:ilvl w:val="0"/>
          <w:numId w:val="30"/>
        </w:numPr>
        <w:shd w:val="clear" w:color="auto" w:fill="auto"/>
        <w:spacing w:before="0" w:after="0" w:line="276" w:lineRule="auto"/>
        <w:ind w:firstLine="709"/>
        <w:rPr>
          <w:sz w:val="24"/>
          <w:szCs w:val="24"/>
        </w:rPr>
      </w:pPr>
      <w:r w:rsidRPr="00D8086D">
        <w:rPr>
          <w:sz w:val="24"/>
          <w:szCs w:val="24"/>
        </w:rPr>
        <w:t>Ф</w:t>
      </w:r>
      <w:r w:rsidR="00066009" w:rsidRPr="00D8086D">
        <w:rPr>
          <w:sz w:val="24"/>
          <w:szCs w:val="24"/>
        </w:rPr>
        <w:t>едеральный закон РФ от23 ноября</w:t>
      </w:r>
      <w:r w:rsidR="00066009" w:rsidRPr="00D8086D">
        <w:rPr>
          <w:sz w:val="24"/>
          <w:szCs w:val="24"/>
          <w:lang w:val="ru-RU"/>
        </w:rPr>
        <w:t xml:space="preserve"> </w:t>
      </w:r>
      <w:r w:rsidRPr="00D8086D">
        <w:rPr>
          <w:sz w:val="24"/>
          <w:szCs w:val="24"/>
        </w:rPr>
        <w:t xml:space="preserve">2009г. Ш61-ФЗ в ред. Федерального закона от 27.07.2010 </w:t>
      </w:r>
      <w:r w:rsidRPr="00D8086D">
        <w:rPr>
          <w:sz w:val="24"/>
          <w:szCs w:val="24"/>
          <w:lang w:val="en-US" w:eastAsia="en-US" w:bidi="en-US"/>
        </w:rPr>
        <w:t>N</w:t>
      </w:r>
      <w:r w:rsidRPr="00D8086D">
        <w:rPr>
          <w:sz w:val="24"/>
          <w:szCs w:val="24"/>
          <w:lang w:val="ru-RU" w:eastAsia="en-US" w:bidi="en-US"/>
        </w:rPr>
        <w:t xml:space="preserve"> </w:t>
      </w:r>
      <w:r w:rsidRPr="00D8086D">
        <w:rPr>
          <w:sz w:val="24"/>
          <w:szCs w:val="24"/>
        </w:rPr>
        <w:t xml:space="preserve">237-ФЗ ”Об энергосбережении и о повышении </w:t>
      </w:r>
      <w:r w:rsidR="00066009" w:rsidRPr="00D8086D">
        <w:rPr>
          <w:sz w:val="24"/>
          <w:szCs w:val="24"/>
        </w:rPr>
        <w:t>энергетической эффективности</w:t>
      </w:r>
      <w:r w:rsidRPr="00D8086D">
        <w:rPr>
          <w:sz w:val="24"/>
          <w:szCs w:val="24"/>
        </w:rPr>
        <w:t>”</w:t>
      </w:r>
    </w:p>
    <w:p w:rsidR="006F31CC" w:rsidRPr="00D8086D" w:rsidRDefault="00E43237" w:rsidP="00531324">
      <w:pPr>
        <w:pStyle w:val="61"/>
        <w:numPr>
          <w:ilvl w:val="0"/>
          <w:numId w:val="30"/>
        </w:numPr>
        <w:shd w:val="clear" w:color="auto" w:fill="auto"/>
        <w:tabs>
          <w:tab w:val="left" w:pos="1146"/>
        </w:tabs>
        <w:spacing w:before="0" w:after="0" w:line="276" w:lineRule="auto"/>
        <w:ind w:firstLine="709"/>
        <w:rPr>
          <w:sz w:val="24"/>
          <w:szCs w:val="24"/>
        </w:rPr>
      </w:pPr>
      <w:r w:rsidRPr="00D8086D">
        <w:rPr>
          <w:sz w:val="24"/>
          <w:szCs w:val="24"/>
        </w:rPr>
        <w:t>Правила технической эксплуатации тепловых энергоустановок,</w:t>
      </w:r>
      <w:r w:rsidR="00066009" w:rsidRPr="00D8086D">
        <w:rPr>
          <w:sz w:val="24"/>
          <w:szCs w:val="24"/>
          <w:lang w:val="ru-RU"/>
        </w:rPr>
        <w:t xml:space="preserve"> </w:t>
      </w:r>
      <w:r w:rsidRPr="00D8086D">
        <w:rPr>
          <w:sz w:val="24"/>
          <w:szCs w:val="24"/>
        </w:rPr>
        <w:t>утверждены Приказом Минэнерго РФ от 24 марта 2003 г</w:t>
      </w:r>
      <w:r w:rsidR="00066009" w:rsidRPr="00D8086D">
        <w:rPr>
          <w:sz w:val="24"/>
          <w:szCs w:val="24"/>
        </w:rPr>
        <w:t>.</w:t>
      </w:r>
      <w:r w:rsidR="00066009" w:rsidRPr="00D8086D">
        <w:rPr>
          <w:sz w:val="24"/>
          <w:szCs w:val="24"/>
          <w:lang w:val="ru-RU"/>
        </w:rPr>
        <w:t xml:space="preserve"> </w:t>
      </w:r>
      <w:r w:rsidRPr="00D8086D">
        <w:rPr>
          <w:sz w:val="24"/>
          <w:szCs w:val="24"/>
        </w:rPr>
        <w:t>№</w:t>
      </w:r>
      <w:r w:rsidR="00066009" w:rsidRPr="00D8086D">
        <w:rPr>
          <w:sz w:val="24"/>
          <w:szCs w:val="24"/>
          <w:lang w:val="ru-RU"/>
        </w:rPr>
        <w:t xml:space="preserve"> </w:t>
      </w:r>
      <w:r w:rsidRPr="00D8086D">
        <w:rPr>
          <w:sz w:val="24"/>
          <w:szCs w:val="24"/>
        </w:rPr>
        <w:t>115,зарегистрировано в Минюсте РФ 2 апреля 2003 г. № 4358</w:t>
      </w:r>
    </w:p>
    <w:p w:rsidR="006F31CC" w:rsidRPr="00D8086D" w:rsidRDefault="00E43237" w:rsidP="00531324">
      <w:pPr>
        <w:pStyle w:val="61"/>
        <w:numPr>
          <w:ilvl w:val="0"/>
          <w:numId w:val="30"/>
        </w:numPr>
        <w:shd w:val="clear" w:color="auto" w:fill="auto"/>
        <w:tabs>
          <w:tab w:val="left" w:pos="1146"/>
        </w:tabs>
        <w:spacing w:before="0" w:after="0" w:line="276" w:lineRule="auto"/>
        <w:ind w:firstLine="709"/>
        <w:rPr>
          <w:sz w:val="24"/>
          <w:szCs w:val="24"/>
        </w:rPr>
      </w:pPr>
      <w:r w:rsidRPr="00D8086D">
        <w:rPr>
          <w:sz w:val="24"/>
          <w:szCs w:val="24"/>
        </w:rPr>
        <w:t>Методика определения нормативных значений показателей функционирования водяных тепловых сетей коммунального теплоснабжения. М. Рос</w:t>
      </w:r>
      <w:r w:rsidR="003F1DE4" w:rsidRPr="00D8086D">
        <w:rPr>
          <w:sz w:val="24"/>
          <w:szCs w:val="24"/>
        </w:rPr>
        <w:t>ДомСервис</w:t>
      </w:r>
    </w:p>
    <w:p w:rsidR="006F31CC" w:rsidRPr="00D8086D" w:rsidRDefault="00E43237" w:rsidP="00531324">
      <w:pPr>
        <w:pStyle w:val="61"/>
        <w:numPr>
          <w:ilvl w:val="0"/>
          <w:numId w:val="30"/>
        </w:numPr>
        <w:shd w:val="clear" w:color="auto" w:fill="auto"/>
        <w:tabs>
          <w:tab w:val="left" w:pos="1146"/>
        </w:tabs>
        <w:spacing w:before="0" w:after="0" w:line="276" w:lineRule="auto"/>
        <w:ind w:firstLine="709"/>
        <w:rPr>
          <w:sz w:val="24"/>
          <w:szCs w:val="24"/>
        </w:rPr>
      </w:pPr>
      <w:r w:rsidRPr="00D8086D">
        <w:rPr>
          <w:sz w:val="24"/>
          <w:szCs w:val="24"/>
        </w:rPr>
        <w:t>Методические рекомендации по регулированию отношений между энергоснабжающей организацией и потребителями /под общей редакцией Б.П. Варнавского/. - М.: Новости теплоснабжения, 2003.</w:t>
      </w:r>
    </w:p>
    <w:p w:rsidR="006F31CC" w:rsidRPr="00D8086D" w:rsidRDefault="00E43237" w:rsidP="00531324">
      <w:pPr>
        <w:pStyle w:val="61"/>
        <w:numPr>
          <w:ilvl w:val="0"/>
          <w:numId w:val="30"/>
        </w:numPr>
        <w:shd w:val="clear" w:color="auto" w:fill="auto"/>
        <w:tabs>
          <w:tab w:val="left" w:pos="1146"/>
        </w:tabs>
        <w:spacing w:before="0" w:after="0" w:line="276" w:lineRule="auto"/>
        <w:ind w:firstLine="709"/>
        <w:rPr>
          <w:sz w:val="24"/>
          <w:szCs w:val="24"/>
        </w:rPr>
      </w:pPr>
      <w:r w:rsidRPr="00D8086D">
        <w:rPr>
          <w:sz w:val="24"/>
          <w:szCs w:val="24"/>
        </w:rPr>
        <w:t>МанюкВ.В.и др. Наладка и эксплуатация водяных тепловых сетей. Справочник М-ва., 1988 г.</w:t>
      </w:r>
    </w:p>
    <w:p w:rsidR="006F31CC" w:rsidRPr="00D8086D" w:rsidRDefault="00E43237" w:rsidP="00531324">
      <w:pPr>
        <w:pStyle w:val="61"/>
        <w:numPr>
          <w:ilvl w:val="0"/>
          <w:numId w:val="30"/>
        </w:numPr>
        <w:shd w:val="clear" w:color="auto" w:fill="auto"/>
        <w:tabs>
          <w:tab w:val="left" w:pos="1244"/>
        </w:tabs>
        <w:spacing w:before="0" w:after="0" w:line="276" w:lineRule="auto"/>
        <w:ind w:firstLine="709"/>
        <w:rPr>
          <w:sz w:val="24"/>
          <w:szCs w:val="24"/>
        </w:rPr>
      </w:pPr>
      <w:r w:rsidRPr="00D8086D">
        <w:rPr>
          <w:sz w:val="24"/>
          <w:szCs w:val="24"/>
        </w:rPr>
        <w:t>Самойлов Е.В. Диагностика трубопроводов тепловых сетей как альтернатива летнимопрессовкам. ЖКХ, Журнал руководителя и гл. бухгалтера.</w:t>
      </w:r>
    </w:p>
    <w:p w:rsidR="006F31CC" w:rsidRPr="00D8086D" w:rsidRDefault="00E43237" w:rsidP="00531324">
      <w:pPr>
        <w:pStyle w:val="61"/>
        <w:numPr>
          <w:ilvl w:val="0"/>
          <w:numId w:val="30"/>
        </w:numPr>
        <w:shd w:val="clear" w:color="auto" w:fill="auto"/>
        <w:tabs>
          <w:tab w:val="left" w:pos="1253"/>
        </w:tabs>
        <w:spacing w:before="0" w:after="0" w:line="276" w:lineRule="auto"/>
        <w:ind w:firstLine="709"/>
        <w:rPr>
          <w:sz w:val="24"/>
          <w:szCs w:val="24"/>
        </w:rPr>
      </w:pPr>
      <w:r w:rsidRPr="00D8086D">
        <w:rPr>
          <w:sz w:val="24"/>
          <w:szCs w:val="24"/>
        </w:rPr>
        <w:t>Папушкин В.Н. Радиус теплоснабжения. Хорошо забытое старое. Новости теплоснабжения, №9 2010 г. стр. 18-23</w:t>
      </w:r>
    </w:p>
    <w:p w:rsidR="006F31CC" w:rsidRPr="00D8086D" w:rsidRDefault="00E43237" w:rsidP="00531324">
      <w:pPr>
        <w:pStyle w:val="61"/>
        <w:numPr>
          <w:ilvl w:val="0"/>
          <w:numId w:val="30"/>
        </w:numPr>
        <w:shd w:val="clear" w:color="auto" w:fill="auto"/>
        <w:tabs>
          <w:tab w:val="left" w:pos="1368"/>
        </w:tabs>
        <w:spacing w:before="0" w:after="0" w:line="276" w:lineRule="auto"/>
        <w:ind w:firstLine="709"/>
        <w:rPr>
          <w:sz w:val="24"/>
          <w:szCs w:val="24"/>
        </w:rPr>
      </w:pPr>
      <w:r w:rsidRPr="00D8086D">
        <w:rPr>
          <w:sz w:val="24"/>
          <w:szCs w:val="24"/>
        </w:rPr>
        <w:t>Николаев А. А. Справочник проектировщика Проектирование тепловых сетей. Справочник Москва 1965г.</w:t>
      </w:r>
    </w:p>
    <w:p w:rsidR="006F31CC" w:rsidRPr="00014C3C" w:rsidRDefault="00E43237" w:rsidP="00531324">
      <w:pPr>
        <w:pStyle w:val="61"/>
        <w:numPr>
          <w:ilvl w:val="0"/>
          <w:numId w:val="30"/>
        </w:numPr>
        <w:shd w:val="clear" w:color="auto" w:fill="auto"/>
        <w:tabs>
          <w:tab w:val="left" w:pos="1211"/>
        </w:tabs>
        <w:spacing w:before="0" w:after="0" w:line="276" w:lineRule="auto"/>
        <w:ind w:firstLine="709"/>
        <w:rPr>
          <w:sz w:val="24"/>
          <w:szCs w:val="24"/>
        </w:rPr>
      </w:pPr>
      <w:r w:rsidRPr="00D8086D">
        <w:rPr>
          <w:sz w:val="24"/>
          <w:szCs w:val="24"/>
        </w:rPr>
        <w:t>Приказ Минрегиона России от 26.07.2013 № 310 "Об утверждении Методических указаний по анализу показателей, используемых для оценки надежнос</w:t>
      </w:r>
      <w:r w:rsidR="00055683">
        <w:rPr>
          <w:sz w:val="24"/>
          <w:szCs w:val="24"/>
        </w:rPr>
        <w:t>ти систем теплоснабжения</w:t>
      </w:r>
      <w:r w:rsidR="00014C3C">
        <w:rPr>
          <w:sz w:val="24"/>
          <w:szCs w:val="24"/>
          <w:lang w:val="ru-RU"/>
        </w:rPr>
        <w:t>.</w:t>
      </w:r>
    </w:p>
    <w:p w:rsidR="00014C3C" w:rsidRPr="00D8086D" w:rsidRDefault="00014C3C" w:rsidP="00531324">
      <w:pPr>
        <w:pStyle w:val="61"/>
        <w:numPr>
          <w:ilvl w:val="0"/>
          <w:numId w:val="30"/>
        </w:numPr>
        <w:shd w:val="clear" w:color="auto" w:fill="auto"/>
        <w:tabs>
          <w:tab w:val="left" w:pos="1211"/>
        </w:tabs>
        <w:spacing w:before="0" w:after="0" w:line="276" w:lineRule="auto"/>
        <w:ind w:firstLine="709"/>
        <w:rPr>
          <w:sz w:val="24"/>
          <w:szCs w:val="24"/>
        </w:rPr>
        <w:sectPr w:rsidR="00014C3C" w:rsidRPr="00D8086D">
          <w:footerReference w:type="even" r:id="rId38"/>
          <w:footerReference w:type="default" r:id="rId39"/>
          <w:pgSz w:w="11900" w:h="16840"/>
          <w:pgMar w:top="1162" w:right="527" w:bottom="1762" w:left="1672" w:header="0" w:footer="3" w:gutter="0"/>
          <w:cols w:space="720"/>
          <w:noEndnote/>
          <w:docGrid w:linePitch="360"/>
        </w:sectPr>
      </w:pPr>
    </w:p>
    <w:p w:rsidR="0012224A" w:rsidRPr="0012224A" w:rsidRDefault="0012224A" w:rsidP="0012224A"/>
    <w:p w:rsidR="0016569E" w:rsidRDefault="0016569E" w:rsidP="0016569E">
      <w:pPr>
        <w:jc w:val="center"/>
        <w:rPr>
          <w:rFonts w:ascii="Times New Roman" w:hAnsi="Times New Roman" w:cs="Times New Roman"/>
          <w:sz w:val="28"/>
          <w:szCs w:val="28"/>
        </w:rPr>
      </w:pPr>
    </w:p>
    <w:p w:rsidR="0016569E" w:rsidRDefault="0016569E" w:rsidP="0016569E">
      <w:pPr>
        <w:jc w:val="center"/>
        <w:rPr>
          <w:rFonts w:ascii="Times New Roman" w:hAnsi="Times New Roman" w:cs="Times New Roman"/>
          <w:sz w:val="28"/>
          <w:szCs w:val="28"/>
        </w:rPr>
      </w:pPr>
    </w:p>
    <w:p w:rsidR="0016569E" w:rsidRDefault="0016569E" w:rsidP="0016569E">
      <w:pPr>
        <w:jc w:val="center"/>
        <w:rPr>
          <w:rFonts w:ascii="Times New Roman" w:hAnsi="Times New Roman" w:cs="Times New Roman"/>
          <w:sz w:val="28"/>
          <w:szCs w:val="28"/>
        </w:rPr>
      </w:pPr>
    </w:p>
    <w:p w:rsidR="0016569E" w:rsidRDefault="0016569E" w:rsidP="0016569E">
      <w:pPr>
        <w:jc w:val="center"/>
        <w:rPr>
          <w:rFonts w:ascii="Times New Roman" w:hAnsi="Times New Roman" w:cs="Times New Roman"/>
          <w:sz w:val="28"/>
          <w:szCs w:val="28"/>
        </w:rPr>
      </w:pPr>
    </w:p>
    <w:p w:rsidR="0016569E" w:rsidRDefault="0016569E" w:rsidP="0016569E">
      <w:pPr>
        <w:jc w:val="center"/>
        <w:rPr>
          <w:rFonts w:ascii="Times New Roman" w:hAnsi="Times New Roman" w:cs="Times New Roman"/>
          <w:sz w:val="28"/>
          <w:szCs w:val="28"/>
        </w:rPr>
      </w:pPr>
    </w:p>
    <w:p w:rsidR="0016569E" w:rsidRDefault="0016569E" w:rsidP="0016569E">
      <w:pPr>
        <w:jc w:val="center"/>
        <w:rPr>
          <w:rFonts w:ascii="Times New Roman" w:hAnsi="Times New Roman" w:cs="Times New Roman"/>
          <w:sz w:val="28"/>
          <w:szCs w:val="28"/>
        </w:rPr>
      </w:pPr>
    </w:p>
    <w:p w:rsidR="0016569E" w:rsidRDefault="0016569E" w:rsidP="0016569E">
      <w:pPr>
        <w:jc w:val="center"/>
        <w:rPr>
          <w:rFonts w:ascii="Times New Roman" w:hAnsi="Times New Roman" w:cs="Times New Roman"/>
          <w:sz w:val="28"/>
          <w:szCs w:val="28"/>
        </w:rPr>
      </w:pPr>
    </w:p>
    <w:p w:rsidR="0016569E" w:rsidRDefault="0016569E" w:rsidP="0016569E">
      <w:pPr>
        <w:jc w:val="center"/>
        <w:rPr>
          <w:rFonts w:ascii="Times New Roman" w:hAnsi="Times New Roman" w:cs="Times New Roman"/>
          <w:sz w:val="28"/>
          <w:szCs w:val="28"/>
        </w:rPr>
      </w:pPr>
    </w:p>
    <w:p w:rsidR="0016569E" w:rsidRDefault="0016569E" w:rsidP="0016569E">
      <w:pPr>
        <w:jc w:val="center"/>
        <w:rPr>
          <w:rFonts w:ascii="Times New Roman" w:hAnsi="Times New Roman" w:cs="Times New Roman"/>
          <w:sz w:val="28"/>
          <w:szCs w:val="28"/>
        </w:rPr>
      </w:pPr>
    </w:p>
    <w:p w:rsidR="0016569E" w:rsidRDefault="0016569E" w:rsidP="0016569E">
      <w:pPr>
        <w:jc w:val="center"/>
        <w:rPr>
          <w:rFonts w:ascii="Times New Roman" w:hAnsi="Times New Roman" w:cs="Times New Roman"/>
          <w:sz w:val="28"/>
          <w:szCs w:val="28"/>
        </w:rPr>
      </w:pPr>
    </w:p>
    <w:p w:rsidR="0016569E" w:rsidRDefault="0016569E" w:rsidP="0016569E">
      <w:pPr>
        <w:jc w:val="center"/>
        <w:rPr>
          <w:rFonts w:ascii="Times New Roman" w:hAnsi="Times New Roman" w:cs="Times New Roman"/>
          <w:sz w:val="28"/>
          <w:szCs w:val="28"/>
        </w:rPr>
      </w:pPr>
    </w:p>
    <w:p w:rsidR="0012224A" w:rsidRDefault="00272F98" w:rsidP="0016569E">
      <w:pPr>
        <w:jc w:val="center"/>
        <w:rPr>
          <w:rFonts w:ascii="Times New Roman" w:hAnsi="Times New Roman" w:cs="Times New Roman"/>
          <w:sz w:val="28"/>
          <w:szCs w:val="28"/>
        </w:rPr>
      </w:pPr>
      <w:r w:rsidRPr="00272F98">
        <w:rPr>
          <w:rFonts w:ascii="Times New Roman" w:hAnsi="Times New Roman" w:cs="Times New Roman"/>
          <w:sz w:val="28"/>
          <w:szCs w:val="28"/>
        </w:rPr>
        <w:t>ПРИЛОЖЕНИЕ №1</w:t>
      </w: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25265B" w:rsidRDefault="0025265B" w:rsidP="0016569E">
      <w:pPr>
        <w:jc w:val="center"/>
        <w:rPr>
          <w:rFonts w:ascii="Times New Roman" w:hAnsi="Times New Roman" w:cs="Times New Roman"/>
          <w:sz w:val="28"/>
          <w:szCs w:val="28"/>
        </w:rPr>
      </w:pPr>
    </w:p>
    <w:p w:rsidR="0016569E" w:rsidRPr="0012224A" w:rsidRDefault="0016569E" w:rsidP="0012224A">
      <w:pPr>
        <w:spacing w:line="276" w:lineRule="auto"/>
        <w:rPr>
          <w:rFonts w:ascii="Times New Roman" w:hAnsi="Times New Roman" w:cs="Times New Roman"/>
        </w:rPr>
      </w:pPr>
    </w:p>
    <w:sectPr w:rsidR="0016569E" w:rsidRPr="0012224A" w:rsidSect="0012224A">
      <w:headerReference w:type="even" r:id="rId40"/>
      <w:headerReference w:type="default" r:id="rId41"/>
      <w:footerReference w:type="even" r:id="rId42"/>
      <w:footerReference w:type="default" r:id="rId43"/>
      <w:headerReference w:type="first" r:id="rId44"/>
      <w:footerReference w:type="first" r:id="rId45"/>
      <w:pgSz w:w="16840" w:h="11900" w:orient="landscape"/>
      <w:pgMar w:top="1218" w:right="1448" w:bottom="1276" w:left="145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B06" w:rsidRDefault="00655B06">
      <w:r>
        <w:separator/>
      </w:r>
    </w:p>
  </w:endnote>
  <w:endnote w:type="continuationSeparator" w:id="1">
    <w:p w:rsidR="00655B06" w:rsidRDefault="00655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056" type="#_x0000_t202" style="position:absolute;margin-left:320.4pt;margin-top:778.85pt;width:6.55pt;height:14.95pt;z-index:-251671040;mso-wrap-style:none;mso-wrap-distance-left:5pt;mso-wrap-distance-right:5pt;mso-position-horizontal-relative:page;mso-position-vertical-relative:page" wrapcoords="0 0" filled="f" stroked="f">
          <v:textbox style="mso-next-textbox:#_x0000_s2056;mso-fit-shape-to-text:t" inset="0,0,0,0">
            <w:txbxContent>
              <w:p w:rsidR="00D74C97" w:rsidRDefault="00D74C97">
                <w:pPr>
                  <w:pStyle w:val="11"/>
                  <w:shd w:val="clear" w:color="auto" w:fill="auto"/>
                  <w:spacing w:line="240" w:lineRule="auto"/>
                </w:pPr>
                <w:fldSimple w:instr=" PAGE \* MERGEFORMAT ">
                  <w:r w:rsidR="00371AFA" w:rsidRPr="00371AFA">
                    <w:rPr>
                      <w:rStyle w:val="a5"/>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pStyle w:val="ad"/>
      <w:jc w:val="center"/>
    </w:pPr>
    <w:fldSimple w:instr="PAGE   \* MERGEFORMAT">
      <w:r w:rsidR="00D677BB" w:rsidRPr="00D677BB">
        <w:rPr>
          <w:noProof/>
          <w:lang w:val="ru-RU"/>
        </w:rPr>
        <w:t>35</w:t>
      </w:r>
    </w:fldSimple>
  </w:p>
  <w:p w:rsidR="00D74C97" w:rsidRDefault="00D74C97">
    <w:pPr>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109" type="#_x0000_t202" style="position:absolute;margin-left:319.2pt;margin-top:777.4pt;width:13.05pt;height:14.95pt;z-index:-251660800;mso-wrap-style:none;mso-wrap-distance-left:5pt;mso-wrap-distance-right:5pt;mso-position-horizontal-relative:page;mso-position-vertical-relative:page" wrapcoords="0 0" filled="f" stroked="f">
          <v:textbox style="mso-next-textbox:#_x0000_s2109;mso-fit-shape-to-text:t" inset="0,0,0,0">
            <w:txbxContent>
              <w:p w:rsidR="00D74C97" w:rsidRDefault="00D74C97">
                <w:pPr>
                  <w:pStyle w:val="11"/>
                  <w:shd w:val="clear" w:color="auto" w:fill="auto"/>
                  <w:spacing w:line="240" w:lineRule="auto"/>
                </w:pPr>
                <w:fldSimple w:instr=" PAGE \* MERGEFORMAT ">
                  <w:r w:rsidR="00371AFA">
                    <w:rPr>
                      <w:noProof/>
                    </w:rPr>
                    <w:t>35</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153" type="#_x0000_t202" style="position:absolute;margin-left:319.2pt;margin-top:786.3pt;width:13.05pt;height:14.95pt;z-index:-251659776;mso-wrap-style:none;mso-wrap-distance-left:5pt;mso-wrap-distance-right:5pt;mso-position-horizontal-relative:page;mso-position-vertical-relative:page" wrapcoords="0 0" filled="f" stroked="f">
          <v:textbox style="mso-next-textbox:#_x0000_s2153;mso-fit-shape-to-text:t" inset="0,0,0,0">
            <w:txbxContent>
              <w:p w:rsidR="00D74C97" w:rsidRDefault="00D74C97">
                <w:pPr>
                  <w:pStyle w:val="11"/>
                  <w:shd w:val="clear" w:color="auto" w:fill="auto"/>
                  <w:spacing w:line="240" w:lineRule="auto"/>
                </w:pPr>
                <w:fldSimple w:instr=" PAGE \* MERGEFORMAT ">
                  <w:r w:rsidR="00371AFA">
                    <w:rPr>
                      <w:noProof/>
                    </w:rPr>
                    <w:t>70</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154" type="#_x0000_t202" style="position:absolute;margin-left:319.2pt;margin-top:786.3pt;width:13.05pt;height:14.95pt;z-index:-251658752;mso-wrap-style:none;mso-wrap-distance-left:5pt;mso-wrap-distance-right:5pt;mso-position-horizontal-relative:page;mso-position-vertical-relative:page" wrapcoords="0 0" filled="f" stroked="f">
          <v:textbox style="mso-next-textbox:#_x0000_s2154;mso-fit-shape-to-text:t" inset="0,0,0,0">
            <w:txbxContent>
              <w:p w:rsidR="00D74C97" w:rsidRDefault="00D74C97">
                <w:pPr>
                  <w:pStyle w:val="11"/>
                  <w:shd w:val="clear" w:color="auto" w:fill="auto"/>
                  <w:spacing w:line="240" w:lineRule="auto"/>
                </w:pPr>
                <w:fldSimple w:instr=" PAGE \* MERGEFORMAT ">
                  <w:r w:rsidR="00371AFA">
                    <w:rPr>
                      <w:noProof/>
                    </w:rPr>
                    <w:t>69</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156" type="#_x0000_t202" style="position:absolute;margin-left:316.8pt;margin-top:777.4pt;width:13.05pt;height:14.95pt;z-index:-251657728;mso-wrap-style:none;mso-wrap-distance-left:5pt;mso-wrap-distance-right:5pt;mso-position-horizontal-relative:page;mso-position-vertical-relative:page" wrapcoords="0 0" filled="f" stroked="f">
          <v:textbox style="mso-next-textbox:#_x0000_s2156;mso-fit-shape-to-text:t" inset="0,0,0,0">
            <w:txbxContent>
              <w:p w:rsidR="00D74C97" w:rsidRDefault="00D74C97">
                <w:pPr>
                  <w:pStyle w:val="11"/>
                  <w:shd w:val="clear" w:color="auto" w:fill="auto"/>
                  <w:spacing w:line="240" w:lineRule="auto"/>
                </w:pPr>
                <w:fldSimple w:instr=" PAGE \* MERGEFORMAT ">
                  <w:r w:rsidR="00371AFA">
                    <w:rPr>
                      <w:noProof/>
                    </w:rPr>
                    <w:t>37</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163" type="#_x0000_t202" style="position:absolute;margin-left:316.8pt;margin-top:777.4pt;width:13.05pt;height:14.95pt;z-index:-251656704;mso-wrap-style:none;mso-wrap-distance-left:5pt;mso-wrap-distance-right:5pt;mso-position-horizontal-relative:page;mso-position-vertical-relative:page" wrapcoords="0 0" filled="f" stroked="f">
          <v:textbox style="mso-next-textbox:#_x0000_s2163;mso-fit-shape-to-text:t" inset="0,0,0,0">
            <w:txbxContent>
              <w:p w:rsidR="00D74C97" w:rsidRDefault="00D74C97">
                <w:pPr>
                  <w:pStyle w:val="11"/>
                  <w:shd w:val="clear" w:color="auto" w:fill="auto"/>
                  <w:spacing w:line="240" w:lineRule="auto"/>
                </w:pPr>
                <w:fldSimple w:instr=" PAGE \* MERGEFORMAT ">
                  <w:r w:rsidR="00371AFA">
                    <w:rPr>
                      <w:noProof/>
                    </w:rPr>
                    <w:t>72</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164" type="#_x0000_t202" style="position:absolute;margin-left:316.8pt;margin-top:777.4pt;width:13.05pt;height:14.95pt;z-index:-251655680;mso-wrap-style:none;mso-wrap-distance-left:5pt;mso-wrap-distance-right:5pt;mso-position-horizontal-relative:page;mso-position-vertical-relative:page" wrapcoords="0 0" filled="f" stroked="f">
          <v:textbox style="mso-next-textbox:#_x0000_s2164;mso-fit-shape-to-text:t" inset="0,0,0,0">
            <w:txbxContent>
              <w:p w:rsidR="00D74C97" w:rsidRDefault="00D74C97">
                <w:pPr>
                  <w:pStyle w:val="11"/>
                  <w:shd w:val="clear" w:color="auto" w:fill="auto"/>
                  <w:spacing w:line="240" w:lineRule="auto"/>
                </w:pPr>
                <w:fldSimple w:instr=" PAGE \* MERGEFORMAT ">
                  <w:r w:rsidR="00D677BB">
                    <w:rPr>
                      <w:noProof/>
                    </w:rPr>
                    <w:t>71</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166" type="#_x0000_t202" style="position:absolute;margin-left:316.8pt;margin-top:777.4pt;width:13.05pt;height:14.95pt;z-index:-251654656;mso-wrap-style:none;mso-wrap-distance-left:5pt;mso-wrap-distance-right:5pt;mso-position-horizontal-relative:page;mso-position-vertical-relative:page" wrapcoords="0 0" filled="f" stroked="f">
          <v:textbox style="mso-next-textbox:#_x0000_s2166;mso-fit-shape-to-text:t" inset="0,0,0,0">
            <w:txbxContent>
              <w:p w:rsidR="00D74C97" w:rsidRDefault="00D74C97">
                <w:pPr>
                  <w:pStyle w:val="11"/>
                  <w:shd w:val="clear" w:color="auto" w:fill="auto"/>
                  <w:spacing w:line="240" w:lineRule="auto"/>
                </w:pPr>
                <w:fldSimple w:instr=" PAGE \* MERGEFORMAT ">
                  <w:r w:rsidR="00371AFA">
                    <w:rPr>
                      <w:noProof/>
                    </w:rPr>
                    <w:t>71</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212" type="#_x0000_t202" style="position:absolute;margin-left:319.2pt;margin-top:786.3pt;width:19.55pt;height:14.95pt;z-index:-251653632;mso-wrap-style:none;mso-wrap-distance-left:5pt;mso-wrap-distance-right:5pt;mso-position-horizontal-relative:page;mso-position-vertical-relative:page" wrapcoords="0 0" filled="f" stroked="f">
          <v:textbox style="mso-next-textbox:#_x0000_s2212;mso-fit-shape-to-text:t" inset="0,0,0,0">
            <w:txbxContent>
              <w:p w:rsidR="00D74C97" w:rsidRDefault="00D74C97">
                <w:pPr>
                  <w:pStyle w:val="11"/>
                  <w:shd w:val="clear" w:color="auto" w:fill="auto"/>
                  <w:spacing w:line="240" w:lineRule="auto"/>
                </w:pPr>
                <w:fldSimple w:instr=" PAGE \* MERGEFORMAT ">
                  <w:r w:rsidR="00371AFA">
                    <w:rPr>
                      <w:noProof/>
                    </w:rPr>
                    <w:t>90</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213" type="#_x0000_t202" style="position:absolute;margin-left:319.2pt;margin-top:786.3pt;width:19.55pt;height:14.95pt;z-index:-251652608;mso-wrap-style:none;mso-wrap-distance-left:5pt;mso-wrap-distance-right:5pt;mso-position-horizontal-relative:page;mso-position-vertical-relative:page" wrapcoords="0 0" filled="f" stroked="f">
          <v:textbox style="mso-next-textbox:#_x0000_s2213;mso-fit-shape-to-text:t" inset="0,0,0,0">
            <w:txbxContent>
              <w:p w:rsidR="00D74C97" w:rsidRDefault="00D74C97">
                <w:pPr>
                  <w:pStyle w:val="11"/>
                  <w:shd w:val="clear" w:color="auto" w:fill="auto"/>
                  <w:spacing w:line="240" w:lineRule="auto"/>
                </w:pPr>
                <w:fldSimple w:instr=" PAGE \* MERGEFORMAT ">
                  <w:r w:rsidR="00371AFA">
                    <w:rPr>
                      <w:noProof/>
                    </w:rPr>
                    <w:t>89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057" type="#_x0000_t202" style="position:absolute;margin-left:320.4pt;margin-top:778.85pt;width:6.55pt;height:14.95pt;z-index:-251670016;mso-wrap-style:none;mso-wrap-distance-left:5pt;mso-wrap-distance-right:5pt;mso-position-horizontal-relative:page;mso-position-vertical-relative:page" wrapcoords="0 0" filled="f" stroked="f">
          <v:textbox style="mso-next-textbox:#_x0000_s2057;mso-fit-shape-to-text:t" inset="0,0,0,0">
            <w:txbxContent>
              <w:p w:rsidR="00D74C97" w:rsidRDefault="00D74C97">
                <w:pPr>
                  <w:pStyle w:val="11"/>
                  <w:shd w:val="clear" w:color="auto" w:fill="auto"/>
                  <w:spacing w:line="240" w:lineRule="auto"/>
                </w:pPr>
                <w:fldSimple w:instr=" PAGE \* MERGEFORMAT ">
                  <w:r w:rsidR="00371AFA" w:rsidRPr="00371AFA">
                    <w:rPr>
                      <w:rStyle w:val="a5"/>
                      <w:noProof/>
                    </w:rPr>
                    <w:t>1</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248" type="#_x0000_t202" style="position:absolute;margin-left:412pt;margin-top:530.65pt;width:19.55pt;height:14.95pt;z-index:-251650560;mso-wrap-style:none;mso-wrap-distance-left:5pt;mso-wrap-distance-right:5pt;mso-position-horizontal-relative:page;mso-position-vertical-relative:page" wrapcoords="0 0" filled="f" stroked="f">
          <v:textbox style="mso-next-textbox:#_x0000_s2248;mso-fit-shape-to-text:t" inset="0,0,0,0">
            <w:txbxContent>
              <w:p w:rsidR="00D74C97" w:rsidRDefault="00D74C97">
                <w:pPr>
                  <w:pStyle w:val="11"/>
                  <w:shd w:val="clear" w:color="auto" w:fill="auto"/>
                  <w:spacing w:line="240" w:lineRule="auto"/>
                </w:pPr>
                <w:fldSimple w:instr=" PAGE \* MERGEFORMAT ">
                  <w:r w:rsidR="007823E3">
                    <w:rPr>
                      <w:noProof/>
                    </w:rPr>
                    <w:t>92</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249" type="#_x0000_t202" style="position:absolute;margin-left:411.75pt;margin-top:530.4pt;width:19.55pt;height:14.95pt;z-index:-251649536;mso-wrap-style:none;mso-wrap-distance-left:5pt;mso-wrap-distance-right:5pt;mso-position-horizontal-relative:page;mso-position-vertical-relative:page" wrapcoords="0 0" filled="f" stroked="f">
          <v:textbox style="mso-next-textbox:#_x0000_s2249;mso-fit-shape-to-text:t" inset="0,0,0,0">
            <w:txbxContent>
              <w:p w:rsidR="00D74C97" w:rsidRDefault="00D74C97">
                <w:pPr>
                  <w:pStyle w:val="11"/>
                  <w:shd w:val="clear" w:color="auto" w:fill="auto"/>
                  <w:spacing w:line="240" w:lineRule="auto"/>
                </w:pPr>
                <w:fldSimple w:instr=" PAGE \* MERGEFORMAT ">
                  <w:r w:rsidR="00371AFA">
                    <w:rPr>
                      <w:noProof/>
                    </w:rPr>
                    <w:t>91</w:t>
                  </w:r>
                </w:fldSimple>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251" type="#_x0000_t202" style="position:absolute;margin-left:205.7pt;margin-top:486.75pt;width:429.85pt;height:29.9pt;z-index:-251647488;mso-wrap-distance-left:5pt;mso-wrap-distance-right:5pt;mso-position-horizontal-relative:page;mso-position-vertical-relative:page" wrapcoords="0 0" filled="f" stroked="f">
          <v:textbox style="mso-next-textbox:#_x0000_s2251;mso-fit-shape-to-text:t" inset="0,0,0,0">
            <w:txbxContent>
              <w:p w:rsidR="00D74C97" w:rsidRPr="005A138A" w:rsidRDefault="00D74C97" w:rsidP="005A138A">
                <w:pPr>
                  <w:pStyle w:val="11"/>
                  <w:tabs>
                    <w:tab w:val="right" w:pos="8597"/>
                  </w:tabs>
                </w:pPr>
                <w:r w:rsidRPr="005A138A">
                  <w:t>Рисунок В.</w:t>
                </w:r>
                <w:r>
                  <w:rPr>
                    <w:lang w:val="ru-RU"/>
                  </w:rPr>
                  <w:t>1</w:t>
                </w:r>
                <w:r w:rsidRPr="005A138A">
                  <w:t xml:space="preserve"> - Карта-схема тепловых сетей Котельной № </w:t>
                </w:r>
                <w:r>
                  <w:rPr>
                    <w:lang w:val="ru-RU"/>
                  </w:rPr>
                  <w:t>1</w:t>
                </w:r>
                <w:r w:rsidRPr="005A138A">
                  <w:t>,«</w:t>
                </w:r>
                <w:r>
                  <w:rPr>
                    <w:lang w:val="ru-RU"/>
                  </w:rPr>
                  <w:t>Центральная</w:t>
                </w:r>
                <w:r w:rsidRPr="005A138A">
                  <w:t>»</w:t>
                </w:r>
              </w:p>
              <w:p w:rsidR="00D74C97" w:rsidRDefault="00D74C97">
                <w:pPr>
                  <w:pStyle w:val="11"/>
                  <w:shd w:val="clear" w:color="auto" w:fill="auto"/>
                  <w:tabs>
                    <w:tab w:val="right" w:pos="8597"/>
                  </w:tabs>
                  <w:spacing w:line="240" w:lineRule="auto"/>
                </w:pPr>
              </w:p>
            </w:txbxContent>
          </v:textbox>
          <w10:wrap anchorx="page" anchory="page"/>
        </v:shape>
      </w:pict>
    </w:r>
    <w:r>
      <w:pict>
        <v:shape id="_x0000_s2252" type="#_x0000_t202" style="position:absolute;margin-left:411.9pt;margin-top:530.65pt;width:19.55pt;height:14.95pt;z-index:-251646464;mso-wrap-style:none;mso-wrap-distance-left:5pt;mso-wrap-distance-right:5pt;mso-position-horizontal-relative:page;mso-position-vertical-relative:page" wrapcoords="0 0" filled="f" stroked="f">
          <v:textbox style="mso-next-textbox:#_x0000_s2252;mso-fit-shape-to-text:t" inset="0,0,0,0">
            <w:txbxContent>
              <w:p w:rsidR="00D74C97" w:rsidRDefault="00D74C97">
                <w:pPr>
                  <w:pStyle w:val="11"/>
                  <w:shd w:val="clear" w:color="auto" w:fill="auto"/>
                  <w:spacing w:line="240" w:lineRule="auto"/>
                </w:pPr>
                <w:fldSimple w:instr=" PAGE \* MERGEFORMAT ">
                  <w:r>
                    <w:rPr>
                      <w:noProof/>
                    </w:rPr>
                    <w:t>119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087" type="#_x0000_t202" style="position:absolute;margin-left:320.4pt;margin-top:778.85pt;width:13.05pt;height:14.95pt;z-index:-251667968;mso-wrap-style:none;mso-wrap-distance-left:5pt;mso-wrap-distance-right:5pt;mso-position-horizontal-relative:page;mso-position-vertical-relative:page" wrapcoords="0 0" filled="f" stroked="f">
          <v:textbox style="mso-next-textbox:#_x0000_s2087;mso-fit-shape-to-text:t" inset="0,0,0,0">
            <w:txbxContent>
              <w:p w:rsidR="00D74C97" w:rsidRDefault="00D74C97">
                <w:pPr>
                  <w:pStyle w:val="11"/>
                  <w:shd w:val="clear" w:color="auto" w:fill="auto"/>
                  <w:spacing w:line="240" w:lineRule="auto"/>
                </w:pPr>
                <w:fldSimple w:instr=" PAGE \* MERGEFORMAT ">
                  <w:r w:rsidR="00371AFA" w:rsidRPr="00371AFA">
                    <w:rPr>
                      <w:rStyle w:val="a5"/>
                      <w:noProof/>
                    </w:rPr>
                    <w:t>32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088" type="#_x0000_t202" style="position:absolute;margin-left:320.4pt;margin-top:778.85pt;width:13.05pt;height:14.95pt;z-index:-251666944;mso-wrap-style:none;mso-wrap-distance-left:5pt;mso-wrap-distance-right:5pt;mso-position-horizontal-relative:page;mso-position-vertical-relative:page" wrapcoords="0 0" filled="f" stroked="f">
          <v:textbox style="mso-next-textbox:#_x0000_s2088;mso-fit-shape-to-text:t" inset="0,0,0,0">
            <w:txbxContent>
              <w:p w:rsidR="00D74C97" w:rsidRDefault="00D74C97">
                <w:pPr>
                  <w:pStyle w:val="11"/>
                  <w:shd w:val="clear" w:color="auto" w:fill="auto"/>
                  <w:spacing w:line="240" w:lineRule="auto"/>
                </w:pPr>
                <w:fldSimple w:instr=" PAGE \* MERGEFORMAT ">
                  <w:r w:rsidR="00371AFA" w:rsidRPr="00371AFA">
                    <w:rPr>
                      <w:rStyle w:val="a5"/>
                      <w:noProof/>
                    </w:rPr>
                    <w:t>33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090" type="#_x0000_t202" style="position:absolute;margin-left:319.45pt;margin-top:777.4pt;width:13.05pt;height:14.95pt;z-index:-251665920;mso-wrap-style:none;mso-wrap-distance-left:5pt;mso-wrap-distance-right:5pt;mso-position-horizontal-relative:page;mso-position-vertical-relative:page" wrapcoords="0 0" filled="f" stroked="f">
          <v:textbox style="mso-next-textbox:#_x0000_s2090;mso-fit-shape-to-text:t" inset="0,0,0,0">
            <w:txbxContent>
              <w:p w:rsidR="00D74C97" w:rsidRDefault="00D74C97">
                <w:pPr>
                  <w:pStyle w:val="11"/>
                  <w:shd w:val="clear" w:color="auto" w:fill="auto"/>
                  <w:spacing w:line="240" w:lineRule="auto"/>
                </w:pPr>
                <w:fldSimple w:instr=" PAGE \* MERGEFORMAT ">
                  <w:r>
                    <w:rPr>
                      <w:noProof/>
                    </w:rPr>
                    <w:t>31</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097" type="#_x0000_t202" style="position:absolute;margin-left:414.05pt;margin-top:543.6pt;width:13.05pt;height:14.95pt;z-index:-251664896;mso-wrap-style:none;mso-wrap-distance-left:5pt;mso-wrap-distance-right:5pt;mso-position-horizontal-relative:page;mso-position-vertical-relative:page" wrapcoords="0 0" filled="f" stroked="f">
          <v:textbox style="mso-next-textbox:#_x0000_s2097;mso-fit-shape-to-text:t" inset="0,0,0,0">
            <w:txbxContent>
              <w:p w:rsidR="00D74C97" w:rsidRDefault="00D74C97">
                <w:pPr>
                  <w:pStyle w:val="11"/>
                  <w:shd w:val="clear" w:color="auto" w:fill="auto"/>
                  <w:spacing w:line="240" w:lineRule="auto"/>
                </w:pPr>
                <w:fldSimple w:instr=" PAGE \* MERGEFORMAT ">
                  <w:r>
                    <w:rPr>
                      <w:noProof/>
                    </w:rPr>
                    <w:t>38</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098" type="#_x0000_t202" style="position:absolute;margin-left:414.05pt;margin-top:543.6pt;width:13.05pt;height:14.95pt;z-index:-251663872;mso-wrap-style:none;mso-wrap-distance-left:5pt;mso-wrap-distance-right:5pt;mso-position-horizontal-relative:page;mso-position-vertical-relative:page" wrapcoords="0 0" filled="f" stroked="f">
          <v:textbox style="mso-next-textbox:#_x0000_s2098;mso-fit-shape-to-text:t" inset="0,0,0,0">
            <w:txbxContent>
              <w:p w:rsidR="00D74C97" w:rsidRDefault="00D74C97">
                <w:pPr>
                  <w:pStyle w:val="11"/>
                  <w:shd w:val="clear" w:color="auto" w:fill="auto"/>
                  <w:spacing w:line="240" w:lineRule="auto"/>
                </w:pPr>
                <w:fldSimple w:instr=" PAGE \* MERGEFORMAT ">
                  <w:r>
                    <w:rPr>
                      <w:noProof/>
                    </w:rPr>
                    <w:t>39</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100" type="#_x0000_t202" style="position:absolute;margin-left:414.05pt;margin-top:543.4pt;width:13.05pt;height:14.95pt;z-index:-251662848;mso-wrap-style:none;mso-wrap-distance-left:5pt;mso-wrap-distance-right:5pt;mso-position-horizontal-relative:page;mso-position-vertical-relative:page" wrapcoords="0 0" filled="f" stroked="f">
          <v:textbox style="mso-next-textbox:#_x0000_s2100;mso-fit-shape-to-text:t" inset="0,0,0,0">
            <w:txbxContent>
              <w:p w:rsidR="00D74C97" w:rsidRDefault="00D74C97">
                <w:pPr>
                  <w:pStyle w:val="11"/>
                  <w:shd w:val="clear" w:color="auto" w:fill="auto"/>
                  <w:spacing w:line="240" w:lineRule="auto"/>
                </w:pPr>
                <w:fldSimple w:instr=" PAGE \* MERGEFORMAT ">
                  <w:r w:rsidR="00371AFA">
                    <w:rPr>
                      <w:noProof/>
                    </w:rPr>
                    <w:t>34</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106" type="#_x0000_t202" style="position:absolute;margin-left:295.5pt;margin-top:769.5pt;width:13.05pt;height:14.95pt;z-index:-251661824;mso-wrap-style:none;mso-wrap-distance-left:5pt;mso-wrap-distance-right:5pt;mso-position-horizontal-relative:page;mso-position-vertical-relative:page" wrapcoords="0 0" filled="f" stroked="f">
          <v:textbox style="mso-next-textbox:#_x0000_s2106;mso-fit-shape-to-text:t" inset="0,0,0,0">
            <w:txbxContent>
              <w:p w:rsidR="00D74C97" w:rsidRDefault="00D74C97">
                <w:pPr>
                  <w:pStyle w:val="11"/>
                  <w:shd w:val="clear" w:color="auto" w:fill="auto"/>
                  <w:spacing w:line="240" w:lineRule="auto"/>
                </w:pPr>
                <w:fldSimple w:instr=" PAGE \* MERGEFORMAT ">
                  <w:r w:rsidR="00371AFA">
                    <w:rPr>
                      <w:noProof/>
                    </w:rPr>
                    <w:t>36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B06" w:rsidRDefault="00655B06"/>
  </w:footnote>
  <w:footnote w:type="continuationSeparator" w:id="1">
    <w:p w:rsidR="00655B06" w:rsidRDefault="00655B0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058" type="#_x0000_t202" style="position:absolute;margin-left:85.2pt;margin-top:59.8pt;width:480.95pt;height:16.1pt;z-index:-251668992;mso-wrap-distance-left:5pt;mso-wrap-distance-right:5pt;mso-position-horizontal-relative:page;mso-position-vertical-relative:page" wrapcoords="0 0" filled="f" stroked="f">
          <v:textbox style="mso-next-textbox:#_x0000_s2058;mso-fit-shape-to-text:t" inset="0,0,0,0">
            <w:txbxContent>
              <w:p w:rsidR="00D74C97" w:rsidRDefault="00D74C97">
                <w:pPr>
                  <w:pStyle w:val="11"/>
                  <w:shd w:val="clear" w:color="auto" w:fill="auto"/>
                  <w:tabs>
                    <w:tab w:val="right" w:pos="9557"/>
                  </w:tabs>
                  <w:spacing w:line="240" w:lineRule="auto"/>
                </w:pPr>
                <w:r>
                  <w:rPr>
                    <w:rStyle w:val="a5"/>
                  </w:rPr>
                  <w:t xml:space="preserve">которые установлены </w:t>
                </w:r>
                <w:r>
                  <w:rPr>
                    <w:rStyle w:val="14pt"/>
                  </w:rPr>
                  <w:t>правилами</w:t>
                </w:r>
                <w:r>
                  <w:rPr>
                    <w:rStyle w:val="14pt"/>
                  </w:rPr>
                  <w:tab/>
                  <w:t>организациитеплоснабжения,</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246" type="#_x0000_t202" style="position:absolute;margin-left:284.55pt;margin-top:39.15pt;width:5.9pt;height:14.95pt;z-index:-251651584;mso-wrap-style:none;mso-wrap-distance-left:5pt;mso-wrap-distance-right:5pt;mso-position-horizontal-relative:page;mso-position-vertical-relative:page" wrapcoords="0 0" filled="f" stroked="f">
          <v:textbox style="mso-next-textbox:#_x0000_s2246;mso-fit-shape-to-text:t" inset="0,0,0,0">
            <w:txbxContent>
              <w:p w:rsidR="00D74C97" w:rsidRDefault="00D74C97">
                <w:pPr>
                  <w:pStyle w:val="11"/>
                  <w:shd w:val="clear" w:color="auto" w:fill="auto"/>
                  <w:spacing w:line="240" w:lineRule="auto"/>
                </w:pP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r>
      <w:pict>
        <v:shapetype id="_x0000_t202" coordsize="21600,21600" o:spt="202" path="m,l,21600r21600,l21600,xe">
          <v:stroke joinstyle="miter"/>
          <v:path gradientshapeok="t" o:connecttype="rect"/>
        </v:shapetype>
        <v:shape id="_x0000_s2250" type="#_x0000_t202" style="position:absolute;margin-left:284.7pt;margin-top:39.15pt;width:272.65pt;height:18.4pt;z-index:-251648512;mso-wrap-style:none;mso-wrap-distance-left:5pt;mso-wrap-distance-right:5pt;mso-position-horizontal-relative:page;mso-position-vertical-relative:page" wrapcoords="0 0" filled="f" stroked="f">
          <v:textbox style="mso-next-textbox:#_x0000_s2250;mso-fit-shape-to-text:t" inset="0,0,0,0">
            <w:txbxContent>
              <w:p w:rsidR="00D74C97" w:rsidRDefault="00D74C97">
                <w:pPr>
                  <w:pStyle w:val="11"/>
                  <w:shd w:val="clear" w:color="auto" w:fill="auto"/>
                  <w:spacing w:line="240" w:lineRule="auto"/>
                </w:pPr>
                <w:r>
                  <w:rPr>
                    <w:rStyle w:val="16pt"/>
                  </w:rPr>
                  <w:t>ПРОДОЛЖЕНИЕ ПРИЛОЖЕНИЯ Б</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Pr="000538FB" w:rsidRDefault="00D74C97" w:rsidP="000538FB">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7" w:rsidRDefault="00D74C97">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40F"/>
    <w:multiLevelType w:val="multilevel"/>
    <w:tmpl w:val="68C48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F1918"/>
    <w:multiLevelType w:val="multilevel"/>
    <w:tmpl w:val="A7D6509A"/>
    <w:lvl w:ilvl="0">
      <w:start w:val="10"/>
      <w:numFmt w:val="decimal"/>
      <w:lvlText w:val="2.2.%1"/>
      <w:lvlJc w:val="left"/>
      <w:rPr>
        <w:rFonts w:ascii="Times New Roman" w:eastAsia="Times New Roman" w:hAnsi="Times New Roman" w:cs="Times New Roman"/>
        <w:b/>
        <w:bCs w:val="0"/>
        <w:i/>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252923"/>
    <w:multiLevelType w:val="multilevel"/>
    <w:tmpl w:val="C3C4D57A"/>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663AF"/>
    <w:multiLevelType w:val="multilevel"/>
    <w:tmpl w:val="DBC23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83E25"/>
    <w:multiLevelType w:val="multilevel"/>
    <w:tmpl w:val="B8508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4262E2"/>
    <w:multiLevelType w:val="multilevel"/>
    <w:tmpl w:val="88B40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C1012"/>
    <w:multiLevelType w:val="multilevel"/>
    <w:tmpl w:val="5E9032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F1F68"/>
    <w:multiLevelType w:val="multilevel"/>
    <w:tmpl w:val="149AA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11508"/>
    <w:multiLevelType w:val="multilevel"/>
    <w:tmpl w:val="EAD22CC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0D5378"/>
    <w:multiLevelType w:val="multilevel"/>
    <w:tmpl w:val="5CAA3F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5D6B14"/>
    <w:multiLevelType w:val="multilevel"/>
    <w:tmpl w:val="638672DC"/>
    <w:lvl w:ilvl="0">
      <w:start w:val="1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AA5DE0"/>
    <w:multiLevelType w:val="multilevel"/>
    <w:tmpl w:val="6A220B9E"/>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6D91ADD"/>
    <w:multiLevelType w:val="multilevel"/>
    <w:tmpl w:val="952A11B4"/>
    <w:lvl w:ilvl="0">
      <w:start w:val="9"/>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5C3442"/>
    <w:multiLevelType w:val="multilevel"/>
    <w:tmpl w:val="2AB4C02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5509BD"/>
    <w:multiLevelType w:val="multilevel"/>
    <w:tmpl w:val="5CD6E0DA"/>
    <w:lvl w:ilvl="0">
      <w:start w:val="4"/>
      <w:numFmt w:val="decimal"/>
      <w:lvlText w:val="2.2.%1"/>
      <w:lvlJc w:val="left"/>
      <w:pPr>
        <w:ind w:left="426"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2126" w:firstLine="0"/>
      </w:pPr>
      <w:rPr>
        <w:rFonts w:hint="default"/>
      </w:rPr>
    </w:lvl>
    <w:lvl w:ilvl="2">
      <w:numFmt w:val="decimal"/>
      <w:lvlText w:val=""/>
      <w:lvlJc w:val="left"/>
      <w:pPr>
        <w:ind w:left="-2126" w:firstLine="0"/>
      </w:pPr>
      <w:rPr>
        <w:rFonts w:hint="default"/>
      </w:rPr>
    </w:lvl>
    <w:lvl w:ilvl="3">
      <w:numFmt w:val="decimal"/>
      <w:lvlText w:val=""/>
      <w:lvlJc w:val="left"/>
      <w:pPr>
        <w:ind w:left="-2126" w:firstLine="0"/>
      </w:pPr>
      <w:rPr>
        <w:rFonts w:hint="default"/>
      </w:rPr>
    </w:lvl>
    <w:lvl w:ilvl="4">
      <w:numFmt w:val="decimal"/>
      <w:lvlText w:val=""/>
      <w:lvlJc w:val="left"/>
      <w:pPr>
        <w:ind w:left="-2126" w:firstLine="0"/>
      </w:pPr>
      <w:rPr>
        <w:rFonts w:hint="default"/>
      </w:rPr>
    </w:lvl>
    <w:lvl w:ilvl="5">
      <w:numFmt w:val="decimal"/>
      <w:lvlText w:val=""/>
      <w:lvlJc w:val="left"/>
      <w:pPr>
        <w:ind w:left="-2126" w:firstLine="0"/>
      </w:pPr>
      <w:rPr>
        <w:rFonts w:hint="default"/>
      </w:rPr>
    </w:lvl>
    <w:lvl w:ilvl="6">
      <w:numFmt w:val="decimal"/>
      <w:lvlText w:val=""/>
      <w:lvlJc w:val="left"/>
      <w:pPr>
        <w:ind w:left="-2126" w:firstLine="0"/>
      </w:pPr>
      <w:rPr>
        <w:rFonts w:hint="default"/>
      </w:rPr>
    </w:lvl>
    <w:lvl w:ilvl="7">
      <w:numFmt w:val="decimal"/>
      <w:lvlText w:val=""/>
      <w:lvlJc w:val="left"/>
      <w:pPr>
        <w:ind w:left="-2126" w:firstLine="0"/>
      </w:pPr>
      <w:rPr>
        <w:rFonts w:hint="default"/>
      </w:rPr>
    </w:lvl>
    <w:lvl w:ilvl="8">
      <w:numFmt w:val="decimal"/>
      <w:lvlText w:val=""/>
      <w:lvlJc w:val="left"/>
      <w:pPr>
        <w:ind w:left="-2126" w:firstLine="0"/>
      </w:pPr>
      <w:rPr>
        <w:rFonts w:hint="default"/>
      </w:rPr>
    </w:lvl>
  </w:abstractNum>
  <w:abstractNum w:abstractNumId="15">
    <w:nsid w:val="32797ADB"/>
    <w:multiLevelType w:val="multilevel"/>
    <w:tmpl w:val="C98C9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D054BA"/>
    <w:multiLevelType w:val="multilevel"/>
    <w:tmpl w:val="3E2A59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1A08D4"/>
    <w:multiLevelType w:val="multilevel"/>
    <w:tmpl w:val="9B745032"/>
    <w:lvl w:ilvl="0">
      <w:start w:val="9"/>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0A2B63"/>
    <w:multiLevelType w:val="multilevel"/>
    <w:tmpl w:val="4A3C36C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6991C72"/>
    <w:multiLevelType w:val="multilevel"/>
    <w:tmpl w:val="0ECE7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6812BB"/>
    <w:multiLevelType w:val="multilevel"/>
    <w:tmpl w:val="89CC03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2E1899"/>
    <w:multiLevelType w:val="multilevel"/>
    <w:tmpl w:val="F46C7E44"/>
    <w:lvl w:ilvl="0">
      <w:start w:val="2"/>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Cambria" w:eastAsia="Times New Roman" w:hAnsi="Cambria" w:cs="Times New Roman" w:hint="default"/>
        <w:b/>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706C85"/>
    <w:multiLevelType w:val="multilevel"/>
    <w:tmpl w:val="DF94B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1602F0"/>
    <w:multiLevelType w:val="multilevel"/>
    <w:tmpl w:val="C7EAE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EF14DF"/>
    <w:multiLevelType w:val="multilevel"/>
    <w:tmpl w:val="D2209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48002B"/>
    <w:multiLevelType w:val="multilevel"/>
    <w:tmpl w:val="65086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6F0F7E"/>
    <w:multiLevelType w:val="multilevel"/>
    <w:tmpl w:val="FFC4BC5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79419B1"/>
    <w:multiLevelType w:val="multilevel"/>
    <w:tmpl w:val="8AF678F4"/>
    <w:lvl w:ilvl="0">
      <w:start w:val="2"/>
      <w:numFmt w:val="decimal"/>
      <w:lvlText w:val="%1"/>
      <w:lvlJc w:val="left"/>
      <w:pPr>
        <w:ind w:left="750" w:hanging="750"/>
      </w:pPr>
      <w:rPr>
        <w:rFonts w:hint="default"/>
      </w:rPr>
    </w:lvl>
    <w:lvl w:ilvl="1">
      <w:start w:val="10"/>
      <w:numFmt w:val="decimal"/>
      <w:lvlText w:val="%1.%2"/>
      <w:lvlJc w:val="left"/>
      <w:pPr>
        <w:ind w:left="1125"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8">
    <w:nsid w:val="640D0B26"/>
    <w:multiLevelType w:val="multilevel"/>
    <w:tmpl w:val="D9007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36547B"/>
    <w:multiLevelType w:val="multilevel"/>
    <w:tmpl w:val="58DA0E48"/>
    <w:lvl w:ilvl="0">
      <w:start w:val="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F30A2C"/>
    <w:multiLevelType w:val="hybridMultilevel"/>
    <w:tmpl w:val="E9DAF586"/>
    <w:lvl w:ilvl="0" w:tplc="25162C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C73B9A"/>
    <w:multiLevelType w:val="multilevel"/>
    <w:tmpl w:val="6518C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481B27"/>
    <w:multiLevelType w:val="multilevel"/>
    <w:tmpl w:val="AE8E268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5601F2"/>
    <w:multiLevelType w:val="multilevel"/>
    <w:tmpl w:val="5E02DC16"/>
    <w:lvl w:ilvl="0">
      <w:start w:val="1"/>
      <w:numFmt w:val="decimal"/>
      <w:lvlText w:val="2.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762F3C5D"/>
    <w:multiLevelType w:val="multilevel"/>
    <w:tmpl w:val="AC2A513E"/>
    <w:lvl w:ilvl="0">
      <w:start w:val="1"/>
      <w:numFmt w:val="decimal"/>
      <w:lvlText w:val="2.6.%1"/>
      <w:lvlJc w:val="left"/>
      <w:rPr>
        <w:rFonts w:ascii="Times New Roman" w:eastAsia="Times New Roman" w:hAnsi="Times New Roman" w:cs="Times New Roman"/>
        <w:b/>
        <w:bCs w:val="0"/>
        <w:i/>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6E10F2"/>
    <w:multiLevelType w:val="multilevel"/>
    <w:tmpl w:val="9CE68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6722D8"/>
    <w:multiLevelType w:val="multilevel"/>
    <w:tmpl w:val="C8422190"/>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33"/>
  </w:num>
  <w:num w:numId="3">
    <w:abstractNumId w:val="6"/>
  </w:num>
  <w:num w:numId="4">
    <w:abstractNumId w:val="12"/>
  </w:num>
  <w:num w:numId="5">
    <w:abstractNumId w:val="1"/>
  </w:num>
  <w:num w:numId="6">
    <w:abstractNumId w:val="21"/>
  </w:num>
  <w:num w:numId="7">
    <w:abstractNumId w:val="17"/>
  </w:num>
  <w:num w:numId="8">
    <w:abstractNumId w:val="35"/>
  </w:num>
  <w:num w:numId="9">
    <w:abstractNumId w:val="24"/>
  </w:num>
  <w:num w:numId="10">
    <w:abstractNumId w:val="10"/>
  </w:num>
  <w:num w:numId="11">
    <w:abstractNumId w:val="28"/>
  </w:num>
  <w:num w:numId="12">
    <w:abstractNumId w:val="20"/>
  </w:num>
  <w:num w:numId="13">
    <w:abstractNumId w:val="2"/>
  </w:num>
  <w:num w:numId="14">
    <w:abstractNumId w:val="34"/>
  </w:num>
  <w:num w:numId="15">
    <w:abstractNumId w:val="19"/>
  </w:num>
  <w:num w:numId="16">
    <w:abstractNumId w:val="4"/>
  </w:num>
  <w:num w:numId="17">
    <w:abstractNumId w:val="16"/>
  </w:num>
  <w:num w:numId="18">
    <w:abstractNumId w:val="5"/>
  </w:num>
  <w:num w:numId="19">
    <w:abstractNumId w:val="22"/>
  </w:num>
  <w:num w:numId="20">
    <w:abstractNumId w:val="23"/>
  </w:num>
  <w:num w:numId="21">
    <w:abstractNumId w:val="9"/>
  </w:num>
  <w:num w:numId="22">
    <w:abstractNumId w:val="32"/>
  </w:num>
  <w:num w:numId="23">
    <w:abstractNumId w:val="31"/>
  </w:num>
  <w:num w:numId="24">
    <w:abstractNumId w:val="3"/>
  </w:num>
  <w:num w:numId="25">
    <w:abstractNumId w:val="29"/>
  </w:num>
  <w:num w:numId="26">
    <w:abstractNumId w:val="15"/>
  </w:num>
  <w:num w:numId="27">
    <w:abstractNumId w:val="25"/>
  </w:num>
  <w:num w:numId="28">
    <w:abstractNumId w:val="0"/>
  </w:num>
  <w:num w:numId="29">
    <w:abstractNumId w:val="13"/>
  </w:num>
  <w:num w:numId="30">
    <w:abstractNumId w:val="7"/>
  </w:num>
  <w:num w:numId="31">
    <w:abstractNumId w:val="11"/>
  </w:num>
  <w:num w:numId="32">
    <w:abstractNumId w:val="30"/>
  </w:num>
  <w:num w:numId="33">
    <w:abstractNumId w:val="14"/>
  </w:num>
  <w:num w:numId="34">
    <w:abstractNumId w:val="18"/>
  </w:num>
  <w:num w:numId="35">
    <w:abstractNumId w:val="27"/>
  </w:num>
  <w:num w:numId="36">
    <w:abstractNumId w:val="36"/>
  </w:num>
  <w:num w:numId="37">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08"/>
  <w:autoHyphenation/>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useFELayout/>
  </w:compat>
  <w:rsids>
    <w:rsidRoot w:val="006F31CC"/>
    <w:rsid w:val="00000F2F"/>
    <w:rsid w:val="00001F70"/>
    <w:rsid w:val="00002395"/>
    <w:rsid w:val="00004210"/>
    <w:rsid w:val="00005A4A"/>
    <w:rsid w:val="00007254"/>
    <w:rsid w:val="00007273"/>
    <w:rsid w:val="00007C3A"/>
    <w:rsid w:val="00013335"/>
    <w:rsid w:val="00013464"/>
    <w:rsid w:val="00014C3C"/>
    <w:rsid w:val="0001606C"/>
    <w:rsid w:val="00017EE6"/>
    <w:rsid w:val="00020266"/>
    <w:rsid w:val="0002239F"/>
    <w:rsid w:val="00023212"/>
    <w:rsid w:val="00023C81"/>
    <w:rsid w:val="00025B64"/>
    <w:rsid w:val="00031763"/>
    <w:rsid w:val="000318A1"/>
    <w:rsid w:val="0003281F"/>
    <w:rsid w:val="000359A8"/>
    <w:rsid w:val="00036279"/>
    <w:rsid w:val="00036796"/>
    <w:rsid w:val="00036A4B"/>
    <w:rsid w:val="00036CD6"/>
    <w:rsid w:val="00036E4E"/>
    <w:rsid w:val="000410A5"/>
    <w:rsid w:val="000448FF"/>
    <w:rsid w:val="0004589D"/>
    <w:rsid w:val="00051E3B"/>
    <w:rsid w:val="000538FB"/>
    <w:rsid w:val="00055683"/>
    <w:rsid w:val="000614B4"/>
    <w:rsid w:val="00062A55"/>
    <w:rsid w:val="00065FAE"/>
    <w:rsid w:val="00066009"/>
    <w:rsid w:val="000660B7"/>
    <w:rsid w:val="00073C5F"/>
    <w:rsid w:val="0008247C"/>
    <w:rsid w:val="00087998"/>
    <w:rsid w:val="00087B8E"/>
    <w:rsid w:val="0009170C"/>
    <w:rsid w:val="00092CC7"/>
    <w:rsid w:val="000942AF"/>
    <w:rsid w:val="00095719"/>
    <w:rsid w:val="00095C2F"/>
    <w:rsid w:val="000A1B7B"/>
    <w:rsid w:val="000A26CF"/>
    <w:rsid w:val="000A4B21"/>
    <w:rsid w:val="000A6EEC"/>
    <w:rsid w:val="000B0BB5"/>
    <w:rsid w:val="000B1611"/>
    <w:rsid w:val="000B24BE"/>
    <w:rsid w:val="000B607E"/>
    <w:rsid w:val="000B6987"/>
    <w:rsid w:val="000B774B"/>
    <w:rsid w:val="000B7D01"/>
    <w:rsid w:val="000C025A"/>
    <w:rsid w:val="000C35AE"/>
    <w:rsid w:val="000C5176"/>
    <w:rsid w:val="000C59AC"/>
    <w:rsid w:val="000C5CED"/>
    <w:rsid w:val="000C6863"/>
    <w:rsid w:val="000D3823"/>
    <w:rsid w:val="000D3A77"/>
    <w:rsid w:val="000D4B1B"/>
    <w:rsid w:val="000D5ACD"/>
    <w:rsid w:val="000D5FFD"/>
    <w:rsid w:val="000E446C"/>
    <w:rsid w:val="000E59DD"/>
    <w:rsid w:val="000E74D9"/>
    <w:rsid w:val="000F0F09"/>
    <w:rsid w:val="000F1622"/>
    <w:rsid w:val="000F31FE"/>
    <w:rsid w:val="000F511B"/>
    <w:rsid w:val="000F7530"/>
    <w:rsid w:val="0010148C"/>
    <w:rsid w:val="00104048"/>
    <w:rsid w:val="00107DD6"/>
    <w:rsid w:val="001105B9"/>
    <w:rsid w:val="001158BE"/>
    <w:rsid w:val="00117E55"/>
    <w:rsid w:val="0012224A"/>
    <w:rsid w:val="00122874"/>
    <w:rsid w:val="00122B81"/>
    <w:rsid w:val="00126452"/>
    <w:rsid w:val="0013028E"/>
    <w:rsid w:val="001330C6"/>
    <w:rsid w:val="00133E16"/>
    <w:rsid w:val="0013412C"/>
    <w:rsid w:val="00135016"/>
    <w:rsid w:val="00135018"/>
    <w:rsid w:val="001351AF"/>
    <w:rsid w:val="00135AF1"/>
    <w:rsid w:val="00135EA9"/>
    <w:rsid w:val="00136BB9"/>
    <w:rsid w:val="00140E0C"/>
    <w:rsid w:val="00143A02"/>
    <w:rsid w:val="00144A38"/>
    <w:rsid w:val="00147C82"/>
    <w:rsid w:val="00150456"/>
    <w:rsid w:val="001506B9"/>
    <w:rsid w:val="001607EA"/>
    <w:rsid w:val="00161184"/>
    <w:rsid w:val="00162CE1"/>
    <w:rsid w:val="00164AFB"/>
    <w:rsid w:val="00165383"/>
    <w:rsid w:val="001655C5"/>
    <w:rsid w:val="0016569E"/>
    <w:rsid w:val="001703D3"/>
    <w:rsid w:val="0017140A"/>
    <w:rsid w:val="00171A0B"/>
    <w:rsid w:val="00173C24"/>
    <w:rsid w:val="001743FC"/>
    <w:rsid w:val="00175E2B"/>
    <w:rsid w:val="00180529"/>
    <w:rsid w:val="00182AD6"/>
    <w:rsid w:val="0018316D"/>
    <w:rsid w:val="00186AC8"/>
    <w:rsid w:val="00186BD5"/>
    <w:rsid w:val="0018713A"/>
    <w:rsid w:val="00192513"/>
    <w:rsid w:val="00195343"/>
    <w:rsid w:val="00196104"/>
    <w:rsid w:val="00196D6A"/>
    <w:rsid w:val="00196F02"/>
    <w:rsid w:val="001A0F3D"/>
    <w:rsid w:val="001A1B3C"/>
    <w:rsid w:val="001A2EF8"/>
    <w:rsid w:val="001A4FB5"/>
    <w:rsid w:val="001A5BA8"/>
    <w:rsid w:val="001A5F5F"/>
    <w:rsid w:val="001A7235"/>
    <w:rsid w:val="001A760E"/>
    <w:rsid w:val="001B0F29"/>
    <w:rsid w:val="001B1ABD"/>
    <w:rsid w:val="001B1F28"/>
    <w:rsid w:val="001B3C52"/>
    <w:rsid w:val="001B4421"/>
    <w:rsid w:val="001B6E52"/>
    <w:rsid w:val="001B7BFB"/>
    <w:rsid w:val="001C4848"/>
    <w:rsid w:val="001C59E4"/>
    <w:rsid w:val="001C5A4E"/>
    <w:rsid w:val="001C6242"/>
    <w:rsid w:val="001D2033"/>
    <w:rsid w:val="001D345F"/>
    <w:rsid w:val="001D6137"/>
    <w:rsid w:val="001D7C1A"/>
    <w:rsid w:val="001E67BE"/>
    <w:rsid w:val="001F0618"/>
    <w:rsid w:val="001F2D08"/>
    <w:rsid w:val="001F3109"/>
    <w:rsid w:val="00200106"/>
    <w:rsid w:val="00201B6D"/>
    <w:rsid w:val="00202E7A"/>
    <w:rsid w:val="00203B16"/>
    <w:rsid w:val="00203C41"/>
    <w:rsid w:val="00203EA6"/>
    <w:rsid w:val="002040CD"/>
    <w:rsid w:val="002042B9"/>
    <w:rsid w:val="00204C58"/>
    <w:rsid w:val="00204CDE"/>
    <w:rsid w:val="002141AC"/>
    <w:rsid w:val="00216E71"/>
    <w:rsid w:val="002202B4"/>
    <w:rsid w:val="00222C28"/>
    <w:rsid w:val="002272D8"/>
    <w:rsid w:val="00240570"/>
    <w:rsid w:val="00240D8A"/>
    <w:rsid w:val="002422C3"/>
    <w:rsid w:val="002423B4"/>
    <w:rsid w:val="002435D0"/>
    <w:rsid w:val="00243C69"/>
    <w:rsid w:val="00245221"/>
    <w:rsid w:val="00246086"/>
    <w:rsid w:val="0024693D"/>
    <w:rsid w:val="00251087"/>
    <w:rsid w:val="0025265B"/>
    <w:rsid w:val="00253C65"/>
    <w:rsid w:val="002558D5"/>
    <w:rsid w:val="0025595F"/>
    <w:rsid w:val="00256A92"/>
    <w:rsid w:val="002608F3"/>
    <w:rsid w:val="002615B8"/>
    <w:rsid w:val="002619BB"/>
    <w:rsid w:val="002634F6"/>
    <w:rsid w:val="00264293"/>
    <w:rsid w:val="002646A6"/>
    <w:rsid w:val="002662F8"/>
    <w:rsid w:val="002672BC"/>
    <w:rsid w:val="0026761E"/>
    <w:rsid w:val="00272F98"/>
    <w:rsid w:val="00273339"/>
    <w:rsid w:val="00273CB1"/>
    <w:rsid w:val="00280A54"/>
    <w:rsid w:val="002816AC"/>
    <w:rsid w:val="00283939"/>
    <w:rsid w:val="00284EDE"/>
    <w:rsid w:val="002865E0"/>
    <w:rsid w:val="00286A9D"/>
    <w:rsid w:val="002908CC"/>
    <w:rsid w:val="00291F71"/>
    <w:rsid w:val="00292DF8"/>
    <w:rsid w:val="00297020"/>
    <w:rsid w:val="002A10D7"/>
    <w:rsid w:val="002A2050"/>
    <w:rsid w:val="002B1492"/>
    <w:rsid w:val="002B1B14"/>
    <w:rsid w:val="002B2233"/>
    <w:rsid w:val="002B2DB4"/>
    <w:rsid w:val="002B314B"/>
    <w:rsid w:val="002B3957"/>
    <w:rsid w:val="002B44CD"/>
    <w:rsid w:val="002B5B85"/>
    <w:rsid w:val="002C039E"/>
    <w:rsid w:val="002C1A3C"/>
    <w:rsid w:val="002C2136"/>
    <w:rsid w:val="002C2E52"/>
    <w:rsid w:val="002C439C"/>
    <w:rsid w:val="002C4AAA"/>
    <w:rsid w:val="002C52D4"/>
    <w:rsid w:val="002C796D"/>
    <w:rsid w:val="002D0C75"/>
    <w:rsid w:val="002D2135"/>
    <w:rsid w:val="002D2E22"/>
    <w:rsid w:val="002D3604"/>
    <w:rsid w:val="002D4CDA"/>
    <w:rsid w:val="002D5FA8"/>
    <w:rsid w:val="002D70B0"/>
    <w:rsid w:val="002D79C8"/>
    <w:rsid w:val="002E0FEC"/>
    <w:rsid w:val="002F02FB"/>
    <w:rsid w:val="002F272D"/>
    <w:rsid w:val="002F472D"/>
    <w:rsid w:val="002F7C6F"/>
    <w:rsid w:val="00302B89"/>
    <w:rsid w:val="00305FEC"/>
    <w:rsid w:val="00312517"/>
    <w:rsid w:val="00312E28"/>
    <w:rsid w:val="003139A5"/>
    <w:rsid w:val="00314631"/>
    <w:rsid w:val="003168AF"/>
    <w:rsid w:val="00320964"/>
    <w:rsid w:val="0032600B"/>
    <w:rsid w:val="00327B16"/>
    <w:rsid w:val="003318A5"/>
    <w:rsid w:val="00332149"/>
    <w:rsid w:val="00334397"/>
    <w:rsid w:val="00336BD4"/>
    <w:rsid w:val="00337B4E"/>
    <w:rsid w:val="00340065"/>
    <w:rsid w:val="00341D1E"/>
    <w:rsid w:val="00342BAB"/>
    <w:rsid w:val="003478DD"/>
    <w:rsid w:val="0035162D"/>
    <w:rsid w:val="00352B3D"/>
    <w:rsid w:val="00353F92"/>
    <w:rsid w:val="00354485"/>
    <w:rsid w:val="003552E7"/>
    <w:rsid w:val="003557A7"/>
    <w:rsid w:val="00357B16"/>
    <w:rsid w:val="00361D95"/>
    <w:rsid w:val="00362B53"/>
    <w:rsid w:val="00364702"/>
    <w:rsid w:val="003665AB"/>
    <w:rsid w:val="00367171"/>
    <w:rsid w:val="00367BD2"/>
    <w:rsid w:val="0037010F"/>
    <w:rsid w:val="00371AFA"/>
    <w:rsid w:val="0037457B"/>
    <w:rsid w:val="00374CDA"/>
    <w:rsid w:val="00375F08"/>
    <w:rsid w:val="00377C57"/>
    <w:rsid w:val="00380085"/>
    <w:rsid w:val="00381C1F"/>
    <w:rsid w:val="00386105"/>
    <w:rsid w:val="003866DD"/>
    <w:rsid w:val="003872E1"/>
    <w:rsid w:val="00387C34"/>
    <w:rsid w:val="00390741"/>
    <w:rsid w:val="0039254C"/>
    <w:rsid w:val="00392D21"/>
    <w:rsid w:val="003945D7"/>
    <w:rsid w:val="003A278A"/>
    <w:rsid w:val="003A3363"/>
    <w:rsid w:val="003A43B1"/>
    <w:rsid w:val="003B087D"/>
    <w:rsid w:val="003B2E30"/>
    <w:rsid w:val="003B49B5"/>
    <w:rsid w:val="003B79D4"/>
    <w:rsid w:val="003B7C74"/>
    <w:rsid w:val="003C063E"/>
    <w:rsid w:val="003D124F"/>
    <w:rsid w:val="003D2D0F"/>
    <w:rsid w:val="003D41B1"/>
    <w:rsid w:val="003D468F"/>
    <w:rsid w:val="003D5FB8"/>
    <w:rsid w:val="003D7EBC"/>
    <w:rsid w:val="003E1D80"/>
    <w:rsid w:val="003E2695"/>
    <w:rsid w:val="003F0446"/>
    <w:rsid w:val="003F1DE4"/>
    <w:rsid w:val="003F433C"/>
    <w:rsid w:val="003F62D7"/>
    <w:rsid w:val="00404385"/>
    <w:rsid w:val="00407BA2"/>
    <w:rsid w:val="00414A6E"/>
    <w:rsid w:val="00416F8F"/>
    <w:rsid w:val="0041764B"/>
    <w:rsid w:val="00417897"/>
    <w:rsid w:val="00421AD2"/>
    <w:rsid w:val="00421DFA"/>
    <w:rsid w:val="004235BC"/>
    <w:rsid w:val="0042418E"/>
    <w:rsid w:val="00424324"/>
    <w:rsid w:val="00427A80"/>
    <w:rsid w:val="0043398A"/>
    <w:rsid w:val="00433C21"/>
    <w:rsid w:val="00437F36"/>
    <w:rsid w:val="0044079C"/>
    <w:rsid w:val="0044115E"/>
    <w:rsid w:val="00441936"/>
    <w:rsid w:val="00446D62"/>
    <w:rsid w:val="004543F3"/>
    <w:rsid w:val="00455147"/>
    <w:rsid w:val="00455218"/>
    <w:rsid w:val="00457019"/>
    <w:rsid w:val="00460F25"/>
    <w:rsid w:val="00463C0F"/>
    <w:rsid w:val="004665FB"/>
    <w:rsid w:val="00467DDD"/>
    <w:rsid w:val="0047309B"/>
    <w:rsid w:val="00475733"/>
    <w:rsid w:val="0047697C"/>
    <w:rsid w:val="00476FC9"/>
    <w:rsid w:val="00477A6E"/>
    <w:rsid w:val="00477C38"/>
    <w:rsid w:val="00484B9F"/>
    <w:rsid w:val="00484F27"/>
    <w:rsid w:val="00487F03"/>
    <w:rsid w:val="0049209E"/>
    <w:rsid w:val="00492949"/>
    <w:rsid w:val="00493C4E"/>
    <w:rsid w:val="004942A0"/>
    <w:rsid w:val="004957EC"/>
    <w:rsid w:val="004A19C0"/>
    <w:rsid w:val="004A1E8B"/>
    <w:rsid w:val="004A42B8"/>
    <w:rsid w:val="004A4E46"/>
    <w:rsid w:val="004A50C5"/>
    <w:rsid w:val="004A6CD4"/>
    <w:rsid w:val="004A6DEF"/>
    <w:rsid w:val="004B1B90"/>
    <w:rsid w:val="004B3692"/>
    <w:rsid w:val="004B6235"/>
    <w:rsid w:val="004B6A14"/>
    <w:rsid w:val="004B6BD5"/>
    <w:rsid w:val="004B6F42"/>
    <w:rsid w:val="004C0E2B"/>
    <w:rsid w:val="004C61FA"/>
    <w:rsid w:val="004C6EED"/>
    <w:rsid w:val="004D2B2A"/>
    <w:rsid w:val="004D4C51"/>
    <w:rsid w:val="004D742A"/>
    <w:rsid w:val="004D7C1C"/>
    <w:rsid w:val="004E0539"/>
    <w:rsid w:val="004E2091"/>
    <w:rsid w:val="004E3334"/>
    <w:rsid w:val="004E6958"/>
    <w:rsid w:val="004F1E9E"/>
    <w:rsid w:val="004F4FCD"/>
    <w:rsid w:val="004F52AC"/>
    <w:rsid w:val="004F5325"/>
    <w:rsid w:val="004F5405"/>
    <w:rsid w:val="004F5511"/>
    <w:rsid w:val="004F6460"/>
    <w:rsid w:val="00500FCA"/>
    <w:rsid w:val="00501E3F"/>
    <w:rsid w:val="00503801"/>
    <w:rsid w:val="00505A41"/>
    <w:rsid w:val="00506E89"/>
    <w:rsid w:val="00510021"/>
    <w:rsid w:val="0052154B"/>
    <w:rsid w:val="00521F0A"/>
    <w:rsid w:val="0052281F"/>
    <w:rsid w:val="00525F68"/>
    <w:rsid w:val="00526A2A"/>
    <w:rsid w:val="00531324"/>
    <w:rsid w:val="00531AD5"/>
    <w:rsid w:val="00534127"/>
    <w:rsid w:val="00534738"/>
    <w:rsid w:val="00535386"/>
    <w:rsid w:val="00535C9B"/>
    <w:rsid w:val="005423E9"/>
    <w:rsid w:val="005439FE"/>
    <w:rsid w:val="00547817"/>
    <w:rsid w:val="00547963"/>
    <w:rsid w:val="00547F14"/>
    <w:rsid w:val="00550AA9"/>
    <w:rsid w:val="0055392B"/>
    <w:rsid w:val="00553F79"/>
    <w:rsid w:val="005557C0"/>
    <w:rsid w:val="0056115F"/>
    <w:rsid w:val="005625CB"/>
    <w:rsid w:val="00563F9C"/>
    <w:rsid w:val="00567DAD"/>
    <w:rsid w:val="005705A0"/>
    <w:rsid w:val="00574AF9"/>
    <w:rsid w:val="00575063"/>
    <w:rsid w:val="0057646E"/>
    <w:rsid w:val="0057661A"/>
    <w:rsid w:val="00577417"/>
    <w:rsid w:val="0057785F"/>
    <w:rsid w:val="00583962"/>
    <w:rsid w:val="00585715"/>
    <w:rsid w:val="00585AFE"/>
    <w:rsid w:val="00587299"/>
    <w:rsid w:val="005910D1"/>
    <w:rsid w:val="00591372"/>
    <w:rsid w:val="005916A4"/>
    <w:rsid w:val="0059208A"/>
    <w:rsid w:val="0059322D"/>
    <w:rsid w:val="005A138A"/>
    <w:rsid w:val="005A1DDD"/>
    <w:rsid w:val="005A3428"/>
    <w:rsid w:val="005A4293"/>
    <w:rsid w:val="005A6C88"/>
    <w:rsid w:val="005B0BC0"/>
    <w:rsid w:val="005B141B"/>
    <w:rsid w:val="005B37BA"/>
    <w:rsid w:val="005B6C9E"/>
    <w:rsid w:val="005B79B2"/>
    <w:rsid w:val="005C1DDF"/>
    <w:rsid w:val="005C59E9"/>
    <w:rsid w:val="005C7207"/>
    <w:rsid w:val="005C733A"/>
    <w:rsid w:val="005D2688"/>
    <w:rsid w:val="005D2F0B"/>
    <w:rsid w:val="005D49A1"/>
    <w:rsid w:val="005D55DF"/>
    <w:rsid w:val="005D67D8"/>
    <w:rsid w:val="005D7BFC"/>
    <w:rsid w:val="005E0AB3"/>
    <w:rsid w:val="005E28D7"/>
    <w:rsid w:val="005E6951"/>
    <w:rsid w:val="005E79AE"/>
    <w:rsid w:val="005F027B"/>
    <w:rsid w:val="005F20F2"/>
    <w:rsid w:val="005F26CD"/>
    <w:rsid w:val="005F4F9F"/>
    <w:rsid w:val="005F7CEA"/>
    <w:rsid w:val="00601192"/>
    <w:rsid w:val="006016E7"/>
    <w:rsid w:val="00603051"/>
    <w:rsid w:val="0060529C"/>
    <w:rsid w:val="00611527"/>
    <w:rsid w:val="006226FC"/>
    <w:rsid w:val="00623D56"/>
    <w:rsid w:val="0062438D"/>
    <w:rsid w:val="006332CE"/>
    <w:rsid w:val="00633EB5"/>
    <w:rsid w:val="006363ED"/>
    <w:rsid w:val="00642124"/>
    <w:rsid w:val="00644909"/>
    <w:rsid w:val="006477A6"/>
    <w:rsid w:val="00647F5B"/>
    <w:rsid w:val="0065097B"/>
    <w:rsid w:val="00651B4E"/>
    <w:rsid w:val="00653973"/>
    <w:rsid w:val="006545AA"/>
    <w:rsid w:val="00655B06"/>
    <w:rsid w:val="00656596"/>
    <w:rsid w:val="0066044E"/>
    <w:rsid w:val="00662622"/>
    <w:rsid w:val="00662727"/>
    <w:rsid w:val="006649AE"/>
    <w:rsid w:val="006652BE"/>
    <w:rsid w:val="006664C3"/>
    <w:rsid w:val="00666D4B"/>
    <w:rsid w:val="00670A61"/>
    <w:rsid w:val="006713E7"/>
    <w:rsid w:val="006720F8"/>
    <w:rsid w:val="00672328"/>
    <w:rsid w:val="00673082"/>
    <w:rsid w:val="006751F8"/>
    <w:rsid w:val="006753AD"/>
    <w:rsid w:val="00676E5A"/>
    <w:rsid w:val="0067722E"/>
    <w:rsid w:val="0068735F"/>
    <w:rsid w:val="006909CC"/>
    <w:rsid w:val="00693CBB"/>
    <w:rsid w:val="00696CB8"/>
    <w:rsid w:val="00697700"/>
    <w:rsid w:val="00697A1E"/>
    <w:rsid w:val="00697E1D"/>
    <w:rsid w:val="006A0B7C"/>
    <w:rsid w:val="006A2120"/>
    <w:rsid w:val="006A4780"/>
    <w:rsid w:val="006A6D82"/>
    <w:rsid w:val="006B000C"/>
    <w:rsid w:val="006B135C"/>
    <w:rsid w:val="006B1ECA"/>
    <w:rsid w:val="006B4316"/>
    <w:rsid w:val="006B69BD"/>
    <w:rsid w:val="006C0BD4"/>
    <w:rsid w:val="006C1034"/>
    <w:rsid w:val="006C1A37"/>
    <w:rsid w:val="006C2BE8"/>
    <w:rsid w:val="006C6454"/>
    <w:rsid w:val="006D1254"/>
    <w:rsid w:val="006D6682"/>
    <w:rsid w:val="006D78A4"/>
    <w:rsid w:val="006E017E"/>
    <w:rsid w:val="006E10FF"/>
    <w:rsid w:val="006E752B"/>
    <w:rsid w:val="006F19DD"/>
    <w:rsid w:val="006F287C"/>
    <w:rsid w:val="006F31CC"/>
    <w:rsid w:val="006F4060"/>
    <w:rsid w:val="006F57DD"/>
    <w:rsid w:val="006F6998"/>
    <w:rsid w:val="006F6DB7"/>
    <w:rsid w:val="006F785D"/>
    <w:rsid w:val="00700E3D"/>
    <w:rsid w:val="00711872"/>
    <w:rsid w:val="00713F47"/>
    <w:rsid w:val="00714550"/>
    <w:rsid w:val="007149A1"/>
    <w:rsid w:val="00716186"/>
    <w:rsid w:val="0071686B"/>
    <w:rsid w:val="00721B61"/>
    <w:rsid w:val="0072310B"/>
    <w:rsid w:val="00724681"/>
    <w:rsid w:val="00725EFA"/>
    <w:rsid w:val="0072747D"/>
    <w:rsid w:val="00731D2B"/>
    <w:rsid w:val="007329FD"/>
    <w:rsid w:val="00733127"/>
    <w:rsid w:val="00734E4C"/>
    <w:rsid w:val="00735573"/>
    <w:rsid w:val="00736A3D"/>
    <w:rsid w:val="00740E47"/>
    <w:rsid w:val="00742626"/>
    <w:rsid w:val="00743415"/>
    <w:rsid w:val="007473BB"/>
    <w:rsid w:val="00750742"/>
    <w:rsid w:val="0075093A"/>
    <w:rsid w:val="007517B7"/>
    <w:rsid w:val="00752CB5"/>
    <w:rsid w:val="007539D4"/>
    <w:rsid w:val="00757531"/>
    <w:rsid w:val="00765C61"/>
    <w:rsid w:val="00767735"/>
    <w:rsid w:val="007761C1"/>
    <w:rsid w:val="00776B76"/>
    <w:rsid w:val="00780A4F"/>
    <w:rsid w:val="007823E3"/>
    <w:rsid w:val="0078306A"/>
    <w:rsid w:val="007852AE"/>
    <w:rsid w:val="00793F92"/>
    <w:rsid w:val="0079600B"/>
    <w:rsid w:val="00796BF1"/>
    <w:rsid w:val="007A06F7"/>
    <w:rsid w:val="007A388E"/>
    <w:rsid w:val="007A63C6"/>
    <w:rsid w:val="007A7B8E"/>
    <w:rsid w:val="007A7E1C"/>
    <w:rsid w:val="007B0016"/>
    <w:rsid w:val="007B1FF0"/>
    <w:rsid w:val="007B3B95"/>
    <w:rsid w:val="007B44C1"/>
    <w:rsid w:val="007B6AAE"/>
    <w:rsid w:val="007B7082"/>
    <w:rsid w:val="007C0832"/>
    <w:rsid w:val="007C3DAD"/>
    <w:rsid w:val="007C4A35"/>
    <w:rsid w:val="007C553D"/>
    <w:rsid w:val="007C5F38"/>
    <w:rsid w:val="007C760E"/>
    <w:rsid w:val="007D20E9"/>
    <w:rsid w:val="007D287D"/>
    <w:rsid w:val="007D5E3E"/>
    <w:rsid w:val="007E25A0"/>
    <w:rsid w:val="007E3597"/>
    <w:rsid w:val="007E4C4F"/>
    <w:rsid w:val="007E5EC1"/>
    <w:rsid w:val="007E6F30"/>
    <w:rsid w:val="007E7D36"/>
    <w:rsid w:val="007F0802"/>
    <w:rsid w:val="007F1151"/>
    <w:rsid w:val="007F1746"/>
    <w:rsid w:val="007F23EA"/>
    <w:rsid w:val="007F244D"/>
    <w:rsid w:val="007F3008"/>
    <w:rsid w:val="007F403D"/>
    <w:rsid w:val="007F4556"/>
    <w:rsid w:val="007F5092"/>
    <w:rsid w:val="007F54D5"/>
    <w:rsid w:val="007F5539"/>
    <w:rsid w:val="007F7108"/>
    <w:rsid w:val="0080018D"/>
    <w:rsid w:val="00804D71"/>
    <w:rsid w:val="008050E3"/>
    <w:rsid w:val="00805E1D"/>
    <w:rsid w:val="00814886"/>
    <w:rsid w:val="00816200"/>
    <w:rsid w:val="008231D4"/>
    <w:rsid w:val="008231D9"/>
    <w:rsid w:val="0082797F"/>
    <w:rsid w:val="0083026F"/>
    <w:rsid w:val="00836868"/>
    <w:rsid w:val="0084066A"/>
    <w:rsid w:val="00840B03"/>
    <w:rsid w:val="00844588"/>
    <w:rsid w:val="008462C9"/>
    <w:rsid w:val="00850D6B"/>
    <w:rsid w:val="008529BB"/>
    <w:rsid w:val="00853E92"/>
    <w:rsid w:val="008544E6"/>
    <w:rsid w:val="00856894"/>
    <w:rsid w:val="0086191C"/>
    <w:rsid w:val="008630BD"/>
    <w:rsid w:val="008639CA"/>
    <w:rsid w:val="008720E9"/>
    <w:rsid w:val="00873AF8"/>
    <w:rsid w:val="008769EC"/>
    <w:rsid w:val="00881768"/>
    <w:rsid w:val="00884857"/>
    <w:rsid w:val="00887280"/>
    <w:rsid w:val="00891B7D"/>
    <w:rsid w:val="00891E42"/>
    <w:rsid w:val="00893E27"/>
    <w:rsid w:val="00895E6D"/>
    <w:rsid w:val="008960F2"/>
    <w:rsid w:val="0089779C"/>
    <w:rsid w:val="00897809"/>
    <w:rsid w:val="008A0BC9"/>
    <w:rsid w:val="008A1AB2"/>
    <w:rsid w:val="008A35D2"/>
    <w:rsid w:val="008A48CA"/>
    <w:rsid w:val="008A5755"/>
    <w:rsid w:val="008A71AF"/>
    <w:rsid w:val="008A735A"/>
    <w:rsid w:val="008B2F95"/>
    <w:rsid w:val="008D01B6"/>
    <w:rsid w:val="008D25A7"/>
    <w:rsid w:val="008D3857"/>
    <w:rsid w:val="008D4D96"/>
    <w:rsid w:val="008D769A"/>
    <w:rsid w:val="008E13EE"/>
    <w:rsid w:val="008E234C"/>
    <w:rsid w:val="008E2A2D"/>
    <w:rsid w:val="008E6D46"/>
    <w:rsid w:val="008F03A2"/>
    <w:rsid w:val="008F1A39"/>
    <w:rsid w:val="008F3317"/>
    <w:rsid w:val="008F722C"/>
    <w:rsid w:val="00900A3F"/>
    <w:rsid w:val="00904E5F"/>
    <w:rsid w:val="009148A4"/>
    <w:rsid w:val="00915720"/>
    <w:rsid w:val="009157F7"/>
    <w:rsid w:val="0091644F"/>
    <w:rsid w:val="00920C73"/>
    <w:rsid w:val="00921BE4"/>
    <w:rsid w:val="00923F60"/>
    <w:rsid w:val="00925708"/>
    <w:rsid w:val="00925E1D"/>
    <w:rsid w:val="00926167"/>
    <w:rsid w:val="00931001"/>
    <w:rsid w:val="00931576"/>
    <w:rsid w:val="00933C19"/>
    <w:rsid w:val="00935F0E"/>
    <w:rsid w:val="00936AF5"/>
    <w:rsid w:val="00936DF6"/>
    <w:rsid w:val="00937A4F"/>
    <w:rsid w:val="00940816"/>
    <w:rsid w:val="00941C68"/>
    <w:rsid w:val="00942203"/>
    <w:rsid w:val="00943952"/>
    <w:rsid w:val="00943D8E"/>
    <w:rsid w:val="00944E8C"/>
    <w:rsid w:val="00946240"/>
    <w:rsid w:val="0094635E"/>
    <w:rsid w:val="009466EA"/>
    <w:rsid w:val="00950767"/>
    <w:rsid w:val="009507C7"/>
    <w:rsid w:val="00953DB4"/>
    <w:rsid w:val="00955466"/>
    <w:rsid w:val="009603A5"/>
    <w:rsid w:val="00963691"/>
    <w:rsid w:val="00963F4E"/>
    <w:rsid w:val="0096498E"/>
    <w:rsid w:val="009659A3"/>
    <w:rsid w:val="00967B1C"/>
    <w:rsid w:val="009739C9"/>
    <w:rsid w:val="00976B08"/>
    <w:rsid w:val="00984675"/>
    <w:rsid w:val="00990C38"/>
    <w:rsid w:val="009912C3"/>
    <w:rsid w:val="009925FB"/>
    <w:rsid w:val="009929DF"/>
    <w:rsid w:val="00992FE5"/>
    <w:rsid w:val="0099674E"/>
    <w:rsid w:val="00996FB1"/>
    <w:rsid w:val="0099789A"/>
    <w:rsid w:val="009A3354"/>
    <w:rsid w:val="009A384E"/>
    <w:rsid w:val="009A46C3"/>
    <w:rsid w:val="009A56B5"/>
    <w:rsid w:val="009A6F61"/>
    <w:rsid w:val="009A7EEF"/>
    <w:rsid w:val="009B324B"/>
    <w:rsid w:val="009B67AC"/>
    <w:rsid w:val="009B756F"/>
    <w:rsid w:val="009C07F7"/>
    <w:rsid w:val="009C47A8"/>
    <w:rsid w:val="009C5394"/>
    <w:rsid w:val="009D07E2"/>
    <w:rsid w:val="009D326E"/>
    <w:rsid w:val="009D340E"/>
    <w:rsid w:val="009D483C"/>
    <w:rsid w:val="009D4B64"/>
    <w:rsid w:val="009D62C7"/>
    <w:rsid w:val="009D754F"/>
    <w:rsid w:val="009E1F85"/>
    <w:rsid w:val="009E20C3"/>
    <w:rsid w:val="009E36A8"/>
    <w:rsid w:val="009E4D9D"/>
    <w:rsid w:val="009E64C0"/>
    <w:rsid w:val="009E7508"/>
    <w:rsid w:val="009E7E72"/>
    <w:rsid w:val="009F3514"/>
    <w:rsid w:val="009F6769"/>
    <w:rsid w:val="009F7841"/>
    <w:rsid w:val="009F7C29"/>
    <w:rsid w:val="00A0031E"/>
    <w:rsid w:val="00A00E81"/>
    <w:rsid w:val="00A01245"/>
    <w:rsid w:val="00A0136B"/>
    <w:rsid w:val="00A02D30"/>
    <w:rsid w:val="00A02EBB"/>
    <w:rsid w:val="00A039D9"/>
    <w:rsid w:val="00A04AE8"/>
    <w:rsid w:val="00A0595B"/>
    <w:rsid w:val="00A07F0F"/>
    <w:rsid w:val="00A10952"/>
    <w:rsid w:val="00A1278A"/>
    <w:rsid w:val="00A1619E"/>
    <w:rsid w:val="00A21874"/>
    <w:rsid w:val="00A22953"/>
    <w:rsid w:val="00A2517F"/>
    <w:rsid w:val="00A25EAB"/>
    <w:rsid w:val="00A31431"/>
    <w:rsid w:val="00A32430"/>
    <w:rsid w:val="00A341E0"/>
    <w:rsid w:val="00A3464B"/>
    <w:rsid w:val="00A36885"/>
    <w:rsid w:val="00A421F1"/>
    <w:rsid w:val="00A427CF"/>
    <w:rsid w:val="00A437C4"/>
    <w:rsid w:val="00A44070"/>
    <w:rsid w:val="00A44095"/>
    <w:rsid w:val="00A456DB"/>
    <w:rsid w:val="00A470DB"/>
    <w:rsid w:val="00A508DF"/>
    <w:rsid w:val="00A518A3"/>
    <w:rsid w:val="00A53DB2"/>
    <w:rsid w:val="00A558B0"/>
    <w:rsid w:val="00A6067F"/>
    <w:rsid w:val="00A614A3"/>
    <w:rsid w:val="00A620D1"/>
    <w:rsid w:val="00A62FF1"/>
    <w:rsid w:val="00A66C5B"/>
    <w:rsid w:val="00A735A2"/>
    <w:rsid w:val="00A73AE8"/>
    <w:rsid w:val="00A74FA5"/>
    <w:rsid w:val="00A754A9"/>
    <w:rsid w:val="00A75655"/>
    <w:rsid w:val="00A75A8B"/>
    <w:rsid w:val="00A760C6"/>
    <w:rsid w:val="00A82F71"/>
    <w:rsid w:val="00A83063"/>
    <w:rsid w:val="00A8408A"/>
    <w:rsid w:val="00A8500C"/>
    <w:rsid w:val="00A85B4F"/>
    <w:rsid w:val="00A86A28"/>
    <w:rsid w:val="00A91DC6"/>
    <w:rsid w:val="00A92C96"/>
    <w:rsid w:val="00A93105"/>
    <w:rsid w:val="00A95224"/>
    <w:rsid w:val="00AA0E3A"/>
    <w:rsid w:val="00AA33F0"/>
    <w:rsid w:val="00AA4C6E"/>
    <w:rsid w:val="00AA7E5C"/>
    <w:rsid w:val="00AB3EC7"/>
    <w:rsid w:val="00AB6C30"/>
    <w:rsid w:val="00AB7EF3"/>
    <w:rsid w:val="00AC180E"/>
    <w:rsid w:val="00AC394E"/>
    <w:rsid w:val="00AC39BC"/>
    <w:rsid w:val="00AC6E35"/>
    <w:rsid w:val="00AC6E86"/>
    <w:rsid w:val="00AD1528"/>
    <w:rsid w:val="00AD175A"/>
    <w:rsid w:val="00AD20DD"/>
    <w:rsid w:val="00AD6447"/>
    <w:rsid w:val="00AD794E"/>
    <w:rsid w:val="00AD7A4B"/>
    <w:rsid w:val="00AD7DA4"/>
    <w:rsid w:val="00AE0BEF"/>
    <w:rsid w:val="00AE62E2"/>
    <w:rsid w:val="00AE6EE9"/>
    <w:rsid w:val="00AE7E80"/>
    <w:rsid w:val="00AF0690"/>
    <w:rsid w:val="00AF1A73"/>
    <w:rsid w:val="00AF4CBD"/>
    <w:rsid w:val="00AF6992"/>
    <w:rsid w:val="00AF7DC3"/>
    <w:rsid w:val="00B008EF"/>
    <w:rsid w:val="00B01736"/>
    <w:rsid w:val="00B02357"/>
    <w:rsid w:val="00B0263F"/>
    <w:rsid w:val="00B0328C"/>
    <w:rsid w:val="00B032C0"/>
    <w:rsid w:val="00B03B8F"/>
    <w:rsid w:val="00B10639"/>
    <w:rsid w:val="00B106E0"/>
    <w:rsid w:val="00B108C6"/>
    <w:rsid w:val="00B13109"/>
    <w:rsid w:val="00B143B1"/>
    <w:rsid w:val="00B14F2F"/>
    <w:rsid w:val="00B15D02"/>
    <w:rsid w:val="00B1612F"/>
    <w:rsid w:val="00B17313"/>
    <w:rsid w:val="00B22D59"/>
    <w:rsid w:val="00B22D70"/>
    <w:rsid w:val="00B241EF"/>
    <w:rsid w:val="00B2663E"/>
    <w:rsid w:val="00B279FD"/>
    <w:rsid w:val="00B300C4"/>
    <w:rsid w:val="00B33A24"/>
    <w:rsid w:val="00B3465D"/>
    <w:rsid w:val="00B34A32"/>
    <w:rsid w:val="00B34A3E"/>
    <w:rsid w:val="00B40448"/>
    <w:rsid w:val="00B42891"/>
    <w:rsid w:val="00B4609C"/>
    <w:rsid w:val="00B51390"/>
    <w:rsid w:val="00B52059"/>
    <w:rsid w:val="00B533CF"/>
    <w:rsid w:val="00B564DB"/>
    <w:rsid w:val="00B57457"/>
    <w:rsid w:val="00B6009F"/>
    <w:rsid w:val="00B62269"/>
    <w:rsid w:val="00B634E1"/>
    <w:rsid w:val="00B63AC3"/>
    <w:rsid w:val="00B63B47"/>
    <w:rsid w:val="00B63DB7"/>
    <w:rsid w:val="00B65D63"/>
    <w:rsid w:val="00B665D8"/>
    <w:rsid w:val="00B734ED"/>
    <w:rsid w:val="00B75280"/>
    <w:rsid w:val="00B760C0"/>
    <w:rsid w:val="00B7684C"/>
    <w:rsid w:val="00B80C43"/>
    <w:rsid w:val="00B82776"/>
    <w:rsid w:val="00B82DC6"/>
    <w:rsid w:val="00B85200"/>
    <w:rsid w:val="00B85599"/>
    <w:rsid w:val="00B85818"/>
    <w:rsid w:val="00B85DED"/>
    <w:rsid w:val="00B86812"/>
    <w:rsid w:val="00B87962"/>
    <w:rsid w:val="00B924E9"/>
    <w:rsid w:val="00B92C0F"/>
    <w:rsid w:val="00B944F3"/>
    <w:rsid w:val="00B95759"/>
    <w:rsid w:val="00BA2FEF"/>
    <w:rsid w:val="00BA54CB"/>
    <w:rsid w:val="00BA5651"/>
    <w:rsid w:val="00BA72D7"/>
    <w:rsid w:val="00BB037D"/>
    <w:rsid w:val="00BB3457"/>
    <w:rsid w:val="00BB4F53"/>
    <w:rsid w:val="00BB674F"/>
    <w:rsid w:val="00BB77BA"/>
    <w:rsid w:val="00BC0551"/>
    <w:rsid w:val="00BC0CDF"/>
    <w:rsid w:val="00BC0DFC"/>
    <w:rsid w:val="00BC1D8B"/>
    <w:rsid w:val="00BC65EA"/>
    <w:rsid w:val="00BC7EE9"/>
    <w:rsid w:val="00BD1665"/>
    <w:rsid w:val="00BD1A1B"/>
    <w:rsid w:val="00BD2635"/>
    <w:rsid w:val="00BD38DF"/>
    <w:rsid w:val="00BE0093"/>
    <w:rsid w:val="00BE0758"/>
    <w:rsid w:val="00BE1995"/>
    <w:rsid w:val="00BE330B"/>
    <w:rsid w:val="00BE37D6"/>
    <w:rsid w:val="00BE6C1D"/>
    <w:rsid w:val="00BF00F5"/>
    <w:rsid w:val="00BF01F7"/>
    <w:rsid w:val="00BF0C35"/>
    <w:rsid w:val="00BF30BE"/>
    <w:rsid w:val="00BF34B6"/>
    <w:rsid w:val="00BF65FF"/>
    <w:rsid w:val="00BF7060"/>
    <w:rsid w:val="00C0039D"/>
    <w:rsid w:val="00C00D89"/>
    <w:rsid w:val="00C02080"/>
    <w:rsid w:val="00C038CF"/>
    <w:rsid w:val="00C03D1A"/>
    <w:rsid w:val="00C0431F"/>
    <w:rsid w:val="00C07411"/>
    <w:rsid w:val="00C13827"/>
    <w:rsid w:val="00C13CE3"/>
    <w:rsid w:val="00C14814"/>
    <w:rsid w:val="00C151E3"/>
    <w:rsid w:val="00C1532B"/>
    <w:rsid w:val="00C1687E"/>
    <w:rsid w:val="00C22B00"/>
    <w:rsid w:val="00C26702"/>
    <w:rsid w:val="00C30FBE"/>
    <w:rsid w:val="00C360A1"/>
    <w:rsid w:val="00C451E2"/>
    <w:rsid w:val="00C460C9"/>
    <w:rsid w:val="00C46D71"/>
    <w:rsid w:val="00C46D78"/>
    <w:rsid w:val="00C510F8"/>
    <w:rsid w:val="00C53A4F"/>
    <w:rsid w:val="00C558B1"/>
    <w:rsid w:val="00C56570"/>
    <w:rsid w:val="00C60F1A"/>
    <w:rsid w:val="00C61DE2"/>
    <w:rsid w:val="00C640F8"/>
    <w:rsid w:val="00C656F4"/>
    <w:rsid w:val="00C6668B"/>
    <w:rsid w:val="00C70BAC"/>
    <w:rsid w:val="00C710D1"/>
    <w:rsid w:val="00C722D7"/>
    <w:rsid w:val="00C72600"/>
    <w:rsid w:val="00C72EA6"/>
    <w:rsid w:val="00C7467B"/>
    <w:rsid w:val="00C76ADB"/>
    <w:rsid w:val="00C809A1"/>
    <w:rsid w:val="00C818D7"/>
    <w:rsid w:val="00C81E53"/>
    <w:rsid w:val="00C83478"/>
    <w:rsid w:val="00C83EDC"/>
    <w:rsid w:val="00C864FE"/>
    <w:rsid w:val="00C86E4F"/>
    <w:rsid w:val="00C87798"/>
    <w:rsid w:val="00C914EF"/>
    <w:rsid w:val="00C947D5"/>
    <w:rsid w:val="00C94832"/>
    <w:rsid w:val="00C9509C"/>
    <w:rsid w:val="00C96AE0"/>
    <w:rsid w:val="00C9717F"/>
    <w:rsid w:val="00C97587"/>
    <w:rsid w:val="00CA059D"/>
    <w:rsid w:val="00CA11E7"/>
    <w:rsid w:val="00CA123D"/>
    <w:rsid w:val="00CA150D"/>
    <w:rsid w:val="00CA4231"/>
    <w:rsid w:val="00CA4989"/>
    <w:rsid w:val="00CA7DBA"/>
    <w:rsid w:val="00CB0874"/>
    <w:rsid w:val="00CB1DAE"/>
    <w:rsid w:val="00CB24C7"/>
    <w:rsid w:val="00CB3D66"/>
    <w:rsid w:val="00CB5411"/>
    <w:rsid w:val="00CB5ABC"/>
    <w:rsid w:val="00CC2DF9"/>
    <w:rsid w:val="00CC513D"/>
    <w:rsid w:val="00CC628F"/>
    <w:rsid w:val="00CD0BDD"/>
    <w:rsid w:val="00CD28A3"/>
    <w:rsid w:val="00CE07E3"/>
    <w:rsid w:val="00CE2971"/>
    <w:rsid w:val="00CE3580"/>
    <w:rsid w:val="00CE517E"/>
    <w:rsid w:val="00CE5776"/>
    <w:rsid w:val="00CE665B"/>
    <w:rsid w:val="00CE6D30"/>
    <w:rsid w:val="00CE79AE"/>
    <w:rsid w:val="00CE7BA2"/>
    <w:rsid w:val="00CF1E0F"/>
    <w:rsid w:val="00CF344D"/>
    <w:rsid w:val="00D01E17"/>
    <w:rsid w:val="00D01E2A"/>
    <w:rsid w:val="00D04C3F"/>
    <w:rsid w:val="00D0592B"/>
    <w:rsid w:val="00D05F5B"/>
    <w:rsid w:val="00D10187"/>
    <w:rsid w:val="00D1262F"/>
    <w:rsid w:val="00D12699"/>
    <w:rsid w:val="00D12D0C"/>
    <w:rsid w:val="00D1313C"/>
    <w:rsid w:val="00D137C7"/>
    <w:rsid w:val="00D15776"/>
    <w:rsid w:val="00D20B2A"/>
    <w:rsid w:val="00D266ED"/>
    <w:rsid w:val="00D27CAD"/>
    <w:rsid w:val="00D33809"/>
    <w:rsid w:val="00D33AF6"/>
    <w:rsid w:val="00D34577"/>
    <w:rsid w:val="00D345EA"/>
    <w:rsid w:val="00D35158"/>
    <w:rsid w:val="00D35BB7"/>
    <w:rsid w:val="00D36E15"/>
    <w:rsid w:val="00D3730D"/>
    <w:rsid w:val="00D407DB"/>
    <w:rsid w:val="00D41458"/>
    <w:rsid w:val="00D41AAA"/>
    <w:rsid w:val="00D4498B"/>
    <w:rsid w:val="00D46C4A"/>
    <w:rsid w:val="00D46E2A"/>
    <w:rsid w:val="00D46F28"/>
    <w:rsid w:val="00D5560F"/>
    <w:rsid w:val="00D55908"/>
    <w:rsid w:val="00D6100C"/>
    <w:rsid w:val="00D65CDD"/>
    <w:rsid w:val="00D65ECB"/>
    <w:rsid w:val="00D66963"/>
    <w:rsid w:val="00D677BB"/>
    <w:rsid w:val="00D71839"/>
    <w:rsid w:val="00D7197F"/>
    <w:rsid w:val="00D72790"/>
    <w:rsid w:val="00D73CFB"/>
    <w:rsid w:val="00D74C97"/>
    <w:rsid w:val="00D75259"/>
    <w:rsid w:val="00D7663B"/>
    <w:rsid w:val="00D778AD"/>
    <w:rsid w:val="00D77CFE"/>
    <w:rsid w:val="00D8044B"/>
    <w:rsid w:val="00D804B1"/>
    <w:rsid w:val="00D8086D"/>
    <w:rsid w:val="00D82236"/>
    <w:rsid w:val="00D83257"/>
    <w:rsid w:val="00D8443C"/>
    <w:rsid w:val="00D84C83"/>
    <w:rsid w:val="00D85E9E"/>
    <w:rsid w:val="00D85FFB"/>
    <w:rsid w:val="00D86199"/>
    <w:rsid w:val="00D87638"/>
    <w:rsid w:val="00D90E86"/>
    <w:rsid w:val="00D94BB3"/>
    <w:rsid w:val="00D954DE"/>
    <w:rsid w:val="00D958CC"/>
    <w:rsid w:val="00D9687E"/>
    <w:rsid w:val="00D96D04"/>
    <w:rsid w:val="00DA19F9"/>
    <w:rsid w:val="00DA5672"/>
    <w:rsid w:val="00DA6E52"/>
    <w:rsid w:val="00DB05D5"/>
    <w:rsid w:val="00DB6254"/>
    <w:rsid w:val="00DC0F61"/>
    <w:rsid w:val="00DC0FFB"/>
    <w:rsid w:val="00DC1DAD"/>
    <w:rsid w:val="00DC6CD9"/>
    <w:rsid w:val="00DC76E3"/>
    <w:rsid w:val="00DD04D4"/>
    <w:rsid w:val="00DD1A9A"/>
    <w:rsid w:val="00DD2891"/>
    <w:rsid w:val="00DD3BEA"/>
    <w:rsid w:val="00DD549A"/>
    <w:rsid w:val="00DD7807"/>
    <w:rsid w:val="00DE12B4"/>
    <w:rsid w:val="00DE5E5E"/>
    <w:rsid w:val="00DE61B1"/>
    <w:rsid w:val="00DE7A08"/>
    <w:rsid w:val="00DE7E68"/>
    <w:rsid w:val="00E011CB"/>
    <w:rsid w:val="00E10C2A"/>
    <w:rsid w:val="00E10EBC"/>
    <w:rsid w:val="00E1137D"/>
    <w:rsid w:val="00E1157A"/>
    <w:rsid w:val="00E14559"/>
    <w:rsid w:val="00E15192"/>
    <w:rsid w:val="00E167C8"/>
    <w:rsid w:val="00E16E3E"/>
    <w:rsid w:val="00E23334"/>
    <w:rsid w:val="00E23365"/>
    <w:rsid w:val="00E238D6"/>
    <w:rsid w:val="00E2462C"/>
    <w:rsid w:val="00E332D5"/>
    <w:rsid w:val="00E35F43"/>
    <w:rsid w:val="00E37504"/>
    <w:rsid w:val="00E40572"/>
    <w:rsid w:val="00E4163B"/>
    <w:rsid w:val="00E43237"/>
    <w:rsid w:val="00E43E5F"/>
    <w:rsid w:val="00E43F2B"/>
    <w:rsid w:val="00E46320"/>
    <w:rsid w:val="00E470CF"/>
    <w:rsid w:val="00E51CBC"/>
    <w:rsid w:val="00E52191"/>
    <w:rsid w:val="00E53762"/>
    <w:rsid w:val="00E5586F"/>
    <w:rsid w:val="00E560BE"/>
    <w:rsid w:val="00E6249D"/>
    <w:rsid w:val="00E63047"/>
    <w:rsid w:val="00E63A31"/>
    <w:rsid w:val="00E649C7"/>
    <w:rsid w:val="00E64F32"/>
    <w:rsid w:val="00E666D8"/>
    <w:rsid w:val="00E67312"/>
    <w:rsid w:val="00E71538"/>
    <w:rsid w:val="00E73831"/>
    <w:rsid w:val="00E7410A"/>
    <w:rsid w:val="00E74630"/>
    <w:rsid w:val="00E75C10"/>
    <w:rsid w:val="00E77230"/>
    <w:rsid w:val="00E81612"/>
    <w:rsid w:val="00E81728"/>
    <w:rsid w:val="00E83B22"/>
    <w:rsid w:val="00E84E39"/>
    <w:rsid w:val="00E853AD"/>
    <w:rsid w:val="00E855A1"/>
    <w:rsid w:val="00E94941"/>
    <w:rsid w:val="00E94F3B"/>
    <w:rsid w:val="00EA140D"/>
    <w:rsid w:val="00EA6FBC"/>
    <w:rsid w:val="00EA75A5"/>
    <w:rsid w:val="00EA7B30"/>
    <w:rsid w:val="00EB323A"/>
    <w:rsid w:val="00EB43B4"/>
    <w:rsid w:val="00EB52A3"/>
    <w:rsid w:val="00EB5610"/>
    <w:rsid w:val="00EC4030"/>
    <w:rsid w:val="00EC49E5"/>
    <w:rsid w:val="00EC5847"/>
    <w:rsid w:val="00EC5B9B"/>
    <w:rsid w:val="00EC7326"/>
    <w:rsid w:val="00ED0183"/>
    <w:rsid w:val="00ED3A96"/>
    <w:rsid w:val="00ED53C4"/>
    <w:rsid w:val="00ED733E"/>
    <w:rsid w:val="00ED7BB8"/>
    <w:rsid w:val="00EE11E0"/>
    <w:rsid w:val="00EE2640"/>
    <w:rsid w:val="00EE3B45"/>
    <w:rsid w:val="00EE5B98"/>
    <w:rsid w:val="00EF06B0"/>
    <w:rsid w:val="00EF24B7"/>
    <w:rsid w:val="00EF26DE"/>
    <w:rsid w:val="00EF2840"/>
    <w:rsid w:val="00EF5F00"/>
    <w:rsid w:val="00EF6B01"/>
    <w:rsid w:val="00EF6B41"/>
    <w:rsid w:val="00F04606"/>
    <w:rsid w:val="00F07063"/>
    <w:rsid w:val="00F07633"/>
    <w:rsid w:val="00F07CED"/>
    <w:rsid w:val="00F1238F"/>
    <w:rsid w:val="00F148AF"/>
    <w:rsid w:val="00F20CD3"/>
    <w:rsid w:val="00F21320"/>
    <w:rsid w:val="00F215AA"/>
    <w:rsid w:val="00F22661"/>
    <w:rsid w:val="00F25F75"/>
    <w:rsid w:val="00F30022"/>
    <w:rsid w:val="00F30C6F"/>
    <w:rsid w:val="00F30F49"/>
    <w:rsid w:val="00F41B67"/>
    <w:rsid w:val="00F4232D"/>
    <w:rsid w:val="00F44D53"/>
    <w:rsid w:val="00F50FBA"/>
    <w:rsid w:val="00F550D1"/>
    <w:rsid w:val="00F56677"/>
    <w:rsid w:val="00F60A31"/>
    <w:rsid w:val="00F6127F"/>
    <w:rsid w:val="00F655AF"/>
    <w:rsid w:val="00F65D48"/>
    <w:rsid w:val="00F67948"/>
    <w:rsid w:val="00F74D22"/>
    <w:rsid w:val="00F7554C"/>
    <w:rsid w:val="00F75CE6"/>
    <w:rsid w:val="00F75CEE"/>
    <w:rsid w:val="00F7664B"/>
    <w:rsid w:val="00F77905"/>
    <w:rsid w:val="00F821C6"/>
    <w:rsid w:val="00F849DC"/>
    <w:rsid w:val="00F8776C"/>
    <w:rsid w:val="00F877D0"/>
    <w:rsid w:val="00F90EAA"/>
    <w:rsid w:val="00F92DDC"/>
    <w:rsid w:val="00F95C99"/>
    <w:rsid w:val="00FA0DDD"/>
    <w:rsid w:val="00FA2AB8"/>
    <w:rsid w:val="00FA3C8B"/>
    <w:rsid w:val="00FA3DF1"/>
    <w:rsid w:val="00FA50AA"/>
    <w:rsid w:val="00FA6346"/>
    <w:rsid w:val="00FA6AF6"/>
    <w:rsid w:val="00FA6EB4"/>
    <w:rsid w:val="00FB18CB"/>
    <w:rsid w:val="00FB41D8"/>
    <w:rsid w:val="00FB761A"/>
    <w:rsid w:val="00FB7B44"/>
    <w:rsid w:val="00FC02DE"/>
    <w:rsid w:val="00FC4020"/>
    <w:rsid w:val="00FD18E8"/>
    <w:rsid w:val="00FD2E80"/>
    <w:rsid w:val="00FD7B34"/>
    <w:rsid w:val="00FE0029"/>
    <w:rsid w:val="00FE034C"/>
    <w:rsid w:val="00FE1407"/>
    <w:rsid w:val="00FE1572"/>
    <w:rsid w:val="00FE33FC"/>
    <w:rsid w:val="00FE34EC"/>
    <w:rsid w:val="00FF5EBC"/>
    <w:rsid w:val="00FF75CD"/>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pPr>
    <w:rPr>
      <w:color w:val="000000"/>
      <w:sz w:val="24"/>
      <w:szCs w:val="24"/>
      <w:lang w:bidi="ru-RU"/>
    </w:rPr>
  </w:style>
  <w:style w:type="paragraph" w:styleId="1">
    <w:name w:val="heading 1"/>
    <w:basedOn w:val="a"/>
    <w:next w:val="a"/>
    <w:link w:val="10"/>
    <w:uiPriority w:val="9"/>
    <w:qFormat/>
    <w:rsid w:val="00477C38"/>
    <w:pPr>
      <w:keepNext/>
      <w:spacing w:before="240" w:after="60"/>
      <w:outlineLvl w:val="0"/>
    </w:pPr>
    <w:rPr>
      <w:rFonts w:ascii="Cambria" w:eastAsia="Times New Roman" w:hAnsi="Cambria" w:cs="Times New Roman"/>
      <w:b/>
      <w:bCs/>
      <w:kern w:val="32"/>
      <w:sz w:val="32"/>
      <w:szCs w:val="32"/>
      <w:lang/>
    </w:rPr>
  </w:style>
  <w:style w:type="paragraph" w:styleId="2">
    <w:name w:val="heading 2"/>
    <w:basedOn w:val="a"/>
    <w:next w:val="a"/>
    <w:link w:val="20"/>
    <w:uiPriority w:val="9"/>
    <w:qFormat/>
    <w:rsid w:val="0052281F"/>
    <w:pPr>
      <w:keepNext/>
      <w:spacing w:before="240" w:after="60"/>
      <w:outlineLvl w:val="1"/>
    </w:pPr>
    <w:rPr>
      <w:rFonts w:ascii="Cambria" w:eastAsia="Times New Roman" w:hAnsi="Cambria" w:cs="Times New Roman"/>
      <w:b/>
      <w:bCs/>
      <w:i/>
      <w:iCs/>
      <w:sz w:val="28"/>
      <w:szCs w:val="28"/>
      <w:lang/>
    </w:rPr>
  </w:style>
  <w:style w:type="paragraph" w:styleId="3">
    <w:name w:val="heading 3"/>
    <w:basedOn w:val="a"/>
    <w:next w:val="a"/>
    <w:link w:val="30"/>
    <w:uiPriority w:val="9"/>
    <w:qFormat/>
    <w:rsid w:val="00477C38"/>
    <w:pPr>
      <w:keepNext/>
      <w:spacing w:before="240" w:after="60"/>
      <w:outlineLvl w:val="2"/>
    </w:pPr>
    <w:rPr>
      <w:rFonts w:ascii="Cambria" w:eastAsia="Times New Roman" w:hAnsi="Cambria" w:cs="Times New Roman"/>
      <w:b/>
      <w:bCs/>
      <w:sz w:val="26"/>
      <w:szCs w:val="26"/>
      <w:lang/>
    </w:rPr>
  </w:style>
  <w:style w:type="paragraph" w:styleId="4">
    <w:name w:val="heading 4"/>
    <w:basedOn w:val="a"/>
    <w:next w:val="a"/>
    <w:link w:val="40"/>
    <w:uiPriority w:val="9"/>
    <w:qFormat/>
    <w:rsid w:val="00477C38"/>
    <w:pPr>
      <w:keepNext/>
      <w:spacing w:before="240" w:after="60"/>
      <w:outlineLvl w:val="3"/>
    </w:pPr>
    <w:rPr>
      <w:rFonts w:ascii="Calibri" w:eastAsia="Times New Roman" w:hAnsi="Calibri" w:cs="Times New Roman"/>
      <w:b/>
      <w:bCs/>
      <w:sz w:val="28"/>
      <w:szCs w:val="28"/>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 w:type="character" w:customStyle="1" w:styleId="4Exact">
    <w:name w:val="Основной текст (4) Exact"/>
    <w:rPr>
      <w:rFonts w:ascii="Times New Roman" w:eastAsia="Times New Roman" w:hAnsi="Times New Roman" w:cs="Times New Roman"/>
      <w:b/>
      <w:bCs/>
      <w:i w:val="0"/>
      <w:iCs w:val="0"/>
      <w:smallCaps w:val="0"/>
      <w:strike w:val="0"/>
      <w:sz w:val="20"/>
      <w:szCs w:val="20"/>
      <w:u w:val="none"/>
    </w:rPr>
  </w:style>
  <w:style w:type="character" w:customStyle="1" w:styleId="31">
    <w:name w:val="Основной текст (3)_"/>
    <w:link w:val="32"/>
    <w:rPr>
      <w:rFonts w:ascii="Times New Roman" w:eastAsia="Times New Roman" w:hAnsi="Times New Roman" w:cs="Times New Roman"/>
      <w:b/>
      <w:bCs/>
      <w:i w:val="0"/>
      <w:iCs w:val="0"/>
      <w:smallCaps w:val="0"/>
      <w:strike w:val="0"/>
      <w:sz w:val="32"/>
      <w:szCs w:val="32"/>
      <w:u w:val="none"/>
    </w:rPr>
  </w:style>
  <w:style w:type="character" w:customStyle="1" w:styleId="a4">
    <w:name w:val="Колонтитул_"/>
    <w:link w:val="1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link w:val="21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link w:val="42"/>
    <w:rPr>
      <w:rFonts w:ascii="Times New Roman" w:eastAsia="Times New Roman" w:hAnsi="Times New Roman" w:cs="Times New Roman"/>
      <w:b/>
      <w:bCs/>
      <w:i w:val="0"/>
      <w:iCs w:val="0"/>
      <w:smallCaps w:val="0"/>
      <w:strike w:val="0"/>
      <w:sz w:val="20"/>
      <w:szCs w:val="20"/>
      <w:u w:val="none"/>
    </w:rPr>
  </w:style>
  <w:style w:type="character" w:customStyle="1" w:styleId="22">
    <w:name w:val="Заголовок №2_"/>
    <w:link w:val="23"/>
    <w:rPr>
      <w:rFonts w:ascii="Times New Roman" w:eastAsia="Times New Roman" w:hAnsi="Times New Roman" w:cs="Times New Roman"/>
      <w:b/>
      <w:bCs/>
      <w:i w:val="0"/>
      <w:iCs w:val="0"/>
      <w:smallCaps w:val="0"/>
      <w:strike w:val="0"/>
      <w:sz w:val="32"/>
      <w:szCs w:val="32"/>
      <w:u w:val="none"/>
    </w:rPr>
  </w:style>
  <w:style w:type="character" w:customStyle="1" w:styleId="24">
    <w:name w:val="Оглавление 2 Знак"/>
    <w:link w:val="25"/>
    <w:rsid w:val="00B533CF"/>
    <w:rPr>
      <w:rFonts w:ascii="Times New Roman" w:eastAsia="Times New Roman" w:hAnsi="Times New Roman" w:cs="Times New Roman"/>
      <w:sz w:val="28"/>
      <w:szCs w:val="28"/>
      <w:lang/>
    </w:rPr>
  </w:style>
  <w:style w:type="character" w:customStyle="1" w:styleId="14pt">
    <w:name w:val="Колонтитул + 14 pt;Полужирный;Курсив"/>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link w:val="12"/>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6">
    <w:name w:val="Основной текст (2) + Курсив"/>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Exact">
    <w:name w:val="Основной текст (5) Exact"/>
    <w:link w:val="5"/>
    <w:rPr>
      <w:rFonts w:ascii="Times New Roman" w:eastAsia="Times New Roman" w:hAnsi="Times New Roman" w:cs="Times New Roman"/>
      <w:b w:val="0"/>
      <w:bCs w:val="0"/>
      <w:i w:val="0"/>
      <w:iCs w:val="0"/>
      <w:smallCaps w:val="0"/>
      <w:strike w:val="0"/>
      <w:sz w:val="20"/>
      <w:szCs w:val="20"/>
      <w:u w:val="none"/>
    </w:rPr>
  </w:style>
  <w:style w:type="character" w:customStyle="1" w:styleId="33">
    <w:name w:val="Заголовок №3_"/>
    <w:link w:val="34"/>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ahoma6pt0pt">
    <w:name w:val="Основной текст (2) + Tahoma;6 pt;Интервал 0 pt"/>
    <w:rPr>
      <w:rFonts w:ascii="Tahoma" w:eastAsia="Tahoma" w:hAnsi="Tahoma" w:cs="Tahoma"/>
      <w:b w:val="0"/>
      <w:bCs w:val="0"/>
      <w:i w:val="0"/>
      <w:iCs w:val="0"/>
      <w:smallCaps w:val="0"/>
      <w:strike w:val="0"/>
      <w:color w:val="000000"/>
      <w:spacing w:val="-10"/>
      <w:w w:val="100"/>
      <w:position w:val="0"/>
      <w:sz w:val="12"/>
      <w:szCs w:val="12"/>
      <w:u w:val="none"/>
      <w:lang w:val="ru-RU" w:eastAsia="ru-RU" w:bidi="ru-RU"/>
    </w:rPr>
  </w:style>
  <w:style w:type="character" w:customStyle="1" w:styleId="2TrebuchetMS22pt">
    <w:name w:val="Основной текст (2) + Trebuchet MS;22 pt;Полужирный;Курсив"/>
    <w:rPr>
      <w:rFonts w:ascii="Trebuchet MS" w:eastAsia="Trebuchet MS" w:hAnsi="Trebuchet MS" w:cs="Trebuchet MS"/>
      <w:b/>
      <w:bCs/>
      <w:i/>
      <w:iCs/>
      <w:smallCaps w:val="0"/>
      <w:strike w:val="0"/>
      <w:color w:val="000000"/>
      <w:spacing w:val="0"/>
      <w:w w:val="100"/>
      <w:position w:val="0"/>
      <w:sz w:val="44"/>
      <w:szCs w:val="44"/>
      <w:u w:val="none"/>
      <w:lang w:val="ru-RU" w:eastAsia="ru-RU" w:bidi="ru-RU"/>
    </w:rPr>
  </w:style>
  <w:style w:type="character" w:customStyle="1" w:styleId="210pt">
    <w:name w:val="Основной текст (2) + 10 pt;Курсив"/>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85pt0pt">
    <w:name w:val="Основной текст (2) + 8;5 pt;Интервал 0 p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2Tahoma12pt">
    <w:name w:val="Основной текст (2) + Tahoma;12 pt"/>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 + Курсив"/>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link w:val="61"/>
    <w:rPr>
      <w:rFonts w:ascii="Times New Roman" w:eastAsia="Times New Roman" w:hAnsi="Times New Roman" w:cs="Times New Roman"/>
      <w:b w:val="0"/>
      <w:bCs w:val="0"/>
      <w:i w:val="0"/>
      <w:iCs w:val="0"/>
      <w:smallCaps w:val="0"/>
      <w:strike w:val="0"/>
      <w:sz w:val="22"/>
      <w:szCs w:val="22"/>
      <w:u w:val="none"/>
    </w:rPr>
  </w:style>
  <w:style w:type="character" w:customStyle="1" w:styleId="14pt0">
    <w:name w:val="Колонтитул + 14 pt;Полужирный"/>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2">
    <w:name w:val="Основной текст (2) + 11 p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20">
    <w:name w:val="Основной текст (2) + 11 pt;Курсив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
    <w:name w:val="Основной текст (7)_"/>
    <w:link w:val="70"/>
    <w:rPr>
      <w:rFonts w:ascii="Times New Roman" w:eastAsia="Times New Roman" w:hAnsi="Times New Roman" w:cs="Times New Roman"/>
      <w:b w:val="0"/>
      <w:bCs w:val="0"/>
      <w:i/>
      <w:iCs/>
      <w:smallCaps w:val="0"/>
      <w:strike w:val="0"/>
      <w:sz w:val="28"/>
      <w:szCs w:val="28"/>
      <w:u w:val="none"/>
    </w:rPr>
  </w:style>
  <w:style w:type="character" w:customStyle="1" w:styleId="74pt">
    <w:name w:val="Основной текст (7) + Интервал 4 pt"/>
    <w:rPr>
      <w:rFonts w:ascii="Times New Roman" w:eastAsia="Times New Roman" w:hAnsi="Times New Roman" w:cs="Times New Roman"/>
      <w:b w:val="0"/>
      <w:bCs w:val="0"/>
      <w:i/>
      <w:iCs/>
      <w:smallCaps w:val="0"/>
      <w:strike w:val="0"/>
      <w:color w:val="000000"/>
      <w:spacing w:val="80"/>
      <w:w w:val="100"/>
      <w:position w:val="0"/>
      <w:sz w:val="28"/>
      <w:szCs w:val="28"/>
      <w:u w:val="none"/>
      <w:lang w:val="ru-RU" w:eastAsia="ru-RU" w:bidi="ru-RU"/>
    </w:rPr>
  </w:style>
  <w:style w:type="character" w:customStyle="1" w:styleId="71">
    <w:name w:val="Основной текст (7) + Не курсив"/>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1pt">
    <w:name w:val="Основной текст (2) + 11 pt;Интервал 1 pt"/>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8">
    <w:name w:val="Основной текст (8)_"/>
    <w:link w:val="81"/>
    <w:rPr>
      <w:rFonts w:ascii="Times New Roman" w:eastAsia="Times New Roman" w:hAnsi="Times New Roman" w:cs="Times New Roman"/>
      <w:b w:val="0"/>
      <w:bCs w:val="0"/>
      <w:i/>
      <w:iCs/>
      <w:smallCaps w:val="0"/>
      <w:strike w:val="0"/>
      <w:sz w:val="22"/>
      <w:szCs w:val="22"/>
      <w:u w:val="none"/>
    </w:rPr>
  </w:style>
  <w:style w:type="character" w:customStyle="1" w:styleId="814pt">
    <w:name w:val="Основной текст (8) + 14 p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14pt0">
    <w:name w:val="Основной текст (8) + 14 pt;Не курсив"/>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0">
    <w:name w:val="Основной текст (8) + Не курсив"/>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
    <w:name w:val="Основной текст (9)_"/>
    <w:link w:val="90"/>
    <w:rPr>
      <w:rFonts w:ascii="Times New Roman" w:eastAsia="Times New Roman" w:hAnsi="Times New Roman" w:cs="Times New Roman"/>
      <w:b w:val="0"/>
      <w:bCs w:val="0"/>
      <w:i/>
      <w:iCs/>
      <w:smallCaps w:val="0"/>
      <w:strike w:val="0"/>
      <w:sz w:val="15"/>
      <w:szCs w:val="15"/>
      <w:u w:val="none"/>
    </w:rPr>
  </w:style>
  <w:style w:type="character" w:customStyle="1" w:styleId="9ArialNarrow11pt">
    <w:name w:val="Основной текст (9) + Arial Narrow;11 pt"/>
    <w:rPr>
      <w:rFonts w:ascii="Arial Narrow" w:eastAsia="Arial Narrow" w:hAnsi="Arial Narrow" w:cs="Arial Narrow"/>
      <w:b w:val="0"/>
      <w:bCs w:val="0"/>
      <w:i/>
      <w:iCs/>
      <w:smallCaps w:val="0"/>
      <w:strike w:val="0"/>
      <w:color w:val="000000"/>
      <w:spacing w:val="0"/>
      <w:w w:val="100"/>
      <w:position w:val="0"/>
      <w:sz w:val="22"/>
      <w:szCs w:val="22"/>
      <w:u w:val="none"/>
      <w:lang w:val="ru-RU" w:eastAsia="ru-RU" w:bidi="ru-RU"/>
    </w:rPr>
  </w:style>
  <w:style w:type="character" w:customStyle="1" w:styleId="60">
    <w:name w:val="Основной текст (6) + Курсив"/>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14pt">
    <w:name w:val="Основной текст (6) + 14 pt;Курсив"/>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0pt0">
    <w:name w:val="Основной текст (2) + 10 pt;Полужирный"/>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4pt1">
    <w:name w:val="Колонтитул + 14 pt;Полужирный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Основной текст (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
    <w:name w:val="Основной текст (2) + Курсив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8">
    <w:name w:val="Подпись к таблице"/>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Подпись к таблице (2)_"/>
    <w:link w:val="212"/>
    <w:rPr>
      <w:rFonts w:ascii="Times New Roman" w:eastAsia="Times New Roman" w:hAnsi="Times New Roman" w:cs="Times New Roman"/>
      <w:b w:val="0"/>
      <w:bCs w:val="0"/>
      <w:i/>
      <w:iCs/>
      <w:smallCaps w:val="0"/>
      <w:strike w:val="0"/>
      <w:sz w:val="28"/>
      <w:szCs w:val="28"/>
      <w:u w:val="none"/>
    </w:rPr>
  </w:style>
  <w:style w:type="character" w:customStyle="1" w:styleId="29">
    <w:name w:val="Подпись к таблице (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75pt">
    <w:name w:val="Основной текст (2) + 7;5 pt;Полужирный"/>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1pt1">
    <w:name w:val="Основной текст (2) + 11 pt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pt">
    <w:name w:val="Основной текст (2) + 11 pt;Интервал -1 p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n-US" w:eastAsia="en-US" w:bidi="en-US"/>
    </w:rPr>
  </w:style>
  <w:style w:type="character" w:customStyle="1" w:styleId="211pt10">
    <w:name w:val="Основной текст (2) + 11 pt;Курсив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5pt0">
    <w:name w:val="Основной текст (2) + 11;5 pt;Полужирный"/>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0pt1">
    <w:name w:val="Основной текст (2) + 10 pt;Полужирный;Малые прописные"/>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Candara8pt">
    <w:name w:val="Основной текст (2) + Candara;8 pt;Курсив"/>
    <w:rPr>
      <w:rFonts w:ascii="Candara" w:eastAsia="Candara" w:hAnsi="Candara" w:cs="Candara"/>
      <w:b w:val="0"/>
      <w:bCs w:val="0"/>
      <w:i/>
      <w:iCs/>
      <w:smallCaps w:val="0"/>
      <w:strike w:val="0"/>
      <w:color w:val="000000"/>
      <w:spacing w:val="0"/>
      <w:w w:val="100"/>
      <w:position w:val="0"/>
      <w:sz w:val="16"/>
      <w:szCs w:val="16"/>
      <w:u w:val="none"/>
      <w:lang w:val="en-US" w:eastAsia="en-US" w:bidi="en-US"/>
    </w:rPr>
  </w:style>
  <w:style w:type="character" w:customStyle="1" w:styleId="220">
    <w:name w:val="Основной текст (2)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Exact">
    <w:name w:val="Основной текст (6) Exact"/>
    <w:rPr>
      <w:rFonts w:ascii="Times New Roman" w:eastAsia="Times New Roman" w:hAnsi="Times New Roman" w:cs="Times New Roman"/>
      <w:b w:val="0"/>
      <w:bCs w:val="0"/>
      <w:i w:val="0"/>
      <w:iCs w:val="0"/>
      <w:smallCaps w:val="0"/>
      <w:strike w:val="0"/>
      <w:sz w:val="22"/>
      <w:szCs w:val="22"/>
      <w:u w:val="none"/>
    </w:rPr>
  </w:style>
  <w:style w:type="character" w:customStyle="1" w:styleId="72">
    <w:name w:val="Основной текст (7) + Малые прописные"/>
    <w:rPr>
      <w:rFonts w:ascii="Times New Roman" w:eastAsia="Times New Roman" w:hAnsi="Times New Roman" w:cs="Times New Roman"/>
      <w:b w:val="0"/>
      <w:bCs w:val="0"/>
      <w:i/>
      <w:iCs/>
      <w:smallCaps/>
      <w:strike w:val="0"/>
      <w:color w:val="000000"/>
      <w:spacing w:val="0"/>
      <w:w w:val="100"/>
      <w:position w:val="0"/>
      <w:sz w:val="28"/>
      <w:szCs w:val="28"/>
      <w:u w:val="none"/>
      <w:lang w:val="ru-RU" w:eastAsia="ru-RU" w:bidi="ru-RU"/>
    </w:rPr>
  </w:style>
  <w:style w:type="character" w:customStyle="1" w:styleId="210pt2">
    <w:name w:val="Основной текст (2) + 10 p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pt">
    <w:name w:val="Колонтитул + 16 pt;Полужирный"/>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5">
    <w:name w:val="Подпись к таблице (3)_"/>
    <w:link w:val="36"/>
    <w:rPr>
      <w:rFonts w:ascii="Times New Roman" w:eastAsia="Times New Roman" w:hAnsi="Times New Roman" w:cs="Times New Roman"/>
      <w:b w:val="0"/>
      <w:bCs w:val="0"/>
      <w:i w:val="0"/>
      <w:iCs w:val="0"/>
      <w:smallCaps w:val="0"/>
      <w:strike w:val="0"/>
      <w:sz w:val="22"/>
      <w:szCs w:val="22"/>
      <w:u w:val="none"/>
    </w:rPr>
  </w:style>
  <w:style w:type="character" w:customStyle="1" w:styleId="614pt0">
    <w:name w:val="Основной текст (6) + 14 p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1pt">
    <w:name w:val="Основной текст (7) + Интервал -1 pt"/>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43">
    <w:name w:val="Подпись к таблице (4)_"/>
    <w:link w:val="44"/>
    <w:rPr>
      <w:rFonts w:ascii="Times New Roman" w:eastAsia="Times New Roman" w:hAnsi="Times New Roman" w:cs="Times New Roman"/>
      <w:b w:val="0"/>
      <w:bCs w:val="0"/>
      <w:i/>
      <w:iCs/>
      <w:smallCaps w:val="0"/>
      <w:strike w:val="0"/>
      <w:sz w:val="22"/>
      <w:szCs w:val="22"/>
      <w:u w:val="none"/>
    </w:rPr>
  </w:style>
  <w:style w:type="character" w:customStyle="1" w:styleId="614pt1">
    <w:name w:val="Основной текст (6) + 14 pt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614pt10">
    <w:name w:val="Основной текст (6) + 14 pt;Курсив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a">
    <w:name w:val="Колонтитул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2pt">
    <w:name w:val="Основной текст (2) + 11 pt;Курсив;Интервал -2 pt"/>
    <w:rPr>
      <w:rFonts w:ascii="Times New Roman" w:eastAsia="Times New Roman" w:hAnsi="Times New Roman" w:cs="Times New Roman"/>
      <w:b w:val="0"/>
      <w:bCs w:val="0"/>
      <w:i/>
      <w:iCs/>
      <w:smallCaps w:val="0"/>
      <w:strike w:val="0"/>
      <w:color w:val="000000"/>
      <w:spacing w:val="-40"/>
      <w:w w:val="100"/>
      <w:position w:val="0"/>
      <w:sz w:val="22"/>
      <w:szCs w:val="22"/>
      <w:u w:val="none"/>
      <w:lang w:val="ru-RU" w:eastAsia="ru-RU" w:bidi="ru-RU"/>
    </w:rPr>
  </w:style>
  <w:style w:type="character" w:customStyle="1" w:styleId="a9">
    <w:name w:val="Подпись к картинке_"/>
    <w:link w:val="aa"/>
    <w:rPr>
      <w:rFonts w:ascii="Times New Roman" w:eastAsia="Times New Roman" w:hAnsi="Times New Roman" w:cs="Times New Roman"/>
      <w:b w:val="0"/>
      <w:bCs w:val="0"/>
      <w:i w:val="0"/>
      <w:iCs w:val="0"/>
      <w:smallCaps w:val="0"/>
      <w:strike w:val="0"/>
      <w:sz w:val="22"/>
      <w:szCs w:val="22"/>
      <w:u w:val="none"/>
    </w:rPr>
  </w:style>
  <w:style w:type="character" w:customStyle="1" w:styleId="14pt2">
    <w:name w:val="Подпись к картинке + 14 p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Основной текст (2) + Курсив Exac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Exact">
    <w:name w:val="Основной текст (7) Exact"/>
    <w:rPr>
      <w:rFonts w:ascii="Times New Roman" w:eastAsia="Times New Roman" w:hAnsi="Times New Roman" w:cs="Times New Roman"/>
      <w:b w:val="0"/>
      <w:bCs w:val="0"/>
      <w:i/>
      <w:iCs/>
      <w:smallCaps w:val="0"/>
      <w:strike w:val="0"/>
      <w:sz w:val="28"/>
      <w:szCs w:val="28"/>
      <w:u w:val="none"/>
      <w:lang w:val="en-US" w:eastAsia="en-US" w:bidi="en-US"/>
    </w:rPr>
  </w:style>
  <w:style w:type="character" w:customStyle="1" w:styleId="2Exact1">
    <w:name w:val="Подпись к картинке (2) Exact"/>
    <w:link w:val="2b"/>
    <w:rPr>
      <w:rFonts w:ascii="Times New Roman" w:eastAsia="Times New Roman" w:hAnsi="Times New Roman" w:cs="Times New Roman"/>
      <w:b w:val="0"/>
      <w:bCs w:val="0"/>
      <w:i/>
      <w:iCs/>
      <w:smallCaps w:val="0"/>
      <w:strike w:val="0"/>
      <w:sz w:val="28"/>
      <w:szCs w:val="28"/>
      <w:u w:val="none"/>
      <w:lang w:val="en-US" w:eastAsia="en-US" w:bidi="en-US"/>
    </w:rPr>
  </w:style>
  <w:style w:type="character" w:customStyle="1" w:styleId="2Exact2">
    <w:name w:val="Подпись к картинке (2) + Не курсив Exact"/>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82">
    <w:name w:val="Основной текст (8)"/>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1Exact">
    <w:name w:val="Заголовок №1 Exact"/>
    <w:link w:val="13"/>
    <w:rPr>
      <w:rFonts w:ascii="Arial" w:eastAsia="Arial" w:hAnsi="Arial" w:cs="Arial"/>
      <w:b w:val="0"/>
      <w:bCs w:val="0"/>
      <w:i/>
      <w:iCs/>
      <w:smallCaps w:val="0"/>
      <w:strike w:val="0"/>
      <w:spacing w:val="-30"/>
      <w:sz w:val="32"/>
      <w:szCs w:val="32"/>
      <w:u w:val="none"/>
    </w:rPr>
  </w:style>
  <w:style w:type="character" w:customStyle="1" w:styleId="10Exact">
    <w:name w:val="Основной текст (10) Exact"/>
    <w:link w:val="100"/>
    <w:rPr>
      <w:rFonts w:ascii="Arial" w:eastAsia="Arial" w:hAnsi="Arial" w:cs="Arial"/>
      <w:b w:val="0"/>
      <w:bCs w:val="0"/>
      <w:i/>
      <w:iCs/>
      <w:smallCaps w:val="0"/>
      <w:strike w:val="0"/>
      <w:spacing w:val="-20"/>
      <w:sz w:val="11"/>
      <w:szCs w:val="11"/>
      <w:u w:val="none"/>
    </w:rPr>
  </w:style>
  <w:style w:type="character" w:customStyle="1" w:styleId="10Exact3">
    <w:name w:val="Основной текст (10) Exact3"/>
    <w:rPr>
      <w:rFonts w:ascii="Arial" w:eastAsia="Arial" w:hAnsi="Arial" w:cs="Arial"/>
      <w:b w:val="0"/>
      <w:bCs w:val="0"/>
      <w:i/>
      <w:iCs/>
      <w:smallCaps w:val="0"/>
      <w:strike w:val="0"/>
      <w:color w:val="000000"/>
      <w:spacing w:val="-20"/>
      <w:w w:val="100"/>
      <w:position w:val="0"/>
      <w:sz w:val="11"/>
      <w:szCs w:val="11"/>
      <w:u w:val="none"/>
      <w:lang w:val="ru-RU" w:eastAsia="ru-RU" w:bidi="ru-RU"/>
    </w:rPr>
  </w:style>
  <w:style w:type="character" w:customStyle="1" w:styleId="10Exact2">
    <w:name w:val="Основной текст (10) Exact2"/>
    <w:rPr>
      <w:rFonts w:ascii="Arial" w:eastAsia="Arial" w:hAnsi="Arial" w:cs="Arial"/>
      <w:b w:val="0"/>
      <w:bCs w:val="0"/>
      <w:i/>
      <w:iCs/>
      <w:smallCaps w:val="0"/>
      <w:strike w:val="0"/>
      <w:color w:val="000000"/>
      <w:spacing w:val="-20"/>
      <w:w w:val="100"/>
      <w:position w:val="0"/>
      <w:sz w:val="11"/>
      <w:szCs w:val="11"/>
      <w:u w:val="single"/>
      <w:lang w:val="ru-RU" w:eastAsia="ru-RU" w:bidi="ru-RU"/>
    </w:rPr>
  </w:style>
  <w:style w:type="character" w:customStyle="1" w:styleId="10Exact1">
    <w:name w:val="Основной текст (10) Exact1"/>
    <w:rPr>
      <w:rFonts w:ascii="Arial" w:eastAsia="Arial" w:hAnsi="Arial" w:cs="Arial"/>
      <w:b w:val="0"/>
      <w:bCs w:val="0"/>
      <w:i/>
      <w:iCs/>
      <w:smallCaps w:val="0"/>
      <w:strike w:val="0"/>
      <w:color w:val="000000"/>
      <w:spacing w:val="-20"/>
      <w:w w:val="100"/>
      <w:position w:val="0"/>
      <w:sz w:val="11"/>
      <w:szCs w:val="11"/>
      <w:u w:val="none"/>
      <w:lang w:val="ru-RU" w:eastAsia="ru-RU" w:bidi="ru-RU"/>
    </w:rPr>
  </w:style>
  <w:style w:type="character" w:customStyle="1" w:styleId="14pt1pt">
    <w:name w:val="Колонтитул + 14 pt;Полужирный;Курсив;Интервал 1 pt"/>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paragraph" w:customStyle="1" w:styleId="42">
    <w:name w:val="Основной текст (4)"/>
    <w:basedOn w:val="a"/>
    <w:link w:val="41"/>
    <w:pPr>
      <w:shd w:val="clear" w:color="auto" w:fill="FFFFFF"/>
      <w:spacing w:before="2280" w:after="360" w:line="0" w:lineRule="atLeast"/>
    </w:pPr>
    <w:rPr>
      <w:rFonts w:ascii="Times New Roman" w:eastAsia="Times New Roman" w:hAnsi="Times New Roman" w:cs="Times New Roman"/>
      <w:b/>
      <w:bCs/>
      <w:color w:val="auto"/>
      <w:sz w:val="20"/>
      <w:szCs w:val="20"/>
      <w:lang w:bidi="ar-SA"/>
    </w:rPr>
  </w:style>
  <w:style w:type="paragraph" w:customStyle="1" w:styleId="32">
    <w:name w:val="Основной текст (3)"/>
    <w:basedOn w:val="a"/>
    <w:link w:val="31"/>
    <w:pPr>
      <w:shd w:val="clear" w:color="auto" w:fill="FFFFFF"/>
      <w:spacing w:line="619" w:lineRule="exact"/>
      <w:jc w:val="center"/>
    </w:pPr>
    <w:rPr>
      <w:rFonts w:ascii="Times New Roman" w:eastAsia="Times New Roman" w:hAnsi="Times New Roman" w:cs="Times New Roman"/>
      <w:b/>
      <w:bCs/>
      <w:color w:val="auto"/>
      <w:sz w:val="32"/>
      <w:szCs w:val="32"/>
      <w:lang w:bidi="ar-SA"/>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color w:val="auto"/>
      <w:sz w:val="26"/>
      <w:szCs w:val="26"/>
      <w:lang w:bidi="ar-SA"/>
    </w:rPr>
  </w:style>
  <w:style w:type="paragraph" w:customStyle="1" w:styleId="210">
    <w:name w:val="Основной текст (2)1"/>
    <w:basedOn w:val="a"/>
    <w:link w:val="21"/>
    <w:pPr>
      <w:shd w:val="clear" w:color="auto" w:fill="FFFFFF"/>
      <w:spacing w:line="490" w:lineRule="exact"/>
    </w:pPr>
    <w:rPr>
      <w:rFonts w:ascii="Times New Roman" w:eastAsia="Times New Roman" w:hAnsi="Times New Roman" w:cs="Times New Roman"/>
      <w:color w:val="auto"/>
      <w:sz w:val="28"/>
      <w:szCs w:val="28"/>
      <w:lang w:bidi="ar-SA"/>
    </w:rPr>
  </w:style>
  <w:style w:type="paragraph" w:customStyle="1" w:styleId="23">
    <w:name w:val="Заголовок №2"/>
    <w:basedOn w:val="a"/>
    <w:link w:val="22"/>
    <w:pPr>
      <w:shd w:val="clear" w:color="auto" w:fill="FFFFFF"/>
      <w:spacing w:after="240" w:line="0" w:lineRule="atLeast"/>
      <w:jc w:val="center"/>
      <w:outlineLvl w:val="1"/>
    </w:pPr>
    <w:rPr>
      <w:rFonts w:ascii="Times New Roman" w:eastAsia="Times New Roman" w:hAnsi="Times New Roman" w:cs="Times New Roman"/>
      <w:b/>
      <w:bCs/>
      <w:color w:val="auto"/>
      <w:sz w:val="32"/>
      <w:szCs w:val="32"/>
      <w:lang w:bidi="ar-SA"/>
    </w:rPr>
  </w:style>
  <w:style w:type="paragraph" w:styleId="25">
    <w:name w:val="toc 2"/>
    <w:basedOn w:val="a"/>
    <w:link w:val="24"/>
    <w:autoRedefine/>
    <w:rsid w:val="00B533CF"/>
    <w:pPr>
      <w:tabs>
        <w:tab w:val="left" w:pos="280"/>
        <w:tab w:val="right" w:leader="dot" w:pos="9608"/>
      </w:tabs>
      <w:jc w:val="both"/>
    </w:pPr>
    <w:rPr>
      <w:rFonts w:ascii="Times New Roman" w:eastAsia="Times New Roman" w:hAnsi="Times New Roman" w:cs="Times New Roman"/>
      <w:color w:val="auto"/>
      <w:sz w:val="28"/>
      <w:szCs w:val="28"/>
      <w:lang w:bidi="ar-SA"/>
    </w:rPr>
  </w:style>
  <w:style w:type="paragraph" w:customStyle="1" w:styleId="12">
    <w:name w:val="Подпись к таблице1"/>
    <w:basedOn w:val="a"/>
    <w:link w:val="a6"/>
    <w:pPr>
      <w:shd w:val="clear" w:color="auto" w:fill="FFFFFF"/>
      <w:spacing w:line="485" w:lineRule="exact"/>
      <w:jc w:val="both"/>
    </w:pPr>
    <w:rPr>
      <w:rFonts w:ascii="Times New Roman" w:eastAsia="Times New Roman" w:hAnsi="Times New Roman" w:cs="Times New Roman"/>
      <w:color w:val="auto"/>
      <w:sz w:val="28"/>
      <w:szCs w:val="28"/>
      <w:lang w:bidi="ar-SA"/>
    </w:rPr>
  </w:style>
  <w:style w:type="paragraph" w:customStyle="1" w:styleId="5">
    <w:name w:val="Основной текст (5)"/>
    <w:basedOn w:val="a"/>
    <w:link w:val="5Exact"/>
    <w:pPr>
      <w:shd w:val="clear" w:color="auto" w:fill="FFFFFF"/>
      <w:spacing w:line="559" w:lineRule="exact"/>
      <w:ind w:hanging="180"/>
      <w:jc w:val="both"/>
    </w:pPr>
    <w:rPr>
      <w:rFonts w:ascii="Times New Roman" w:eastAsia="Times New Roman" w:hAnsi="Times New Roman" w:cs="Times New Roman"/>
      <w:color w:val="auto"/>
      <w:sz w:val="20"/>
      <w:szCs w:val="20"/>
      <w:lang w:bidi="ar-SA"/>
    </w:rPr>
  </w:style>
  <w:style w:type="paragraph" w:customStyle="1" w:styleId="34">
    <w:name w:val="Заголовок №3"/>
    <w:basedOn w:val="a"/>
    <w:link w:val="33"/>
    <w:pPr>
      <w:shd w:val="clear" w:color="auto" w:fill="FFFFFF"/>
      <w:spacing w:before="420" w:after="720" w:line="0" w:lineRule="atLeast"/>
      <w:ind w:hanging="760"/>
      <w:jc w:val="both"/>
      <w:outlineLvl w:val="2"/>
    </w:pPr>
    <w:rPr>
      <w:rFonts w:ascii="Times New Roman" w:eastAsia="Times New Roman" w:hAnsi="Times New Roman" w:cs="Times New Roman"/>
      <w:color w:val="auto"/>
      <w:sz w:val="28"/>
      <w:szCs w:val="28"/>
      <w:lang w:bidi="ar-SA"/>
    </w:rPr>
  </w:style>
  <w:style w:type="paragraph" w:customStyle="1" w:styleId="61">
    <w:name w:val="Основной текст (6)1"/>
    <w:basedOn w:val="a"/>
    <w:link w:val="6"/>
    <w:pPr>
      <w:shd w:val="clear" w:color="auto" w:fill="FFFFFF"/>
      <w:spacing w:before="2580" w:after="180" w:line="0" w:lineRule="atLeast"/>
      <w:jc w:val="both"/>
    </w:pPr>
    <w:rPr>
      <w:rFonts w:ascii="Times New Roman" w:eastAsia="Times New Roman" w:hAnsi="Times New Roman" w:cs="Times New Roman"/>
      <w:color w:val="auto"/>
      <w:sz w:val="22"/>
      <w:szCs w:val="22"/>
      <w:lang w:bidi="ar-SA"/>
    </w:rPr>
  </w:style>
  <w:style w:type="paragraph" w:customStyle="1" w:styleId="70">
    <w:name w:val="Основной текст (7)"/>
    <w:basedOn w:val="a"/>
    <w:link w:val="7"/>
    <w:pPr>
      <w:shd w:val="clear" w:color="auto" w:fill="FFFFFF"/>
      <w:spacing w:after="240" w:line="0" w:lineRule="atLeast"/>
      <w:jc w:val="both"/>
    </w:pPr>
    <w:rPr>
      <w:rFonts w:ascii="Times New Roman" w:eastAsia="Times New Roman" w:hAnsi="Times New Roman" w:cs="Times New Roman"/>
      <w:i/>
      <w:iCs/>
      <w:color w:val="auto"/>
      <w:sz w:val="28"/>
      <w:szCs w:val="28"/>
      <w:lang w:bidi="ar-SA"/>
    </w:rPr>
  </w:style>
  <w:style w:type="paragraph" w:customStyle="1" w:styleId="81">
    <w:name w:val="Основной текст (8)1"/>
    <w:basedOn w:val="a"/>
    <w:link w:val="8"/>
    <w:pPr>
      <w:shd w:val="clear" w:color="auto" w:fill="FFFFFF"/>
      <w:spacing w:line="0" w:lineRule="atLeast"/>
      <w:jc w:val="both"/>
    </w:pPr>
    <w:rPr>
      <w:rFonts w:ascii="Times New Roman" w:eastAsia="Times New Roman" w:hAnsi="Times New Roman" w:cs="Times New Roman"/>
      <w:i/>
      <w:iCs/>
      <w:color w:val="auto"/>
      <w:sz w:val="22"/>
      <w:szCs w:val="22"/>
      <w:lang w:bidi="ar-SA"/>
    </w:rPr>
  </w:style>
  <w:style w:type="paragraph" w:customStyle="1" w:styleId="90">
    <w:name w:val="Основной текст (9)"/>
    <w:basedOn w:val="a"/>
    <w:link w:val="9"/>
    <w:pPr>
      <w:shd w:val="clear" w:color="auto" w:fill="FFFFFF"/>
      <w:spacing w:after="240" w:line="0" w:lineRule="atLeast"/>
    </w:pPr>
    <w:rPr>
      <w:rFonts w:ascii="Times New Roman" w:eastAsia="Times New Roman" w:hAnsi="Times New Roman" w:cs="Times New Roman"/>
      <w:i/>
      <w:iCs/>
      <w:color w:val="auto"/>
      <w:sz w:val="15"/>
      <w:szCs w:val="15"/>
      <w:lang w:bidi="ar-SA"/>
    </w:rPr>
  </w:style>
  <w:style w:type="paragraph" w:customStyle="1" w:styleId="212">
    <w:name w:val="Подпись к таблице (2)1"/>
    <w:basedOn w:val="a"/>
    <w:link w:val="28"/>
    <w:pPr>
      <w:shd w:val="clear" w:color="auto" w:fill="FFFFFF"/>
      <w:spacing w:before="240" w:line="0" w:lineRule="atLeast"/>
    </w:pPr>
    <w:rPr>
      <w:rFonts w:ascii="Times New Roman" w:eastAsia="Times New Roman" w:hAnsi="Times New Roman" w:cs="Times New Roman"/>
      <w:i/>
      <w:iCs/>
      <w:color w:val="auto"/>
      <w:sz w:val="28"/>
      <w:szCs w:val="28"/>
      <w:lang w:bidi="ar-SA"/>
    </w:rPr>
  </w:style>
  <w:style w:type="paragraph" w:customStyle="1" w:styleId="36">
    <w:name w:val="Подпись к таблице (3)"/>
    <w:basedOn w:val="a"/>
    <w:link w:val="35"/>
    <w:pPr>
      <w:shd w:val="clear" w:color="auto" w:fill="FFFFFF"/>
      <w:spacing w:line="0" w:lineRule="atLeast"/>
    </w:pPr>
    <w:rPr>
      <w:rFonts w:ascii="Times New Roman" w:eastAsia="Times New Roman" w:hAnsi="Times New Roman" w:cs="Times New Roman"/>
      <w:color w:val="auto"/>
      <w:sz w:val="22"/>
      <w:szCs w:val="22"/>
      <w:lang w:bidi="ar-SA"/>
    </w:rPr>
  </w:style>
  <w:style w:type="paragraph" w:customStyle="1" w:styleId="44">
    <w:name w:val="Подпись к таблице (4)"/>
    <w:basedOn w:val="a"/>
    <w:link w:val="43"/>
    <w:pPr>
      <w:shd w:val="clear" w:color="auto" w:fill="FFFFFF"/>
      <w:spacing w:line="0" w:lineRule="atLeast"/>
    </w:pPr>
    <w:rPr>
      <w:rFonts w:ascii="Times New Roman" w:eastAsia="Times New Roman" w:hAnsi="Times New Roman" w:cs="Times New Roman"/>
      <w:i/>
      <w:iCs/>
      <w:color w:val="auto"/>
      <w:sz w:val="22"/>
      <w:szCs w:val="22"/>
      <w:lang w:bidi="ar-SA"/>
    </w:rPr>
  </w:style>
  <w:style w:type="paragraph" w:customStyle="1" w:styleId="aa">
    <w:name w:val="Подпись к картинке"/>
    <w:basedOn w:val="a"/>
    <w:link w:val="a9"/>
    <w:pPr>
      <w:shd w:val="clear" w:color="auto" w:fill="FFFFFF"/>
      <w:spacing w:after="240" w:line="0" w:lineRule="atLeast"/>
    </w:pPr>
    <w:rPr>
      <w:rFonts w:ascii="Times New Roman" w:eastAsia="Times New Roman" w:hAnsi="Times New Roman" w:cs="Times New Roman"/>
      <w:color w:val="auto"/>
      <w:sz w:val="22"/>
      <w:szCs w:val="22"/>
      <w:lang w:bidi="ar-SA"/>
    </w:rPr>
  </w:style>
  <w:style w:type="paragraph" w:customStyle="1" w:styleId="2b">
    <w:name w:val="Подпись к картинке (2)"/>
    <w:basedOn w:val="a"/>
    <w:link w:val="2Exact1"/>
    <w:pPr>
      <w:shd w:val="clear" w:color="auto" w:fill="FFFFFF"/>
      <w:spacing w:line="0" w:lineRule="atLeast"/>
    </w:pPr>
    <w:rPr>
      <w:rFonts w:ascii="Times New Roman" w:eastAsia="Times New Roman" w:hAnsi="Times New Roman" w:cs="Times New Roman"/>
      <w:i/>
      <w:iCs/>
      <w:color w:val="auto"/>
      <w:sz w:val="28"/>
      <w:szCs w:val="28"/>
      <w:lang w:val="en-US" w:eastAsia="en-US" w:bidi="en-US"/>
    </w:rPr>
  </w:style>
  <w:style w:type="paragraph" w:customStyle="1" w:styleId="13">
    <w:name w:val="Заголовок №1"/>
    <w:basedOn w:val="a"/>
    <w:link w:val="1Exact"/>
    <w:pPr>
      <w:shd w:val="clear" w:color="auto" w:fill="FFFFFF"/>
      <w:spacing w:line="0" w:lineRule="atLeast"/>
      <w:outlineLvl w:val="0"/>
    </w:pPr>
    <w:rPr>
      <w:rFonts w:ascii="Arial" w:eastAsia="Arial" w:hAnsi="Arial" w:cs="Times New Roman"/>
      <w:i/>
      <w:iCs/>
      <w:color w:val="auto"/>
      <w:spacing w:val="-30"/>
      <w:sz w:val="32"/>
      <w:szCs w:val="32"/>
      <w:lang w:bidi="ar-SA"/>
    </w:rPr>
  </w:style>
  <w:style w:type="paragraph" w:customStyle="1" w:styleId="100">
    <w:name w:val="Основной текст (10)"/>
    <w:basedOn w:val="a"/>
    <w:link w:val="10Exact"/>
    <w:pPr>
      <w:shd w:val="clear" w:color="auto" w:fill="FFFFFF"/>
      <w:spacing w:line="0" w:lineRule="atLeast"/>
    </w:pPr>
    <w:rPr>
      <w:rFonts w:ascii="Arial" w:eastAsia="Arial" w:hAnsi="Arial" w:cs="Times New Roman"/>
      <w:i/>
      <w:iCs/>
      <w:color w:val="auto"/>
      <w:spacing w:val="-20"/>
      <w:sz w:val="11"/>
      <w:szCs w:val="11"/>
      <w:lang w:bidi="ar-SA"/>
    </w:rPr>
  </w:style>
  <w:style w:type="paragraph" w:styleId="37">
    <w:name w:val="toc 3"/>
    <w:basedOn w:val="a"/>
    <w:autoRedefine/>
    <w:uiPriority w:val="39"/>
    <w:rsid w:val="00CB24C7"/>
    <w:pPr>
      <w:shd w:val="clear" w:color="auto" w:fill="FFFFFF"/>
      <w:tabs>
        <w:tab w:val="left" w:pos="660"/>
        <w:tab w:val="right" w:leader="dot" w:pos="9690"/>
      </w:tabs>
      <w:spacing w:line="276" w:lineRule="auto"/>
      <w:jc w:val="both"/>
    </w:pPr>
    <w:rPr>
      <w:rFonts w:ascii="Times New Roman" w:eastAsia="Times New Roman" w:hAnsi="Times New Roman" w:cs="Times New Roman"/>
    </w:rPr>
  </w:style>
  <w:style w:type="paragraph" w:styleId="ab">
    <w:name w:val="header"/>
    <w:basedOn w:val="a"/>
    <w:link w:val="ac"/>
    <w:uiPriority w:val="99"/>
    <w:unhideWhenUsed/>
    <w:rsid w:val="007C0832"/>
    <w:pPr>
      <w:tabs>
        <w:tab w:val="center" w:pos="4677"/>
        <w:tab w:val="right" w:pos="9355"/>
      </w:tabs>
    </w:pPr>
    <w:rPr>
      <w:lang/>
    </w:rPr>
  </w:style>
  <w:style w:type="character" w:customStyle="1" w:styleId="ac">
    <w:name w:val="Верхний колонтитул Знак"/>
    <w:link w:val="ab"/>
    <w:uiPriority w:val="99"/>
    <w:rsid w:val="007C0832"/>
    <w:rPr>
      <w:color w:val="000000"/>
      <w:sz w:val="24"/>
      <w:szCs w:val="24"/>
      <w:lang w:bidi="ru-RU"/>
    </w:rPr>
  </w:style>
  <w:style w:type="paragraph" w:styleId="ad">
    <w:name w:val="footer"/>
    <w:basedOn w:val="a"/>
    <w:link w:val="ae"/>
    <w:uiPriority w:val="99"/>
    <w:unhideWhenUsed/>
    <w:rsid w:val="007C0832"/>
    <w:pPr>
      <w:tabs>
        <w:tab w:val="center" w:pos="4677"/>
        <w:tab w:val="right" w:pos="9355"/>
      </w:tabs>
    </w:pPr>
    <w:rPr>
      <w:lang/>
    </w:rPr>
  </w:style>
  <w:style w:type="character" w:customStyle="1" w:styleId="ae">
    <w:name w:val="Нижний колонтитул Знак"/>
    <w:link w:val="ad"/>
    <w:uiPriority w:val="99"/>
    <w:rsid w:val="007C0832"/>
    <w:rPr>
      <w:color w:val="000000"/>
      <w:sz w:val="24"/>
      <w:szCs w:val="24"/>
      <w:lang w:bidi="ru-RU"/>
    </w:rPr>
  </w:style>
  <w:style w:type="character" w:customStyle="1" w:styleId="20">
    <w:name w:val="Заголовок 2 Знак"/>
    <w:link w:val="2"/>
    <w:uiPriority w:val="9"/>
    <w:rsid w:val="0052281F"/>
    <w:rPr>
      <w:rFonts w:ascii="Cambria" w:eastAsia="Times New Roman" w:hAnsi="Cambria" w:cs="Times New Roman"/>
      <w:b/>
      <w:bCs/>
      <w:i/>
      <w:iCs/>
      <w:color w:val="000000"/>
      <w:sz w:val="28"/>
      <w:szCs w:val="28"/>
      <w:lang w:bidi="ru-RU"/>
    </w:rPr>
  </w:style>
  <w:style w:type="character" w:customStyle="1" w:styleId="10">
    <w:name w:val="Заголовок 1 Знак"/>
    <w:link w:val="1"/>
    <w:uiPriority w:val="9"/>
    <w:rsid w:val="00477C38"/>
    <w:rPr>
      <w:rFonts w:ascii="Cambria" w:eastAsia="Times New Roman" w:hAnsi="Cambria" w:cs="Times New Roman"/>
      <w:b/>
      <w:bCs/>
      <w:color w:val="000000"/>
      <w:kern w:val="32"/>
      <w:sz w:val="32"/>
      <w:szCs w:val="32"/>
      <w:lang w:bidi="ru-RU"/>
    </w:rPr>
  </w:style>
  <w:style w:type="paragraph" w:styleId="af">
    <w:name w:val="No Spacing"/>
    <w:uiPriority w:val="1"/>
    <w:qFormat/>
    <w:rsid w:val="00477C38"/>
    <w:pPr>
      <w:widowControl w:val="0"/>
    </w:pPr>
    <w:rPr>
      <w:color w:val="000000"/>
      <w:sz w:val="24"/>
      <w:szCs w:val="24"/>
      <w:lang w:bidi="ru-RU"/>
    </w:rPr>
  </w:style>
  <w:style w:type="character" w:customStyle="1" w:styleId="30">
    <w:name w:val="Заголовок 3 Знак"/>
    <w:link w:val="3"/>
    <w:uiPriority w:val="9"/>
    <w:rsid w:val="00477C38"/>
    <w:rPr>
      <w:rFonts w:ascii="Cambria" w:eastAsia="Times New Roman" w:hAnsi="Cambria" w:cs="Times New Roman"/>
      <w:b/>
      <w:bCs/>
      <w:color w:val="000000"/>
      <w:sz w:val="26"/>
      <w:szCs w:val="26"/>
      <w:lang w:bidi="ru-RU"/>
    </w:rPr>
  </w:style>
  <w:style w:type="character" w:customStyle="1" w:styleId="40">
    <w:name w:val="Заголовок 4 Знак"/>
    <w:link w:val="4"/>
    <w:uiPriority w:val="9"/>
    <w:rsid w:val="00477C38"/>
    <w:rPr>
      <w:rFonts w:ascii="Calibri" w:eastAsia="Times New Roman" w:hAnsi="Calibri" w:cs="Times New Roman"/>
      <w:b/>
      <w:bCs/>
      <w:color w:val="000000"/>
      <w:sz w:val="28"/>
      <w:szCs w:val="28"/>
      <w:lang w:bidi="ru-RU"/>
    </w:rPr>
  </w:style>
  <w:style w:type="paragraph" w:styleId="af0">
    <w:name w:val="TOC Heading"/>
    <w:basedOn w:val="1"/>
    <w:next w:val="a"/>
    <w:uiPriority w:val="39"/>
    <w:qFormat/>
    <w:rsid w:val="00B533CF"/>
    <w:pPr>
      <w:keepLines/>
      <w:widowControl/>
      <w:spacing w:before="480" w:after="0" w:line="276" w:lineRule="auto"/>
      <w:outlineLvl w:val="9"/>
    </w:pPr>
    <w:rPr>
      <w:color w:val="365F91"/>
      <w:kern w:val="0"/>
      <w:sz w:val="28"/>
      <w:szCs w:val="28"/>
      <w:lang w:bidi="ar-SA"/>
    </w:rPr>
  </w:style>
  <w:style w:type="paragraph" w:styleId="14">
    <w:name w:val="toc 1"/>
    <w:basedOn w:val="a"/>
    <w:next w:val="a"/>
    <w:autoRedefine/>
    <w:uiPriority w:val="39"/>
    <w:unhideWhenUsed/>
    <w:rsid w:val="00B533CF"/>
  </w:style>
  <w:style w:type="paragraph" w:styleId="af1">
    <w:name w:val="Balloon Text"/>
    <w:basedOn w:val="a"/>
    <w:link w:val="af2"/>
    <w:uiPriority w:val="99"/>
    <w:semiHidden/>
    <w:unhideWhenUsed/>
    <w:rsid w:val="00340065"/>
    <w:rPr>
      <w:rFonts w:ascii="Tahoma" w:hAnsi="Tahoma" w:cs="Tahoma"/>
      <w:sz w:val="16"/>
      <w:szCs w:val="16"/>
      <w:lang/>
    </w:rPr>
  </w:style>
  <w:style w:type="character" w:customStyle="1" w:styleId="af2">
    <w:name w:val="Текст выноски Знак"/>
    <w:link w:val="af1"/>
    <w:uiPriority w:val="99"/>
    <w:semiHidden/>
    <w:rsid w:val="00340065"/>
    <w:rPr>
      <w:rFonts w:ascii="Tahoma" w:hAnsi="Tahoma" w:cs="Tahoma"/>
      <w:color w:val="000000"/>
      <w:sz w:val="16"/>
      <w:szCs w:val="16"/>
      <w:lang w:bidi="ru-RU"/>
    </w:rPr>
  </w:style>
  <w:style w:type="table" w:styleId="af3">
    <w:name w:val="Table Grid"/>
    <w:basedOn w:val="a1"/>
    <w:rsid w:val="00A508D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D20DD"/>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81724308">
      <w:bodyDiv w:val="1"/>
      <w:marLeft w:val="0"/>
      <w:marRight w:val="0"/>
      <w:marTop w:val="0"/>
      <w:marBottom w:val="0"/>
      <w:divBdr>
        <w:top w:val="none" w:sz="0" w:space="0" w:color="auto"/>
        <w:left w:val="none" w:sz="0" w:space="0" w:color="auto"/>
        <w:bottom w:val="none" w:sz="0" w:space="0" w:color="auto"/>
        <w:right w:val="none" w:sz="0" w:space="0" w:color="auto"/>
      </w:divBdr>
    </w:div>
    <w:div w:id="251738387">
      <w:bodyDiv w:val="1"/>
      <w:marLeft w:val="0"/>
      <w:marRight w:val="0"/>
      <w:marTop w:val="0"/>
      <w:marBottom w:val="0"/>
      <w:divBdr>
        <w:top w:val="none" w:sz="0" w:space="0" w:color="auto"/>
        <w:left w:val="none" w:sz="0" w:space="0" w:color="auto"/>
        <w:bottom w:val="none" w:sz="0" w:space="0" w:color="auto"/>
        <w:right w:val="none" w:sz="0" w:space="0" w:color="auto"/>
      </w:divBdr>
    </w:div>
    <w:div w:id="272903643">
      <w:bodyDiv w:val="1"/>
      <w:marLeft w:val="0"/>
      <w:marRight w:val="0"/>
      <w:marTop w:val="0"/>
      <w:marBottom w:val="0"/>
      <w:divBdr>
        <w:top w:val="none" w:sz="0" w:space="0" w:color="auto"/>
        <w:left w:val="none" w:sz="0" w:space="0" w:color="auto"/>
        <w:bottom w:val="none" w:sz="0" w:space="0" w:color="auto"/>
        <w:right w:val="none" w:sz="0" w:space="0" w:color="auto"/>
      </w:divBdr>
    </w:div>
    <w:div w:id="433595384">
      <w:bodyDiv w:val="1"/>
      <w:marLeft w:val="0"/>
      <w:marRight w:val="0"/>
      <w:marTop w:val="0"/>
      <w:marBottom w:val="0"/>
      <w:divBdr>
        <w:top w:val="none" w:sz="0" w:space="0" w:color="auto"/>
        <w:left w:val="none" w:sz="0" w:space="0" w:color="auto"/>
        <w:bottom w:val="none" w:sz="0" w:space="0" w:color="auto"/>
        <w:right w:val="none" w:sz="0" w:space="0" w:color="auto"/>
      </w:divBdr>
    </w:div>
    <w:div w:id="496120085">
      <w:bodyDiv w:val="1"/>
      <w:marLeft w:val="0"/>
      <w:marRight w:val="0"/>
      <w:marTop w:val="0"/>
      <w:marBottom w:val="0"/>
      <w:divBdr>
        <w:top w:val="none" w:sz="0" w:space="0" w:color="auto"/>
        <w:left w:val="none" w:sz="0" w:space="0" w:color="auto"/>
        <w:bottom w:val="none" w:sz="0" w:space="0" w:color="auto"/>
        <w:right w:val="none" w:sz="0" w:space="0" w:color="auto"/>
      </w:divBdr>
    </w:div>
    <w:div w:id="696780736">
      <w:bodyDiv w:val="1"/>
      <w:marLeft w:val="0"/>
      <w:marRight w:val="0"/>
      <w:marTop w:val="0"/>
      <w:marBottom w:val="0"/>
      <w:divBdr>
        <w:top w:val="none" w:sz="0" w:space="0" w:color="auto"/>
        <w:left w:val="none" w:sz="0" w:space="0" w:color="auto"/>
        <w:bottom w:val="none" w:sz="0" w:space="0" w:color="auto"/>
        <w:right w:val="none" w:sz="0" w:space="0" w:color="auto"/>
      </w:divBdr>
    </w:div>
    <w:div w:id="868299758">
      <w:bodyDiv w:val="1"/>
      <w:marLeft w:val="0"/>
      <w:marRight w:val="0"/>
      <w:marTop w:val="0"/>
      <w:marBottom w:val="0"/>
      <w:divBdr>
        <w:top w:val="none" w:sz="0" w:space="0" w:color="auto"/>
        <w:left w:val="none" w:sz="0" w:space="0" w:color="auto"/>
        <w:bottom w:val="none" w:sz="0" w:space="0" w:color="auto"/>
        <w:right w:val="none" w:sz="0" w:space="0" w:color="auto"/>
      </w:divBdr>
    </w:div>
    <w:div w:id="1039470296">
      <w:bodyDiv w:val="1"/>
      <w:marLeft w:val="0"/>
      <w:marRight w:val="0"/>
      <w:marTop w:val="0"/>
      <w:marBottom w:val="0"/>
      <w:divBdr>
        <w:top w:val="none" w:sz="0" w:space="0" w:color="auto"/>
        <w:left w:val="none" w:sz="0" w:space="0" w:color="auto"/>
        <w:bottom w:val="none" w:sz="0" w:space="0" w:color="auto"/>
        <w:right w:val="none" w:sz="0" w:space="0" w:color="auto"/>
      </w:divBdr>
    </w:div>
    <w:div w:id="1273829368">
      <w:bodyDiv w:val="1"/>
      <w:marLeft w:val="0"/>
      <w:marRight w:val="0"/>
      <w:marTop w:val="0"/>
      <w:marBottom w:val="0"/>
      <w:divBdr>
        <w:top w:val="none" w:sz="0" w:space="0" w:color="auto"/>
        <w:left w:val="none" w:sz="0" w:space="0" w:color="auto"/>
        <w:bottom w:val="none" w:sz="0" w:space="0" w:color="auto"/>
        <w:right w:val="none" w:sz="0" w:space="0" w:color="auto"/>
      </w:divBdr>
    </w:div>
    <w:div w:id="1347907316">
      <w:bodyDiv w:val="1"/>
      <w:marLeft w:val="0"/>
      <w:marRight w:val="0"/>
      <w:marTop w:val="0"/>
      <w:marBottom w:val="0"/>
      <w:divBdr>
        <w:top w:val="none" w:sz="0" w:space="0" w:color="auto"/>
        <w:left w:val="none" w:sz="0" w:space="0" w:color="auto"/>
        <w:bottom w:val="none" w:sz="0" w:space="0" w:color="auto"/>
        <w:right w:val="none" w:sz="0" w:space="0" w:color="auto"/>
      </w:divBdr>
    </w:div>
    <w:div w:id="1357582820">
      <w:bodyDiv w:val="1"/>
      <w:marLeft w:val="0"/>
      <w:marRight w:val="0"/>
      <w:marTop w:val="0"/>
      <w:marBottom w:val="0"/>
      <w:divBdr>
        <w:top w:val="none" w:sz="0" w:space="0" w:color="auto"/>
        <w:left w:val="none" w:sz="0" w:space="0" w:color="auto"/>
        <w:bottom w:val="none" w:sz="0" w:space="0" w:color="auto"/>
        <w:right w:val="none" w:sz="0" w:space="0" w:color="auto"/>
      </w:divBdr>
    </w:div>
    <w:div w:id="1374766107">
      <w:bodyDiv w:val="1"/>
      <w:marLeft w:val="0"/>
      <w:marRight w:val="0"/>
      <w:marTop w:val="0"/>
      <w:marBottom w:val="0"/>
      <w:divBdr>
        <w:top w:val="none" w:sz="0" w:space="0" w:color="auto"/>
        <w:left w:val="none" w:sz="0" w:space="0" w:color="auto"/>
        <w:bottom w:val="none" w:sz="0" w:space="0" w:color="auto"/>
        <w:right w:val="none" w:sz="0" w:space="0" w:color="auto"/>
      </w:divBdr>
    </w:div>
    <w:div w:id="1406150854">
      <w:bodyDiv w:val="1"/>
      <w:marLeft w:val="0"/>
      <w:marRight w:val="0"/>
      <w:marTop w:val="0"/>
      <w:marBottom w:val="0"/>
      <w:divBdr>
        <w:top w:val="none" w:sz="0" w:space="0" w:color="auto"/>
        <w:left w:val="none" w:sz="0" w:space="0" w:color="auto"/>
        <w:bottom w:val="none" w:sz="0" w:space="0" w:color="auto"/>
        <w:right w:val="none" w:sz="0" w:space="0" w:color="auto"/>
      </w:divBdr>
    </w:div>
    <w:div w:id="1520047346">
      <w:bodyDiv w:val="1"/>
      <w:marLeft w:val="0"/>
      <w:marRight w:val="0"/>
      <w:marTop w:val="0"/>
      <w:marBottom w:val="0"/>
      <w:divBdr>
        <w:top w:val="none" w:sz="0" w:space="0" w:color="auto"/>
        <w:left w:val="none" w:sz="0" w:space="0" w:color="auto"/>
        <w:bottom w:val="none" w:sz="0" w:space="0" w:color="auto"/>
        <w:right w:val="none" w:sz="0" w:space="0" w:color="auto"/>
      </w:divBdr>
    </w:div>
    <w:div w:id="1576696122">
      <w:bodyDiv w:val="1"/>
      <w:marLeft w:val="0"/>
      <w:marRight w:val="0"/>
      <w:marTop w:val="0"/>
      <w:marBottom w:val="0"/>
      <w:divBdr>
        <w:top w:val="none" w:sz="0" w:space="0" w:color="auto"/>
        <w:left w:val="none" w:sz="0" w:space="0" w:color="auto"/>
        <w:bottom w:val="none" w:sz="0" w:space="0" w:color="auto"/>
        <w:right w:val="none" w:sz="0" w:space="0" w:color="auto"/>
      </w:divBdr>
    </w:div>
    <w:div w:id="1759982576">
      <w:bodyDiv w:val="1"/>
      <w:marLeft w:val="0"/>
      <w:marRight w:val="0"/>
      <w:marTop w:val="0"/>
      <w:marBottom w:val="0"/>
      <w:divBdr>
        <w:top w:val="none" w:sz="0" w:space="0" w:color="auto"/>
        <w:left w:val="none" w:sz="0" w:space="0" w:color="auto"/>
        <w:bottom w:val="none" w:sz="0" w:space="0" w:color="auto"/>
        <w:right w:val="none" w:sz="0" w:space="0" w:color="auto"/>
      </w:divBdr>
    </w:div>
    <w:div w:id="1937321460">
      <w:bodyDiv w:val="1"/>
      <w:marLeft w:val="0"/>
      <w:marRight w:val="0"/>
      <w:marTop w:val="0"/>
      <w:marBottom w:val="0"/>
      <w:divBdr>
        <w:top w:val="none" w:sz="0" w:space="0" w:color="auto"/>
        <w:left w:val="none" w:sz="0" w:space="0" w:color="auto"/>
        <w:bottom w:val="none" w:sz="0" w:space="0" w:color="auto"/>
        <w:right w:val="none" w:sz="0" w:space="0" w:color="auto"/>
      </w:divBdr>
    </w:div>
    <w:div w:id="213610015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footer" Target="footer1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6.xml"/><Relationship Id="rId42" Type="http://schemas.openxmlformats.org/officeDocument/2006/relationships/footer" Target="footer20.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footer" Target="footer15.xml"/><Relationship Id="rId38" Type="http://schemas.openxmlformats.org/officeDocument/2006/relationships/footer" Target="footer18.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header" Target="header9.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11.xml"/><Relationship Id="rId37" Type="http://schemas.openxmlformats.org/officeDocument/2006/relationships/image" Target="media/image1.png"/><Relationship Id="rId40" Type="http://schemas.openxmlformats.org/officeDocument/2006/relationships/header" Target="header13.xml"/><Relationship Id="rId45"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17.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12.xml"/><Relationship Id="rId43" Type="http://schemas.openxmlformats.org/officeDocument/2006/relationships/footer" Target="foot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A6D97-D5FA-4B7F-958A-BC10DE4E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25876</Words>
  <Characters>147495</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&lt;4D6963726F736F667420576F7264202D20CFD1D220CAF0E0F1EDEEE3EEF0F1EAE8E920F1E5EBFCF1EEE2E5F220E8F2EEE33330313032303135&gt;</vt:lpstr>
    </vt:vector>
  </TitlesOfParts>
  <Company>UFK</Company>
  <LinksUpToDate>false</LinksUpToDate>
  <CharactersWithSpaces>173025</CharactersWithSpaces>
  <SharedDoc>false</SharedDoc>
  <HLinks>
    <vt:vector size="408" baseType="variant">
      <vt:variant>
        <vt:i4>1638459</vt:i4>
      </vt:variant>
      <vt:variant>
        <vt:i4>362</vt:i4>
      </vt:variant>
      <vt:variant>
        <vt:i4>0</vt:i4>
      </vt:variant>
      <vt:variant>
        <vt:i4>5</vt:i4>
      </vt:variant>
      <vt:variant>
        <vt:lpwstr/>
      </vt:variant>
      <vt:variant>
        <vt:lpwstr>_Toc436985113</vt:lpwstr>
      </vt:variant>
      <vt:variant>
        <vt:i4>1638459</vt:i4>
      </vt:variant>
      <vt:variant>
        <vt:i4>356</vt:i4>
      </vt:variant>
      <vt:variant>
        <vt:i4>0</vt:i4>
      </vt:variant>
      <vt:variant>
        <vt:i4>5</vt:i4>
      </vt:variant>
      <vt:variant>
        <vt:lpwstr/>
      </vt:variant>
      <vt:variant>
        <vt:lpwstr>_Toc436985112</vt:lpwstr>
      </vt:variant>
      <vt:variant>
        <vt:i4>1638459</vt:i4>
      </vt:variant>
      <vt:variant>
        <vt:i4>350</vt:i4>
      </vt:variant>
      <vt:variant>
        <vt:i4>0</vt:i4>
      </vt:variant>
      <vt:variant>
        <vt:i4>5</vt:i4>
      </vt:variant>
      <vt:variant>
        <vt:lpwstr/>
      </vt:variant>
      <vt:variant>
        <vt:lpwstr>_Toc436985111</vt:lpwstr>
      </vt:variant>
      <vt:variant>
        <vt:i4>1638459</vt:i4>
      </vt:variant>
      <vt:variant>
        <vt:i4>344</vt:i4>
      </vt:variant>
      <vt:variant>
        <vt:i4>0</vt:i4>
      </vt:variant>
      <vt:variant>
        <vt:i4>5</vt:i4>
      </vt:variant>
      <vt:variant>
        <vt:lpwstr/>
      </vt:variant>
      <vt:variant>
        <vt:lpwstr>_Toc436985110</vt:lpwstr>
      </vt:variant>
      <vt:variant>
        <vt:i4>1572923</vt:i4>
      </vt:variant>
      <vt:variant>
        <vt:i4>338</vt:i4>
      </vt:variant>
      <vt:variant>
        <vt:i4>0</vt:i4>
      </vt:variant>
      <vt:variant>
        <vt:i4>5</vt:i4>
      </vt:variant>
      <vt:variant>
        <vt:lpwstr/>
      </vt:variant>
      <vt:variant>
        <vt:lpwstr>_Toc436985109</vt:lpwstr>
      </vt:variant>
      <vt:variant>
        <vt:i4>1572923</vt:i4>
      </vt:variant>
      <vt:variant>
        <vt:i4>332</vt:i4>
      </vt:variant>
      <vt:variant>
        <vt:i4>0</vt:i4>
      </vt:variant>
      <vt:variant>
        <vt:i4>5</vt:i4>
      </vt:variant>
      <vt:variant>
        <vt:lpwstr/>
      </vt:variant>
      <vt:variant>
        <vt:lpwstr>_Toc436985108</vt:lpwstr>
      </vt:variant>
      <vt:variant>
        <vt:i4>1572923</vt:i4>
      </vt:variant>
      <vt:variant>
        <vt:i4>326</vt:i4>
      </vt:variant>
      <vt:variant>
        <vt:i4>0</vt:i4>
      </vt:variant>
      <vt:variant>
        <vt:i4>5</vt:i4>
      </vt:variant>
      <vt:variant>
        <vt:lpwstr/>
      </vt:variant>
      <vt:variant>
        <vt:lpwstr>_Toc436985107</vt:lpwstr>
      </vt:variant>
      <vt:variant>
        <vt:i4>1572923</vt:i4>
      </vt:variant>
      <vt:variant>
        <vt:i4>320</vt:i4>
      </vt:variant>
      <vt:variant>
        <vt:i4>0</vt:i4>
      </vt:variant>
      <vt:variant>
        <vt:i4>5</vt:i4>
      </vt:variant>
      <vt:variant>
        <vt:lpwstr/>
      </vt:variant>
      <vt:variant>
        <vt:lpwstr>_Toc436985106</vt:lpwstr>
      </vt:variant>
      <vt:variant>
        <vt:i4>1572923</vt:i4>
      </vt:variant>
      <vt:variant>
        <vt:i4>314</vt:i4>
      </vt:variant>
      <vt:variant>
        <vt:i4>0</vt:i4>
      </vt:variant>
      <vt:variant>
        <vt:i4>5</vt:i4>
      </vt:variant>
      <vt:variant>
        <vt:lpwstr/>
      </vt:variant>
      <vt:variant>
        <vt:lpwstr>_Toc436985105</vt:lpwstr>
      </vt:variant>
      <vt:variant>
        <vt:i4>1572923</vt:i4>
      </vt:variant>
      <vt:variant>
        <vt:i4>308</vt:i4>
      </vt:variant>
      <vt:variant>
        <vt:i4>0</vt:i4>
      </vt:variant>
      <vt:variant>
        <vt:i4>5</vt:i4>
      </vt:variant>
      <vt:variant>
        <vt:lpwstr/>
      </vt:variant>
      <vt:variant>
        <vt:lpwstr>_Toc436985104</vt:lpwstr>
      </vt:variant>
      <vt:variant>
        <vt:i4>1572923</vt:i4>
      </vt:variant>
      <vt:variant>
        <vt:i4>302</vt:i4>
      </vt:variant>
      <vt:variant>
        <vt:i4>0</vt:i4>
      </vt:variant>
      <vt:variant>
        <vt:i4>5</vt:i4>
      </vt:variant>
      <vt:variant>
        <vt:lpwstr/>
      </vt:variant>
      <vt:variant>
        <vt:lpwstr>_Toc436985103</vt:lpwstr>
      </vt:variant>
      <vt:variant>
        <vt:i4>1572923</vt:i4>
      </vt:variant>
      <vt:variant>
        <vt:i4>296</vt:i4>
      </vt:variant>
      <vt:variant>
        <vt:i4>0</vt:i4>
      </vt:variant>
      <vt:variant>
        <vt:i4>5</vt:i4>
      </vt:variant>
      <vt:variant>
        <vt:lpwstr/>
      </vt:variant>
      <vt:variant>
        <vt:lpwstr>_Toc436985102</vt:lpwstr>
      </vt:variant>
      <vt:variant>
        <vt:i4>1572923</vt:i4>
      </vt:variant>
      <vt:variant>
        <vt:i4>290</vt:i4>
      </vt:variant>
      <vt:variant>
        <vt:i4>0</vt:i4>
      </vt:variant>
      <vt:variant>
        <vt:i4>5</vt:i4>
      </vt:variant>
      <vt:variant>
        <vt:lpwstr/>
      </vt:variant>
      <vt:variant>
        <vt:lpwstr>_Toc436985101</vt:lpwstr>
      </vt:variant>
      <vt:variant>
        <vt:i4>1114170</vt:i4>
      </vt:variant>
      <vt:variant>
        <vt:i4>284</vt:i4>
      </vt:variant>
      <vt:variant>
        <vt:i4>0</vt:i4>
      </vt:variant>
      <vt:variant>
        <vt:i4>5</vt:i4>
      </vt:variant>
      <vt:variant>
        <vt:lpwstr/>
      </vt:variant>
      <vt:variant>
        <vt:lpwstr>_Toc436985099</vt:lpwstr>
      </vt:variant>
      <vt:variant>
        <vt:i4>1114170</vt:i4>
      </vt:variant>
      <vt:variant>
        <vt:i4>281</vt:i4>
      </vt:variant>
      <vt:variant>
        <vt:i4>0</vt:i4>
      </vt:variant>
      <vt:variant>
        <vt:i4>5</vt:i4>
      </vt:variant>
      <vt:variant>
        <vt:lpwstr/>
      </vt:variant>
      <vt:variant>
        <vt:lpwstr>_Toc436985098</vt:lpwstr>
      </vt:variant>
      <vt:variant>
        <vt:i4>1114170</vt:i4>
      </vt:variant>
      <vt:variant>
        <vt:i4>275</vt:i4>
      </vt:variant>
      <vt:variant>
        <vt:i4>0</vt:i4>
      </vt:variant>
      <vt:variant>
        <vt:i4>5</vt:i4>
      </vt:variant>
      <vt:variant>
        <vt:lpwstr/>
      </vt:variant>
      <vt:variant>
        <vt:lpwstr>_Toc436985097</vt:lpwstr>
      </vt:variant>
      <vt:variant>
        <vt:i4>1114170</vt:i4>
      </vt:variant>
      <vt:variant>
        <vt:i4>272</vt:i4>
      </vt:variant>
      <vt:variant>
        <vt:i4>0</vt:i4>
      </vt:variant>
      <vt:variant>
        <vt:i4>5</vt:i4>
      </vt:variant>
      <vt:variant>
        <vt:lpwstr/>
      </vt:variant>
      <vt:variant>
        <vt:lpwstr>_Toc436985091</vt:lpwstr>
      </vt:variant>
      <vt:variant>
        <vt:i4>1114170</vt:i4>
      </vt:variant>
      <vt:variant>
        <vt:i4>266</vt:i4>
      </vt:variant>
      <vt:variant>
        <vt:i4>0</vt:i4>
      </vt:variant>
      <vt:variant>
        <vt:i4>5</vt:i4>
      </vt:variant>
      <vt:variant>
        <vt:lpwstr/>
      </vt:variant>
      <vt:variant>
        <vt:lpwstr>_Toc436985090</vt:lpwstr>
      </vt:variant>
      <vt:variant>
        <vt:i4>1048634</vt:i4>
      </vt:variant>
      <vt:variant>
        <vt:i4>263</vt:i4>
      </vt:variant>
      <vt:variant>
        <vt:i4>0</vt:i4>
      </vt:variant>
      <vt:variant>
        <vt:i4>5</vt:i4>
      </vt:variant>
      <vt:variant>
        <vt:lpwstr/>
      </vt:variant>
      <vt:variant>
        <vt:lpwstr>_Toc436985089</vt:lpwstr>
      </vt:variant>
      <vt:variant>
        <vt:i4>1048634</vt:i4>
      </vt:variant>
      <vt:variant>
        <vt:i4>257</vt:i4>
      </vt:variant>
      <vt:variant>
        <vt:i4>0</vt:i4>
      </vt:variant>
      <vt:variant>
        <vt:i4>5</vt:i4>
      </vt:variant>
      <vt:variant>
        <vt:lpwstr/>
      </vt:variant>
      <vt:variant>
        <vt:lpwstr>_Toc436985085</vt:lpwstr>
      </vt:variant>
      <vt:variant>
        <vt:i4>1048634</vt:i4>
      </vt:variant>
      <vt:variant>
        <vt:i4>251</vt:i4>
      </vt:variant>
      <vt:variant>
        <vt:i4>0</vt:i4>
      </vt:variant>
      <vt:variant>
        <vt:i4>5</vt:i4>
      </vt:variant>
      <vt:variant>
        <vt:lpwstr/>
      </vt:variant>
      <vt:variant>
        <vt:lpwstr>_Toc436985084</vt:lpwstr>
      </vt:variant>
      <vt:variant>
        <vt:i4>1048634</vt:i4>
      </vt:variant>
      <vt:variant>
        <vt:i4>248</vt:i4>
      </vt:variant>
      <vt:variant>
        <vt:i4>0</vt:i4>
      </vt:variant>
      <vt:variant>
        <vt:i4>5</vt:i4>
      </vt:variant>
      <vt:variant>
        <vt:lpwstr/>
      </vt:variant>
      <vt:variant>
        <vt:lpwstr>_Toc436985083</vt:lpwstr>
      </vt:variant>
      <vt:variant>
        <vt:i4>1048634</vt:i4>
      </vt:variant>
      <vt:variant>
        <vt:i4>242</vt:i4>
      </vt:variant>
      <vt:variant>
        <vt:i4>0</vt:i4>
      </vt:variant>
      <vt:variant>
        <vt:i4>5</vt:i4>
      </vt:variant>
      <vt:variant>
        <vt:lpwstr/>
      </vt:variant>
      <vt:variant>
        <vt:lpwstr>_Toc436985082</vt:lpwstr>
      </vt:variant>
      <vt:variant>
        <vt:i4>1048634</vt:i4>
      </vt:variant>
      <vt:variant>
        <vt:i4>239</vt:i4>
      </vt:variant>
      <vt:variant>
        <vt:i4>0</vt:i4>
      </vt:variant>
      <vt:variant>
        <vt:i4>5</vt:i4>
      </vt:variant>
      <vt:variant>
        <vt:lpwstr/>
      </vt:variant>
      <vt:variant>
        <vt:lpwstr>_Toc436985081</vt:lpwstr>
      </vt:variant>
      <vt:variant>
        <vt:i4>2031674</vt:i4>
      </vt:variant>
      <vt:variant>
        <vt:i4>236</vt:i4>
      </vt:variant>
      <vt:variant>
        <vt:i4>0</vt:i4>
      </vt:variant>
      <vt:variant>
        <vt:i4>5</vt:i4>
      </vt:variant>
      <vt:variant>
        <vt:lpwstr/>
      </vt:variant>
      <vt:variant>
        <vt:lpwstr>_Toc436985079</vt:lpwstr>
      </vt:variant>
      <vt:variant>
        <vt:i4>2031674</vt:i4>
      </vt:variant>
      <vt:variant>
        <vt:i4>230</vt:i4>
      </vt:variant>
      <vt:variant>
        <vt:i4>0</vt:i4>
      </vt:variant>
      <vt:variant>
        <vt:i4>5</vt:i4>
      </vt:variant>
      <vt:variant>
        <vt:lpwstr/>
      </vt:variant>
      <vt:variant>
        <vt:lpwstr>_Toc436985078</vt:lpwstr>
      </vt:variant>
      <vt:variant>
        <vt:i4>2031674</vt:i4>
      </vt:variant>
      <vt:variant>
        <vt:i4>227</vt:i4>
      </vt:variant>
      <vt:variant>
        <vt:i4>0</vt:i4>
      </vt:variant>
      <vt:variant>
        <vt:i4>5</vt:i4>
      </vt:variant>
      <vt:variant>
        <vt:lpwstr/>
      </vt:variant>
      <vt:variant>
        <vt:lpwstr>_Toc436985077</vt:lpwstr>
      </vt:variant>
      <vt:variant>
        <vt:i4>2031674</vt:i4>
      </vt:variant>
      <vt:variant>
        <vt:i4>221</vt:i4>
      </vt:variant>
      <vt:variant>
        <vt:i4>0</vt:i4>
      </vt:variant>
      <vt:variant>
        <vt:i4>5</vt:i4>
      </vt:variant>
      <vt:variant>
        <vt:lpwstr/>
      </vt:variant>
      <vt:variant>
        <vt:lpwstr>_Toc436985075</vt:lpwstr>
      </vt:variant>
      <vt:variant>
        <vt:i4>2031674</vt:i4>
      </vt:variant>
      <vt:variant>
        <vt:i4>218</vt:i4>
      </vt:variant>
      <vt:variant>
        <vt:i4>0</vt:i4>
      </vt:variant>
      <vt:variant>
        <vt:i4>5</vt:i4>
      </vt:variant>
      <vt:variant>
        <vt:lpwstr/>
      </vt:variant>
      <vt:variant>
        <vt:lpwstr>_Toc436985073</vt:lpwstr>
      </vt:variant>
      <vt:variant>
        <vt:i4>2031674</vt:i4>
      </vt:variant>
      <vt:variant>
        <vt:i4>212</vt:i4>
      </vt:variant>
      <vt:variant>
        <vt:i4>0</vt:i4>
      </vt:variant>
      <vt:variant>
        <vt:i4>5</vt:i4>
      </vt:variant>
      <vt:variant>
        <vt:lpwstr/>
      </vt:variant>
      <vt:variant>
        <vt:lpwstr>_Toc436985072</vt:lpwstr>
      </vt:variant>
      <vt:variant>
        <vt:i4>2031674</vt:i4>
      </vt:variant>
      <vt:variant>
        <vt:i4>209</vt:i4>
      </vt:variant>
      <vt:variant>
        <vt:i4>0</vt:i4>
      </vt:variant>
      <vt:variant>
        <vt:i4>5</vt:i4>
      </vt:variant>
      <vt:variant>
        <vt:lpwstr/>
      </vt:variant>
      <vt:variant>
        <vt:lpwstr>_Toc436985071</vt:lpwstr>
      </vt:variant>
      <vt:variant>
        <vt:i4>1966138</vt:i4>
      </vt:variant>
      <vt:variant>
        <vt:i4>203</vt:i4>
      </vt:variant>
      <vt:variant>
        <vt:i4>0</vt:i4>
      </vt:variant>
      <vt:variant>
        <vt:i4>5</vt:i4>
      </vt:variant>
      <vt:variant>
        <vt:lpwstr/>
      </vt:variant>
      <vt:variant>
        <vt:lpwstr>_Toc436985069</vt:lpwstr>
      </vt:variant>
      <vt:variant>
        <vt:i4>1966138</vt:i4>
      </vt:variant>
      <vt:variant>
        <vt:i4>197</vt:i4>
      </vt:variant>
      <vt:variant>
        <vt:i4>0</vt:i4>
      </vt:variant>
      <vt:variant>
        <vt:i4>5</vt:i4>
      </vt:variant>
      <vt:variant>
        <vt:lpwstr/>
      </vt:variant>
      <vt:variant>
        <vt:lpwstr>_Toc436985068</vt:lpwstr>
      </vt:variant>
      <vt:variant>
        <vt:i4>1966138</vt:i4>
      </vt:variant>
      <vt:variant>
        <vt:i4>191</vt:i4>
      </vt:variant>
      <vt:variant>
        <vt:i4>0</vt:i4>
      </vt:variant>
      <vt:variant>
        <vt:i4>5</vt:i4>
      </vt:variant>
      <vt:variant>
        <vt:lpwstr/>
      </vt:variant>
      <vt:variant>
        <vt:lpwstr>_Toc436985067</vt:lpwstr>
      </vt:variant>
      <vt:variant>
        <vt:i4>1966138</vt:i4>
      </vt:variant>
      <vt:variant>
        <vt:i4>185</vt:i4>
      </vt:variant>
      <vt:variant>
        <vt:i4>0</vt:i4>
      </vt:variant>
      <vt:variant>
        <vt:i4>5</vt:i4>
      </vt:variant>
      <vt:variant>
        <vt:lpwstr/>
      </vt:variant>
      <vt:variant>
        <vt:lpwstr>_Toc436985066</vt:lpwstr>
      </vt:variant>
      <vt:variant>
        <vt:i4>1966138</vt:i4>
      </vt:variant>
      <vt:variant>
        <vt:i4>179</vt:i4>
      </vt:variant>
      <vt:variant>
        <vt:i4>0</vt:i4>
      </vt:variant>
      <vt:variant>
        <vt:i4>5</vt:i4>
      </vt:variant>
      <vt:variant>
        <vt:lpwstr/>
      </vt:variant>
      <vt:variant>
        <vt:lpwstr>_Toc436985065</vt:lpwstr>
      </vt:variant>
      <vt:variant>
        <vt:i4>1966138</vt:i4>
      </vt:variant>
      <vt:variant>
        <vt:i4>173</vt:i4>
      </vt:variant>
      <vt:variant>
        <vt:i4>0</vt:i4>
      </vt:variant>
      <vt:variant>
        <vt:i4>5</vt:i4>
      </vt:variant>
      <vt:variant>
        <vt:lpwstr/>
      </vt:variant>
      <vt:variant>
        <vt:lpwstr>_Toc436985064</vt:lpwstr>
      </vt:variant>
      <vt:variant>
        <vt:i4>1966138</vt:i4>
      </vt:variant>
      <vt:variant>
        <vt:i4>170</vt:i4>
      </vt:variant>
      <vt:variant>
        <vt:i4>0</vt:i4>
      </vt:variant>
      <vt:variant>
        <vt:i4>5</vt:i4>
      </vt:variant>
      <vt:variant>
        <vt:lpwstr/>
      </vt:variant>
      <vt:variant>
        <vt:lpwstr>_Toc436985063</vt:lpwstr>
      </vt:variant>
      <vt:variant>
        <vt:i4>1966138</vt:i4>
      </vt:variant>
      <vt:variant>
        <vt:i4>164</vt:i4>
      </vt:variant>
      <vt:variant>
        <vt:i4>0</vt:i4>
      </vt:variant>
      <vt:variant>
        <vt:i4>5</vt:i4>
      </vt:variant>
      <vt:variant>
        <vt:lpwstr/>
      </vt:variant>
      <vt:variant>
        <vt:lpwstr>_Toc436985062</vt:lpwstr>
      </vt:variant>
      <vt:variant>
        <vt:i4>1966138</vt:i4>
      </vt:variant>
      <vt:variant>
        <vt:i4>158</vt:i4>
      </vt:variant>
      <vt:variant>
        <vt:i4>0</vt:i4>
      </vt:variant>
      <vt:variant>
        <vt:i4>5</vt:i4>
      </vt:variant>
      <vt:variant>
        <vt:lpwstr/>
      </vt:variant>
      <vt:variant>
        <vt:lpwstr>_Toc436985061</vt:lpwstr>
      </vt:variant>
      <vt:variant>
        <vt:i4>1966138</vt:i4>
      </vt:variant>
      <vt:variant>
        <vt:i4>152</vt:i4>
      </vt:variant>
      <vt:variant>
        <vt:i4>0</vt:i4>
      </vt:variant>
      <vt:variant>
        <vt:i4>5</vt:i4>
      </vt:variant>
      <vt:variant>
        <vt:lpwstr/>
      </vt:variant>
      <vt:variant>
        <vt:lpwstr>_Toc436985060</vt:lpwstr>
      </vt:variant>
      <vt:variant>
        <vt:i4>1900602</vt:i4>
      </vt:variant>
      <vt:variant>
        <vt:i4>146</vt:i4>
      </vt:variant>
      <vt:variant>
        <vt:i4>0</vt:i4>
      </vt:variant>
      <vt:variant>
        <vt:i4>5</vt:i4>
      </vt:variant>
      <vt:variant>
        <vt:lpwstr/>
      </vt:variant>
      <vt:variant>
        <vt:lpwstr>_Toc436985059</vt:lpwstr>
      </vt:variant>
      <vt:variant>
        <vt:i4>1900602</vt:i4>
      </vt:variant>
      <vt:variant>
        <vt:i4>143</vt:i4>
      </vt:variant>
      <vt:variant>
        <vt:i4>0</vt:i4>
      </vt:variant>
      <vt:variant>
        <vt:i4>5</vt:i4>
      </vt:variant>
      <vt:variant>
        <vt:lpwstr/>
      </vt:variant>
      <vt:variant>
        <vt:lpwstr>_Toc436985056</vt:lpwstr>
      </vt:variant>
      <vt:variant>
        <vt:i4>1900602</vt:i4>
      </vt:variant>
      <vt:variant>
        <vt:i4>137</vt:i4>
      </vt:variant>
      <vt:variant>
        <vt:i4>0</vt:i4>
      </vt:variant>
      <vt:variant>
        <vt:i4>5</vt:i4>
      </vt:variant>
      <vt:variant>
        <vt:lpwstr/>
      </vt:variant>
      <vt:variant>
        <vt:lpwstr>_Toc436985055</vt:lpwstr>
      </vt:variant>
      <vt:variant>
        <vt:i4>1900602</vt:i4>
      </vt:variant>
      <vt:variant>
        <vt:i4>131</vt:i4>
      </vt:variant>
      <vt:variant>
        <vt:i4>0</vt:i4>
      </vt:variant>
      <vt:variant>
        <vt:i4>5</vt:i4>
      </vt:variant>
      <vt:variant>
        <vt:lpwstr/>
      </vt:variant>
      <vt:variant>
        <vt:lpwstr>_Toc436985054</vt:lpwstr>
      </vt:variant>
      <vt:variant>
        <vt:i4>1900602</vt:i4>
      </vt:variant>
      <vt:variant>
        <vt:i4>125</vt:i4>
      </vt:variant>
      <vt:variant>
        <vt:i4>0</vt:i4>
      </vt:variant>
      <vt:variant>
        <vt:i4>5</vt:i4>
      </vt:variant>
      <vt:variant>
        <vt:lpwstr/>
      </vt:variant>
      <vt:variant>
        <vt:lpwstr>_Toc436985053</vt:lpwstr>
      </vt:variant>
      <vt:variant>
        <vt:i4>1900602</vt:i4>
      </vt:variant>
      <vt:variant>
        <vt:i4>119</vt:i4>
      </vt:variant>
      <vt:variant>
        <vt:i4>0</vt:i4>
      </vt:variant>
      <vt:variant>
        <vt:i4>5</vt:i4>
      </vt:variant>
      <vt:variant>
        <vt:lpwstr/>
      </vt:variant>
      <vt:variant>
        <vt:lpwstr>_Toc436985052</vt:lpwstr>
      </vt:variant>
      <vt:variant>
        <vt:i4>1900602</vt:i4>
      </vt:variant>
      <vt:variant>
        <vt:i4>113</vt:i4>
      </vt:variant>
      <vt:variant>
        <vt:i4>0</vt:i4>
      </vt:variant>
      <vt:variant>
        <vt:i4>5</vt:i4>
      </vt:variant>
      <vt:variant>
        <vt:lpwstr/>
      </vt:variant>
      <vt:variant>
        <vt:lpwstr>_Toc436985051</vt:lpwstr>
      </vt:variant>
      <vt:variant>
        <vt:i4>1900602</vt:i4>
      </vt:variant>
      <vt:variant>
        <vt:i4>107</vt:i4>
      </vt:variant>
      <vt:variant>
        <vt:i4>0</vt:i4>
      </vt:variant>
      <vt:variant>
        <vt:i4>5</vt:i4>
      </vt:variant>
      <vt:variant>
        <vt:lpwstr/>
      </vt:variant>
      <vt:variant>
        <vt:lpwstr>_Toc436985050</vt:lpwstr>
      </vt:variant>
      <vt:variant>
        <vt:i4>1835066</vt:i4>
      </vt:variant>
      <vt:variant>
        <vt:i4>101</vt:i4>
      </vt:variant>
      <vt:variant>
        <vt:i4>0</vt:i4>
      </vt:variant>
      <vt:variant>
        <vt:i4>5</vt:i4>
      </vt:variant>
      <vt:variant>
        <vt:lpwstr/>
      </vt:variant>
      <vt:variant>
        <vt:lpwstr>_Toc436985049</vt:lpwstr>
      </vt:variant>
      <vt:variant>
        <vt:i4>1835066</vt:i4>
      </vt:variant>
      <vt:variant>
        <vt:i4>98</vt:i4>
      </vt:variant>
      <vt:variant>
        <vt:i4>0</vt:i4>
      </vt:variant>
      <vt:variant>
        <vt:i4>5</vt:i4>
      </vt:variant>
      <vt:variant>
        <vt:lpwstr/>
      </vt:variant>
      <vt:variant>
        <vt:lpwstr>_Toc436985048</vt:lpwstr>
      </vt:variant>
      <vt:variant>
        <vt:i4>1835066</vt:i4>
      </vt:variant>
      <vt:variant>
        <vt:i4>95</vt:i4>
      </vt:variant>
      <vt:variant>
        <vt:i4>0</vt:i4>
      </vt:variant>
      <vt:variant>
        <vt:i4>5</vt:i4>
      </vt:variant>
      <vt:variant>
        <vt:lpwstr/>
      </vt:variant>
      <vt:variant>
        <vt:lpwstr>_Toc436985047</vt:lpwstr>
      </vt:variant>
      <vt:variant>
        <vt:i4>1835066</vt:i4>
      </vt:variant>
      <vt:variant>
        <vt:i4>89</vt:i4>
      </vt:variant>
      <vt:variant>
        <vt:i4>0</vt:i4>
      </vt:variant>
      <vt:variant>
        <vt:i4>5</vt:i4>
      </vt:variant>
      <vt:variant>
        <vt:lpwstr/>
      </vt:variant>
      <vt:variant>
        <vt:lpwstr>_Toc436985046</vt:lpwstr>
      </vt:variant>
      <vt:variant>
        <vt:i4>1835066</vt:i4>
      </vt:variant>
      <vt:variant>
        <vt:i4>83</vt:i4>
      </vt:variant>
      <vt:variant>
        <vt:i4>0</vt:i4>
      </vt:variant>
      <vt:variant>
        <vt:i4>5</vt:i4>
      </vt:variant>
      <vt:variant>
        <vt:lpwstr/>
      </vt:variant>
      <vt:variant>
        <vt:lpwstr>_Toc436985045</vt:lpwstr>
      </vt:variant>
      <vt:variant>
        <vt:i4>1835066</vt:i4>
      </vt:variant>
      <vt:variant>
        <vt:i4>77</vt:i4>
      </vt:variant>
      <vt:variant>
        <vt:i4>0</vt:i4>
      </vt:variant>
      <vt:variant>
        <vt:i4>5</vt:i4>
      </vt:variant>
      <vt:variant>
        <vt:lpwstr/>
      </vt:variant>
      <vt:variant>
        <vt:lpwstr>_Toc436985044</vt:lpwstr>
      </vt:variant>
      <vt:variant>
        <vt:i4>1835066</vt:i4>
      </vt:variant>
      <vt:variant>
        <vt:i4>71</vt:i4>
      </vt:variant>
      <vt:variant>
        <vt:i4>0</vt:i4>
      </vt:variant>
      <vt:variant>
        <vt:i4>5</vt:i4>
      </vt:variant>
      <vt:variant>
        <vt:lpwstr/>
      </vt:variant>
      <vt:variant>
        <vt:lpwstr>_Toc436985043</vt:lpwstr>
      </vt:variant>
      <vt:variant>
        <vt:i4>1835066</vt:i4>
      </vt:variant>
      <vt:variant>
        <vt:i4>68</vt:i4>
      </vt:variant>
      <vt:variant>
        <vt:i4>0</vt:i4>
      </vt:variant>
      <vt:variant>
        <vt:i4>5</vt:i4>
      </vt:variant>
      <vt:variant>
        <vt:lpwstr/>
      </vt:variant>
      <vt:variant>
        <vt:lpwstr>_Toc436985042</vt:lpwstr>
      </vt:variant>
      <vt:variant>
        <vt:i4>1835066</vt:i4>
      </vt:variant>
      <vt:variant>
        <vt:i4>62</vt:i4>
      </vt:variant>
      <vt:variant>
        <vt:i4>0</vt:i4>
      </vt:variant>
      <vt:variant>
        <vt:i4>5</vt:i4>
      </vt:variant>
      <vt:variant>
        <vt:lpwstr/>
      </vt:variant>
      <vt:variant>
        <vt:lpwstr>_Toc436985041</vt:lpwstr>
      </vt:variant>
      <vt:variant>
        <vt:i4>1835066</vt:i4>
      </vt:variant>
      <vt:variant>
        <vt:i4>56</vt:i4>
      </vt:variant>
      <vt:variant>
        <vt:i4>0</vt:i4>
      </vt:variant>
      <vt:variant>
        <vt:i4>5</vt:i4>
      </vt:variant>
      <vt:variant>
        <vt:lpwstr/>
      </vt:variant>
      <vt:variant>
        <vt:lpwstr>_Toc436985040</vt:lpwstr>
      </vt:variant>
      <vt:variant>
        <vt:i4>1769530</vt:i4>
      </vt:variant>
      <vt:variant>
        <vt:i4>50</vt:i4>
      </vt:variant>
      <vt:variant>
        <vt:i4>0</vt:i4>
      </vt:variant>
      <vt:variant>
        <vt:i4>5</vt:i4>
      </vt:variant>
      <vt:variant>
        <vt:lpwstr/>
      </vt:variant>
      <vt:variant>
        <vt:lpwstr>_Toc436985039</vt:lpwstr>
      </vt:variant>
      <vt:variant>
        <vt:i4>1769530</vt:i4>
      </vt:variant>
      <vt:variant>
        <vt:i4>44</vt:i4>
      </vt:variant>
      <vt:variant>
        <vt:i4>0</vt:i4>
      </vt:variant>
      <vt:variant>
        <vt:i4>5</vt:i4>
      </vt:variant>
      <vt:variant>
        <vt:lpwstr/>
      </vt:variant>
      <vt:variant>
        <vt:lpwstr>_Toc436985038</vt:lpwstr>
      </vt:variant>
      <vt:variant>
        <vt:i4>1769530</vt:i4>
      </vt:variant>
      <vt:variant>
        <vt:i4>38</vt:i4>
      </vt:variant>
      <vt:variant>
        <vt:i4>0</vt:i4>
      </vt:variant>
      <vt:variant>
        <vt:i4>5</vt:i4>
      </vt:variant>
      <vt:variant>
        <vt:lpwstr/>
      </vt:variant>
      <vt:variant>
        <vt:lpwstr>_Toc436985037</vt:lpwstr>
      </vt:variant>
      <vt:variant>
        <vt:i4>1769530</vt:i4>
      </vt:variant>
      <vt:variant>
        <vt:i4>32</vt:i4>
      </vt:variant>
      <vt:variant>
        <vt:i4>0</vt:i4>
      </vt:variant>
      <vt:variant>
        <vt:i4>5</vt:i4>
      </vt:variant>
      <vt:variant>
        <vt:lpwstr/>
      </vt:variant>
      <vt:variant>
        <vt:lpwstr>_Toc436985036</vt:lpwstr>
      </vt:variant>
      <vt:variant>
        <vt:i4>1769530</vt:i4>
      </vt:variant>
      <vt:variant>
        <vt:i4>26</vt:i4>
      </vt:variant>
      <vt:variant>
        <vt:i4>0</vt:i4>
      </vt:variant>
      <vt:variant>
        <vt:i4>5</vt:i4>
      </vt:variant>
      <vt:variant>
        <vt:lpwstr/>
      </vt:variant>
      <vt:variant>
        <vt:lpwstr>_Toc436985035</vt:lpwstr>
      </vt:variant>
      <vt:variant>
        <vt:i4>1769530</vt:i4>
      </vt:variant>
      <vt:variant>
        <vt:i4>20</vt:i4>
      </vt:variant>
      <vt:variant>
        <vt:i4>0</vt:i4>
      </vt:variant>
      <vt:variant>
        <vt:i4>5</vt:i4>
      </vt:variant>
      <vt:variant>
        <vt:lpwstr/>
      </vt:variant>
      <vt:variant>
        <vt:lpwstr>_Toc436985034</vt:lpwstr>
      </vt:variant>
      <vt:variant>
        <vt:i4>1769530</vt:i4>
      </vt:variant>
      <vt:variant>
        <vt:i4>14</vt:i4>
      </vt:variant>
      <vt:variant>
        <vt:i4>0</vt:i4>
      </vt:variant>
      <vt:variant>
        <vt:i4>5</vt:i4>
      </vt:variant>
      <vt:variant>
        <vt:lpwstr/>
      </vt:variant>
      <vt:variant>
        <vt:lpwstr>_Toc436985033</vt:lpwstr>
      </vt:variant>
      <vt:variant>
        <vt:i4>1769530</vt:i4>
      </vt:variant>
      <vt:variant>
        <vt:i4>8</vt:i4>
      </vt:variant>
      <vt:variant>
        <vt:i4>0</vt:i4>
      </vt:variant>
      <vt:variant>
        <vt:i4>5</vt:i4>
      </vt:variant>
      <vt:variant>
        <vt:lpwstr/>
      </vt:variant>
      <vt:variant>
        <vt:lpwstr>_Toc436985032</vt:lpwstr>
      </vt:variant>
      <vt:variant>
        <vt:i4>1769530</vt:i4>
      </vt:variant>
      <vt:variant>
        <vt:i4>2</vt:i4>
      </vt:variant>
      <vt:variant>
        <vt:i4>0</vt:i4>
      </vt:variant>
      <vt:variant>
        <vt:i4>5</vt:i4>
      </vt:variant>
      <vt:variant>
        <vt:lpwstr/>
      </vt:variant>
      <vt:variant>
        <vt:lpwstr>_Toc436985031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&lt;4D6963726F736F667420576F7264202D20CFD1D220CAF0E0F1EDEEE3EEF0F1EAE8E920F1E5EBFCF1EEE2E5F220E8F2EEE33330313032303135&gt;</dc:title>
  <dc:creator>Admin</dc:creator>
  <cp:lastModifiedBy>User UFK</cp:lastModifiedBy>
  <cp:revision>2</cp:revision>
  <cp:lastPrinted>2020-11-12T08:18:00Z</cp:lastPrinted>
  <dcterms:created xsi:type="dcterms:W3CDTF">2021-02-05T04:04:00Z</dcterms:created>
  <dcterms:modified xsi:type="dcterms:W3CDTF">2021-02-05T04:04:00Z</dcterms:modified>
</cp:coreProperties>
</file>