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BC" w:rsidRDefault="001E60BC" w:rsidP="00173C45">
      <w:pPr>
        <w:pStyle w:val="a3"/>
        <w:spacing w:after="120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</w:p>
    <w:p w:rsidR="00F47C18" w:rsidRDefault="00F47C18" w:rsidP="00F47C18">
      <w:pPr>
        <w:pStyle w:val="21"/>
        <w:shd w:val="clear" w:color="auto" w:fill="auto"/>
        <w:spacing w:line="276" w:lineRule="auto"/>
        <w:ind w:left="4280" w:right="141"/>
        <w:rPr>
          <w:b/>
        </w:rPr>
      </w:pPr>
    </w:p>
    <w:p w:rsidR="00F47C18" w:rsidRDefault="00F47C18" w:rsidP="00F47C18">
      <w:pPr>
        <w:pStyle w:val="21"/>
        <w:shd w:val="clear" w:color="auto" w:fill="auto"/>
        <w:spacing w:line="276" w:lineRule="auto"/>
        <w:ind w:left="4280" w:right="141"/>
        <w:rPr>
          <w:b/>
        </w:rPr>
      </w:pPr>
    </w:p>
    <w:p w:rsidR="00F47C18" w:rsidRDefault="00F47C18" w:rsidP="00F47C18">
      <w:pPr>
        <w:pStyle w:val="21"/>
        <w:shd w:val="clear" w:color="auto" w:fill="auto"/>
        <w:spacing w:line="276" w:lineRule="auto"/>
        <w:ind w:left="4280" w:right="141"/>
        <w:rPr>
          <w:b/>
        </w:rPr>
      </w:pPr>
    </w:p>
    <w:p w:rsidR="00F47C18" w:rsidRDefault="00F47C18" w:rsidP="00F47C18">
      <w:pPr>
        <w:pStyle w:val="21"/>
        <w:shd w:val="clear" w:color="auto" w:fill="auto"/>
        <w:spacing w:line="276" w:lineRule="auto"/>
        <w:ind w:left="4280" w:right="141"/>
        <w:rPr>
          <w:b/>
        </w:rPr>
      </w:pPr>
    </w:p>
    <w:p w:rsidR="00F47C18" w:rsidRDefault="00F47C18" w:rsidP="00F47C18">
      <w:pPr>
        <w:pStyle w:val="21"/>
        <w:shd w:val="clear" w:color="auto" w:fill="auto"/>
        <w:spacing w:line="276" w:lineRule="auto"/>
        <w:ind w:left="4280" w:right="141"/>
        <w:rPr>
          <w:b/>
        </w:rPr>
      </w:pPr>
    </w:p>
    <w:p w:rsidR="001E60BC" w:rsidRDefault="00F47C18" w:rsidP="00F47C18">
      <w:pPr>
        <w:pStyle w:val="21"/>
        <w:shd w:val="clear" w:color="auto" w:fill="auto"/>
        <w:spacing w:line="276" w:lineRule="auto"/>
        <w:ind w:left="4280" w:right="141"/>
        <w:rPr>
          <w:rFonts w:eastAsiaTheme="minorHAnsi"/>
          <w:sz w:val="25"/>
          <w:szCs w:val="25"/>
        </w:rPr>
      </w:pPr>
      <w:r>
        <w:rPr>
          <w:b/>
        </w:rPr>
        <w:t>ПРОЕКТ</w:t>
      </w:r>
    </w:p>
    <w:p w:rsidR="001E60BC" w:rsidRPr="00D735CA" w:rsidRDefault="001E60BC" w:rsidP="001E60BC">
      <w:pPr>
        <w:pStyle w:val="21"/>
        <w:shd w:val="clear" w:color="auto" w:fill="auto"/>
        <w:spacing w:line="276" w:lineRule="auto"/>
        <w:ind w:left="4280" w:right="1400"/>
        <w:jc w:val="right"/>
        <w:rPr>
          <w:rFonts w:eastAsia="Calibri"/>
          <w:sz w:val="25"/>
          <w:szCs w:val="25"/>
        </w:rPr>
      </w:pPr>
    </w:p>
    <w:p w:rsidR="001E60BC" w:rsidRDefault="001E60BC" w:rsidP="001E60BC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60BC" w:rsidRDefault="001E60BC" w:rsidP="001E60BC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60BC" w:rsidRDefault="001E60BC" w:rsidP="001E60BC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60BC" w:rsidRDefault="001E60BC" w:rsidP="001E60BC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60BC" w:rsidRDefault="001E60BC" w:rsidP="001E60BC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60BC" w:rsidRDefault="001E60BC" w:rsidP="001E60BC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6A80">
        <w:rPr>
          <w:rFonts w:ascii="Times New Roman" w:hAnsi="Times New Roman" w:cs="Times New Roman"/>
          <w:b/>
          <w:sz w:val="36"/>
          <w:szCs w:val="36"/>
        </w:rPr>
        <w:t>Схема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B6A80">
        <w:rPr>
          <w:rFonts w:ascii="Times New Roman" w:hAnsi="Times New Roman" w:cs="Times New Roman"/>
          <w:b/>
          <w:sz w:val="36"/>
          <w:szCs w:val="36"/>
        </w:rPr>
        <w:t xml:space="preserve">теплоснабжения </w:t>
      </w:r>
      <w:r>
        <w:rPr>
          <w:rFonts w:ascii="Times New Roman" w:hAnsi="Times New Roman" w:cs="Times New Roman"/>
          <w:b/>
          <w:sz w:val="36"/>
          <w:szCs w:val="36"/>
        </w:rPr>
        <w:t>муниципального образования</w:t>
      </w:r>
    </w:p>
    <w:p w:rsidR="001E60BC" w:rsidRDefault="001E60BC" w:rsidP="001E60BC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CB6A80">
        <w:rPr>
          <w:rFonts w:ascii="Times New Roman" w:hAnsi="Times New Roman" w:cs="Times New Roman"/>
          <w:b/>
          <w:sz w:val="36"/>
          <w:szCs w:val="36"/>
        </w:rPr>
        <w:t>Новотырышкинск</w:t>
      </w:r>
      <w:r>
        <w:rPr>
          <w:rFonts w:ascii="Times New Roman" w:hAnsi="Times New Roman" w:cs="Times New Roman"/>
          <w:b/>
          <w:sz w:val="36"/>
          <w:szCs w:val="36"/>
        </w:rPr>
        <w:t>ий</w:t>
      </w:r>
      <w:proofErr w:type="spellEnd"/>
      <w:r w:rsidRPr="00CB6A80">
        <w:rPr>
          <w:rFonts w:ascii="Times New Roman" w:hAnsi="Times New Roman" w:cs="Times New Roman"/>
          <w:b/>
          <w:sz w:val="36"/>
          <w:szCs w:val="36"/>
        </w:rPr>
        <w:t xml:space="preserve"> сельсовет Смоленского района Алтайского края</w:t>
      </w:r>
    </w:p>
    <w:p w:rsidR="001E60BC" w:rsidRDefault="001E60BC" w:rsidP="001E60BC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60BC" w:rsidRDefault="001E60BC" w:rsidP="001E60BC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60BC" w:rsidRDefault="001E60BC" w:rsidP="001E60BC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60BC" w:rsidRDefault="001E60BC" w:rsidP="001E60BC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60BC" w:rsidRDefault="001E60BC" w:rsidP="001E60BC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60BC" w:rsidRDefault="001E60BC" w:rsidP="001E60BC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60BC" w:rsidRDefault="001E60BC" w:rsidP="001E60BC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60BC" w:rsidRDefault="001E60BC" w:rsidP="001E60BC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60BC" w:rsidRDefault="001E60BC" w:rsidP="001E60BC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60BC" w:rsidRDefault="001E60BC" w:rsidP="001E60BC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60BC" w:rsidRDefault="001E60BC" w:rsidP="001E60BC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60BC" w:rsidRPr="00905E44" w:rsidRDefault="001E60BC" w:rsidP="001E60BC">
      <w:pPr>
        <w:spacing w:after="120"/>
        <w:jc w:val="center"/>
        <w:rPr>
          <w:rFonts w:ascii="Times New Roman" w:hAnsi="Times New Roman" w:cs="Times New Roman"/>
          <w:sz w:val="25"/>
          <w:szCs w:val="25"/>
        </w:rPr>
      </w:pPr>
      <w:r w:rsidRPr="00905E44">
        <w:rPr>
          <w:rFonts w:ascii="Times New Roman" w:hAnsi="Times New Roman" w:cs="Times New Roman"/>
          <w:sz w:val="25"/>
          <w:szCs w:val="25"/>
        </w:rPr>
        <w:t>20</w:t>
      </w:r>
      <w:r>
        <w:rPr>
          <w:rFonts w:ascii="Times New Roman" w:hAnsi="Times New Roman" w:cs="Times New Roman"/>
          <w:sz w:val="25"/>
          <w:szCs w:val="25"/>
        </w:rPr>
        <w:t>2</w:t>
      </w:r>
      <w:r w:rsidR="00F47C18">
        <w:rPr>
          <w:rFonts w:ascii="Times New Roman" w:hAnsi="Times New Roman" w:cs="Times New Roman"/>
          <w:sz w:val="25"/>
          <w:szCs w:val="25"/>
        </w:rPr>
        <w:t>1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905E44">
        <w:rPr>
          <w:rFonts w:ascii="Times New Roman" w:hAnsi="Times New Roman" w:cs="Times New Roman"/>
          <w:sz w:val="25"/>
          <w:szCs w:val="25"/>
        </w:rPr>
        <w:t>г.</w:t>
      </w:r>
    </w:p>
    <w:p w:rsidR="003A7177" w:rsidRPr="00173C45" w:rsidRDefault="00173C45" w:rsidP="00173C45">
      <w:pPr>
        <w:pStyle w:val="a3"/>
        <w:spacing w:after="12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73C45">
        <w:rPr>
          <w:rFonts w:ascii="Times New Roman" w:hAnsi="Times New Roman" w:cs="Times New Roman"/>
          <w:b/>
          <w:sz w:val="25"/>
          <w:szCs w:val="25"/>
        </w:rPr>
        <w:lastRenderedPageBreak/>
        <w:t>1.</w:t>
      </w:r>
      <w:r w:rsidR="003A7177" w:rsidRPr="00173C45">
        <w:rPr>
          <w:rFonts w:ascii="Times New Roman" w:hAnsi="Times New Roman" w:cs="Times New Roman"/>
          <w:b/>
          <w:sz w:val="25"/>
          <w:szCs w:val="25"/>
        </w:rPr>
        <w:t>Общие положения</w:t>
      </w:r>
    </w:p>
    <w:p w:rsidR="003A7177" w:rsidRPr="00173C45" w:rsidRDefault="003A7177" w:rsidP="000160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3C45">
        <w:rPr>
          <w:rFonts w:ascii="Times New Roman" w:hAnsi="Times New Roman" w:cs="Times New Roman"/>
          <w:sz w:val="25"/>
          <w:szCs w:val="25"/>
        </w:rPr>
        <w:t>Основанием для разработки схемы теплоснабжения Новотырышкинского сельсовета Смоленского района Алтайского края является:</w:t>
      </w:r>
    </w:p>
    <w:p w:rsidR="003A7177" w:rsidRPr="00173C45" w:rsidRDefault="003A7177" w:rsidP="000160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3C45">
        <w:rPr>
          <w:rFonts w:ascii="Times New Roman" w:hAnsi="Times New Roman" w:cs="Times New Roman"/>
          <w:sz w:val="25"/>
          <w:szCs w:val="25"/>
        </w:rPr>
        <w:t>- Федеральный закон от 27.07.2010 года № 190-ФЗ «Отеплоснабжении»</w:t>
      </w:r>
    </w:p>
    <w:p w:rsidR="003A7177" w:rsidRPr="00173C45" w:rsidRDefault="003A7177" w:rsidP="000160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3C45">
        <w:rPr>
          <w:rFonts w:ascii="Times New Roman" w:hAnsi="Times New Roman" w:cs="Times New Roman"/>
          <w:sz w:val="25"/>
          <w:szCs w:val="25"/>
        </w:rPr>
        <w:t>- Постановление Правительства РФ от 22.02.2012 года № 154 «О требованиях к системам теплоснабжения, порядку их разработки и утверждения»</w:t>
      </w:r>
      <w:r w:rsidR="00982FB7" w:rsidRPr="00173C45">
        <w:rPr>
          <w:rFonts w:ascii="Times New Roman" w:hAnsi="Times New Roman" w:cs="Times New Roman"/>
          <w:sz w:val="25"/>
          <w:szCs w:val="25"/>
        </w:rPr>
        <w:t>.</w:t>
      </w:r>
    </w:p>
    <w:p w:rsidR="00982FB7" w:rsidRPr="00173C45" w:rsidRDefault="00982FB7" w:rsidP="000160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3C45">
        <w:rPr>
          <w:rFonts w:ascii="Times New Roman" w:hAnsi="Times New Roman" w:cs="Times New Roman"/>
          <w:sz w:val="25"/>
          <w:szCs w:val="25"/>
        </w:rPr>
        <w:t>- Программа комплексного развития систем коммунальной  инфраструктуры муниципального образования.</w:t>
      </w:r>
    </w:p>
    <w:p w:rsidR="00982FB7" w:rsidRPr="00173C45" w:rsidRDefault="00982FB7" w:rsidP="000160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3C45">
        <w:rPr>
          <w:rFonts w:ascii="Times New Roman" w:hAnsi="Times New Roman" w:cs="Times New Roman"/>
          <w:sz w:val="25"/>
          <w:szCs w:val="25"/>
        </w:rPr>
        <w:t>- Генеральный план поселения.</w:t>
      </w:r>
    </w:p>
    <w:p w:rsidR="00982FB7" w:rsidRPr="00173C45" w:rsidRDefault="00982FB7" w:rsidP="000160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3C45">
        <w:rPr>
          <w:rFonts w:ascii="Times New Roman" w:hAnsi="Times New Roman" w:cs="Times New Roman"/>
          <w:sz w:val="25"/>
          <w:szCs w:val="25"/>
        </w:rPr>
        <w:t xml:space="preserve">Схема теплоснабжения поселения документ, Содержащий материалы по обоснованию необходимости и экономической целесообразности проектирования и  строительства новых, расширения и реконструкции существующих источников тепловой энергии и тепловых сетей, средств их эксплуатации управления с целью обеспечения энергетической безопасности, развития экономики поселения, надежности теплоснабжения </w:t>
      </w:r>
      <w:r w:rsidR="000C694B" w:rsidRPr="00173C45">
        <w:rPr>
          <w:rFonts w:ascii="Times New Roman" w:hAnsi="Times New Roman" w:cs="Times New Roman"/>
          <w:sz w:val="25"/>
          <w:szCs w:val="25"/>
        </w:rPr>
        <w:t>потребителей и внедрения энергосберегающих технологий.</w:t>
      </w:r>
    </w:p>
    <w:p w:rsidR="000C694B" w:rsidRPr="00173C45" w:rsidRDefault="000C694B" w:rsidP="000160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3C45">
        <w:rPr>
          <w:rFonts w:ascii="Times New Roman" w:hAnsi="Times New Roman" w:cs="Times New Roman"/>
          <w:sz w:val="25"/>
          <w:szCs w:val="25"/>
        </w:rPr>
        <w:t>Мероприятия по развитию системы теплоснабжения, предусмотренные настоящей схемой, включаются в инвестиционную программу теплоснабжающей организации и могут быть включены в тариф организации коммунального комплекса.</w:t>
      </w:r>
    </w:p>
    <w:p w:rsidR="000C694B" w:rsidRPr="00173C45" w:rsidRDefault="000C694B" w:rsidP="000160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3C45">
        <w:rPr>
          <w:rFonts w:ascii="Times New Roman" w:hAnsi="Times New Roman" w:cs="Times New Roman"/>
          <w:sz w:val="25"/>
          <w:szCs w:val="25"/>
        </w:rPr>
        <w:t>Состав схемы теплоснабжения сельского поселения на период до 2033 года.</w:t>
      </w:r>
    </w:p>
    <w:p w:rsidR="000C694B" w:rsidRPr="00173C45" w:rsidRDefault="000C694B" w:rsidP="000160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3C45">
        <w:rPr>
          <w:rFonts w:ascii="Times New Roman" w:hAnsi="Times New Roman" w:cs="Times New Roman"/>
          <w:sz w:val="25"/>
          <w:szCs w:val="25"/>
        </w:rPr>
        <w:t>Разработанная схема теплоснабжения сельского поселения включает в себя:</w:t>
      </w:r>
    </w:p>
    <w:p w:rsidR="000C694B" w:rsidRPr="00173C45" w:rsidRDefault="000C694B" w:rsidP="000160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3C45">
        <w:rPr>
          <w:rFonts w:ascii="Times New Roman" w:hAnsi="Times New Roman" w:cs="Times New Roman"/>
          <w:sz w:val="25"/>
          <w:szCs w:val="25"/>
        </w:rPr>
        <w:t>1.</w:t>
      </w:r>
      <w:r w:rsidR="000160BE">
        <w:rPr>
          <w:rFonts w:ascii="Times New Roman" w:hAnsi="Times New Roman" w:cs="Times New Roman"/>
          <w:sz w:val="25"/>
          <w:szCs w:val="25"/>
        </w:rPr>
        <w:t xml:space="preserve"> </w:t>
      </w:r>
      <w:r w:rsidRPr="00173C45">
        <w:rPr>
          <w:rFonts w:ascii="Times New Roman" w:hAnsi="Times New Roman" w:cs="Times New Roman"/>
          <w:sz w:val="25"/>
          <w:szCs w:val="25"/>
        </w:rPr>
        <w:t>Общие положения.</w:t>
      </w:r>
    </w:p>
    <w:p w:rsidR="000C694B" w:rsidRPr="00173C45" w:rsidRDefault="000C694B" w:rsidP="000160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3C45">
        <w:rPr>
          <w:rFonts w:ascii="Times New Roman" w:hAnsi="Times New Roman" w:cs="Times New Roman"/>
          <w:sz w:val="25"/>
          <w:szCs w:val="25"/>
        </w:rPr>
        <w:t>2.</w:t>
      </w:r>
      <w:r w:rsidR="000160BE">
        <w:rPr>
          <w:rFonts w:ascii="Times New Roman" w:hAnsi="Times New Roman" w:cs="Times New Roman"/>
          <w:sz w:val="25"/>
          <w:szCs w:val="25"/>
        </w:rPr>
        <w:t xml:space="preserve"> </w:t>
      </w:r>
      <w:r w:rsidRPr="00173C45">
        <w:rPr>
          <w:rFonts w:ascii="Times New Roman" w:hAnsi="Times New Roman" w:cs="Times New Roman"/>
          <w:sz w:val="25"/>
          <w:szCs w:val="25"/>
        </w:rPr>
        <w:t>Цели и задачи разработки схемы теплоснабжения.</w:t>
      </w:r>
    </w:p>
    <w:p w:rsidR="000C694B" w:rsidRPr="00173C45" w:rsidRDefault="000C694B" w:rsidP="000160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3C45">
        <w:rPr>
          <w:rFonts w:ascii="Times New Roman" w:hAnsi="Times New Roman" w:cs="Times New Roman"/>
          <w:sz w:val="25"/>
          <w:szCs w:val="25"/>
        </w:rPr>
        <w:t>3.</w:t>
      </w:r>
      <w:r w:rsidR="000160BE">
        <w:rPr>
          <w:rFonts w:ascii="Times New Roman" w:hAnsi="Times New Roman" w:cs="Times New Roman"/>
          <w:sz w:val="25"/>
          <w:szCs w:val="25"/>
        </w:rPr>
        <w:t xml:space="preserve"> </w:t>
      </w:r>
      <w:r w:rsidRPr="00173C45">
        <w:rPr>
          <w:rFonts w:ascii="Times New Roman" w:hAnsi="Times New Roman" w:cs="Times New Roman"/>
          <w:sz w:val="25"/>
          <w:szCs w:val="25"/>
        </w:rPr>
        <w:t>Общую характеристику сельского поселения</w:t>
      </w:r>
    </w:p>
    <w:p w:rsidR="000C694B" w:rsidRPr="00173C45" w:rsidRDefault="000C694B" w:rsidP="000160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3C45">
        <w:rPr>
          <w:rFonts w:ascii="Times New Roman" w:hAnsi="Times New Roman" w:cs="Times New Roman"/>
          <w:sz w:val="25"/>
          <w:szCs w:val="25"/>
        </w:rPr>
        <w:t>4.</w:t>
      </w:r>
      <w:r w:rsidR="000160BE">
        <w:rPr>
          <w:rFonts w:ascii="Times New Roman" w:hAnsi="Times New Roman" w:cs="Times New Roman"/>
          <w:sz w:val="25"/>
          <w:szCs w:val="25"/>
        </w:rPr>
        <w:t xml:space="preserve"> </w:t>
      </w:r>
      <w:r w:rsidRPr="00173C45">
        <w:rPr>
          <w:rFonts w:ascii="Times New Roman" w:hAnsi="Times New Roman" w:cs="Times New Roman"/>
          <w:sz w:val="25"/>
          <w:szCs w:val="25"/>
        </w:rPr>
        <w:t>Графическая часть:</w:t>
      </w:r>
    </w:p>
    <w:p w:rsidR="000C694B" w:rsidRPr="00173C45" w:rsidRDefault="000C694B" w:rsidP="000160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3C45">
        <w:rPr>
          <w:rFonts w:ascii="Times New Roman" w:hAnsi="Times New Roman" w:cs="Times New Roman"/>
          <w:sz w:val="25"/>
          <w:szCs w:val="25"/>
        </w:rPr>
        <w:t>4.1</w:t>
      </w:r>
      <w:r w:rsidR="000160BE">
        <w:rPr>
          <w:rFonts w:ascii="Times New Roman" w:hAnsi="Times New Roman" w:cs="Times New Roman"/>
          <w:sz w:val="25"/>
          <w:szCs w:val="25"/>
        </w:rPr>
        <w:t xml:space="preserve">. </w:t>
      </w:r>
      <w:r w:rsidRPr="00173C45">
        <w:rPr>
          <w:rFonts w:ascii="Times New Roman" w:hAnsi="Times New Roman" w:cs="Times New Roman"/>
          <w:sz w:val="25"/>
          <w:szCs w:val="25"/>
        </w:rPr>
        <w:t>План схема сельского поселения с указанием источников</w:t>
      </w:r>
      <w:r w:rsidR="009A073A" w:rsidRPr="00173C45">
        <w:rPr>
          <w:rFonts w:ascii="Times New Roman" w:hAnsi="Times New Roman" w:cs="Times New Roman"/>
          <w:sz w:val="25"/>
          <w:szCs w:val="25"/>
        </w:rPr>
        <w:t xml:space="preserve"> тепловой энергии и магистральными тепловыми сетями по существующему состоянию.</w:t>
      </w:r>
    </w:p>
    <w:p w:rsidR="009A073A" w:rsidRPr="00173C45" w:rsidRDefault="009A073A" w:rsidP="000160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3C45">
        <w:rPr>
          <w:rFonts w:ascii="Times New Roman" w:hAnsi="Times New Roman" w:cs="Times New Roman"/>
          <w:sz w:val="25"/>
          <w:szCs w:val="25"/>
        </w:rPr>
        <w:t>4.2</w:t>
      </w:r>
      <w:r w:rsidR="000160BE">
        <w:rPr>
          <w:rFonts w:ascii="Times New Roman" w:hAnsi="Times New Roman" w:cs="Times New Roman"/>
          <w:sz w:val="25"/>
          <w:szCs w:val="25"/>
        </w:rPr>
        <w:t xml:space="preserve">. </w:t>
      </w:r>
      <w:r w:rsidRPr="00173C45">
        <w:rPr>
          <w:rFonts w:ascii="Times New Roman" w:hAnsi="Times New Roman" w:cs="Times New Roman"/>
          <w:sz w:val="25"/>
          <w:szCs w:val="25"/>
        </w:rPr>
        <w:t>Перечень присоединенных объектов и расчет необходимого количества тепла</w:t>
      </w:r>
    </w:p>
    <w:p w:rsidR="009A073A" w:rsidRPr="00173C45" w:rsidRDefault="009A073A" w:rsidP="000160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3C45">
        <w:rPr>
          <w:rFonts w:ascii="Times New Roman" w:hAnsi="Times New Roman" w:cs="Times New Roman"/>
          <w:sz w:val="25"/>
          <w:szCs w:val="25"/>
        </w:rPr>
        <w:t>5.</w:t>
      </w:r>
      <w:r w:rsidR="000160BE">
        <w:rPr>
          <w:rFonts w:ascii="Times New Roman" w:hAnsi="Times New Roman" w:cs="Times New Roman"/>
          <w:sz w:val="25"/>
          <w:szCs w:val="25"/>
        </w:rPr>
        <w:t xml:space="preserve"> </w:t>
      </w:r>
      <w:r w:rsidRPr="00173C45">
        <w:rPr>
          <w:rFonts w:ascii="Times New Roman" w:hAnsi="Times New Roman" w:cs="Times New Roman"/>
          <w:sz w:val="25"/>
          <w:szCs w:val="25"/>
        </w:rPr>
        <w:t>Существующее положение в сфере производства, передачи и потребления тепловой энергии для целей теплоснабжения села Новотырышкино.</w:t>
      </w:r>
    </w:p>
    <w:p w:rsidR="009A073A" w:rsidRPr="00173C45" w:rsidRDefault="009A073A" w:rsidP="000160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3C45">
        <w:rPr>
          <w:rFonts w:ascii="Times New Roman" w:hAnsi="Times New Roman" w:cs="Times New Roman"/>
          <w:sz w:val="25"/>
          <w:szCs w:val="25"/>
        </w:rPr>
        <w:t>5.1</w:t>
      </w:r>
      <w:r w:rsidR="000160BE">
        <w:rPr>
          <w:rFonts w:ascii="Times New Roman" w:hAnsi="Times New Roman" w:cs="Times New Roman"/>
          <w:sz w:val="25"/>
          <w:szCs w:val="25"/>
        </w:rPr>
        <w:t xml:space="preserve">. </w:t>
      </w:r>
      <w:r w:rsidRPr="00173C45">
        <w:rPr>
          <w:rFonts w:ascii="Times New Roman" w:hAnsi="Times New Roman" w:cs="Times New Roman"/>
          <w:sz w:val="25"/>
          <w:szCs w:val="25"/>
        </w:rPr>
        <w:t>Информация о ресурсоснабжающей организации.</w:t>
      </w:r>
    </w:p>
    <w:p w:rsidR="009A073A" w:rsidRPr="00173C45" w:rsidRDefault="009A073A" w:rsidP="000160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3C45">
        <w:rPr>
          <w:rFonts w:ascii="Times New Roman" w:hAnsi="Times New Roman" w:cs="Times New Roman"/>
          <w:sz w:val="25"/>
          <w:szCs w:val="25"/>
        </w:rPr>
        <w:t>5.2</w:t>
      </w:r>
      <w:r w:rsidR="000160BE">
        <w:rPr>
          <w:rFonts w:ascii="Times New Roman" w:hAnsi="Times New Roman" w:cs="Times New Roman"/>
          <w:sz w:val="25"/>
          <w:szCs w:val="25"/>
        </w:rPr>
        <w:t xml:space="preserve">. </w:t>
      </w:r>
      <w:r w:rsidRPr="00173C45">
        <w:rPr>
          <w:rFonts w:ascii="Times New Roman" w:hAnsi="Times New Roman" w:cs="Times New Roman"/>
          <w:sz w:val="25"/>
          <w:szCs w:val="25"/>
        </w:rPr>
        <w:t>Структ</w:t>
      </w:r>
      <w:r w:rsidR="000160BE">
        <w:rPr>
          <w:rFonts w:ascii="Times New Roman" w:hAnsi="Times New Roman" w:cs="Times New Roman"/>
          <w:sz w:val="25"/>
          <w:szCs w:val="25"/>
        </w:rPr>
        <w:t>у</w:t>
      </w:r>
      <w:r w:rsidRPr="00173C45">
        <w:rPr>
          <w:rFonts w:ascii="Times New Roman" w:hAnsi="Times New Roman" w:cs="Times New Roman"/>
          <w:sz w:val="25"/>
          <w:szCs w:val="25"/>
        </w:rPr>
        <w:t>ра тепловых сетей</w:t>
      </w:r>
    </w:p>
    <w:p w:rsidR="009A073A" w:rsidRPr="00173C45" w:rsidRDefault="009A073A" w:rsidP="000160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3C45">
        <w:rPr>
          <w:rFonts w:ascii="Times New Roman" w:hAnsi="Times New Roman" w:cs="Times New Roman"/>
          <w:sz w:val="25"/>
          <w:szCs w:val="25"/>
        </w:rPr>
        <w:t>5.3</w:t>
      </w:r>
      <w:r w:rsidR="000160BE">
        <w:rPr>
          <w:rFonts w:ascii="Times New Roman" w:hAnsi="Times New Roman" w:cs="Times New Roman"/>
          <w:sz w:val="25"/>
          <w:szCs w:val="25"/>
        </w:rPr>
        <w:t xml:space="preserve">. </w:t>
      </w:r>
      <w:r w:rsidRPr="00173C45">
        <w:rPr>
          <w:rFonts w:ascii="Times New Roman" w:hAnsi="Times New Roman" w:cs="Times New Roman"/>
          <w:sz w:val="25"/>
          <w:szCs w:val="25"/>
        </w:rPr>
        <w:t>Параметры тепловых сетей</w:t>
      </w:r>
    </w:p>
    <w:p w:rsidR="009A073A" w:rsidRPr="00173C45" w:rsidRDefault="00C8361B" w:rsidP="000160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3C45">
        <w:rPr>
          <w:rFonts w:ascii="Times New Roman" w:hAnsi="Times New Roman" w:cs="Times New Roman"/>
          <w:sz w:val="25"/>
          <w:szCs w:val="25"/>
        </w:rPr>
        <w:t>6.</w:t>
      </w:r>
      <w:r w:rsidR="000160BE">
        <w:rPr>
          <w:rFonts w:ascii="Times New Roman" w:hAnsi="Times New Roman" w:cs="Times New Roman"/>
          <w:sz w:val="25"/>
          <w:szCs w:val="25"/>
        </w:rPr>
        <w:t xml:space="preserve"> </w:t>
      </w:r>
      <w:r w:rsidRPr="00173C45">
        <w:rPr>
          <w:rFonts w:ascii="Times New Roman" w:hAnsi="Times New Roman" w:cs="Times New Roman"/>
          <w:sz w:val="25"/>
          <w:szCs w:val="25"/>
        </w:rPr>
        <w:t>Температурный график</w:t>
      </w:r>
    </w:p>
    <w:p w:rsidR="00C8361B" w:rsidRPr="00173C45" w:rsidRDefault="00C8361B" w:rsidP="000160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3C45">
        <w:rPr>
          <w:rFonts w:ascii="Times New Roman" w:hAnsi="Times New Roman" w:cs="Times New Roman"/>
          <w:sz w:val="25"/>
          <w:szCs w:val="25"/>
        </w:rPr>
        <w:lastRenderedPageBreak/>
        <w:t>7.</w:t>
      </w:r>
      <w:r w:rsidR="000160BE">
        <w:rPr>
          <w:rFonts w:ascii="Times New Roman" w:hAnsi="Times New Roman" w:cs="Times New Roman"/>
          <w:sz w:val="25"/>
          <w:szCs w:val="25"/>
        </w:rPr>
        <w:t xml:space="preserve"> </w:t>
      </w:r>
      <w:r w:rsidRPr="00173C45">
        <w:rPr>
          <w:rFonts w:ascii="Times New Roman" w:hAnsi="Times New Roman" w:cs="Times New Roman"/>
          <w:sz w:val="25"/>
          <w:szCs w:val="25"/>
        </w:rPr>
        <w:t>Предложения  рекомендации и технического перевооружения источников тепловой энергии и тепловых сетей.</w:t>
      </w:r>
    </w:p>
    <w:p w:rsidR="00C8361B" w:rsidRDefault="00C8361B" w:rsidP="000160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3C45">
        <w:rPr>
          <w:rFonts w:ascii="Times New Roman" w:hAnsi="Times New Roman" w:cs="Times New Roman"/>
          <w:sz w:val="25"/>
          <w:szCs w:val="25"/>
        </w:rPr>
        <w:t>8.</w:t>
      </w:r>
      <w:r w:rsidR="000160BE">
        <w:rPr>
          <w:rFonts w:ascii="Times New Roman" w:hAnsi="Times New Roman" w:cs="Times New Roman"/>
          <w:sz w:val="25"/>
          <w:szCs w:val="25"/>
        </w:rPr>
        <w:t xml:space="preserve"> </w:t>
      </w:r>
      <w:r w:rsidRPr="00173C45">
        <w:rPr>
          <w:rFonts w:ascii="Times New Roman" w:hAnsi="Times New Roman" w:cs="Times New Roman"/>
          <w:sz w:val="25"/>
          <w:szCs w:val="25"/>
        </w:rPr>
        <w:t>Перспективное потребление тепловой мощности и тепловой энергии на цели теплоснабжения в административных границах поселения.</w:t>
      </w:r>
    </w:p>
    <w:p w:rsidR="000160BE" w:rsidRPr="00173C45" w:rsidRDefault="000160BE" w:rsidP="000160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C8361B" w:rsidRPr="00173C45" w:rsidRDefault="00C8361B" w:rsidP="00173C45">
      <w:pPr>
        <w:spacing w:after="12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73C45">
        <w:rPr>
          <w:rFonts w:ascii="Times New Roman" w:hAnsi="Times New Roman" w:cs="Times New Roman"/>
          <w:b/>
          <w:sz w:val="25"/>
          <w:szCs w:val="25"/>
        </w:rPr>
        <w:t>2. Основные цели и задачи теплоснабжения:</w:t>
      </w:r>
    </w:p>
    <w:p w:rsidR="00C8361B" w:rsidRPr="00173C45" w:rsidRDefault="000160BE" w:rsidP="000160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C8361B" w:rsidRPr="00173C45">
        <w:rPr>
          <w:rFonts w:ascii="Times New Roman" w:hAnsi="Times New Roman" w:cs="Times New Roman"/>
          <w:sz w:val="25"/>
          <w:szCs w:val="25"/>
        </w:rPr>
        <w:t>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C8361B" w:rsidRPr="00173C45" w:rsidRDefault="00C8361B" w:rsidP="000160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3C45">
        <w:rPr>
          <w:rFonts w:ascii="Times New Roman" w:hAnsi="Times New Roman" w:cs="Times New Roman"/>
          <w:sz w:val="25"/>
          <w:szCs w:val="25"/>
        </w:rPr>
        <w:t xml:space="preserve">- повышение надёжности работы систем теплоснабжения в соответствии с </w:t>
      </w:r>
      <w:r w:rsidR="00E278BA" w:rsidRPr="00173C45">
        <w:rPr>
          <w:rFonts w:ascii="Times New Roman" w:hAnsi="Times New Roman" w:cs="Times New Roman"/>
          <w:sz w:val="25"/>
          <w:szCs w:val="25"/>
        </w:rPr>
        <w:t>нормативными требованиями;</w:t>
      </w:r>
    </w:p>
    <w:p w:rsidR="00E278BA" w:rsidRPr="00173C45" w:rsidRDefault="00E278BA" w:rsidP="000160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3C45">
        <w:rPr>
          <w:rFonts w:ascii="Times New Roman" w:hAnsi="Times New Roman" w:cs="Times New Roman"/>
          <w:sz w:val="25"/>
          <w:szCs w:val="25"/>
        </w:rPr>
        <w:t>- минимизация затрат на теплоснабжение в расчете на каждого потребителя в долгосрочной перспективе;</w:t>
      </w:r>
    </w:p>
    <w:p w:rsidR="00E278BA" w:rsidRPr="00173C45" w:rsidRDefault="00E278BA" w:rsidP="000160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3C45">
        <w:rPr>
          <w:rFonts w:ascii="Times New Roman" w:hAnsi="Times New Roman" w:cs="Times New Roman"/>
          <w:sz w:val="25"/>
          <w:szCs w:val="25"/>
        </w:rPr>
        <w:t xml:space="preserve">- </w:t>
      </w:r>
      <w:r w:rsidR="000160BE">
        <w:rPr>
          <w:rFonts w:ascii="Times New Roman" w:hAnsi="Times New Roman" w:cs="Times New Roman"/>
          <w:sz w:val="25"/>
          <w:szCs w:val="25"/>
        </w:rPr>
        <w:t xml:space="preserve"> </w:t>
      </w:r>
      <w:r w:rsidRPr="00173C45">
        <w:rPr>
          <w:rFonts w:ascii="Times New Roman" w:hAnsi="Times New Roman" w:cs="Times New Roman"/>
          <w:sz w:val="25"/>
          <w:szCs w:val="25"/>
        </w:rPr>
        <w:t xml:space="preserve">обеспечение жителей </w:t>
      </w:r>
      <w:proofErr w:type="spellStart"/>
      <w:r w:rsidRPr="00173C45">
        <w:rPr>
          <w:rFonts w:ascii="Times New Roman" w:hAnsi="Times New Roman" w:cs="Times New Roman"/>
          <w:sz w:val="25"/>
          <w:szCs w:val="25"/>
        </w:rPr>
        <w:t>Новотырышкинского</w:t>
      </w:r>
      <w:proofErr w:type="spellEnd"/>
      <w:r w:rsidRPr="00173C45">
        <w:rPr>
          <w:rFonts w:ascii="Times New Roman" w:hAnsi="Times New Roman" w:cs="Times New Roman"/>
          <w:sz w:val="25"/>
          <w:szCs w:val="25"/>
        </w:rPr>
        <w:t xml:space="preserve"> сельсовета и всей социальной сферы села тепловой энергией;</w:t>
      </w:r>
    </w:p>
    <w:p w:rsidR="00E278BA" w:rsidRPr="00173C45" w:rsidRDefault="00E278BA" w:rsidP="000160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3C45">
        <w:rPr>
          <w:rFonts w:ascii="Times New Roman" w:hAnsi="Times New Roman" w:cs="Times New Roman"/>
          <w:sz w:val="25"/>
          <w:szCs w:val="25"/>
        </w:rPr>
        <w:t xml:space="preserve">- </w:t>
      </w:r>
      <w:r w:rsidR="000160BE">
        <w:rPr>
          <w:rFonts w:ascii="Times New Roman" w:hAnsi="Times New Roman" w:cs="Times New Roman"/>
          <w:sz w:val="25"/>
          <w:szCs w:val="25"/>
        </w:rPr>
        <w:t xml:space="preserve">  </w:t>
      </w:r>
      <w:r w:rsidRPr="00173C45">
        <w:rPr>
          <w:rFonts w:ascii="Times New Roman" w:hAnsi="Times New Roman" w:cs="Times New Roman"/>
          <w:sz w:val="25"/>
          <w:szCs w:val="25"/>
        </w:rPr>
        <w:t>улучшение качества жизни за последние десятилетия обуславливает необходимость соответствующего развития коммунальной инфраструктуры  существующих объектов.</w:t>
      </w:r>
    </w:p>
    <w:p w:rsidR="00E278BA" w:rsidRPr="00173C45" w:rsidRDefault="00E278BA" w:rsidP="00173C45">
      <w:pPr>
        <w:spacing w:after="12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73C45">
        <w:rPr>
          <w:rFonts w:ascii="Times New Roman" w:hAnsi="Times New Roman" w:cs="Times New Roman"/>
          <w:b/>
          <w:sz w:val="25"/>
          <w:szCs w:val="25"/>
        </w:rPr>
        <w:t>3. Общая характеристика поселения:</w:t>
      </w:r>
    </w:p>
    <w:p w:rsidR="009A073A" w:rsidRPr="00173C45" w:rsidRDefault="00B72F87" w:rsidP="000160B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3C45">
        <w:rPr>
          <w:rFonts w:ascii="Times New Roman" w:hAnsi="Times New Roman" w:cs="Times New Roman"/>
          <w:sz w:val="25"/>
          <w:szCs w:val="25"/>
        </w:rPr>
        <w:t xml:space="preserve">Территория </w:t>
      </w:r>
      <w:proofErr w:type="spellStart"/>
      <w:r w:rsidRPr="00173C45">
        <w:rPr>
          <w:rFonts w:ascii="Times New Roman" w:hAnsi="Times New Roman" w:cs="Times New Roman"/>
          <w:sz w:val="25"/>
          <w:szCs w:val="25"/>
        </w:rPr>
        <w:t>Новотырышкинского</w:t>
      </w:r>
      <w:proofErr w:type="spellEnd"/>
      <w:r w:rsidRPr="00173C45">
        <w:rPr>
          <w:rFonts w:ascii="Times New Roman" w:hAnsi="Times New Roman" w:cs="Times New Roman"/>
          <w:sz w:val="25"/>
          <w:szCs w:val="25"/>
        </w:rPr>
        <w:t xml:space="preserve"> сельсовета расположена в южной части Смоленского района Алтайского края. Общая площадь земель Новотырышкинского сельсовета составляет 19365 га. Численность населения на 01.01.2018г</w:t>
      </w:r>
      <w:r w:rsidR="00A9519A">
        <w:rPr>
          <w:rFonts w:ascii="Times New Roman" w:hAnsi="Times New Roman" w:cs="Times New Roman"/>
          <w:sz w:val="25"/>
          <w:szCs w:val="25"/>
        </w:rPr>
        <w:t xml:space="preserve">. </w:t>
      </w:r>
      <w:r w:rsidRPr="00173C45">
        <w:rPr>
          <w:rFonts w:ascii="Times New Roman" w:hAnsi="Times New Roman" w:cs="Times New Roman"/>
          <w:sz w:val="25"/>
          <w:szCs w:val="25"/>
        </w:rPr>
        <w:t xml:space="preserve"> составляет  </w:t>
      </w:r>
      <w:r w:rsidR="00DD55A5">
        <w:rPr>
          <w:rFonts w:ascii="Times New Roman" w:hAnsi="Times New Roman" w:cs="Times New Roman"/>
          <w:sz w:val="25"/>
          <w:szCs w:val="25"/>
          <w:lang w:val="en-US"/>
        </w:rPr>
        <w:t xml:space="preserve">2400 </w:t>
      </w:r>
      <w:r w:rsidRPr="00173C45">
        <w:rPr>
          <w:rFonts w:ascii="Times New Roman" w:hAnsi="Times New Roman" w:cs="Times New Roman"/>
          <w:sz w:val="25"/>
          <w:szCs w:val="25"/>
        </w:rPr>
        <w:t>человек,</w:t>
      </w:r>
      <w:r w:rsidR="00DD55A5">
        <w:rPr>
          <w:rFonts w:ascii="Times New Roman" w:hAnsi="Times New Roman" w:cs="Times New Roman"/>
          <w:sz w:val="25"/>
          <w:szCs w:val="25"/>
          <w:lang w:val="en-US"/>
        </w:rPr>
        <w:t>761</w:t>
      </w:r>
      <w:r w:rsidRPr="00173C45">
        <w:rPr>
          <w:rFonts w:ascii="Times New Roman" w:hAnsi="Times New Roman" w:cs="Times New Roman"/>
          <w:sz w:val="25"/>
          <w:szCs w:val="25"/>
        </w:rPr>
        <w:t xml:space="preserve"> дворов. В состав территории сельсовета входит село Новотырышкино и посёлок Южный. Административным центром является село Новотырышкино</w:t>
      </w:r>
      <w:r w:rsidR="00B964EA" w:rsidRPr="00173C45">
        <w:rPr>
          <w:rFonts w:ascii="Times New Roman" w:hAnsi="Times New Roman" w:cs="Times New Roman"/>
          <w:sz w:val="25"/>
          <w:szCs w:val="25"/>
        </w:rPr>
        <w:t>. На востоке и Юге земли граничат с Алтайским районом, на Западе с землями с.</w:t>
      </w:r>
      <w:r w:rsidR="000160BE">
        <w:rPr>
          <w:rFonts w:ascii="Times New Roman" w:hAnsi="Times New Roman" w:cs="Times New Roman"/>
          <w:sz w:val="25"/>
          <w:szCs w:val="25"/>
        </w:rPr>
        <w:t xml:space="preserve"> </w:t>
      </w:r>
      <w:r w:rsidR="00B964EA" w:rsidRPr="00173C45">
        <w:rPr>
          <w:rFonts w:ascii="Times New Roman" w:hAnsi="Times New Roman" w:cs="Times New Roman"/>
          <w:sz w:val="25"/>
          <w:szCs w:val="25"/>
        </w:rPr>
        <w:t xml:space="preserve">Сычевки, на севере с </w:t>
      </w:r>
      <w:proofErr w:type="spellStart"/>
      <w:r w:rsidR="00B964EA" w:rsidRPr="00173C45">
        <w:rPr>
          <w:rFonts w:ascii="Times New Roman" w:hAnsi="Times New Roman" w:cs="Times New Roman"/>
          <w:sz w:val="25"/>
          <w:szCs w:val="25"/>
        </w:rPr>
        <w:t>Быстроистокским</w:t>
      </w:r>
      <w:proofErr w:type="spellEnd"/>
      <w:r w:rsidR="00B964EA" w:rsidRPr="00173C45">
        <w:rPr>
          <w:rFonts w:ascii="Times New Roman" w:hAnsi="Times New Roman" w:cs="Times New Roman"/>
          <w:sz w:val="25"/>
          <w:szCs w:val="25"/>
        </w:rPr>
        <w:t xml:space="preserve"> районом, п.</w:t>
      </w:r>
      <w:r w:rsidR="00AA3748">
        <w:rPr>
          <w:rFonts w:ascii="Times New Roman" w:hAnsi="Times New Roman" w:cs="Times New Roman"/>
          <w:sz w:val="25"/>
          <w:szCs w:val="25"/>
        </w:rPr>
        <w:t xml:space="preserve"> </w:t>
      </w:r>
      <w:r w:rsidR="00B964EA" w:rsidRPr="00173C45">
        <w:rPr>
          <w:rFonts w:ascii="Times New Roman" w:hAnsi="Times New Roman" w:cs="Times New Roman"/>
          <w:sz w:val="25"/>
          <w:szCs w:val="25"/>
        </w:rPr>
        <w:t>Кировским, с.</w:t>
      </w:r>
      <w:r w:rsidR="00AA3748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B964EA" w:rsidRPr="00173C45">
        <w:rPr>
          <w:rFonts w:ascii="Times New Roman" w:hAnsi="Times New Roman" w:cs="Times New Roman"/>
          <w:sz w:val="25"/>
          <w:szCs w:val="25"/>
        </w:rPr>
        <w:t>Точильное</w:t>
      </w:r>
      <w:proofErr w:type="gramEnd"/>
      <w:r w:rsidR="00B964EA" w:rsidRPr="00173C45">
        <w:rPr>
          <w:rFonts w:ascii="Times New Roman" w:hAnsi="Times New Roman" w:cs="Times New Roman"/>
          <w:sz w:val="25"/>
          <w:szCs w:val="25"/>
        </w:rPr>
        <w:t xml:space="preserve">, на юге с </w:t>
      </w:r>
      <w:r w:rsidR="006B77CF" w:rsidRPr="00173C45">
        <w:rPr>
          <w:rFonts w:ascii="Times New Roman" w:hAnsi="Times New Roman" w:cs="Times New Roman"/>
          <w:sz w:val="25"/>
          <w:szCs w:val="25"/>
        </w:rPr>
        <w:t xml:space="preserve">землями города-курорта Белокуриха. </w:t>
      </w:r>
      <w:proofErr w:type="gramStart"/>
      <w:r w:rsidR="006B77CF" w:rsidRPr="00173C45">
        <w:rPr>
          <w:rFonts w:ascii="Times New Roman" w:hAnsi="Times New Roman" w:cs="Times New Roman"/>
          <w:sz w:val="25"/>
          <w:szCs w:val="25"/>
        </w:rPr>
        <w:t>Село расположено по обоим берегам красивой и живописной реки Песчаной, берущей своё начало в Алтайских горах и в подающей в реку Обь.</w:t>
      </w:r>
      <w:proofErr w:type="gramEnd"/>
      <w:r w:rsidR="006B77CF" w:rsidRPr="00173C45">
        <w:rPr>
          <w:rFonts w:ascii="Times New Roman" w:hAnsi="Times New Roman" w:cs="Times New Roman"/>
          <w:sz w:val="25"/>
          <w:szCs w:val="25"/>
        </w:rPr>
        <w:t xml:space="preserve"> Село находится в 35 километрах от  районного центра села Смоленское, в 75 километрах от железнодорожной станции города Бийск и в 250 километрах от краевого центра города Барнаула</w:t>
      </w:r>
      <w:r w:rsidR="008434DF" w:rsidRPr="00173C45">
        <w:rPr>
          <w:rFonts w:ascii="Times New Roman" w:hAnsi="Times New Roman" w:cs="Times New Roman"/>
          <w:sz w:val="25"/>
          <w:szCs w:val="25"/>
        </w:rPr>
        <w:t>.</w:t>
      </w:r>
    </w:p>
    <w:p w:rsidR="00173C45" w:rsidRPr="00EB0FE6" w:rsidRDefault="00173C45" w:rsidP="00173C45">
      <w:pPr>
        <w:rPr>
          <w:rFonts w:ascii="Times New Roman" w:hAnsi="Times New Roman" w:cs="Times New Roman"/>
          <w:b/>
          <w:sz w:val="25"/>
          <w:szCs w:val="25"/>
        </w:rPr>
      </w:pPr>
      <w:r w:rsidRPr="00EB0FE6">
        <w:rPr>
          <w:rFonts w:ascii="Times New Roman" w:hAnsi="Times New Roman" w:cs="Times New Roman"/>
          <w:b/>
          <w:sz w:val="25"/>
          <w:szCs w:val="25"/>
        </w:rPr>
        <w:t>Климат.</w:t>
      </w:r>
    </w:p>
    <w:p w:rsidR="00173C45" w:rsidRPr="00EB0FE6" w:rsidRDefault="00173C45" w:rsidP="000160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B0FE6">
        <w:rPr>
          <w:rFonts w:ascii="Times New Roman" w:hAnsi="Times New Roman" w:cs="Times New Roman"/>
          <w:sz w:val="25"/>
          <w:szCs w:val="25"/>
        </w:rPr>
        <w:t xml:space="preserve">Климат на территории сельсовета формируется в условиях взаимодействия морских воздушных масс из Арктики и Атлантики, континентальных - из Средней или </w:t>
      </w:r>
      <w:r w:rsidRPr="00EB0FE6">
        <w:rPr>
          <w:rFonts w:ascii="Times New Roman" w:hAnsi="Times New Roman" w:cs="Times New Roman"/>
          <w:sz w:val="25"/>
          <w:szCs w:val="25"/>
        </w:rPr>
        <w:lastRenderedPageBreak/>
        <w:t xml:space="preserve">Восточной Сибири, теплого тропического воздуха из Средней Азии, которые обусловливают его </w:t>
      </w:r>
      <w:proofErr w:type="gramStart"/>
      <w:r w:rsidRPr="00EB0FE6">
        <w:rPr>
          <w:rFonts w:ascii="Times New Roman" w:hAnsi="Times New Roman" w:cs="Times New Roman"/>
          <w:sz w:val="25"/>
          <w:szCs w:val="25"/>
        </w:rPr>
        <w:t>резкую</w:t>
      </w:r>
      <w:proofErr w:type="gramEnd"/>
      <w:r w:rsidRPr="00EB0FE6">
        <w:rPr>
          <w:rFonts w:ascii="Times New Roman" w:hAnsi="Times New Roman" w:cs="Times New Roman"/>
          <w:sz w:val="25"/>
          <w:szCs w:val="25"/>
        </w:rPr>
        <w:t xml:space="preserve"> континентальность.</w:t>
      </w:r>
    </w:p>
    <w:p w:rsidR="00173C45" w:rsidRPr="00EB0FE6" w:rsidRDefault="00173C45" w:rsidP="000160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B0FE6">
        <w:rPr>
          <w:rFonts w:ascii="Times New Roman" w:hAnsi="Times New Roman" w:cs="Times New Roman"/>
          <w:sz w:val="25"/>
          <w:szCs w:val="25"/>
        </w:rPr>
        <w:t>Климат характеризуется продолжительной, сравнительно ровной, холодной зимой и коротким жарким летом. Самый холодный месяц январь со среднемесячной температурой - 18,2°С. При вторжениях арктического воздуха морозы могут достигать -35-40°С, но число дней с такими температурами составляет не более 6-7 на зиму. Абсолютный минимум составил 47,8</w:t>
      </w:r>
      <w:proofErr w:type="gramStart"/>
      <w:r w:rsidRPr="00EB0FE6">
        <w:rPr>
          <w:rFonts w:ascii="Times New Roman" w:hAnsi="Times New Roman" w:cs="Times New Roman"/>
          <w:sz w:val="25"/>
          <w:szCs w:val="25"/>
        </w:rPr>
        <w:t>°</w:t>
      </w:r>
      <w:r w:rsidR="00AA3748">
        <w:rPr>
          <w:rFonts w:ascii="Times New Roman" w:hAnsi="Times New Roman" w:cs="Times New Roman"/>
          <w:sz w:val="25"/>
          <w:szCs w:val="25"/>
        </w:rPr>
        <w:t xml:space="preserve"> </w:t>
      </w:r>
      <w:r w:rsidRPr="00EB0FE6">
        <w:rPr>
          <w:rFonts w:ascii="Times New Roman" w:hAnsi="Times New Roman" w:cs="Times New Roman"/>
          <w:sz w:val="25"/>
          <w:szCs w:val="25"/>
        </w:rPr>
        <w:t>С</w:t>
      </w:r>
      <w:proofErr w:type="gramEnd"/>
      <w:r w:rsidRPr="00EB0FE6">
        <w:rPr>
          <w:rFonts w:ascii="Times New Roman" w:hAnsi="Times New Roman" w:cs="Times New Roman"/>
          <w:sz w:val="25"/>
          <w:szCs w:val="25"/>
        </w:rPr>
        <w:t xml:space="preserve"> (январь 1969 г.). Чаше всего (около 70дней за холодный период с ноября по март) среднесуточная температура составляет от -5 до -15 С.</w:t>
      </w:r>
    </w:p>
    <w:p w:rsidR="00173C45" w:rsidRPr="00EB0FE6" w:rsidRDefault="00173C45" w:rsidP="000160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B0FE6">
        <w:rPr>
          <w:rFonts w:ascii="Times New Roman" w:hAnsi="Times New Roman" w:cs="Times New Roman"/>
          <w:sz w:val="25"/>
          <w:szCs w:val="25"/>
        </w:rPr>
        <w:t>Средняя температура июля +18,4°С, а максимум достигает +35°С</w:t>
      </w:r>
      <w:proofErr w:type="gramStart"/>
      <w:r w:rsidRPr="00EB0FE6">
        <w:rPr>
          <w:rFonts w:ascii="Times New Roman" w:hAnsi="Times New Roman" w:cs="Times New Roman"/>
          <w:sz w:val="25"/>
          <w:szCs w:val="25"/>
        </w:rPr>
        <w:t>,к</w:t>
      </w:r>
      <w:proofErr w:type="gramEnd"/>
      <w:r w:rsidRPr="00EB0FE6">
        <w:rPr>
          <w:rFonts w:ascii="Times New Roman" w:hAnsi="Times New Roman" w:cs="Times New Roman"/>
          <w:sz w:val="25"/>
          <w:szCs w:val="25"/>
        </w:rPr>
        <w:t>оторый отмечается в послеполуденное время, в основном в 15 часов. Число дней с температурой выше +25</w:t>
      </w:r>
      <w:proofErr w:type="gramStart"/>
      <w:r w:rsidRPr="00EB0FE6">
        <w:rPr>
          <w:rFonts w:ascii="Times New Roman" w:hAnsi="Times New Roman" w:cs="Times New Roman"/>
          <w:sz w:val="25"/>
          <w:szCs w:val="25"/>
        </w:rPr>
        <w:t>°</w:t>
      </w:r>
      <w:r w:rsidR="00AA3748">
        <w:rPr>
          <w:rFonts w:ascii="Times New Roman" w:hAnsi="Times New Roman" w:cs="Times New Roman"/>
          <w:sz w:val="25"/>
          <w:szCs w:val="25"/>
        </w:rPr>
        <w:t xml:space="preserve"> </w:t>
      </w:r>
      <w:r w:rsidRPr="00EB0FE6">
        <w:rPr>
          <w:rFonts w:ascii="Times New Roman" w:hAnsi="Times New Roman" w:cs="Times New Roman"/>
          <w:sz w:val="25"/>
          <w:szCs w:val="25"/>
        </w:rPr>
        <w:t>С</w:t>
      </w:r>
      <w:proofErr w:type="gramEnd"/>
      <w:r w:rsidRPr="00EB0FE6">
        <w:rPr>
          <w:rFonts w:ascii="Times New Roman" w:hAnsi="Times New Roman" w:cs="Times New Roman"/>
          <w:sz w:val="25"/>
          <w:szCs w:val="25"/>
        </w:rPr>
        <w:t xml:space="preserve"> насчитывается около 40 за летние месяцы, и около 50 за весь теплый период, с апреля по октябрь. Преобладают дни со средне</w:t>
      </w:r>
      <w:r w:rsidR="0007220A">
        <w:rPr>
          <w:rFonts w:ascii="Times New Roman" w:hAnsi="Times New Roman" w:cs="Times New Roman"/>
          <w:sz w:val="25"/>
          <w:szCs w:val="25"/>
        </w:rPr>
        <w:t>суточной температурой +15 - +25</w:t>
      </w:r>
      <w:proofErr w:type="gramStart"/>
      <w:r w:rsidR="0007220A" w:rsidRPr="00EB0FE6">
        <w:rPr>
          <w:rFonts w:ascii="Times New Roman" w:hAnsi="Times New Roman" w:cs="Times New Roman"/>
          <w:sz w:val="25"/>
          <w:szCs w:val="25"/>
        </w:rPr>
        <w:t>°</w:t>
      </w:r>
      <w:r w:rsidR="00AA3748">
        <w:rPr>
          <w:rFonts w:ascii="Times New Roman" w:hAnsi="Times New Roman" w:cs="Times New Roman"/>
          <w:sz w:val="25"/>
          <w:szCs w:val="25"/>
        </w:rPr>
        <w:t xml:space="preserve"> </w:t>
      </w:r>
      <w:r w:rsidR="0007220A" w:rsidRPr="00EB0FE6">
        <w:rPr>
          <w:rFonts w:ascii="Times New Roman" w:hAnsi="Times New Roman" w:cs="Times New Roman"/>
          <w:sz w:val="25"/>
          <w:szCs w:val="25"/>
        </w:rPr>
        <w:t>С</w:t>
      </w:r>
      <w:proofErr w:type="gramEnd"/>
      <w:r w:rsidRPr="00EB0FE6">
        <w:rPr>
          <w:rFonts w:ascii="Times New Roman" w:hAnsi="Times New Roman" w:cs="Times New Roman"/>
          <w:sz w:val="25"/>
          <w:szCs w:val="25"/>
        </w:rPr>
        <w:t>, их число составляет около 75дней только за три летних месяца. В переходные месяцы (апрель, октябрь) чаще всего наблюдаются дни со среднесуточной температурой 0 - +10°С.</w:t>
      </w:r>
    </w:p>
    <w:p w:rsidR="00173C45" w:rsidRPr="00EB0FE6" w:rsidRDefault="00173C45" w:rsidP="000160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B0FE6">
        <w:rPr>
          <w:rFonts w:ascii="Times New Roman" w:hAnsi="Times New Roman" w:cs="Times New Roman"/>
          <w:sz w:val="25"/>
          <w:szCs w:val="25"/>
        </w:rPr>
        <w:t>Цир</w:t>
      </w:r>
      <w:r w:rsidR="0007220A">
        <w:rPr>
          <w:rFonts w:ascii="Times New Roman" w:hAnsi="Times New Roman" w:cs="Times New Roman"/>
          <w:sz w:val="25"/>
          <w:szCs w:val="25"/>
        </w:rPr>
        <w:t xml:space="preserve">куляция атмосферы обусловливает, </w:t>
      </w:r>
      <w:r w:rsidRPr="00EB0FE6">
        <w:rPr>
          <w:rFonts w:ascii="Times New Roman" w:hAnsi="Times New Roman" w:cs="Times New Roman"/>
          <w:sz w:val="25"/>
          <w:szCs w:val="25"/>
        </w:rPr>
        <w:t>преобладающее в теч</w:t>
      </w:r>
      <w:r w:rsidR="0007220A">
        <w:rPr>
          <w:rFonts w:ascii="Times New Roman" w:hAnsi="Times New Roman" w:cs="Times New Roman"/>
          <w:sz w:val="25"/>
          <w:szCs w:val="25"/>
        </w:rPr>
        <w:t>ение года южное, юго-западное,</w:t>
      </w:r>
      <w:r w:rsidR="00AA3748">
        <w:rPr>
          <w:rFonts w:ascii="Times New Roman" w:hAnsi="Times New Roman" w:cs="Times New Roman"/>
          <w:sz w:val="25"/>
          <w:szCs w:val="25"/>
        </w:rPr>
        <w:t xml:space="preserve"> </w:t>
      </w:r>
      <w:r w:rsidRPr="00EB0FE6">
        <w:rPr>
          <w:rFonts w:ascii="Times New Roman" w:hAnsi="Times New Roman" w:cs="Times New Roman"/>
          <w:sz w:val="25"/>
          <w:szCs w:val="25"/>
        </w:rPr>
        <w:t>западное направления ветров с наибольшей повторяемостью юго-западных ветров.</w:t>
      </w:r>
      <w:proofErr w:type="gramEnd"/>
    </w:p>
    <w:p w:rsidR="00173C45" w:rsidRPr="00EB0FE6" w:rsidRDefault="00173C45" w:rsidP="000160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B0FE6">
        <w:rPr>
          <w:rFonts w:ascii="Times New Roman" w:hAnsi="Times New Roman" w:cs="Times New Roman"/>
          <w:sz w:val="25"/>
          <w:szCs w:val="25"/>
        </w:rPr>
        <w:t>Скорость ветра чаше всего в течение года от 0 до 3 м/с (около 64%общего числа случаев в году).</w:t>
      </w:r>
    </w:p>
    <w:p w:rsidR="00173C45" w:rsidRPr="00EB0FE6" w:rsidRDefault="00173C45" w:rsidP="000160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B0FE6">
        <w:rPr>
          <w:rFonts w:ascii="Times New Roman" w:hAnsi="Times New Roman" w:cs="Times New Roman"/>
          <w:sz w:val="25"/>
          <w:szCs w:val="25"/>
        </w:rPr>
        <w:t>Годовое количество осадков на территории сельсовета достигает 508мм, из которых основная масса - 370 мм выпадает с апреля по октябрь. Максимум осадков отмечается в июле, минимум - в феврале. Среднемесячная относительная влажность в годовом разрезе изменяется от68% в мае-июне до 81% в зимние месяцы.</w:t>
      </w:r>
    </w:p>
    <w:p w:rsidR="00173C45" w:rsidRPr="00EB0FE6" w:rsidRDefault="00173C45" w:rsidP="000160BE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B0FE6">
        <w:rPr>
          <w:rFonts w:ascii="Times New Roman" w:hAnsi="Times New Roman" w:cs="Times New Roman"/>
          <w:sz w:val="25"/>
          <w:szCs w:val="25"/>
        </w:rPr>
        <w:t>Самый сухой месяц - май, когда наблюдается 7-8 дней с относительной влажностью 30% и ниже.</w:t>
      </w:r>
    </w:p>
    <w:p w:rsidR="00173C45" w:rsidRPr="00EB0FE6" w:rsidRDefault="00173C45" w:rsidP="000160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B0FE6">
        <w:rPr>
          <w:rFonts w:ascii="Times New Roman" w:hAnsi="Times New Roman" w:cs="Times New Roman"/>
          <w:sz w:val="25"/>
          <w:szCs w:val="25"/>
        </w:rPr>
        <w:t>Безморозный период в среднем продолжается с 20 мая по 13 сентября, и составляет 115 дней. Устойчивый снежный покров устанавливается в среднем с начала или середины ноября и держится до начала апреля, всего около 150 дней. Максимальное промерзание почвы зависит от величины снежного покрова и в разные годы составляет 14-183 см.</w:t>
      </w:r>
    </w:p>
    <w:p w:rsidR="00173C45" w:rsidRPr="00EB0FE6" w:rsidRDefault="00173C45" w:rsidP="00173C45">
      <w:pPr>
        <w:spacing w:after="120"/>
        <w:rPr>
          <w:rFonts w:ascii="Times New Roman" w:hAnsi="Times New Roman" w:cs="Times New Roman"/>
          <w:b/>
          <w:sz w:val="25"/>
          <w:szCs w:val="25"/>
        </w:rPr>
      </w:pPr>
      <w:r w:rsidRPr="00EB0FE6">
        <w:rPr>
          <w:rFonts w:ascii="Times New Roman" w:hAnsi="Times New Roman" w:cs="Times New Roman"/>
          <w:b/>
          <w:sz w:val="25"/>
          <w:szCs w:val="25"/>
        </w:rPr>
        <w:t>Гидрография.</w:t>
      </w:r>
    </w:p>
    <w:p w:rsidR="00173C45" w:rsidRPr="001B0239" w:rsidRDefault="00173C45" w:rsidP="00CA35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B0FE6">
        <w:rPr>
          <w:rFonts w:ascii="Times New Roman" w:hAnsi="Times New Roman" w:cs="Times New Roman"/>
          <w:sz w:val="25"/>
          <w:szCs w:val="25"/>
        </w:rPr>
        <w:lastRenderedPageBreak/>
        <w:t xml:space="preserve">Село </w:t>
      </w:r>
      <w:proofErr w:type="spellStart"/>
      <w:r w:rsidRPr="00EB0FE6">
        <w:rPr>
          <w:rFonts w:ascii="Times New Roman" w:hAnsi="Times New Roman" w:cs="Times New Roman"/>
          <w:sz w:val="25"/>
          <w:szCs w:val="25"/>
        </w:rPr>
        <w:t>Новотырышкино</w:t>
      </w:r>
      <w:proofErr w:type="spellEnd"/>
      <w:r w:rsidRPr="00EB0FE6">
        <w:rPr>
          <w:rFonts w:ascii="Times New Roman" w:hAnsi="Times New Roman" w:cs="Times New Roman"/>
          <w:sz w:val="25"/>
          <w:szCs w:val="25"/>
        </w:rPr>
        <w:t xml:space="preserve"> расположено в пределах Предалтайской предгорной равнины, абсолютные отметки поверхности колеблются от 190</w:t>
      </w:r>
      <w:r w:rsidRPr="001B0239">
        <w:rPr>
          <w:rFonts w:ascii="Times New Roman" w:hAnsi="Times New Roman" w:cs="Times New Roman"/>
          <w:sz w:val="25"/>
          <w:szCs w:val="25"/>
        </w:rPr>
        <w:t xml:space="preserve">до 240 м, относительные превышения достигают 10-20 м. Равнина прорезанарекой </w:t>
      </w:r>
      <w:proofErr w:type="gramStart"/>
      <w:r w:rsidRPr="001B0239">
        <w:rPr>
          <w:rFonts w:ascii="Times New Roman" w:hAnsi="Times New Roman" w:cs="Times New Roman"/>
          <w:sz w:val="25"/>
          <w:szCs w:val="25"/>
        </w:rPr>
        <w:t>Песчаной</w:t>
      </w:r>
      <w:proofErr w:type="gramEnd"/>
      <w:r w:rsidRPr="001B0239">
        <w:rPr>
          <w:rFonts w:ascii="Times New Roman" w:hAnsi="Times New Roman" w:cs="Times New Roman"/>
          <w:sz w:val="25"/>
          <w:szCs w:val="25"/>
        </w:rPr>
        <w:t xml:space="preserve"> которая ориентирована в субширотном направлении.</w:t>
      </w:r>
    </w:p>
    <w:p w:rsidR="00173C45" w:rsidRPr="001B0239" w:rsidRDefault="00173C45" w:rsidP="00CA35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B0239">
        <w:rPr>
          <w:rFonts w:ascii="Times New Roman" w:hAnsi="Times New Roman" w:cs="Times New Roman"/>
          <w:sz w:val="25"/>
          <w:szCs w:val="25"/>
        </w:rPr>
        <w:t xml:space="preserve">Гидрологическая характеристика р. </w:t>
      </w:r>
      <w:proofErr w:type="gramStart"/>
      <w:r w:rsidRPr="001B0239">
        <w:rPr>
          <w:rFonts w:ascii="Times New Roman" w:hAnsi="Times New Roman" w:cs="Times New Roman"/>
          <w:sz w:val="25"/>
          <w:szCs w:val="25"/>
        </w:rPr>
        <w:t>Песчаной</w:t>
      </w:r>
      <w:proofErr w:type="gramEnd"/>
      <w:r w:rsidRPr="001B0239">
        <w:rPr>
          <w:rFonts w:ascii="Times New Roman" w:hAnsi="Times New Roman" w:cs="Times New Roman"/>
          <w:sz w:val="25"/>
          <w:szCs w:val="25"/>
        </w:rPr>
        <w:t xml:space="preserve"> дана по результатам</w:t>
      </w:r>
      <w:r w:rsidR="00CA3599">
        <w:rPr>
          <w:rFonts w:ascii="Times New Roman" w:hAnsi="Times New Roman" w:cs="Times New Roman"/>
          <w:sz w:val="25"/>
          <w:szCs w:val="25"/>
        </w:rPr>
        <w:t xml:space="preserve"> </w:t>
      </w:r>
      <w:r w:rsidRPr="001B0239">
        <w:rPr>
          <w:rFonts w:ascii="Times New Roman" w:hAnsi="Times New Roman" w:cs="Times New Roman"/>
          <w:sz w:val="25"/>
          <w:szCs w:val="25"/>
        </w:rPr>
        <w:t xml:space="preserve">наблюдения поста в с. Точильное. Среднегодовой расход реки изменяется от15,7 </w:t>
      </w:r>
      <w:r>
        <w:rPr>
          <w:rFonts w:ascii="Times New Roman" w:hAnsi="Times New Roman" w:cs="Times New Roman"/>
          <w:sz w:val="25"/>
          <w:szCs w:val="25"/>
        </w:rPr>
        <w:t>м</w:t>
      </w:r>
      <w:r w:rsidRPr="001B0239">
        <w:rPr>
          <w:rFonts w:ascii="Times New Roman" w:hAnsi="Times New Roman" w:cs="Times New Roman"/>
          <w:sz w:val="25"/>
          <w:szCs w:val="25"/>
        </w:rPr>
        <w:t xml:space="preserve">/с до 54 </w:t>
      </w:r>
      <w:r>
        <w:rPr>
          <w:rFonts w:ascii="Times New Roman" w:hAnsi="Times New Roman" w:cs="Times New Roman"/>
          <w:sz w:val="25"/>
          <w:szCs w:val="25"/>
        </w:rPr>
        <w:t>м</w:t>
      </w:r>
      <w:r w:rsidRPr="001B0239">
        <w:rPr>
          <w:rFonts w:ascii="Times New Roman" w:hAnsi="Times New Roman" w:cs="Times New Roman"/>
          <w:sz w:val="25"/>
          <w:szCs w:val="25"/>
        </w:rPr>
        <w:t xml:space="preserve">/с. Минимальный среднесуточный расход за периоднаблюдений составляет 2,0 </w:t>
      </w:r>
      <w:r>
        <w:rPr>
          <w:rFonts w:ascii="Times New Roman" w:hAnsi="Times New Roman" w:cs="Times New Roman"/>
          <w:sz w:val="25"/>
          <w:szCs w:val="25"/>
        </w:rPr>
        <w:t>м</w:t>
      </w:r>
      <w:r w:rsidRPr="001B0239">
        <w:rPr>
          <w:rFonts w:ascii="Times New Roman" w:hAnsi="Times New Roman" w:cs="Times New Roman"/>
          <w:sz w:val="25"/>
          <w:szCs w:val="25"/>
        </w:rPr>
        <w:t>/с (1968г.).</w:t>
      </w:r>
    </w:p>
    <w:p w:rsidR="00173C45" w:rsidRPr="001B0239" w:rsidRDefault="00173C45" w:rsidP="00CA35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B0239">
        <w:rPr>
          <w:rFonts w:ascii="Times New Roman" w:hAnsi="Times New Roman" w:cs="Times New Roman"/>
          <w:sz w:val="25"/>
          <w:szCs w:val="25"/>
        </w:rPr>
        <w:t>Вскрывается река в конце марта или апреле месяце, ледоход</w:t>
      </w:r>
      <w:r w:rsidR="00CA3599">
        <w:rPr>
          <w:rFonts w:ascii="Times New Roman" w:hAnsi="Times New Roman" w:cs="Times New Roman"/>
          <w:sz w:val="25"/>
          <w:szCs w:val="25"/>
        </w:rPr>
        <w:t xml:space="preserve"> </w:t>
      </w:r>
      <w:r w:rsidRPr="001B0239">
        <w:rPr>
          <w:rFonts w:ascii="Times New Roman" w:hAnsi="Times New Roman" w:cs="Times New Roman"/>
          <w:sz w:val="25"/>
          <w:szCs w:val="25"/>
        </w:rPr>
        <w:t>продолжается 5-9 дней.</w:t>
      </w:r>
    </w:p>
    <w:p w:rsidR="00173C45" w:rsidRPr="001B0239" w:rsidRDefault="00173C45" w:rsidP="00CA35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B0239">
        <w:rPr>
          <w:rFonts w:ascii="Times New Roman" w:hAnsi="Times New Roman" w:cs="Times New Roman"/>
          <w:sz w:val="25"/>
          <w:szCs w:val="25"/>
        </w:rPr>
        <w:t>Паводок начинается в первой - второй декаде апреля и достигаетмаксимума в конце апреля - начале мая. В течение мая, июня, июляпроисходит постепенный спад расхода. В продолжение летнего периодапроисходит временный подъем уровня реки, вызываемый дождями. Всреднем амплитуда подъема уровня в апреле-мае составляет 1,0-1,5 м.</w:t>
      </w:r>
    </w:p>
    <w:p w:rsidR="00173C45" w:rsidRPr="001B0239" w:rsidRDefault="00173C45" w:rsidP="00CA35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B0239">
        <w:rPr>
          <w:rFonts w:ascii="Times New Roman" w:hAnsi="Times New Roman" w:cs="Times New Roman"/>
          <w:sz w:val="25"/>
          <w:szCs w:val="25"/>
        </w:rPr>
        <w:t>Зимняя межень наступает в декабре-марте. Скорость течения в паводок</w:t>
      </w:r>
      <w:r w:rsidR="00AA3748">
        <w:rPr>
          <w:rFonts w:ascii="Times New Roman" w:hAnsi="Times New Roman" w:cs="Times New Roman"/>
          <w:sz w:val="25"/>
          <w:szCs w:val="25"/>
        </w:rPr>
        <w:t xml:space="preserve"> </w:t>
      </w:r>
      <w:r w:rsidRPr="001B0239">
        <w:rPr>
          <w:rFonts w:ascii="Times New Roman" w:hAnsi="Times New Roman" w:cs="Times New Roman"/>
          <w:sz w:val="25"/>
          <w:szCs w:val="25"/>
        </w:rPr>
        <w:t>достигает 1,5 м/</w:t>
      </w:r>
      <w:proofErr w:type="gramStart"/>
      <w:r w:rsidRPr="001B0239">
        <w:rPr>
          <w:rFonts w:ascii="Times New Roman" w:hAnsi="Times New Roman" w:cs="Times New Roman"/>
          <w:sz w:val="25"/>
          <w:szCs w:val="25"/>
        </w:rPr>
        <w:t>с</w:t>
      </w:r>
      <w:proofErr w:type="gramEnd"/>
      <w:r w:rsidRPr="001B0239">
        <w:rPr>
          <w:rFonts w:ascii="Times New Roman" w:hAnsi="Times New Roman" w:cs="Times New Roman"/>
          <w:sz w:val="25"/>
          <w:szCs w:val="25"/>
        </w:rPr>
        <w:t xml:space="preserve">, </w:t>
      </w:r>
      <w:r w:rsidR="00CA3599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1B0239">
        <w:rPr>
          <w:rFonts w:ascii="Times New Roman" w:hAnsi="Times New Roman" w:cs="Times New Roman"/>
          <w:sz w:val="25"/>
          <w:szCs w:val="25"/>
        </w:rPr>
        <w:t>в</w:t>
      </w:r>
      <w:proofErr w:type="gramEnd"/>
      <w:r w:rsidRPr="001B0239">
        <w:rPr>
          <w:rFonts w:ascii="Times New Roman" w:hAnsi="Times New Roman" w:cs="Times New Roman"/>
          <w:sz w:val="25"/>
          <w:szCs w:val="25"/>
        </w:rPr>
        <w:t xml:space="preserve"> межень - 0,4-0,5 м/с. Питание реки смешанное </w:t>
      </w:r>
      <w:r>
        <w:rPr>
          <w:rFonts w:ascii="Times New Roman" w:hAnsi="Times New Roman" w:cs="Times New Roman"/>
          <w:sz w:val="25"/>
          <w:szCs w:val="25"/>
        </w:rPr>
        <w:t>–</w:t>
      </w:r>
      <w:r w:rsidRPr="001B0239">
        <w:rPr>
          <w:rFonts w:ascii="Times New Roman" w:hAnsi="Times New Roman" w:cs="Times New Roman"/>
          <w:sz w:val="25"/>
          <w:szCs w:val="25"/>
        </w:rPr>
        <w:t xml:space="preserve"> в</w:t>
      </w:r>
      <w:r w:rsidR="00CA3599">
        <w:rPr>
          <w:rFonts w:ascii="Times New Roman" w:hAnsi="Times New Roman" w:cs="Times New Roman"/>
          <w:sz w:val="25"/>
          <w:szCs w:val="25"/>
        </w:rPr>
        <w:t xml:space="preserve"> </w:t>
      </w:r>
      <w:r w:rsidRPr="001B0239">
        <w:rPr>
          <w:rFonts w:ascii="Times New Roman" w:hAnsi="Times New Roman" w:cs="Times New Roman"/>
          <w:sz w:val="25"/>
          <w:szCs w:val="25"/>
        </w:rPr>
        <w:t>весенне-летний период за счет таяния снегов и дождей, в меженный период</w:t>
      </w:r>
      <w:r w:rsidR="00CA3599">
        <w:rPr>
          <w:rFonts w:ascii="Times New Roman" w:hAnsi="Times New Roman" w:cs="Times New Roman"/>
          <w:sz w:val="25"/>
          <w:szCs w:val="25"/>
        </w:rPr>
        <w:t xml:space="preserve"> </w:t>
      </w:r>
      <w:r w:rsidRPr="001B0239">
        <w:rPr>
          <w:rFonts w:ascii="Times New Roman" w:hAnsi="Times New Roman" w:cs="Times New Roman"/>
          <w:sz w:val="25"/>
          <w:szCs w:val="25"/>
        </w:rPr>
        <w:t>за счет подземных вод. Замерзает река в ноябре-декабре. Толщина льда</w:t>
      </w:r>
      <w:r w:rsidR="00CA3599">
        <w:rPr>
          <w:rFonts w:ascii="Times New Roman" w:hAnsi="Times New Roman" w:cs="Times New Roman"/>
          <w:sz w:val="25"/>
          <w:szCs w:val="25"/>
        </w:rPr>
        <w:t xml:space="preserve"> </w:t>
      </w:r>
      <w:r w:rsidRPr="001B0239">
        <w:rPr>
          <w:rFonts w:ascii="Times New Roman" w:hAnsi="Times New Roman" w:cs="Times New Roman"/>
          <w:sz w:val="25"/>
          <w:szCs w:val="25"/>
        </w:rPr>
        <w:t xml:space="preserve">достигает </w:t>
      </w:r>
      <w:r w:rsidR="00CA3599">
        <w:rPr>
          <w:rFonts w:ascii="Times New Roman" w:hAnsi="Times New Roman" w:cs="Times New Roman"/>
          <w:sz w:val="25"/>
          <w:szCs w:val="25"/>
        </w:rPr>
        <w:t>0,</w:t>
      </w:r>
      <w:r w:rsidRPr="001B0239">
        <w:rPr>
          <w:rFonts w:ascii="Times New Roman" w:hAnsi="Times New Roman" w:cs="Times New Roman"/>
          <w:sz w:val="25"/>
          <w:szCs w:val="25"/>
        </w:rPr>
        <w:t>3-0,9 м.</w:t>
      </w:r>
      <w:r w:rsidR="00CA3599">
        <w:rPr>
          <w:rFonts w:ascii="Times New Roman" w:hAnsi="Times New Roman" w:cs="Times New Roman"/>
          <w:sz w:val="25"/>
          <w:szCs w:val="25"/>
        </w:rPr>
        <w:t xml:space="preserve"> </w:t>
      </w:r>
      <w:r w:rsidRPr="001B0239">
        <w:rPr>
          <w:rFonts w:ascii="Times New Roman" w:hAnsi="Times New Roman" w:cs="Times New Roman"/>
          <w:sz w:val="25"/>
          <w:szCs w:val="25"/>
        </w:rPr>
        <w:t>Период свободный ото льда составляет 203-251 день.</w:t>
      </w:r>
    </w:p>
    <w:p w:rsidR="00173C45" w:rsidRPr="001B0239" w:rsidRDefault="00173C45" w:rsidP="00CA35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B0239">
        <w:rPr>
          <w:rFonts w:ascii="Times New Roman" w:hAnsi="Times New Roman" w:cs="Times New Roman"/>
          <w:sz w:val="25"/>
          <w:szCs w:val="25"/>
        </w:rPr>
        <w:t>По химическому составу воды р. Песчаной гидрокарбонатно-сульфатные кальциево-магниев</w:t>
      </w:r>
      <w:r w:rsidR="00CA3599">
        <w:rPr>
          <w:rFonts w:ascii="Times New Roman" w:hAnsi="Times New Roman" w:cs="Times New Roman"/>
          <w:sz w:val="25"/>
          <w:szCs w:val="25"/>
        </w:rPr>
        <w:t>ы</w:t>
      </w:r>
      <w:r w:rsidRPr="001B0239">
        <w:rPr>
          <w:rFonts w:ascii="Times New Roman" w:hAnsi="Times New Roman" w:cs="Times New Roman"/>
          <w:sz w:val="25"/>
          <w:szCs w:val="25"/>
        </w:rPr>
        <w:t>е с минерализацией 0,13-0,51 г/</w:t>
      </w:r>
      <w:r>
        <w:rPr>
          <w:rFonts w:ascii="Times New Roman" w:hAnsi="Times New Roman" w:cs="Times New Roman"/>
          <w:sz w:val="25"/>
          <w:szCs w:val="25"/>
        </w:rPr>
        <w:t>дм</w:t>
      </w:r>
      <w:r w:rsidRPr="001B0239">
        <w:rPr>
          <w:rFonts w:ascii="Times New Roman" w:hAnsi="Times New Roman" w:cs="Times New Roman"/>
          <w:sz w:val="25"/>
          <w:szCs w:val="25"/>
        </w:rPr>
        <w:t>.</w:t>
      </w:r>
    </w:p>
    <w:p w:rsidR="00173C45" w:rsidRPr="00173C45" w:rsidRDefault="00173C45" w:rsidP="00173C45">
      <w:pPr>
        <w:spacing w:after="120"/>
        <w:rPr>
          <w:rFonts w:ascii="Times New Roman" w:hAnsi="Times New Roman" w:cs="Times New Roman"/>
          <w:b/>
          <w:sz w:val="25"/>
          <w:szCs w:val="25"/>
        </w:rPr>
      </w:pPr>
      <w:r w:rsidRPr="00173C45">
        <w:rPr>
          <w:rFonts w:ascii="Times New Roman" w:hAnsi="Times New Roman" w:cs="Times New Roman"/>
          <w:b/>
          <w:sz w:val="25"/>
          <w:szCs w:val="25"/>
        </w:rPr>
        <w:t>Экономика.</w:t>
      </w:r>
    </w:p>
    <w:p w:rsidR="00173C45" w:rsidRPr="001B0239" w:rsidRDefault="00173C45" w:rsidP="00CA35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B0239">
        <w:rPr>
          <w:rFonts w:ascii="Times New Roman" w:hAnsi="Times New Roman" w:cs="Times New Roman"/>
          <w:sz w:val="25"/>
          <w:szCs w:val="25"/>
        </w:rPr>
        <w:t>Главную роль в экономике села играет сельское хозяйство.</w:t>
      </w:r>
      <w:r w:rsidR="00CA3599">
        <w:rPr>
          <w:rFonts w:ascii="Times New Roman" w:hAnsi="Times New Roman" w:cs="Times New Roman"/>
          <w:sz w:val="25"/>
          <w:szCs w:val="25"/>
        </w:rPr>
        <w:t xml:space="preserve"> </w:t>
      </w:r>
      <w:r w:rsidRPr="001B0239">
        <w:rPr>
          <w:rFonts w:ascii="Times New Roman" w:hAnsi="Times New Roman" w:cs="Times New Roman"/>
          <w:sz w:val="25"/>
          <w:szCs w:val="25"/>
        </w:rPr>
        <w:t>Сельскохозяйственные предприятия имеют зерновой и молочно-животноводческий уклон.</w:t>
      </w:r>
    </w:p>
    <w:p w:rsidR="00173C45" w:rsidRPr="001B0239" w:rsidRDefault="00173C45" w:rsidP="00CA35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B0239">
        <w:rPr>
          <w:rFonts w:ascii="Times New Roman" w:hAnsi="Times New Roman" w:cs="Times New Roman"/>
          <w:sz w:val="25"/>
          <w:szCs w:val="25"/>
        </w:rPr>
        <w:t>Район села хорошо обжит и равномерно заселен. Основное население</w:t>
      </w:r>
      <w:r w:rsidR="00CA3599">
        <w:rPr>
          <w:rFonts w:ascii="Times New Roman" w:hAnsi="Times New Roman" w:cs="Times New Roman"/>
          <w:sz w:val="25"/>
          <w:szCs w:val="25"/>
        </w:rPr>
        <w:t xml:space="preserve"> </w:t>
      </w:r>
      <w:r w:rsidRPr="001B0239">
        <w:rPr>
          <w:rFonts w:ascii="Times New Roman" w:hAnsi="Times New Roman" w:cs="Times New Roman"/>
          <w:sz w:val="25"/>
          <w:szCs w:val="25"/>
        </w:rPr>
        <w:t>русские, украинцы, реже - немцы.</w:t>
      </w:r>
    </w:p>
    <w:p w:rsidR="00173C45" w:rsidRPr="00173C45" w:rsidRDefault="00173C45" w:rsidP="00173C45">
      <w:pPr>
        <w:spacing w:after="120"/>
        <w:rPr>
          <w:rFonts w:ascii="Times New Roman" w:hAnsi="Times New Roman" w:cs="Times New Roman"/>
          <w:b/>
          <w:sz w:val="25"/>
          <w:szCs w:val="25"/>
        </w:rPr>
      </w:pPr>
      <w:r w:rsidRPr="00173C45">
        <w:rPr>
          <w:rFonts w:ascii="Times New Roman" w:hAnsi="Times New Roman" w:cs="Times New Roman"/>
          <w:b/>
          <w:sz w:val="25"/>
          <w:szCs w:val="25"/>
        </w:rPr>
        <w:t>Земли.</w:t>
      </w:r>
    </w:p>
    <w:p w:rsidR="00173C45" w:rsidRPr="001B0239" w:rsidRDefault="00173C45" w:rsidP="00CA3599">
      <w:pPr>
        <w:spacing w:after="0" w:line="360" w:lineRule="auto"/>
        <w:ind w:firstLine="708"/>
        <w:rPr>
          <w:rFonts w:ascii="Times New Roman" w:hAnsi="Times New Roman" w:cs="Times New Roman"/>
          <w:sz w:val="25"/>
          <w:szCs w:val="25"/>
        </w:rPr>
      </w:pPr>
      <w:r w:rsidRPr="001B0239">
        <w:rPr>
          <w:rFonts w:ascii="Times New Roman" w:hAnsi="Times New Roman" w:cs="Times New Roman"/>
          <w:sz w:val="25"/>
          <w:szCs w:val="25"/>
        </w:rPr>
        <w:t>Площадь территории сельсовета составляет 19365 га, в т.ч. землипоселений 1 175 га, пашни 12881 га, сенокосы 1797 га, пастбища 3454 га.</w:t>
      </w:r>
    </w:p>
    <w:p w:rsidR="00173C45" w:rsidRPr="00173C45" w:rsidRDefault="00173C45" w:rsidP="00AA3748">
      <w:pPr>
        <w:spacing w:after="0" w:line="360" w:lineRule="auto"/>
        <w:rPr>
          <w:rFonts w:ascii="Times New Roman" w:hAnsi="Times New Roman" w:cs="Times New Roman"/>
          <w:b/>
          <w:sz w:val="25"/>
          <w:szCs w:val="25"/>
        </w:rPr>
      </w:pPr>
      <w:r w:rsidRPr="00173C45">
        <w:rPr>
          <w:rFonts w:ascii="Times New Roman" w:hAnsi="Times New Roman" w:cs="Times New Roman"/>
          <w:b/>
          <w:sz w:val="25"/>
          <w:szCs w:val="25"/>
        </w:rPr>
        <w:t>Жилой фонд.</w:t>
      </w:r>
    </w:p>
    <w:p w:rsidR="00173C45" w:rsidRPr="001B0239" w:rsidRDefault="00173C45" w:rsidP="00AA37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B0239">
        <w:rPr>
          <w:rFonts w:ascii="Times New Roman" w:hAnsi="Times New Roman" w:cs="Times New Roman"/>
          <w:sz w:val="25"/>
          <w:szCs w:val="25"/>
        </w:rPr>
        <w:t>Существующий жилой фонд на терри</w:t>
      </w:r>
      <w:r w:rsidR="00443A01">
        <w:rPr>
          <w:rFonts w:ascii="Times New Roman" w:hAnsi="Times New Roman" w:cs="Times New Roman"/>
          <w:sz w:val="25"/>
          <w:szCs w:val="25"/>
        </w:rPr>
        <w:t>тории сельсовета представлен 7</w:t>
      </w:r>
      <w:r w:rsidR="00443A01" w:rsidRPr="00443A01">
        <w:rPr>
          <w:rFonts w:ascii="Times New Roman" w:hAnsi="Times New Roman" w:cs="Times New Roman"/>
          <w:sz w:val="25"/>
          <w:szCs w:val="25"/>
        </w:rPr>
        <w:t>61</w:t>
      </w:r>
      <w:r w:rsidR="00AA3748">
        <w:rPr>
          <w:rFonts w:ascii="Times New Roman" w:hAnsi="Times New Roman" w:cs="Times New Roman"/>
          <w:sz w:val="25"/>
          <w:szCs w:val="25"/>
        </w:rPr>
        <w:t xml:space="preserve"> </w:t>
      </w:r>
      <w:r w:rsidRPr="001B0239">
        <w:rPr>
          <w:rFonts w:ascii="Times New Roman" w:hAnsi="Times New Roman" w:cs="Times New Roman"/>
          <w:sz w:val="25"/>
          <w:szCs w:val="25"/>
        </w:rPr>
        <w:t>хозяй</w:t>
      </w:r>
      <w:r w:rsidR="00443A01">
        <w:rPr>
          <w:rFonts w:ascii="Times New Roman" w:hAnsi="Times New Roman" w:cs="Times New Roman"/>
          <w:sz w:val="25"/>
          <w:szCs w:val="25"/>
        </w:rPr>
        <w:t xml:space="preserve">ствами общей площадью жилья </w:t>
      </w:r>
      <w:r w:rsidR="00654761">
        <w:rPr>
          <w:rFonts w:ascii="Times New Roman" w:hAnsi="Times New Roman" w:cs="Times New Roman"/>
          <w:sz w:val="25"/>
          <w:szCs w:val="25"/>
        </w:rPr>
        <w:t>42000 м</w:t>
      </w:r>
      <w:proofErr w:type="gramStart"/>
      <w:r w:rsidR="00654761">
        <w:rPr>
          <w:rFonts w:ascii="Times New Roman" w:hAnsi="Times New Roman" w:cs="Times New Roman"/>
          <w:sz w:val="25"/>
          <w:szCs w:val="25"/>
        </w:rPr>
        <w:t>2</w:t>
      </w:r>
      <w:proofErr w:type="gramEnd"/>
      <w:r w:rsidR="00654761">
        <w:rPr>
          <w:rFonts w:ascii="Times New Roman" w:hAnsi="Times New Roman" w:cs="Times New Roman"/>
          <w:sz w:val="25"/>
          <w:szCs w:val="25"/>
        </w:rPr>
        <w:t xml:space="preserve"> в т.ч. 2-х квартирные – 190 </w:t>
      </w:r>
      <w:r w:rsidR="00654761">
        <w:rPr>
          <w:rFonts w:ascii="Times New Roman" w:hAnsi="Times New Roman" w:cs="Times New Roman"/>
          <w:sz w:val="25"/>
          <w:szCs w:val="25"/>
        </w:rPr>
        <w:lastRenderedPageBreak/>
        <w:t xml:space="preserve">домовладений площадью 8442,1 </w:t>
      </w:r>
      <w:r w:rsidR="00443A01">
        <w:rPr>
          <w:rFonts w:ascii="Times New Roman" w:hAnsi="Times New Roman" w:cs="Times New Roman"/>
          <w:sz w:val="25"/>
          <w:szCs w:val="25"/>
        </w:rPr>
        <w:t xml:space="preserve">м2; </w:t>
      </w:r>
      <w:r w:rsidR="00443A01" w:rsidRPr="00E31BAE">
        <w:rPr>
          <w:rFonts w:ascii="Times New Roman" w:hAnsi="Times New Roman" w:cs="Times New Roman"/>
          <w:color w:val="000000" w:themeColor="text1"/>
          <w:sz w:val="25"/>
          <w:szCs w:val="25"/>
        </w:rPr>
        <w:t>1- квартирные 942</w:t>
      </w:r>
      <w:r w:rsidRPr="00E31BA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домовладения </w:t>
      </w:r>
      <w:r w:rsidR="00443A01" w:rsidRPr="00E31BA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площадью </w:t>
      </w:r>
      <w:r w:rsidR="00AA3748">
        <w:rPr>
          <w:rFonts w:ascii="Times New Roman" w:hAnsi="Times New Roman" w:cs="Times New Roman"/>
          <w:color w:val="000000" w:themeColor="text1"/>
          <w:sz w:val="25"/>
          <w:szCs w:val="25"/>
        </w:rPr>
        <w:t>–</w:t>
      </w:r>
      <w:r w:rsidR="00443A01" w:rsidRPr="00E31BA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36960</w:t>
      </w:r>
      <w:r w:rsidR="00AA374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654761" w:rsidRPr="00E31BAE">
        <w:rPr>
          <w:rFonts w:ascii="Times New Roman" w:hAnsi="Times New Roman" w:cs="Times New Roman"/>
          <w:color w:val="000000" w:themeColor="text1"/>
          <w:sz w:val="25"/>
          <w:szCs w:val="25"/>
        </w:rPr>
        <w:t>м2</w:t>
      </w:r>
      <w:r w:rsidR="00654761">
        <w:rPr>
          <w:rFonts w:ascii="Times New Roman" w:hAnsi="Times New Roman" w:cs="Times New Roman"/>
          <w:sz w:val="25"/>
          <w:szCs w:val="25"/>
        </w:rPr>
        <w:t>; 3-х квартирные 247 домовладений площадью 12568,2</w:t>
      </w:r>
      <w:r w:rsidRPr="001B0239">
        <w:rPr>
          <w:rFonts w:ascii="Times New Roman" w:hAnsi="Times New Roman" w:cs="Times New Roman"/>
          <w:sz w:val="25"/>
          <w:szCs w:val="25"/>
        </w:rPr>
        <w:t xml:space="preserve"> м2;многоквартирн</w:t>
      </w:r>
      <w:r w:rsidR="00654761">
        <w:rPr>
          <w:rFonts w:ascii="Times New Roman" w:hAnsi="Times New Roman" w:cs="Times New Roman"/>
          <w:sz w:val="25"/>
          <w:szCs w:val="25"/>
        </w:rPr>
        <w:t xml:space="preserve">ые </w:t>
      </w:r>
      <w:r w:rsidR="00AA3748">
        <w:rPr>
          <w:rFonts w:ascii="Times New Roman" w:hAnsi="Times New Roman" w:cs="Times New Roman"/>
          <w:sz w:val="25"/>
          <w:szCs w:val="25"/>
        </w:rPr>
        <w:t xml:space="preserve"> </w:t>
      </w:r>
      <w:r w:rsidR="00654761">
        <w:rPr>
          <w:rFonts w:ascii="Times New Roman" w:hAnsi="Times New Roman" w:cs="Times New Roman"/>
          <w:sz w:val="25"/>
          <w:szCs w:val="25"/>
        </w:rPr>
        <w:t>4 домовладения площадью 4949</w:t>
      </w:r>
      <w:r w:rsidR="00AA3748">
        <w:rPr>
          <w:rFonts w:ascii="Times New Roman" w:hAnsi="Times New Roman" w:cs="Times New Roman"/>
          <w:sz w:val="25"/>
          <w:szCs w:val="25"/>
        </w:rPr>
        <w:t xml:space="preserve"> </w:t>
      </w:r>
      <w:r w:rsidRPr="001B0239">
        <w:rPr>
          <w:rFonts w:ascii="Times New Roman" w:hAnsi="Times New Roman" w:cs="Times New Roman"/>
          <w:sz w:val="25"/>
          <w:szCs w:val="25"/>
        </w:rPr>
        <w:t>м2.</w:t>
      </w:r>
    </w:p>
    <w:p w:rsidR="00173C45" w:rsidRPr="00173C45" w:rsidRDefault="00173C45" w:rsidP="00173C45">
      <w:pPr>
        <w:spacing w:after="120"/>
        <w:rPr>
          <w:rFonts w:ascii="Times New Roman" w:hAnsi="Times New Roman" w:cs="Times New Roman"/>
          <w:b/>
          <w:sz w:val="25"/>
          <w:szCs w:val="25"/>
        </w:rPr>
      </w:pPr>
      <w:r w:rsidRPr="00173C45">
        <w:rPr>
          <w:rFonts w:ascii="Times New Roman" w:hAnsi="Times New Roman" w:cs="Times New Roman"/>
          <w:b/>
          <w:sz w:val="25"/>
          <w:szCs w:val="25"/>
        </w:rPr>
        <w:t>Общественно деловая зона.</w:t>
      </w:r>
    </w:p>
    <w:p w:rsidR="00173C45" w:rsidRPr="00120091" w:rsidRDefault="00173C45" w:rsidP="00AA37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20091">
        <w:rPr>
          <w:rFonts w:ascii="Times New Roman" w:hAnsi="Times New Roman" w:cs="Times New Roman"/>
          <w:sz w:val="25"/>
          <w:szCs w:val="25"/>
        </w:rPr>
        <w:t>Земельные участки в составе общественно-деловых зон предназначены для застройки административными зданиями; объектами образовательного</w:t>
      </w:r>
      <w:proofErr w:type="gramStart"/>
      <w:r w:rsidRPr="00120091">
        <w:rPr>
          <w:rFonts w:ascii="Times New Roman" w:hAnsi="Times New Roman" w:cs="Times New Roman"/>
          <w:sz w:val="25"/>
          <w:szCs w:val="25"/>
        </w:rPr>
        <w:t>,к</w:t>
      </w:r>
      <w:proofErr w:type="gramEnd"/>
      <w:r w:rsidRPr="00120091">
        <w:rPr>
          <w:rFonts w:ascii="Times New Roman" w:hAnsi="Times New Roman" w:cs="Times New Roman"/>
          <w:sz w:val="25"/>
          <w:szCs w:val="25"/>
        </w:rPr>
        <w:t>ультурно-бытового, социального назначения и иными объектами предназначенными для общественного пользования .</w:t>
      </w:r>
    </w:p>
    <w:p w:rsidR="00173C45" w:rsidRPr="00EF3217" w:rsidRDefault="00173C45" w:rsidP="00AA37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20091">
        <w:rPr>
          <w:rFonts w:ascii="Times New Roman" w:hAnsi="Times New Roman" w:cs="Times New Roman"/>
          <w:sz w:val="25"/>
          <w:szCs w:val="25"/>
        </w:rPr>
        <w:t xml:space="preserve">Общественный центр </w:t>
      </w:r>
      <w:proofErr w:type="spellStart"/>
      <w:r w:rsidRPr="00120091">
        <w:rPr>
          <w:rFonts w:ascii="Times New Roman" w:hAnsi="Times New Roman" w:cs="Times New Roman"/>
          <w:sz w:val="25"/>
          <w:szCs w:val="25"/>
        </w:rPr>
        <w:t>Новотырышки</w:t>
      </w:r>
      <w:r>
        <w:rPr>
          <w:rFonts w:ascii="Times New Roman" w:hAnsi="Times New Roman" w:cs="Times New Roman"/>
          <w:sz w:val="25"/>
          <w:szCs w:val="25"/>
        </w:rPr>
        <w:t>нского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сельсовета в селе Новоты</w:t>
      </w:r>
      <w:r w:rsidRPr="00120091">
        <w:rPr>
          <w:rFonts w:ascii="Times New Roman" w:hAnsi="Times New Roman" w:cs="Times New Roman"/>
          <w:sz w:val="25"/>
          <w:szCs w:val="25"/>
        </w:rPr>
        <w:t xml:space="preserve">рышкино. Учреждения </w:t>
      </w:r>
      <w:proofErr w:type="spellStart"/>
      <w:r w:rsidRPr="00120091">
        <w:rPr>
          <w:rFonts w:ascii="Times New Roman" w:hAnsi="Times New Roman" w:cs="Times New Roman"/>
          <w:sz w:val="25"/>
          <w:szCs w:val="25"/>
        </w:rPr>
        <w:t>культурно-досугового</w:t>
      </w:r>
      <w:proofErr w:type="spellEnd"/>
      <w:r w:rsidRPr="00120091">
        <w:rPr>
          <w:rFonts w:ascii="Times New Roman" w:hAnsi="Times New Roman" w:cs="Times New Roman"/>
          <w:sz w:val="25"/>
          <w:szCs w:val="25"/>
        </w:rPr>
        <w:t xml:space="preserve"> типа представлены</w:t>
      </w:r>
      <w:r w:rsidR="0007220A">
        <w:rPr>
          <w:rFonts w:ascii="Times New Roman" w:hAnsi="Times New Roman" w:cs="Times New Roman"/>
          <w:sz w:val="25"/>
          <w:szCs w:val="25"/>
        </w:rPr>
        <w:t xml:space="preserve">: сельским Домом культуры, </w:t>
      </w:r>
      <w:r w:rsidRPr="00120091">
        <w:rPr>
          <w:rFonts w:ascii="Times New Roman" w:hAnsi="Times New Roman" w:cs="Times New Roman"/>
          <w:sz w:val="25"/>
          <w:szCs w:val="25"/>
        </w:rPr>
        <w:t xml:space="preserve">библиотекой, спортзалом, музеем </w:t>
      </w:r>
      <w:r w:rsidR="0007220A">
        <w:rPr>
          <w:rFonts w:ascii="Times New Roman" w:hAnsi="Times New Roman" w:cs="Times New Roman"/>
          <w:sz w:val="25"/>
          <w:szCs w:val="25"/>
        </w:rPr>
        <w:t>«</w:t>
      </w:r>
      <w:r w:rsidRPr="00120091">
        <w:rPr>
          <w:rFonts w:ascii="Times New Roman" w:hAnsi="Times New Roman" w:cs="Times New Roman"/>
          <w:sz w:val="25"/>
          <w:szCs w:val="25"/>
        </w:rPr>
        <w:t>Сибирского крестьянина</w:t>
      </w:r>
      <w:r w:rsidR="0007220A">
        <w:rPr>
          <w:rFonts w:ascii="Times New Roman" w:hAnsi="Times New Roman" w:cs="Times New Roman"/>
          <w:sz w:val="25"/>
          <w:szCs w:val="25"/>
        </w:rPr>
        <w:t>»</w:t>
      </w:r>
      <w:r w:rsidRPr="00120091">
        <w:rPr>
          <w:rFonts w:ascii="Times New Roman" w:hAnsi="Times New Roman" w:cs="Times New Roman"/>
          <w:sz w:val="25"/>
          <w:szCs w:val="25"/>
        </w:rPr>
        <w:t xml:space="preserve">, музеем </w:t>
      </w:r>
      <w:r w:rsidR="0007220A">
        <w:rPr>
          <w:rFonts w:ascii="Times New Roman" w:hAnsi="Times New Roman" w:cs="Times New Roman"/>
          <w:sz w:val="25"/>
          <w:szCs w:val="25"/>
        </w:rPr>
        <w:t>«</w:t>
      </w:r>
      <w:r w:rsidRPr="00120091">
        <w:rPr>
          <w:rFonts w:ascii="Times New Roman" w:hAnsi="Times New Roman" w:cs="Times New Roman"/>
          <w:sz w:val="25"/>
          <w:szCs w:val="25"/>
        </w:rPr>
        <w:t xml:space="preserve">Немецких переселенцев», музеем Алтайского аила, музеем Спортивной славы средней </w:t>
      </w:r>
      <w:r w:rsidR="00A5797A">
        <w:rPr>
          <w:rFonts w:ascii="Times New Roman" w:hAnsi="Times New Roman" w:cs="Times New Roman"/>
          <w:sz w:val="25"/>
          <w:szCs w:val="25"/>
        </w:rPr>
        <w:t>школ</w:t>
      </w:r>
      <w:r w:rsidR="0007220A">
        <w:rPr>
          <w:rFonts w:ascii="Times New Roman" w:hAnsi="Times New Roman" w:cs="Times New Roman"/>
          <w:sz w:val="25"/>
          <w:szCs w:val="25"/>
        </w:rPr>
        <w:t>ы,</w:t>
      </w:r>
      <w:r w:rsidR="00A5797A">
        <w:rPr>
          <w:rFonts w:ascii="Times New Roman" w:hAnsi="Times New Roman" w:cs="Times New Roman"/>
          <w:sz w:val="25"/>
          <w:szCs w:val="25"/>
        </w:rPr>
        <w:t xml:space="preserve"> церковью Святой мученицы Татья</w:t>
      </w:r>
      <w:r w:rsidRPr="00120091">
        <w:rPr>
          <w:rFonts w:ascii="Times New Roman" w:hAnsi="Times New Roman" w:cs="Times New Roman"/>
          <w:sz w:val="25"/>
          <w:szCs w:val="25"/>
        </w:rPr>
        <w:t>ны, Лютеранско</w:t>
      </w:r>
      <w:r w:rsidR="00EF3217">
        <w:rPr>
          <w:rFonts w:ascii="Times New Roman" w:hAnsi="Times New Roman" w:cs="Times New Roman"/>
          <w:sz w:val="25"/>
          <w:szCs w:val="25"/>
        </w:rPr>
        <w:t>й церковью, общиной Адвентистов седьмого дня, турбазой,</w:t>
      </w:r>
      <w:r w:rsidR="009B3EEA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120091">
        <w:rPr>
          <w:rFonts w:ascii="Times New Roman" w:hAnsi="Times New Roman" w:cs="Times New Roman"/>
          <w:sz w:val="25"/>
          <w:szCs w:val="25"/>
        </w:rPr>
        <w:t>туркомплекс</w:t>
      </w:r>
      <w:r w:rsidR="00EF3217">
        <w:rPr>
          <w:rFonts w:ascii="Times New Roman" w:hAnsi="Times New Roman" w:cs="Times New Roman"/>
          <w:sz w:val="25"/>
          <w:szCs w:val="25"/>
        </w:rPr>
        <w:t>ом</w:t>
      </w:r>
      <w:proofErr w:type="spellEnd"/>
      <w:r w:rsidR="00EF3217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EF3217">
        <w:rPr>
          <w:rFonts w:ascii="Times New Roman" w:hAnsi="Times New Roman" w:cs="Times New Roman"/>
          <w:sz w:val="25"/>
          <w:szCs w:val="25"/>
        </w:rPr>
        <w:t>:«</w:t>
      </w:r>
      <w:proofErr w:type="gramEnd"/>
      <w:r w:rsidR="00EF3217">
        <w:rPr>
          <w:rFonts w:ascii="Times New Roman" w:hAnsi="Times New Roman" w:cs="Times New Roman"/>
          <w:sz w:val="25"/>
          <w:szCs w:val="25"/>
        </w:rPr>
        <w:t>Сибирское подворье»; «</w:t>
      </w:r>
      <w:proofErr w:type="spellStart"/>
      <w:r w:rsidR="00EF3217">
        <w:rPr>
          <w:rFonts w:ascii="Times New Roman" w:hAnsi="Times New Roman" w:cs="Times New Roman"/>
          <w:sz w:val="25"/>
          <w:szCs w:val="25"/>
        </w:rPr>
        <w:t>Простоквашино</w:t>
      </w:r>
      <w:proofErr w:type="spellEnd"/>
      <w:r w:rsidR="00EF3217">
        <w:rPr>
          <w:rFonts w:ascii="Times New Roman" w:hAnsi="Times New Roman" w:cs="Times New Roman"/>
          <w:sz w:val="25"/>
          <w:szCs w:val="25"/>
        </w:rPr>
        <w:t xml:space="preserve">»; «Золото Алтая»; «Алтай </w:t>
      </w:r>
      <w:r w:rsidR="00EF3217">
        <w:rPr>
          <w:rFonts w:ascii="Times New Roman" w:hAnsi="Times New Roman" w:cs="Times New Roman"/>
          <w:sz w:val="25"/>
          <w:szCs w:val="25"/>
          <w:lang w:val="en-US"/>
        </w:rPr>
        <w:t>Green</w:t>
      </w:r>
      <w:r w:rsidR="00EF3217">
        <w:rPr>
          <w:rFonts w:ascii="Times New Roman" w:hAnsi="Times New Roman" w:cs="Times New Roman"/>
          <w:sz w:val="25"/>
          <w:szCs w:val="25"/>
        </w:rPr>
        <w:t>».</w:t>
      </w:r>
    </w:p>
    <w:p w:rsidR="00173C45" w:rsidRPr="00120091" w:rsidRDefault="00173C45" w:rsidP="00AA37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20091">
        <w:rPr>
          <w:rFonts w:ascii="Times New Roman" w:hAnsi="Times New Roman" w:cs="Times New Roman"/>
          <w:sz w:val="25"/>
          <w:szCs w:val="25"/>
        </w:rPr>
        <w:t xml:space="preserve">В селе </w:t>
      </w:r>
      <w:proofErr w:type="spellStart"/>
      <w:r w:rsidRPr="00120091">
        <w:rPr>
          <w:rFonts w:ascii="Times New Roman" w:hAnsi="Times New Roman" w:cs="Times New Roman"/>
          <w:sz w:val="25"/>
          <w:szCs w:val="25"/>
        </w:rPr>
        <w:t>Новотырышкино</w:t>
      </w:r>
      <w:proofErr w:type="spellEnd"/>
      <w:r w:rsidRPr="00120091">
        <w:rPr>
          <w:rFonts w:ascii="Times New Roman" w:hAnsi="Times New Roman" w:cs="Times New Roman"/>
          <w:sz w:val="25"/>
          <w:szCs w:val="25"/>
        </w:rPr>
        <w:t xml:space="preserve"> находится </w:t>
      </w:r>
      <w:r w:rsidR="00EF3217">
        <w:rPr>
          <w:rFonts w:ascii="Times New Roman" w:hAnsi="Times New Roman" w:cs="Times New Roman"/>
          <w:sz w:val="25"/>
          <w:szCs w:val="25"/>
        </w:rPr>
        <w:t xml:space="preserve">амбулатория, </w:t>
      </w:r>
      <w:proofErr w:type="spellStart"/>
      <w:r w:rsidR="00EF3217">
        <w:rPr>
          <w:rFonts w:ascii="Times New Roman" w:hAnsi="Times New Roman" w:cs="Times New Roman"/>
          <w:sz w:val="25"/>
          <w:szCs w:val="25"/>
        </w:rPr>
        <w:t>киоск</w:t>
      </w:r>
      <w:r w:rsidR="00EF3217" w:rsidRPr="00EF3217">
        <w:rPr>
          <w:rFonts w:ascii="Times New Roman" w:hAnsi="Times New Roman" w:cs="Times New Roman"/>
          <w:sz w:val="25"/>
          <w:szCs w:val="25"/>
        </w:rPr>
        <w:t>аптечный</w:t>
      </w:r>
      <w:proofErr w:type="spellEnd"/>
      <w:r w:rsidR="00EF3217">
        <w:rPr>
          <w:rFonts w:ascii="Times New Roman" w:hAnsi="Times New Roman" w:cs="Times New Roman"/>
          <w:sz w:val="25"/>
          <w:szCs w:val="25"/>
        </w:rPr>
        <w:t xml:space="preserve">. </w:t>
      </w:r>
      <w:r w:rsidRPr="00120091">
        <w:rPr>
          <w:rFonts w:ascii="Times New Roman" w:hAnsi="Times New Roman" w:cs="Times New Roman"/>
          <w:sz w:val="25"/>
          <w:szCs w:val="25"/>
        </w:rPr>
        <w:t>Данные организаций, расположенных в черте Новотырышкинского сельсо</w:t>
      </w:r>
      <w:r w:rsidR="00EF3217">
        <w:rPr>
          <w:rFonts w:ascii="Times New Roman" w:hAnsi="Times New Roman" w:cs="Times New Roman"/>
          <w:sz w:val="25"/>
          <w:szCs w:val="25"/>
        </w:rPr>
        <w:t>вета по состоянию на 01.05.2020</w:t>
      </w:r>
      <w:r w:rsidRPr="00120091">
        <w:rPr>
          <w:rFonts w:ascii="Times New Roman" w:hAnsi="Times New Roman" w:cs="Times New Roman"/>
          <w:sz w:val="25"/>
          <w:szCs w:val="25"/>
        </w:rPr>
        <w:t xml:space="preserve"> года</w:t>
      </w:r>
    </w:p>
    <w:p w:rsidR="00173C45" w:rsidRPr="00120091" w:rsidRDefault="00173C45" w:rsidP="00173C45">
      <w:pPr>
        <w:spacing w:after="120"/>
        <w:rPr>
          <w:rFonts w:ascii="Times New Roman" w:hAnsi="Times New Roman" w:cs="Times New Roman"/>
          <w:b/>
          <w:sz w:val="25"/>
          <w:szCs w:val="25"/>
        </w:rPr>
      </w:pPr>
      <w:r w:rsidRPr="00120091">
        <w:rPr>
          <w:rFonts w:ascii="Times New Roman" w:hAnsi="Times New Roman" w:cs="Times New Roman"/>
          <w:b/>
          <w:sz w:val="25"/>
          <w:szCs w:val="25"/>
        </w:rPr>
        <w:t>Связь:</w:t>
      </w:r>
    </w:p>
    <w:p w:rsidR="00173C45" w:rsidRPr="00120091" w:rsidRDefault="00173C45" w:rsidP="00173C45">
      <w:pPr>
        <w:spacing w:after="120"/>
        <w:rPr>
          <w:rFonts w:ascii="Times New Roman" w:hAnsi="Times New Roman" w:cs="Times New Roman"/>
          <w:sz w:val="25"/>
          <w:szCs w:val="25"/>
        </w:rPr>
      </w:pPr>
      <w:r w:rsidRPr="00120091">
        <w:rPr>
          <w:rFonts w:ascii="Times New Roman" w:hAnsi="Times New Roman" w:cs="Times New Roman"/>
          <w:sz w:val="25"/>
          <w:szCs w:val="25"/>
        </w:rPr>
        <w:t>-отделе</w:t>
      </w:r>
      <w:r w:rsidR="00E31BAE">
        <w:rPr>
          <w:rFonts w:ascii="Times New Roman" w:hAnsi="Times New Roman" w:cs="Times New Roman"/>
          <w:sz w:val="25"/>
          <w:szCs w:val="25"/>
        </w:rPr>
        <w:t xml:space="preserve">ние почтовой связи с. </w:t>
      </w:r>
      <w:proofErr w:type="spellStart"/>
      <w:r w:rsidR="00E31BAE">
        <w:rPr>
          <w:rFonts w:ascii="Times New Roman" w:hAnsi="Times New Roman" w:cs="Times New Roman"/>
          <w:sz w:val="25"/>
          <w:szCs w:val="25"/>
        </w:rPr>
        <w:t>Новотырыш</w:t>
      </w:r>
      <w:r w:rsidRPr="00120091">
        <w:rPr>
          <w:rFonts w:ascii="Times New Roman" w:hAnsi="Times New Roman" w:cs="Times New Roman"/>
          <w:sz w:val="25"/>
          <w:szCs w:val="25"/>
        </w:rPr>
        <w:t>кино</w:t>
      </w:r>
      <w:proofErr w:type="spellEnd"/>
    </w:p>
    <w:p w:rsidR="00173C45" w:rsidRPr="00120091" w:rsidRDefault="0007220A" w:rsidP="00173C45">
      <w:pPr>
        <w:spacing w:after="1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-Сотовая связь ОАО «</w:t>
      </w:r>
      <w:r w:rsidR="00173C45" w:rsidRPr="00120091">
        <w:rPr>
          <w:rFonts w:ascii="Times New Roman" w:hAnsi="Times New Roman" w:cs="Times New Roman"/>
          <w:sz w:val="25"/>
          <w:szCs w:val="25"/>
        </w:rPr>
        <w:t>Билайн››, ОАО «Ростелеком», ОАО «МТС»,</w:t>
      </w:r>
    </w:p>
    <w:p w:rsidR="00173C45" w:rsidRPr="00120091" w:rsidRDefault="00173C45" w:rsidP="00173C45">
      <w:pPr>
        <w:spacing w:after="120"/>
        <w:rPr>
          <w:rFonts w:ascii="Times New Roman" w:hAnsi="Times New Roman" w:cs="Times New Roman"/>
          <w:sz w:val="25"/>
          <w:szCs w:val="25"/>
        </w:rPr>
      </w:pPr>
      <w:r w:rsidRPr="00120091">
        <w:rPr>
          <w:rFonts w:ascii="Times New Roman" w:hAnsi="Times New Roman" w:cs="Times New Roman"/>
          <w:sz w:val="25"/>
          <w:szCs w:val="25"/>
        </w:rPr>
        <w:t>ОАО</w:t>
      </w:r>
      <w:r w:rsidR="00AA3748">
        <w:rPr>
          <w:rFonts w:ascii="Times New Roman" w:hAnsi="Times New Roman" w:cs="Times New Roman"/>
          <w:sz w:val="25"/>
          <w:szCs w:val="25"/>
        </w:rPr>
        <w:t xml:space="preserve"> «</w:t>
      </w:r>
      <w:r w:rsidRPr="00120091">
        <w:rPr>
          <w:rFonts w:ascii="Times New Roman" w:hAnsi="Times New Roman" w:cs="Times New Roman"/>
          <w:sz w:val="25"/>
          <w:szCs w:val="25"/>
        </w:rPr>
        <w:t>Мегафон</w:t>
      </w:r>
      <w:r w:rsidR="00AA3748">
        <w:rPr>
          <w:rFonts w:ascii="Times New Roman" w:hAnsi="Times New Roman" w:cs="Times New Roman"/>
          <w:sz w:val="25"/>
          <w:szCs w:val="25"/>
        </w:rPr>
        <w:t>»</w:t>
      </w:r>
      <w:r w:rsidRPr="00120091">
        <w:rPr>
          <w:rFonts w:ascii="Times New Roman" w:hAnsi="Times New Roman" w:cs="Times New Roman"/>
          <w:sz w:val="25"/>
          <w:szCs w:val="25"/>
        </w:rPr>
        <w:t>, АТС на 300 номеров в с.Новотырышкино.</w:t>
      </w:r>
    </w:p>
    <w:p w:rsidR="00173C45" w:rsidRPr="00120091" w:rsidRDefault="00173C45" w:rsidP="00173C45">
      <w:pPr>
        <w:spacing w:after="120"/>
        <w:rPr>
          <w:rFonts w:ascii="Times New Roman" w:hAnsi="Times New Roman" w:cs="Times New Roman"/>
          <w:b/>
          <w:sz w:val="25"/>
          <w:szCs w:val="25"/>
        </w:rPr>
      </w:pPr>
      <w:r w:rsidRPr="00120091">
        <w:rPr>
          <w:rFonts w:ascii="Times New Roman" w:hAnsi="Times New Roman" w:cs="Times New Roman"/>
          <w:b/>
          <w:sz w:val="25"/>
          <w:szCs w:val="25"/>
        </w:rPr>
        <w:t>Торговля:</w:t>
      </w:r>
    </w:p>
    <w:p w:rsidR="00173C45" w:rsidRPr="00120091" w:rsidRDefault="00EF3217" w:rsidP="00AA3748">
      <w:pPr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Магазины: </w:t>
      </w:r>
      <w:proofErr w:type="gramStart"/>
      <w:r>
        <w:rPr>
          <w:rFonts w:ascii="Times New Roman" w:hAnsi="Times New Roman" w:cs="Times New Roman"/>
          <w:sz w:val="25"/>
          <w:szCs w:val="25"/>
        </w:rPr>
        <w:t>«Берёзка</w:t>
      </w:r>
      <w:r w:rsidR="00173C45">
        <w:rPr>
          <w:rFonts w:ascii="Times New Roman" w:hAnsi="Times New Roman" w:cs="Times New Roman"/>
          <w:sz w:val="25"/>
          <w:szCs w:val="25"/>
        </w:rPr>
        <w:t>››;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AA3748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магазин №1;</w:t>
      </w:r>
      <w:r w:rsidR="0007220A">
        <w:rPr>
          <w:rFonts w:ascii="Times New Roman" w:hAnsi="Times New Roman" w:cs="Times New Roman"/>
          <w:sz w:val="25"/>
          <w:szCs w:val="25"/>
        </w:rPr>
        <w:t xml:space="preserve"> №2</w:t>
      </w:r>
      <w:r>
        <w:rPr>
          <w:rFonts w:ascii="Times New Roman" w:hAnsi="Times New Roman" w:cs="Times New Roman"/>
          <w:sz w:val="25"/>
          <w:szCs w:val="25"/>
        </w:rPr>
        <w:t>;</w:t>
      </w:r>
      <w:r w:rsidR="00AA3748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№3 </w:t>
      </w:r>
      <w:r w:rsidR="00173C45" w:rsidRPr="00120091">
        <w:rPr>
          <w:rFonts w:ascii="Times New Roman" w:hAnsi="Times New Roman" w:cs="Times New Roman"/>
          <w:sz w:val="25"/>
          <w:szCs w:val="25"/>
        </w:rPr>
        <w:t>«Сибирский купец»,  магазин «Удачный»,</w:t>
      </w:r>
      <w:r w:rsidR="00A5797A">
        <w:rPr>
          <w:rFonts w:ascii="Times New Roman" w:hAnsi="Times New Roman" w:cs="Times New Roman"/>
          <w:sz w:val="25"/>
          <w:szCs w:val="25"/>
        </w:rPr>
        <w:t xml:space="preserve"> магазин «Мария-Ра»,</w:t>
      </w:r>
      <w:r>
        <w:rPr>
          <w:rFonts w:ascii="Times New Roman" w:hAnsi="Times New Roman" w:cs="Times New Roman"/>
          <w:sz w:val="25"/>
          <w:szCs w:val="25"/>
        </w:rPr>
        <w:t xml:space="preserve"> кафе «У </w:t>
      </w:r>
      <w:proofErr w:type="spellStart"/>
      <w:r>
        <w:rPr>
          <w:rFonts w:ascii="Times New Roman" w:hAnsi="Times New Roman" w:cs="Times New Roman"/>
          <w:sz w:val="25"/>
          <w:szCs w:val="25"/>
        </w:rPr>
        <w:t>Михалыча</w:t>
      </w:r>
      <w:proofErr w:type="spellEnd"/>
      <w:r>
        <w:rPr>
          <w:rFonts w:ascii="Times New Roman" w:hAnsi="Times New Roman" w:cs="Times New Roman"/>
          <w:sz w:val="25"/>
          <w:szCs w:val="25"/>
        </w:rPr>
        <w:t>»,</w:t>
      </w:r>
      <w:r w:rsidR="00DE310C">
        <w:rPr>
          <w:rFonts w:ascii="Times New Roman" w:hAnsi="Times New Roman" w:cs="Times New Roman"/>
          <w:sz w:val="25"/>
          <w:szCs w:val="25"/>
        </w:rPr>
        <w:t xml:space="preserve"> Бар «Градус»</w:t>
      </w:r>
      <w:proofErr w:type="gramEnd"/>
    </w:p>
    <w:p w:rsidR="00173C45" w:rsidRPr="00120091" w:rsidRDefault="00173C45" w:rsidP="00173C45">
      <w:pPr>
        <w:spacing w:after="120"/>
        <w:rPr>
          <w:rFonts w:ascii="Times New Roman" w:hAnsi="Times New Roman" w:cs="Times New Roman"/>
          <w:b/>
          <w:sz w:val="25"/>
          <w:szCs w:val="25"/>
        </w:rPr>
      </w:pPr>
      <w:r w:rsidRPr="00120091">
        <w:rPr>
          <w:rFonts w:ascii="Times New Roman" w:hAnsi="Times New Roman" w:cs="Times New Roman"/>
          <w:b/>
          <w:sz w:val="25"/>
          <w:szCs w:val="25"/>
        </w:rPr>
        <w:t>Образование:</w:t>
      </w:r>
    </w:p>
    <w:p w:rsidR="00173C45" w:rsidRPr="00120091" w:rsidRDefault="00173C45" w:rsidP="00173C45">
      <w:pPr>
        <w:spacing w:after="120"/>
        <w:rPr>
          <w:rFonts w:ascii="Times New Roman" w:hAnsi="Times New Roman" w:cs="Times New Roman"/>
          <w:sz w:val="25"/>
          <w:szCs w:val="25"/>
        </w:rPr>
      </w:pPr>
      <w:r w:rsidRPr="00120091">
        <w:rPr>
          <w:rFonts w:ascii="Times New Roman" w:hAnsi="Times New Roman" w:cs="Times New Roman"/>
          <w:sz w:val="25"/>
          <w:szCs w:val="25"/>
        </w:rPr>
        <w:t>- МБОУ «Новотырышкинская СОШ»</w:t>
      </w:r>
    </w:p>
    <w:p w:rsidR="00173C45" w:rsidRPr="00120091" w:rsidRDefault="00173C45" w:rsidP="00173C45">
      <w:pPr>
        <w:spacing w:after="120"/>
        <w:rPr>
          <w:rFonts w:ascii="Times New Roman" w:hAnsi="Times New Roman" w:cs="Times New Roman"/>
          <w:sz w:val="25"/>
          <w:szCs w:val="25"/>
        </w:rPr>
      </w:pPr>
      <w:r w:rsidRPr="00120091">
        <w:rPr>
          <w:rFonts w:ascii="Times New Roman" w:hAnsi="Times New Roman" w:cs="Times New Roman"/>
          <w:sz w:val="25"/>
          <w:szCs w:val="25"/>
        </w:rPr>
        <w:t>- «Детский сад «Снежинка›››</w:t>
      </w:r>
    </w:p>
    <w:p w:rsidR="00173C45" w:rsidRPr="00120091" w:rsidRDefault="00173C45" w:rsidP="00173C45">
      <w:pPr>
        <w:spacing w:after="120"/>
        <w:rPr>
          <w:rFonts w:ascii="Times New Roman" w:hAnsi="Times New Roman" w:cs="Times New Roman"/>
          <w:b/>
          <w:sz w:val="25"/>
          <w:szCs w:val="25"/>
        </w:rPr>
      </w:pPr>
      <w:r w:rsidRPr="00120091">
        <w:rPr>
          <w:rFonts w:ascii="Times New Roman" w:hAnsi="Times New Roman" w:cs="Times New Roman"/>
          <w:b/>
          <w:sz w:val="25"/>
          <w:szCs w:val="25"/>
        </w:rPr>
        <w:t>Здравоохранение:</w:t>
      </w:r>
    </w:p>
    <w:p w:rsidR="00173C45" w:rsidRPr="00120091" w:rsidRDefault="00173C45" w:rsidP="00173C45">
      <w:pPr>
        <w:spacing w:after="120"/>
        <w:rPr>
          <w:rFonts w:ascii="Times New Roman" w:hAnsi="Times New Roman" w:cs="Times New Roman"/>
          <w:sz w:val="25"/>
          <w:szCs w:val="25"/>
        </w:rPr>
      </w:pPr>
      <w:r w:rsidRPr="00120091">
        <w:rPr>
          <w:rFonts w:ascii="Times New Roman" w:hAnsi="Times New Roman" w:cs="Times New Roman"/>
          <w:sz w:val="25"/>
          <w:szCs w:val="25"/>
        </w:rPr>
        <w:t xml:space="preserve">- </w:t>
      </w:r>
      <w:proofErr w:type="spellStart"/>
      <w:r w:rsidRPr="00120091">
        <w:rPr>
          <w:rFonts w:ascii="Times New Roman" w:hAnsi="Times New Roman" w:cs="Times New Roman"/>
          <w:sz w:val="25"/>
          <w:szCs w:val="25"/>
        </w:rPr>
        <w:t>Новотырышкинская</w:t>
      </w:r>
      <w:proofErr w:type="spellEnd"/>
      <w:r w:rsidR="009B3EEA">
        <w:rPr>
          <w:rFonts w:ascii="Times New Roman" w:hAnsi="Times New Roman" w:cs="Times New Roman"/>
          <w:sz w:val="25"/>
          <w:szCs w:val="25"/>
        </w:rPr>
        <w:t xml:space="preserve"> </w:t>
      </w:r>
      <w:r w:rsidR="00DE310C">
        <w:rPr>
          <w:rFonts w:ascii="Times New Roman" w:hAnsi="Times New Roman" w:cs="Times New Roman"/>
          <w:sz w:val="25"/>
          <w:szCs w:val="25"/>
        </w:rPr>
        <w:t>амбулатория</w:t>
      </w:r>
      <w:r w:rsidRPr="00120091">
        <w:rPr>
          <w:rFonts w:ascii="Times New Roman" w:hAnsi="Times New Roman" w:cs="Times New Roman"/>
          <w:sz w:val="25"/>
          <w:szCs w:val="25"/>
        </w:rPr>
        <w:t>,</w:t>
      </w:r>
    </w:p>
    <w:p w:rsidR="00173C45" w:rsidRPr="00120091" w:rsidRDefault="00A5797A" w:rsidP="00173C45">
      <w:pPr>
        <w:spacing w:after="1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</w:t>
      </w:r>
      <w:r w:rsidR="00DE310C">
        <w:rPr>
          <w:rFonts w:ascii="Times New Roman" w:hAnsi="Times New Roman" w:cs="Times New Roman"/>
          <w:sz w:val="25"/>
          <w:szCs w:val="25"/>
        </w:rPr>
        <w:t>киоск аптечный</w:t>
      </w:r>
      <w:r>
        <w:rPr>
          <w:rFonts w:ascii="Times New Roman" w:hAnsi="Times New Roman" w:cs="Times New Roman"/>
          <w:sz w:val="25"/>
          <w:szCs w:val="25"/>
        </w:rPr>
        <w:t xml:space="preserve"> ИП «Царева Н.Н</w:t>
      </w:r>
      <w:r w:rsidR="00173C45" w:rsidRPr="00120091">
        <w:rPr>
          <w:rFonts w:ascii="Times New Roman" w:hAnsi="Times New Roman" w:cs="Times New Roman"/>
          <w:sz w:val="25"/>
          <w:szCs w:val="25"/>
        </w:rPr>
        <w:t>»,</w:t>
      </w:r>
    </w:p>
    <w:p w:rsidR="00173C45" w:rsidRPr="00120091" w:rsidRDefault="00173C45" w:rsidP="00173C45">
      <w:pPr>
        <w:spacing w:after="120"/>
        <w:rPr>
          <w:rFonts w:ascii="Times New Roman" w:hAnsi="Times New Roman" w:cs="Times New Roman"/>
          <w:b/>
          <w:sz w:val="25"/>
          <w:szCs w:val="25"/>
        </w:rPr>
      </w:pPr>
      <w:r w:rsidRPr="00120091">
        <w:rPr>
          <w:rFonts w:ascii="Times New Roman" w:hAnsi="Times New Roman" w:cs="Times New Roman"/>
          <w:b/>
          <w:sz w:val="25"/>
          <w:szCs w:val="25"/>
        </w:rPr>
        <w:t>Культура, спорт, отдых</w:t>
      </w:r>
    </w:p>
    <w:p w:rsidR="00173C45" w:rsidRPr="00120091" w:rsidRDefault="00173C45" w:rsidP="00173C45">
      <w:pPr>
        <w:spacing w:after="120"/>
        <w:rPr>
          <w:rFonts w:ascii="Times New Roman" w:hAnsi="Times New Roman" w:cs="Times New Roman"/>
          <w:sz w:val="25"/>
          <w:szCs w:val="25"/>
        </w:rPr>
      </w:pPr>
      <w:r w:rsidRPr="00120091">
        <w:rPr>
          <w:rFonts w:ascii="Times New Roman" w:hAnsi="Times New Roman" w:cs="Times New Roman"/>
          <w:sz w:val="25"/>
          <w:szCs w:val="25"/>
        </w:rPr>
        <w:t>-сельский дом Культуры</w:t>
      </w:r>
    </w:p>
    <w:p w:rsidR="00DE310C" w:rsidRDefault="00173C45" w:rsidP="00173C45">
      <w:pPr>
        <w:spacing w:after="120"/>
        <w:rPr>
          <w:rFonts w:ascii="Times New Roman" w:hAnsi="Times New Roman" w:cs="Times New Roman"/>
          <w:sz w:val="25"/>
          <w:szCs w:val="25"/>
        </w:rPr>
      </w:pPr>
      <w:r w:rsidRPr="00120091">
        <w:rPr>
          <w:rFonts w:ascii="Times New Roman" w:hAnsi="Times New Roman" w:cs="Times New Roman"/>
          <w:sz w:val="25"/>
          <w:szCs w:val="25"/>
        </w:rPr>
        <w:lastRenderedPageBreak/>
        <w:t xml:space="preserve">-Спортзал </w:t>
      </w:r>
    </w:p>
    <w:p w:rsidR="00173C45" w:rsidRPr="00120091" w:rsidRDefault="00173C45" w:rsidP="00173C45">
      <w:pPr>
        <w:spacing w:after="120"/>
        <w:rPr>
          <w:rFonts w:ascii="Times New Roman" w:hAnsi="Times New Roman" w:cs="Times New Roman"/>
          <w:sz w:val="25"/>
          <w:szCs w:val="25"/>
        </w:rPr>
      </w:pPr>
      <w:r w:rsidRPr="00120091">
        <w:rPr>
          <w:rFonts w:ascii="Times New Roman" w:hAnsi="Times New Roman" w:cs="Times New Roman"/>
          <w:sz w:val="25"/>
          <w:szCs w:val="25"/>
        </w:rPr>
        <w:t xml:space="preserve">-Турбаза </w:t>
      </w:r>
    </w:p>
    <w:p w:rsidR="00173C45" w:rsidRPr="00120091" w:rsidRDefault="00173C45" w:rsidP="00173C45">
      <w:pPr>
        <w:spacing w:after="120"/>
        <w:rPr>
          <w:rFonts w:ascii="Times New Roman" w:hAnsi="Times New Roman" w:cs="Times New Roman"/>
          <w:sz w:val="25"/>
          <w:szCs w:val="25"/>
        </w:rPr>
      </w:pPr>
      <w:r w:rsidRPr="00120091">
        <w:rPr>
          <w:rFonts w:ascii="Times New Roman" w:hAnsi="Times New Roman" w:cs="Times New Roman"/>
          <w:sz w:val="25"/>
          <w:szCs w:val="25"/>
        </w:rPr>
        <w:t>- Туркомплекс «Сибирское подворье»</w:t>
      </w:r>
      <w:r w:rsidR="00DE310C" w:rsidRPr="00DE310C">
        <w:rPr>
          <w:rFonts w:ascii="Times New Roman" w:hAnsi="Times New Roman" w:cs="Times New Roman"/>
          <w:sz w:val="25"/>
          <w:szCs w:val="25"/>
        </w:rPr>
        <w:t>»; «</w:t>
      </w:r>
      <w:proofErr w:type="spellStart"/>
      <w:r w:rsidR="00DE310C" w:rsidRPr="00DE310C">
        <w:rPr>
          <w:rFonts w:ascii="Times New Roman" w:hAnsi="Times New Roman" w:cs="Times New Roman"/>
          <w:sz w:val="25"/>
          <w:szCs w:val="25"/>
        </w:rPr>
        <w:t>Простоквашино</w:t>
      </w:r>
      <w:proofErr w:type="spellEnd"/>
      <w:r w:rsidR="00DE310C" w:rsidRPr="00DE310C">
        <w:rPr>
          <w:rFonts w:ascii="Times New Roman" w:hAnsi="Times New Roman" w:cs="Times New Roman"/>
          <w:sz w:val="25"/>
          <w:szCs w:val="25"/>
        </w:rPr>
        <w:t xml:space="preserve">»; «Золото Алтая»; «Алтай </w:t>
      </w:r>
      <w:proofErr w:type="spellStart"/>
      <w:r w:rsidR="00DE310C" w:rsidRPr="00DE310C">
        <w:rPr>
          <w:rFonts w:ascii="Times New Roman" w:hAnsi="Times New Roman" w:cs="Times New Roman"/>
          <w:sz w:val="25"/>
          <w:szCs w:val="25"/>
        </w:rPr>
        <w:t>Green</w:t>
      </w:r>
      <w:proofErr w:type="spellEnd"/>
      <w:r w:rsidR="00DE310C" w:rsidRPr="00DE310C">
        <w:rPr>
          <w:rFonts w:ascii="Times New Roman" w:hAnsi="Times New Roman" w:cs="Times New Roman"/>
          <w:sz w:val="25"/>
          <w:szCs w:val="25"/>
        </w:rPr>
        <w:t>».</w:t>
      </w:r>
    </w:p>
    <w:p w:rsidR="00173C45" w:rsidRPr="00AA3748" w:rsidRDefault="00173C45" w:rsidP="00173C45">
      <w:pPr>
        <w:spacing w:after="120"/>
        <w:rPr>
          <w:rFonts w:ascii="Times New Roman" w:hAnsi="Times New Roman" w:cs="Times New Roman"/>
          <w:b/>
          <w:sz w:val="25"/>
          <w:szCs w:val="25"/>
        </w:rPr>
      </w:pPr>
      <w:r w:rsidRPr="00AA3748">
        <w:rPr>
          <w:rFonts w:ascii="Times New Roman" w:hAnsi="Times New Roman" w:cs="Times New Roman"/>
          <w:b/>
          <w:sz w:val="25"/>
          <w:szCs w:val="25"/>
        </w:rPr>
        <w:t>Сельское хозяйство</w:t>
      </w:r>
    </w:p>
    <w:p w:rsidR="00173C45" w:rsidRPr="00120091" w:rsidRDefault="00173C45" w:rsidP="00173C45">
      <w:pPr>
        <w:spacing w:after="120"/>
        <w:rPr>
          <w:rFonts w:ascii="Times New Roman" w:hAnsi="Times New Roman" w:cs="Times New Roman"/>
          <w:sz w:val="25"/>
          <w:szCs w:val="25"/>
        </w:rPr>
      </w:pPr>
      <w:r w:rsidRPr="00120091">
        <w:rPr>
          <w:rFonts w:ascii="Times New Roman" w:hAnsi="Times New Roman" w:cs="Times New Roman"/>
          <w:sz w:val="25"/>
          <w:szCs w:val="25"/>
        </w:rPr>
        <w:t>-ЗАО «</w:t>
      </w:r>
      <w:proofErr w:type="spellStart"/>
      <w:r w:rsidRPr="00120091">
        <w:rPr>
          <w:rFonts w:ascii="Times New Roman" w:hAnsi="Times New Roman" w:cs="Times New Roman"/>
          <w:sz w:val="25"/>
          <w:szCs w:val="25"/>
        </w:rPr>
        <w:t>Белокурихинское</w:t>
      </w:r>
      <w:proofErr w:type="spellEnd"/>
      <w:r w:rsidRPr="00120091">
        <w:rPr>
          <w:rFonts w:ascii="Times New Roman" w:hAnsi="Times New Roman" w:cs="Times New Roman"/>
          <w:sz w:val="25"/>
          <w:szCs w:val="25"/>
        </w:rPr>
        <w:t>»</w:t>
      </w:r>
    </w:p>
    <w:p w:rsidR="00173C45" w:rsidRPr="00120091" w:rsidRDefault="00DE310C" w:rsidP="00173C45">
      <w:pPr>
        <w:spacing w:after="1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ООО «Васино»</w:t>
      </w:r>
    </w:p>
    <w:p w:rsidR="00A5797A" w:rsidRPr="007F3F34" w:rsidRDefault="00A5797A" w:rsidP="00A5797A">
      <w:pPr>
        <w:spacing w:after="120"/>
        <w:rPr>
          <w:rFonts w:ascii="Times New Roman" w:hAnsi="Times New Roman" w:cs="Times New Roman"/>
          <w:sz w:val="25"/>
          <w:szCs w:val="25"/>
        </w:rPr>
      </w:pPr>
      <w:r w:rsidRPr="007F3F34">
        <w:rPr>
          <w:rFonts w:ascii="Times New Roman" w:hAnsi="Times New Roman" w:cs="Times New Roman"/>
          <w:sz w:val="25"/>
          <w:szCs w:val="25"/>
        </w:rPr>
        <w:t>-</w:t>
      </w:r>
      <w:r w:rsidR="00AA3748">
        <w:rPr>
          <w:rFonts w:ascii="Times New Roman" w:hAnsi="Times New Roman" w:cs="Times New Roman"/>
          <w:sz w:val="25"/>
          <w:szCs w:val="25"/>
        </w:rPr>
        <w:t xml:space="preserve"> </w:t>
      </w:r>
      <w:r w:rsidRPr="007F3F34">
        <w:rPr>
          <w:rFonts w:ascii="Times New Roman" w:hAnsi="Times New Roman" w:cs="Times New Roman"/>
          <w:sz w:val="25"/>
          <w:szCs w:val="25"/>
        </w:rPr>
        <w:t>ООО «Тройка М»</w:t>
      </w:r>
    </w:p>
    <w:p w:rsidR="00A5797A" w:rsidRPr="007F3F34" w:rsidRDefault="00A5797A" w:rsidP="00A5797A">
      <w:pPr>
        <w:spacing w:after="120"/>
        <w:rPr>
          <w:rFonts w:ascii="Times New Roman" w:hAnsi="Times New Roman" w:cs="Times New Roman"/>
          <w:sz w:val="25"/>
          <w:szCs w:val="25"/>
        </w:rPr>
      </w:pPr>
      <w:r w:rsidRPr="007F3F34">
        <w:rPr>
          <w:rFonts w:ascii="Times New Roman" w:hAnsi="Times New Roman" w:cs="Times New Roman"/>
          <w:sz w:val="25"/>
          <w:szCs w:val="25"/>
        </w:rPr>
        <w:t>-</w:t>
      </w:r>
      <w:r w:rsidR="00AA3748">
        <w:rPr>
          <w:rFonts w:ascii="Times New Roman" w:hAnsi="Times New Roman" w:cs="Times New Roman"/>
          <w:sz w:val="25"/>
          <w:szCs w:val="25"/>
        </w:rPr>
        <w:t xml:space="preserve"> </w:t>
      </w:r>
      <w:r w:rsidRPr="007F3F34">
        <w:rPr>
          <w:rFonts w:ascii="Times New Roman" w:hAnsi="Times New Roman" w:cs="Times New Roman"/>
          <w:sz w:val="25"/>
          <w:szCs w:val="25"/>
        </w:rPr>
        <w:t>КФХ «Баловнев И.А.››</w:t>
      </w:r>
    </w:p>
    <w:p w:rsidR="00A5797A" w:rsidRDefault="00A5797A" w:rsidP="00A5797A">
      <w:pPr>
        <w:spacing w:after="120"/>
        <w:rPr>
          <w:rFonts w:ascii="Times New Roman" w:hAnsi="Times New Roman" w:cs="Times New Roman"/>
          <w:sz w:val="25"/>
          <w:szCs w:val="25"/>
        </w:rPr>
      </w:pPr>
      <w:r w:rsidRPr="007F3F34">
        <w:rPr>
          <w:rFonts w:ascii="Times New Roman" w:hAnsi="Times New Roman" w:cs="Times New Roman"/>
          <w:sz w:val="25"/>
          <w:szCs w:val="25"/>
        </w:rPr>
        <w:t>-</w:t>
      </w:r>
      <w:r w:rsidR="00AA3748">
        <w:rPr>
          <w:rFonts w:ascii="Times New Roman" w:hAnsi="Times New Roman" w:cs="Times New Roman"/>
          <w:sz w:val="25"/>
          <w:szCs w:val="25"/>
        </w:rPr>
        <w:t xml:space="preserve"> </w:t>
      </w:r>
      <w:r w:rsidR="00DE310C">
        <w:rPr>
          <w:rFonts w:ascii="Times New Roman" w:hAnsi="Times New Roman" w:cs="Times New Roman"/>
          <w:sz w:val="25"/>
          <w:szCs w:val="25"/>
        </w:rPr>
        <w:t>КФХ</w:t>
      </w:r>
      <w:r w:rsidRPr="007F3F34">
        <w:rPr>
          <w:rFonts w:ascii="Times New Roman" w:hAnsi="Times New Roman" w:cs="Times New Roman"/>
          <w:sz w:val="25"/>
          <w:szCs w:val="25"/>
        </w:rPr>
        <w:t xml:space="preserve"> «</w:t>
      </w:r>
      <w:proofErr w:type="spellStart"/>
      <w:r w:rsidRPr="007F3F34">
        <w:rPr>
          <w:rFonts w:ascii="Times New Roman" w:hAnsi="Times New Roman" w:cs="Times New Roman"/>
          <w:sz w:val="25"/>
          <w:szCs w:val="25"/>
        </w:rPr>
        <w:t>Леоненко</w:t>
      </w:r>
      <w:proofErr w:type="spellEnd"/>
      <w:r w:rsidRPr="007F3F34">
        <w:rPr>
          <w:rFonts w:ascii="Times New Roman" w:hAnsi="Times New Roman" w:cs="Times New Roman"/>
          <w:sz w:val="25"/>
          <w:szCs w:val="25"/>
        </w:rPr>
        <w:t xml:space="preserve"> С.Н.››</w:t>
      </w:r>
    </w:p>
    <w:p w:rsidR="00DE310C" w:rsidRPr="007F3F34" w:rsidRDefault="00DE310C" w:rsidP="00A5797A">
      <w:pPr>
        <w:spacing w:after="1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ИП «Черникова Р.С»</w:t>
      </w:r>
    </w:p>
    <w:p w:rsidR="00A5797A" w:rsidRPr="00AA3748" w:rsidRDefault="00A5797A" w:rsidP="00A5797A">
      <w:pPr>
        <w:spacing w:after="120"/>
        <w:rPr>
          <w:rFonts w:ascii="Times New Roman" w:hAnsi="Times New Roman" w:cs="Times New Roman"/>
          <w:b/>
          <w:sz w:val="25"/>
          <w:szCs w:val="25"/>
        </w:rPr>
      </w:pPr>
      <w:r w:rsidRPr="00AA3748">
        <w:rPr>
          <w:rFonts w:ascii="Times New Roman" w:hAnsi="Times New Roman" w:cs="Times New Roman"/>
          <w:b/>
          <w:sz w:val="25"/>
          <w:szCs w:val="25"/>
        </w:rPr>
        <w:t>Строительство, переработка, ЖКХ</w:t>
      </w:r>
    </w:p>
    <w:p w:rsidR="00A5797A" w:rsidRPr="007F3F34" w:rsidRDefault="00DE310C" w:rsidP="00A5797A">
      <w:pPr>
        <w:spacing w:after="1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</w:t>
      </w:r>
      <w:r w:rsidR="00AA3748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ООО «</w:t>
      </w:r>
      <w:proofErr w:type="spellStart"/>
      <w:r>
        <w:rPr>
          <w:rFonts w:ascii="Times New Roman" w:hAnsi="Times New Roman" w:cs="Times New Roman"/>
          <w:sz w:val="25"/>
          <w:szCs w:val="25"/>
        </w:rPr>
        <w:t>Экострой</w:t>
      </w:r>
      <w:proofErr w:type="spellEnd"/>
      <w:r w:rsidR="00A5797A" w:rsidRPr="007F3F34">
        <w:rPr>
          <w:rFonts w:ascii="Times New Roman" w:hAnsi="Times New Roman" w:cs="Times New Roman"/>
          <w:sz w:val="25"/>
          <w:szCs w:val="25"/>
        </w:rPr>
        <w:t>»</w:t>
      </w:r>
    </w:p>
    <w:p w:rsidR="00A5797A" w:rsidRPr="007F3F34" w:rsidRDefault="00A5797A" w:rsidP="00A5797A">
      <w:pPr>
        <w:rPr>
          <w:rFonts w:ascii="Times New Roman" w:hAnsi="Times New Roman" w:cs="Times New Roman"/>
          <w:sz w:val="25"/>
          <w:szCs w:val="25"/>
        </w:rPr>
      </w:pPr>
      <w:r w:rsidRPr="007F3F34">
        <w:rPr>
          <w:rFonts w:ascii="Times New Roman" w:hAnsi="Times New Roman" w:cs="Times New Roman"/>
          <w:sz w:val="25"/>
          <w:szCs w:val="25"/>
        </w:rPr>
        <w:t>-</w:t>
      </w:r>
      <w:r w:rsidR="00AA3748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ИП</w:t>
      </w:r>
      <w:r w:rsidRPr="007F3F34">
        <w:rPr>
          <w:rFonts w:ascii="Times New Roman" w:hAnsi="Times New Roman" w:cs="Times New Roman"/>
          <w:sz w:val="25"/>
          <w:szCs w:val="25"/>
        </w:rPr>
        <w:t xml:space="preserve"> «Мишина С.Н.››</w:t>
      </w:r>
    </w:p>
    <w:p w:rsidR="00A5797A" w:rsidRPr="007F3F34" w:rsidRDefault="00A5797A" w:rsidP="00A5797A">
      <w:pPr>
        <w:spacing w:after="120"/>
        <w:rPr>
          <w:rFonts w:ascii="Times New Roman" w:hAnsi="Times New Roman" w:cs="Times New Roman"/>
          <w:sz w:val="25"/>
          <w:szCs w:val="25"/>
        </w:rPr>
      </w:pPr>
      <w:r w:rsidRPr="007F3F34">
        <w:rPr>
          <w:rFonts w:ascii="Times New Roman" w:hAnsi="Times New Roman" w:cs="Times New Roman"/>
          <w:sz w:val="25"/>
          <w:szCs w:val="25"/>
        </w:rPr>
        <w:t>-</w:t>
      </w:r>
      <w:r w:rsidR="00AA3748">
        <w:rPr>
          <w:rFonts w:ascii="Times New Roman" w:hAnsi="Times New Roman" w:cs="Times New Roman"/>
          <w:sz w:val="25"/>
          <w:szCs w:val="25"/>
        </w:rPr>
        <w:t xml:space="preserve"> </w:t>
      </w:r>
      <w:r w:rsidRPr="007F3F34">
        <w:rPr>
          <w:rFonts w:ascii="Times New Roman" w:hAnsi="Times New Roman" w:cs="Times New Roman"/>
          <w:sz w:val="25"/>
          <w:szCs w:val="25"/>
        </w:rPr>
        <w:t>АЗС «</w:t>
      </w:r>
      <w:proofErr w:type="spellStart"/>
      <w:r w:rsidRPr="007F3F34">
        <w:rPr>
          <w:rFonts w:ascii="Times New Roman" w:hAnsi="Times New Roman" w:cs="Times New Roman"/>
          <w:sz w:val="25"/>
          <w:szCs w:val="25"/>
        </w:rPr>
        <w:t>Жаркова</w:t>
      </w:r>
      <w:proofErr w:type="spellEnd"/>
      <w:r w:rsidRPr="007F3F34">
        <w:rPr>
          <w:rFonts w:ascii="Times New Roman" w:hAnsi="Times New Roman" w:cs="Times New Roman"/>
          <w:sz w:val="25"/>
          <w:szCs w:val="25"/>
        </w:rPr>
        <w:t xml:space="preserve"> И.А.››</w:t>
      </w:r>
    </w:p>
    <w:p w:rsidR="00A5797A" w:rsidRPr="007F3F34" w:rsidRDefault="00A5797A" w:rsidP="00A5797A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F3F34">
        <w:rPr>
          <w:rFonts w:ascii="Times New Roman" w:hAnsi="Times New Roman" w:cs="Times New Roman"/>
          <w:b/>
          <w:sz w:val="25"/>
          <w:szCs w:val="25"/>
        </w:rPr>
        <w:t>4. Графическая часть</w:t>
      </w:r>
    </w:p>
    <w:p w:rsidR="00A5797A" w:rsidRPr="007F3F34" w:rsidRDefault="00AA3748" w:rsidP="00AA3748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4.1. План</w:t>
      </w:r>
      <w:r w:rsidR="00A5797A" w:rsidRPr="007F3F34">
        <w:rPr>
          <w:rFonts w:ascii="Times New Roman" w:hAnsi="Times New Roman" w:cs="Times New Roman"/>
          <w:sz w:val="25"/>
          <w:szCs w:val="25"/>
        </w:rPr>
        <w:t>-схема сельского поселения с указанием источников тепловойэнергии и магистральными тепловыми сетями по существующему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A5797A" w:rsidRPr="007F3F34">
        <w:rPr>
          <w:rFonts w:ascii="Times New Roman" w:hAnsi="Times New Roman" w:cs="Times New Roman"/>
          <w:sz w:val="25"/>
          <w:szCs w:val="25"/>
        </w:rPr>
        <w:t xml:space="preserve">состоянию (приложение </w:t>
      </w:r>
      <w:r w:rsidR="00A5797A">
        <w:rPr>
          <w:rFonts w:ascii="Times New Roman" w:hAnsi="Times New Roman" w:cs="Times New Roman"/>
          <w:sz w:val="25"/>
          <w:szCs w:val="25"/>
        </w:rPr>
        <w:t xml:space="preserve"> №</w:t>
      </w:r>
      <w:r w:rsidR="00A5797A" w:rsidRPr="007F3F34">
        <w:rPr>
          <w:rFonts w:ascii="Times New Roman" w:hAnsi="Times New Roman" w:cs="Times New Roman"/>
          <w:sz w:val="25"/>
          <w:szCs w:val="25"/>
        </w:rPr>
        <w:t>1).</w:t>
      </w:r>
    </w:p>
    <w:p w:rsidR="00A5797A" w:rsidRPr="007F3F34" w:rsidRDefault="00A5797A" w:rsidP="00AA3748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F3F34">
        <w:rPr>
          <w:rFonts w:ascii="Times New Roman" w:hAnsi="Times New Roman" w:cs="Times New Roman"/>
          <w:sz w:val="25"/>
          <w:szCs w:val="25"/>
        </w:rPr>
        <w:t>4.2. Перечень присоединенных объектов и расчет необходимого количества</w:t>
      </w:r>
      <w:r w:rsidR="005D0F5A">
        <w:rPr>
          <w:rFonts w:ascii="Times New Roman" w:hAnsi="Times New Roman" w:cs="Times New Roman"/>
          <w:sz w:val="25"/>
          <w:szCs w:val="25"/>
        </w:rPr>
        <w:t xml:space="preserve"> </w:t>
      </w:r>
      <w:r w:rsidRPr="007F3F34">
        <w:rPr>
          <w:rFonts w:ascii="Times New Roman" w:hAnsi="Times New Roman" w:cs="Times New Roman"/>
          <w:sz w:val="25"/>
          <w:szCs w:val="25"/>
        </w:rPr>
        <w:t xml:space="preserve">тепла отпускаемого </w:t>
      </w:r>
      <w:r>
        <w:rPr>
          <w:rFonts w:ascii="Times New Roman" w:hAnsi="Times New Roman" w:cs="Times New Roman"/>
          <w:sz w:val="25"/>
          <w:szCs w:val="25"/>
        </w:rPr>
        <w:t xml:space="preserve">МУП «Тепло» </w:t>
      </w:r>
      <w:r w:rsidRPr="007F3F34">
        <w:rPr>
          <w:rFonts w:ascii="Times New Roman" w:hAnsi="Times New Roman" w:cs="Times New Roman"/>
          <w:sz w:val="25"/>
          <w:szCs w:val="25"/>
        </w:rPr>
        <w:t xml:space="preserve"> (Приложения </w:t>
      </w:r>
      <w:r>
        <w:rPr>
          <w:rFonts w:ascii="Times New Roman" w:hAnsi="Times New Roman" w:cs="Times New Roman"/>
          <w:sz w:val="25"/>
          <w:szCs w:val="25"/>
        </w:rPr>
        <w:t xml:space="preserve">№ </w:t>
      </w:r>
      <w:r w:rsidRPr="007F3F34">
        <w:rPr>
          <w:rFonts w:ascii="Times New Roman" w:hAnsi="Times New Roman" w:cs="Times New Roman"/>
          <w:sz w:val="25"/>
          <w:szCs w:val="25"/>
        </w:rPr>
        <w:t xml:space="preserve">2, </w:t>
      </w:r>
      <w:r>
        <w:rPr>
          <w:rFonts w:ascii="Times New Roman" w:hAnsi="Times New Roman" w:cs="Times New Roman"/>
          <w:sz w:val="25"/>
          <w:szCs w:val="25"/>
        </w:rPr>
        <w:t>№</w:t>
      </w:r>
      <w:r w:rsidRPr="007F3F34">
        <w:rPr>
          <w:rFonts w:ascii="Times New Roman" w:hAnsi="Times New Roman" w:cs="Times New Roman"/>
          <w:sz w:val="25"/>
          <w:szCs w:val="25"/>
        </w:rPr>
        <w:t xml:space="preserve"> 3)</w:t>
      </w:r>
    </w:p>
    <w:p w:rsidR="00A5797A" w:rsidRPr="007F3F34" w:rsidRDefault="00A5797A" w:rsidP="00A91012">
      <w:pPr>
        <w:spacing w:after="0"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F3F34">
        <w:rPr>
          <w:rFonts w:ascii="Times New Roman" w:hAnsi="Times New Roman" w:cs="Times New Roman"/>
          <w:b/>
          <w:sz w:val="25"/>
          <w:szCs w:val="25"/>
        </w:rPr>
        <w:t>5. Существующие положения в сфере производства, передачи и потребления тепловой энергии для целей те</w:t>
      </w:r>
      <w:r w:rsidR="00A91012">
        <w:rPr>
          <w:rFonts w:ascii="Times New Roman" w:hAnsi="Times New Roman" w:cs="Times New Roman"/>
          <w:b/>
          <w:sz w:val="25"/>
          <w:szCs w:val="25"/>
        </w:rPr>
        <w:t xml:space="preserve">плоснабжения села </w:t>
      </w:r>
      <w:proofErr w:type="spellStart"/>
      <w:r w:rsidR="00A91012">
        <w:rPr>
          <w:rFonts w:ascii="Times New Roman" w:hAnsi="Times New Roman" w:cs="Times New Roman"/>
          <w:b/>
          <w:sz w:val="25"/>
          <w:szCs w:val="25"/>
        </w:rPr>
        <w:t>Новотырышкино</w:t>
      </w:r>
      <w:proofErr w:type="spellEnd"/>
    </w:p>
    <w:p w:rsidR="00A5797A" w:rsidRPr="007F3F34" w:rsidRDefault="00A5797A" w:rsidP="00A91012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7F3F34">
        <w:rPr>
          <w:rFonts w:ascii="Times New Roman" w:hAnsi="Times New Roman" w:cs="Times New Roman"/>
          <w:sz w:val="25"/>
          <w:szCs w:val="25"/>
        </w:rPr>
        <w:t>5.1. Информация о ресурсоснабжающей организации.</w:t>
      </w:r>
    </w:p>
    <w:p w:rsidR="00A5797A" w:rsidRPr="007F3F34" w:rsidRDefault="00A5797A" w:rsidP="00A910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F3F34">
        <w:rPr>
          <w:rFonts w:ascii="Times New Roman" w:hAnsi="Times New Roman" w:cs="Times New Roman"/>
          <w:sz w:val="25"/>
          <w:szCs w:val="25"/>
        </w:rPr>
        <w:t>В настоящее время централизованным теплоснабжением на территориисельсовета охвачено всего 10% частных домов. Единой теплоснабжающейорганизацией на территории сельсовета, обязанной заключить договортеплоснабжения с потребителем является</w:t>
      </w:r>
      <w:r>
        <w:rPr>
          <w:rFonts w:ascii="Times New Roman" w:hAnsi="Times New Roman" w:cs="Times New Roman"/>
          <w:sz w:val="25"/>
          <w:szCs w:val="25"/>
        </w:rPr>
        <w:t xml:space="preserve"> МУП «Тепло»</w:t>
      </w:r>
    </w:p>
    <w:p w:rsidR="00A5797A" w:rsidRPr="007F3F34" w:rsidRDefault="00A5797A" w:rsidP="00A910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F3F34">
        <w:rPr>
          <w:rFonts w:ascii="Times New Roman" w:hAnsi="Times New Roman" w:cs="Times New Roman"/>
          <w:sz w:val="25"/>
          <w:szCs w:val="25"/>
        </w:rPr>
        <w:t>На территории сельсовета одна котельная, работающая на каменном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 w:rsidRPr="007F3F34">
        <w:rPr>
          <w:rFonts w:ascii="Times New Roman" w:hAnsi="Times New Roman" w:cs="Times New Roman"/>
          <w:sz w:val="25"/>
          <w:szCs w:val="25"/>
        </w:rPr>
        <w:t>угле. Продол</w:t>
      </w:r>
      <w:r w:rsidR="0060153B">
        <w:rPr>
          <w:rFonts w:ascii="Times New Roman" w:hAnsi="Times New Roman" w:cs="Times New Roman"/>
          <w:sz w:val="25"/>
          <w:szCs w:val="25"/>
        </w:rPr>
        <w:t>жительность работы котельной 213</w:t>
      </w:r>
      <w:r w:rsidRPr="007F3F34">
        <w:rPr>
          <w:rFonts w:ascii="Times New Roman" w:hAnsi="Times New Roman" w:cs="Times New Roman"/>
          <w:sz w:val="25"/>
          <w:szCs w:val="25"/>
        </w:rPr>
        <w:t xml:space="preserve"> дня. Котельная оборудована</w:t>
      </w:r>
      <w:r w:rsidR="00A64AAB">
        <w:rPr>
          <w:rFonts w:ascii="Times New Roman" w:hAnsi="Times New Roman" w:cs="Times New Roman"/>
          <w:sz w:val="25"/>
          <w:szCs w:val="25"/>
        </w:rPr>
        <w:t xml:space="preserve"> </w:t>
      </w:r>
      <w:r w:rsidRPr="007F3F34">
        <w:rPr>
          <w:rFonts w:ascii="Times New Roman" w:hAnsi="Times New Roman" w:cs="Times New Roman"/>
          <w:sz w:val="25"/>
          <w:szCs w:val="25"/>
        </w:rPr>
        <w:t>двумя котлами:</w:t>
      </w:r>
    </w:p>
    <w:p w:rsidR="00A5797A" w:rsidRPr="007F3F34" w:rsidRDefault="00DE310C" w:rsidP="00A91012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 «</w:t>
      </w:r>
      <w:proofErr w:type="spellStart"/>
      <w:r>
        <w:rPr>
          <w:rFonts w:ascii="Times New Roman" w:hAnsi="Times New Roman" w:cs="Times New Roman"/>
          <w:sz w:val="25"/>
          <w:szCs w:val="25"/>
        </w:rPr>
        <w:t>КВр</w:t>
      </w:r>
      <w:proofErr w:type="spellEnd"/>
      <w:r w:rsidR="00A5797A">
        <w:rPr>
          <w:rFonts w:ascii="Times New Roman" w:hAnsi="Times New Roman" w:cs="Times New Roman"/>
          <w:sz w:val="25"/>
          <w:szCs w:val="25"/>
        </w:rPr>
        <w:t>–</w:t>
      </w:r>
      <w:r w:rsidR="00A5797A" w:rsidRPr="007F3F34">
        <w:rPr>
          <w:rFonts w:ascii="Times New Roman" w:hAnsi="Times New Roman" w:cs="Times New Roman"/>
          <w:sz w:val="25"/>
          <w:szCs w:val="25"/>
        </w:rPr>
        <w:t xml:space="preserve"> 0</w:t>
      </w:r>
      <w:r w:rsidR="00A5797A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93 МВт» - 2017</w:t>
      </w:r>
      <w:r w:rsidR="00A5797A" w:rsidRPr="007F3F34">
        <w:rPr>
          <w:rFonts w:ascii="Times New Roman" w:hAnsi="Times New Roman" w:cs="Times New Roman"/>
          <w:sz w:val="25"/>
          <w:szCs w:val="25"/>
        </w:rPr>
        <w:t xml:space="preserve"> года выпуска</w:t>
      </w:r>
    </w:p>
    <w:p w:rsidR="00A5797A" w:rsidRPr="007F3F34" w:rsidRDefault="00A5797A" w:rsidP="00A91012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F3F34">
        <w:rPr>
          <w:rFonts w:ascii="Times New Roman" w:hAnsi="Times New Roman" w:cs="Times New Roman"/>
          <w:sz w:val="25"/>
          <w:szCs w:val="25"/>
        </w:rPr>
        <w:t xml:space="preserve">2. </w:t>
      </w:r>
      <w:r>
        <w:rPr>
          <w:rFonts w:ascii="Times New Roman" w:hAnsi="Times New Roman" w:cs="Times New Roman"/>
          <w:sz w:val="25"/>
          <w:szCs w:val="25"/>
        </w:rPr>
        <w:t>«</w:t>
      </w:r>
      <w:proofErr w:type="spellStart"/>
      <w:r>
        <w:rPr>
          <w:rFonts w:ascii="Times New Roman" w:hAnsi="Times New Roman" w:cs="Times New Roman"/>
          <w:sz w:val="25"/>
          <w:szCs w:val="25"/>
        </w:rPr>
        <w:t>КВ</w:t>
      </w:r>
      <w:r w:rsidR="00DE310C">
        <w:rPr>
          <w:rFonts w:ascii="Times New Roman" w:hAnsi="Times New Roman" w:cs="Times New Roman"/>
          <w:sz w:val="25"/>
          <w:szCs w:val="25"/>
        </w:rPr>
        <w:t>р</w:t>
      </w:r>
      <w:proofErr w:type="spellEnd"/>
      <w:r w:rsidR="00DE310C">
        <w:rPr>
          <w:rFonts w:ascii="Times New Roman" w:hAnsi="Times New Roman" w:cs="Times New Roman"/>
          <w:sz w:val="25"/>
          <w:szCs w:val="25"/>
        </w:rPr>
        <w:t>- 1.05 МВт КБ</w:t>
      </w:r>
      <w:r w:rsidRPr="007F3F34">
        <w:rPr>
          <w:rFonts w:ascii="Times New Roman" w:hAnsi="Times New Roman" w:cs="Times New Roman"/>
          <w:sz w:val="25"/>
          <w:szCs w:val="25"/>
        </w:rPr>
        <w:t>»</w:t>
      </w:r>
      <w:r w:rsidR="00DE310C">
        <w:rPr>
          <w:rFonts w:ascii="Times New Roman" w:hAnsi="Times New Roman" w:cs="Times New Roman"/>
          <w:sz w:val="25"/>
          <w:szCs w:val="25"/>
        </w:rPr>
        <w:t xml:space="preserve"> - 2017</w:t>
      </w:r>
      <w:r w:rsidRPr="007F3F34">
        <w:rPr>
          <w:rFonts w:ascii="Times New Roman" w:hAnsi="Times New Roman" w:cs="Times New Roman"/>
          <w:sz w:val="25"/>
          <w:szCs w:val="25"/>
        </w:rPr>
        <w:t xml:space="preserve"> года выпуска</w:t>
      </w:r>
    </w:p>
    <w:p w:rsidR="00A5797A" w:rsidRPr="007F3F34" w:rsidRDefault="00A5797A" w:rsidP="00A910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F3F34">
        <w:rPr>
          <w:rFonts w:ascii="Times New Roman" w:hAnsi="Times New Roman" w:cs="Times New Roman"/>
          <w:sz w:val="25"/>
          <w:szCs w:val="25"/>
        </w:rPr>
        <w:lastRenderedPageBreak/>
        <w:t>Предписаний надзорных органов по запрещению эксплуатации тепловых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 w:rsidRPr="007F3F34">
        <w:rPr>
          <w:rFonts w:ascii="Times New Roman" w:hAnsi="Times New Roman" w:cs="Times New Roman"/>
          <w:sz w:val="25"/>
          <w:szCs w:val="25"/>
        </w:rPr>
        <w:t xml:space="preserve">сетей у </w:t>
      </w:r>
      <w:r>
        <w:rPr>
          <w:rFonts w:ascii="Times New Roman" w:hAnsi="Times New Roman" w:cs="Times New Roman"/>
          <w:sz w:val="25"/>
          <w:szCs w:val="25"/>
        </w:rPr>
        <w:t xml:space="preserve">МУП «Тепло» </w:t>
      </w:r>
      <w:r w:rsidRPr="007F3F34">
        <w:rPr>
          <w:rFonts w:ascii="Times New Roman" w:hAnsi="Times New Roman" w:cs="Times New Roman"/>
          <w:sz w:val="25"/>
          <w:szCs w:val="25"/>
        </w:rPr>
        <w:t>нет.</w:t>
      </w:r>
    </w:p>
    <w:p w:rsidR="00A5797A" w:rsidRPr="007F3F34" w:rsidRDefault="00A5797A" w:rsidP="00A910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F3F34">
        <w:rPr>
          <w:rFonts w:ascii="Times New Roman" w:hAnsi="Times New Roman" w:cs="Times New Roman"/>
          <w:sz w:val="25"/>
          <w:szCs w:val="25"/>
        </w:rPr>
        <w:t xml:space="preserve">Объем полезной отпускаемой </w:t>
      </w:r>
      <w:r w:rsidR="00A64AAB">
        <w:rPr>
          <w:rFonts w:ascii="Times New Roman" w:hAnsi="Times New Roman" w:cs="Times New Roman"/>
          <w:sz w:val="25"/>
          <w:szCs w:val="25"/>
        </w:rPr>
        <w:t>тепловой энергии на</w:t>
      </w:r>
      <w:r w:rsidRPr="007F3F34">
        <w:rPr>
          <w:rFonts w:ascii="Times New Roman" w:hAnsi="Times New Roman" w:cs="Times New Roman"/>
          <w:sz w:val="25"/>
          <w:szCs w:val="25"/>
        </w:rPr>
        <w:t xml:space="preserve"> отопительный период</w:t>
      </w:r>
    </w:p>
    <w:p w:rsidR="00A5797A" w:rsidRPr="007F3F34" w:rsidRDefault="00A64AAB" w:rsidP="00A91012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2020</w:t>
      </w:r>
      <w:r w:rsidR="00602A3F">
        <w:rPr>
          <w:rFonts w:ascii="Times New Roman" w:hAnsi="Times New Roman" w:cs="Times New Roman"/>
          <w:sz w:val="25"/>
          <w:szCs w:val="25"/>
        </w:rPr>
        <w:t xml:space="preserve"> год</w:t>
      </w:r>
      <w:r w:rsidR="00A5797A" w:rsidRPr="007F3F34">
        <w:rPr>
          <w:rFonts w:ascii="Times New Roman" w:hAnsi="Times New Roman" w:cs="Times New Roman"/>
          <w:sz w:val="25"/>
          <w:szCs w:val="25"/>
        </w:rPr>
        <w:t xml:space="preserve"> в натурал</w:t>
      </w:r>
      <w:r w:rsidR="00602A3F">
        <w:rPr>
          <w:rFonts w:ascii="Times New Roman" w:hAnsi="Times New Roman" w:cs="Times New Roman"/>
          <w:sz w:val="25"/>
          <w:szCs w:val="25"/>
        </w:rPr>
        <w:t>ьном выражении состави</w:t>
      </w:r>
      <w:r>
        <w:rPr>
          <w:rFonts w:ascii="Times New Roman" w:hAnsi="Times New Roman" w:cs="Times New Roman"/>
          <w:sz w:val="25"/>
          <w:szCs w:val="25"/>
        </w:rPr>
        <w:t xml:space="preserve">т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2558,725</w:t>
      </w:r>
      <w:r w:rsidR="00A5797A" w:rsidRPr="004146E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Гкал</w:t>
      </w:r>
      <w:r w:rsidR="009B3EEA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A5797A" w:rsidRPr="001B713B" w:rsidRDefault="00A5797A" w:rsidP="00A910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B713B">
        <w:rPr>
          <w:rFonts w:ascii="Times New Roman" w:hAnsi="Times New Roman" w:cs="Times New Roman"/>
          <w:sz w:val="25"/>
          <w:szCs w:val="25"/>
        </w:rPr>
        <w:t>Объем тепла на собственные нужды котельной и хозяйственные нужды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 w:rsidRPr="004146E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принят </w:t>
      </w:r>
      <w:r w:rsidR="00253ECC">
        <w:rPr>
          <w:rFonts w:ascii="Times New Roman" w:hAnsi="Times New Roman" w:cs="Times New Roman"/>
          <w:color w:val="000000" w:themeColor="text1"/>
          <w:sz w:val="25"/>
          <w:szCs w:val="25"/>
        </w:rPr>
        <w:t>2,83</w:t>
      </w:r>
      <w:r w:rsidRPr="004146EB">
        <w:rPr>
          <w:rFonts w:ascii="Times New Roman" w:hAnsi="Times New Roman" w:cs="Times New Roman"/>
          <w:color w:val="000000" w:themeColor="text1"/>
          <w:sz w:val="25"/>
          <w:szCs w:val="25"/>
        </w:rPr>
        <w:t>%</w:t>
      </w:r>
      <w:r w:rsidRPr="001B713B">
        <w:rPr>
          <w:rFonts w:ascii="Times New Roman" w:hAnsi="Times New Roman" w:cs="Times New Roman"/>
          <w:sz w:val="25"/>
          <w:szCs w:val="25"/>
        </w:rPr>
        <w:t xml:space="preserve"> от </w:t>
      </w:r>
      <w:r w:rsidR="004146EB">
        <w:rPr>
          <w:rFonts w:ascii="Times New Roman" w:hAnsi="Times New Roman" w:cs="Times New Roman"/>
          <w:sz w:val="25"/>
          <w:szCs w:val="25"/>
        </w:rPr>
        <w:t xml:space="preserve">объема вырабатываемой </w:t>
      </w:r>
      <w:proofErr w:type="spellStart"/>
      <w:r w:rsidR="004146EB">
        <w:rPr>
          <w:rFonts w:ascii="Times New Roman" w:hAnsi="Times New Roman" w:cs="Times New Roman"/>
          <w:sz w:val="25"/>
          <w:szCs w:val="25"/>
        </w:rPr>
        <w:t>теплоэнергии</w:t>
      </w:r>
      <w:proofErr w:type="spellEnd"/>
      <w:r w:rsidR="00602A3F">
        <w:rPr>
          <w:rFonts w:ascii="Times New Roman" w:hAnsi="Times New Roman" w:cs="Times New Roman"/>
          <w:sz w:val="25"/>
          <w:szCs w:val="25"/>
        </w:rPr>
        <w:t xml:space="preserve"> и составляет </w:t>
      </w:r>
      <w:r w:rsidR="00A64AAB">
        <w:rPr>
          <w:rFonts w:ascii="Times New Roman" w:hAnsi="Times New Roman" w:cs="Times New Roman"/>
          <w:color w:val="000000" w:themeColor="text1"/>
          <w:sz w:val="25"/>
          <w:szCs w:val="25"/>
        </w:rPr>
        <w:t>103,244</w:t>
      </w:r>
      <w:r w:rsidR="00A64AAB" w:rsidRPr="001B713B">
        <w:rPr>
          <w:rFonts w:ascii="Times New Roman" w:hAnsi="Times New Roman" w:cs="Times New Roman"/>
          <w:sz w:val="25"/>
          <w:szCs w:val="25"/>
        </w:rPr>
        <w:t xml:space="preserve"> </w:t>
      </w:r>
      <w:r w:rsidRPr="001B713B">
        <w:rPr>
          <w:rFonts w:ascii="Times New Roman" w:hAnsi="Times New Roman" w:cs="Times New Roman"/>
          <w:sz w:val="25"/>
          <w:szCs w:val="25"/>
        </w:rPr>
        <w:t>Гкал.</w:t>
      </w:r>
    </w:p>
    <w:p w:rsidR="00A5797A" w:rsidRPr="00DE310C" w:rsidRDefault="00A5797A" w:rsidP="00A9101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1B713B">
        <w:rPr>
          <w:rFonts w:ascii="Times New Roman" w:hAnsi="Times New Roman" w:cs="Times New Roman"/>
          <w:sz w:val="25"/>
          <w:szCs w:val="25"/>
        </w:rPr>
        <w:t>Электроснабжение котельной от электрических сетей 0,4 кВт БЭСг</w:t>
      </w:r>
      <w:proofErr w:type="gramStart"/>
      <w:r w:rsidRPr="001B713B">
        <w:rPr>
          <w:rFonts w:ascii="Times New Roman" w:hAnsi="Times New Roman" w:cs="Times New Roman"/>
          <w:sz w:val="25"/>
          <w:szCs w:val="25"/>
        </w:rPr>
        <w:t>.Б</w:t>
      </w:r>
      <w:proofErr w:type="gramEnd"/>
      <w:r w:rsidRPr="001B713B">
        <w:rPr>
          <w:rFonts w:ascii="Times New Roman" w:hAnsi="Times New Roman" w:cs="Times New Roman"/>
          <w:sz w:val="25"/>
          <w:szCs w:val="25"/>
        </w:rPr>
        <w:t>елокуриха, объем потребности в электроэнергии составляет</w:t>
      </w:r>
      <w:r w:rsidR="009B3EEA">
        <w:rPr>
          <w:rFonts w:ascii="Times New Roman" w:hAnsi="Times New Roman" w:cs="Times New Roman"/>
          <w:sz w:val="25"/>
          <w:szCs w:val="25"/>
        </w:rPr>
        <w:t xml:space="preserve"> </w:t>
      </w:r>
      <w:r w:rsidR="00A64AAB">
        <w:rPr>
          <w:rFonts w:ascii="Times New Roman" w:hAnsi="Times New Roman" w:cs="Times New Roman"/>
          <w:sz w:val="25"/>
          <w:szCs w:val="25"/>
        </w:rPr>
        <w:t>125781</w:t>
      </w:r>
      <w:r w:rsidRPr="009B3EEA">
        <w:rPr>
          <w:rFonts w:ascii="Times New Roman" w:hAnsi="Times New Roman" w:cs="Times New Roman"/>
          <w:sz w:val="25"/>
          <w:szCs w:val="25"/>
        </w:rPr>
        <w:t>кВт/ч.</w:t>
      </w:r>
    </w:p>
    <w:p w:rsidR="00A5797A" w:rsidRPr="001B713B" w:rsidRDefault="00A5797A" w:rsidP="00A910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B713B">
        <w:rPr>
          <w:rFonts w:ascii="Times New Roman" w:hAnsi="Times New Roman" w:cs="Times New Roman"/>
          <w:sz w:val="25"/>
          <w:szCs w:val="25"/>
        </w:rPr>
        <w:t xml:space="preserve">Нормативы технологических потерь </w:t>
      </w:r>
      <w:proofErr w:type="gramStart"/>
      <w:r w:rsidRPr="001B713B">
        <w:rPr>
          <w:rFonts w:ascii="Times New Roman" w:hAnsi="Times New Roman" w:cs="Times New Roman"/>
          <w:sz w:val="25"/>
          <w:szCs w:val="25"/>
        </w:rPr>
        <w:t>при</w:t>
      </w:r>
      <w:proofErr w:type="gramEnd"/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1B713B">
        <w:rPr>
          <w:rFonts w:ascii="Times New Roman" w:hAnsi="Times New Roman" w:cs="Times New Roman"/>
          <w:sz w:val="25"/>
          <w:szCs w:val="25"/>
        </w:rPr>
        <w:t>передачи</w:t>
      </w:r>
      <w:proofErr w:type="gramEnd"/>
      <w:r w:rsidRPr="001B713B">
        <w:rPr>
          <w:rFonts w:ascii="Times New Roman" w:hAnsi="Times New Roman" w:cs="Times New Roman"/>
          <w:sz w:val="25"/>
          <w:szCs w:val="25"/>
        </w:rPr>
        <w:t xml:space="preserve"> тепловой энергии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 w:rsidRPr="001B713B">
        <w:rPr>
          <w:rFonts w:ascii="Times New Roman" w:hAnsi="Times New Roman" w:cs="Times New Roman"/>
          <w:sz w:val="25"/>
          <w:szCs w:val="25"/>
        </w:rPr>
        <w:t xml:space="preserve">рассчитаны согласно приказа Минэнерго от 30.12.2008 </w:t>
      </w:r>
      <w:r>
        <w:rPr>
          <w:rFonts w:ascii="Times New Roman" w:hAnsi="Times New Roman" w:cs="Times New Roman"/>
          <w:sz w:val="25"/>
          <w:szCs w:val="25"/>
        </w:rPr>
        <w:t>№</w:t>
      </w:r>
      <w:r w:rsidRPr="001B713B">
        <w:rPr>
          <w:rFonts w:ascii="Times New Roman" w:hAnsi="Times New Roman" w:cs="Times New Roman"/>
          <w:sz w:val="25"/>
          <w:szCs w:val="25"/>
        </w:rPr>
        <w:t xml:space="preserve"> 325 «Оборганизации в Минэнерго РФ работы по утверждению нормативов</w:t>
      </w:r>
      <w:r w:rsidR="00A64AAB">
        <w:rPr>
          <w:rFonts w:ascii="Times New Roman" w:hAnsi="Times New Roman" w:cs="Times New Roman"/>
          <w:sz w:val="25"/>
          <w:szCs w:val="25"/>
        </w:rPr>
        <w:t xml:space="preserve"> </w:t>
      </w:r>
      <w:r w:rsidRPr="001B713B">
        <w:rPr>
          <w:rFonts w:ascii="Times New Roman" w:hAnsi="Times New Roman" w:cs="Times New Roman"/>
          <w:sz w:val="25"/>
          <w:szCs w:val="25"/>
        </w:rPr>
        <w:t>технологических потерь при передач</w:t>
      </w:r>
      <w:r w:rsidR="00253ECC">
        <w:rPr>
          <w:rFonts w:ascii="Times New Roman" w:hAnsi="Times New Roman" w:cs="Times New Roman"/>
          <w:sz w:val="25"/>
          <w:szCs w:val="25"/>
        </w:rPr>
        <w:t>и тепловой энергии» и составит</w:t>
      </w:r>
      <w:r w:rsidR="00A64AAB">
        <w:rPr>
          <w:rFonts w:ascii="Times New Roman" w:hAnsi="Times New Roman" w:cs="Times New Roman"/>
          <w:sz w:val="25"/>
          <w:szCs w:val="25"/>
        </w:rPr>
        <w:t xml:space="preserve"> </w:t>
      </w:r>
      <w:r w:rsidR="00A64AAB">
        <w:rPr>
          <w:rFonts w:ascii="Times New Roman" w:hAnsi="Times New Roman" w:cs="Times New Roman"/>
          <w:color w:val="000000" w:themeColor="text1"/>
          <w:sz w:val="25"/>
          <w:szCs w:val="25"/>
        </w:rPr>
        <w:t>1002,831</w:t>
      </w:r>
      <w:r w:rsidRPr="001B713B">
        <w:rPr>
          <w:rFonts w:ascii="Times New Roman" w:hAnsi="Times New Roman" w:cs="Times New Roman"/>
          <w:sz w:val="25"/>
          <w:szCs w:val="25"/>
        </w:rPr>
        <w:t xml:space="preserve"> Г кал.</w:t>
      </w:r>
    </w:p>
    <w:p w:rsidR="00A5797A" w:rsidRPr="001B713B" w:rsidRDefault="00A5797A" w:rsidP="00A910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B713B">
        <w:rPr>
          <w:rFonts w:ascii="Times New Roman" w:hAnsi="Times New Roman" w:cs="Times New Roman"/>
          <w:sz w:val="25"/>
          <w:szCs w:val="25"/>
        </w:rPr>
        <w:t>Отказов тепловых сетей (</w:t>
      </w:r>
      <w:r w:rsidR="00DD55A5">
        <w:rPr>
          <w:rFonts w:ascii="Times New Roman" w:hAnsi="Times New Roman" w:cs="Times New Roman"/>
          <w:sz w:val="25"/>
          <w:szCs w:val="25"/>
        </w:rPr>
        <w:t xml:space="preserve">крупных </w:t>
      </w:r>
      <w:r w:rsidRPr="001B713B">
        <w:rPr>
          <w:rFonts w:ascii="Times New Roman" w:hAnsi="Times New Roman" w:cs="Times New Roman"/>
          <w:sz w:val="25"/>
          <w:szCs w:val="25"/>
        </w:rPr>
        <w:t>аварий, инцидентов) в течении отопительного</w:t>
      </w:r>
      <w:r w:rsidR="00DE310C">
        <w:rPr>
          <w:rFonts w:ascii="Times New Roman" w:hAnsi="Times New Roman" w:cs="Times New Roman"/>
          <w:sz w:val="25"/>
          <w:szCs w:val="25"/>
        </w:rPr>
        <w:t>сезона за период с 1.10.2019</w:t>
      </w:r>
      <w:r w:rsidR="00602A3F">
        <w:rPr>
          <w:rFonts w:ascii="Times New Roman" w:hAnsi="Times New Roman" w:cs="Times New Roman"/>
          <w:sz w:val="25"/>
          <w:szCs w:val="25"/>
        </w:rPr>
        <w:t xml:space="preserve">г по сегодняшний день </w:t>
      </w:r>
      <w:r w:rsidRPr="001B713B">
        <w:rPr>
          <w:rFonts w:ascii="Times New Roman" w:hAnsi="Times New Roman" w:cs="Times New Roman"/>
          <w:sz w:val="25"/>
          <w:szCs w:val="25"/>
        </w:rPr>
        <w:t xml:space="preserve"> не наблюдалось.</w:t>
      </w:r>
    </w:p>
    <w:p w:rsidR="00A5797A" w:rsidRPr="001B713B" w:rsidRDefault="00A5797A" w:rsidP="00A91012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A3748">
        <w:rPr>
          <w:rFonts w:ascii="Times New Roman" w:hAnsi="Times New Roman" w:cs="Times New Roman"/>
          <w:sz w:val="25"/>
          <w:szCs w:val="25"/>
        </w:rPr>
        <w:t>5.2</w:t>
      </w:r>
      <w:r w:rsidR="00AA3748">
        <w:rPr>
          <w:rFonts w:ascii="Times New Roman" w:hAnsi="Times New Roman" w:cs="Times New Roman"/>
          <w:sz w:val="25"/>
          <w:szCs w:val="25"/>
        </w:rPr>
        <w:t>.</w:t>
      </w:r>
      <w:r w:rsidRPr="00AA3748">
        <w:rPr>
          <w:rFonts w:ascii="Times New Roman" w:hAnsi="Times New Roman" w:cs="Times New Roman"/>
          <w:sz w:val="25"/>
          <w:szCs w:val="25"/>
        </w:rPr>
        <w:t xml:space="preserve"> </w:t>
      </w:r>
      <w:r w:rsidRPr="001B713B">
        <w:rPr>
          <w:rFonts w:ascii="Times New Roman" w:hAnsi="Times New Roman" w:cs="Times New Roman"/>
          <w:sz w:val="25"/>
          <w:szCs w:val="25"/>
        </w:rPr>
        <w:t>Структура тепловых сетей в</w:t>
      </w:r>
      <w:r w:rsidR="00DE310C">
        <w:rPr>
          <w:rFonts w:ascii="Times New Roman" w:hAnsi="Times New Roman" w:cs="Times New Roman"/>
          <w:sz w:val="25"/>
          <w:szCs w:val="25"/>
        </w:rPr>
        <w:t xml:space="preserve"> сельсовете двухтрубная закрытая</w:t>
      </w:r>
      <w:r w:rsidR="00A91012">
        <w:rPr>
          <w:rFonts w:ascii="Times New Roman" w:hAnsi="Times New Roman" w:cs="Times New Roman"/>
          <w:sz w:val="25"/>
          <w:szCs w:val="25"/>
        </w:rPr>
        <w:t xml:space="preserve"> без ЦТП </w:t>
      </w:r>
      <w:r w:rsidRPr="001B713B">
        <w:rPr>
          <w:rFonts w:ascii="Times New Roman" w:hAnsi="Times New Roman" w:cs="Times New Roman"/>
          <w:sz w:val="25"/>
          <w:szCs w:val="25"/>
        </w:rPr>
        <w:t>не содержащих дополнительных установок горячего водоснабжения (ГВС).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 w:rsidRPr="001B713B">
        <w:rPr>
          <w:rFonts w:ascii="Times New Roman" w:hAnsi="Times New Roman" w:cs="Times New Roman"/>
          <w:sz w:val="25"/>
          <w:szCs w:val="25"/>
        </w:rPr>
        <w:t>Протяженность теплосетей 3165 м в двухтрубном исполнении. На тепловыхсетях тепловые камеры и павильоны отсутствуют, в местах установкизапорной арматуры установлены тепловые колодцы.</w:t>
      </w:r>
    </w:p>
    <w:p w:rsidR="00A5797A" w:rsidRPr="001B713B" w:rsidRDefault="00A5797A" w:rsidP="00A910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B713B">
        <w:rPr>
          <w:rFonts w:ascii="Times New Roman" w:hAnsi="Times New Roman" w:cs="Times New Roman"/>
          <w:sz w:val="25"/>
          <w:szCs w:val="25"/>
        </w:rPr>
        <w:t>Запорно-регулирующая аппаратура на тепловых сетях представлена</w:t>
      </w:r>
      <w:r w:rsidR="00A91012">
        <w:rPr>
          <w:rFonts w:ascii="Times New Roman" w:hAnsi="Times New Roman" w:cs="Times New Roman"/>
          <w:sz w:val="25"/>
          <w:szCs w:val="25"/>
        </w:rPr>
        <w:t xml:space="preserve"> фланцевы</w:t>
      </w:r>
      <w:r w:rsidRPr="001B713B">
        <w:rPr>
          <w:rFonts w:ascii="Times New Roman" w:hAnsi="Times New Roman" w:cs="Times New Roman"/>
          <w:sz w:val="25"/>
          <w:szCs w:val="25"/>
        </w:rPr>
        <w:t>ми задвижками из чугуна в количестве 36 штук (в.ч</w:t>
      </w:r>
      <w:r>
        <w:rPr>
          <w:rFonts w:ascii="Times New Roman" w:hAnsi="Times New Roman" w:cs="Times New Roman"/>
          <w:sz w:val="25"/>
          <w:szCs w:val="25"/>
        </w:rPr>
        <w:t>.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D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 w:rsidRPr="001B713B">
        <w:rPr>
          <w:rFonts w:ascii="Times New Roman" w:hAnsi="Times New Roman" w:cs="Times New Roman"/>
          <w:sz w:val="25"/>
          <w:szCs w:val="25"/>
        </w:rPr>
        <w:t>125-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 w:rsidRPr="001B713B">
        <w:rPr>
          <w:rFonts w:ascii="Times New Roman" w:hAnsi="Times New Roman" w:cs="Times New Roman"/>
          <w:sz w:val="25"/>
          <w:szCs w:val="25"/>
        </w:rPr>
        <w:t>4шт.;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D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 w:rsidRPr="001B713B">
        <w:rPr>
          <w:rFonts w:ascii="Times New Roman" w:hAnsi="Times New Roman" w:cs="Times New Roman"/>
          <w:sz w:val="25"/>
          <w:szCs w:val="25"/>
        </w:rPr>
        <w:t>80-16 шт</w:t>
      </w:r>
      <w:r>
        <w:rPr>
          <w:rFonts w:ascii="Times New Roman" w:hAnsi="Times New Roman" w:cs="Times New Roman"/>
          <w:sz w:val="25"/>
          <w:szCs w:val="25"/>
        </w:rPr>
        <w:t xml:space="preserve">.; </w:t>
      </w:r>
      <w:r>
        <w:rPr>
          <w:rFonts w:ascii="Times New Roman" w:hAnsi="Times New Roman" w:cs="Times New Roman"/>
          <w:sz w:val="25"/>
          <w:szCs w:val="25"/>
          <w:lang w:val="en-US"/>
        </w:rPr>
        <w:t>D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 w:rsidRPr="001B713B">
        <w:rPr>
          <w:rFonts w:ascii="Times New Roman" w:hAnsi="Times New Roman" w:cs="Times New Roman"/>
          <w:sz w:val="25"/>
          <w:szCs w:val="25"/>
        </w:rPr>
        <w:t>50-16 шт.) и вентилями из стали в количестве 26 штук (в.ч.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D</w:t>
      </w:r>
      <w:r w:rsidRPr="001B713B">
        <w:rPr>
          <w:rFonts w:ascii="Times New Roman" w:hAnsi="Times New Roman" w:cs="Times New Roman"/>
          <w:sz w:val="25"/>
          <w:szCs w:val="25"/>
        </w:rPr>
        <w:t>50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 w:rsidRPr="001B713B">
        <w:rPr>
          <w:rFonts w:ascii="Times New Roman" w:hAnsi="Times New Roman" w:cs="Times New Roman"/>
          <w:sz w:val="25"/>
          <w:szCs w:val="25"/>
        </w:rPr>
        <w:t>-</w:t>
      </w:r>
      <w:r w:rsidR="00A91012">
        <w:rPr>
          <w:rFonts w:ascii="Times New Roman" w:hAnsi="Times New Roman" w:cs="Times New Roman"/>
          <w:sz w:val="25"/>
          <w:szCs w:val="25"/>
        </w:rPr>
        <w:t xml:space="preserve"> 1</w:t>
      </w:r>
      <w:r w:rsidRPr="001B713B">
        <w:rPr>
          <w:rFonts w:ascii="Times New Roman" w:hAnsi="Times New Roman" w:cs="Times New Roman"/>
          <w:sz w:val="25"/>
          <w:szCs w:val="25"/>
        </w:rPr>
        <w:t>0шт</w:t>
      </w:r>
      <w:r>
        <w:rPr>
          <w:rFonts w:ascii="Times New Roman" w:hAnsi="Times New Roman" w:cs="Times New Roman"/>
          <w:sz w:val="25"/>
          <w:szCs w:val="25"/>
        </w:rPr>
        <w:t xml:space="preserve">.; </w:t>
      </w:r>
      <w:r>
        <w:rPr>
          <w:rFonts w:ascii="Times New Roman" w:hAnsi="Times New Roman" w:cs="Times New Roman"/>
          <w:sz w:val="25"/>
          <w:szCs w:val="25"/>
          <w:lang w:val="en-US"/>
        </w:rPr>
        <w:t>D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 w:rsidRPr="001B713B">
        <w:rPr>
          <w:rFonts w:ascii="Times New Roman" w:hAnsi="Times New Roman" w:cs="Times New Roman"/>
          <w:sz w:val="25"/>
          <w:szCs w:val="25"/>
        </w:rPr>
        <w:t>40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 w:rsidRPr="001B713B">
        <w:rPr>
          <w:rFonts w:ascii="Times New Roman" w:hAnsi="Times New Roman" w:cs="Times New Roman"/>
          <w:sz w:val="25"/>
          <w:szCs w:val="25"/>
        </w:rPr>
        <w:t>-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 w:rsidRPr="001B713B">
        <w:rPr>
          <w:rFonts w:ascii="Times New Roman" w:hAnsi="Times New Roman" w:cs="Times New Roman"/>
          <w:sz w:val="25"/>
          <w:szCs w:val="25"/>
        </w:rPr>
        <w:t>8 шт</w:t>
      </w:r>
      <w:r>
        <w:rPr>
          <w:rFonts w:ascii="Times New Roman" w:hAnsi="Times New Roman" w:cs="Times New Roman"/>
          <w:sz w:val="25"/>
          <w:szCs w:val="25"/>
        </w:rPr>
        <w:t xml:space="preserve">.; </w:t>
      </w:r>
      <w:r>
        <w:rPr>
          <w:rFonts w:ascii="Times New Roman" w:hAnsi="Times New Roman" w:cs="Times New Roman"/>
          <w:sz w:val="25"/>
          <w:szCs w:val="25"/>
          <w:lang w:val="en-US"/>
        </w:rPr>
        <w:t>D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 w:rsidRPr="001B713B">
        <w:rPr>
          <w:rFonts w:ascii="Times New Roman" w:hAnsi="Times New Roman" w:cs="Times New Roman"/>
          <w:sz w:val="25"/>
          <w:szCs w:val="25"/>
        </w:rPr>
        <w:t>32-8 шт.).</w:t>
      </w:r>
    </w:p>
    <w:p w:rsidR="00A5797A" w:rsidRPr="001B713B" w:rsidRDefault="00A5797A" w:rsidP="00A91012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B713B">
        <w:rPr>
          <w:rFonts w:ascii="Times New Roman" w:hAnsi="Times New Roman" w:cs="Times New Roman"/>
          <w:sz w:val="25"/>
          <w:szCs w:val="25"/>
        </w:rPr>
        <w:t>Все вышеперечисленные задвижки и вентили установлены в 16 тепловых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 w:rsidRPr="001B713B">
        <w:rPr>
          <w:rFonts w:ascii="Times New Roman" w:hAnsi="Times New Roman" w:cs="Times New Roman"/>
          <w:sz w:val="25"/>
          <w:szCs w:val="25"/>
        </w:rPr>
        <w:t>колодцах</w:t>
      </w:r>
    </w:p>
    <w:p w:rsidR="00A5797A" w:rsidRPr="001B713B" w:rsidRDefault="00A5797A" w:rsidP="00A91012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91012">
        <w:rPr>
          <w:rFonts w:ascii="Times New Roman" w:hAnsi="Times New Roman" w:cs="Times New Roman"/>
          <w:sz w:val="25"/>
          <w:szCs w:val="25"/>
        </w:rPr>
        <w:t>5.3</w:t>
      </w:r>
      <w:r w:rsidR="00A91012">
        <w:rPr>
          <w:rFonts w:ascii="Times New Roman" w:hAnsi="Times New Roman" w:cs="Times New Roman"/>
          <w:sz w:val="25"/>
          <w:szCs w:val="25"/>
        </w:rPr>
        <w:t>.</w:t>
      </w:r>
      <w:r w:rsidRPr="001B713B">
        <w:rPr>
          <w:rFonts w:ascii="Times New Roman" w:hAnsi="Times New Roman" w:cs="Times New Roman"/>
          <w:sz w:val="25"/>
          <w:szCs w:val="25"/>
        </w:rPr>
        <w:t xml:space="preserve"> Параметры тепловых сетей.</w:t>
      </w:r>
    </w:p>
    <w:p w:rsidR="00A5797A" w:rsidRPr="001B713B" w:rsidRDefault="00A5797A" w:rsidP="00A910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B713B">
        <w:rPr>
          <w:rFonts w:ascii="Times New Roman" w:hAnsi="Times New Roman" w:cs="Times New Roman"/>
          <w:sz w:val="25"/>
          <w:szCs w:val="25"/>
        </w:rPr>
        <w:t>Основная масса (70%) тепловых сетей проложена в 60-70 годы прошлого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 w:rsidRPr="001B713B">
        <w:rPr>
          <w:rFonts w:ascii="Times New Roman" w:hAnsi="Times New Roman" w:cs="Times New Roman"/>
          <w:sz w:val="25"/>
          <w:szCs w:val="25"/>
        </w:rPr>
        <w:t xml:space="preserve">столетия, использовались трубы равного диаметра; начиная от </w:t>
      </w:r>
      <w:r>
        <w:rPr>
          <w:rFonts w:ascii="Times New Roman" w:hAnsi="Times New Roman" w:cs="Times New Roman"/>
          <w:sz w:val="25"/>
          <w:szCs w:val="25"/>
          <w:lang w:val="en-US"/>
        </w:rPr>
        <w:t>D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 w:rsidRPr="001B713B">
        <w:rPr>
          <w:rFonts w:ascii="Times New Roman" w:hAnsi="Times New Roman" w:cs="Times New Roman"/>
          <w:sz w:val="25"/>
          <w:szCs w:val="25"/>
        </w:rPr>
        <w:t>219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 w:rsidRPr="001B713B">
        <w:rPr>
          <w:rFonts w:ascii="Times New Roman" w:hAnsi="Times New Roman" w:cs="Times New Roman"/>
          <w:sz w:val="25"/>
          <w:szCs w:val="25"/>
        </w:rPr>
        <w:t>мм до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D</w:t>
      </w:r>
      <w:r w:rsidRPr="001B713B">
        <w:rPr>
          <w:rFonts w:ascii="Times New Roman" w:hAnsi="Times New Roman" w:cs="Times New Roman"/>
          <w:sz w:val="25"/>
          <w:szCs w:val="25"/>
        </w:rPr>
        <w:t xml:space="preserve"> 45 мм. Общая протяженность тепловых сетей в</w:t>
      </w:r>
      <w:r>
        <w:rPr>
          <w:rFonts w:ascii="Times New Roman" w:hAnsi="Times New Roman" w:cs="Times New Roman"/>
          <w:sz w:val="25"/>
          <w:szCs w:val="25"/>
        </w:rPr>
        <w:t xml:space="preserve"> 2х</w:t>
      </w:r>
      <w:r w:rsidRPr="001B713B">
        <w:rPr>
          <w:rFonts w:ascii="Times New Roman" w:hAnsi="Times New Roman" w:cs="Times New Roman"/>
          <w:sz w:val="25"/>
          <w:szCs w:val="25"/>
        </w:rPr>
        <w:t>-трубном исполнении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 w:rsidRPr="001B713B">
        <w:rPr>
          <w:rFonts w:ascii="Times New Roman" w:hAnsi="Times New Roman" w:cs="Times New Roman"/>
          <w:sz w:val="25"/>
          <w:szCs w:val="25"/>
        </w:rPr>
        <w:t>3165м.</w:t>
      </w:r>
    </w:p>
    <w:p w:rsidR="00A5797A" w:rsidRPr="001B713B" w:rsidRDefault="00A5797A" w:rsidP="00A910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B713B">
        <w:rPr>
          <w:rFonts w:ascii="Times New Roman" w:hAnsi="Times New Roman" w:cs="Times New Roman"/>
          <w:sz w:val="25"/>
          <w:szCs w:val="25"/>
        </w:rPr>
        <w:t>Трубы проложены на глубине 1,5 метра, 50% труб проложено в изоляции внепроходимых желобах, а 50% труб проложено в изоляции в траншеи.</w:t>
      </w:r>
    </w:p>
    <w:p w:rsidR="00A5797A" w:rsidRPr="001B713B" w:rsidRDefault="00A5797A" w:rsidP="00A5797A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B713B">
        <w:rPr>
          <w:rFonts w:ascii="Times New Roman" w:hAnsi="Times New Roman" w:cs="Times New Roman"/>
          <w:b/>
          <w:sz w:val="25"/>
          <w:szCs w:val="25"/>
        </w:rPr>
        <w:t>6. Температурный график определяет режим работы тепловых сетей.По данным температурного графика определяется температурападающей и обратной воды в тепловых сетях, а также абонентскомвводе в зависимости от наружной температуры воздуха</w:t>
      </w:r>
    </w:p>
    <w:p w:rsidR="00A5797A" w:rsidRPr="001B713B" w:rsidRDefault="00A5797A" w:rsidP="00A5797A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B713B">
        <w:rPr>
          <w:rFonts w:ascii="Times New Roman" w:hAnsi="Times New Roman" w:cs="Times New Roman"/>
          <w:b/>
          <w:sz w:val="25"/>
          <w:szCs w:val="25"/>
        </w:rPr>
        <w:lastRenderedPageBreak/>
        <w:t>7.</w:t>
      </w:r>
      <w:r w:rsidR="00A9101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1B713B">
        <w:rPr>
          <w:rFonts w:ascii="Times New Roman" w:hAnsi="Times New Roman" w:cs="Times New Roman"/>
          <w:b/>
          <w:sz w:val="25"/>
          <w:szCs w:val="25"/>
        </w:rPr>
        <w:t>Предложения реконструкции и технического перевооружения источников тепловой энергии и тепловых сетей</w:t>
      </w:r>
    </w:p>
    <w:p w:rsidR="00A5797A" w:rsidRPr="009B003C" w:rsidRDefault="00A5797A" w:rsidP="00A91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B713B">
        <w:rPr>
          <w:rFonts w:ascii="Times New Roman" w:hAnsi="Times New Roman" w:cs="Times New Roman"/>
          <w:sz w:val="25"/>
          <w:szCs w:val="25"/>
        </w:rPr>
        <w:t>Теплоснабжение (отопление и горячее водоснабжение) остальныхчастных домов, не подключенных к системе центрального отопления,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 w:rsidRPr="009B003C">
        <w:rPr>
          <w:rFonts w:ascii="Times New Roman" w:hAnsi="Times New Roman" w:cs="Times New Roman"/>
          <w:sz w:val="25"/>
          <w:szCs w:val="25"/>
        </w:rPr>
        <w:t>осуществляется от печей и котлов на твердом топливе (уголь, дрова</w:t>
      </w:r>
      <w:r>
        <w:rPr>
          <w:rFonts w:ascii="Times New Roman" w:hAnsi="Times New Roman" w:cs="Times New Roman"/>
          <w:sz w:val="25"/>
          <w:szCs w:val="25"/>
        </w:rPr>
        <w:t xml:space="preserve">), </w:t>
      </w:r>
      <w:r w:rsidRPr="009B003C">
        <w:rPr>
          <w:rFonts w:ascii="Times New Roman" w:hAnsi="Times New Roman" w:cs="Times New Roman"/>
          <w:sz w:val="25"/>
          <w:szCs w:val="25"/>
        </w:rPr>
        <w:t>горячее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 w:rsidRPr="009B003C">
        <w:rPr>
          <w:rFonts w:ascii="Times New Roman" w:hAnsi="Times New Roman" w:cs="Times New Roman"/>
          <w:sz w:val="25"/>
          <w:szCs w:val="25"/>
        </w:rPr>
        <w:t>водоснабжение - от проточных водонагревателей.</w:t>
      </w:r>
    </w:p>
    <w:p w:rsidR="00A5797A" w:rsidRPr="009B003C" w:rsidRDefault="00A5797A" w:rsidP="00A91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B003C">
        <w:rPr>
          <w:rFonts w:ascii="Times New Roman" w:hAnsi="Times New Roman" w:cs="Times New Roman"/>
          <w:sz w:val="25"/>
          <w:szCs w:val="25"/>
        </w:rPr>
        <w:t>Существующие тепловые сети и система теплоснабжения является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 w:rsidRPr="009B003C">
        <w:rPr>
          <w:rFonts w:ascii="Times New Roman" w:hAnsi="Times New Roman" w:cs="Times New Roman"/>
          <w:sz w:val="25"/>
          <w:szCs w:val="25"/>
        </w:rPr>
        <w:t>оптимальной для поселения, ввиду не протяженности магистрали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 w:rsidRPr="009B003C">
        <w:rPr>
          <w:rFonts w:ascii="Times New Roman" w:hAnsi="Times New Roman" w:cs="Times New Roman"/>
          <w:sz w:val="25"/>
          <w:szCs w:val="25"/>
        </w:rPr>
        <w:t>доступности к ревизии и ремонту. Протяженность тепловых сетей 3165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 w:rsidRPr="009B003C">
        <w:rPr>
          <w:rFonts w:ascii="Times New Roman" w:hAnsi="Times New Roman" w:cs="Times New Roman"/>
          <w:sz w:val="25"/>
          <w:szCs w:val="25"/>
        </w:rPr>
        <w:t>метров. Средний износ трубопроводов тепловых сетей в поселении</w:t>
      </w:r>
      <w:r w:rsidR="00602A3F">
        <w:rPr>
          <w:rFonts w:ascii="Times New Roman" w:hAnsi="Times New Roman" w:cs="Times New Roman"/>
          <w:sz w:val="25"/>
          <w:szCs w:val="25"/>
        </w:rPr>
        <w:t>составляет 80</w:t>
      </w:r>
      <w:r w:rsidRPr="009B003C">
        <w:rPr>
          <w:rFonts w:ascii="Times New Roman" w:hAnsi="Times New Roman" w:cs="Times New Roman"/>
          <w:sz w:val="25"/>
          <w:szCs w:val="25"/>
        </w:rPr>
        <w:t>%. Для решения данной задачи необходима модернизациятепловых сетей - замена ветхих изношенных стальных труб теплотрасс натрубы в пенополиуретановой изоляции. Изношенность стальных трубявляется причиной недопоставки тепла потребителям.</w:t>
      </w:r>
    </w:p>
    <w:p w:rsidR="00A5797A" w:rsidRPr="009B003C" w:rsidRDefault="00A5797A" w:rsidP="00A91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B003C">
        <w:rPr>
          <w:rFonts w:ascii="Times New Roman" w:hAnsi="Times New Roman" w:cs="Times New Roman"/>
          <w:sz w:val="25"/>
          <w:szCs w:val="25"/>
        </w:rPr>
        <w:t>Принятие инвестиционной программы позволит решить указанные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 w:rsidRPr="009B003C">
        <w:rPr>
          <w:rFonts w:ascii="Times New Roman" w:hAnsi="Times New Roman" w:cs="Times New Roman"/>
          <w:sz w:val="25"/>
          <w:szCs w:val="25"/>
        </w:rPr>
        <w:t>проблемы, обеспечить потребителей качественными услугами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 w:rsidRPr="009B003C">
        <w:rPr>
          <w:rFonts w:ascii="Times New Roman" w:hAnsi="Times New Roman" w:cs="Times New Roman"/>
          <w:sz w:val="25"/>
          <w:szCs w:val="25"/>
        </w:rPr>
        <w:t>теплоснабжения, разработать схему постепенной замены ветхих стальных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 w:rsidR="00602A3F">
        <w:rPr>
          <w:rFonts w:ascii="Times New Roman" w:hAnsi="Times New Roman" w:cs="Times New Roman"/>
          <w:sz w:val="25"/>
          <w:szCs w:val="25"/>
        </w:rPr>
        <w:t>труб и старых</w:t>
      </w:r>
      <w:r w:rsidRPr="009B003C">
        <w:rPr>
          <w:rFonts w:ascii="Times New Roman" w:hAnsi="Times New Roman" w:cs="Times New Roman"/>
          <w:sz w:val="25"/>
          <w:szCs w:val="25"/>
        </w:rPr>
        <w:t xml:space="preserve"> котлов, осуществить замену ветхих теплотрасс на трубы в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9B003C">
        <w:rPr>
          <w:rFonts w:ascii="Times New Roman" w:hAnsi="Times New Roman" w:cs="Times New Roman"/>
          <w:sz w:val="25"/>
          <w:szCs w:val="25"/>
        </w:rPr>
        <w:t>пенополиуритановой</w:t>
      </w:r>
      <w:proofErr w:type="spellEnd"/>
      <w:r w:rsidRPr="009B003C">
        <w:rPr>
          <w:rFonts w:ascii="Times New Roman" w:hAnsi="Times New Roman" w:cs="Times New Roman"/>
          <w:sz w:val="25"/>
          <w:szCs w:val="25"/>
        </w:rPr>
        <w:t xml:space="preserve"> изоляции.</w:t>
      </w:r>
    </w:p>
    <w:p w:rsidR="00A5797A" w:rsidRPr="009B003C" w:rsidRDefault="00A5797A" w:rsidP="00A91012">
      <w:pPr>
        <w:spacing w:after="12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B003C">
        <w:rPr>
          <w:rFonts w:ascii="Times New Roman" w:hAnsi="Times New Roman" w:cs="Times New Roman"/>
          <w:b/>
          <w:sz w:val="25"/>
          <w:szCs w:val="25"/>
        </w:rPr>
        <w:t>8. Перспективное потребление тепловой мощности и тепловой энергии на цели теплоснабжения в административных границах сельсовета</w:t>
      </w:r>
    </w:p>
    <w:p w:rsidR="00173C45" w:rsidRPr="00173C45" w:rsidRDefault="00A5797A" w:rsidP="00A910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B003C">
        <w:rPr>
          <w:rFonts w:ascii="Times New Roman" w:hAnsi="Times New Roman" w:cs="Times New Roman"/>
          <w:sz w:val="25"/>
          <w:szCs w:val="25"/>
        </w:rPr>
        <w:t>Численность населения в сельсовете ежегодно растет. Ведется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 w:rsidRPr="009B003C">
        <w:rPr>
          <w:rFonts w:ascii="Times New Roman" w:hAnsi="Times New Roman" w:cs="Times New Roman"/>
          <w:sz w:val="25"/>
          <w:szCs w:val="25"/>
        </w:rPr>
        <w:t>строительство малоэтажных домов индивидуального сектора. Застройщики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 w:rsidRPr="009B003C">
        <w:rPr>
          <w:rFonts w:ascii="Times New Roman" w:hAnsi="Times New Roman" w:cs="Times New Roman"/>
          <w:sz w:val="25"/>
          <w:szCs w:val="25"/>
        </w:rPr>
        <w:t>индивидуального жилищного фонда используют наиболее дешевый вид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 w:rsidRPr="009B003C">
        <w:rPr>
          <w:rFonts w:ascii="Times New Roman" w:hAnsi="Times New Roman" w:cs="Times New Roman"/>
          <w:sz w:val="25"/>
          <w:szCs w:val="25"/>
        </w:rPr>
        <w:t>тепловой энергии за счет собственных источников теплоснабжения, имеют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 w:rsidRPr="009B003C">
        <w:rPr>
          <w:rFonts w:ascii="Times New Roman" w:hAnsi="Times New Roman" w:cs="Times New Roman"/>
          <w:sz w:val="25"/>
          <w:szCs w:val="25"/>
        </w:rPr>
        <w:t>место случаи отключения от центрального теплоснабжения. В связи с этим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 w:rsidRPr="009B003C">
        <w:rPr>
          <w:rFonts w:ascii="Times New Roman" w:hAnsi="Times New Roman" w:cs="Times New Roman"/>
          <w:sz w:val="25"/>
          <w:szCs w:val="25"/>
        </w:rPr>
        <w:t>потребностей в строительстве новых котельных, тепловых сетей, с целью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 w:rsidRPr="009B003C">
        <w:rPr>
          <w:rFonts w:ascii="Times New Roman" w:hAnsi="Times New Roman" w:cs="Times New Roman"/>
          <w:sz w:val="25"/>
          <w:szCs w:val="25"/>
        </w:rPr>
        <w:t>обеспечения приростов тепловой нагрузки в существующих зонах действия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 w:rsidRPr="009B003C">
        <w:rPr>
          <w:rFonts w:ascii="Times New Roman" w:hAnsi="Times New Roman" w:cs="Times New Roman"/>
          <w:sz w:val="25"/>
          <w:szCs w:val="25"/>
        </w:rPr>
        <w:t>источников теплоснабжения, приросте тепловой нагрузки для целей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 w:rsidRPr="009B003C">
        <w:rPr>
          <w:rFonts w:ascii="Times New Roman" w:hAnsi="Times New Roman" w:cs="Times New Roman"/>
          <w:sz w:val="25"/>
          <w:szCs w:val="25"/>
        </w:rPr>
        <w:t>отопления нет, т.к. фактическая мощность котельной используется</w:t>
      </w:r>
      <w:r w:rsidR="00A91012">
        <w:rPr>
          <w:rFonts w:ascii="Times New Roman" w:hAnsi="Times New Roman" w:cs="Times New Roman"/>
          <w:sz w:val="25"/>
          <w:szCs w:val="25"/>
        </w:rPr>
        <w:t xml:space="preserve"> </w:t>
      </w:r>
      <w:r w:rsidR="0060153B">
        <w:rPr>
          <w:rFonts w:ascii="Times New Roman" w:hAnsi="Times New Roman" w:cs="Times New Roman"/>
          <w:sz w:val="25"/>
          <w:szCs w:val="25"/>
        </w:rPr>
        <w:t xml:space="preserve">потребителями на </w:t>
      </w:r>
      <w:r w:rsidR="00FE09B1" w:rsidRPr="00FE09B1">
        <w:rPr>
          <w:rFonts w:ascii="Times New Roman" w:hAnsi="Times New Roman" w:cs="Times New Roman"/>
          <w:color w:val="000000" w:themeColor="text1"/>
          <w:sz w:val="25"/>
          <w:szCs w:val="25"/>
        </w:rPr>
        <w:t>42.17</w:t>
      </w:r>
      <w:r w:rsidR="00FE09B1">
        <w:rPr>
          <w:rFonts w:ascii="Times New Roman" w:hAnsi="Times New Roman" w:cs="Times New Roman"/>
          <w:color w:val="000000" w:themeColor="text1"/>
          <w:sz w:val="25"/>
          <w:szCs w:val="25"/>
        </w:rPr>
        <w:t>%</w:t>
      </w:r>
    </w:p>
    <w:sectPr w:rsidR="00173C45" w:rsidRPr="00173C45" w:rsidSect="0085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33AF"/>
    <w:multiLevelType w:val="hybridMultilevel"/>
    <w:tmpl w:val="C8BC8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C3617"/>
    <w:multiLevelType w:val="hybridMultilevel"/>
    <w:tmpl w:val="DC2C1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177"/>
    <w:rsid w:val="00001478"/>
    <w:rsid w:val="000160BE"/>
    <w:rsid w:val="00017ADF"/>
    <w:rsid w:val="000475D3"/>
    <w:rsid w:val="0007220A"/>
    <w:rsid w:val="00092C15"/>
    <w:rsid w:val="000B0805"/>
    <w:rsid w:val="000B2457"/>
    <w:rsid w:val="000B48AF"/>
    <w:rsid w:val="000B5F5E"/>
    <w:rsid w:val="000B71BD"/>
    <w:rsid w:val="000C0F6C"/>
    <w:rsid w:val="000C694B"/>
    <w:rsid w:val="00115694"/>
    <w:rsid w:val="00121028"/>
    <w:rsid w:val="00131ABF"/>
    <w:rsid w:val="0017390F"/>
    <w:rsid w:val="00173C45"/>
    <w:rsid w:val="001A6B47"/>
    <w:rsid w:val="001B42EC"/>
    <w:rsid w:val="001B662F"/>
    <w:rsid w:val="001B6F3D"/>
    <w:rsid w:val="001D6810"/>
    <w:rsid w:val="001E60BC"/>
    <w:rsid w:val="001F3FD9"/>
    <w:rsid w:val="00227480"/>
    <w:rsid w:val="0023146A"/>
    <w:rsid w:val="0025023B"/>
    <w:rsid w:val="00253303"/>
    <w:rsid w:val="00253ECC"/>
    <w:rsid w:val="00256830"/>
    <w:rsid w:val="00280EE6"/>
    <w:rsid w:val="00294001"/>
    <w:rsid w:val="002A15A0"/>
    <w:rsid w:val="002A5480"/>
    <w:rsid w:val="002B318F"/>
    <w:rsid w:val="002C2CAD"/>
    <w:rsid w:val="002C3CD7"/>
    <w:rsid w:val="002C7936"/>
    <w:rsid w:val="002D3BB8"/>
    <w:rsid w:val="002D6065"/>
    <w:rsid w:val="002E1CF7"/>
    <w:rsid w:val="002E3669"/>
    <w:rsid w:val="002F34C9"/>
    <w:rsid w:val="00310E79"/>
    <w:rsid w:val="00321B34"/>
    <w:rsid w:val="003248C7"/>
    <w:rsid w:val="00367727"/>
    <w:rsid w:val="003A7177"/>
    <w:rsid w:val="003B0EFF"/>
    <w:rsid w:val="003B390F"/>
    <w:rsid w:val="003B597D"/>
    <w:rsid w:val="003C2E4F"/>
    <w:rsid w:val="004146EB"/>
    <w:rsid w:val="004176B3"/>
    <w:rsid w:val="00420190"/>
    <w:rsid w:val="00443A01"/>
    <w:rsid w:val="004520B4"/>
    <w:rsid w:val="004555EF"/>
    <w:rsid w:val="00473183"/>
    <w:rsid w:val="00475F6E"/>
    <w:rsid w:val="004859EE"/>
    <w:rsid w:val="00492A01"/>
    <w:rsid w:val="004F1ED8"/>
    <w:rsid w:val="00535843"/>
    <w:rsid w:val="00556BBB"/>
    <w:rsid w:val="00583EB9"/>
    <w:rsid w:val="005A46E3"/>
    <w:rsid w:val="005C282E"/>
    <w:rsid w:val="005D0F5A"/>
    <w:rsid w:val="0060153B"/>
    <w:rsid w:val="00602A3F"/>
    <w:rsid w:val="00626757"/>
    <w:rsid w:val="00633EF3"/>
    <w:rsid w:val="00654761"/>
    <w:rsid w:val="006B77CF"/>
    <w:rsid w:val="006B7E17"/>
    <w:rsid w:val="006D3D1C"/>
    <w:rsid w:val="006E68B5"/>
    <w:rsid w:val="00702A83"/>
    <w:rsid w:val="00713FC4"/>
    <w:rsid w:val="0074068B"/>
    <w:rsid w:val="0074236C"/>
    <w:rsid w:val="00764DEF"/>
    <w:rsid w:val="007754AE"/>
    <w:rsid w:val="007952C3"/>
    <w:rsid w:val="007B558F"/>
    <w:rsid w:val="007B6BE6"/>
    <w:rsid w:val="00813554"/>
    <w:rsid w:val="0082527A"/>
    <w:rsid w:val="0083116E"/>
    <w:rsid w:val="00832084"/>
    <w:rsid w:val="008415C0"/>
    <w:rsid w:val="008434DF"/>
    <w:rsid w:val="00851AEE"/>
    <w:rsid w:val="00852A32"/>
    <w:rsid w:val="00852BE7"/>
    <w:rsid w:val="00891CC6"/>
    <w:rsid w:val="008B20C7"/>
    <w:rsid w:val="008E0178"/>
    <w:rsid w:val="00905D1F"/>
    <w:rsid w:val="009066B5"/>
    <w:rsid w:val="00914DC4"/>
    <w:rsid w:val="00917D9B"/>
    <w:rsid w:val="00931CC5"/>
    <w:rsid w:val="00931E7E"/>
    <w:rsid w:val="00967AD7"/>
    <w:rsid w:val="00982FB7"/>
    <w:rsid w:val="009A073A"/>
    <w:rsid w:val="009A242F"/>
    <w:rsid w:val="009B3EEA"/>
    <w:rsid w:val="009C064C"/>
    <w:rsid w:val="009D1097"/>
    <w:rsid w:val="009F5800"/>
    <w:rsid w:val="00A10611"/>
    <w:rsid w:val="00A17BD2"/>
    <w:rsid w:val="00A229AC"/>
    <w:rsid w:val="00A23C8C"/>
    <w:rsid w:val="00A46229"/>
    <w:rsid w:val="00A57977"/>
    <w:rsid w:val="00A5797A"/>
    <w:rsid w:val="00A64AAB"/>
    <w:rsid w:val="00A6715F"/>
    <w:rsid w:val="00A91012"/>
    <w:rsid w:val="00A9519A"/>
    <w:rsid w:val="00A97E51"/>
    <w:rsid w:val="00AA3748"/>
    <w:rsid w:val="00AC0689"/>
    <w:rsid w:val="00AF2977"/>
    <w:rsid w:val="00B064F2"/>
    <w:rsid w:val="00B22EA1"/>
    <w:rsid w:val="00B26FF2"/>
    <w:rsid w:val="00B41547"/>
    <w:rsid w:val="00B4636E"/>
    <w:rsid w:val="00B629E2"/>
    <w:rsid w:val="00B72F87"/>
    <w:rsid w:val="00B964EA"/>
    <w:rsid w:val="00BE5D49"/>
    <w:rsid w:val="00BF6A4B"/>
    <w:rsid w:val="00C055F1"/>
    <w:rsid w:val="00C16D20"/>
    <w:rsid w:val="00C27B6B"/>
    <w:rsid w:val="00C44760"/>
    <w:rsid w:val="00C46FCE"/>
    <w:rsid w:val="00C816A1"/>
    <w:rsid w:val="00C8361B"/>
    <w:rsid w:val="00C94FE7"/>
    <w:rsid w:val="00C952FB"/>
    <w:rsid w:val="00CA3599"/>
    <w:rsid w:val="00CA4AB7"/>
    <w:rsid w:val="00CD2D31"/>
    <w:rsid w:val="00CE068B"/>
    <w:rsid w:val="00CE164D"/>
    <w:rsid w:val="00D1038E"/>
    <w:rsid w:val="00D45D86"/>
    <w:rsid w:val="00D51679"/>
    <w:rsid w:val="00D607BF"/>
    <w:rsid w:val="00D65F48"/>
    <w:rsid w:val="00D825E0"/>
    <w:rsid w:val="00D86932"/>
    <w:rsid w:val="00DA4305"/>
    <w:rsid w:val="00DD1229"/>
    <w:rsid w:val="00DD293F"/>
    <w:rsid w:val="00DD55A5"/>
    <w:rsid w:val="00DE1841"/>
    <w:rsid w:val="00DE310C"/>
    <w:rsid w:val="00DE5AF7"/>
    <w:rsid w:val="00DF1842"/>
    <w:rsid w:val="00E2128F"/>
    <w:rsid w:val="00E2138F"/>
    <w:rsid w:val="00E278BA"/>
    <w:rsid w:val="00E31BAE"/>
    <w:rsid w:val="00E70CDD"/>
    <w:rsid w:val="00E819E8"/>
    <w:rsid w:val="00EC5536"/>
    <w:rsid w:val="00ED18DD"/>
    <w:rsid w:val="00EE1B48"/>
    <w:rsid w:val="00EF3217"/>
    <w:rsid w:val="00F024E8"/>
    <w:rsid w:val="00F123CA"/>
    <w:rsid w:val="00F27F17"/>
    <w:rsid w:val="00F31296"/>
    <w:rsid w:val="00F474A1"/>
    <w:rsid w:val="00F47C18"/>
    <w:rsid w:val="00F57437"/>
    <w:rsid w:val="00F675D3"/>
    <w:rsid w:val="00F741EF"/>
    <w:rsid w:val="00F84C82"/>
    <w:rsid w:val="00FA47F2"/>
    <w:rsid w:val="00FE09B1"/>
    <w:rsid w:val="00FE2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177"/>
    <w:pPr>
      <w:ind w:left="720"/>
      <w:contextualSpacing/>
    </w:pPr>
  </w:style>
  <w:style w:type="character" w:customStyle="1" w:styleId="2">
    <w:name w:val="Основной текст (2)_"/>
    <w:link w:val="21"/>
    <w:rsid w:val="001E60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E60BC"/>
    <w:pPr>
      <w:widowControl w:val="0"/>
      <w:shd w:val="clear" w:color="auto" w:fill="FFFFFF"/>
      <w:spacing w:after="0" w:line="49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UFK</cp:lastModifiedBy>
  <cp:revision>2</cp:revision>
  <dcterms:created xsi:type="dcterms:W3CDTF">2021-02-05T04:24:00Z</dcterms:created>
  <dcterms:modified xsi:type="dcterms:W3CDTF">2021-02-05T04:24:00Z</dcterms:modified>
</cp:coreProperties>
</file>